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AD5A5" w14:textId="77777777" w:rsidR="00F0591E" w:rsidRPr="00710CB5" w:rsidRDefault="00F0591E" w:rsidP="00F0591E">
      <w:pPr>
        <w:jc w:val="center"/>
        <w:rPr>
          <w:b/>
          <w:sz w:val="28"/>
          <w:szCs w:val="28"/>
        </w:rPr>
      </w:pPr>
      <w:r w:rsidRPr="00710CB5">
        <w:rPr>
          <w:b/>
          <w:sz w:val="28"/>
          <w:szCs w:val="28"/>
        </w:rPr>
        <w:t>Федеральное государственное образовательное бюджетное учреждение</w:t>
      </w:r>
    </w:p>
    <w:p w14:paraId="5183124D" w14:textId="77777777" w:rsidR="00F0591E" w:rsidRPr="00710CB5" w:rsidRDefault="00F0591E" w:rsidP="00F0591E">
      <w:pPr>
        <w:jc w:val="center"/>
        <w:rPr>
          <w:b/>
          <w:sz w:val="28"/>
          <w:szCs w:val="28"/>
        </w:rPr>
      </w:pPr>
      <w:r w:rsidRPr="00710CB5">
        <w:rPr>
          <w:b/>
          <w:sz w:val="28"/>
          <w:szCs w:val="28"/>
        </w:rPr>
        <w:t>высшего образования</w:t>
      </w:r>
    </w:p>
    <w:p w14:paraId="2C61FB60" w14:textId="77777777" w:rsidR="00F0591E" w:rsidRPr="00710CB5" w:rsidRDefault="00F0591E" w:rsidP="00F0591E">
      <w:pPr>
        <w:jc w:val="center"/>
        <w:rPr>
          <w:b/>
          <w:sz w:val="28"/>
          <w:szCs w:val="28"/>
        </w:rPr>
      </w:pPr>
      <w:r w:rsidRPr="00710CB5">
        <w:rPr>
          <w:b/>
          <w:sz w:val="28"/>
          <w:szCs w:val="28"/>
        </w:rPr>
        <w:t>«ФИНАНСОВЫЙ УНИВЕРСИТЕТ ПРИ ПРАВИТЕЛЬСТВЕ</w:t>
      </w:r>
    </w:p>
    <w:p w14:paraId="45F55ED4" w14:textId="77777777" w:rsidR="00F0591E" w:rsidRPr="00710CB5" w:rsidRDefault="00F0591E" w:rsidP="00F0591E">
      <w:pPr>
        <w:jc w:val="center"/>
        <w:rPr>
          <w:b/>
          <w:sz w:val="28"/>
          <w:szCs w:val="28"/>
        </w:rPr>
      </w:pPr>
      <w:r w:rsidRPr="00710CB5">
        <w:rPr>
          <w:b/>
          <w:sz w:val="28"/>
          <w:szCs w:val="28"/>
        </w:rPr>
        <w:t>РОССИЙСКОЙ ФЕДЕРАЦИИ»</w:t>
      </w:r>
    </w:p>
    <w:p w14:paraId="7143B365" w14:textId="77777777" w:rsidR="00F0591E" w:rsidRPr="00710CB5" w:rsidRDefault="00F0591E" w:rsidP="00F0591E">
      <w:pPr>
        <w:jc w:val="center"/>
        <w:rPr>
          <w:b/>
          <w:sz w:val="28"/>
          <w:szCs w:val="28"/>
        </w:rPr>
      </w:pPr>
      <w:r w:rsidRPr="00710CB5">
        <w:rPr>
          <w:b/>
          <w:sz w:val="28"/>
          <w:szCs w:val="28"/>
        </w:rPr>
        <w:t>(Финансовый университет)</w:t>
      </w:r>
    </w:p>
    <w:p w14:paraId="4D46155D" w14:textId="77777777" w:rsidR="00F0591E" w:rsidRDefault="00F0591E" w:rsidP="00F0591E">
      <w:pPr>
        <w:jc w:val="center"/>
        <w:rPr>
          <w:b/>
          <w:sz w:val="28"/>
          <w:szCs w:val="28"/>
        </w:rPr>
      </w:pPr>
    </w:p>
    <w:p w14:paraId="14AE6B60" w14:textId="77777777" w:rsidR="00F0591E" w:rsidRPr="00710CB5" w:rsidRDefault="00F0591E" w:rsidP="00F0591E">
      <w:pPr>
        <w:jc w:val="center"/>
        <w:rPr>
          <w:b/>
          <w:sz w:val="28"/>
          <w:szCs w:val="28"/>
        </w:rPr>
      </w:pPr>
    </w:p>
    <w:p w14:paraId="025A0C82" w14:textId="77777777" w:rsidR="00F0591E" w:rsidRPr="00FF4629" w:rsidRDefault="0030071E" w:rsidP="00F0591E">
      <w:pPr>
        <w:jc w:val="center"/>
      </w:pPr>
      <w:r>
        <w:rPr>
          <w:b/>
          <w:sz w:val="28"/>
          <w:szCs w:val="28"/>
        </w:rPr>
        <w:t>Кафедра</w:t>
      </w:r>
      <w:r w:rsidR="00F0591E" w:rsidRPr="00710CB5">
        <w:rPr>
          <w:b/>
          <w:sz w:val="28"/>
          <w:szCs w:val="28"/>
        </w:rPr>
        <w:t xml:space="preserve"> </w:t>
      </w:r>
      <w:r w:rsidR="00A70426">
        <w:rPr>
          <w:b/>
          <w:sz w:val="28"/>
          <w:szCs w:val="28"/>
        </w:rPr>
        <w:t>международного бизнеса</w:t>
      </w:r>
    </w:p>
    <w:p w14:paraId="539E8768" w14:textId="49190A90" w:rsidR="00F0591E" w:rsidRPr="004F6B41" w:rsidRDefault="004F6B41" w:rsidP="004F6B41">
      <w:pPr>
        <w:jc w:val="center"/>
        <w:rPr>
          <w:b/>
          <w:sz w:val="28"/>
          <w:szCs w:val="28"/>
        </w:rPr>
      </w:pPr>
      <w:r w:rsidRPr="004F6B41">
        <w:rPr>
          <w:b/>
          <w:sz w:val="28"/>
          <w:szCs w:val="28"/>
        </w:rPr>
        <w:t>Кафедра международного и публичного права</w:t>
      </w:r>
    </w:p>
    <w:p w14:paraId="03BD72C2" w14:textId="77777777" w:rsidR="00F0591E" w:rsidRDefault="00F0591E" w:rsidP="00F0591E">
      <w:pPr>
        <w:jc w:val="right"/>
        <w:rPr>
          <w:sz w:val="28"/>
          <w:szCs w:val="28"/>
        </w:rPr>
      </w:pPr>
    </w:p>
    <w:p w14:paraId="15E83C05" w14:textId="77777777" w:rsidR="00F0591E" w:rsidRPr="001D52CF" w:rsidRDefault="00F0591E" w:rsidP="00F0591E">
      <w:pPr>
        <w:jc w:val="center"/>
        <w:rPr>
          <w:b/>
          <w:sz w:val="28"/>
          <w:szCs w:val="28"/>
        </w:rPr>
      </w:pPr>
    </w:p>
    <w:p w14:paraId="0953407F" w14:textId="77777777" w:rsidR="00F0591E" w:rsidRDefault="00F0591E" w:rsidP="00F0591E">
      <w:pPr>
        <w:jc w:val="center"/>
        <w:rPr>
          <w:sz w:val="36"/>
          <w:szCs w:val="36"/>
        </w:rPr>
      </w:pPr>
    </w:p>
    <w:p w14:paraId="59DDEFD9" w14:textId="77777777" w:rsidR="00F0591E" w:rsidRDefault="00F0591E" w:rsidP="00F0591E">
      <w:pPr>
        <w:jc w:val="center"/>
        <w:rPr>
          <w:sz w:val="36"/>
          <w:szCs w:val="36"/>
        </w:rPr>
      </w:pPr>
    </w:p>
    <w:p w14:paraId="32473C03" w14:textId="77777777" w:rsidR="00F0591E" w:rsidRPr="00457BF8" w:rsidRDefault="00F0591E" w:rsidP="00F0591E">
      <w:pPr>
        <w:jc w:val="center"/>
        <w:rPr>
          <w:b/>
          <w:sz w:val="36"/>
          <w:szCs w:val="36"/>
        </w:rPr>
      </w:pPr>
    </w:p>
    <w:p w14:paraId="71D6134E" w14:textId="77777777" w:rsidR="00F0591E" w:rsidRDefault="00F0591E" w:rsidP="006B5D9D">
      <w:pPr>
        <w:spacing w:line="276" w:lineRule="auto"/>
        <w:jc w:val="center"/>
        <w:rPr>
          <w:b/>
          <w:sz w:val="32"/>
          <w:szCs w:val="32"/>
        </w:rPr>
      </w:pPr>
      <w:r w:rsidRPr="00816257">
        <w:rPr>
          <w:b/>
          <w:sz w:val="32"/>
          <w:szCs w:val="32"/>
        </w:rPr>
        <w:t>Программа государственной итоговой аттестации</w:t>
      </w:r>
    </w:p>
    <w:p w14:paraId="3CAF9DD5" w14:textId="77777777" w:rsidR="00816257" w:rsidRPr="00816257" w:rsidRDefault="00816257" w:rsidP="006B5D9D">
      <w:pPr>
        <w:spacing w:line="276" w:lineRule="auto"/>
        <w:jc w:val="center"/>
        <w:rPr>
          <w:sz w:val="32"/>
          <w:szCs w:val="32"/>
        </w:rPr>
      </w:pPr>
    </w:p>
    <w:p w14:paraId="3846D004" w14:textId="77777777" w:rsidR="006B5D9D" w:rsidRDefault="00F0591E" w:rsidP="00816257">
      <w:pPr>
        <w:spacing w:line="276" w:lineRule="auto"/>
        <w:jc w:val="center"/>
        <w:rPr>
          <w:sz w:val="28"/>
          <w:szCs w:val="28"/>
        </w:rPr>
      </w:pPr>
      <w:r w:rsidRPr="00E246BC">
        <w:rPr>
          <w:sz w:val="28"/>
          <w:szCs w:val="28"/>
        </w:rPr>
        <w:t>для студентов, обучающихся по направлению</w:t>
      </w:r>
      <w:r>
        <w:rPr>
          <w:sz w:val="28"/>
          <w:szCs w:val="28"/>
        </w:rPr>
        <w:t xml:space="preserve"> подготовки</w:t>
      </w:r>
      <w:r w:rsidRPr="00710CB5">
        <w:rPr>
          <w:sz w:val="28"/>
          <w:szCs w:val="28"/>
        </w:rPr>
        <w:t xml:space="preserve"> 38.04.01 «Экономика»</w:t>
      </w:r>
      <w:r w:rsidR="00816257">
        <w:rPr>
          <w:sz w:val="28"/>
          <w:szCs w:val="28"/>
        </w:rPr>
        <w:t xml:space="preserve"> н</w:t>
      </w:r>
      <w:r w:rsidRPr="00710CB5">
        <w:rPr>
          <w:sz w:val="28"/>
          <w:szCs w:val="28"/>
        </w:rPr>
        <w:t xml:space="preserve">аправленность программы </w:t>
      </w:r>
      <w:r>
        <w:rPr>
          <w:sz w:val="28"/>
          <w:szCs w:val="28"/>
        </w:rPr>
        <w:t xml:space="preserve">магистратуры </w:t>
      </w:r>
    </w:p>
    <w:p w14:paraId="0FA708EA" w14:textId="77777777" w:rsidR="00F0591E" w:rsidRPr="00710CB5" w:rsidRDefault="00AA7283" w:rsidP="006B5D9D">
      <w:pPr>
        <w:spacing w:line="276" w:lineRule="auto"/>
        <w:jc w:val="center"/>
        <w:rPr>
          <w:sz w:val="28"/>
          <w:szCs w:val="28"/>
        </w:rPr>
      </w:pPr>
      <w:r>
        <w:rPr>
          <w:sz w:val="28"/>
          <w:szCs w:val="28"/>
        </w:rPr>
        <w:t>Международная экономика и право (с частичной реализацией на англ. языке)</w:t>
      </w:r>
    </w:p>
    <w:p w14:paraId="160DBC39" w14:textId="77777777" w:rsidR="00F0591E" w:rsidRDefault="00AA7283" w:rsidP="00F0591E">
      <w:pPr>
        <w:suppressAutoHyphens/>
        <w:jc w:val="center"/>
        <w:rPr>
          <w:szCs w:val="28"/>
        </w:rPr>
      </w:pPr>
      <w:r>
        <w:rPr>
          <w:sz w:val="28"/>
          <w:szCs w:val="28"/>
        </w:rPr>
        <w:t xml:space="preserve">Программа двух квалификаций – магистр по направлению подготовки 38.04.01 Экономика, дополнительная квалификация – </w:t>
      </w:r>
      <w:r w:rsidRPr="00AA7283">
        <w:rPr>
          <w:sz w:val="28"/>
          <w:szCs w:val="28"/>
        </w:rPr>
        <w:t>специалист по международному праву</w:t>
      </w:r>
    </w:p>
    <w:p w14:paraId="27FA8790" w14:textId="77777777" w:rsidR="00F0591E" w:rsidRDefault="00F0591E" w:rsidP="00F0591E">
      <w:pPr>
        <w:suppressAutoHyphens/>
        <w:jc w:val="center"/>
        <w:rPr>
          <w:sz w:val="28"/>
          <w:szCs w:val="28"/>
        </w:rPr>
      </w:pPr>
    </w:p>
    <w:p w14:paraId="512F6346" w14:textId="77777777" w:rsidR="00F0591E" w:rsidRDefault="00F0591E" w:rsidP="00F0591E">
      <w:pPr>
        <w:suppressAutoHyphens/>
        <w:jc w:val="center"/>
        <w:rPr>
          <w:sz w:val="28"/>
          <w:szCs w:val="28"/>
        </w:rPr>
      </w:pPr>
    </w:p>
    <w:p w14:paraId="2200449B" w14:textId="77777777" w:rsidR="00F0591E" w:rsidRDefault="00F0591E" w:rsidP="00F0591E">
      <w:pPr>
        <w:suppressAutoHyphens/>
        <w:jc w:val="center"/>
        <w:rPr>
          <w:sz w:val="28"/>
          <w:szCs w:val="28"/>
        </w:rPr>
      </w:pPr>
    </w:p>
    <w:p w14:paraId="7F54AF6B" w14:textId="77777777" w:rsidR="00F0591E" w:rsidRDefault="00F0591E" w:rsidP="00F0591E">
      <w:pPr>
        <w:suppressAutoHyphens/>
        <w:jc w:val="center"/>
        <w:rPr>
          <w:sz w:val="28"/>
          <w:szCs w:val="28"/>
        </w:rPr>
      </w:pPr>
    </w:p>
    <w:p w14:paraId="6EDA9627" w14:textId="77777777" w:rsidR="00F0591E" w:rsidRDefault="00F0591E" w:rsidP="00F0591E">
      <w:pPr>
        <w:suppressAutoHyphens/>
        <w:jc w:val="center"/>
        <w:rPr>
          <w:sz w:val="28"/>
          <w:szCs w:val="28"/>
        </w:rPr>
      </w:pPr>
    </w:p>
    <w:p w14:paraId="52BF40CA" w14:textId="41738730" w:rsidR="00F0591E" w:rsidRDefault="00F0591E" w:rsidP="00F0591E">
      <w:pPr>
        <w:suppressAutoHyphens/>
        <w:jc w:val="center"/>
        <w:rPr>
          <w:sz w:val="28"/>
          <w:szCs w:val="28"/>
        </w:rPr>
      </w:pPr>
    </w:p>
    <w:p w14:paraId="7744C3BC" w14:textId="77777777" w:rsidR="004F6B41" w:rsidRDefault="004F6B41" w:rsidP="00F0591E">
      <w:pPr>
        <w:suppressAutoHyphens/>
        <w:jc w:val="center"/>
        <w:rPr>
          <w:sz w:val="28"/>
          <w:szCs w:val="28"/>
        </w:rPr>
      </w:pPr>
    </w:p>
    <w:p w14:paraId="0E257182" w14:textId="77777777" w:rsidR="00A60A76" w:rsidRPr="00C31AB3" w:rsidRDefault="00A60A76" w:rsidP="00A60A76">
      <w:pPr>
        <w:pStyle w:val="a8"/>
        <w:suppressAutoHyphens/>
        <w:jc w:val="center"/>
        <w:rPr>
          <w:i/>
          <w:sz w:val="28"/>
          <w:szCs w:val="28"/>
        </w:rPr>
      </w:pPr>
      <w:r w:rsidRPr="00C31AB3">
        <w:rPr>
          <w:i/>
          <w:sz w:val="28"/>
          <w:szCs w:val="28"/>
        </w:rPr>
        <w:t>Рекомендовано Ученым советом</w:t>
      </w:r>
    </w:p>
    <w:p w14:paraId="4D803FD3" w14:textId="77777777" w:rsidR="00A60A76" w:rsidRPr="00C31AB3" w:rsidRDefault="00A60A76" w:rsidP="00A60A76">
      <w:pPr>
        <w:pStyle w:val="a8"/>
        <w:suppressAutoHyphens/>
        <w:jc w:val="center"/>
        <w:rPr>
          <w:i/>
          <w:sz w:val="28"/>
          <w:szCs w:val="28"/>
        </w:rPr>
      </w:pPr>
      <w:r w:rsidRPr="00C31AB3">
        <w:rPr>
          <w:i/>
          <w:sz w:val="28"/>
          <w:szCs w:val="28"/>
        </w:rPr>
        <w:t>Факультета международных экономических отношений</w:t>
      </w:r>
    </w:p>
    <w:p w14:paraId="4C1D52F3" w14:textId="4EC5C6B1" w:rsidR="00A60A76" w:rsidRPr="00C31AB3" w:rsidRDefault="00A60A76" w:rsidP="00A60A76">
      <w:pPr>
        <w:pStyle w:val="a8"/>
        <w:suppressAutoHyphens/>
        <w:jc w:val="center"/>
        <w:rPr>
          <w:i/>
          <w:sz w:val="28"/>
          <w:szCs w:val="28"/>
        </w:rPr>
      </w:pPr>
      <w:r w:rsidRPr="00C31AB3">
        <w:rPr>
          <w:i/>
          <w:sz w:val="28"/>
          <w:szCs w:val="28"/>
        </w:rPr>
        <w:t xml:space="preserve">(протокол № </w:t>
      </w:r>
      <w:r w:rsidR="00F66BBC">
        <w:rPr>
          <w:i/>
          <w:sz w:val="28"/>
          <w:szCs w:val="28"/>
        </w:rPr>
        <w:t>54</w:t>
      </w:r>
      <w:r w:rsidRPr="00C31AB3">
        <w:rPr>
          <w:rFonts w:eastAsia="Calibri"/>
          <w:i/>
          <w:sz w:val="28"/>
          <w:szCs w:val="28"/>
        </w:rPr>
        <w:t xml:space="preserve"> от </w:t>
      </w:r>
      <w:r w:rsidR="00F66BBC">
        <w:rPr>
          <w:rFonts w:eastAsia="Calibri"/>
          <w:i/>
          <w:sz w:val="28"/>
          <w:szCs w:val="28"/>
        </w:rPr>
        <w:t>18.02.</w:t>
      </w:r>
      <w:r w:rsidR="00FF63DF" w:rsidRPr="00C31AB3">
        <w:rPr>
          <w:rFonts w:eastAsia="Calibri"/>
          <w:i/>
          <w:sz w:val="28"/>
          <w:szCs w:val="28"/>
        </w:rPr>
        <w:t>202</w:t>
      </w:r>
      <w:r w:rsidR="00AA7283" w:rsidRPr="006D7C2C">
        <w:rPr>
          <w:rFonts w:eastAsia="Calibri"/>
          <w:i/>
          <w:sz w:val="28"/>
          <w:szCs w:val="28"/>
        </w:rPr>
        <w:t>5</w:t>
      </w:r>
      <w:r w:rsidR="00FF63DF" w:rsidRPr="00C31AB3">
        <w:rPr>
          <w:rFonts w:eastAsia="Calibri"/>
          <w:i/>
          <w:sz w:val="28"/>
          <w:szCs w:val="28"/>
        </w:rPr>
        <w:t xml:space="preserve"> г.</w:t>
      </w:r>
      <w:r w:rsidRPr="00C31AB3">
        <w:rPr>
          <w:i/>
          <w:sz w:val="28"/>
          <w:szCs w:val="28"/>
        </w:rPr>
        <w:t>)</w:t>
      </w:r>
    </w:p>
    <w:p w14:paraId="1C041131" w14:textId="77777777" w:rsidR="00A60A76" w:rsidRPr="00C31AB3" w:rsidRDefault="00A60A76" w:rsidP="00A60A76">
      <w:pPr>
        <w:pStyle w:val="a8"/>
        <w:suppressAutoHyphens/>
        <w:jc w:val="center"/>
        <w:rPr>
          <w:i/>
          <w:sz w:val="28"/>
          <w:szCs w:val="28"/>
        </w:rPr>
      </w:pPr>
    </w:p>
    <w:p w14:paraId="63144144" w14:textId="77777777" w:rsidR="00A60A76" w:rsidRPr="00C31AB3" w:rsidRDefault="00A60A76" w:rsidP="00A60A76">
      <w:pPr>
        <w:pStyle w:val="a8"/>
        <w:suppressAutoHyphens/>
        <w:jc w:val="center"/>
        <w:rPr>
          <w:i/>
          <w:sz w:val="28"/>
          <w:szCs w:val="28"/>
        </w:rPr>
      </w:pPr>
      <w:r w:rsidRPr="00C31AB3">
        <w:rPr>
          <w:i/>
          <w:sz w:val="28"/>
          <w:szCs w:val="28"/>
        </w:rPr>
        <w:t xml:space="preserve">Одобрено </w:t>
      </w:r>
      <w:r w:rsidR="00D85D37">
        <w:rPr>
          <w:i/>
          <w:sz w:val="28"/>
          <w:szCs w:val="28"/>
        </w:rPr>
        <w:t xml:space="preserve">на </w:t>
      </w:r>
      <w:r w:rsidR="002A392F" w:rsidRPr="00C31AB3">
        <w:rPr>
          <w:i/>
          <w:sz w:val="28"/>
          <w:szCs w:val="28"/>
        </w:rPr>
        <w:t>заседани</w:t>
      </w:r>
      <w:r w:rsidR="00D85D37">
        <w:rPr>
          <w:i/>
          <w:sz w:val="28"/>
          <w:szCs w:val="28"/>
        </w:rPr>
        <w:t>и</w:t>
      </w:r>
      <w:r w:rsidR="002A392F" w:rsidRPr="00C31AB3">
        <w:rPr>
          <w:i/>
          <w:sz w:val="28"/>
          <w:szCs w:val="28"/>
        </w:rPr>
        <w:t xml:space="preserve"> </w:t>
      </w:r>
      <w:r w:rsidR="00C31AB3" w:rsidRPr="00C31AB3">
        <w:rPr>
          <w:i/>
          <w:sz w:val="28"/>
          <w:szCs w:val="28"/>
        </w:rPr>
        <w:t>К</w:t>
      </w:r>
      <w:r w:rsidR="0030071E" w:rsidRPr="00C31AB3">
        <w:rPr>
          <w:i/>
          <w:sz w:val="28"/>
          <w:szCs w:val="28"/>
        </w:rPr>
        <w:t>афедр</w:t>
      </w:r>
      <w:r w:rsidR="00C31AB3" w:rsidRPr="00C31AB3">
        <w:rPr>
          <w:i/>
          <w:sz w:val="28"/>
          <w:szCs w:val="28"/>
        </w:rPr>
        <w:t>ы</w:t>
      </w:r>
      <w:r w:rsidR="0030071E" w:rsidRPr="00C31AB3">
        <w:rPr>
          <w:i/>
          <w:sz w:val="28"/>
          <w:szCs w:val="28"/>
        </w:rPr>
        <w:t xml:space="preserve"> </w:t>
      </w:r>
      <w:r w:rsidRPr="00C31AB3">
        <w:rPr>
          <w:i/>
          <w:sz w:val="28"/>
          <w:szCs w:val="28"/>
        </w:rPr>
        <w:t>международного бизнеса</w:t>
      </w:r>
    </w:p>
    <w:p w14:paraId="1B18BDF3" w14:textId="146EA8D2" w:rsidR="00AC7CB3" w:rsidRDefault="00AC7CB3" w:rsidP="00AC7CB3">
      <w:pPr>
        <w:shd w:val="clear" w:color="auto" w:fill="FFFFFF"/>
        <w:ind w:left="28"/>
        <w:jc w:val="center"/>
        <w:rPr>
          <w:i/>
          <w:sz w:val="28"/>
          <w:szCs w:val="28"/>
          <w:lang w:eastAsia="en-US"/>
        </w:rPr>
      </w:pPr>
      <w:r>
        <w:rPr>
          <w:i/>
          <w:sz w:val="28"/>
          <w:szCs w:val="28"/>
          <w:lang w:eastAsia="en-US"/>
        </w:rPr>
        <w:t xml:space="preserve">(протокол </w:t>
      </w:r>
      <w:r>
        <w:rPr>
          <w:rFonts w:eastAsia="Calibri"/>
          <w:i/>
          <w:sz w:val="28"/>
          <w:szCs w:val="28"/>
        </w:rPr>
        <w:t>№</w:t>
      </w:r>
      <w:r w:rsidR="004E0CFB">
        <w:rPr>
          <w:rFonts w:eastAsia="Calibri"/>
          <w:i/>
          <w:sz w:val="28"/>
          <w:szCs w:val="28"/>
        </w:rPr>
        <w:t xml:space="preserve"> 8</w:t>
      </w:r>
      <w:r>
        <w:rPr>
          <w:rFonts w:eastAsia="Calibri"/>
          <w:i/>
          <w:sz w:val="28"/>
          <w:szCs w:val="28"/>
        </w:rPr>
        <w:t xml:space="preserve"> от </w:t>
      </w:r>
      <w:r w:rsidR="004E0CFB">
        <w:rPr>
          <w:rFonts w:eastAsia="Calibri"/>
          <w:i/>
          <w:sz w:val="28"/>
          <w:szCs w:val="28"/>
        </w:rPr>
        <w:t>04.02.</w:t>
      </w:r>
      <w:r>
        <w:rPr>
          <w:rFonts w:eastAsia="Calibri"/>
          <w:i/>
          <w:sz w:val="28"/>
          <w:szCs w:val="28"/>
        </w:rPr>
        <w:t xml:space="preserve"> 202</w:t>
      </w:r>
      <w:r w:rsidR="004E0CFB">
        <w:rPr>
          <w:rFonts w:eastAsia="Calibri"/>
          <w:i/>
          <w:sz w:val="28"/>
          <w:szCs w:val="28"/>
        </w:rPr>
        <w:t>5</w:t>
      </w:r>
      <w:r>
        <w:rPr>
          <w:rFonts w:eastAsia="Calibri"/>
          <w:i/>
          <w:sz w:val="28"/>
          <w:szCs w:val="28"/>
        </w:rPr>
        <w:t xml:space="preserve"> </w:t>
      </w:r>
      <w:r>
        <w:rPr>
          <w:i/>
          <w:sz w:val="28"/>
          <w:szCs w:val="28"/>
          <w:lang w:eastAsia="en-US"/>
        </w:rPr>
        <w:t>г.)</w:t>
      </w:r>
    </w:p>
    <w:p w14:paraId="1F3BCA80" w14:textId="77777777" w:rsidR="00F0591E" w:rsidRPr="00753FC1" w:rsidRDefault="00F0591E" w:rsidP="00F0591E">
      <w:pPr>
        <w:jc w:val="center"/>
        <w:rPr>
          <w:i/>
          <w:iCs/>
          <w:spacing w:val="-3"/>
          <w:sz w:val="28"/>
          <w:szCs w:val="28"/>
        </w:rPr>
      </w:pPr>
    </w:p>
    <w:p w14:paraId="0958A2BE" w14:textId="0A6D32FA" w:rsidR="004F6B41" w:rsidRPr="00C31AB3" w:rsidRDefault="004F6B41" w:rsidP="004F6B41">
      <w:pPr>
        <w:pStyle w:val="a8"/>
        <w:suppressAutoHyphens/>
        <w:jc w:val="center"/>
        <w:rPr>
          <w:i/>
          <w:sz w:val="28"/>
          <w:szCs w:val="28"/>
        </w:rPr>
      </w:pPr>
      <w:r w:rsidRPr="00C31AB3">
        <w:rPr>
          <w:i/>
          <w:sz w:val="28"/>
          <w:szCs w:val="28"/>
        </w:rPr>
        <w:t xml:space="preserve">Одобрено </w:t>
      </w:r>
      <w:r>
        <w:rPr>
          <w:i/>
          <w:sz w:val="28"/>
          <w:szCs w:val="28"/>
        </w:rPr>
        <w:t xml:space="preserve">на </w:t>
      </w:r>
      <w:r w:rsidRPr="00C31AB3">
        <w:rPr>
          <w:i/>
          <w:sz w:val="28"/>
          <w:szCs w:val="28"/>
        </w:rPr>
        <w:t>заседани</w:t>
      </w:r>
      <w:r>
        <w:rPr>
          <w:i/>
          <w:sz w:val="28"/>
          <w:szCs w:val="28"/>
        </w:rPr>
        <w:t>и</w:t>
      </w:r>
      <w:r w:rsidRPr="00C31AB3">
        <w:rPr>
          <w:i/>
          <w:sz w:val="28"/>
          <w:szCs w:val="28"/>
        </w:rPr>
        <w:t xml:space="preserve"> Кафедры </w:t>
      </w:r>
      <w:r w:rsidR="001607A6" w:rsidRPr="001607A6">
        <w:rPr>
          <w:i/>
          <w:sz w:val="28"/>
          <w:szCs w:val="28"/>
        </w:rPr>
        <w:t>международного и публичного права</w:t>
      </w:r>
    </w:p>
    <w:p w14:paraId="28680E25" w14:textId="1F2A243A" w:rsidR="004F6B41" w:rsidRDefault="004F6B41" w:rsidP="004F6B41">
      <w:pPr>
        <w:shd w:val="clear" w:color="auto" w:fill="FFFFFF"/>
        <w:ind w:left="28"/>
        <w:jc w:val="center"/>
        <w:rPr>
          <w:i/>
          <w:sz w:val="28"/>
          <w:szCs w:val="28"/>
          <w:lang w:eastAsia="en-US"/>
        </w:rPr>
      </w:pPr>
      <w:r>
        <w:rPr>
          <w:i/>
          <w:sz w:val="28"/>
          <w:szCs w:val="28"/>
          <w:lang w:eastAsia="en-US"/>
        </w:rPr>
        <w:t xml:space="preserve">(протокол </w:t>
      </w:r>
      <w:r>
        <w:rPr>
          <w:rFonts w:eastAsia="Calibri"/>
          <w:i/>
          <w:sz w:val="28"/>
          <w:szCs w:val="28"/>
        </w:rPr>
        <w:t xml:space="preserve">№ </w:t>
      </w:r>
      <w:r w:rsidR="001607A6">
        <w:rPr>
          <w:rFonts w:eastAsia="Calibri"/>
          <w:i/>
          <w:sz w:val="28"/>
          <w:szCs w:val="28"/>
        </w:rPr>
        <w:t>12</w:t>
      </w:r>
      <w:r>
        <w:rPr>
          <w:rFonts w:eastAsia="Calibri"/>
          <w:i/>
          <w:sz w:val="28"/>
          <w:szCs w:val="28"/>
        </w:rPr>
        <w:t xml:space="preserve"> от </w:t>
      </w:r>
      <w:r w:rsidR="001607A6">
        <w:rPr>
          <w:rFonts w:eastAsia="Calibri"/>
          <w:i/>
          <w:sz w:val="28"/>
          <w:szCs w:val="28"/>
        </w:rPr>
        <w:t>28</w:t>
      </w:r>
      <w:r>
        <w:rPr>
          <w:rFonts w:eastAsia="Calibri"/>
          <w:i/>
          <w:sz w:val="28"/>
          <w:szCs w:val="28"/>
        </w:rPr>
        <w:t xml:space="preserve">.02. 2025 </w:t>
      </w:r>
      <w:r>
        <w:rPr>
          <w:i/>
          <w:sz w:val="28"/>
          <w:szCs w:val="28"/>
          <w:lang w:eastAsia="en-US"/>
        </w:rPr>
        <w:t>г.)</w:t>
      </w:r>
    </w:p>
    <w:p w14:paraId="53D46551" w14:textId="77777777" w:rsidR="00F0591E" w:rsidRDefault="00F0591E" w:rsidP="00F0591E">
      <w:pPr>
        <w:suppressAutoHyphens/>
        <w:jc w:val="center"/>
        <w:rPr>
          <w:sz w:val="28"/>
          <w:szCs w:val="28"/>
        </w:rPr>
      </w:pPr>
    </w:p>
    <w:p w14:paraId="6278C8D0" w14:textId="77777777" w:rsidR="00FC5FA4" w:rsidRDefault="00FC5FA4" w:rsidP="00F0591E">
      <w:pPr>
        <w:suppressAutoHyphens/>
        <w:jc w:val="center"/>
        <w:rPr>
          <w:sz w:val="28"/>
          <w:szCs w:val="28"/>
        </w:rPr>
      </w:pPr>
    </w:p>
    <w:p w14:paraId="4EBCD064" w14:textId="77777777" w:rsidR="00F0591E" w:rsidRDefault="00F0591E" w:rsidP="00F0591E">
      <w:pPr>
        <w:suppressAutoHyphens/>
        <w:jc w:val="center"/>
        <w:rPr>
          <w:sz w:val="28"/>
          <w:szCs w:val="28"/>
        </w:rPr>
      </w:pPr>
    </w:p>
    <w:p w14:paraId="3C937DB2" w14:textId="21644B21" w:rsidR="008446E9" w:rsidRDefault="00F0591E" w:rsidP="00F0591E">
      <w:pPr>
        <w:jc w:val="center"/>
        <w:rPr>
          <w:b/>
          <w:bCs/>
          <w:sz w:val="28"/>
          <w:szCs w:val="28"/>
        </w:rPr>
      </w:pPr>
      <w:r w:rsidRPr="00710CB5">
        <w:rPr>
          <w:b/>
          <w:bCs/>
          <w:sz w:val="28"/>
          <w:szCs w:val="28"/>
        </w:rPr>
        <w:t>Москва 20</w:t>
      </w:r>
      <w:r w:rsidR="00A70426">
        <w:rPr>
          <w:b/>
          <w:bCs/>
          <w:sz w:val="28"/>
          <w:szCs w:val="28"/>
        </w:rPr>
        <w:t>2</w:t>
      </w:r>
      <w:r w:rsidR="004E0CFB">
        <w:rPr>
          <w:b/>
          <w:bCs/>
          <w:sz w:val="28"/>
          <w:szCs w:val="28"/>
        </w:rPr>
        <w:t>5</w:t>
      </w:r>
    </w:p>
    <w:p w14:paraId="0149E8B0" w14:textId="77777777" w:rsidR="00AA7283" w:rsidRDefault="00F0591E" w:rsidP="00AA7283">
      <w:pPr>
        <w:spacing w:line="276" w:lineRule="auto"/>
        <w:jc w:val="center"/>
        <w:rPr>
          <w:szCs w:val="28"/>
        </w:rPr>
      </w:pPr>
      <w:r>
        <w:rPr>
          <w:b/>
          <w:bCs/>
          <w:sz w:val="28"/>
          <w:szCs w:val="28"/>
        </w:rPr>
        <w:br w:type="page"/>
      </w:r>
      <w:r w:rsidRPr="00FD7790">
        <w:rPr>
          <w:b/>
          <w:sz w:val="28"/>
          <w:szCs w:val="28"/>
        </w:rPr>
        <w:lastRenderedPageBreak/>
        <w:t>Перечень компетенций, подлежащих оценке в ходе государственной итоговой аттестации для студентов, обучающихся по направлению подготовки 38.0</w:t>
      </w:r>
      <w:r>
        <w:rPr>
          <w:b/>
          <w:sz w:val="28"/>
          <w:szCs w:val="28"/>
        </w:rPr>
        <w:t>4</w:t>
      </w:r>
      <w:r w:rsidRPr="00FD7790">
        <w:rPr>
          <w:b/>
          <w:sz w:val="28"/>
          <w:szCs w:val="28"/>
        </w:rPr>
        <w:t>.0</w:t>
      </w:r>
      <w:r>
        <w:rPr>
          <w:b/>
          <w:sz w:val="28"/>
          <w:szCs w:val="28"/>
        </w:rPr>
        <w:t>1</w:t>
      </w:r>
      <w:r w:rsidRPr="00FD7790">
        <w:rPr>
          <w:b/>
          <w:sz w:val="28"/>
          <w:szCs w:val="28"/>
        </w:rPr>
        <w:t xml:space="preserve"> «</w:t>
      </w:r>
      <w:r>
        <w:rPr>
          <w:b/>
          <w:sz w:val="28"/>
          <w:szCs w:val="28"/>
        </w:rPr>
        <w:t xml:space="preserve">Экономика», направленность программы </w:t>
      </w:r>
      <w:r w:rsidR="00AA7283">
        <w:rPr>
          <w:b/>
          <w:sz w:val="28"/>
          <w:szCs w:val="28"/>
        </w:rPr>
        <w:t>магистратуры</w:t>
      </w:r>
      <w:r w:rsidR="00AA7283" w:rsidRPr="00AA7283">
        <w:rPr>
          <w:b/>
          <w:sz w:val="28"/>
          <w:szCs w:val="28"/>
        </w:rPr>
        <w:t xml:space="preserve"> </w:t>
      </w:r>
      <w:r w:rsidR="00AA7283">
        <w:rPr>
          <w:b/>
          <w:sz w:val="28"/>
          <w:szCs w:val="28"/>
        </w:rPr>
        <w:t>«</w:t>
      </w:r>
      <w:r w:rsidR="00AA7283">
        <w:rPr>
          <w:sz w:val="28"/>
          <w:szCs w:val="28"/>
        </w:rPr>
        <w:t xml:space="preserve">Международная экономика и право (с частичной реализацией на англ. языке)». Программа двух квалификаций – магистр по направлению подготовки 38.04.01 Экономика, дополнительная квалификация – </w:t>
      </w:r>
      <w:r w:rsidR="00AA7283" w:rsidRPr="00AA7283">
        <w:rPr>
          <w:sz w:val="28"/>
          <w:szCs w:val="28"/>
        </w:rPr>
        <w:t>специалист по международному праву</w:t>
      </w:r>
    </w:p>
    <w:p w14:paraId="0B70654F" w14:textId="77777777" w:rsidR="00F0591E" w:rsidRDefault="00F0591E" w:rsidP="009C017C">
      <w:pPr>
        <w:widowControl/>
        <w:autoSpaceDE/>
        <w:autoSpaceDN/>
        <w:adjustRightInd/>
        <w:spacing w:after="160" w:line="259" w:lineRule="auto"/>
        <w:rPr>
          <w:b/>
          <w:sz w:val="28"/>
          <w:szCs w:val="28"/>
        </w:rPr>
      </w:pPr>
    </w:p>
    <w:tbl>
      <w:tblPr>
        <w:tblStyle w:val="ab"/>
        <w:tblW w:w="5230" w:type="pct"/>
        <w:tblInd w:w="-289" w:type="dxa"/>
        <w:tblLayout w:type="fixed"/>
        <w:tblLook w:val="04A0" w:firstRow="1" w:lastRow="0" w:firstColumn="1" w:lastColumn="0" w:noHBand="0" w:noVBand="1"/>
      </w:tblPr>
      <w:tblGrid>
        <w:gridCol w:w="7372"/>
        <w:gridCol w:w="2403"/>
      </w:tblGrid>
      <w:tr w:rsidR="00F0591E" w:rsidRPr="009A3162" w14:paraId="5C3A6BB2" w14:textId="77777777" w:rsidTr="009C017C">
        <w:tc>
          <w:tcPr>
            <w:tcW w:w="3771" w:type="pct"/>
          </w:tcPr>
          <w:p w14:paraId="71EB321B" w14:textId="77777777" w:rsidR="00F0591E" w:rsidRPr="009A3162" w:rsidRDefault="00F0591E" w:rsidP="006617C5">
            <w:pPr>
              <w:ind w:firstLine="0"/>
              <w:jc w:val="center"/>
              <w:rPr>
                <w:sz w:val="24"/>
                <w:szCs w:val="24"/>
              </w:rPr>
            </w:pPr>
            <w:r w:rsidRPr="009A3162">
              <w:rPr>
                <w:sz w:val="24"/>
                <w:szCs w:val="24"/>
              </w:rPr>
              <w:t>Код и наименование компетенции</w:t>
            </w:r>
          </w:p>
        </w:tc>
        <w:tc>
          <w:tcPr>
            <w:tcW w:w="1229" w:type="pct"/>
          </w:tcPr>
          <w:p w14:paraId="66EE3A2B" w14:textId="77777777" w:rsidR="00F0591E" w:rsidRPr="009A3162" w:rsidRDefault="00F0591E" w:rsidP="006617C5">
            <w:pPr>
              <w:ind w:firstLine="0"/>
              <w:jc w:val="center"/>
              <w:rPr>
                <w:sz w:val="24"/>
                <w:szCs w:val="24"/>
              </w:rPr>
            </w:pPr>
            <w:r w:rsidRPr="009A3162">
              <w:rPr>
                <w:sz w:val="24"/>
                <w:szCs w:val="24"/>
              </w:rPr>
              <w:t>Форма государственной итоговой аттестации, в рамках которой проверяется сформированность компетенции</w:t>
            </w:r>
          </w:p>
        </w:tc>
      </w:tr>
      <w:tr w:rsidR="00F0591E" w:rsidRPr="009A3162" w14:paraId="3F3AC56E" w14:textId="77777777" w:rsidTr="009C017C">
        <w:tc>
          <w:tcPr>
            <w:tcW w:w="3771" w:type="pct"/>
          </w:tcPr>
          <w:p w14:paraId="484270F8" w14:textId="77777777" w:rsidR="00F0591E" w:rsidRPr="009A3162" w:rsidRDefault="00F0591E" w:rsidP="00370CAC">
            <w:pPr>
              <w:ind w:firstLine="0"/>
              <w:jc w:val="center"/>
              <w:rPr>
                <w:sz w:val="24"/>
                <w:szCs w:val="24"/>
              </w:rPr>
            </w:pPr>
            <w:r w:rsidRPr="009A3162">
              <w:rPr>
                <w:sz w:val="24"/>
                <w:szCs w:val="24"/>
              </w:rPr>
              <w:t>1</w:t>
            </w:r>
          </w:p>
        </w:tc>
        <w:tc>
          <w:tcPr>
            <w:tcW w:w="1229" w:type="pct"/>
          </w:tcPr>
          <w:p w14:paraId="37F4A3C0" w14:textId="77777777" w:rsidR="00F0591E" w:rsidRPr="009A3162" w:rsidRDefault="00F0591E" w:rsidP="00370CAC">
            <w:pPr>
              <w:ind w:firstLine="0"/>
              <w:jc w:val="center"/>
              <w:rPr>
                <w:sz w:val="24"/>
                <w:szCs w:val="24"/>
              </w:rPr>
            </w:pPr>
            <w:r w:rsidRPr="009A3162">
              <w:rPr>
                <w:sz w:val="24"/>
                <w:szCs w:val="24"/>
              </w:rPr>
              <w:t>2</w:t>
            </w:r>
          </w:p>
        </w:tc>
      </w:tr>
      <w:tr w:rsidR="00F0591E" w:rsidRPr="009A3162" w14:paraId="092AA61F" w14:textId="77777777" w:rsidTr="009C017C">
        <w:tc>
          <w:tcPr>
            <w:tcW w:w="3771" w:type="pct"/>
          </w:tcPr>
          <w:p w14:paraId="4CB4EE24" w14:textId="77777777" w:rsidR="00F0591E" w:rsidRPr="001B7659" w:rsidRDefault="00F0591E" w:rsidP="00370CAC">
            <w:pPr>
              <w:pStyle w:val="Default"/>
              <w:ind w:firstLine="0"/>
            </w:pPr>
            <w:r w:rsidRPr="00EE7A2C">
              <w:t>Способность к абстрактному мышлению,</w:t>
            </w:r>
            <w:r>
              <w:t xml:space="preserve"> критическому анализу проблемных ситуаций на основе системного подхода, выработке стратегии действий</w:t>
            </w:r>
            <w:r w:rsidRPr="00EE7A2C">
              <w:t xml:space="preserve"> (УК-1)</w:t>
            </w:r>
          </w:p>
        </w:tc>
        <w:tc>
          <w:tcPr>
            <w:tcW w:w="1229" w:type="pct"/>
          </w:tcPr>
          <w:p w14:paraId="5420CB78" w14:textId="77777777" w:rsidR="00F0591E" w:rsidRPr="00C620F2" w:rsidRDefault="00F0591E" w:rsidP="00370CAC">
            <w:pPr>
              <w:ind w:firstLine="0"/>
              <w:jc w:val="center"/>
              <w:rPr>
                <w:sz w:val="24"/>
                <w:szCs w:val="24"/>
              </w:rPr>
            </w:pPr>
            <w:r w:rsidRPr="00C620F2">
              <w:rPr>
                <w:sz w:val="24"/>
                <w:szCs w:val="24"/>
              </w:rPr>
              <w:t>выпускная квалификационная работа</w:t>
            </w:r>
            <w:r w:rsidR="00D3287D">
              <w:rPr>
                <w:sz w:val="24"/>
                <w:szCs w:val="24"/>
              </w:rPr>
              <w:t xml:space="preserve">, </w:t>
            </w:r>
            <w:r w:rsidR="00D3287D" w:rsidRPr="00C620F2">
              <w:rPr>
                <w:sz w:val="24"/>
                <w:szCs w:val="24"/>
              </w:rPr>
              <w:t>гос</w:t>
            </w:r>
            <w:r w:rsidR="00D3287D">
              <w:rPr>
                <w:sz w:val="24"/>
                <w:szCs w:val="24"/>
              </w:rPr>
              <w:t>ударственный</w:t>
            </w:r>
            <w:r w:rsidR="00D3287D" w:rsidRPr="00C620F2">
              <w:rPr>
                <w:sz w:val="24"/>
                <w:szCs w:val="24"/>
              </w:rPr>
              <w:t xml:space="preserve"> экзамен</w:t>
            </w:r>
          </w:p>
        </w:tc>
      </w:tr>
      <w:tr w:rsidR="00F0591E" w:rsidRPr="009A3162" w14:paraId="5DCFC99F" w14:textId="77777777" w:rsidTr="009C017C">
        <w:tc>
          <w:tcPr>
            <w:tcW w:w="3771" w:type="pct"/>
          </w:tcPr>
          <w:p w14:paraId="4433997A" w14:textId="77777777" w:rsidR="00F0591E" w:rsidRPr="001B7659" w:rsidRDefault="00F0591E" w:rsidP="00370CAC">
            <w:pPr>
              <w:pStyle w:val="ConsPlusNormal"/>
              <w:widowControl/>
              <w:ind w:firstLine="0"/>
              <w:rPr>
                <w:rFonts w:ascii="Times New Roman" w:hAnsi="Times New Roman" w:cs="Times New Roman"/>
                <w:sz w:val="24"/>
                <w:szCs w:val="24"/>
              </w:rPr>
            </w:pPr>
            <w:r w:rsidRPr="001B7659">
              <w:rPr>
                <w:rFonts w:ascii="Times New Roman" w:hAnsi="Times New Roman" w:cs="Times New Roman"/>
                <w:sz w:val="24"/>
                <w:szCs w:val="24"/>
              </w:rPr>
              <w:t xml:space="preserve">Способность </w:t>
            </w:r>
            <w:r>
              <w:rPr>
                <w:rFonts w:ascii="Times New Roman" w:hAnsi="Times New Roman" w:cs="Times New Roman"/>
                <w:sz w:val="24"/>
                <w:szCs w:val="24"/>
              </w:rPr>
              <w:t xml:space="preserve">применять коммуникативные технологии, </w:t>
            </w:r>
            <w:r w:rsidRPr="001B7659">
              <w:rPr>
                <w:rFonts w:ascii="Times New Roman" w:hAnsi="Times New Roman" w:cs="Times New Roman"/>
                <w:sz w:val="24"/>
                <w:szCs w:val="24"/>
              </w:rPr>
              <w:t>владеть иностранным языком на уровне, позволяющем осуществлять профессиональную и исследовательскую деятельност</w:t>
            </w:r>
            <w:r w:rsidR="0097192F">
              <w:rPr>
                <w:rFonts w:ascii="Times New Roman" w:hAnsi="Times New Roman" w:cs="Times New Roman"/>
                <w:sz w:val="24"/>
                <w:szCs w:val="24"/>
              </w:rPr>
              <w:t xml:space="preserve">ь, в т.ч. в иноязычной среде </w:t>
            </w:r>
            <w:r w:rsidRPr="001B7659">
              <w:rPr>
                <w:rFonts w:ascii="Times New Roman" w:hAnsi="Times New Roman" w:cs="Times New Roman"/>
                <w:sz w:val="24"/>
                <w:szCs w:val="24"/>
              </w:rPr>
              <w:t>(УК-2)</w:t>
            </w:r>
          </w:p>
        </w:tc>
        <w:tc>
          <w:tcPr>
            <w:tcW w:w="1229" w:type="pct"/>
            <w:vAlign w:val="center"/>
          </w:tcPr>
          <w:p w14:paraId="0A93A93A" w14:textId="77777777" w:rsidR="00F0591E" w:rsidRPr="009A3162" w:rsidRDefault="00F0591E" w:rsidP="00370CAC">
            <w:pPr>
              <w:ind w:firstLine="0"/>
              <w:jc w:val="center"/>
              <w:rPr>
                <w:b/>
                <w:sz w:val="24"/>
                <w:szCs w:val="24"/>
              </w:rPr>
            </w:pPr>
            <w:r w:rsidRPr="00C620F2">
              <w:rPr>
                <w:sz w:val="24"/>
                <w:szCs w:val="24"/>
              </w:rPr>
              <w:t>гос</w:t>
            </w:r>
            <w:r>
              <w:rPr>
                <w:sz w:val="24"/>
                <w:szCs w:val="24"/>
              </w:rPr>
              <w:t>ударственный</w:t>
            </w:r>
            <w:r w:rsidRPr="00C620F2">
              <w:rPr>
                <w:sz w:val="24"/>
                <w:szCs w:val="24"/>
              </w:rPr>
              <w:t xml:space="preserve"> экзамен</w:t>
            </w:r>
          </w:p>
        </w:tc>
      </w:tr>
      <w:tr w:rsidR="00F0591E" w:rsidRPr="009A3162" w14:paraId="3261DB8A" w14:textId="77777777" w:rsidTr="009C017C">
        <w:tc>
          <w:tcPr>
            <w:tcW w:w="3771" w:type="pct"/>
          </w:tcPr>
          <w:p w14:paraId="0776B168" w14:textId="77777777" w:rsidR="00F0591E" w:rsidRPr="00EE7A2C" w:rsidRDefault="00F0591E" w:rsidP="00370CAC">
            <w:pPr>
              <w:pStyle w:val="ConsPlusNormal"/>
              <w:widowControl/>
              <w:ind w:firstLine="0"/>
              <w:rPr>
                <w:rFonts w:ascii="Times New Roman" w:hAnsi="Times New Roman" w:cs="Times New Roman"/>
                <w:sz w:val="24"/>
                <w:szCs w:val="24"/>
              </w:rPr>
            </w:pPr>
            <w:r w:rsidRPr="00EE7A2C">
              <w:rPr>
                <w:rFonts w:ascii="Times New Roman" w:hAnsi="Times New Roman" w:cs="Times New Roman"/>
                <w:sz w:val="24"/>
                <w:szCs w:val="24"/>
              </w:rPr>
              <w:t xml:space="preserve">Способность </w:t>
            </w:r>
            <w:r>
              <w:rPr>
                <w:rFonts w:ascii="Times New Roman" w:hAnsi="Times New Roman" w:cs="Times New Roman"/>
                <w:sz w:val="24"/>
                <w:szCs w:val="24"/>
              </w:rPr>
              <w:t>о</w:t>
            </w:r>
            <w:r w:rsidRPr="00EE7A2C">
              <w:rPr>
                <w:rFonts w:ascii="Times New Roman" w:hAnsi="Times New Roman" w:cs="Times New Roman"/>
                <w:sz w:val="24"/>
                <w:szCs w:val="24"/>
              </w:rPr>
              <w:t>пределят</w:t>
            </w:r>
            <w:r>
              <w:rPr>
                <w:rFonts w:ascii="Times New Roman" w:hAnsi="Times New Roman" w:cs="Times New Roman"/>
                <w:sz w:val="24"/>
                <w:szCs w:val="24"/>
              </w:rPr>
              <w:t>ь</w:t>
            </w:r>
            <w:r w:rsidRPr="00EE7A2C">
              <w:rPr>
                <w:rFonts w:ascii="Times New Roman" w:hAnsi="Times New Roman" w:cs="Times New Roman"/>
                <w:sz w:val="24"/>
                <w:szCs w:val="24"/>
              </w:rPr>
              <w:t xml:space="preserve"> </w:t>
            </w:r>
            <w:r>
              <w:rPr>
                <w:rFonts w:ascii="Times New Roman" w:hAnsi="Times New Roman" w:cs="Times New Roman"/>
                <w:sz w:val="24"/>
                <w:szCs w:val="24"/>
              </w:rPr>
              <w:t xml:space="preserve">и реализовывать </w:t>
            </w:r>
            <w:r w:rsidRPr="00EE7A2C">
              <w:rPr>
                <w:rFonts w:ascii="Times New Roman" w:hAnsi="Times New Roman" w:cs="Times New Roman"/>
                <w:sz w:val="24"/>
                <w:szCs w:val="24"/>
              </w:rPr>
              <w:t xml:space="preserve">приоритеты </w:t>
            </w:r>
            <w:r>
              <w:rPr>
                <w:rFonts w:ascii="Times New Roman" w:hAnsi="Times New Roman" w:cs="Times New Roman"/>
                <w:sz w:val="24"/>
                <w:szCs w:val="24"/>
              </w:rPr>
              <w:t xml:space="preserve">собственной </w:t>
            </w:r>
            <w:r w:rsidRPr="00EE7A2C">
              <w:rPr>
                <w:rFonts w:ascii="Times New Roman" w:hAnsi="Times New Roman" w:cs="Times New Roman"/>
                <w:sz w:val="24"/>
                <w:szCs w:val="24"/>
              </w:rPr>
              <w:t>деятельности в соответствии с важностью задач</w:t>
            </w:r>
            <w:r>
              <w:rPr>
                <w:rFonts w:ascii="Times New Roman" w:hAnsi="Times New Roman" w:cs="Times New Roman"/>
                <w:sz w:val="24"/>
                <w:szCs w:val="24"/>
              </w:rPr>
              <w:t xml:space="preserve">, методы повышения ее эффективности </w:t>
            </w:r>
            <w:r w:rsidRPr="00EE7A2C">
              <w:rPr>
                <w:rFonts w:ascii="Times New Roman" w:hAnsi="Times New Roman" w:cs="Times New Roman"/>
                <w:sz w:val="24"/>
                <w:szCs w:val="24"/>
              </w:rPr>
              <w:t>(УК-3)</w:t>
            </w:r>
          </w:p>
        </w:tc>
        <w:tc>
          <w:tcPr>
            <w:tcW w:w="1229" w:type="pct"/>
            <w:vAlign w:val="center"/>
          </w:tcPr>
          <w:p w14:paraId="6F8091AF" w14:textId="77777777" w:rsidR="00F0591E" w:rsidRPr="00C620F2" w:rsidRDefault="00F0591E" w:rsidP="00370CAC">
            <w:pPr>
              <w:ind w:firstLine="0"/>
              <w:jc w:val="center"/>
              <w:rPr>
                <w:sz w:val="24"/>
                <w:szCs w:val="24"/>
              </w:rPr>
            </w:pPr>
            <w:r w:rsidRPr="00C620F2">
              <w:rPr>
                <w:sz w:val="24"/>
                <w:szCs w:val="24"/>
              </w:rPr>
              <w:t>гос</w:t>
            </w:r>
            <w:r>
              <w:rPr>
                <w:sz w:val="24"/>
                <w:szCs w:val="24"/>
              </w:rPr>
              <w:t>ударственный</w:t>
            </w:r>
            <w:r w:rsidRPr="00C620F2">
              <w:rPr>
                <w:sz w:val="24"/>
                <w:szCs w:val="24"/>
              </w:rPr>
              <w:t xml:space="preserve"> экзамен</w:t>
            </w:r>
          </w:p>
        </w:tc>
      </w:tr>
      <w:tr w:rsidR="00F0591E" w:rsidRPr="009A3162" w14:paraId="57F6A0F6" w14:textId="77777777" w:rsidTr="009C017C">
        <w:tc>
          <w:tcPr>
            <w:tcW w:w="3771" w:type="pct"/>
          </w:tcPr>
          <w:p w14:paraId="6F300570" w14:textId="77777777" w:rsidR="00F0591E" w:rsidRPr="00636FC9" w:rsidRDefault="00F0591E" w:rsidP="00370CAC">
            <w:pPr>
              <w:pStyle w:val="ConsPlusNormal"/>
              <w:widowControl/>
              <w:ind w:firstLine="0"/>
              <w:rPr>
                <w:rFonts w:ascii="Times New Roman" w:hAnsi="Times New Roman" w:cs="Times New Roman"/>
                <w:sz w:val="24"/>
                <w:szCs w:val="24"/>
              </w:rPr>
            </w:pPr>
            <w:r w:rsidRPr="001B197C">
              <w:rPr>
                <w:rFonts w:ascii="Times New Roman" w:hAnsi="Times New Roman" w:cs="Times New Roman"/>
                <w:sz w:val="24"/>
                <w:szCs w:val="24"/>
              </w:rPr>
              <w:t>Способность к организации межличностных отношений и межкультурного взаимодействия, учитывая разнообразие культур (УК-4)</w:t>
            </w:r>
          </w:p>
        </w:tc>
        <w:tc>
          <w:tcPr>
            <w:tcW w:w="1229" w:type="pct"/>
            <w:vAlign w:val="center"/>
          </w:tcPr>
          <w:p w14:paraId="204D7E65" w14:textId="77777777" w:rsidR="00F0591E" w:rsidRPr="00C620F2" w:rsidRDefault="00F0591E" w:rsidP="00370CAC">
            <w:pPr>
              <w:ind w:firstLine="0"/>
              <w:jc w:val="center"/>
              <w:rPr>
                <w:sz w:val="24"/>
                <w:szCs w:val="24"/>
              </w:rPr>
            </w:pPr>
            <w:r w:rsidRPr="00C620F2">
              <w:rPr>
                <w:sz w:val="24"/>
                <w:szCs w:val="24"/>
              </w:rPr>
              <w:t>гос</w:t>
            </w:r>
            <w:r>
              <w:rPr>
                <w:sz w:val="24"/>
                <w:szCs w:val="24"/>
              </w:rPr>
              <w:t>ударственный</w:t>
            </w:r>
            <w:r w:rsidRPr="00C620F2">
              <w:rPr>
                <w:sz w:val="24"/>
                <w:szCs w:val="24"/>
              </w:rPr>
              <w:t xml:space="preserve"> экзамен</w:t>
            </w:r>
          </w:p>
        </w:tc>
      </w:tr>
      <w:tr w:rsidR="00F0591E" w:rsidRPr="009A3162" w14:paraId="4684ED6B" w14:textId="77777777" w:rsidTr="009C017C">
        <w:tc>
          <w:tcPr>
            <w:tcW w:w="3771" w:type="pct"/>
          </w:tcPr>
          <w:p w14:paraId="2B89E705" w14:textId="77777777" w:rsidR="00F0591E" w:rsidRPr="00636FC9" w:rsidRDefault="00F0591E" w:rsidP="00C31AB3">
            <w:pPr>
              <w:pStyle w:val="ConsPlusNormal"/>
              <w:widowControl/>
              <w:ind w:firstLine="0"/>
              <w:rPr>
                <w:rFonts w:ascii="Times New Roman" w:hAnsi="Times New Roman" w:cs="Times New Roman"/>
                <w:sz w:val="24"/>
                <w:szCs w:val="24"/>
              </w:rPr>
            </w:pPr>
            <w:r w:rsidRPr="00EE7A2C">
              <w:rPr>
                <w:rFonts w:ascii="Times New Roman" w:hAnsi="Times New Roman" w:cs="Times New Roman"/>
                <w:sz w:val="24"/>
                <w:szCs w:val="24"/>
              </w:rPr>
              <w:t xml:space="preserve">Способность руководить работой команды, принимать организационно-управленческие решения </w:t>
            </w:r>
            <w:r>
              <w:rPr>
                <w:rFonts w:ascii="Times New Roman" w:hAnsi="Times New Roman" w:cs="Times New Roman"/>
                <w:sz w:val="24"/>
                <w:szCs w:val="24"/>
              </w:rPr>
              <w:t>для достижения поставленной це</w:t>
            </w:r>
            <w:r w:rsidR="00C31AB3">
              <w:rPr>
                <w:rFonts w:ascii="Times New Roman" w:hAnsi="Times New Roman" w:cs="Times New Roman"/>
                <w:sz w:val="24"/>
                <w:szCs w:val="24"/>
              </w:rPr>
              <w:t>л</w:t>
            </w:r>
            <w:r>
              <w:rPr>
                <w:rFonts w:ascii="Times New Roman" w:hAnsi="Times New Roman" w:cs="Times New Roman"/>
                <w:sz w:val="24"/>
                <w:szCs w:val="24"/>
              </w:rPr>
              <w:t xml:space="preserve">и, </w:t>
            </w:r>
            <w:r w:rsidRPr="00EE7A2C">
              <w:rPr>
                <w:rFonts w:ascii="Times New Roman" w:hAnsi="Times New Roman" w:cs="Times New Roman"/>
                <w:sz w:val="24"/>
                <w:szCs w:val="24"/>
              </w:rPr>
              <w:t>нести за них ответственность (УК-5)</w:t>
            </w:r>
          </w:p>
        </w:tc>
        <w:tc>
          <w:tcPr>
            <w:tcW w:w="1229" w:type="pct"/>
            <w:vAlign w:val="center"/>
          </w:tcPr>
          <w:p w14:paraId="647062A3" w14:textId="77777777" w:rsidR="00F0591E" w:rsidRPr="00C620F2" w:rsidRDefault="00F0591E" w:rsidP="00370CAC">
            <w:pPr>
              <w:ind w:firstLine="0"/>
              <w:jc w:val="center"/>
              <w:rPr>
                <w:sz w:val="24"/>
                <w:szCs w:val="24"/>
              </w:rPr>
            </w:pPr>
            <w:r w:rsidRPr="00C620F2">
              <w:rPr>
                <w:sz w:val="24"/>
                <w:szCs w:val="24"/>
              </w:rPr>
              <w:t>гос</w:t>
            </w:r>
            <w:r>
              <w:rPr>
                <w:sz w:val="24"/>
                <w:szCs w:val="24"/>
              </w:rPr>
              <w:t>ударственный</w:t>
            </w:r>
            <w:r w:rsidRPr="00C620F2">
              <w:rPr>
                <w:sz w:val="24"/>
                <w:szCs w:val="24"/>
              </w:rPr>
              <w:t xml:space="preserve"> экзамен</w:t>
            </w:r>
          </w:p>
        </w:tc>
      </w:tr>
      <w:tr w:rsidR="00F0591E" w:rsidRPr="009A3162" w14:paraId="4D52427B" w14:textId="77777777" w:rsidTr="009C017C">
        <w:tc>
          <w:tcPr>
            <w:tcW w:w="3771" w:type="pct"/>
          </w:tcPr>
          <w:p w14:paraId="7494F26B" w14:textId="77777777" w:rsidR="00F0591E" w:rsidRPr="00EE7A2C" w:rsidRDefault="00F0591E" w:rsidP="00370CAC">
            <w:pPr>
              <w:pStyle w:val="ConsPlusNormal"/>
              <w:widowControl/>
              <w:ind w:firstLine="0"/>
              <w:rPr>
                <w:rFonts w:ascii="Times New Roman" w:hAnsi="Times New Roman" w:cs="Times New Roman"/>
                <w:sz w:val="24"/>
                <w:szCs w:val="24"/>
              </w:rPr>
            </w:pPr>
            <w:r w:rsidRPr="00EE7A2C">
              <w:rPr>
                <w:rFonts w:ascii="Times New Roman" w:hAnsi="Times New Roman" w:cs="Times New Roman"/>
                <w:sz w:val="24"/>
                <w:szCs w:val="24"/>
              </w:rPr>
              <w:t>Способность управлять проектом на всех этапах его жизненного цикла (УК-</w:t>
            </w:r>
            <w:r>
              <w:rPr>
                <w:rFonts w:ascii="Times New Roman" w:hAnsi="Times New Roman" w:cs="Times New Roman"/>
                <w:sz w:val="24"/>
                <w:szCs w:val="24"/>
              </w:rPr>
              <w:t>6</w:t>
            </w:r>
            <w:r w:rsidRPr="00EE7A2C">
              <w:rPr>
                <w:rFonts w:ascii="Times New Roman" w:hAnsi="Times New Roman" w:cs="Times New Roman"/>
                <w:sz w:val="24"/>
                <w:szCs w:val="24"/>
              </w:rPr>
              <w:t>)</w:t>
            </w:r>
          </w:p>
        </w:tc>
        <w:tc>
          <w:tcPr>
            <w:tcW w:w="1229" w:type="pct"/>
            <w:vAlign w:val="center"/>
          </w:tcPr>
          <w:p w14:paraId="1124D6D4" w14:textId="77777777" w:rsidR="00F0591E" w:rsidRPr="00C620F2" w:rsidRDefault="00F0591E" w:rsidP="00370CAC">
            <w:pPr>
              <w:ind w:firstLine="0"/>
              <w:jc w:val="center"/>
              <w:rPr>
                <w:sz w:val="24"/>
                <w:szCs w:val="24"/>
              </w:rPr>
            </w:pPr>
            <w:r w:rsidRPr="00C620F2">
              <w:rPr>
                <w:sz w:val="24"/>
                <w:szCs w:val="24"/>
              </w:rPr>
              <w:t>гос</w:t>
            </w:r>
            <w:r>
              <w:rPr>
                <w:sz w:val="24"/>
                <w:szCs w:val="24"/>
              </w:rPr>
              <w:t>ударственный</w:t>
            </w:r>
            <w:r w:rsidRPr="00C620F2">
              <w:rPr>
                <w:sz w:val="24"/>
                <w:szCs w:val="24"/>
              </w:rPr>
              <w:t xml:space="preserve"> экзамен</w:t>
            </w:r>
          </w:p>
        </w:tc>
      </w:tr>
      <w:tr w:rsidR="00F0591E" w:rsidRPr="009A3162" w14:paraId="74E6DC80" w14:textId="77777777" w:rsidTr="009C017C">
        <w:tc>
          <w:tcPr>
            <w:tcW w:w="3771" w:type="pct"/>
          </w:tcPr>
          <w:p w14:paraId="67CD3CC0" w14:textId="77777777" w:rsidR="00F0591E" w:rsidRPr="001B7659" w:rsidRDefault="00F0591E" w:rsidP="00370CAC">
            <w:pPr>
              <w:pStyle w:val="ConsPlusNormal"/>
              <w:widowControl/>
              <w:ind w:firstLine="0"/>
              <w:rPr>
                <w:rFonts w:ascii="Times New Roman" w:hAnsi="Times New Roman" w:cs="Times New Roman"/>
                <w:sz w:val="24"/>
                <w:szCs w:val="24"/>
              </w:rPr>
            </w:pPr>
            <w:r w:rsidRPr="001B7659">
              <w:rPr>
                <w:rFonts w:ascii="Times New Roman" w:hAnsi="Times New Roman" w:cs="Times New Roman"/>
                <w:sz w:val="24"/>
                <w:szCs w:val="24"/>
              </w:rPr>
              <w:t>Способность проводить научные исследования, оцени</w:t>
            </w:r>
            <w:r w:rsidR="0097192F">
              <w:rPr>
                <w:rFonts w:ascii="Times New Roman" w:hAnsi="Times New Roman" w:cs="Times New Roman"/>
                <w:sz w:val="24"/>
                <w:szCs w:val="24"/>
              </w:rPr>
              <w:t xml:space="preserve">вать и оформлять их результаты </w:t>
            </w:r>
            <w:r w:rsidRPr="001B7659">
              <w:rPr>
                <w:rFonts w:ascii="Times New Roman" w:hAnsi="Times New Roman" w:cs="Times New Roman"/>
                <w:sz w:val="24"/>
                <w:szCs w:val="24"/>
              </w:rPr>
              <w:t>(УК-</w:t>
            </w:r>
            <w:r>
              <w:rPr>
                <w:rFonts w:ascii="Times New Roman" w:hAnsi="Times New Roman" w:cs="Times New Roman"/>
                <w:sz w:val="24"/>
                <w:szCs w:val="24"/>
              </w:rPr>
              <w:t>7</w:t>
            </w:r>
            <w:r w:rsidRPr="001B7659">
              <w:rPr>
                <w:rFonts w:ascii="Times New Roman" w:hAnsi="Times New Roman" w:cs="Times New Roman"/>
                <w:sz w:val="24"/>
                <w:szCs w:val="24"/>
              </w:rPr>
              <w:t>)</w:t>
            </w:r>
          </w:p>
        </w:tc>
        <w:tc>
          <w:tcPr>
            <w:tcW w:w="1229" w:type="pct"/>
            <w:vAlign w:val="center"/>
          </w:tcPr>
          <w:p w14:paraId="47A08A4F" w14:textId="77777777" w:rsidR="00F0591E" w:rsidRPr="00C620F2" w:rsidRDefault="00F0591E" w:rsidP="00370CAC">
            <w:pPr>
              <w:ind w:firstLine="0"/>
              <w:jc w:val="center"/>
              <w:rPr>
                <w:sz w:val="24"/>
                <w:szCs w:val="24"/>
              </w:rPr>
            </w:pPr>
            <w:r w:rsidRPr="00C620F2">
              <w:rPr>
                <w:sz w:val="24"/>
                <w:szCs w:val="24"/>
              </w:rPr>
              <w:t>выпускная квалификационная работа</w:t>
            </w:r>
          </w:p>
        </w:tc>
      </w:tr>
      <w:tr w:rsidR="00F0591E" w:rsidRPr="009A3162" w14:paraId="2991B323" w14:textId="77777777" w:rsidTr="009C017C">
        <w:tc>
          <w:tcPr>
            <w:tcW w:w="3771" w:type="pct"/>
          </w:tcPr>
          <w:p w14:paraId="57A6189A" w14:textId="77777777" w:rsidR="00F0591E" w:rsidRPr="004441A5" w:rsidRDefault="00F0591E" w:rsidP="00370CAC">
            <w:pPr>
              <w:pStyle w:val="Default"/>
              <w:ind w:firstLine="0"/>
            </w:pPr>
            <w:r w:rsidRPr="004441A5">
              <w:t xml:space="preserve">Способность к выявлению проблем и тенденций в современной экономике при </w:t>
            </w:r>
            <w:r w:rsidR="0097192F">
              <w:t xml:space="preserve">решении профессиональных задач </w:t>
            </w:r>
            <w:r w:rsidRPr="004441A5">
              <w:t>(ПКН-1)</w:t>
            </w:r>
          </w:p>
        </w:tc>
        <w:tc>
          <w:tcPr>
            <w:tcW w:w="1229" w:type="pct"/>
            <w:vAlign w:val="center"/>
          </w:tcPr>
          <w:p w14:paraId="1A0AC0C3" w14:textId="77777777" w:rsidR="00F0591E" w:rsidRPr="00C620F2" w:rsidRDefault="00F0591E" w:rsidP="00370CAC">
            <w:pPr>
              <w:ind w:firstLine="0"/>
              <w:jc w:val="center"/>
              <w:rPr>
                <w:sz w:val="24"/>
                <w:szCs w:val="24"/>
              </w:rPr>
            </w:pPr>
            <w:r w:rsidRPr="00C620F2">
              <w:rPr>
                <w:sz w:val="24"/>
                <w:szCs w:val="24"/>
              </w:rPr>
              <w:t>выпускная квалификационная работа</w:t>
            </w:r>
          </w:p>
        </w:tc>
      </w:tr>
      <w:tr w:rsidR="00F0591E" w:rsidRPr="009A3162" w14:paraId="738863A2" w14:textId="77777777" w:rsidTr="009C017C">
        <w:tc>
          <w:tcPr>
            <w:tcW w:w="3771" w:type="pct"/>
          </w:tcPr>
          <w:p w14:paraId="55920554" w14:textId="77777777" w:rsidR="00F0591E" w:rsidRPr="00AA61EF" w:rsidRDefault="00F0591E" w:rsidP="00370CAC">
            <w:pPr>
              <w:pStyle w:val="ConsPlusNormal"/>
              <w:widowControl/>
              <w:ind w:firstLine="0"/>
              <w:rPr>
                <w:rFonts w:ascii="Times New Roman" w:hAnsi="Times New Roman" w:cs="Times New Roman"/>
                <w:color w:val="000000" w:themeColor="text1"/>
                <w:sz w:val="24"/>
                <w:szCs w:val="24"/>
              </w:rPr>
            </w:pPr>
            <w:r w:rsidRPr="00AA61EF">
              <w:rPr>
                <w:rFonts w:ascii="Times New Roman" w:hAnsi="Times New Roman" w:cs="Times New Roman"/>
                <w:color w:val="000000" w:themeColor="text1"/>
                <w:sz w:val="24"/>
                <w:szCs w:val="24"/>
              </w:rPr>
              <w:t>Способность осуществлять постановку проектно-исследовательских задач, разработку инновационных проектов, выбор методов, информационных технологий, программных средств для их реализации, создавать методические и нормативные документы (ПКН-2</w:t>
            </w:r>
            <w:r w:rsidRPr="00AA61EF">
              <w:rPr>
                <w:rFonts w:ascii="Times New Roman" w:hAnsi="Times New Roman" w:cs="Times New Roman"/>
                <w:sz w:val="24"/>
                <w:szCs w:val="24"/>
              </w:rPr>
              <w:t>)</w:t>
            </w:r>
          </w:p>
        </w:tc>
        <w:tc>
          <w:tcPr>
            <w:tcW w:w="1229" w:type="pct"/>
            <w:vAlign w:val="center"/>
          </w:tcPr>
          <w:p w14:paraId="5DE34985" w14:textId="77777777" w:rsidR="00F0591E" w:rsidRPr="00C620F2" w:rsidRDefault="00F0591E" w:rsidP="00370CAC">
            <w:pPr>
              <w:ind w:firstLine="0"/>
              <w:jc w:val="center"/>
              <w:rPr>
                <w:sz w:val="24"/>
                <w:szCs w:val="24"/>
              </w:rPr>
            </w:pPr>
            <w:r w:rsidRPr="00C620F2">
              <w:rPr>
                <w:sz w:val="24"/>
                <w:szCs w:val="24"/>
              </w:rPr>
              <w:t>выпускная квалификационная работа</w:t>
            </w:r>
          </w:p>
        </w:tc>
      </w:tr>
      <w:tr w:rsidR="00F0591E" w:rsidRPr="009A3162" w14:paraId="6989B9F3" w14:textId="77777777" w:rsidTr="009C017C">
        <w:tc>
          <w:tcPr>
            <w:tcW w:w="3771" w:type="pct"/>
          </w:tcPr>
          <w:p w14:paraId="52632268" w14:textId="77777777" w:rsidR="00F0591E" w:rsidRPr="004441A5" w:rsidRDefault="00F0591E" w:rsidP="00370CAC">
            <w:pPr>
              <w:pStyle w:val="ConsPlusNormal"/>
              <w:widowControl/>
              <w:ind w:firstLine="0"/>
              <w:rPr>
                <w:rFonts w:ascii="Times New Roman" w:hAnsi="Times New Roman" w:cs="Times New Roman"/>
                <w:sz w:val="24"/>
                <w:szCs w:val="24"/>
              </w:rPr>
            </w:pPr>
            <w:r w:rsidRPr="004441A5">
              <w:rPr>
                <w:rFonts w:ascii="Times New Roman" w:hAnsi="Times New Roman" w:cs="Times New Roman"/>
                <w:sz w:val="24"/>
                <w:szCs w:val="24"/>
              </w:rPr>
              <w:lastRenderedPageBreak/>
              <w:t>Способность применять инновационные технологии, методы системного анализа и моделирования экономических процессов при постановке и решении экономических задач (ПКН-3)</w:t>
            </w:r>
          </w:p>
        </w:tc>
        <w:tc>
          <w:tcPr>
            <w:tcW w:w="1229" w:type="pct"/>
            <w:vAlign w:val="center"/>
          </w:tcPr>
          <w:p w14:paraId="402BC0A1" w14:textId="77777777" w:rsidR="00F0591E" w:rsidRPr="00C620F2" w:rsidRDefault="00F0591E" w:rsidP="00370CAC">
            <w:pPr>
              <w:ind w:firstLine="0"/>
              <w:jc w:val="center"/>
              <w:rPr>
                <w:sz w:val="24"/>
                <w:szCs w:val="24"/>
              </w:rPr>
            </w:pPr>
            <w:r w:rsidRPr="00C620F2">
              <w:rPr>
                <w:sz w:val="24"/>
                <w:szCs w:val="24"/>
              </w:rPr>
              <w:t>выпускная квалификационная работа</w:t>
            </w:r>
          </w:p>
        </w:tc>
      </w:tr>
      <w:tr w:rsidR="00F0591E" w:rsidRPr="009A3162" w14:paraId="722DEE39" w14:textId="77777777" w:rsidTr="009C017C">
        <w:tc>
          <w:tcPr>
            <w:tcW w:w="3771" w:type="pct"/>
          </w:tcPr>
          <w:p w14:paraId="63AF9AD5" w14:textId="77777777" w:rsidR="00F0591E" w:rsidRPr="004441A5" w:rsidRDefault="00F0591E" w:rsidP="00370CAC">
            <w:pPr>
              <w:pStyle w:val="ConsPlusNormal"/>
              <w:widowControl/>
              <w:ind w:firstLine="0"/>
              <w:rPr>
                <w:rFonts w:ascii="Times New Roman" w:hAnsi="Times New Roman" w:cs="Times New Roman"/>
                <w:sz w:val="24"/>
                <w:szCs w:val="24"/>
              </w:rPr>
            </w:pPr>
            <w:r w:rsidRPr="004441A5">
              <w:rPr>
                <w:rFonts w:ascii="Times New Roman" w:hAnsi="Times New Roman" w:cs="Times New Roman"/>
                <w:sz w:val="24"/>
                <w:szCs w:val="24"/>
              </w:rPr>
              <w:t>Способность разрабатывать методики и оценивать эффективность экономических проектов с учетом факторов риска в условиях неопределенности (ПКН-4)</w:t>
            </w:r>
          </w:p>
        </w:tc>
        <w:tc>
          <w:tcPr>
            <w:tcW w:w="1229" w:type="pct"/>
            <w:vAlign w:val="center"/>
          </w:tcPr>
          <w:p w14:paraId="62D3CB5F" w14:textId="77777777" w:rsidR="00F0591E" w:rsidRPr="00C620F2" w:rsidRDefault="00F0591E" w:rsidP="00370CAC">
            <w:pPr>
              <w:ind w:firstLine="0"/>
              <w:jc w:val="center"/>
              <w:rPr>
                <w:sz w:val="24"/>
                <w:szCs w:val="24"/>
              </w:rPr>
            </w:pPr>
            <w:r w:rsidRPr="00C620F2">
              <w:rPr>
                <w:sz w:val="24"/>
                <w:szCs w:val="24"/>
              </w:rPr>
              <w:t>выпускная квалификационная работа</w:t>
            </w:r>
          </w:p>
        </w:tc>
      </w:tr>
      <w:tr w:rsidR="00F0591E" w:rsidRPr="009A3162" w14:paraId="37EC796B" w14:textId="77777777" w:rsidTr="009C017C">
        <w:tc>
          <w:tcPr>
            <w:tcW w:w="3771" w:type="pct"/>
          </w:tcPr>
          <w:p w14:paraId="6719046E" w14:textId="77777777" w:rsidR="00F0591E" w:rsidRPr="00F334DF" w:rsidRDefault="00F0591E" w:rsidP="00370CAC">
            <w:pPr>
              <w:shd w:val="clear" w:color="auto" w:fill="FFFFFF" w:themeFill="background1"/>
              <w:ind w:firstLine="0"/>
              <w:rPr>
                <w:color w:val="000000"/>
                <w:sz w:val="24"/>
                <w:szCs w:val="24"/>
              </w:rPr>
            </w:pPr>
            <w:r w:rsidRPr="005D47E8">
              <w:rPr>
                <w:sz w:val="24"/>
                <w:szCs w:val="24"/>
              </w:rPr>
              <w:t>Способность управлять экономическими рисками, инвестициями, финансовыми потоками на основе интеграции знаний из смежных областей, нести ответственность за принятые организационно-управленческие решения (ПКН-5)</w:t>
            </w:r>
          </w:p>
        </w:tc>
        <w:tc>
          <w:tcPr>
            <w:tcW w:w="1229" w:type="pct"/>
            <w:vAlign w:val="center"/>
          </w:tcPr>
          <w:p w14:paraId="45CBD663" w14:textId="77777777" w:rsidR="00F0591E" w:rsidRPr="00C620F2" w:rsidRDefault="00F0591E" w:rsidP="00370CAC">
            <w:pPr>
              <w:ind w:firstLine="0"/>
              <w:jc w:val="center"/>
              <w:rPr>
                <w:sz w:val="24"/>
                <w:szCs w:val="24"/>
              </w:rPr>
            </w:pPr>
            <w:r w:rsidRPr="00C620F2">
              <w:rPr>
                <w:sz w:val="24"/>
                <w:szCs w:val="24"/>
              </w:rPr>
              <w:t>гос</w:t>
            </w:r>
            <w:r>
              <w:rPr>
                <w:sz w:val="24"/>
                <w:szCs w:val="24"/>
              </w:rPr>
              <w:t>ударственный</w:t>
            </w:r>
            <w:r w:rsidRPr="00C620F2">
              <w:rPr>
                <w:sz w:val="24"/>
                <w:szCs w:val="24"/>
              </w:rPr>
              <w:t xml:space="preserve"> экзамен</w:t>
            </w:r>
          </w:p>
        </w:tc>
      </w:tr>
      <w:tr w:rsidR="00F0591E" w:rsidRPr="009A3162" w14:paraId="4B92E00D" w14:textId="77777777" w:rsidTr="009C017C">
        <w:trPr>
          <w:trHeight w:val="954"/>
        </w:trPr>
        <w:tc>
          <w:tcPr>
            <w:tcW w:w="3771" w:type="pct"/>
          </w:tcPr>
          <w:p w14:paraId="05FAD577" w14:textId="77777777" w:rsidR="00F0591E" w:rsidRPr="00F334DF" w:rsidRDefault="00F0591E" w:rsidP="00370CAC">
            <w:pPr>
              <w:shd w:val="clear" w:color="auto" w:fill="FFFFFF" w:themeFill="background1"/>
              <w:ind w:firstLine="0"/>
              <w:rPr>
                <w:color w:val="000000"/>
                <w:sz w:val="24"/>
                <w:szCs w:val="24"/>
              </w:rPr>
            </w:pPr>
            <w:r w:rsidRPr="00F334DF">
              <w:rPr>
                <w:sz w:val="24"/>
                <w:szCs w:val="24"/>
              </w:rPr>
              <w:t>Способность анализировать и прогнозировать основные социально-экономические показатели, предлагать стратегические направления экономического развития на микро-, мезо- и макроуровнях (ПКН-6)</w:t>
            </w:r>
          </w:p>
        </w:tc>
        <w:tc>
          <w:tcPr>
            <w:tcW w:w="1229" w:type="pct"/>
            <w:vAlign w:val="center"/>
          </w:tcPr>
          <w:p w14:paraId="02DBF6AC" w14:textId="77777777" w:rsidR="00F0591E" w:rsidRPr="00C620F2" w:rsidRDefault="00F0591E" w:rsidP="00370CAC">
            <w:pPr>
              <w:ind w:firstLine="0"/>
              <w:jc w:val="center"/>
              <w:rPr>
                <w:sz w:val="24"/>
                <w:szCs w:val="24"/>
              </w:rPr>
            </w:pPr>
            <w:r w:rsidRPr="00C620F2">
              <w:rPr>
                <w:sz w:val="24"/>
                <w:szCs w:val="24"/>
              </w:rPr>
              <w:t>выпускная квалификационная работа</w:t>
            </w:r>
          </w:p>
        </w:tc>
      </w:tr>
      <w:tr w:rsidR="00F0591E" w:rsidRPr="009A3162" w14:paraId="7829F199" w14:textId="77777777" w:rsidTr="009C017C">
        <w:tc>
          <w:tcPr>
            <w:tcW w:w="3771" w:type="pct"/>
          </w:tcPr>
          <w:p w14:paraId="5CAA3C13" w14:textId="77777777" w:rsidR="00F0591E" w:rsidRPr="00F334DF" w:rsidRDefault="00F0591E" w:rsidP="00370CAC">
            <w:pPr>
              <w:pStyle w:val="ConsPlusNormal"/>
              <w:widowControl/>
              <w:ind w:firstLine="0"/>
              <w:rPr>
                <w:rFonts w:ascii="Times New Roman" w:hAnsi="Times New Roman" w:cs="Times New Roman"/>
                <w:sz w:val="24"/>
                <w:szCs w:val="24"/>
              </w:rPr>
            </w:pPr>
            <w:r w:rsidRPr="00F334DF">
              <w:rPr>
                <w:rFonts w:ascii="Times New Roman" w:hAnsi="Times New Roman"/>
                <w:sz w:val="24"/>
                <w:szCs w:val="24"/>
              </w:rPr>
              <w:t xml:space="preserve">Способность разрабатывать программы </w:t>
            </w:r>
            <w:r w:rsidRPr="00F334DF">
              <w:rPr>
                <w:rFonts w:ascii="Times New Roman" w:hAnsi="Times New Roman" w:cs="Times New Roman"/>
                <w:sz w:val="24"/>
                <w:szCs w:val="24"/>
              </w:rPr>
              <w:t xml:space="preserve">в области финансовой грамотности </w:t>
            </w:r>
            <w:r w:rsidRPr="00F334DF">
              <w:rPr>
                <w:rFonts w:ascii="Times New Roman" w:hAnsi="Times New Roman"/>
                <w:sz w:val="24"/>
                <w:szCs w:val="24"/>
              </w:rPr>
              <w:t xml:space="preserve">и участвовать в их реализации </w:t>
            </w:r>
            <w:r w:rsidRPr="00F334DF">
              <w:rPr>
                <w:rFonts w:ascii="Times New Roman" w:hAnsi="Times New Roman" w:cs="Times New Roman"/>
                <w:sz w:val="24"/>
                <w:szCs w:val="24"/>
              </w:rPr>
              <w:t>(ПКН-7)</w:t>
            </w:r>
          </w:p>
        </w:tc>
        <w:tc>
          <w:tcPr>
            <w:tcW w:w="1229" w:type="pct"/>
            <w:vAlign w:val="center"/>
          </w:tcPr>
          <w:p w14:paraId="09CF7E38" w14:textId="77777777" w:rsidR="00F0591E" w:rsidRPr="00C620F2" w:rsidRDefault="00F0591E" w:rsidP="00370CAC">
            <w:pPr>
              <w:ind w:firstLine="0"/>
              <w:jc w:val="center"/>
              <w:rPr>
                <w:sz w:val="24"/>
                <w:szCs w:val="24"/>
              </w:rPr>
            </w:pPr>
            <w:r w:rsidRPr="00C620F2">
              <w:rPr>
                <w:sz w:val="24"/>
                <w:szCs w:val="24"/>
              </w:rPr>
              <w:t>выпускная квалификационная работа</w:t>
            </w:r>
          </w:p>
        </w:tc>
      </w:tr>
      <w:tr w:rsidR="00D3287D" w:rsidRPr="009A3162" w14:paraId="7719160C" w14:textId="77777777" w:rsidTr="009C017C">
        <w:tc>
          <w:tcPr>
            <w:tcW w:w="3771" w:type="pct"/>
          </w:tcPr>
          <w:p w14:paraId="7C2670D1" w14:textId="77777777" w:rsidR="00D3287D" w:rsidRPr="00E14981" w:rsidRDefault="00D3287D" w:rsidP="00D3287D">
            <w:pPr>
              <w:ind w:firstLine="0"/>
              <w:jc w:val="both"/>
              <w:rPr>
                <w:rStyle w:val="FontStyle12"/>
                <w:rFonts w:eastAsia="Calibri"/>
                <w:sz w:val="24"/>
                <w:szCs w:val="24"/>
              </w:rPr>
            </w:pPr>
            <w:r w:rsidRPr="00E14981">
              <w:rPr>
                <w:sz w:val="24"/>
                <w:szCs w:val="24"/>
              </w:rPr>
              <w:t>Способность к выявлению проблем и тенденций в современной международной экономике при решении профессиональных задач (ПК-1)</w:t>
            </w:r>
          </w:p>
        </w:tc>
        <w:tc>
          <w:tcPr>
            <w:tcW w:w="1229" w:type="pct"/>
            <w:vAlign w:val="center"/>
          </w:tcPr>
          <w:p w14:paraId="69C2F40A" w14:textId="77777777" w:rsidR="00D3287D" w:rsidRPr="00C620F2" w:rsidRDefault="00D3287D" w:rsidP="00D3287D">
            <w:pPr>
              <w:ind w:firstLine="0"/>
              <w:jc w:val="center"/>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3287D" w:rsidRPr="009A3162" w14:paraId="00383937" w14:textId="77777777" w:rsidTr="009C017C">
        <w:tc>
          <w:tcPr>
            <w:tcW w:w="3771" w:type="pct"/>
          </w:tcPr>
          <w:p w14:paraId="186FB236" w14:textId="77777777" w:rsidR="00D3287D" w:rsidRPr="00E14981" w:rsidRDefault="00D3287D" w:rsidP="00D3287D">
            <w:pPr>
              <w:ind w:firstLine="0"/>
              <w:jc w:val="both"/>
              <w:rPr>
                <w:rStyle w:val="FontStyle12"/>
                <w:rFonts w:eastAsia="Calibri"/>
                <w:sz w:val="24"/>
                <w:szCs w:val="24"/>
              </w:rPr>
            </w:pPr>
            <w:r w:rsidRPr="00E14981">
              <w:rPr>
                <w:sz w:val="24"/>
                <w:szCs w:val="24"/>
              </w:rPr>
              <w:t>Способность осуществлять постановку проектно-исследовательских задач и инновационных проектов в международной экономике (ПК-2)</w:t>
            </w:r>
          </w:p>
        </w:tc>
        <w:tc>
          <w:tcPr>
            <w:tcW w:w="1229" w:type="pct"/>
            <w:vAlign w:val="center"/>
          </w:tcPr>
          <w:p w14:paraId="1014922B" w14:textId="77777777" w:rsidR="00D3287D" w:rsidRPr="00C620F2" w:rsidRDefault="00D3287D" w:rsidP="00D3287D">
            <w:pPr>
              <w:ind w:firstLine="0"/>
              <w:jc w:val="center"/>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3287D" w:rsidRPr="009A3162" w14:paraId="76EB08D6" w14:textId="77777777" w:rsidTr="009C017C">
        <w:trPr>
          <w:trHeight w:val="1489"/>
        </w:trPr>
        <w:tc>
          <w:tcPr>
            <w:tcW w:w="3771" w:type="pct"/>
          </w:tcPr>
          <w:p w14:paraId="07F7B24C" w14:textId="77777777" w:rsidR="00D3287D" w:rsidRPr="00E14981" w:rsidRDefault="00D3287D" w:rsidP="00D3287D">
            <w:pPr>
              <w:ind w:firstLine="0"/>
              <w:jc w:val="both"/>
              <w:rPr>
                <w:rStyle w:val="FontStyle12"/>
                <w:rFonts w:eastAsia="Calibri"/>
                <w:sz w:val="24"/>
                <w:szCs w:val="24"/>
              </w:rPr>
            </w:pPr>
            <w:r w:rsidRPr="00E14981">
              <w:rPr>
                <w:sz w:val="24"/>
                <w:szCs w:val="24"/>
              </w:rPr>
              <w:t>Способность разрабатывать стратегии ведения международного бизнеса на внешних рынках (ПК-3)</w:t>
            </w:r>
          </w:p>
        </w:tc>
        <w:tc>
          <w:tcPr>
            <w:tcW w:w="1229" w:type="pct"/>
            <w:vAlign w:val="center"/>
          </w:tcPr>
          <w:p w14:paraId="447FD3BE" w14:textId="77777777" w:rsidR="00D3287D" w:rsidRPr="00C620F2" w:rsidRDefault="00D3287D" w:rsidP="00D3287D">
            <w:pPr>
              <w:ind w:firstLine="0"/>
              <w:jc w:val="center"/>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3287D" w:rsidRPr="009A3162" w14:paraId="23003B7B" w14:textId="77777777" w:rsidTr="009C017C">
        <w:tc>
          <w:tcPr>
            <w:tcW w:w="3771" w:type="pct"/>
          </w:tcPr>
          <w:p w14:paraId="31BEEF15" w14:textId="77777777" w:rsidR="00D3287D" w:rsidRPr="00421577" w:rsidRDefault="00D3287D" w:rsidP="00D3287D">
            <w:pPr>
              <w:ind w:firstLine="0"/>
              <w:jc w:val="both"/>
              <w:rPr>
                <w:sz w:val="24"/>
                <w:szCs w:val="24"/>
              </w:rPr>
            </w:pPr>
            <w:r w:rsidRPr="00421577">
              <w:rPr>
                <w:sz w:val="24"/>
                <w:szCs w:val="24"/>
              </w:rPr>
              <w:t>Способность анализировать конъюнктуру на международных товарных рынках и принимать решения по внешнеэкономической деятельности предприятия (ПК-4)</w:t>
            </w:r>
          </w:p>
        </w:tc>
        <w:tc>
          <w:tcPr>
            <w:tcW w:w="1229" w:type="pct"/>
            <w:vAlign w:val="center"/>
          </w:tcPr>
          <w:p w14:paraId="04E6BD7E" w14:textId="77777777" w:rsidR="00D3287D" w:rsidRPr="00421577" w:rsidRDefault="00D3287D" w:rsidP="00D3287D">
            <w:pPr>
              <w:ind w:firstLine="0"/>
              <w:jc w:val="center"/>
              <w:rPr>
                <w:sz w:val="24"/>
                <w:szCs w:val="24"/>
              </w:rPr>
            </w:pPr>
            <w:r w:rsidRPr="00421577">
              <w:rPr>
                <w:sz w:val="24"/>
                <w:szCs w:val="24"/>
              </w:rPr>
              <w:t>государственный экзамен и выпускная квалификационная работа</w:t>
            </w:r>
          </w:p>
        </w:tc>
      </w:tr>
      <w:tr w:rsidR="00D3287D" w:rsidRPr="006D7C2C" w14:paraId="0A88DB5A" w14:textId="77777777" w:rsidTr="009C017C">
        <w:tc>
          <w:tcPr>
            <w:tcW w:w="3771" w:type="pct"/>
          </w:tcPr>
          <w:p w14:paraId="5AF693B5" w14:textId="77777777" w:rsidR="00D3287D" w:rsidRPr="00421577" w:rsidRDefault="00D3287D" w:rsidP="00D3287D">
            <w:pPr>
              <w:ind w:firstLine="0"/>
              <w:jc w:val="both"/>
              <w:rPr>
                <w:rStyle w:val="FontStyle12"/>
                <w:rFonts w:eastAsia="Calibri"/>
                <w:sz w:val="24"/>
                <w:szCs w:val="24"/>
              </w:rPr>
            </w:pPr>
            <w:r w:rsidRPr="00421577">
              <w:rPr>
                <w:sz w:val="24"/>
                <w:szCs w:val="24"/>
              </w:rPr>
              <w:t>Способность обеспечивать юридическое сопровождение внешнеэкономической деятельности национальных хозяйствующих субъектов (ПК-5)</w:t>
            </w:r>
          </w:p>
        </w:tc>
        <w:tc>
          <w:tcPr>
            <w:tcW w:w="1229" w:type="pct"/>
            <w:vAlign w:val="center"/>
          </w:tcPr>
          <w:p w14:paraId="408D5F2B" w14:textId="77777777" w:rsidR="00D3287D" w:rsidRPr="00421577" w:rsidRDefault="00D3287D" w:rsidP="00D3287D">
            <w:pPr>
              <w:ind w:firstLine="0"/>
              <w:jc w:val="center"/>
              <w:rPr>
                <w:sz w:val="24"/>
                <w:szCs w:val="24"/>
              </w:rPr>
            </w:pPr>
            <w:r w:rsidRPr="00421577">
              <w:rPr>
                <w:sz w:val="24"/>
                <w:szCs w:val="24"/>
              </w:rPr>
              <w:t xml:space="preserve">государственный экзамен </w:t>
            </w:r>
          </w:p>
        </w:tc>
      </w:tr>
      <w:tr w:rsidR="00D3287D" w:rsidRPr="009A3162" w14:paraId="56AD56C8" w14:textId="77777777" w:rsidTr="009C017C">
        <w:tc>
          <w:tcPr>
            <w:tcW w:w="3771" w:type="pct"/>
          </w:tcPr>
          <w:p w14:paraId="3F53C04C" w14:textId="77777777" w:rsidR="00D3287D" w:rsidRPr="00421577" w:rsidRDefault="00D3287D" w:rsidP="00D3287D">
            <w:pPr>
              <w:pStyle w:val="Style2"/>
              <w:spacing w:line="240" w:lineRule="auto"/>
              <w:ind w:firstLine="0"/>
              <w:rPr>
                <w:rStyle w:val="FontStyle12"/>
                <w:rFonts w:eastAsia="Calibri"/>
              </w:rPr>
            </w:pPr>
            <w:r w:rsidRPr="00421577">
              <w:t>Способность применять акты международного и национального права, реализовывать нормы процессуального, коллизионного и материального права в профессиональной деятельности (ПК-6)</w:t>
            </w:r>
          </w:p>
        </w:tc>
        <w:tc>
          <w:tcPr>
            <w:tcW w:w="1229" w:type="pct"/>
            <w:vAlign w:val="center"/>
          </w:tcPr>
          <w:p w14:paraId="0B04EAB8" w14:textId="77777777" w:rsidR="00D3287D" w:rsidRPr="00421577" w:rsidRDefault="00D3287D" w:rsidP="00D3287D">
            <w:pPr>
              <w:ind w:firstLine="0"/>
              <w:jc w:val="center"/>
              <w:rPr>
                <w:sz w:val="24"/>
                <w:szCs w:val="24"/>
              </w:rPr>
            </w:pPr>
            <w:r w:rsidRPr="00421577">
              <w:rPr>
                <w:sz w:val="24"/>
                <w:szCs w:val="24"/>
              </w:rPr>
              <w:t xml:space="preserve">государственный экзамен </w:t>
            </w:r>
          </w:p>
        </w:tc>
      </w:tr>
    </w:tbl>
    <w:p w14:paraId="52E70A80" w14:textId="77777777" w:rsidR="00F0591E" w:rsidRDefault="00F0591E" w:rsidP="00F0591E">
      <w:pPr>
        <w:jc w:val="center"/>
        <w:rPr>
          <w:b/>
          <w:sz w:val="28"/>
          <w:szCs w:val="28"/>
        </w:rPr>
      </w:pPr>
    </w:p>
    <w:p w14:paraId="048AB429" w14:textId="77777777" w:rsidR="009C017C" w:rsidRDefault="009C017C">
      <w:pPr>
        <w:widowControl/>
        <w:autoSpaceDE/>
        <w:autoSpaceDN/>
        <w:adjustRightInd/>
        <w:spacing w:after="160" w:line="259" w:lineRule="auto"/>
        <w:rPr>
          <w:b/>
          <w:sz w:val="28"/>
          <w:szCs w:val="28"/>
        </w:rPr>
      </w:pPr>
      <w:r>
        <w:rPr>
          <w:b/>
          <w:sz w:val="28"/>
          <w:szCs w:val="28"/>
        </w:rPr>
        <w:br w:type="page"/>
      </w:r>
    </w:p>
    <w:p w14:paraId="582E2C56" w14:textId="77777777" w:rsidR="00F0591E" w:rsidRPr="00710CB5" w:rsidRDefault="00F0591E" w:rsidP="008853DD">
      <w:pPr>
        <w:rPr>
          <w:b/>
          <w:sz w:val="28"/>
          <w:szCs w:val="28"/>
        </w:rPr>
      </w:pPr>
      <w:r w:rsidRPr="00710CB5">
        <w:rPr>
          <w:b/>
          <w:sz w:val="28"/>
          <w:szCs w:val="28"/>
        </w:rPr>
        <w:lastRenderedPageBreak/>
        <w:t>Федеральное государств</w:t>
      </w:r>
      <w:r w:rsidR="008853DD">
        <w:rPr>
          <w:b/>
          <w:sz w:val="28"/>
          <w:szCs w:val="28"/>
        </w:rPr>
        <w:t xml:space="preserve">енное образовательное бюджетное </w:t>
      </w:r>
      <w:r w:rsidRPr="00710CB5">
        <w:rPr>
          <w:b/>
          <w:sz w:val="28"/>
          <w:szCs w:val="28"/>
        </w:rPr>
        <w:t>учреждение</w:t>
      </w:r>
    </w:p>
    <w:p w14:paraId="7E67B5DB" w14:textId="77777777" w:rsidR="00F0591E" w:rsidRPr="00710CB5" w:rsidRDefault="00F0591E" w:rsidP="00F0591E">
      <w:pPr>
        <w:jc w:val="center"/>
        <w:rPr>
          <w:b/>
          <w:sz w:val="28"/>
          <w:szCs w:val="28"/>
        </w:rPr>
      </w:pPr>
      <w:r w:rsidRPr="00710CB5">
        <w:rPr>
          <w:b/>
          <w:sz w:val="28"/>
          <w:szCs w:val="28"/>
        </w:rPr>
        <w:t>высшего образования</w:t>
      </w:r>
    </w:p>
    <w:p w14:paraId="6BB891DC" w14:textId="77777777" w:rsidR="00F0591E" w:rsidRPr="00710CB5" w:rsidRDefault="00F0591E" w:rsidP="00F0591E">
      <w:pPr>
        <w:jc w:val="center"/>
        <w:rPr>
          <w:b/>
          <w:sz w:val="28"/>
          <w:szCs w:val="28"/>
        </w:rPr>
      </w:pPr>
      <w:r w:rsidRPr="00710CB5">
        <w:rPr>
          <w:b/>
          <w:sz w:val="28"/>
          <w:szCs w:val="28"/>
        </w:rPr>
        <w:t>«ФИНАНСОВЫЙ УНИВЕРСИТЕТ ПРИ ПРАВИТЕЛЬСТВЕ</w:t>
      </w:r>
    </w:p>
    <w:p w14:paraId="22C09624" w14:textId="77777777" w:rsidR="00F0591E" w:rsidRPr="00710CB5" w:rsidRDefault="00F0591E" w:rsidP="00F0591E">
      <w:pPr>
        <w:jc w:val="center"/>
        <w:rPr>
          <w:b/>
          <w:sz w:val="28"/>
          <w:szCs w:val="28"/>
        </w:rPr>
      </w:pPr>
      <w:r w:rsidRPr="00710CB5">
        <w:rPr>
          <w:b/>
          <w:sz w:val="28"/>
          <w:szCs w:val="28"/>
        </w:rPr>
        <w:t>РОССИЙСКОЙ ФЕДЕРАЦИИ»</w:t>
      </w:r>
    </w:p>
    <w:p w14:paraId="514CA83C" w14:textId="77777777" w:rsidR="00F0591E" w:rsidRPr="00710CB5" w:rsidRDefault="00F0591E" w:rsidP="00F0591E">
      <w:pPr>
        <w:jc w:val="center"/>
        <w:rPr>
          <w:b/>
          <w:sz w:val="28"/>
          <w:szCs w:val="28"/>
        </w:rPr>
      </w:pPr>
      <w:r w:rsidRPr="00710CB5">
        <w:rPr>
          <w:b/>
          <w:sz w:val="28"/>
          <w:szCs w:val="28"/>
        </w:rPr>
        <w:t>(Финансовый университет)</w:t>
      </w:r>
    </w:p>
    <w:p w14:paraId="04DEF8BE" w14:textId="77777777" w:rsidR="00F0591E" w:rsidRPr="00710CB5" w:rsidRDefault="00F0591E" w:rsidP="00F0591E">
      <w:pPr>
        <w:jc w:val="center"/>
        <w:rPr>
          <w:b/>
          <w:sz w:val="28"/>
          <w:szCs w:val="28"/>
        </w:rPr>
      </w:pPr>
    </w:p>
    <w:p w14:paraId="78F9368F" w14:textId="77777777" w:rsidR="00F0591E" w:rsidRDefault="002A392F" w:rsidP="00F0591E">
      <w:pPr>
        <w:jc w:val="center"/>
        <w:rPr>
          <w:b/>
          <w:sz w:val="28"/>
          <w:szCs w:val="28"/>
        </w:rPr>
      </w:pPr>
      <w:r>
        <w:rPr>
          <w:b/>
          <w:sz w:val="28"/>
          <w:szCs w:val="28"/>
        </w:rPr>
        <w:t xml:space="preserve">Кафедра </w:t>
      </w:r>
      <w:r w:rsidR="00380949">
        <w:rPr>
          <w:b/>
          <w:sz w:val="28"/>
          <w:szCs w:val="28"/>
        </w:rPr>
        <w:t>международного бизнеса</w:t>
      </w:r>
      <w:r w:rsidR="00F0591E">
        <w:rPr>
          <w:b/>
          <w:sz w:val="28"/>
          <w:szCs w:val="28"/>
        </w:rPr>
        <w:t xml:space="preserve"> </w:t>
      </w:r>
    </w:p>
    <w:p w14:paraId="22E8C306" w14:textId="77777777" w:rsidR="001607A6" w:rsidRPr="004F6B41" w:rsidRDefault="001607A6" w:rsidP="001607A6">
      <w:pPr>
        <w:jc w:val="center"/>
        <w:rPr>
          <w:b/>
          <w:sz w:val="28"/>
          <w:szCs w:val="28"/>
        </w:rPr>
      </w:pPr>
      <w:r w:rsidRPr="004F6B41">
        <w:rPr>
          <w:b/>
          <w:sz w:val="28"/>
          <w:szCs w:val="28"/>
        </w:rPr>
        <w:t>Кафедра международного и публичного права</w:t>
      </w:r>
    </w:p>
    <w:p w14:paraId="5574E5B6" w14:textId="77777777" w:rsidR="00F0591E" w:rsidRDefault="00F0591E" w:rsidP="00F0591E">
      <w:pPr>
        <w:jc w:val="right"/>
        <w:rPr>
          <w:sz w:val="28"/>
          <w:szCs w:val="28"/>
        </w:rPr>
      </w:pPr>
    </w:p>
    <w:p w14:paraId="009D4C64" w14:textId="77777777" w:rsidR="00592794" w:rsidRDefault="00592794" w:rsidP="00F0591E">
      <w:pPr>
        <w:jc w:val="right"/>
        <w:rPr>
          <w:sz w:val="28"/>
          <w:szCs w:val="28"/>
        </w:rPr>
      </w:pPr>
    </w:p>
    <w:tbl>
      <w:tblPr>
        <w:tblW w:w="4515" w:type="dxa"/>
        <w:tblInd w:w="4344" w:type="dxa"/>
        <w:tblLook w:val="04A0" w:firstRow="1" w:lastRow="0" w:firstColumn="1" w:lastColumn="0" w:noHBand="0" w:noVBand="1"/>
      </w:tblPr>
      <w:tblGrid>
        <w:gridCol w:w="4515"/>
      </w:tblGrid>
      <w:tr w:rsidR="00F0591E" w14:paraId="6A3B988D" w14:textId="77777777" w:rsidTr="00581AB0">
        <w:trPr>
          <w:trHeight w:val="2308"/>
        </w:trPr>
        <w:tc>
          <w:tcPr>
            <w:tcW w:w="4515" w:type="dxa"/>
            <w:hideMark/>
          </w:tcPr>
          <w:p w14:paraId="2D884091" w14:textId="77777777" w:rsidR="00D3287D" w:rsidRPr="00AA5878" w:rsidRDefault="00D3287D" w:rsidP="00D3287D">
            <w:pPr>
              <w:rPr>
                <w:sz w:val="28"/>
                <w:szCs w:val="28"/>
              </w:rPr>
            </w:pPr>
            <w:r w:rsidRPr="00AA5878">
              <w:rPr>
                <w:sz w:val="28"/>
                <w:szCs w:val="28"/>
              </w:rPr>
              <w:t xml:space="preserve">УТВЕРЖДАЮ </w:t>
            </w:r>
          </w:p>
          <w:p w14:paraId="5F21C2E8" w14:textId="77777777" w:rsidR="00D3287D" w:rsidRPr="00AA5878" w:rsidRDefault="00D3287D" w:rsidP="00D3287D">
            <w:pPr>
              <w:rPr>
                <w:sz w:val="28"/>
                <w:szCs w:val="28"/>
              </w:rPr>
            </w:pPr>
            <w:r w:rsidRPr="00AA5878">
              <w:rPr>
                <w:sz w:val="28"/>
                <w:szCs w:val="28"/>
              </w:rPr>
              <w:t xml:space="preserve">Проректор по учебной </w:t>
            </w:r>
          </w:p>
          <w:p w14:paraId="2D3F2785" w14:textId="61653B05" w:rsidR="00D3287D" w:rsidRDefault="00D3287D" w:rsidP="00D3287D">
            <w:pPr>
              <w:rPr>
                <w:sz w:val="28"/>
                <w:szCs w:val="28"/>
              </w:rPr>
            </w:pPr>
            <w:r w:rsidRPr="00AA5878">
              <w:rPr>
                <w:sz w:val="28"/>
                <w:szCs w:val="28"/>
              </w:rPr>
              <w:t>и методической работе</w:t>
            </w:r>
          </w:p>
          <w:p w14:paraId="0396232F" w14:textId="77777777" w:rsidR="00581AB0" w:rsidRPr="00AA5878" w:rsidRDefault="00581AB0" w:rsidP="00D3287D">
            <w:pPr>
              <w:rPr>
                <w:sz w:val="28"/>
                <w:szCs w:val="28"/>
              </w:rPr>
            </w:pPr>
          </w:p>
          <w:p w14:paraId="6ADBE464" w14:textId="77777777" w:rsidR="00D3287D" w:rsidRPr="00AA5878" w:rsidRDefault="00D3287D" w:rsidP="00D3287D">
            <w:pPr>
              <w:rPr>
                <w:sz w:val="28"/>
                <w:szCs w:val="28"/>
              </w:rPr>
            </w:pPr>
          </w:p>
          <w:p w14:paraId="10D5D0AF" w14:textId="675CF1B9" w:rsidR="00D3287D" w:rsidRDefault="00D3287D" w:rsidP="00D3287D">
            <w:pPr>
              <w:rPr>
                <w:sz w:val="28"/>
                <w:szCs w:val="28"/>
              </w:rPr>
            </w:pPr>
            <w:r w:rsidRPr="00AA5878">
              <w:rPr>
                <w:sz w:val="28"/>
                <w:szCs w:val="28"/>
              </w:rPr>
              <w:t>Е.А. Каменева</w:t>
            </w:r>
          </w:p>
          <w:p w14:paraId="549DB736" w14:textId="3493CA23" w:rsidR="00581AB0" w:rsidRPr="00581AB0" w:rsidRDefault="005E5BBB" w:rsidP="00D3287D">
            <w:pPr>
              <w:rPr>
                <w:sz w:val="28"/>
                <w:szCs w:val="28"/>
              </w:rPr>
            </w:pPr>
            <w:r w:rsidRPr="005E5BBB">
              <w:rPr>
                <w:sz w:val="28"/>
                <w:szCs w:val="28"/>
              </w:rPr>
              <w:t>2</w:t>
            </w:r>
            <w:r>
              <w:rPr>
                <w:sz w:val="28"/>
                <w:szCs w:val="28"/>
              </w:rPr>
              <w:t>0.</w:t>
            </w:r>
            <w:r w:rsidRPr="005E5BBB">
              <w:rPr>
                <w:sz w:val="28"/>
                <w:szCs w:val="28"/>
              </w:rPr>
              <w:t>03</w:t>
            </w:r>
            <w:r>
              <w:rPr>
                <w:sz w:val="28"/>
                <w:szCs w:val="28"/>
              </w:rPr>
              <w:t>.</w:t>
            </w:r>
            <w:r w:rsidR="00581AB0">
              <w:rPr>
                <w:sz w:val="28"/>
                <w:szCs w:val="28"/>
              </w:rPr>
              <w:t xml:space="preserve"> 2025 г.</w:t>
            </w:r>
          </w:p>
          <w:p w14:paraId="75B382E4" w14:textId="77777777" w:rsidR="001D660E" w:rsidRDefault="001D660E" w:rsidP="001D660E">
            <w:pPr>
              <w:rPr>
                <w:rFonts w:eastAsia="Calibri"/>
                <w:bCs/>
                <w:sz w:val="28"/>
                <w:szCs w:val="28"/>
              </w:rPr>
            </w:pPr>
          </w:p>
          <w:p w14:paraId="02B16350" w14:textId="77777777" w:rsidR="00F0591E" w:rsidRDefault="00F0591E" w:rsidP="00D3287D">
            <w:pPr>
              <w:rPr>
                <w:b/>
                <w:caps/>
                <w:sz w:val="28"/>
                <w:szCs w:val="28"/>
              </w:rPr>
            </w:pPr>
          </w:p>
        </w:tc>
      </w:tr>
    </w:tbl>
    <w:p w14:paraId="0B5844AD" w14:textId="77777777" w:rsidR="00F0591E" w:rsidRPr="001D52CF" w:rsidRDefault="00F0591E" w:rsidP="00F0591E">
      <w:pPr>
        <w:jc w:val="center"/>
        <w:rPr>
          <w:b/>
          <w:sz w:val="28"/>
          <w:szCs w:val="28"/>
        </w:rPr>
      </w:pPr>
    </w:p>
    <w:p w14:paraId="02CD210B" w14:textId="77777777" w:rsidR="00F0591E" w:rsidRPr="00457BF8" w:rsidRDefault="00D3287D" w:rsidP="00F0591E">
      <w:pPr>
        <w:jc w:val="center"/>
        <w:rPr>
          <w:b/>
          <w:bCs/>
          <w:sz w:val="36"/>
          <w:szCs w:val="36"/>
        </w:rPr>
      </w:pPr>
      <w:r>
        <w:rPr>
          <w:b/>
          <w:bCs/>
          <w:sz w:val="36"/>
          <w:szCs w:val="36"/>
        </w:rPr>
        <w:t>Игнатова О.В., Петюкова О.Н.</w:t>
      </w:r>
    </w:p>
    <w:p w14:paraId="12795700" w14:textId="77777777" w:rsidR="00F0591E" w:rsidRPr="00457BF8" w:rsidRDefault="00F0591E" w:rsidP="00F0591E">
      <w:pPr>
        <w:jc w:val="center"/>
        <w:rPr>
          <w:b/>
          <w:sz w:val="36"/>
          <w:szCs w:val="36"/>
        </w:rPr>
      </w:pPr>
    </w:p>
    <w:p w14:paraId="540B50BA" w14:textId="77777777" w:rsidR="00F0591E" w:rsidRPr="00457BF8" w:rsidRDefault="00F0591E" w:rsidP="00F0591E">
      <w:pPr>
        <w:jc w:val="center"/>
        <w:rPr>
          <w:sz w:val="36"/>
          <w:szCs w:val="36"/>
        </w:rPr>
      </w:pPr>
      <w:r w:rsidRPr="00457BF8">
        <w:rPr>
          <w:b/>
          <w:sz w:val="36"/>
          <w:szCs w:val="36"/>
        </w:rPr>
        <w:t>Программа государственного экзамена</w:t>
      </w:r>
      <w:bookmarkStart w:id="0" w:name="_GoBack"/>
      <w:bookmarkEnd w:id="0"/>
    </w:p>
    <w:p w14:paraId="5124C31D" w14:textId="77777777" w:rsidR="00F0591E" w:rsidRPr="00457BF8" w:rsidRDefault="00F0591E" w:rsidP="00F0591E">
      <w:pPr>
        <w:jc w:val="center"/>
        <w:rPr>
          <w:b/>
          <w:sz w:val="36"/>
          <w:szCs w:val="36"/>
        </w:rPr>
      </w:pPr>
    </w:p>
    <w:p w14:paraId="0A5E1DAF" w14:textId="77777777" w:rsidR="00720C75" w:rsidRDefault="00F0591E" w:rsidP="00F0591E">
      <w:pPr>
        <w:jc w:val="center"/>
        <w:rPr>
          <w:sz w:val="28"/>
          <w:szCs w:val="28"/>
        </w:rPr>
      </w:pPr>
      <w:r w:rsidRPr="00E246BC">
        <w:rPr>
          <w:sz w:val="28"/>
          <w:szCs w:val="28"/>
        </w:rPr>
        <w:t>для студентов, обучающихся по направлению</w:t>
      </w:r>
      <w:r>
        <w:rPr>
          <w:sz w:val="28"/>
          <w:szCs w:val="28"/>
        </w:rPr>
        <w:t xml:space="preserve"> подготовки</w:t>
      </w:r>
      <w:r w:rsidRPr="00710CB5">
        <w:rPr>
          <w:sz w:val="28"/>
          <w:szCs w:val="28"/>
        </w:rPr>
        <w:t xml:space="preserve"> </w:t>
      </w:r>
    </w:p>
    <w:p w14:paraId="57A57680" w14:textId="77777777" w:rsidR="00D3287D" w:rsidRPr="00710CB5" w:rsidRDefault="00F0591E" w:rsidP="00D3287D">
      <w:pPr>
        <w:spacing w:line="276" w:lineRule="auto"/>
        <w:ind w:left="-284"/>
        <w:jc w:val="center"/>
        <w:rPr>
          <w:sz w:val="28"/>
          <w:szCs w:val="28"/>
        </w:rPr>
      </w:pPr>
      <w:r w:rsidRPr="00710CB5">
        <w:rPr>
          <w:sz w:val="28"/>
          <w:szCs w:val="28"/>
        </w:rPr>
        <w:t>38.04.01 «Экономика»</w:t>
      </w:r>
      <w:r>
        <w:rPr>
          <w:sz w:val="28"/>
          <w:szCs w:val="28"/>
        </w:rPr>
        <w:t xml:space="preserve"> </w:t>
      </w:r>
      <w:r w:rsidRPr="00710CB5">
        <w:rPr>
          <w:sz w:val="28"/>
          <w:szCs w:val="28"/>
        </w:rPr>
        <w:t xml:space="preserve">направленность программы </w:t>
      </w:r>
      <w:r>
        <w:rPr>
          <w:sz w:val="28"/>
          <w:szCs w:val="28"/>
        </w:rPr>
        <w:t xml:space="preserve">магистратуры </w:t>
      </w:r>
      <w:r w:rsidR="00D3287D">
        <w:rPr>
          <w:sz w:val="28"/>
          <w:szCs w:val="28"/>
        </w:rPr>
        <w:t>«Международная экономика и право (с частичной реализацией на англ. языке)»</w:t>
      </w:r>
    </w:p>
    <w:p w14:paraId="01BFE19F" w14:textId="77777777" w:rsidR="00D3287D" w:rsidRDefault="00D3287D" w:rsidP="00D3287D">
      <w:pPr>
        <w:suppressAutoHyphens/>
        <w:jc w:val="center"/>
        <w:rPr>
          <w:szCs w:val="28"/>
        </w:rPr>
      </w:pPr>
      <w:r>
        <w:rPr>
          <w:sz w:val="28"/>
          <w:szCs w:val="28"/>
        </w:rPr>
        <w:t xml:space="preserve">Программа двух квалификаций – магистр по направлению подготовки 38.04.01 Экономика, дополнительная квалификация – </w:t>
      </w:r>
      <w:r w:rsidRPr="00AA7283">
        <w:rPr>
          <w:sz w:val="28"/>
          <w:szCs w:val="28"/>
        </w:rPr>
        <w:t>специалист по международному праву</w:t>
      </w:r>
    </w:p>
    <w:p w14:paraId="393F516D" w14:textId="77777777" w:rsidR="00D3287D" w:rsidRDefault="00D3287D" w:rsidP="00D3287D">
      <w:pPr>
        <w:suppressAutoHyphens/>
        <w:jc w:val="center"/>
        <w:rPr>
          <w:sz w:val="28"/>
          <w:szCs w:val="28"/>
        </w:rPr>
      </w:pPr>
    </w:p>
    <w:p w14:paraId="4D239313" w14:textId="77777777" w:rsidR="00D3287D" w:rsidRDefault="00D3287D" w:rsidP="00D3287D">
      <w:pPr>
        <w:suppressAutoHyphens/>
        <w:jc w:val="center"/>
        <w:rPr>
          <w:sz w:val="28"/>
          <w:szCs w:val="28"/>
        </w:rPr>
      </w:pPr>
    </w:p>
    <w:p w14:paraId="43E9D4C7" w14:textId="77777777" w:rsidR="00D3287D" w:rsidRPr="00C31AB3" w:rsidRDefault="00D3287D" w:rsidP="00D3287D">
      <w:pPr>
        <w:pStyle w:val="a8"/>
        <w:suppressAutoHyphens/>
        <w:jc w:val="center"/>
        <w:rPr>
          <w:i/>
          <w:sz w:val="28"/>
          <w:szCs w:val="28"/>
        </w:rPr>
      </w:pPr>
      <w:r w:rsidRPr="00C31AB3">
        <w:rPr>
          <w:i/>
          <w:sz w:val="28"/>
          <w:szCs w:val="28"/>
        </w:rPr>
        <w:t>Рекомендовано Ученым советом</w:t>
      </w:r>
    </w:p>
    <w:p w14:paraId="7C949CDF" w14:textId="77777777" w:rsidR="00D3287D" w:rsidRPr="00C31AB3" w:rsidRDefault="00D3287D" w:rsidP="00D3287D">
      <w:pPr>
        <w:pStyle w:val="a8"/>
        <w:suppressAutoHyphens/>
        <w:jc w:val="center"/>
        <w:rPr>
          <w:i/>
          <w:sz w:val="28"/>
          <w:szCs w:val="28"/>
        </w:rPr>
      </w:pPr>
      <w:r w:rsidRPr="00C31AB3">
        <w:rPr>
          <w:i/>
          <w:sz w:val="28"/>
          <w:szCs w:val="28"/>
        </w:rPr>
        <w:t>Факультета международных экономических отношений</w:t>
      </w:r>
    </w:p>
    <w:p w14:paraId="6C531B42" w14:textId="4839655E" w:rsidR="00D3287D" w:rsidRPr="00C31AB3" w:rsidRDefault="00D3287D" w:rsidP="00D3287D">
      <w:pPr>
        <w:pStyle w:val="a8"/>
        <w:suppressAutoHyphens/>
        <w:jc w:val="center"/>
        <w:rPr>
          <w:i/>
          <w:sz w:val="28"/>
          <w:szCs w:val="28"/>
        </w:rPr>
      </w:pPr>
      <w:r w:rsidRPr="00C31AB3">
        <w:rPr>
          <w:i/>
          <w:sz w:val="28"/>
          <w:szCs w:val="28"/>
        </w:rPr>
        <w:t xml:space="preserve">(протокол № </w:t>
      </w:r>
      <w:r w:rsidR="00F66BBC">
        <w:rPr>
          <w:i/>
          <w:sz w:val="28"/>
          <w:szCs w:val="28"/>
        </w:rPr>
        <w:t>54</w:t>
      </w:r>
      <w:r w:rsidRPr="00C31AB3">
        <w:rPr>
          <w:rFonts w:eastAsia="Calibri"/>
          <w:i/>
          <w:sz w:val="28"/>
          <w:szCs w:val="28"/>
        </w:rPr>
        <w:t xml:space="preserve"> от </w:t>
      </w:r>
      <w:r w:rsidR="00F66BBC">
        <w:rPr>
          <w:rFonts w:eastAsia="Calibri"/>
          <w:i/>
          <w:sz w:val="28"/>
          <w:szCs w:val="28"/>
        </w:rPr>
        <w:t>18.02.</w:t>
      </w:r>
      <w:r w:rsidRPr="00C31AB3">
        <w:rPr>
          <w:rFonts w:eastAsia="Calibri"/>
          <w:i/>
          <w:sz w:val="28"/>
          <w:szCs w:val="28"/>
        </w:rPr>
        <w:t>202</w:t>
      </w:r>
      <w:r w:rsidRPr="00D3287D">
        <w:rPr>
          <w:rFonts w:eastAsia="Calibri"/>
          <w:i/>
          <w:sz w:val="28"/>
          <w:szCs w:val="28"/>
        </w:rPr>
        <w:t>5</w:t>
      </w:r>
      <w:r w:rsidRPr="00C31AB3">
        <w:rPr>
          <w:rFonts w:eastAsia="Calibri"/>
          <w:i/>
          <w:sz w:val="28"/>
          <w:szCs w:val="28"/>
        </w:rPr>
        <w:t xml:space="preserve"> г.</w:t>
      </w:r>
      <w:r w:rsidRPr="00C31AB3">
        <w:rPr>
          <w:i/>
          <w:sz w:val="28"/>
          <w:szCs w:val="28"/>
        </w:rPr>
        <w:t>)</w:t>
      </w:r>
    </w:p>
    <w:p w14:paraId="4B49A3BE" w14:textId="77777777" w:rsidR="00D3287D" w:rsidRPr="00C31AB3" w:rsidRDefault="00D3287D" w:rsidP="00D3287D">
      <w:pPr>
        <w:pStyle w:val="a8"/>
        <w:suppressAutoHyphens/>
        <w:jc w:val="center"/>
        <w:rPr>
          <w:i/>
          <w:sz w:val="28"/>
          <w:szCs w:val="28"/>
        </w:rPr>
      </w:pPr>
    </w:p>
    <w:p w14:paraId="631B9819" w14:textId="77777777" w:rsidR="00D3287D" w:rsidRPr="00C31AB3" w:rsidRDefault="00D3287D" w:rsidP="00D3287D">
      <w:pPr>
        <w:pStyle w:val="a8"/>
        <w:suppressAutoHyphens/>
        <w:jc w:val="center"/>
        <w:rPr>
          <w:i/>
          <w:sz w:val="28"/>
          <w:szCs w:val="28"/>
        </w:rPr>
      </w:pPr>
      <w:r w:rsidRPr="00C31AB3">
        <w:rPr>
          <w:i/>
          <w:sz w:val="28"/>
          <w:szCs w:val="28"/>
        </w:rPr>
        <w:t xml:space="preserve">Одобрено </w:t>
      </w:r>
      <w:r>
        <w:rPr>
          <w:i/>
          <w:sz w:val="28"/>
          <w:szCs w:val="28"/>
        </w:rPr>
        <w:t xml:space="preserve">на </w:t>
      </w:r>
      <w:r w:rsidRPr="00C31AB3">
        <w:rPr>
          <w:i/>
          <w:sz w:val="28"/>
          <w:szCs w:val="28"/>
        </w:rPr>
        <w:t>заседани</w:t>
      </w:r>
      <w:r>
        <w:rPr>
          <w:i/>
          <w:sz w:val="28"/>
          <w:szCs w:val="28"/>
        </w:rPr>
        <w:t>и</w:t>
      </w:r>
      <w:r w:rsidRPr="00C31AB3">
        <w:rPr>
          <w:i/>
          <w:sz w:val="28"/>
          <w:szCs w:val="28"/>
        </w:rPr>
        <w:t xml:space="preserve"> Кафедры международного бизнеса</w:t>
      </w:r>
    </w:p>
    <w:p w14:paraId="34A6DC63" w14:textId="1323ABC7" w:rsidR="00D3287D" w:rsidRDefault="00D3287D" w:rsidP="00D3287D">
      <w:pPr>
        <w:shd w:val="clear" w:color="auto" w:fill="FFFFFF"/>
        <w:ind w:left="28"/>
        <w:jc w:val="center"/>
        <w:rPr>
          <w:i/>
          <w:sz w:val="28"/>
          <w:szCs w:val="28"/>
          <w:lang w:eastAsia="en-US"/>
        </w:rPr>
      </w:pPr>
      <w:r>
        <w:rPr>
          <w:i/>
          <w:sz w:val="28"/>
          <w:szCs w:val="28"/>
          <w:lang w:eastAsia="en-US"/>
        </w:rPr>
        <w:t xml:space="preserve">(протокол </w:t>
      </w:r>
      <w:r>
        <w:rPr>
          <w:rFonts w:eastAsia="Calibri"/>
          <w:i/>
          <w:sz w:val="28"/>
          <w:szCs w:val="28"/>
        </w:rPr>
        <w:t>№</w:t>
      </w:r>
      <w:r w:rsidR="004E0CFB">
        <w:rPr>
          <w:rFonts w:eastAsia="Calibri"/>
          <w:i/>
          <w:sz w:val="28"/>
          <w:szCs w:val="28"/>
        </w:rPr>
        <w:t xml:space="preserve"> 8</w:t>
      </w:r>
      <w:r>
        <w:rPr>
          <w:rFonts w:eastAsia="Calibri"/>
          <w:i/>
          <w:sz w:val="28"/>
          <w:szCs w:val="28"/>
        </w:rPr>
        <w:t xml:space="preserve"> от </w:t>
      </w:r>
      <w:r w:rsidR="004E0CFB">
        <w:rPr>
          <w:rFonts w:eastAsia="Calibri"/>
          <w:i/>
          <w:sz w:val="28"/>
          <w:szCs w:val="28"/>
        </w:rPr>
        <w:t>04.02.</w:t>
      </w:r>
      <w:r>
        <w:rPr>
          <w:rFonts w:eastAsia="Calibri"/>
          <w:i/>
          <w:sz w:val="28"/>
          <w:szCs w:val="28"/>
        </w:rPr>
        <w:t>202</w:t>
      </w:r>
      <w:r w:rsidR="00A46677">
        <w:rPr>
          <w:rFonts w:eastAsia="Calibri"/>
          <w:i/>
          <w:sz w:val="28"/>
          <w:szCs w:val="28"/>
        </w:rPr>
        <w:t>5</w:t>
      </w:r>
      <w:r>
        <w:rPr>
          <w:rFonts w:eastAsia="Calibri"/>
          <w:i/>
          <w:sz w:val="28"/>
          <w:szCs w:val="28"/>
        </w:rPr>
        <w:t xml:space="preserve"> </w:t>
      </w:r>
      <w:r>
        <w:rPr>
          <w:i/>
          <w:sz w:val="28"/>
          <w:szCs w:val="28"/>
          <w:lang w:eastAsia="en-US"/>
        </w:rPr>
        <w:t>г.)</w:t>
      </w:r>
    </w:p>
    <w:p w14:paraId="00618BA0" w14:textId="77777777" w:rsidR="00F0591E" w:rsidRDefault="00F0591E" w:rsidP="00D3287D">
      <w:pPr>
        <w:jc w:val="center"/>
        <w:rPr>
          <w:sz w:val="28"/>
          <w:szCs w:val="28"/>
        </w:rPr>
      </w:pPr>
    </w:p>
    <w:p w14:paraId="14E46C37" w14:textId="77777777" w:rsidR="001607A6" w:rsidRPr="00C31AB3" w:rsidRDefault="001607A6" w:rsidP="001607A6">
      <w:pPr>
        <w:pStyle w:val="a8"/>
        <w:suppressAutoHyphens/>
        <w:jc w:val="center"/>
        <w:rPr>
          <w:i/>
          <w:sz w:val="28"/>
          <w:szCs w:val="28"/>
        </w:rPr>
      </w:pPr>
      <w:r w:rsidRPr="00C31AB3">
        <w:rPr>
          <w:i/>
          <w:sz w:val="28"/>
          <w:szCs w:val="28"/>
        </w:rPr>
        <w:t xml:space="preserve">Одобрено </w:t>
      </w:r>
      <w:r>
        <w:rPr>
          <w:i/>
          <w:sz w:val="28"/>
          <w:szCs w:val="28"/>
        </w:rPr>
        <w:t xml:space="preserve">на </w:t>
      </w:r>
      <w:r w:rsidRPr="00C31AB3">
        <w:rPr>
          <w:i/>
          <w:sz w:val="28"/>
          <w:szCs w:val="28"/>
        </w:rPr>
        <w:t>заседани</w:t>
      </w:r>
      <w:r>
        <w:rPr>
          <w:i/>
          <w:sz w:val="28"/>
          <w:szCs w:val="28"/>
        </w:rPr>
        <w:t>и</w:t>
      </w:r>
      <w:r w:rsidRPr="00C31AB3">
        <w:rPr>
          <w:i/>
          <w:sz w:val="28"/>
          <w:szCs w:val="28"/>
        </w:rPr>
        <w:t xml:space="preserve"> Кафедры </w:t>
      </w:r>
      <w:r w:rsidRPr="001607A6">
        <w:rPr>
          <w:i/>
          <w:sz w:val="28"/>
          <w:szCs w:val="28"/>
        </w:rPr>
        <w:t>международного и публичного права</w:t>
      </w:r>
    </w:p>
    <w:p w14:paraId="1A1823B8" w14:textId="77777777" w:rsidR="001607A6" w:rsidRDefault="001607A6" w:rsidP="001607A6">
      <w:pPr>
        <w:shd w:val="clear" w:color="auto" w:fill="FFFFFF"/>
        <w:ind w:left="28"/>
        <w:jc w:val="center"/>
        <w:rPr>
          <w:i/>
          <w:sz w:val="28"/>
          <w:szCs w:val="28"/>
          <w:lang w:eastAsia="en-US"/>
        </w:rPr>
      </w:pPr>
      <w:r>
        <w:rPr>
          <w:i/>
          <w:sz w:val="28"/>
          <w:szCs w:val="28"/>
          <w:lang w:eastAsia="en-US"/>
        </w:rPr>
        <w:t xml:space="preserve">(протокол </w:t>
      </w:r>
      <w:r>
        <w:rPr>
          <w:rFonts w:eastAsia="Calibri"/>
          <w:i/>
          <w:sz w:val="28"/>
          <w:szCs w:val="28"/>
        </w:rPr>
        <w:t xml:space="preserve">№ 12 от 28.02. 2025 </w:t>
      </w:r>
      <w:r>
        <w:rPr>
          <w:i/>
          <w:sz w:val="28"/>
          <w:szCs w:val="28"/>
          <w:lang w:eastAsia="en-US"/>
        </w:rPr>
        <w:t>г.)</w:t>
      </w:r>
    </w:p>
    <w:p w14:paraId="70C2151E" w14:textId="77777777" w:rsidR="001607A6" w:rsidRDefault="001607A6" w:rsidP="008446E9">
      <w:pPr>
        <w:jc w:val="center"/>
        <w:rPr>
          <w:b/>
          <w:bCs/>
          <w:sz w:val="28"/>
          <w:szCs w:val="28"/>
        </w:rPr>
      </w:pPr>
    </w:p>
    <w:p w14:paraId="64349936" w14:textId="710F3DC8" w:rsidR="008446E9" w:rsidRDefault="007C4621" w:rsidP="008446E9">
      <w:pPr>
        <w:jc w:val="center"/>
        <w:rPr>
          <w:b/>
          <w:bCs/>
          <w:sz w:val="28"/>
          <w:szCs w:val="28"/>
        </w:rPr>
      </w:pPr>
      <w:r>
        <w:rPr>
          <w:b/>
          <w:bCs/>
          <w:sz w:val="28"/>
          <w:szCs w:val="28"/>
        </w:rPr>
        <w:t>Москва 202</w:t>
      </w:r>
      <w:r w:rsidR="00D3287D">
        <w:rPr>
          <w:b/>
          <w:bCs/>
          <w:sz w:val="28"/>
          <w:szCs w:val="28"/>
        </w:rPr>
        <w:t>5</w:t>
      </w:r>
    </w:p>
    <w:p w14:paraId="7F45D1F3" w14:textId="77777777" w:rsidR="000A30C5" w:rsidRPr="000A30C5" w:rsidRDefault="000A30C5" w:rsidP="00F0591E">
      <w:pPr>
        <w:spacing w:line="360" w:lineRule="auto"/>
        <w:rPr>
          <w:b/>
          <w:bCs/>
          <w:sz w:val="24"/>
          <w:szCs w:val="28"/>
        </w:rPr>
      </w:pPr>
      <w:r w:rsidRPr="000A30C5">
        <w:rPr>
          <w:b/>
          <w:bCs/>
          <w:sz w:val="24"/>
          <w:szCs w:val="28"/>
        </w:rPr>
        <w:lastRenderedPageBreak/>
        <w:t>УДК 378:33М</w:t>
      </w:r>
    </w:p>
    <w:p w14:paraId="14AB134D" w14:textId="77777777" w:rsidR="000A30C5" w:rsidRPr="000A30C5" w:rsidRDefault="000A30C5" w:rsidP="00F0591E">
      <w:pPr>
        <w:spacing w:line="360" w:lineRule="auto"/>
        <w:rPr>
          <w:b/>
          <w:bCs/>
          <w:sz w:val="24"/>
          <w:szCs w:val="28"/>
        </w:rPr>
      </w:pPr>
      <w:r w:rsidRPr="000A30C5">
        <w:rPr>
          <w:b/>
          <w:bCs/>
          <w:sz w:val="24"/>
          <w:szCs w:val="28"/>
        </w:rPr>
        <w:t>ББК 74.48+65.5</w:t>
      </w:r>
    </w:p>
    <w:p w14:paraId="096E26C4" w14:textId="72CE807F" w:rsidR="00F0591E" w:rsidRPr="000A30C5" w:rsidRDefault="000A30C5" w:rsidP="00F0591E">
      <w:pPr>
        <w:spacing w:line="360" w:lineRule="auto"/>
        <w:rPr>
          <w:b/>
          <w:bCs/>
          <w:sz w:val="24"/>
          <w:szCs w:val="28"/>
        </w:rPr>
      </w:pPr>
      <w:r w:rsidRPr="000A30C5">
        <w:rPr>
          <w:b/>
          <w:bCs/>
          <w:sz w:val="24"/>
          <w:szCs w:val="28"/>
        </w:rPr>
        <w:t>П78</w:t>
      </w:r>
    </w:p>
    <w:p w14:paraId="61D1DAAF" w14:textId="10CF0502" w:rsidR="00F0591E" w:rsidRPr="00B51CEF" w:rsidRDefault="00F0591E" w:rsidP="00F0591E">
      <w:pPr>
        <w:pStyle w:val="50"/>
        <w:shd w:val="clear" w:color="auto" w:fill="auto"/>
        <w:spacing w:line="240" w:lineRule="auto"/>
        <w:ind w:firstLine="0"/>
        <w:jc w:val="both"/>
        <w:rPr>
          <w:b/>
          <w:sz w:val="28"/>
          <w:szCs w:val="24"/>
        </w:rPr>
      </w:pPr>
      <w:r w:rsidRPr="00457BF8">
        <w:rPr>
          <w:b/>
          <w:sz w:val="24"/>
          <w:szCs w:val="24"/>
        </w:rPr>
        <w:t>Рецензенты:</w:t>
      </w:r>
      <w:r w:rsidRPr="00457BF8">
        <w:rPr>
          <w:sz w:val="24"/>
          <w:szCs w:val="24"/>
        </w:rPr>
        <w:t xml:space="preserve"> </w:t>
      </w:r>
      <w:r w:rsidR="00D3287D">
        <w:rPr>
          <w:b/>
          <w:sz w:val="24"/>
          <w:szCs w:val="24"/>
        </w:rPr>
        <w:t>Амурская М.А</w:t>
      </w:r>
      <w:r w:rsidR="004864FF">
        <w:rPr>
          <w:b/>
          <w:sz w:val="24"/>
          <w:szCs w:val="24"/>
        </w:rPr>
        <w:t>.</w:t>
      </w:r>
      <w:r>
        <w:rPr>
          <w:sz w:val="24"/>
          <w:szCs w:val="24"/>
        </w:rPr>
        <w:t xml:space="preserve">, </w:t>
      </w:r>
      <w:r w:rsidR="00D3287D">
        <w:rPr>
          <w:sz w:val="24"/>
          <w:szCs w:val="24"/>
        </w:rPr>
        <w:t>к</w:t>
      </w:r>
      <w:r>
        <w:rPr>
          <w:sz w:val="24"/>
          <w:szCs w:val="24"/>
        </w:rPr>
        <w:t xml:space="preserve">.э.н., </w:t>
      </w:r>
      <w:r w:rsidR="00D3287D">
        <w:rPr>
          <w:sz w:val="24"/>
          <w:szCs w:val="24"/>
        </w:rPr>
        <w:t>заведующий</w:t>
      </w:r>
      <w:r w:rsidR="00080B25">
        <w:rPr>
          <w:sz w:val="24"/>
          <w:szCs w:val="24"/>
        </w:rPr>
        <w:t xml:space="preserve"> </w:t>
      </w:r>
      <w:r w:rsidR="00592794">
        <w:rPr>
          <w:sz w:val="24"/>
          <w:szCs w:val="24"/>
        </w:rPr>
        <w:t>Кафедр</w:t>
      </w:r>
      <w:r w:rsidR="00D3287D">
        <w:rPr>
          <w:sz w:val="24"/>
          <w:szCs w:val="24"/>
        </w:rPr>
        <w:t>ой</w:t>
      </w:r>
      <w:r w:rsidR="00080B25">
        <w:rPr>
          <w:sz w:val="24"/>
          <w:szCs w:val="24"/>
        </w:rPr>
        <w:t xml:space="preserve"> </w:t>
      </w:r>
      <w:r w:rsidR="007C4621">
        <w:rPr>
          <w:sz w:val="24"/>
          <w:szCs w:val="24"/>
        </w:rPr>
        <w:t>международного бизнеса Факультета международных экономических отношений</w:t>
      </w:r>
      <w:r w:rsidR="00A46677">
        <w:rPr>
          <w:sz w:val="24"/>
          <w:szCs w:val="24"/>
        </w:rPr>
        <w:t xml:space="preserve">; </w:t>
      </w:r>
      <w:r w:rsidR="00A46677" w:rsidRPr="00B51CEF">
        <w:rPr>
          <w:b/>
          <w:sz w:val="24"/>
        </w:rPr>
        <w:t>Гулиева М.Э.</w:t>
      </w:r>
      <w:r w:rsidR="00A46677" w:rsidRPr="00B51CEF">
        <w:rPr>
          <w:sz w:val="24"/>
        </w:rPr>
        <w:t>, к.ю.н, доцент Кафедры международного и публичного права Юридического факультета</w:t>
      </w:r>
    </w:p>
    <w:p w14:paraId="4ABF4F3B" w14:textId="77777777" w:rsidR="00F0591E" w:rsidRPr="00457BF8" w:rsidRDefault="00F0591E" w:rsidP="00F0591E">
      <w:pPr>
        <w:pStyle w:val="50"/>
        <w:shd w:val="clear" w:color="auto" w:fill="auto"/>
        <w:spacing w:line="240" w:lineRule="auto"/>
        <w:ind w:left="1560" w:hanging="1560"/>
        <w:jc w:val="both"/>
        <w:rPr>
          <w:sz w:val="24"/>
          <w:szCs w:val="24"/>
        </w:rPr>
      </w:pPr>
    </w:p>
    <w:p w14:paraId="284F543D" w14:textId="77777777" w:rsidR="00F0591E" w:rsidRDefault="00F0591E" w:rsidP="00F0591E">
      <w:pPr>
        <w:spacing w:line="360" w:lineRule="auto"/>
        <w:ind w:firstLine="709"/>
        <w:jc w:val="both"/>
        <w:rPr>
          <w:sz w:val="28"/>
          <w:szCs w:val="28"/>
        </w:rPr>
      </w:pPr>
    </w:p>
    <w:p w14:paraId="065F7EC8" w14:textId="4BE6573C" w:rsidR="00F0591E" w:rsidRPr="00233B31" w:rsidRDefault="00622C87" w:rsidP="00D3287D">
      <w:pPr>
        <w:spacing w:line="276" w:lineRule="auto"/>
        <w:ind w:left="-284"/>
        <w:jc w:val="both"/>
        <w:rPr>
          <w:sz w:val="28"/>
          <w:szCs w:val="28"/>
        </w:rPr>
      </w:pPr>
      <w:r w:rsidRPr="00B51CEF">
        <w:rPr>
          <w:b/>
          <w:bCs/>
          <w:sz w:val="28"/>
          <w:szCs w:val="28"/>
        </w:rPr>
        <w:t>Игнатова О.В., Петюкова О.Н.</w:t>
      </w:r>
      <w:r w:rsidR="00F0591E" w:rsidRPr="00B51CEF">
        <w:rPr>
          <w:sz w:val="28"/>
          <w:szCs w:val="28"/>
        </w:rPr>
        <w:t xml:space="preserve"> Программа государственного экзамена для </w:t>
      </w:r>
      <w:r w:rsidR="00F0591E" w:rsidRPr="00622C87">
        <w:rPr>
          <w:sz w:val="28"/>
          <w:szCs w:val="28"/>
        </w:rPr>
        <w:t>студентов, обучающихся по направлению подготовки 38.04.01 «Экономика», направленность программы магистратуры «</w:t>
      </w:r>
      <w:r w:rsidR="00D3287D" w:rsidRPr="00622C87">
        <w:rPr>
          <w:sz w:val="28"/>
          <w:szCs w:val="28"/>
        </w:rPr>
        <w:t>Международная экономика и право (с частичной реализац</w:t>
      </w:r>
      <w:r w:rsidR="00D3287D">
        <w:rPr>
          <w:sz w:val="28"/>
          <w:szCs w:val="28"/>
        </w:rPr>
        <w:t xml:space="preserve">ией на англ. языке)». Программа двух квалификаций – магистр по направлению подготовки 38.04.01 Экономика, дополнительная квалификация – </w:t>
      </w:r>
      <w:r w:rsidR="00D3287D" w:rsidRPr="00AA7283">
        <w:rPr>
          <w:sz w:val="28"/>
          <w:szCs w:val="28"/>
        </w:rPr>
        <w:t>специалист по международному праву</w:t>
      </w:r>
      <w:r w:rsidR="00F0591E" w:rsidRPr="00233B31">
        <w:rPr>
          <w:sz w:val="28"/>
          <w:szCs w:val="28"/>
        </w:rPr>
        <w:t>, очная форма</w:t>
      </w:r>
      <w:r w:rsidR="00F0591E">
        <w:rPr>
          <w:sz w:val="28"/>
          <w:szCs w:val="28"/>
        </w:rPr>
        <w:t xml:space="preserve"> </w:t>
      </w:r>
      <w:r w:rsidR="00F0591E" w:rsidRPr="00233B31">
        <w:rPr>
          <w:sz w:val="28"/>
          <w:szCs w:val="28"/>
        </w:rPr>
        <w:t xml:space="preserve">обучения. - М.: Финансовый </w:t>
      </w:r>
      <w:r w:rsidR="00380949">
        <w:rPr>
          <w:sz w:val="28"/>
          <w:szCs w:val="28"/>
        </w:rPr>
        <w:t>университет,</w:t>
      </w:r>
      <w:r w:rsidR="00592794" w:rsidRPr="00592794">
        <w:t xml:space="preserve"> </w:t>
      </w:r>
      <w:r w:rsidR="00592794" w:rsidRPr="00592794">
        <w:rPr>
          <w:sz w:val="28"/>
          <w:szCs w:val="28"/>
        </w:rPr>
        <w:t>Кафедр</w:t>
      </w:r>
      <w:r w:rsidR="00592794">
        <w:rPr>
          <w:sz w:val="28"/>
          <w:szCs w:val="28"/>
        </w:rPr>
        <w:t>а</w:t>
      </w:r>
      <w:r w:rsidR="00592794" w:rsidRPr="00592794">
        <w:rPr>
          <w:sz w:val="28"/>
          <w:szCs w:val="28"/>
        </w:rPr>
        <w:t xml:space="preserve"> международного бизнеса</w:t>
      </w:r>
      <w:r w:rsidR="00592794">
        <w:rPr>
          <w:sz w:val="28"/>
          <w:szCs w:val="28"/>
        </w:rPr>
        <w:t>,</w:t>
      </w:r>
      <w:r w:rsidR="00380949">
        <w:rPr>
          <w:sz w:val="28"/>
          <w:szCs w:val="28"/>
        </w:rPr>
        <w:t xml:space="preserve"> 202</w:t>
      </w:r>
      <w:r w:rsidR="00D3287D">
        <w:rPr>
          <w:sz w:val="28"/>
          <w:szCs w:val="28"/>
        </w:rPr>
        <w:t>5</w:t>
      </w:r>
      <w:r w:rsidR="001022EA">
        <w:rPr>
          <w:sz w:val="28"/>
          <w:szCs w:val="28"/>
        </w:rPr>
        <w:t xml:space="preserve"> г</w:t>
      </w:r>
      <w:r w:rsidR="00F0591E" w:rsidRPr="00CF02E9">
        <w:rPr>
          <w:sz w:val="28"/>
          <w:szCs w:val="28"/>
        </w:rPr>
        <w:t xml:space="preserve">. - </w:t>
      </w:r>
      <w:r w:rsidR="00380949" w:rsidRPr="008446E9">
        <w:rPr>
          <w:sz w:val="28"/>
          <w:szCs w:val="28"/>
        </w:rPr>
        <w:t>4</w:t>
      </w:r>
      <w:r w:rsidR="008446E9" w:rsidRPr="008446E9">
        <w:rPr>
          <w:sz w:val="28"/>
          <w:szCs w:val="28"/>
        </w:rPr>
        <w:t>8</w:t>
      </w:r>
      <w:r w:rsidR="00F0591E" w:rsidRPr="008446E9">
        <w:rPr>
          <w:sz w:val="28"/>
          <w:szCs w:val="28"/>
        </w:rPr>
        <w:t xml:space="preserve"> с.</w:t>
      </w:r>
    </w:p>
    <w:p w14:paraId="188F713C" w14:textId="77777777" w:rsidR="00F0591E" w:rsidRDefault="00F0591E" w:rsidP="00F0591E">
      <w:pPr>
        <w:spacing w:line="360" w:lineRule="auto"/>
        <w:ind w:firstLine="709"/>
        <w:jc w:val="both"/>
        <w:rPr>
          <w:sz w:val="28"/>
          <w:szCs w:val="28"/>
        </w:rPr>
      </w:pPr>
    </w:p>
    <w:p w14:paraId="51F7D593" w14:textId="77777777" w:rsidR="00F0591E" w:rsidRPr="008153FB" w:rsidRDefault="00F0591E" w:rsidP="00D3287D">
      <w:pPr>
        <w:spacing w:line="276" w:lineRule="auto"/>
        <w:ind w:left="-284"/>
        <w:jc w:val="both"/>
        <w:rPr>
          <w:sz w:val="24"/>
          <w:szCs w:val="24"/>
        </w:rPr>
      </w:pPr>
      <w:r w:rsidRPr="008153FB">
        <w:rPr>
          <w:sz w:val="24"/>
          <w:szCs w:val="24"/>
        </w:rPr>
        <w:t xml:space="preserve">Программа государственного </w:t>
      </w:r>
      <w:r w:rsidRPr="00D3287D">
        <w:rPr>
          <w:sz w:val="24"/>
          <w:szCs w:val="24"/>
        </w:rPr>
        <w:t xml:space="preserve">экзамена по направлению подготовки 38.04.01 «Экономика», направленность программы магистратуры </w:t>
      </w:r>
      <w:r w:rsidR="00D3287D" w:rsidRPr="00D3287D">
        <w:rPr>
          <w:sz w:val="24"/>
          <w:szCs w:val="24"/>
        </w:rPr>
        <w:t xml:space="preserve">«Международная экономика и право (с частичной реализацией на англ. языке)» </w:t>
      </w:r>
      <w:r w:rsidRPr="00D3287D">
        <w:rPr>
          <w:sz w:val="24"/>
          <w:szCs w:val="24"/>
        </w:rPr>
        <w:t>содержит</w:t>
      </w:r>
      <w:r w:rsidRPr="008153FB">
        <w:rPr>
          <w:sz w:val="24"/>
          <w:szCs w:val="24"/>
        </w:rPr>
        <w:t xml:space="preserve"> перечень вопросов, выносимых на государственный экзамен, соответствующий теоретическому материалу, а также примеры практико-ориентированных заданий, перечень рекомендуемой литературы для подготовки к государственному экзамену, рекомендации обучающимся по подготовке к государственному экзамену, критерии оценки результатов сдачи государственного экзамена.</w:t>
      </w:r>
    </w:p>
    <w:p w14:paraId="2BC94CE2" w14:textId="77777777" w:rsidR="00F0591E" w:rsidRDefault="00F0591E" w:rsidP="00F0591E">
      <w:pPr>
        <w:spacing w:line="360" w:lineRule="auto"/>
        <w:jc w:val="center"/>
        <w:rPr>
          <w:b/>
          <w:bCs/>
          <w:sz w:val="28"/>
          <w:szCs w:val="28"/>
        </w:rPr>
      </w:pPr>
    </w:p>
    <w:p w14:paraId="649743D4" w14:textId="77777777" w:rsidR="00F0591E" w:rsidRDefault="00F0591E" w:rsidP="00F0591E">
      <w:pPr>
        <w:spacing w:line="360" w:lineRule="auto"/>
        <w:jc w:val="center"/>
        <w:rPr>
          <w:b/>
          <w:bCs/>
          <w:sz w:val="28"/>
          <w:szCs w:val="28"/>
        </w:rPr>
      </w:pPr>
    </w:p>
    <w:p w14:paraId="1A121208" w14:textId="77777777" w:rsidR="00F0591E" w:rsidRDefault="00F0591E" w:rsidP="00F0591E">
      <w:pPr>
        <w:jc w:val="center"/>
        <w:rPr>
          <w:b/>
          <w:bCs/>
          <w:sz w:val="28"/>
          <w:szCs w:val="28"/>
        </w:rPr>
      </w:pPr>
    </w:p>
    <w:p w14:paraId="424A739B" w14:textId="77777777" w:rsidR="00F0591E" w:rsidRPr="00592794" w:rsidRDefault="00F0591E" w:rsidP="00F0591E">
      <w:pPr>
        <w:jc w:val="center"/>
        <w:rPr>
          <w:b/>
          <w:sz w:val="24"/>
          <w:szCs w:val="24"/>
        </w:rPr>
      </w:pPr>
      <w:r w:rsidRPr="00592794">
        <w:rPr>
          <w:b/>
          <w:sz w:val="24"/>
          <w:szCs w:val="24"/>
        </w:rPr>
        <w:t>Программа государственного экзамена</w:t>
      </w:r>
    </w:p>
    <w:p w14:paraId="3D41CBB6" w14:textId="77777777" w:rsidR="00F0591E" w:rsidRPr="00042845" w:rsidRDefault="00F0591E" w:rsidP="00F0591E">
      <w:pPr>
        <w:jc w:val="center"/>
        <w:rPr>
          <w:sz w:val="24"/>
          <w:szCs w:val="24"/>
        </w:rPr>
      </w:pPr>
      <w:r w:rsidRPr="00042845">
        <w:rPr>
          <w:sz w:val="24"/>
          <w:szCs w:val="24"/>
        </w:rPr>
        <w:t>Учебное издание</w:t>
      </w:r>
    </w:p>
    <w:p w14:paraId="2030ED1F" w14:textId="77777777" w:rsidR="00F0591E" w:rsidRPr="00042845" w:rsidRDefault="00F0591E" w:rsidP="00F0591E">
      <w:pPr>
        <w:jc w:val="center"/>
        <w:rPr>
          <w:sz w:val="24"/>
          <w:szCs w:val="24"/>
        </w:rPr>
      </w:pPr>
      <w:r w:rsidRPr="00042845">
        <w:rPr>
          <w:sz w:val="24"/>
          <w:szCs w:val="24"/>
        </w:rPr>
        <w:t>Компьютерный набор:</w:t>
      </w:r>
      <w:r w:rsidR="00080B25">
        <w:rPr>
          <w:sz w:val="24"/>
          <w:szCs w:val="24"/>
        </w:rPr>
        <w:t xml:space="preserve"> </w:t>
      </w:r>
      <w:r w:rsidR="00D3287D">
        <w:rPr>
          <w:sz w:val="24"/>
          <w:szCs w:val="24"/>
        </w:rPr>
        <w:t>О.В. Игнатова</w:t>
      </w:r>
    </w:p>
    <w:p w14:paraId="1005763D" w14:textId="77777777" w:rsidR="00F0591E" w:rsidRPr="00042845" w:rsidRDefault="00F0591E" w:rsidP="00F0591E">
      <w:pPr>
        <w:jc w:val="center"/>
        <w:rPr>
          <w:sz w:val="24"/>
          <w:szCs w:val="24"/>
          <w:lang w:val="en-US"/>
        </w:rPr>
      </w:pPr>
      <w:r w:rsidRPr="00042845">
        <w:rPr>
          <w:sz w:val="24"/>
          <w:szCs w:val="24"/>
        </w:rPr>
        <w:t>Формат</w:t>
      </w:r>
      <w:r w:rsidRPr="00C85FE7">
        <w:rPr>
          <w:sz w:val="24"/>
          <w:szCs w:val="24"/>
          <w:lang w:val="en-US"/>
        </w:rPr>
        <w:t xml:space="preserve"> 60</w:t>
      </w:r>
      <w:r w:rsidRPr="00042845">
        <w:rPr>
          <w:sz w:val="24"/>
          <w:szCs w:val="24"/>
          <w:lang w:val="en-US"/>
        </w:rPr>
        <w:t>x</w:t>
      </w:r>
      <w:r w:rsidRPr="00C85FE7">
        <w:rPr>
          <w:sz w:val="24"/>
          <w:szCs w:val="24"/>
          <w:lang w:val="en-US"/>
        </w:rPr>
        <w:t xml:space="preserve">90/16. </w:t>
      </w:r>
      <w:r w:rsidRPr="00042845">
        <w:rPr>
          <w:sz w:val="24"/>
          <w:szCs w:val="24"/>
        </w:rPr>
        <w:t>Гарнитура</w:t>
      </w:r>
      <w:r w:rsidRPr="00042845">
        <w:rPr>
          <w:sz w:val="24"/>
          <w:szCs w:val="24"/>
          <w:lang w:val="en-US"/>
        </w:rPr>
        <w:t xml:space="preserve"> Times New Roman</w:t>
      </w:r>
    </w:p>
    <w:p w14:paraId="3C95A993" w14:textId="4B78454A" w:rsidR="00F0591E" w:rsidRPr="00042845" w:rsidRDefault="00F0591E" w:rsidP="00F0591E">
      <w:pPr>
        <w:jc w:val="center"/>
        <w:rPr>
          <w:sz w:val="24"/>
          <w:szCs w:val="24"/>
        </w:rPr>
      </w:pPr>
      <w:r w:rsidRPr="00042845">
        <w:rPr>
          <w:sz w:val="24"/>
          <w:szCs w:val="24"/>
        </w:rPr>
        <w:t>Усл</w:t>
      </w:r>
      <w:r w:rsidRPr="00C85FE7">
        <w:rPr>
          <w:sz w:val="24"/>
          <w:szCs w:val="24"/>
        </w:rPr>
        <w:t xml:space="preserve">. </w:t>
      </w:r>
      <w:r w:rsidRPr="00042845">
        <w:rPr>
          <w:sz w:val="24"/>
          <w:szCs w:val="24"/>
        </w:rPr>
        <w:t>п</w:t>
      </w:r>
      <w:r w:rsidRPr="00C85FE7">
        <w:rPr>
          <w:sz w:val="24"/>
          <w:szCs w:val="24"/>
        </w:rPr>
        <w:t>.</w:t>
      </w:r>
      <w:r w:rsidRPr="00042845">
        <w:rPr>
          <w:sz w:val="24"/>
          <w:szCs w:val="24"/>
        </w:rPr>
        <w:t>л</w:t>
      </w:r>
      <w:r w:rsidRPr="00C85FE7">
        <w:rPr>
          <w:sz w:val="24"/>
          <w:szCs w:val="24"/>
        </w:rPr>
        <w:t xml:space="preserve">. </w:t>
      </w:r>
      <w:r w:rsidR="00720C75">
        <w:rPr>
          <w:sz w:val="24"/>
          <w:szCs w:val="24"/>
        </w:rPr>
        <w:t>3</w:t>
      </w:r>
      <w:r w:rsidRPr="00C85FE7">
        <w:rPr>
          <w:sz w:val="24"/>
          <w:szCs w:val="24"/>
        </w:rPr>
        <w:t>,</w:t>
      </w:r>
      <w:r w:rsidR="00720C75">
        <w:rPr>
          <w:sz w:val="24"/>
          <w:szCs w:val="24"/>
        </w:rPr>
        <w:t>0</w:t>
      </w:r>
      <w:r w:rsidRPr="00C85FE7">
        <w:rPr>
          <w:sz w:val="24"/>
          <w:szCs w:val="24"/>
        </w:rPr>
        <w:t xml:space="preserve">. </w:t>
      </w:r>
      <w:r w:rsidR="00380949">
        <w:rPr>
          <w:sz w:val="24"/>
          <w:szCs w:val="24"/>
        </w:rPr>
        <w:t>Изд. №  - 202</w:t>
      </w:r>
      <w:r w:rsidR="00581AB0">
        <w:rPr>
          <w:sz w:val="24"/>
          <w:szCs w:val="24"/>
        </w:rPr>
        <w:t>5</w:t>
      </w:r>
      <w:r w:rsidRPr="00042845">
        <w:rPr>
          <w:sz w:val="24"/>
          <w:szCs w:val="24"/>
        </w:rPr>
        <w:t xml:space="preserve">.  </w:t>
      </w:r>
    </w:p>
    <w:p w14:paraId="549734B5" w14:textId="77777777" w:rsidR="00F0591E" w:rsidRPr="00042845" w:rsidRDefault="00F0591E" w:rsidP="00F0591E">
      <w:pPr>
        <w:jc w:val="center"/>
        <w:rPr>
          <w:sz w:val="24"/>
          <w:szCs w:val="24"/>
        </w:rPr>
      </w:pPr>
    </w:p>
    <w:p w14:paraId="47CDE875" w14:textId="77777777" w:rsidR="00F0591E" w:rsidRDefault="00F0591E" w:rsidP="00F0591E">
      <w:pPr>
        <w:spacing w:line="360" w:lineRule="auto"/>
        <w:jc w:val="center"/>
        <w:rPr>
          <w:b/>
          <w:bCs/>
          <w:sz w:val="28"/>
          <w:szCs w:val="28"/>
        </w:rPr>
      </w:pPr>
    </w:p>
    <w:p w14:paraId="415BAF23" w14:textId="77777777" w:rsidR="00F0591E" w:rsidRDefault="00F0591E" w:rsidP="00F0591E">
      <w:pPr>
        <w:spacing w:line="360" w:lineRule="auto"/>
        <w:jc w:val="center"/>
        <w:rPr>
          <w:b/>
          <w:bCs/>
          <w:sz w:val="28"/>
          <w:szCs w:val="28"/>
        </w:rPr>
      </w:pPr>
    </w:p>
    <w:p w14:paraId="755ABB5C" w14:textId="77777777" w:rsidR="009B41F5" w:rsidRDefault="009B41F5" w:rsidP="00F0591E">
      <w:pPr>
        <w:spacing w:line="360" w:lineRule="auto"/>
        <w:jc w:val="center"/>
        <w:rPr>
          <w:b/>
          <w:bCs/>
          <w:sz w:val="28"/>
          <w:szCs w:val="28"/>
        </w:rPr>
      </w:pPr>
    </w:p>
    <w:p w14:paraId="34D2BCF9" w14:textId="77777777" w:rsidR="00F0591E" w:rsidRPr="008153FB" w:rsidRDefault="00F0591E" w:rsidP="00F0591E">
      <w:pPr>
        <w:spacing w:line="360" w:lineRule="auto"/>
        <w:jc w:val="right"/>
        <w:rPr>
          <w:sz w:val="28"/>
          <w:szCs w:val="28"/>
        </w:rPr>
      </w:pPr>
    </w:p>
    <w:p w14:paraId="13A85C60" w14:textId="77777777" w:rsidR="00F0591E" w:rsidRPr="008153FB" w:rsidRDefault="00F0591E" w:rsidP="00F0591E">
      <w:pPr>
        <w:jc w:val="right"/>
        <w:rPr>
          <w:sz w:val="28"/>
          <w:szCs w:val="28"/>
        </w:rPr>
      </w:pPr>
      <w:r w:rsidRPr="008153FB">
        <w:rPr>
          <w:sz w:val="28"/>
          <w:szCs w:val="28"/>
        </w:rPr>
        <w:t xml:space="preserve">© </w:t>
      </w:r>
      <w:r w:rsidR="00D3287D">
        <w:rPr>
          <w:sz w:val="28"/>
          <w:szCs w:val="28"/>
        </w:rPr>
        <w:t>Игнатова О.В., Петюкова О.Н.,</w:t>
      </w:r>
      <w:r w:rsidRPr="008153FB">
        <w:rPr>
          <w:sz w:val="28"/>
          <w:szCs w:val="28"/>
        </w:rPr>
        <w:t xml:space="preserve"> 20</w:t>
      </w:r>
      <w:r w:rsidR="00380949">
        <w:rPr>
          <w:sz w:val="28"/>
          <w:szCs w:val="28"/>
        </w:rPr>
        <w:t>2</w:t>
      </w:r>
      <w:r w:rsidR="00D3287D">
        <w:rPr>
          <w:sz w:val="28"/>
          <w:szCs w:val="28"/>
        </w:rPr>
        <w:t>5</w:t>
      </w:r>
    </w:p>
    <w:p w14:paraId="3CEC8007" w14:textId="77777777" w:rsidR="00F0591E" w:rsidRDefault="00F0591E" w:rsidP="00F0591E">
      <w:pPr>
        <w:jc w:val="right"/>
        <w:rPr>
          <w:sz w:val="28"/>
          <w:szCs w:val="28"/>
        </w:rPr>
      </w:pPr>
      <w:r w:rsidRPr="008153FB">
        <w:rPr>
          <w:sz w:val="28"/>
          <w:szCs w:val="28"/>
        </w:rPr>
        <w:t xml:space="preserve">© </w:t>
      </w:r>
      <w:r w:rsidR="00380949">
        <w:rPr>
          <w:sz w:val="28"/>
          <w:szCs w:val="28"/>
        </w:rPr>
        <w:t>Финансовый университет, 202</w:t>
      </w:r>
      <w:r w:rsidR="00D3287D">
        <w:rPr>
          <w:sz w:val="28"/>
          <w:szCs w:val="28"/>
        </w:rPr>
        <w:t>5</w:t>
      </w:r>
    </w:p>
    <w:p w14:paraId="57F86C60" w14:textId="77777777" w:rsidR="00F0591E" w:rsidRDefault="00F0591E" w:rsidP="00592794">
      <w:pPr>
        <w:widowControl/>
        <w:autoSpaceDE/>
        <w:autoSpaceDN/>
        <w:adjustRightInd/>
        <w:spacing w:after="160" w:line="259" w:lineRule="auto"/>
        <w:rPr>
          <w:sz w:val="28"/>
          <w:szCs w:val="28"/>
        </w:rPr>
      </w:pPr>
      <w:r>
        <w:rPr>
          <w:b/>
          <w:sz w:val="28"/>
          <w:szCs w:val="28"/>
        </w:rPr>
        <w:br w:type="page"/>
      </w:r>
      <w:r>
        <w:rPr>
          <w:sz w:val="28"/>
          <w:szCs w:val="28"/>
        </w:rPr>
        <w:lastRenderedPageBreak/>
        <w:t>СОДЕРЖАНИЕ</w:t>
      </w:r>
    </w:p>
    <w:sdt>
      <w:sdtPr>
        <w:rPr>
          <w:rFonts w:ascii="Times New Roman" w:eastAsia="Times New Roman" w:hAnsi="Times New Roman" w:cs="Times New Roman"/>
          <w:color w:val="auto"/>
          <w:sz w:val="20"/>
          <w:szCs w:val="20"/>
        </w:rPr>
        <w:id w:val="-1697541027"/>
        <w:docPartObj>
          <w:docPartGallery w:val="Table of Contents"/>
          <w:docPartUnique/>
        </w:docPartObj>
      </w:sdtPr>
      <w:sdtEndPr>
        <w:rPr>
          <w:b/>
          <w:bCs/>
        </w:rPr>
      </w:sdtEndPr>
      <w:sdtContent>
        <w:p w14:paraId="706284ED" w14:textId="77777777" w:rsidR="00F0591E" w:rsidRPr="00924D85" w:rsidRDefault="00F0591E" w:rsidP="00F0591E">
          <w:pPr>
            <w:pStyle w:val="aa"/>
            <w:rPr>
              <w:sz w:val="2"/>
              <w:szCs w:val="2"/>
            </w:rPr>
          </w:pPr>
        </w:p>
        <w:p w14:paraId="0E926113" w14:textId="77777777" w:rsidR="00F0591E" w:rsidRPr="00924D85" w:rsidRDefault="00F0591E" w:rsidP="00F0591E">
          <w:pPr>
            <w:pStyle w:val="11"/>
            <w:tabs>
              <w:tab w:val="right" w:leader="dot" w:pos="9911"/>
            </w:tabs>
            <w:spacing w:line="360" w:lineRule="auto"/>
            <w:jc w:val="both"/>
            <w:rPr>
              <w:rFonts w:asciiTheme="minorHAnsi" w:eastAsiaTheme="minorEastAsia" w:hAnsiTheme="minorHAnsi" w:cstheme="minorBidi"/>
              <w:noProof/>
              <w:sz w:val="32"/>
              <w:szCs w:val="32"/>
            </w:rPr>
          </w:pPr>
          <w:r>
            <w:fldChar w:fldCharType="begin"/>
          </w:r>
          <w:r>
            <w:instrText xml:space="preserve"> TOC \o "1-3" \h \z \u </w:instrText>
          </w:r>
          <w:r>
            <w:fldChar w:fldCharType="separate"/>
          </w:r>
          <w:hyperlink w:anchor="_Toc15478917" w:history="1">
            <w:r w:rsidRPr="00924D85">
              <w:rPr>
                <w:rStyle w:val="a7"/>
                <w:rFonts w:eastAsiaTheme="majorEastAsia"/>
                <w:noProof/>
                <w:sz w:val="28"/>
                <w:szCs w:val="28"/>
              </w:rPr>
              <w:t>1. Перечень вопросов, выносимых на государственный экзамен. Перечень рекомендуемой литературы для подготовки к государственному экзамену</w:t>
            </w:r>
            <w:r w:rsidRPr="00924D85">
              <w:rPr>
                <w:noProof/>
                <w:webHidden/>
                <w:sz w:val="28"/>
                <w:szCs w:val="28"/>
              </w:rPr>
              <w:tab/>
            </w:r>
          </w:hyperlink>
          <w:r w:rsidR="008446E9">
            <w:rPr>
              <w:noProof/>
              <w:sz w:val="28"/>
              <w:szCs w:val="28"/>
            </w:rPr>
            <w:t>7</w:t>
          </w:r>
        </w:p>
        <w:p w14:paraId="20A2DBD0" w14:textId="77777777" w:rsidR="00F0591E" w:rsidRPr="00924D85" w:rsidRDefault="00FA5B24" w:rsidP="00F0591E">
          <w:pPr>
            <w:pStyle w:val="11"/>
            <w:tabs>
              <w:tab w:val="right" w:leader="dot" w:pos="9911"/>
            </w:tabs>
            <w:spacing w:line="360" w:lineRule="auto"/>
            <w:jc w:val="both"/>
            <w:rPr>
              <w:rFonts w:asciiTheme="minorHAnsi" w:eastAsiaTheme="minorEastAsia" w:hAnsiTheme="minorHAnsi" w:cstheme="minorBidi"/>
              <w:noProof/>
              <w:sz w:val="32"/>
              <w:szCs w:val="32"/>
            </w:rPr>
          </w:pPr>
          <w:hyperlink w:anchor="_Toc15478918" w:history="1">
            <w:r w:rsidR="00F0591E" w:rsidRPr="00924D85">
              <w:rPr>
                <w:rStyle w:val="a7"/>
                <w:rFonts w:eastAsiaTheme="majorEastAsia"/>
                <w:noProof/>
                <w:sz w:val="28"/>
                <w:szCs w:val="28"/>
              </w:rPr>
              <w:t>2. Примеры практико-ориентированных заданий</w:t>
            </w:r>
            <w:r w:rsidR="00F0591E" w:rsidRPr="00924D85">
              <w:rPr>
                <w:noProof/>
                <w:webHidden/>
                <w:sz w:val="28"/>
                <w:szCs w:val="28"/>
              </w:rPr>
              <w:tab/>
            </w:r>
          </w:hyperlink>
          <w:r w:rsidR="00325213">
            <w:rPr>
              <w:noProof/>
              <w:sz w:val="28"/>
              <w:szCs w:val="28"/>
            </w:rPr>
            <w:t>1</w:t>
          </w:r>
          <w:r w:rsidR="001C7C0B">
            <w:rPr>
              <w:noProof/>
              <w:sz w:val="28"/>
              <w:szCs w:val="28"/>
            </w:rPr>
            <w:t>7</w:t>
          </w:r>
        </w:p>
        <w:p w14:paraId="22D78019" w14:textId="77777777" w:rsidR="00F0591E" w:rsidRPr="00924D85" w:rsidRDefault="00FA5B24" w:rsidP="00F0591E">
          <w:pPr>
            <w:pStyle w:val="11"/>
            <w:tabs>
              <w:tab w:val="right" w:leader="dot" w:pos="9911"/>
            </w:tabs>
            <w:spacing w:line="360" w:lineRule="auto"/>
            <w:jc w:val="both"/>
            <w:rPr>
              <w:rFonts w:asciiTheme="minorHAnsi" w:eastAsiaTheme="minorEastAsia" w:hAnsiTheme="minorHAnsi" w:cstheme="minorBidi"/>
              <w:noProof/>
              <w:sz w:val="32"/>
              <w:szCs w:val="32"/>
            </w:rPr>
          </w:pPr>
          <w:hyperlink w:anchor="_Toc15478919" w:history="1">
            <w:r w:rsidR="000B7307">
              <w:rPr>
                <w:rStyle w:val="a7"/>
                <w:rFonts w:eastAsiaTheme="majorEastAsia"/>
                <w:noProof/>
                <w:sz w:val="28"/>
                <w:szCs w:val="28"/>
              </w:rPr>
              <w:t xml:space="preserve">3. </w:t>
            </w:r>
            <w:r w:rsidR="00F0591E" w:rsidRPr="00924D85">
              <w:rPr>
                <w:rStyle w:val="a7"/>
                <w:rFonts w:eastAsiaTheme="majorEastAsia"/>
                <w:noProof/>
                <w:sz w:val="28"/>
                <w:szCs w:val="28"/>
              </w:rPr>
              <w:t>Рекомендации обучающимся по подготовке к государственному экзамену</w:t>
            </w:r>
            <w:r w:rsidR="00F0591E" w:rsidRPr="00924D85">
              <w:rPr>
                <w:noProof/>
                <w:webHidden/>
                <w:sz w:val="28"/>
                <w:szCs w:val="28"/>
              </w:rPr>
              <w:tab/>
            </w:r>
          </w:hyperlink>
          <w:r w:rsidR="001C7C0B">
            <w:rPr>
              <w:noProof/>
              <w:sz w:val="28"/>
              <w:szCs w:val="28"/>
            </w:rPr>
            <w:t>20</w:t>
          </w:r>
        </w:p>
        <w:p w14:paraId="405A0823" w14:textId="77777777" w:rsidR="00F0591E" w:rsidRPr="00924D85" w:rsidRDefault="00FA5B24" w:rsidP="00F0591E">
          <w:pPr>
            <w:pStyle w:val="11"/>
            <w:tabs>
              <w:tab w:val="right" w:leader="dot" w:pos="9911"/>
            </w:tabs>
            <w:spacing w:line="360" w:lineRule="auto"/>
            <w:jc w:val="both"/>
            <w:rPr>
              <w:rFonts w:asciiTheme="minorHAnsi" w:eastAsiaTheme="minorEastAsia" w:hAnsiTheme="minorHAnsi" w:cstheme="minorBidi"/>
              <w:noProof/>
              <w:sz w:val="32"/>
              <w:szCs w:val="32"/>
            </w:rPr>
          </w:pPr>
          <w:hyperlink w:anchor="_Toc15478920" w:history="1">
            <w:r w:rsidR="00F0591E" w:rsidRPr="00924D85">
              <w:rPr>
                <w:rStyle w:val="a7"/>
                <w:rFonts w:eastAsiaTheme="majorEastAsia"/>
                <w:noProof/>
                <w:sz w:val="28"/>
                <w:szCs w:val="28"/>
              </w:rPr>
              <w:t>4.  К</w:t>
            </w:r>
            <w:r w:rsidR="00F0591E" w:rsidRPr="00924D85">
              <w:rPr>
                <w:rStyle w:val="a7"/>
                <w:rFonts w:eastAsia="TimesNewRomanPSMT"/>
                <w:noProof/>
                <w:sz w:val="28"/>
                <w:szCs w:val="28"/>
              </w:rPr>
              <w:t>ритерии оценки результатов сдачи государственных экзаменов</w:t>
            </w:r>
            <w:r w:rsidR="00F0591E" w:rsidRPr="00924D85">
              <w:rPr>
                <w:noProof/>
                <w:webHidden/>
                <w:sz w:val="28"/>
                <w:szCs w:val="28"/>
              </w:rPr>
              <w:tab/>
            </w:r>
          </w:hyperlink>
          <w:r w:rsidR="0016702F">
            <w:rPr>
              <w:noProof/>
              <w:sz w:val="28"/>
              <w:szCs w:val="28"/>
            </w:rPr>
            <w:t>2</w:t>
          </w:r>
          <w:r w:rsidR="001C7C0B">
            <w:rPr>
              <w:noProof/>
              <w:sz w:val="28"/>
              <w:szCs w:val="28"/>
            </w:rPr>
            <w:t>1</w:t>
          </w:r>
        </w:p>
        <w:p w14:paraId="58F70460" w14:textId="77777777" w:rsidR="00F0591E" w:rsidRDefault="00F0591E" w:rsidP="00F0591E">
          <w:r>
            <w:rPr>
              <w:b/>
              <w:bCs/>
            </w:rPr>
            <w:fldChar w:fldCharType="end"/>
          </w:r>
        </w:p>
      </w:sdtContent>
    </w:sdt>
    <w:p w14:paraId="176FB2AA" w14:textId="77777777" w:rsidR="00F0591E" w:rsidRDefault="00F0591E" w:rsidP="00F0591E">
      <w:pPr>
        <w:spacing w:line="360" w:lineRule="auto"/>
        <w:jc w:val="center"/>
        <w:rPr>
          <w:sz w:val="28"/>
          <w:szCs w:val="28"/>
        </w:rPr>
      </w:pPr>
    </w:p>
    <w:p w14:paraId="3325EACA" w14:textId="77777777" w:rsidR="00F0591E" w:rsidRDefault="00F0591E" w:rsidP="00F0591E">
      <w:pPr>
        <w:spacing w:line="360" w:lineRule="auto"/>
        <w:jc w:val="center"/>
        <w:rPr>
          <w:sz w:val="28"/>
          <w:szCs w:val="28"/>
        </w:rPr>
      </w:pPr>
    </w:p>
    <w:p w14:paraId="50AD28B7" w14:textId="77777777" w:rsidR="00F0591E" w:rsidRDefault="00F0591E" w:rsidP="00F0591E">
      <w:pPr>
        <w:spacing w:line="360" w:lineRule="auto"/>
        <w:jc w:val="center"/>
        <w:rPr>
          <w:sz w:val="28"/>
          <w:szCs w:val="28"/>
        </w:rPr>
      </w:pPr>
    </w:p>
    <w:p w14:paraId="1DFFCC73" w14:textId="77777777" w:rsidR="00F0591E" w:rsidRDefault="00F0591E" w:rsidP="00F0591E">
      <w:pPr>
        <w:spacing w:line="360" w:lineRule="auto"/>
        <w:jc w:val="center"/>
        <w:rPr>
          <w:sz w:val="28"/>
          <w:szCs w:val="28"/>
        </w:rPr>
      </w:pPr>
    </w:p>
    <w:p w14:paraId="795314B1" w14:textId="77777777" w:rsidR="00F0591E" w:rsidRDefault="00F0591E" w:rsidP="00F0591E">
      <w:pPr>
        <w:spacing w:line="360" w:lineRule="auto"/>
        <w:jc w:val="center"/>
        <w:rPr>
          <w:sz w:val="28"/>
          <w:szCs w:val="28"/>
        </w:rPr>
      </w:pPr>
    </w:p>
    <w:p w14:paraId="034DBDFE" w14:textId="77777777" w:rsidR="00F0591E" w:rsidRDefault="00F0591E" w:rsidP="00F0591E">
      <w:pPr>
        <w:spacing w:line="360" w:lineRule="auto"/>
        <w:jc w:val="center"/>
        <w:rPr>
          <w:sz w:val="28"/>
          <w:szCs w:val="28"/>
        </w:rPr>
      </w:pPr>
    </w:p>
    <w:p w14:paraId="587E7E22" w14:textId="77777777" w:rsidR="00F0591E" w:rsidRDefault="00F0591E" w:rsidP="00F0591E">
      <w:pPr>
        <w:spacing w:line="360" w:lineRule="auto"/>
        <w:jc w:val="center"/>
        <w:rPr>
          <w:sz w:val="28"/>
          <w:szCs w:val="28"/>
        </w:rPr>
      </w:pPr>
    </w:p>
    <w:p w14:paraId="07B9B56D" w14:textId="77777777" w:rsidR="00F0591E" w:rsidRDefault="00F0591E" w:rsidP="00F0591E">
      <w:pPr>
        <w:spacing w:line="360" w:lineRule="auto"/>
        <w:jc w:val="center"/>
        <w:rPr>
          <w:sz w:val="28"/>
          <w:szCs w:val="28"/>
        </w:rPr>
      </w:pPr>
    </w:p>
    <w:p w14:paraId="7A71BD42" w14:textId="77777777" w:rsidR="00F0591E" w:rsidRDefault="00F0591E" w:rsidP="00F0591E">
      <w:pPr>
        <w:spacing w:line="360" w:lineRule="auto"/>
        <w:jc w:val="center"/>
        <w:rPr>
          <w:sz w:val="28"/>
          <w:szCs w:val="28"/>
        </w:rPr>
      </w:pPr>
    </w:p>
    <w:p w14:paraId="787682B0" w14:textId="77777777" w:rsidR="00F0591E" w:rsidRDefault="00F0591E" w:rsidP="00F0591E">
      <w:pPr>
        <w:spacing w:line="360" w:lineRule="auto"/>
        <w:jc w:val="center"/>
        <w:rPr>
          <w:sz w:val="28"/>
          <w:szCs w:val="28"/>
        </w:rPr>
      </w:pPr>
    </w:p>
    <w:p w14:paraId="7580818F" w14:textId="77777777" w:rsidR="00F0591E" w:rsidRDefault="00F0591E" w:rsidP="00F0591E">
      <w:pPr>
        <w:spacing w:line="360" w:lineRule="auto"/>
        <w:jc w:val="center"/>
        <w:rPr>
          <w:sz w:val="28"/>
          <w:szCs w:val="28"/>
        </w:rPr>
      </w:pPr>
    </w:p>
    <w:p w14:paraId="5DF7533E" w14:textId="77777777" w:rsidR="00F0591E" w:rsidRDefault="00F0591E" w:rsidP="00F0591E">
      <w:pPr>
        <w:spacing w:line="360" w:lineRule="auto"/>
        <w:jc w:val="center"/>
        <w:rPr>
          <w:sz w:val="28"/>
          <w:szCs w:val="28"/>
        </w:rPr>
      </w:pPr>
    </w:p>
    <w:p w14:paraId="74415AF2" w14:textId="77777777" w:rsidR="00F0591E" w:rsidRDefault="00F0591E" w:rsidP="00F0591E">
      <w:pPr>
        <w:spacing w:line="360" w:lineRule="auto"/>
        <w:jc w:val="center"/>
        <w:rPr>
          <w:sz w:val="28"/>
          <w:szCs w:val="28"/>
        </w:rPr>
      </w:pPr>
    </w:p>
    <w:p w14:paraId="0A4AE590" w14:textId="77777777" w:rsidR="00F0591E" w:rsidRDefault="00F0591E" w:rsidP="00F0591E">
      <w:pPr>
        <w:spacing w:line="360" w:lineRule="auto"/>
        <w:jc w:val="center"/>
        <w:rPr>
          <w:sz w:val="28"/>
          <w:szCs w:val="28"/>
        </w:rPr>
      </w:pPr>
    </w:p>
    <w:p w14:paraId="76556B4C" w14:textId="77777777" w:rsidR="00F0591E" w:rsidRDefault="00F0591E" w:rsidP="00F0591E">
      <w:pPr>
        <w:spacing w:line="360" w:lineRule="auto"/>
        <w:jc w:val="center"/>
        <w:rPr>
          <w:sz w:val="28"/>
          <w:szCs w:val="28"/>
        </w:rPr>
      </w:pPr>
    </w:p>
    <w:p w14:paraId="46024655" w14:textId="77777777" w:rsidR="00F0591E" w:rsidRDefault="00F0591E" w:rsidP="00F0591E">
      <w:pPr>
        <w:spacing w:line="360" w:lineRule="auto"/>
        <w:jc w:val="center"/>
        <w:rPr>
          <w:sz w:val="28"/>
          <w:szCs w:val="28"/>
        </w:rPr>
      </w:pPr>
    </w:p>
    <w:p w14:paraId="6051114E" w14:textId="77777777" w:rsidR="00F0591E" w:rsidRDefault="00F0591E" w:rsidP="00F0591E">
      <w:pPr>
        <w:spacing w:line="360" w:lineRule="auto"/>
        <w:jc w:val="center"/>
        <w:rPr>
          <w:sz w:val="28"/>
          <w:szCs w:val="28"/>
        </w:rPr>
      </w:pPr>
    </w:p>
    <w:p w14:paraId="2111C2CB" w14:textId="77777777" w:rsidR="00F0591E" w:rsidRDefault="00F0591E" w:rsidP="00F0591E">
      <w:pPr>
        <w:spacing w:line="360" w:lineRule="auto"/>
        <w:jc w:val="center"/>
        <w:rPr>
          <w:sz w:val="28"/>
          <w:szCs w:val="28"/>
        </w:rPr>
      </w:pPr>
    </w:p>
    <w:p w14:paraId="416A96F9" w14:textId="77777777" w:rsidR="00F0591E" w:rsidRDefault="00F0591E" w:rsidP="00F0591E">
      <w:pPr>
        <w:spacing w:line="360" w:lineRule="auto"/>
        <w:jc w:val="center"/>
        <w:rPr>
          <w:sz w:val="28"/>
          <w:szCs w:val="28"/>
        </w:rPr>
      </w:pPr>
    </w:p>
    <w:p w14:paraId="312EB543" w14:textId="77777777" w:rsidR="00F0591E" w:rsidRDefault="00F0591E" w:rsidP="00F0591E">
      <w:pPr>
        <w:spacing w:line="360" w:lineRule="auto"/>
        <w:jc w:val="center"/>
        <w:rPr>
          <w:sz w:val="28"/>
          <w:szCs w:val="28"/>
        </w:rPr>
      </w:pPr>
    </w:p>
    <w:p w14:paraId="67EC86E8" w14:textId="77777777" w:rsidR="00F0591E" w:rsidRPr="00EF39B2" w:rsidRDefault="00F0591E" w:rsidP="00F0591E">
      <w:pPr>
        <w:pStyle w:val="666"/>
      </w:pPr>
      <w:bookmarkStart w:id="1" w:name="_Toc15478917"/>
      <w:r w:rsidRPr="00EF39B2">
        <w:lastRenderedPageBreak/>
        <w:t>1. Перечень вопросов, выносимых на государственный экзамен. Перечень рекомендуемой литературы для подготовки к государственному экзамену</w:t>
      </w:r>
      <w:bookmarkEnd w:id="1"/>
    </w:p>
    <w:p w14:paraId="78005BA1" w14:textId="77777777" w:rsidR="00F0591E" w:rsidRPr="00EF39B2" w:rsidRDefault="00F0591E" w:rsidP="00F0591E">
      <w:pPr>
        <w:spacing w:line="360" w:lineRule="auto"/>
        <w:ind w:firstLine="709"/>
        <w:jc w:val="both"/>
        <w:rPr>
          <w:b/>
          <w:bCs/>
          <w:sz w:val="28"/>
          <w:szCs w:val="28"/>
        </w:rPr>
      </w:pPr>
      <w:r w:rsidRPr="00EF39B2">
        <w:rPr>
          <w:b/>
          <w:bCs/>
          <w:sz w:val="28"/>
          <w:szCs w:val="28"/>
        </w:rPr>
        <w:t>Перечень вопросов, выносимых на государственный экзамен:</w:t>
      </w:r>
    </w:p>
    <w:p w14:paraId="40C8182A" w14:textId="77777777" w:rsidR="00F0591E" w:rsidRPr="00EF39B2" w:rsidRDefault="00F0591E" w:rsidP="00F0591E">
      <w:pPr>
        <w:spacing w:line="360" w:lineRule="auto"/>
        <w:ind w:firstLine="709"/>
        <w:jc w:val="both"/>
        <w:rPr>
          <w:b/>
          <w:bCs/>
          <w:sz w:val="28"/>
          <w:szCs w:val="28"/>
        </w:rPr>
      </w:pPr>
      <w:r w:rsidRPr="00EF39B2">
        <w:rPr>
          <w:b/>
          <w:bCs/>
          <w:sz w:val="28"/>
          <w:szCs w:val="28"/>
        </w:rPr>
        <w:t>1.1. Вопросы на основе содержания общепрофессиональных и профессиональных дисциплин направления подготовки</w:t>
      </w:r>
    </w:p>
    <w:p w14:paraId="5753D3A8" w14:textId="77777777" w:rsidR="00F0591E" w:rsidRPr="00EF39B2" w:rsidRDefault="00F0591E" w:rsidP="00F0591E">
      <w:pPr>
        <w:spacing w:line="360" w:lineRule="auto"/>
        <w:ind w:firstLine="709"/>
        <w:jc w:val="both"/>
        <w:rPr>
          <w:sz w:val="28"/>
          <w:szCs w:val="28"/>
        </w:rPr>
      </w:pPr>
      <w:r w:rsidRPr="00EF39B2">
        <w:rPr>
          <w:sz w:val="28"/>
          <w:szCs w:val="28"/>
        </w:rPr>
        <w:t>1. Новая экономика как часть постиндустриальной экономики.</w:t>
      </w:r>
      <w:r w:rsidRPr="00EF39B2">
        <w:rPr>
          <w:b/>
          <w:sz w:val="28"/>
          <w:szCs w:val="28"/>
        </w:rPr>
        <w:t xml:space="preserve"> </w:t>
      </w:r>
      <w:r w:rsidRPr="00EF39B2">
        <w:rPr>
          <w:sz w:val="28"/>
          <w:szCs w:val="28"/>
        </w:rPr>
        <w:t>Инновации в новой экономике.</w:t>
      </w:r>
    </w:p>
    <w:p w14:paraId="45EBAA0D" w14:textId="77777777" w:rsidR="00F0591E" w:rsidRPr="00EF39B2" w:rsidRDefault="009F63B3" w:rsidP="00F0591E">
      <w:pPr>
        <w:spacing w:line="360" w:lineRule="auto"/>
        <w:ind w:firstLine="709"/>
        <w:jc w:val="both"/>
        <w:rPr>
          <w:sz w:val="28"/>
          <w:szCs w:val="28"/>
        </w:rPr>
      </w:pPr>
      <w:r>
        <w:rPr>
          <w:sz w:val="28"/>
          <w:szCs w:val="28"/>
        </w:rPr>
        <w:t>2</w:t>
      </w:r>
      <w:r w:rsidR="00635925">
        <w:rPr>
          <w:sz w:val="28"/>
          <w:szCs w:val="28"/>
        </w:rPr>
        <w:t xml:space="preserve">. </w:t>
      </w:r>
      <w:r w:rsidR="00F0591E" w:rsidRPr="00EF39B2">
        <w:rPr>
          <w:sz w:val="28"/>
          <w:szCs w:val="28"/>
        </w:rPr>
        <w:t>Тенденции развития крупного бизнеса. Современные подходы к</w:t>
      </w:r>
      <w:r w:rsidR="00F0591E" w:rsidRPr="00EF39B2">
        <w:rPr>
          <w:b/>
          <w:sz w:val="28"/>
          <w:szCs w:val="28"/>
        </w:rPr>
        <w:t xml:space="preserve"> </w:t>
      </w:r>
      <w:r w:rsidR="00F0591E" w:rsidRPr="00EF39B2">
        <w:rPr>
          <w:sz w:val="28"/>
          <w:szCs w:val="28"/>
        </w:rPr>
        <w:t>теории крупной корпорации.</w:t>
      </w:r>
    </w:p>
    <w:p w14:paraId="7CE77C47" w14:textId="77777777" w:rsidR="00F0591E" w:rsidRPr="00EF39B2" w:rsidRDefault="009F63B3" w:rsidP="00F0591E">
      <w:pPr>
        <w:spacing w:line="360" w:lineRule="auto"/>
        <w:ind w:firstLine="709"/>
        <w:jc w:val="both"/>
        <w:rPr>
          <w:sz w:val="28"/>
          <w:szCs w:val="28"/>
        </w:rPr>
      </w:pPr>
      <w:r>
        <w:rPr>
          <w:sz w:val="28"/>
          <w:szCs w:val="28"/>
        </w:rPr>
        <w:t>3</w:t>
      </w:r>
      <w:r w:rsidR="00635925">
        <w:rPr>
          <w:sz w:val="28"/>
          <w:szCs w:val="28"/>
        </w:rPr>
        <w:t xml:space="preserve">. </w:t>
      </w:r>
      <w:r w:rsidR="00F0591E" w:rsidRPr="00EF39B2">
        <w:rPr>
          <w:sz w:val="28"/>
          <w:szCs w:val="28"/>
        </w:rPr>
        <w:t>Средний бизнес и его роль в экономике страны. Принципы</w:t>
      </w:r>
      <w:r w:rsidR="00F0591E" w:rsidRPr="00EF39B2">
        <w:rPr>
          <w:b/>
          <w:sz w:val="28"/>
          <w:szCs w:val="28"/>
        </w:rPr>
        <w:t xml:space="preserve"> </w:t>
      </w:r>
      <w:r w:rsidR="00F0591E" w:rsidRPr="00EF39B2">
        <w:rPr>
          <w:sz w:val="28"/>
          <w:szCs w:val="28"/>
        </w:rPr>
        <w:t>построения стратегии быстрорастущ</w:t>
      </w:r>
      <w:r w:rsidR="00F0591E">
        <w:rPr>
          <w:sz w:val="28"/>
          <w:szCs w:val="28"/>
        </w:rPr>
        <w:t>их</w:t>
      </w:r>
      <w:r w:rsidR="00F0591E" w:rsidRPr="00EF39B2">
        <w:rPr>
          <w:sz w:val="28"/>
          <w:szCs w:val="28"/>
        </w:rPr>
        <w:t xml:space="preserve"> </w:t>
      </w:r>
      <w:r w:rsidR="00F0591E">
        <w:rPr>
          <w:sz w:val="28"/>
          <w:szCs w:val="28"/>
        </w:rPr>
        <w:t>компаний</w:t>
      </w:r>
      <w:r w:rsidR="00F0591E" w:rsidRPr="00EF39B2">
        <w:rPr>
          <w:sz w:val="28"/>
          <w:szCs w:val="28"/>
        </w:rPr>
        <w:t>. Малый бизнес в</w:t>
      </w:r>
      <w:r w:rsidR="00F0591E" w:rsidRPr="00EF39B2">
        <w:rPr>
          <w:b/>
          <w:sz w:val="28"/>
          <w:szCs w:val="28"/>
        </w:rPr>
        <w:t xml:space="preserve"> </w:t>
      </w:r>
      <w:r w:rsidR="00F0591E" w:rsidRPr="00EF39B2">
        <w:rPr>
          <w:sz w:val="28"/>
          <w:szCs w:val="28"/>
        </w:rPr>
        <w:t>современных условиях.</w:t>
      </w:r>
    </w:p>
    <w:p w14:paraId="57979B8A" w14:textId="77777777" w:rsidR="00F0591E" w:rsidRPr="00EF39B2" w:rsidRDefault="009F63B3" w:rsidP="00F0591E">
      <w:pPr>
        <w:spacing w:line="360" w:lineRule="auto"/>
        <w:ind w:firstLine="709"/>
        <w:jc w:val="both"/>
        <w:rPr>
          <w:sz w:val="28"/>
          <w:szCs w:val="28"/>
        </w:rPr>
      </w:pPr>
      <w:r>
        <w:rPr>
          <w:sz w:val="28"/>
          <w:szCs w:val="28"/>
        </w:rPr>
        <w:t>4</w:t>
      </w:r>
      <w:r w:rsidR="00635925">
        <w:rPr>
          <w:sz w:val="28"/>
          <w:szCs w:val="28"/>
        </w:rPr>
        <w:t xml:space="preserve">. </w:t>
      </w:r>
      <w:r w:rsidR="00F0591E" w:rsidRPr="00EF39B2">
        <w:rPr>
          <w:sz w:val="28"/>
          <w:szCs w:val="28"/>
        </w:rPr>
        <w:t>Потребление информации как формирование нового знания.</w:t>
      </w:r>
      <w:r w:rsidR="00F0591E" w:rsidRPr="00EF39B2">
        <w:rPr>
          <w:b/>
          <w:sz w:val="28"/>
          <w:szCs w:val="28"/>
        </w:rPr>
        <w:t xml:space="preserve"> </w:t>
      </w:r>
      <w:r w:rsidR="00F0591E" w:rsidRPr="00EF39B2">
        <w:rPr>
          <w:sz w:val="28"/>
          <w:szCs w:val="28"/>
        </w:rPr>
        <w:t>Значение информации для производителя и потребителя. Информационная</w:t>
      </w:r>
      <w:r w:rsidR="00F0591E" w:rsidRPr="00EF39B2">
        <w:rPr>
          <w:b/>
          <w:sz w:val="28"/>
          <w:szCs w:val="28"/>
        </w:rPr>
        <w:t xml:space="preserve"> </w:t>
      </w:r>
      <w:r w:rsidR="00F0591E" w:rsidRPr="00EF39B2">
        <w:rPr>
          <w:sz w:val="28"/>
          <w:szCs w:val="28"/>
        </w:rPr>
        <w:t>асимметрия.</w:t>
      </w:r>
    </w:p>
    <w:p w14:paraId="6E36DEC3" w14:textId="77777777" w:rsidR="00F0591E" w:rsidRPr="00EF39B2" w:rsidRDefault="009F63B3" w:rsidP="00F0591E">
      <w:pPr>
        <w:spacing w:line="360" w:lineRule="auto"/>
        <w:ind w:firstLine="709"/>
        <w:jc w:val="both"/>
        <w:rPr>
          <w:sz w:val="28"/>
          <w:szCs w:val="28"/>
        </w:rPr>
      </w:pPr>
      <w:r>
        <w:rPr>
          <w:sz w:val="28"/>
          <w:szCs w:val="28"/>
        </w:rPr>
        <w:t>5</w:t>
      </w:r>
      <w:r w:rsidR="00635925">
        <w:rPr>
          <w:sz w:val="28"/>
          <w:szCs w:val="28"/>
        </w:rPr>
        <w:t xml:space="preserve">. </w:t>
      </w:r>
      <w:r w:rsidR="00F0591E" w:rsidRPr="00EF39B2">
        <w:rPr>
          <w:sz w:val="28"/>
          <w:szCs w:val="28"/>
        </w:rPr>
        <w:t>Современная теория фирмы (неоклассический и</w:t>
      </w:r>
      <w:r w:rsidR="00F0591E" w:rsidRPr="00EF39B2">
        <w:rPr>
          <w:b/>
          <w:sz w:val="28"/>
          <w:szCs w:val="28"/>
        </w:rPr>
        <w:t xml:space="preserve"> </w:t>
      </w:r>
      <w:r w:rsidR="00F0591E" w:rsidRPr="00EF39B2">
        <w:rPr>
          <w:sz w:val="28"/>
          <w:szCs w:val="28"/>
        </w:rPr>
        <w:t>неоинституциональный подход).</w:t>
      </w:r>
    </w:p>
    <w:p w14:paraId="4A0CD2AE" w14:textId="77777777" w:rsidR="00F0591E" w:rsidRPr="00EF39B2" w:rsidRDefault="009F63B3" w:rsidP="00F0591E">
      <w:pPr>
        <w:spacing w:line="360" w:lineRule="auto"/>
        <w:ind w:firstLine="709"/>
        <w:jc w:val="both"/>
        <w:rPr>
          <w:sz w:val="28"/>
          <w:szCs w:val="28"/>
        </w:rPr>
      </w:pPr>
      <w:r>
        <w:rPr>
          <w:sz w:val="28"/>
          <w:szCs w:val="28"/>
        </w:rPr>
        <w:t>6</w:t>
      </w:r>
      <w:r w:rsidR="00F0591E" w:rsidRPr="00EF39B2">
        <w:rPr>
          <w:sz w:val="28"/>
          <w:szCs w:val="28"/>
        </w:rPr>
        <w:t>. Значение трансакционных издержек. Трансакционные издержки как</w:t>
      </w:r>
      <w:r w:rsidR="00F0591E" w:rsidRPr="00EF39B2">
        <w:rPr>
          <w:b/>
          <w:sz w:val="28"/>
          <w:szCs w:val="28"/>
        </w:rPr>
        <w:t xml:space="preserve"> </w:t>
      </w:r>
      <w:r w:rsidR="00F0591E" w:rsidRPr="00EF39B2">
        <w:rPr>
          <w:sz w:val="28"/>
          <w:szCs w:val="28"/>
        </w:rPr>
        <w:t>фактор отбора экономических институтов.</w:t>
      </w:r>
    </w:p>
    <w:p w14:paraId="68FB3028" w14:textId="77777777" w:rsidR="00F0591E" w:rsidRPr="00EF39B2" w:rsidRDefault="009F63B3" w:rsidP="00F0591E">
      <w:pPr>
        <w:spacing w:line="360" w:lineRule="auto"/>
        <w:ind w:firstLine="709"/>
        <w:jc w:val="both"/>
        <w:rPr>
          <w:sz w:val="28"/>
          <w:szCs w:val="28"/>
        </w:rPr>
      </w:pPr>
      <w:r>
        <w:rPr>
          <w:sz w:val="28"/>
          <w:szCs w:val="28"/>
        </w:rPr>
        <w:t>7</w:t>
      </w:r>
      <w:r w:rsidR="00F0591E" w:rsidRPr="00EF39B2">
        <w:rPr>
          <w:sz w:val="28"/>
          <w:szCs w:val="28"/>
        </w:rPr>
        <w:t>. Рыночная структура: понятие и определяющие признаки.</w:t>
      </w:r>
    </w:p>
    <w:p w14:paraId="07734B4C" w14:textId="77777777" w:rsidR="00F0591E" w:rsidRPr="00EF39B2" w:rsidRDefault="009F63B3" w:rsidP="00F0591E">
      <w:pPr>
        <w:spacing w:line="360" w:lineRule="auto"/>
        <w:ind w:firstLine="709"/>
        <w:jc w:val="both"/>
        <w:rPr>
          <w:sz w:val="28"/>
          <w:szCs w:val="28"/>
        </w:rPr>
      </w:pPr>
      <w:r>
        <w:rPr>
          <w:sz w:val="28"/>
          <w:szCs w:val="28"/>
        </w:rPr>
        <w:t>8</w:t>
      </w:r>
      <w:r w:rsidR="00F0591E" w:rsidRPr="00EF39B2">
        <w:rPr>
          <w:sz w:val="28"/>
          <w:szCs w:val="28"/>
        </w:rPr>
        <w:t>. Ценовая и неценовая конкуренция. Преобладание неценовой</w:t>
      </w:r>
      <w:r w:rsidR="00F0591E" w:rsidRPr="00EF39B2">
        <w:rPr>
          <w:b/>
          <w:sz w:val="28"/>
          <w:szCs w:val="28"/>
        </w:rPr>
        <w:t xml:space="preserve"> </w:t>
      </w:r>
      <w:r w:rsidR="00F0591E" w:rsidRPr="00EF39B2">
        <w:rPr>
          <w:sz w:val="28"/>
          <w:szCs w:val="28"/>
        </w:rPr>
        <w:t>конкуренции в современных условиях.</w:t>
      </w:r>
    </w:p>
    <w:p w14:paraId="6D1C5123" w14:textId="77777777" w:rsidR="00F0591E" w:rsidRPr="00EF39B2" w:rsidRDefault="009F63B3" w:rsidP="00F0591E">
      <w:pPr>
        <w:spacing w:line="360" w:lineRule="auto"/>
        <w:ind w:firstLine="709"/>
        <w:jc w:val="both"/>
        <w:rPr>
          <w:sz w:val="28"/>
          <w:szCs w:val="28"/>
        </w:rPr>
      </w:pPr>
      <w:r>
        <w:rPr>
          <w:sz w:val="28"/>
          <w:szCs w:val="28"/>
        </w:rPr>
        <w:t>9</w:t>
      </w:r>
      <w:r w:rsidR="00F0591E" w:rsidRPr="00EF39B2">
        <w:rPr>
          <w:sz w:val="28"/>
          <w:szCs w:val="28"/>
        </w:rPr>
        <w:t>. Основные модели олигополистического рынка. Ценовая политика</w:t>
      </w:r>
      <w:r w:rsidR="00F0591E" w:rsidRPr="00EF39B2">
        <w:rPr>
          <w:b/>
          <w:sz w:val="28"/>
          <w:szCs w:val="28"/>
        </w:rPr>
        <w:t xml:space="preserve"> </w:t>
      </w:r>
      <w:r w:rsidR="00F0591E" w:rsidRPr="00EF39B2">
        <w:rPr>
          <w:sz w:val="28"/>
          <w:szCs w:val="28"/>
        </w:rPr>
        <w:t>олигополий.</w:t>
      </w:r>
    </w:p>
    <w:p w14:paraId="7261A432" w14:textId="77777777" w:rsidR="00F0591E" w:rsidRPr="00EF39B2" w:rsidRDefault="009F63B3" w:rsidP="00F0591E">
      <w:pPr>
        <w:spacing w:line="360" w:lineRule="auto"/>
        <w:ind w:firstLine="709"/>
        <w:jc w:val="both"/>
        <w:rPr>
          <w:sz w:val="28"/>
          <w:szCs w:val="28"/>
        </w:rPr>
      </w:pPr>
      <w:r>
        <w:rPr>
          <w:sz w:val="28"/>
          <w:szCs w:val="28"/>
        </w:rPr>
        <w:t>10</w:t>
      </w:r>
      <w:r w:rsidR="00F0591E" w:rsidRPr="00EF39B2">
        <w:rPr>
          <w:sz w:val="28"/>
          <w:szCs w:val="28"/>
        </w:rPr>
        <w:t>. Монополия: понятие, условия существования, факторы</w:t>
      </w:r>
      <w:r w:rsidR="00F0591E" w:rsidRPr="00EF39B2">
        <w:rPr>
          <w:b/>
          <w:sz w:val="28"/>
          <w:szCs w:val="28"/>
        </w:rPr>
        <w:t xml:space="preserve"> </w:t>
      </w:r>
      <w:r w:rsidR="00F0591E" w:rsidRPr="00EF39B2">
        <w:rPr>
          <w:sz w:val="28"/>
          <w:szCs w:val="28"/>
        </w:rPr>
        <w:t>монопольной власти.</w:t>
      </w:r>
    </w:p>
    <w:p w14:paraId="26E5155E" w14:textId="77777777" w:rsidR="00F0591E" w:rsidRPr="00EF39B2" w:rsidRDefault="009F63B3" w:rsidP="00F0591E">
      <w:pPr>
        <w:spacing w:line="360" w:lineRule="auto"/>
        <w:ind w:firstLine="709"/>
        <w:jc w:val="both"/>
        <w:rPr>
          <w:sz w:val="28"/>
          <w:szCs w:val="28"/>
        </w:rPr>
      </w:pPr>
      <w:r>
        <w:rPr>
          <w:sz w:val="28"/>
          <w:szCs w:val="28"/>
        </w:rPr>
        <w:t>11</w:t>
      </w:r>
      <w:r w:rsidR="00F0591E" w:rsidRPr="00EF39B2">
        <w:rPr>
          <w:sz w:val="28"/>
          <w:szCs w:val="28"/>
        </w:rPr>
        <w:t>. Монопсония и ее роль в российской экономике.</w:t>
      </w:r>
    </w:p>
    <w:p w14:paraId="3D716CB9" w14:textId="77777777" w:rsidR="00F0591E" w:rsidRPr="00EF39B2" w:rsidRDefault="009F63B3" w:rsidP="00F0591E">
      <w:pPr>
        <w:spacing w:line="360" w:lineRule="auto"/>
        <w:ind w:firstLine="709"/>
        <w:jc w:val="both"/>
        <w:rPr>
          <w:sz w:val="28"/>
          <w:szCs w:val="28"/>
        </w:rPr>
      </w:pPr>
      <w:r>
        <w:rPr>
          <w:sz w:val="28"/>
          <w:szCs w:val="28"/>
        </w:rPr>
        <w:t>12</w:t>
      </w:r>
      <w:r w:rsidR="00F0591E" w:rsidRPr="00EF39B2">
        <w:rPr>
          <w:sz w:val="28"/>
          <w:szCs w:val="28"/>
        </w:rPr>
        <w:t>. Ценовая дискриминация и ее роль в современной экономике.</w:t>
      </w:r>
    </w:p>
    <w:p w14:paraId="4364CA2D" w14:textId="77777777" w:rsidR="00F0591E" w:rsidRPr="00EF39B2" w:rsidRDefault="009F63B3" w:rsidP="00F0591E">
      <w:pPr>
        <w:spacing w:line="360" w:lineRule="auto"/>
        <w:ind w:firstLine="709"/>
        <w:jc w:val="both"/>
        <w:rPr>
          <w:sz w:val="28"/>
          <w:szCs w:val="28"/>
        </w:rPr>
      </w:pPr>
      <w:r>
        <w:rPr>
          <w:sz w:val="28"/>
          <w:szCs w:val="28"/>
        </w:rPr>
        <w:t>13</w:t>
      </w:r>
      <w:r w:rsidR="00F0591E" w:rsidRPr="00EF39B2">
        <w:rPr>
          <w:sz w:val="28"/>
          <w:szCs w:val="28"/>
        </w:rPr>
        <w:t>. Естественная монополия и дилемма ее регулирования.</w:t>
      </w:r>
    </w:p>
    <w:p w14:paraId="0CACF971" w14:textId="77777777" w:rsidR="00F0591E" w:rsidRPr="00EF39B2" w:rsidRDefault="009F63B3" w:rsidP="00F0591E">
      <w:pPr>
        <w:spacing w:line="360" w:lineRule="auto"/>
        <w:ind w:firstLine="709"/>
        <w:jc w:val="both"/>
        <w:rPr>
          <w:sz w:val="28"/>
          <w:szCs w:val="28"/>
        </w:rPr>
      </w:pPr>
      <w:r>
        <w:rPr>
          <w:sz w:val="28"/>
          <w:szCs w:val="28"/>
        </w:rPr>
        <w:t>14</w:t>
      </w:r>
      <w:r w:rsidR="00F0591E" w:rsidRPr="00EF39B2">
        <w:rPr>
          <w:sz w:val="28"/>
          <w:szCs w:val="28"/>
        </w:rPr>
        <w:t>. Система счетов национального дохода: основные показатели и их</w:t>
      </w:r>
      <w:r w:rsidR="00F0591E" w:rsidRPr="00EF39B2">
        <w:rPr>
          <w:b/>
          <w:sz w:val="28"/>
          <w:szCs w:val="28"/>
        </w:rPr>
        <w:t xml:space="preserve"> </w:t>
      </w:r>
      <w:r w:rsidR="00F0591E" w:rsidRPr="00EF39B2">
        <w:rPr>
          <w:sz w:val="28"/>
          <w:szCs w:val="28"/>
        </w:rPr>
        <w:t>взаимосвязь.</w:t>
      </w:r>
    </w:p>
    <w:p w14:paraId="62EA1667" w14:textId="77777777" w:rsidR="00F0591E" w:rsidRPr="00EF39B2" w:rsidRDefault="009F63B3" w:rsidP="00F0591E">
      <w:pPr>
        <w:spacing w:line="360" w:lineRule="auto"/>
        <w:ind w:firstLine="709"/>
        <w:jc w:val="both"/>
        <w:rPr>
          <w:sz w:val="28"/>
          <w:szCs w:val="28"/>
        </w:rPr>
      </w:pPr>
      <w:r>
        <w:rPr>
          <w:sz w:val="28"/>
          <w:szCs w:val="28"/>
        </w:rPr>
        <w:lastRenderedPageBreak/>
        <w:t>15</w:t>
      </w:r>
      <w:r w:rsidR="00F0591E" w:rsidRPr="00EF39B2">
        <w:rPr>
          <w:sz w:val="28"/>
          <w:szCs w:val="28"/>
        </w:rPr>
        <w:t>. Кейнсианская и неоклассические модели инвестиций.</w:t>
      </w:r>
    </w:p>
    <w:p w14:paraId="496A49A8" w14:textId="77777777" w:rsidR="00F0591E" w:rsidRPr="00EF39B2" w:rsidRDefault="009F63B3" w:rsidP="00F0591E">
      <w:pPr>
        <w:spacing w:line="360" w:lineRule="auto"/>
        <w:ind w:firstLine="709"/>
        <w:jc w:val="both"/>
        <w:rPr>
          <w:sz w:val="28"/>
          <w:szCs w:val="28"/>
        </w:rPr>
      </w:pPr>
      <w:r>
        <w:rPr>
          <w:sz w:val="28"/>
          <w:szCs w:val="28"/>
        </w:rPr>
        <w:t>16</w:t>
      </w:r>
      <w:r w:rsidR="00F0591E" w:rsidRPr="00EF39B2">
        <w:rPr>
          <w:sz w:val="28"/>
          <w:szCs w:val="28"/>
        </w:rPr>
        <w:t>. Мультипликационные эффекты в национальной экономике.</w:t>
      </w:r>
    </w:p>
    <w:p w14:paraId="0D987C83" w14:textId="77777777" w:rsidR="00F0591E" w:rsidRPr="00EF39B2" w:rsidRDefault="009F63B3" w:rsidP="00F0591E">
      <w:pPr>
        <w:spacing w:line="360" w:lineRule="auto"/>
        <w:ind w:firstLine="709"/>
        <w:jc w:val="both"/>
        <w:rPr>
          <w:sz w:val="28"/>
          <w:szCs w:val="28"/>
        </w:rPr>
      </w:pPr>
      <w:r>
        <w:rPr>
          <w:sz w:val="28"/>
          <w:szCs w:val="28"/>
        </w:rPr>
        <w:t>17</w:t>
      </w:r>
      <w:r w:rsidR="00F0591E" w:rsidRPr="00EF39B2">
        <w:rPr>
          <w:sz w:val="28"/>
          <w:szCs w:val="28"/>
        </w:rPr>
        <w:t>. Равновесие на денежном рынке. Современные инструменты</w:t>
      </w:r>
      <w:r w:rsidR="00F0591E" w:rsidRPr="00EF39B2">
        <w:rPr>
          <w:b/>
          <w:sz w:val="28"/>
          <w:szCs w:val="28"/>
        </w:rPr>
        <w:t xml:space="preserve"> </w:t>
      </w:r>
      <w:r w:rsidR="00F0591E" w:rsidRPr="00EF39B2">
        <w:rPr>
          <w:sz w:val="28"/>
          <w:szCs w:val="28"/>
        </w:rPr>
        <w:t>денежной политики.</w:t>
      </w:r>
    </w:p>
    <w:p w14:paraId="2DED7632" w14:textId="77777777" w:rsidR="00F0591E" w:rsidRPr="00EF39B2" w:rsidRDefault="009F63B3" w:rsidP="00F0591E">
      <w:pPr>
        <w:spacing w:line="360" w:lineRule="auto"/>
        <w:ind w:firstLine="709"/>
        <w:jc w:val="both"/>
        <w:rPr>
          <w:sz w:val="28"/>
          <w:szCs w:val="28"/>
        </w:rPr>
      </w:pPr>
      <w:r>
        <w:rPr>
          <w:sz w:val="28"/>
          <w:szCs w:val="28"/>
        </w:rPr>
        <w:t>18</w:t>
      </w:r>
      <w:r w:rsidR="00F0591E" w:rsidRPr="00EF39B2">
        <w:rPr>
          <w:sz w:val="28"/>
          <w:szCs w:val="28"/>
        </w:rPr>
        <w:t>. Моделирование влияния бюджетно-налоговой и кредитно</w:t>
      </w:r>
      <w:r w:rsidR="00F0591E">
        <w:rPr>
          <w:sz w:val="28"/>
          <w:szCs w:val="28"/>
        </w:rPr>
        <w:t>-</w:t>
      </w:r>
      <w:r w:rsidR="00F0591E" w:rsidRPr="00EF39B2">
        <w:rPr>
          <w:sz w:val="28"/>
          <w:szCs w:val="28"/>
        </w:rPr>
        <w:t>денежной политики на макроэкономическое равновесие.</w:t>
      </w:r>
    </w:p>
    <w:p w14:paraId="09DC3662" w14:textId="77777777" w:rsidR="00F0591E" w:rsidRPr="00EF39B2" w:rsidRDefault="009F63B3" w:rsidP="00F0591E">
      <w:pPr>
        <w:spacing w:line="360" w:lineRule="auto"/>
        <w:ind w:firstLine="709"/>
        <w:jc w:val="both"/>
        <w:rPr>
          <w:sz w:val="28"/>
          <w:szCs w:val="28"/>
        </w:rPr>
      </w:pPr>
      <w:r>
        <w:rPr>
          <w:sz w:val="28"/>
          <w:szCs w:val="28"/>
        </w:rPr>
        <w:t>19</w:t>
      </w:r>
      <w:r w:rsidR="00F0591E" w:rsidRPr="00EF39B2">
        <w:rPr>
          <w:sz w:val="28"/>
          <w:szCs w:val="28"/>
        </w:rPr>
        <w:t>. Кейнсианские модели экономического роста. Эффекты</w:t>
      </w:r>
      <w:r w:rsidR="00F0591E" w:rsidRPr="00EF39B2">
        <w:rPr>
          <w:b/>
          <w:sz w:val="28"/>
          <w:szCs w:val="28"/>
        </w:rPr>
        <w:t xml:space="preserve"> </w:t>
      </w:r>
      <w:r w:rsidR="00F0591E" w:rsidRPr="00EF39B2">
        <w:rPr>
          <w:sz w:val="28"/>
          <w:szCs w:val="28"/>
        </w:rPr>
        <w:t>мультипликатора и акселератора.</w:t>
      </w:r>
    </w:p>
    <w:p w14:paraId="601EF563" w14:textId="77777777" w:rsidR="00F0591E" w:rsidRPr="00EF39B2" w:rsidRDefault="009F63B3" w:rsidP="00F0591E">
      <w:pPr>
        <w:spacing w:line="360" w:lineRule="auto"/>
        <w:ind w:firstLine="709"/>
        <w:jc w:val="both"/>
        <w:rPr>
          <w:sz w:val="28"/>
          <w:szCs w:val="28"/>
        </w:rPr>
      </w:pPr>
      <w:r>
        <w:rPr>
          <w:sz w:val="28"/>
          <w:szCs w:val="28"/>
        </w:rPr>
        <w:t>20</w:t>
      </w:r>
      <w:r w:rsidR="00F0591E" w:rsidRPr="00EF39B2">
        <w:rPr>
          <w:sz w:val="28"/>
          <w:szCs w:val="28"/>
        </w:rPr>
        <w:t>. Неокейнсианские модели экономического роста: обоснование</w:t>
      </w:r>
      <w:r w:rsidR="00F0591E" w:rsidRPr="00EF39B2">
        <w:rPr>
          <w:b/>
          <w:sz w:val="28"/>
          <w:szCs w:val="28"/>
        </w:rPr>
        <w:t xml:space="preserve"> </w:t>
      </w:r>
      <w:r w:rsidR="00F0591E" w:rsidRPr="00EF39B2">
        <w:rPr>
          <w:sz w:val="28"/>
          <w:szCs w:val="28"/>
        </w:rPr>
        <w:t>неустойчивости роста и необходимости его государственного регулирования.</w:t>
      </w:r>
    </w:p>
    <w:p w14:paraId="1EB8C21D" w14:textId="77777777" w:rsidR="00F0591E" w:rsidRPr="00EF39B2" w:rsidRDefault="009F63B3" w:rsidP="00F0591E">
      <w:pPr>
        <w:spacing w:line="360" w:lineRule="auto"/>
        <w:ind w:firstLine="709"/>
        <w:jc w:val="both"/>
        <w:rPr>
          <w:sz w:val="28"/>
          <w:szCs w:val="28"/>
        </w:rPr>
      </w:pPr>
      <w:r>
        <w:rPr>
          <w:sz w:val="28"/>
          <w:szCs w:val="28"/>
        </w:rPr>
        <w:t>21</w:t>
      </w:r>
      <w:r w:rsidR="00F0591E" w:rsidRPr="00EF39B2">
        <w:rPr>
          <w:sz w:val="28"/>
          <w:szCs w:val="28"/>
        </w:rPr>
        <w:t>. Экономическая динамика и ее типы. Циклический характер</w:t>
      </w:r>
      <w:r w:rsidR="00F0591E" w:rsidRPr="00EF39B2">
        <w:rPr>
          <w:b/>
          <w:sz w:val="28"/>
          <w:szCs w:val="28"/>
        </w:rPr>
        <w:t xml:space="preserve"> </w:t>
      </w:r>
      <w:r w:rsidR="00F0591E" w:rsidRPr="00EF39B2">
        <w:rPr>
          <w:sz w:val="28"/>
          <w:szCs w:val="28"/>
        </w:rPr>
        <w:t>развития современной экономики. Виды циклов.</w:t>
      </w:r>
    </w:p>
    <w:p w14:paraId="30FBA2A2" w14:textId="77777777" w:rsidR="00F0591E" w:rsidRPr="00EF39B2" w:rsidRDefault="009F63B3" w:rsidP="00F0591E">
      <w:pPr>
        <w:spacing w:line="360" w:lineRule="auto"/>
        <w:ind w:firstLine="709"/>
        <w:jc w:val="both"/>
        <w:rPr>
          <w:sz w:val="28"/>
          <w:szCs w:val="28"/>
        </w:rPr>
      </w:pPr>
      <w:r>
        <w:rPr>
          <w:sz w:val="28"/>
          <w:szCs w:val="28"/>
        </w:rPr>
        <w:t>22</w:t>
      </w:r>
      <w:r w:rsidR="00F0591E" w:rsidRPr="00EF39B2">
        <w:rPr>
          <w:sz w:val="28"/>
          <w:szCs w:val="28"/>
        </w:rPr>
        <w:t>. Технологические уклады и «длинные волны». Гипотеза «больших</w:t>
      </w:r>
      <w:r w:rsidR="00F0591E" w:rsidRPr="00EF39B2">
        <w:rPr>
          <w:b/>
          <w:sz w:val="28"/>
          <w:szCs w:val="28"/>
        </w:rPr>
        <w:t xml:space="preserve"> </w:t>
      </w:r>
      <w:r w:rsidR="00F0591E" w:rsidRPr="00EF39B2">
        <w:rPr>
          <w:sz w:val="28"/>
          <w:szCs w:val="28"/>
        </w:rPr>
        <w:t>волн».</w:t>
      </w:r>
    </w:p>
    <w:p w14:paraId="409B015C" w14:textId="77777777" w:rsidR="00F0591E" w:rsidRPr="00EF39B2" w:rsidRDefault="009F63B3" w:rsidP="00F0591E">
      <w:pPr>
        <w:spacing w:line="360" w:lineRule="auto"/>
        <w:ind w:firstLine="709"/>
        <w:jc w:val="both"/>
        <w:rPr>
          <w:sz w:val="28"/>
          <w:szCs w:val="28"/>
        </w:rPr>
      </w:pPr>
      <w:r>
        <w:rPr>
          <w:sz w:val="28"/>
          <w:szCs w:val="28"/>
        </w:rPr>
        <w:t>23</w:t>
      </w:r>
      <w:r w:rsidR="00F0591E" w:rsidRPr="00EF39B2">
        <w:rPr>
          <w:sz w:val="28"/>
          <w:szCs w:val="28"/>
        </w:rPr>
        <w:t>. Структурные кризисы. Турбулентная гипотеза экономической</w:t>
      </w:r>
      <w:r w:rsidR="00F0591E" w:rsidRPr="00EF39B2">
        <w:rPr>
          <w:b/>
          <w:sz w:val="28"/>
          <w:szCs w:val="28"/>
        </w:rPr>
        <w:t xml:space="preserve"> </w:t>
      </w:r>
      <w:r w:rsidR="00F0591E" w:rsidRPr="00EF39B2">
        <w:rPr>
          <w:sz w:val="28"/>
          <w:szCs w:val="28"/>
        </w:rPr>
        <w:t>цикличности.</w:t>
      </w:r>
    </w:p>
    <w:p w14:paraId="158FFE77" w14:textId="77777777" w:rsidR="00F0591E" w:rsidRPr="00EF39B2" w:rsidRDefault="009F63B3" w:rsidP="00F0591E">
      <w:pPr>
        <w:spacing w:line="360" w:lineRule="auto"/>
        <w:ind w:firstLine="709"/>
        <w:jc w:val="both"/>
        <w:rPr>
          <w:sz w:val="28"/>
          <w:szCs w:val="28"/>
        </w:rPr>
      </w:pPr>
      <w:r>
        <w:rPr>
          <w:sz w:val="28"/>
          <w:szCs w:val="28"/>
        </w:rPr>
        <w:t>24</w:t>
      </w:r>
      <w:r w:rsidR="00F0591E" w:rsidRPr="00EF39B2">
        <w:rPr>
          <w:sz w:val="28"/>
          <w:szCs w:val="28"/>
        </w:rPr>
        <w:t>. Институциональная структура общества. Взаимодействие</w:t>
      </w:r>
      <w:r w:rsidR="00F0591E" w:rsidRPr="00EF39B2">
        <w:rPr>
          <w:b/>
          <w:sz w:val="28"/>
          <w:szCs w:val="28"/>
        </w:rPr>
        <w:t xml:space="preserve"> </w:t>
      </w:r>
      <w:r w:rsidR="00F0591E" w:rsidRPr="00EF39B2">
        <w:rPr>
          <w:sz w:val="28"/>
          <w:szCs w:val="28"/>
        </w:rPr>
        <w:t>формальных и неформальных институтов.</w:t>
      </w:r>
    </w:p>
    <w:p w14:paraId="5021DF1D" w14:textId="77777777" w:rsidR="00F0591E" w:rsidRDefault="009F63B3" w:rsidP="00F0591E">
      <w:pPr>
        <w:spacing w:line="360" w:lineRule="auto"/>
        <w:ind w:firstLine="709"/>
        <w:jc w:val="both"/>
        <w:rPr>
          <w:sz w:val="28"/>
          <w:szCs w:val="28"/>
        </w:rPr>
      </w:pPr>
      <w:r>
        <w:rPr>
          <w:sz w:val="28"/>
          <w:szCs w:val="28"/>
        </w:rPr>
        <w:t>25</w:t>
      </w:r>
      <w:r w:rsidR="00F0591E" w:rsidRPr="00EF39B2">
        <w:rPr>
          <w:sz w:val="28"/>
          <w:szCs w:val="28"/>
        </w:rPr>
        <w:t>. Теория контрактов: классификация основных направлений.</w:t>
      </w:r>
      <w:r w:rsidR="00F0591E" w:rsidRPr="00EF39B2">
        <w:rPr>
          <w:b/>
          <w:sz w:val="28"/>
          <w:szCs w:val="28"/>
        </w:rPr>
        <w:t xml:space="preserve"> </w:t>
      </w:r>
      <w:r w:rsidR="00F0591E" w:rsidRPr="00EF39B2">
        <w:rPr>
          <w:sz w:val="28"/>
          <w:szCs w:val="28"/>
        </w:rPr>
        <w:t>Понятие совершенного контракта. Причины неполноты контрактов.</w:t>
      </w:r>
    </w:p>
    <w:p w14:paraId="3E794B1B" w14:textId="77777777" w:rsidR="007C4621" w:rsidRPr="00EF39B2" w:rsidRDefault="007C4621" w:rsidP="00F0591E">
      <w:pPr>
        <w:spacing w:line="360" w:lineRule="auto"/>
        <w:ind w:firstLine="709"/>
        <w:jc w:val="both"/>
        <w:rPr>
          <w:b/>
          <w:sz w:val="28"/>
          <w:szCs w:val="28"/>
        </w:rPr>
      </w:pPr>
    </w:p>
    <w:p w14:paraId="4E43100B" w14:textId="77777777" w:rsidR="00F0591E" w:rsidRDefault="00F0591E" w:rsidP="00F0591E">
      <w:pPr>
        <w:spacing w:line="360" w:lineRule="auto"/>
        <w:ind w:firstLine="709"/>
        <w:jc w:val="both"/>
        <w:rPr>
          <w:b/>
          <w:sz w:val="28"/>
          <w:szCs w:val="28"/>
        </w:rPr>
      </w:pPr>
      <w:r w:rsidRPr="00EF39B2">
        <w:rPr>
          <w:b/>
          <w:sz w:val="28"/>
          <w:szCs w:val="28"/>
        </w:rPr>
        <w:t>Перечень рекомендуемой литературы для подготовки к государственному экзамену</w:t>
      </w:r>
      <w:r>
        <w:rPr>
          <w:b/>
          <w:sz w:val="28"/>
          <w:szCs w:val="28"/>
        </w:rPr>
        <w:t>:</w:t>
      </w:r>
    </w:p>
    <w:p w14:paraId="4C56AC49" w14:textId="77777777" w:rsidR="00B51CEF" w:rsidRDefault="00B51CEF" w:rsidP="00B51CEF">
      <w:pPr>
        <w:spacing w:line="360" w:lineRule="auto"/>
        <w:ind w:firstLine="709"/>
        <w:jc w:val="both"/>
        <w:rPr>
          <w:b/>
          <w:sz w:val="28"/>
          <w:szCs w:val="28"/>
        </w:rPr>
      </w:pPr>
      <w:r w:rsidRPr="00EF39B2">
        <w:rPr>
          <w:b/>
          <w:sz w:val="28"/>
          <w:szCs w:val="28"/>
        </w:rPr>
        <w:t>Перечень рекомендуемой литературы для подготовки к государственному экзамену</w:t>
      </w:r>
      <w:r>
        <w:rPr>
          <w:b/>
          <w:sz w:val="28"/>
          <w:szCs w:val="28"/>
        </w:rPr>
        <w:t>:</w:t>
      </w:r>
    </w:p>
    <w:p w14:paraId="341C4CCE" w14:textId="77777777" w:rsidR="00B51CEF" w:rsidRPr="00E95C55" w:rsidRDefault="00B51CEF" w:rsidP="00B51CEF">
      <w:pPr>
        <w:tabs>
          <w:tab w:val="left" w:pos="993"/>
          <w:tab w:val="left" w:pos="1134"/>
        </w:tabs>
        <w:spacing w:line="360" w:lineRule="auto"/>
        <w:ind w:firstLine="709"/>
        <w:jc w:val="both"/>
        <w:rPr>
          <w:b/>
          <w:sz w:val="28"/>
          <w:szCs w:val="28"/>
        </w:rPr>
      </w:pPr>
      <w:r w:rsidRPr="00E95C55">
        <w:rPr>
          <w:b/>
          <w:sz w:val="28"/>
          <w:szCs w:val="28"/>
        </w:rPr>
        <w:t>Основная литература:</w:t>
      </w:r>
    </w:p>
    <w:p w14:paraId="3CBB3DF9" w14:textId="77777777" w:rsidR="00B51CEF" w:rsidRDefault="00B51CEF" w:rsidP="00B51CEF">
      <w:pPr>
        <w:tabs>
          <w:tab w:val="left" w:pos="993"/>
          <w:tab w:val="left" w:pos="1134"/>
        </w:tabs>
        <w:spacing w:line="276" w:lineRule="auto"/>
        <w:ind w:firstLine="709"/>
        <w:jc w:val="both"/>
        <w:rPr>
          <w:bCs/>
          <w:sz w:val="28"/>
          <w:szCs w:val="28"/>
        </w:rPr>
      </w:pPr>
      <w:r>
        <w:rPr>
          <w:bCs/>
          <w:sz w:val="28"/>
          <w:szCs w:val="28"/>
        </w:rPr>
        <w:t xml:space="preserve">1. </w:t>
      </w:r>
      <w:r w:rsidRPr="00921C38">
        <w:rPr>
          <w:bCs/>
          <w:sz w:val="28"/>
          <w:szCs w:val="28"/>
        </w:rPr>
        <w:t>Микроэкономика: практический подход (Managerial Economics) : Учебник / А.Г. Грязнова, А.Ю. Юданов, М.А. Эскиндаров [и др.] — Москва : КноРус, 2025. — 681 с. — ISBN 978-5-406-14186-1. — ЭБС BOOK.ru. —  URL: https://book.ru/book/956707 (дата обращения: 13.01.2025). — Текст : электронный.</w:t>
      </w:r>
    </w:p>
    <w:p w14:paraId="764549B4" w14:textId="77777777" w:rsidR="00B51CEF" w:rsidRDefault="00B51CEF" w:rsidP="00B51CEF">
      <w:pPr>
        <w:tabs>
          <w:tab w:val="left" w:pos="993"/>
          <w:tab w:val="left" w:pos="1134"/>
        </w:tabs>
        <w:spacing w:line="276" w:lineRule="auto"/>
        <w:ind w:firstLine="709"/>
        <w:jc w:val="both"/>
        <w:rPr>
          <w:bCs/>
          <w:sz w:val="28"/>
          <w:szCs w:val="28"/>
        </w:rPr>
      </w:pPr>
      <w:r>
        <w:rPr>
          <w:bCs/>
          <w:sz w:val="28"/>
          <w:szCs w:val="28"/>
        </w:rPr>
        <w:lastRenderedPageBreak/>
        <w:t xml:space="preserve">2. </w:t>
      </w:r>
      <w:r w:rsidRPr="00921C38">
        <w:rPr>
          <w:bCs/>
          <w:sz w:val="28"/>
          <w:szCs w:val="28"/>
        </w:rPr>
        <w:t xml:space="preserve">Нуреев, Р. М. Курс микроэкономики : учебник / Р.М. Нуреев. — 3-е изд., испр. и доп. — Москва : Норма : ИНФРА-М, 2025. — 624 с. - ISBN 978-5-91768-450-5. — </w:t>
      </w:r>
      <w:r>
        <w:rPr>
          <w:bCs/>
          <w:sz w:val="28"/>
          <w:szCs w:val="28"/>
        </w:rPr>
        <w:t xml:space="preserve">ЭБС </w:t>
      </w:r>
      <w:r>
        <w:rPr>
          <w:bCs/>
          <w:sz w:val="28"/>
          <w:szCs w:val="28"/>
          <w:lang w:val="en-US"/>
        </w:rPr>
        <w:t>ZNANIUM</w:t>
      </w:r>
      <w:r w:rsidRPr="00921C38">
        <w:rPr>
          <w:bCs/>
          <w:sz w:val="28"/>
          <w:szCs w:val="28"/>
        </w:rPr>
        <w:t xml:space="preserve">. — URL: https://znanium.ru/catalog/product/2181627 (дата обращения: 13.01.2025). </w:t>
      </w:r>
      <w:r w:rsidRPr="00D00AC7">
        <w:rPr>
          <w:bCs/>
          <w:sz w:val="28"/>
          <w:szCs w:val="28"/>
        </w:rPr>
        <w:t>—</w:t>
      </w:r>
      <w:r w:rsidRPr="00921C38">
        <w:rPr>
          <w:bCs/>
          <w:sz w:val="28"/>
          <w:szCs w:val="28"/>
        </w:rPr>
        <w:t xml:space="preserve"> Текст : электронный.</w:t>
      </w:r>
    </w:p>
    <w:p w14:paraId="5B296CD5" w14:textId="77777777" w:rsidR="00B51CEF" w:rsidRPr="00F37B6E" w:rsidRDefault="00B51CEF" w:rsidP="00B51CEF">
      <w:pPr>
        <w:tabs>
          <w:tab w:val="left" w:pos="993"/>
          <w:tab w:val="left" w:pos="1134"/>
        </w:tabs>
        <w:spacing w:line="276" w:lineRule="auto"/>
        <w:ind w:firstLine="709"/>
        <w:jc w:val="both"/>
        <w:rPr>
          <w:bCs/>
          <w:sz w:val="28"/>
          <w:szCs w:val="28"/>
        </w:rPr>
      </w:pPr>
      <w:r>
        <w:rPr>
          <w:bCs/>
          <w:sz w:val="28"/>
          <w:szCs w:val="28"/>
        </w:rPr>
        <w:t xml:space="preserve">3. </w:t>
      </w:r>
      <w:r w:rsidRPr="00D00AC7">
        <w:rPr>
          <w:bCs/>
          <w:sz w:val="28"/>
          <w:szCs w:val="28"/>
        </w:rPr>
        <w:t>Нуреев, Р. М. Экономика развития: модели становления рыночной экономики : учебник / Р.М. Нуреев. — 2-е изд., перераб. и доп. — Москва : Норма : ИНФРА-М, 2024. — 640 с. - ISBN 978-5-91768-536-6.  - ЭБС ZNANIUM. - URL: https://znanium.ru/catalog/product/2121207 (дата обращения: 13.01.2025). – Текст : электронный.</w:t>
      </w:r>
    </w:p>
    <w:p w14:paraId="5F411DB0" w14:textId="77777777" w:rsidR="00B51CEF" w:rsidRDefault="00B51CEF" w:rsidP="00B51CEF">
      <w:pPr>
        <w:tabs>
          <w:tab w:val="left" w:pos="993"/>
          <w:tab w:val="left" w:pos="1134"/>
        </w:tabs>
        <w:spacing w:line="360" w:lineRule="auto"/>
        <w:ind w:firstLine="709"/>
        <w:jc w:val="both"/>
        <w:rPr>
          <w:bCs/>
          <w:sz w:val="28"/>
          <w:szCs w:val="28"/>
        </w:rPr>
      </w:pPr>
    </w:p>
    <w:p w14:paraId="601CE1DF" w14:textId="77777777" w:rsidR="00B51CEF" w:rsidRDefault="00B51CEF" w:rsidP="00B51CEF">
      <w:pPr>
        <w:tabs>
          <w:tab w:val="left" w:pos="993"/>
          <w:tab w:val="left" w:pos="1134"/>
        </w:tabs>
        <w:spacing w:line="360" w:lineRule="auto"/>
        <w:ind w:firstLine="709"/>
        <w:jc w:val="both"/>
        <w:rPr>
          <w:b/>
          <w:sz w:val="28"/>
          <w:szCs w:val="28"/>
        </w:rPr>
      </w:pPr>
      <w:r w:rsidRPr="00E95C55">
        <w:rPr>
          <w:b/>
          <w:sz w:val="28"/>
          <w:szCs w:val="28"/>
        </w:rPr>
        <w:t>Дополнительная литература:</w:t>
      </w:r>
    </w:p>
    <w:p w14:paraId="4F12084B" w14:textId="77777777" w:rsidR="00B51CEF" w:rsidRPr="009A1D05" w:rsidRDefault="00B51CEF" w:rsidP="00B51CEF">
      <w:pPr>
        <w:spacing w:line="276" w:lineRule="auto"/>
        <w:ind w:firstLine="709"/>
        <w:jc w:val="both"/>
        <w:rPr>
          <w:bCs/>
          <w:sz w:val="28"/>
          <w:szCs w:val="28"/>
        </w:rPr>
      </w:pPr>
      <w:r>
        <w:rPr>
          <w:bCs/>
          <w:sz w:val="28"/>
          <w:szCs w:val="28"/>
        </w:rPr>
        <w:t>4</w:t>
      </w:r>
      <w:r w:rsidRPr="009A1D05">
        <w:rPr>
          <w:bCs/>
          <w:sz w:val="28"/>
          <w:szCs w:val="28"/>
        </w:rPr>
        <w:t xml:space="preserve">. </w:t>
      </w:r>
      <w:r w:rsidRPr="00D00AC7">
        <w:rPr>
          <w:bCs/>
          <w:sz w:val="28"/>
          <w:szCs w:val="28"/>
        </w:rPr>
        <w:t>История экономических учений : учебник и практикум для вузов / С. А. Толкачев [и др.] ; под редакцией С. А. Толкачева. — Москва : Издательство Юрайт, 2024. — 509 с. — (Высшее образование). — ISBN 978-5-534-02683-2. — Образовательная платформа Юрайт [сайт]. — URL: https://urait.ru/bcode/535998 (дата обращения: 13.01.2025). — Текст : электронный.</w:t>
      </w:r>
    </w:p>
    <w:p w14:paraId="01D50EC0" w14:textId="77777777" w:rsidR="00B51CEF" w:rsidRPr="00D00AC7" w:rsidRDefault="00B51CEF" w:rsidP="00B51CEF">
      <w:pPr>
        <w:spacing w:line="276" w:lineRule="auto"/>
        <w:ind w:firstLine="709"/>
        <w:jc w:val="both"/>
        <w:rPr>
          <w:bCs/>
          <w:sz w:val="28"/>
          <w:szCs w:val="28"/>
        </w:rPr>
      </w:pPr>
      <w:r>
        <w:rPr>
          <w:bCs/>
          <w:sz w:val="28"/>
          <w:szCs w:val="28"/>
        </w:rPr>
        <w:t xml:space="preserve">5. </w:t>
      </w:r>
      <w:r w:rsidRPr="00D00AC7">
        <w:rPr>
          <w:bCs/>
          <w:sz w:val="28"/>
          <w:szCs w:val="28"/>
        </w:rPr>
        <w:t xml:space="preserve">Макроэкономика : учебник для вузов / С. Ф. Серегина [и др.] ; под редакцией С. Ф. Серегиной. — 4-е изд., испр. и доп. — Москва : Издательство Юрайт, 2025. — 477 с. — (Высшее образование). — ISBN 978-5-534-13156-7. </w:t>
      </w:r>
      <w:r>
        <w:rPr>
          <w:bCs/>
          <w:sz w:val="28"/>
          <w:szCs w:val="28"/>
        </w:rPr>
        <w:t xml:space="preserve">  </w:t>
      </w:r>
      <w:r w:rsidRPr="00D00AC7">
        <w:rPr>
          <w:bCs/>
          <w:sz w:val="28"/>
          <w:szCs w:val="28"/>
        </w:rPr>
        <w:t>— Образовательная платформа Юрайт [сайт]. — URL: https://urait.ru/bcode/559720 (дата обращения: 13.01.2025).</w:t>
      </w:r>
      <w:r w:rsidRPr="00D00AC7">
        <w:t xml:space="preserve"> </w:t>
      </w:r>
      <w:r w:rsidRPr="00D00AC7">
        <w:rPr>
          <w:bCs/>
          <w:sz w:val="28"/>
          <w:szCs w:val="28"/>
        </w:rPr>
        <w:t>— Текст : электронный</w:t>
      </w:r>
      <w:r>
        <w:rPr>
          <w:bCs/>
          <w:sz w:val="28"/>
          <w:szCs w:val="28"/>
        </w:rPr>
        <w:t>.</w:t>
      </w:r>
    </w:p>
    <w:p w14:paraId="65A385A2" w14:textId="77777777" w:rsidR="00B51CEF" w:rsidRDefault="00B51CEF" w:rsidP="00B51CEF">
      <w:pPr>
        <w:spacing w:line="276" w:lineRule="auto"/>
        <w:ind w:firstLine="709"/>
        <w:jc w:val="both"/>
        <w:rPr>
          <w:bCs/>
          <w:sz w:val="28"/>
          <w:szCs w:val="28"/>
        </w:rPr>
      </w:pPr>
      <w:r>
        <w:rPr>
          <w:bCs/>
          <w:sz w:val="28"/>
          <w:szCs w:val="28"/>
        </w:rPr>
        <w:t xml:space="preserve">6. </w:t>
      </w:r>
      <w:r w:rsidRPr="00D00AC7">
        <w:rPr>
          <w:bCs/>
          <w:sz w:val="28"/>
          <w:szCs w:val="28"/>
        </w:rPr>
        <w:t>Микроэкономика. Теория и российская практика : учебник / М. Л. Альпидовская, Н. Н. Думная, О. В. Карамова [и др.] ; под ред. А. Г. Грязновой, А. Ю. Юданова. — Москва : КноРус, 2024. — 635 с. — 10-е изд., перераб. и доп. —  ISBN 978-5-406-12234-1. — ЭБС BOOK.ru. - URL: https://book.ru/book/950689 (дата обращения: 13.01.2025). — Текст : электронный.</w:t>
      </w:r>
    </w:p>
    <w:p w14:paraId="4D4A864C" w14:textId="77777777" w:rsidR="00B51CEF" w:rsidRDefault="00B51CEF" w:rsidP="00B51CEF">
      <w:pPr>
        <w:spacing w:line="276" w:lineRule="auto"/>
        <w:ind w:firstLine="709"/>
        <w:jc w:val="both"/>
        <w:rPr>
          <w:bCs/>
          <w:sz w:val="28"/>
          <w:szCs w:val="28"/>
        </w:rPr>
      </w:pPr>
      <w:r>
        <w:rPr>
          <w:bCs/>
          <w:sz w:val="28"/>
          <w:szCs w:val="28"/>
        </w:rPr>
        <w:t xml:space="preserve">7. </w:t>
      </w:r>
      <w:r w:rsidRPr="00D00AC7">
        <w:rPr>
          <w:bCs/>
          <w:sz w:val="28"/>
          <w:szCs w:val="28"/>
        </w:rPr>
        <w:t>Нуреев, Р. М. Россия: особенности институционального развития : монография / Р.М. Нуреев. — Москва : Норма : ИНФРА-М, 2023. — 448 с. - ISBN 978-5-91768-019-4. - ЭБС ZNANIUM. - URL: https://znanium.com/catalog/product/2044245 (дата обращения: 13.01.2025). –  Текст : электронный.</w:t>
      </w:r>
    </w:p>
    <w:p w14:paraId="3F0EF869" w14:textId="77777777" w:rsidR="00B51CEF" w:rsidRDefault="00B51CEF" w:rsidP="00B51CEF">
      <w:pPr>
        <w:tabs>
          <w:tab w:val="left" w:pos="993"/>
          <w:tab w:val="left" w:pos="1134"/>
        </w:tabs>
        <w:spacing w:line="276" w:lineRule="auto"/>
        <w:ind w:firstLine="709"/>
        <w:jc w:val="both"/>
        <w:rPr>
          <w:bCs/>
          <w:sz w:val="28"/>
          <w:szCs w:val="28"/>
        </w:rPr>
      </w:pPr>
      <w:r>
        <w:rPr>
          <w:bCs/>
          <w:sz w:val="28"/>
          <w:szCs w:val="28"/>
        </w:rPr>
        <w:t xml:space="preserve">8. </w:t>
      </w:r>
      <w:r w:rsidRPr="008F7497">
        <w:rPr>
          <w:bCs/>
          <w:sz w:val="28"/>
          <w:szCs w:val="28"/>
        </w:rPr>
        <w:t xml:space="preserve">Нуреев, Р. М. Экономическая история России (опыт институционального анализа) : учебное пособие / Р.М. Нуреев, Ю.В. Латов  — Москва : КноРус, 2022. — 268 с. — (бакалавриат и магистратура). — ЭБС </w:t>
      </w:r>
      <w:r w:rsidRPr="008F7497">
        <w:rPr>
          <w:bCs/>
          <w:sz w:val="28"/>
          <w:szCs w:val="28"/>
        </w:rPr>
        <w:lastRenderedPageBreak/>
        <w:t>BOOK.ru. - URL: https://book.ru/book/943889 (дата обращения: 13.01.2025). — Текст : электронный.</w:t>
      </w:r>
    </w:p>
    <w:p w14:paraId="323C6A41" w14:textId="77777777" w:rsidR="00966CAB" w:rsidRDefault="00966CAB" w:rsidP="00F0591E">
      <w:pPr>
        <w:spacing w:line="360" w:lineRule="auto"/>
        <w:ind w:firstLine="709"/>
        <w:jc w:val="both"/>
        <w:rPr>
          <w:b/>
          <w:bCs/>
          <w:sz w:val="28"/>
          <w:szCs w:val="28"/>
        </w:rPr>
      </w:pPr>
    </w:p>
    <w:p w14:paraId="52C5127C" w14:textId="77777777" w:rsidR="00F0591E" w:rsidRPr="004B7864" w:rsidRDefault="00F0591E" w:rsidP="00F0591E">
      <w:pPr>
        <w:spacing w:line="360" w:lineRule="auto"/>
        <w:ind w:firstLine="709"/>
        <w:jc w:val="both"/>
        <w:rPr>
          <w:b/>
          <w:bCs/>
          <w:sz w:val="28"/>
          <w:szCs w:val="28"/>
        </w:rPr>
      </w:pPr>
      <w:r w:rsidRPr="004B7864">
        <w:rPr>
          <w:b/>
          <w:bCs/>
          <w:sz w:val="28"/>
          <w:szCs w:val="28"/>
        </w:rPr>
        <w:t xml:space="preserve">1.2. Вопросы на основе содержания дисциплин направленности программы магистратуры </w:t>
      </w:r>
      <w:r w:rsidR="00966CAB" w:rsidRPr="00966CAB">
        <w:rPr>
          <w:b/>
          <w:sz w:val="28"/>
          <w:szCs w:val="28"/>
        </w:rPr>
        <w:t>«Международная экономика и право</w:t>
      </w:r>
      <w:r w:rsidR="00966CAB">
        <w:rPr>
          <w:b/>
          <w:bCs/>
          <w:sz w:val="28"/>
          <w:szCs w:val="28"/>
        </w:rPr>
        <w:t xml:space="preserve"> </w:t>
      </w:r>
      <w:r w:rsidR="00645712">
        <w:rPr>
          <w:b/>
          <w:bCs/>
          <w:sz w:val="28"/>
          <w:szCs w:val="28"/>
        </w:rPr>
        <w:t>(с частичной реализацией на английском языке)»</w:t>
      </w:r>
    </w:p>
    <w:p w14:paraId="6D62F4D6" w14:textId="77777777" w:rsidR="00F0591E" w:rsidRPr="004B7864" w:rsidRDefault="00F0591E" w:rsidP="00A15DBA">
      <w:pPr>
        <w:spacing w:line="360" w:lineRule="auto"/>
        <w:contextualSpacing/>
        <w:jc w:val="both"/>
        <w:rPr>
          <w:rFonts w:eastAsiaTheme="minorHAnsi"/>
          <w:sz w:val="28"/>
          <w:szCs w:val="28"/>
          <w:lang w:eastAsia="en-US"/>
        </w:rPr>
      </w:pPr>
      <w:r w:rsidRPr="004B7864">
        <w:rPr>
          <w:rFonts w:eastAsiaTheme="minorHAnsi"/>
          <w:sz w:val="28"/>
          <w:szCs w:val="28"/>
          <w:lang w:eastAsia="en-US"/>
        </w:rPr>
        <w:t>1.</w:t>
      </w:r>
      <w:r w:rsidR="006C2EEA">
        <w:rPr>
          <w:rFonts w:eastAsiaTheme="minorHAnsi"/>
          <w:sz w:val="28"/>
          <w:szCs w:val="28"/>
          <w:lang w:eastAsia="en-US"/>
        </w:rPr>
        <w:t xml:space="preserve"> </w:t>
      </w:r>
      <w:r w:rsidRPr="004B7864">
        <w:rPr>
          <w:rFonts w:eastAsiaTheme="minorHAnsi"/>
          <w:sz w:val="28"/>
          <w:szCs w:val="28"/>
          <w:lang w:eastAsia="en-US"/>
        </w:rPr>
        <w:t xml:space="preserve">Система международных экономических отношений в условиях формирования </w:t>
      </w:r>
      <w:r w:rsidR="00934CF0">
        <w:rPr>
          <w:rFonts w:eastAsiaTheme="minorHAnsi"/>
          <w:sz w:val="28"/>
          <w:szCs w:val="28"/>
          <w:lang w:eastAsia="en-US"/>
        </w:rPr>
        <w:t>многополярного</w:t>
      </w:r>
      <w:r w:rsidRPr="004B7864">
        <w:rPr>
          <w:rFonts w:eastAsiaTheme="minorHAnsi"/>
          <w:sz w:val="28"/>
          <w:szCs w:val="28"/>
          <w:lang w:eastAsia="en-US"/>
        </w:rPr>
        <w:t xml:space="preserve"> мир</w:t>
      </w:r>
      <w:r w:rsidR="00934CF0">
        <w:rPr>
          <w:rFonts w:eastAsiaTheme="minorHAnsi"/>
          <w:sz w:val="28"/>
          <w:szCs w:val="28"/>
          <w:lang w:eastAsia="en-US"/>
        </w:rPr>
        <w:t>оустройства</w:t>
      </w:r>
      <w:r w:rsidRPr="004B7864">
        <w:rPr>
          <w:rFonts w:eastAsiaTheme="minorHAnsi"/>
          <w:sz w:val="28"/>
          <w:szCs w:val="28"/>
          <w:lang w:eastAsia="en-US"/>
        </w:rPr>
        <w:t xml:space="preserve">. </w:t>
      </w:r>
    </w:p>
    <w:p w14:paraId="0857B520" w14:textId="77777777" w:rsidR="00F0591E" w:rsidRDefault="00F0591E" w:rsidP="00A15DBA">
      <w:pPr>
        <w:spacing w:line="360" w:lineRule="auto"/>
        <w:contextualSpacing/>
        <w:jc w:val="both"/>
        <w:rPr>
          <w:rFonts w:eastAsiaTheme="minorHAnsi"/>
          <w:sz w:val="28"/>
          <w:szCs w:val="28"/>
          <w:lang w:eastAsia="en-US"/>
        </w:rPr>
      </w:pPr>
      <w:r w:rsidRPr="004B7864">
        <w:rPr>
          <w:rFonts w:eastAsiaTheme="minorHAnsi"/>
          <w:sz w:val="28"/>
          <w:szCs w:val="28"/>
          <w:lang w:eastAsia="en-US"/>
        </w:rPr>
        <w:t>2.</w:t>
      </w:r>
      <w:r w:rsidR="006C2EEA">
        <w:rPr>
          <w:rFonts w:eastAsiaTheme="minorHAnsi"/>
          <w:sz w:val="28"/>
          <w:szCs w:val="28"/>
          <w:lang w:eastAsia="en-US"/>
        </w:rPr>
        <w:t xml:space="preserve"> </w:t>
      </w:r>
      <w:r w:rsidRPr="004B7864">
        <w:rPr>
          <w:rFonts w:eastAsiaTheme="minorHAnsi"/>
          <w:sz w:val="28"/>
          <w:szCs w:val="28"/>
          <w:lang w:eastAsia="en-US"/>
        </w:rPr>
        <w:t xml:space="preserve">Ведущие международные </w:t>
      </w:r>
      <w:r w:rsidR="00485976">
        <w:rPr>
          <w:rFonts w:eastAsiaTheme="minorHAnsi"/>
          <w:sz w:val="28"/>
          <w:szCs w:val="28"/>
          <w:lang w:eastAsia="en-US"/>
        </w:rPr>
        <w:t xml:space="preserve">экономические </w:t>
      </w:r>
      <w:r w:rsidRPr="004B7864">
        <w:rPr>
          <w:rFonts w:eastAsiaTheme="minorHAnsi"/>
          <w:sz w:val="28"/>
          <w:szCs w:val="28"/>
          <w:lang w:eastAsia="en-US"/>
        </w:rPr>
        <w:t xml:space="preserve">организации, регулирующие систему </w:t>
      </w:r>
      <w:r w:rsidR="005F57C4">
        <w:rPr>
          <w:rFonts w:eastAsiaTheme="minorHAnsi"/>
          <w:sz w:val="28"/>
          <w:szCs w:val="28"/>
          <w:lang w:eastAsia="en-US"/>
        </w:rPr>
        <w:t>международных экономических отношений</w:t>
      </w:r>
      <w:r w:rsidR="00966CAB">
        <w:rPr>
          <w:rFonts w:eastAsiaTheme="minorHAnsi"/>
          <w:sz w:val="28"/>
          <w:szCs w:val="28"/>
          <w:lang w:eastAsia="en-US"/>
        </w:rPr>
        <w:t>.</w:t>
      </w:r>
    </w:p>
    <w:p w14:paraId="27CC3803" w14:textId="77777777" w:rsidR="008D2CC7" w:rsidRDefault="008D2CC7" w:rsidP="00A15DBA">
      <w:pPr>
        <w:spacing w:line="360" w:lineRule="auto"/>
        <w:contextualSpacing/>
        <w:jc w:val="both"/>
        <w:rPr>
          <w:rFonts w:eastAsiaTheme="minorHAnsi"/>
          <w:sz w:val="28"/>
          <w:szCs w:val="28"/>
          <w:lang w:eastAsia="en-US"/>
        </w:rPr>
      </w:pPr>
      <w:r>
        <w:rPr>
          <w:rFonts w:eastAsiaTheme="minorHAnsi"/>
          <w:sz w:val="28"/>
          <w:szCs w:val="28"/>
          <w:lang w:eastAsia="en-US"/>
        </w:rPr>
        <w:t>3</w:t>
      </w:r>
      <w:r w:rsidRPr="008D2CC7">
        <w:rPr>
          <w:rFonts w:eastAsiaTheme="minorHAnsi"/>
          <w:sz w:val="28"/>
          <w:szCs w:val="28"/>
          <w:lang w:eastAsia="en-US"/>
        </w:rPr>
        <w:t>. Цифров</w:t>
      </w:r>
      <w:r w:rsidR="00934CF0">
        <w:rPr>
          <w:rFonts w:eastAsiaTheme="minorHAnsi"/>
          <w:sz w:val="28"/>
          <w:szCs w:val="28"/>
          <w:lang w:eastAsia="en-US"/>
        </w:rPr>
        <w:t>ая трансформация</w:t>
      </w:r>
      <w:r w:rsidRPr="008D2CC7">
        <w:rPr>
          <w:rFonts w:eastAsiaTheme="minorHAnsi"/>
          <w:sz w:val="28"/>
          <w:szCs w:val="28"/>
          <w:lang w:eastAsia="en-US"/>
        </w:rPr>
        <w:t xml:space="preserve"> мировой экономики как </w:t>
      </w:r>
      <w:r w:rsidR="0009353D">
        <w:rPr>
          <w:rFonts w:eastAsiaTheme="minorHAnsi"/>
          <w:sz w:val="28"/>
          <w:szCs w:val="28"/>
          <w:lang w:eastAsia="en-US"/>
        </w:rPr>
        <w:t>современный</w:t>
      </w:r>
      <w:r w:rsidRPr="008D2CC7">
        <w:rPr>
          <w:rFonts w:eastAsiaTheme="minorHAnsi"/>
          <w:sz w:val="28"/>
          <w:szCs w:val="28"/>
          <w:lang w:eastAsia="en-US"/>
        </w:rPr>
        <w:t xml:space="preserve"> тренд в экономическом развитии.</w:t>
      </w:r>
    </w:p>
    <w:p w14:paraId="608D8515" w14:textId="77777777" w:rsidR="005F57C4" w:rsidRPr="004B7864" w:rsidRDefault="005F57C4" w:rsidP="00A15DBA">
      <w:pPr>
        <w:spacing w:line="360" w:lineRule="auto"/>
        <w:contextualSpacing/>
        <w:jc w:val="both"/>
        <w:rPr>
          <w:rFonts w:eastAsiaTheme="minorHAnsi"/>
          <w:sz w:val="28"/>
          <w:szCs w:val="28"/>
          <w:lang w:eastAsia="en-US"/>
        </w:rPr>
      </w:pPr>
      <w:r>
        <w:rPr>
          <w:rFonts w:eastAsiaTheme="minorHAnsi"/>
          <w:sz w:val="28"/>
          <w:szCs w:val="28"/>
          <w:lang w:eastAsia="en-US"/>
        </w:rPr>
        <w:t xml:space="preserve">4. </w:t>
      </w:r>
      <w:r w:rsidRPr="005F57C4">
        <w:rPr>
          <w:rFonts w:eastAsiaTheme="minorHAnsi"/>
          <w:sz w:val="28"/>
          <w:szCs w:val="28"/>
          <w:lang w:eastAsia="en-US"/>
        </w:rPr>
        <w:t>Модели ведения международного бизнеса.</w:t>
      </w:r>
    </w:p>
    <w:p w14:paraId="30376719" w14:textId="77777777" w:rsidR="00F0591E" w:rsidRPr="004B7864" w:rsidRDefault="005F57C4" w:rsidP="00A15DBA">
      <w:pPr>
        <w:spacing w:line="360" w:lineRule="auto"/>
        <w:contextualSpacing/>
        <w:jc w:val="both"/>
        <w:rPr>
          <w:rFonts w:eastAsiaTheme="minorHAnsi"/>
          <w:sz w:val="28"/>
          <w:szCs w:val="28"/>
          <w:lang w:eastAsia="en-US"/>
        </w:rPr>
      </w:pPr>
      <w:r>
        <w:rPr>
          <w:rFonts w:eastAsiaTheme="minorHAnsi"/>
          <w:sz w:val="28"/>
          <w:szCs w:val="28"/>
          <w:lang w:eastAsia="en-US"/>
        </w:rPr>
        <w:t>5</w:t>
      </w:r>
      <w:r w:rsidR="00F0591E" w:rsidRPr="004B7864">
        <w:rPr>
          <w:rFonts w:eastAsiaTheme="minorHAnsi"/>
          <w:sz w:val="28"/>
          <w:szCs w:val="28"/>
          <w:lang w:eastAsia="en-US"/>
        </w:rPr>
        <w:t>.</w:t>
      </w:r>
      <w:r w:rsidR="00EC5F9C">
        <w:rPr>
          <w:rFonts w:eastAsiaTheme="minorHAnsi"/>
          <w:sz w:val="28"/>
          <w:szCs w:val="28"/>
          <w:lang w:eastAsia="en-US"/>
        </w:rPr>
        <w:t xml:space="preserve"> </w:t>
      </w:r>
      <w:r>
        <w:rPr>
          <w:rFonts w:eastAsiaTheme="minorHAnsi"/>
          <w:sz w:val="28"/>
          <w:szCs w:val="28"/>
          <w:lang w:eastAsia="en-US"/>
        </w:rPr>
        <w:t>М</w:t>
      </w:r>
      <w:r w:rsidR="00F0591E" w:rsidRPr="004B7864">
        <w:rPr>
          <w:rFonts w:eastAsiaTheme="minorHAnsi"/>
          <w:sz w:val="28"/>
          <w:szCs w:val="28"/>
          <w:lang w:eastAsia="en-US"/>
        </w:rPr>
        <w:t>еждународн</w:t>
      </w:r>
      <w:r>
        <w:rPr>
          <w:rFonts w:eastAsiaTheme="minorHAnsi"/>
          <w:sz w:val="28"/>
          <w:szCs w:val="28"/>
          <w:lang w:eastAsia="en-US"/>
        </w:rPr>
        <w:t>ая</w:t>
      </w:r>
      <w:r w:rsidR="00F0591E" w:rsidRPr="004B7864">
        <w:rPr>
          <w:rFonts w:eastAsiaTheme="minorHAnsi"/>
          <w:sz w:val="28"/>
          <w:szCs w:val="28"/>
          <w:lang w:eastAsia="en-US"/>
        </w:rPr>
        <w:t xml:space="preserve"> торговл</w:t>
      </w:r>
      <w:r>
        <w:rPr>
          <w:rFonts w:eastAsiaTheme="minorHAnsi"/>
          <w:sz w:val="28"/>
          <w:szCs w:val="28"/>
          <w:lang w:eastAsia="en-US"/>
        </w:rPr>
        <w:t>я</w:t>
      </w:r>
      <w:r w:rsidR="00F0591E" w:rsidRPr="004B7864">
        <w:rPr>
          <w:rFonts w:eastAsiaTheme="minorHAnsi"/>
          <w:sz w:val="28"/>
          <w:szCs w:val="28"/>
          <w:lang w:eastAsia="en-US"/>
        </w:rPr>
        <w:t xml:space="preserve"> и внешнеторговая политика</w:t>
      </w:r>
      <w:r>
        <w:rPr>
          <w:rFonts w:eastAsiaTheme="minorHAnsi"/>
          <w:sz w:val="28"/>
          <w:szCs w:val="28"/>
          <w:lang w:eastAsia="en-US"/>
        </w:rPr>
        <w:t>: современные тенденции и противоречия</w:t>
      </w:r>
      <w:r w:rsidR="00F0591E" w:rsidRPr="004B7864">
        <w:rPr>
          <w:rFonts w:eastAsiaTheme="minorHAnsi"/>
          <w:sz w:val="28"/>
          <w:szCs w:val="28"/>
          <w:lang w:eastAsia="en-US"/>
        </w:rPr>
        <w:t>.</w:t>
      </w:r>
    </w:p>
    <w:p w14:paraId="587AF635" w14:textId="77777777" w:rsidR="00A30119" w:rsidRDefault="005F57C4" w:rsidP="00A15DBA">
      <w:pPr>
        <w:tabs>
          <w:tab w:val="left" w:pos="810"/>
        </w:tabs>
        <w:spacing w:line="360" w:lineRule="auto"/>
        <w:jc w:val="both"/>
        <w:outlineLvl w:val="3"/>
        <w:rPr>
          <w:rFonts w:eastAsia="Arial Unicode MS"/>
          <w:color w:val="000000"/>
          <w:sz w:val="28"/>
          <w:szCs w:val="28"/>
        </w:rPr>
      </w:pPr>
      <w:r>
        <w:rPr>
          <w:rFonts w:eastAsia="Arial Unicode MS"/>
          <w:color w:val="000000"/>
          <w:sz w:val="28"/>
          <w:szCs w:val="28"/>
        </w:rPr>
        <w:t>6</w:t>
      </w:r>
      <w:r w:rsidR="00F0591E" w:rsidRPr="009704AF">
        <w:rPr>
          <w:rFonts w:eastAsia="Arial Unicode MS"/>
          <w:color w:val="000000"/>
          <w:sz w:val="28"/>
          <w:szCs w:val="28"/>
        </w:rPr>
        <w:t>.</w:t>
      </w:r>
      <w:r w:rsidR="00F0591E" w:rsidRPr="004B7864">
        <w:rPr>
          <w:rFonts w:eastAsia="Arial Unicode MS"/>
          <w:color w:val="000000"/>
          <w:sz w:val="26"/>
          <w:szCs w:val="26"/>
        </w:rPr>
        <w:t xml:space="preserve"> </w:t>
      </w:r>
      <w:r w:rsidR="00F0591E" w:rsidRPr="004B7864">
        <w:rPr>
          <w:rFonts w:eastAsia="Arial Unicode MS"/>
          <w:color w:val="000000"/>
          <w:sz w:val="28"/>
          <w:szCs w:val="28"/>
        </w:rPr>
        <w:t xml:space="preserve">Роль государства в регулировании внешнеторговой деятельности. Направления и формы современной внешнеторговой политики государства. </w:t>
      </w:r>
    </w:p>
    <w:p w14:paraId="00443E14" w14:textId="77777777" w:rsidR="008D2CC7" w:rsidRDefault="00966CAB" w:rsidP="00A15DBA">
      <w:pPr>
        <w:tabs>
          <w:tab w:val="left" w:pos="810"/>
        </w:tabs>
        <w:spacing w:line="360" w:lineRule="auto"/>
        <w:jc w:val="both"/>
        <w:outlineLvl w:val="3"/>
        <w:rPr>
          <w:rFonts w:eastAsia="Arial Unicode MS"/>
          <w:color w:val="000000"/>
          <w:sz w:val="28"/>
          <w:szCs w:val="28"/>
        </w:rPr>
      </w:pPr>
      <w:r>
        <w:rPr>
          <w:rFonts w:eastAsia="Arial Unicode MS"/>
          <w:color w:val="000000"/>
          <w:sz w:val="28"/>
          <w:szCs w:val="28"/>
        </w:rPr>
        <w:t>7</w:t>
      </w:r>
      <w:r w:rsidR="008D2CC7" w:rsidRPr="008D2CC7">
        <w:rPr>
          <w:rFonts w:eastAsia="Arial Unicode MS"/>
          <w:color w:val="000000"/>
          <w:sz w:val="28"/>
          <w:szCs w:val="28"/>
        </w:rPr>
        <w:t>. Торговые войны и их последствия для мировой экономики.</w:t>
      </w:r>
    </w:p>
    <w:p w14:paraId="550E2B2E" w14:textId="77777777" w:rsidR="00F0591E" w:rsidRPr="004B7864" w:rsidRDefault="00966CAB" w:rsidP="00A15DBA">
      <w:pPr>
        <w:tabs>
          <w:tab w:val="left" w:pos="810"/>
        </w:tabs>
        <w:spacing w:line="360" w:lineRule="auto"/>
        <w:jc w:val="both"/>
        <w:outlineLvl w:val="3"/>
        <w:rPr>
          <w:rFonts w:eastAsia="Arial Unicode MS"/>
          <w:color w:val="000000"/>
          <w:sz w:val="28"/>
          <w:szCs w:val="28"/>
        </w:rPr>
      </w:pPr>
      <w:r>
        <w:rPr>
          <w:rFonts w:eastAsia="Arial Unicode MS"/>
          <w:color w:val="000000"/>
          <w:sz w:val="28"/>
          <w:szCs w:val="28"/>
        </w:rPr>
        <w:t>8</w:t>
      </w:r>
      <w:r w:rsidR="00A30119" w:rsidRPr="004B7864">
        <w:rPr>
          <w:rFonts w:eastAsia="Arial Unicode MS"/>
          <w:color w:val="000000"/>
          <w:sz w:val="28"/>
          <w:szCs w:val="28"/>
        </w:rPr>
        <w:t>. Меры г</w:t>
      </w:r>
      <w:r w:rsidR="00F0591E" w:rsidRPr="004B7864">
        <w:rPr>
          <w:rFonts w:eastAsia="Arial Unicode MS"/>
          <w:color w:val="000000"/>
          <w:sz w:val="28"/>
          <w:szCs w:val="28"/>
        </w:rPr>
        <w:t>осударственн</w:t>
      </w:r>
      <w:r w:rsidR="00A30119" w:rsidRPr="004B7864">
        <w:rPr>
          <w:rFonts w:eastAsia="Arial Unicode MS"/>
          <w:color w:val="000000"/>
          <w:sz w:val="28"/>
          <w:szCs w:val="28"/>
        </w:rPr>
        <w:t>ой поддержки</w:t>
      </w:r>
      <w:r w:rsidR="00F0591E" w:rsidRPr="004B7864">
        <w:rPr>
          <w:rFonts w:eastAsia="Arial Unicode MS"/>
          <w:color w:val="000000"/>
          <w:sz w:val="28"/>
          <w:szCs w:val="28"/>
        </w:rPr>
        <w:t xml:space="preserve"> экспорта</w:t>
      </w:r>
      <w:r w:rsidR="00A30119" w:rsidRPr="004B7864">
        <w:rPr>
          <w:rFonts w:eastAsia="Arial Unicode MS"/>
          <w:color w:val="000000"/>
          <w:sz w:val="28"/>
          <w:szCs w:val="28"/>
        </w:rPr>
        <w:t>, применяемые в международной практике</w:t>
      </w:r>
      <w:r w:rsidR="00F0591E" w:rsidRPr="004B7864">
        <w:rPr>
          <w:rFonts w:eastAsia="Arial Unicode MS"/>
          <w:color w:val="000000"/>
          <w:sz w:val="28"/>
          <w:szCs w:val="28"/>
        </w:rPr>
        <w:t>.</w:t>
      </w:r>
    </w:p>
    <w:p w14:paraId="1B9B5A1B" w14:textId="77777777" w:rsidR="008D2CC7" w:rsidRPr="008D2CC7" w:rsidRDefault="00966CAB" w:rsidP="008D2CC7">
      <w:pPr>
        <w:tabs>
          <w:tab w:val="left" w:pos="810"/>
        </w:tabs>
        <w:spacing w:line="360" w:lineRule="auto"/>
        <w:jc w:val="both"/>
        <w:outlineLvl w:val="3"/>
        <w:rPr>
          <w:rFonts w:eastAsia="Arial Unicode MS"/>
          <w:color w:val="000000"/>
          <w:sz w:val="28"/>
          <w:szCs w:val="28"/>
        </w:rPr>
      </w:pPr>
      <w:r>
        <w:rPr>
          <w:rFonts w:eastAsia="Arial Unicode MS"/>
          <w:color w:val="000000"/>
          <w:sz w:val="28"/>
          <w:szCs w:val="28"/>
        </w:rPr>
        <w:t>9.</w:t>
      </w:r>
      <w:r w:rsidR="008D2CC7" w:rsidRPr="008D2CC7">
        <w:rPr>
          <w:rFonts w:eastAsia="Arial Unicode MS"/>
          <w:color w:val="000000"/>
          <w:sz w:val="28"/>
          <w:szCs w:val="28"/>
        </w:rPr>
        <w:t xml:space="preserve"> Меры государственной финансовой поддержки </w:t>
      </w:r>
      <w:r w:rsidR="008D2CC7">
        <w:rPr>
          <w:rFonts w:eastAsia="Arial Unicode MS"/>
          <w:color w:val="000000"/>
          <w:sz w:val="28"/>
          <w:szCs w:val="28"/>
        </w:rPr>
        <w:t xml:space="preserve">российского </w:t>
      </w:r>
      <w:r w:rsidR="008D2CC7" w:rsidRPr="008D2CC7">
        <w:rPr>
          <w:rFonts w:eastAsia="Arial Unicode MS"/>
          <w:color w:val="000000"/>
          <w:sz w:val="28"/>
          <w:szCs w:val="28"/>
        </w:rPr>
        <w:t>экспорта.</w:t>
      </w:r>
    </w:p>
    <w:p w14:paraId="31DC903B" w14:textId="77777777" w:rsidR="008D2CC7" w:rsidRDefault="008D2CC7" w:rsidP="008D2CC7">
      <w:pPr>
        <w:tabs>
          <w:tab w:val="left" w:pos="810"/>
        </w:tabs>
        <w:spacing w:line="360" w:lineRule="auto"/>
        <w:jc w:val="both"/>
        <w:outlineLvl w:val="3"/>
        <w:rPr>
          <w:rFonts w:eastAsia="Arial Unicode MS"/>
          <w:color w:val="000000"/>
          <w:sz w:val="28"/>
          <w:szCs w:val="28"/>
        </w:rPr>
      </w:pPr>
      <w:r>
        <w:rPr>
          <w:rFonts w:eastAsia="Arial Unicode MS"/>
          <w:color w:val="000000"/>
          <w:sz w:val="28"/>
          <w:szCs w:val="28"/>
        </w:rPr>
        <w:t>1</w:t>
      </w:r>
      <w:r w:rsidR="00966CAB">
        <w:rPr>
          <w:rFonts w:eastAsia="Arial Unicode MS"/>
          <w:color w:val="000000"/>
          <w:sz w:val="28"/>
          <w:szCs w:val="28"/>
        </w:rPr>
        <w:t>0</w:t>
      </w:r>
      <w:r w:rsidRPr="008D2CC7">
        <w:rPr>
          <w:rFonts w:eastAsia="Arial Unicode MS"/>
          <w:color w:val="000000"/>
          <w:sz w:val="28"/>
          <w:szCs w:val="28"/>
        </w:rPr>
        <w:t xml:space="preserve">. Нефинансовые методы государственной поддержки </w:t>
      </w:r>
      <w:r>
        <w:rPr>
          <w:rFonts w:eastAsia="Arial Unicode MS"/>
          <w:color w:val="000000"/>
          <w:sz w:val="28"/>
          <w:szCs w:val="28"/>
        </w:rPr>
        <w:t xml:space="preserve">российского </w:t>
      </w:r>
      <w:r w:rsidRPr="008D2CC7">
        <w:rPr>
          <w:rFonts w:eastAsia="Arial Unicode MS"/>
          <w:color w:val="000000"/>
          <w:sz w:val="28"/>
          <w:szCs w:val="28"/>
        </w:rPr>
        <w:t>экспорта.</w:t>
      </w:r>
    </w:p>
    <w:p w14:paraId="7595F9C7" w14:textId="77777777" w:rsidR="00A7738E" w:rsidRPr="004B7864" w:rsidRDefault="008D2CC7" w:rsidP="00A15DBA">
      <w:pPr>
        <w:tabs>
          <w:tab w:val="left" w:pos="810"/>
        </w:tabs>
        <w:spacing w:line="360" w:lineRule="auto"/>
        <w:jc w:val="both"/>
        <w:outlineLvl w:val="3"/>
        <w:rPr>
          <w:rFonts w:eastAsia="Arial Unicode MS"/>
          <w:color w:val="000000"/>
          <w:sz w:val="28"/>
          <w:szCs w:val="28"/>
        </w:rPr>
      </w:pPr>
      <w:r>
        <w:rPr>
          <w:rFonts w:eastAsia="Arial Unicode MS"/>
          <w:color w:val="000000"/>
          <w:sz w:val="28"/>
          <w:szCs w:val="28"/>
        </w:rPr>
        <w:t>1</w:t>
      </w:r>
      <w:r w:rsidR="00966CAB">
        <w:rPr>
          <w:rFonts w:eastAsia="Arial Unicode MS"/>
          <w:color w:val="000000"/>
          <w:sz w:val="28"/>
          <w:szCs w:val="28"/>
        </w:rPr>
        <w:t>1</w:t>
      </w:r>
      <w:r w:rsidR="00A7738E" w:rsidRPr="004B7864">
        <w:rPr>
          <w:rFonts w:eastAsia="Arial Unicode MS"/>
          <w:color w:val="000000"/>
          <w:sz w:val="28"/>
          <w:szCs w:val="28"/>
        </w:rPr>
        <w:t>.</w:t>
      </w:r>
      <w:r w:rsidR="006C2EEA">
        <w:rPr>
          <w:rFonts w:eastAsia="Arial Unicode MS"/>
          <w:color w:val="000000"/>
          <w:sz w:val="28"/>
          <w:szCs w:val="28"/>
        </w:rPr>
        <w:t xml:space="preserve"> </w:t>
      </w:r>
      <w:r w:rsidR="00A7738E" w:rsidRPr="004B7864">
        <w:rPr>
          <w:rFonts w:eastAsia="Arial Unicode MS"/>
          <w:color w:val="000000"/>
          <w:sz w:val="28"/>
          <w:szCs w:val="28"/>
        </w:rPr>
        <w:t>Внешнеторговые контракты</w:t>
      </w:r>
      <w:r w:rsidR="00966CAB">
        <w:rPr>
          <w:rFonts w:eastAsia="Arial Unicode MS"/>
          <w:color w:val="000000"/>
          <w:sz w:val="28"/>
          <w:szCs w:val="28"/>
        </w:rPr>
        <w:t>:</w:t>
      </w:r>
      <w:r w:rsidR="00A7738E" w:rsidRPr="004B7864">
        <w:rPr>
          <w:rFonts w:eastAsia="Arial Unicode MS"/>
          <w:color w:val="000000"/>
          <w:sz w:val="28"/>
          <w:szCs w:val="28"/>
        </w:rPr>
        <w:t xml:space="preserve"> </w:t>
      </w:r>
      <w:r w:rsidR="00966CAB">
        <w:rPr>
          <w:rFonts w:eastAsia="Arial Unicode MS"/>
          <w:color w:val="000000"/>
          <w:sz w:val="28"/>
          <w:szCs w:val="28"/>
        </w:rPr>
        <w:t>с</w:t>
      </w:r>
      <w:r w:rsidR="00A7738E" w:rsidRPr="004B7864">
        <w:rPr>
          <w:rFonts w:eastAsia="Arial Unicode MS"/>
          <w:color w:val="000000"/>
          <w:sz w:val="28"/>
          <w:szCs w:val="28"/>
        </w:rPr>
        <w:t xml:space="preserve">труктура и содержание. </w:t>
      </w:r>
    </w:p>
    <w:p w14:paraId="159C3909" w14:textId="77777777" w:rsidR="008D2CC7" w:rsidRDefault="008D2CC7" w:rsidP="00A15DBA">
      <w:pPr>
        <w:widowControl/>
        <w:autoSpaceDE/>
        <w:autoSpaceDN/>
        <w:adjustRightInd/>
        <w:spacing w:line="360" w:lineRule="auto"/>
        <w:jc w:val="both"/>
        <w:rPr>
          <w:rFonts w:eastAsiaTheme="minorHAnsi"/>
          <w:bCs/>
          <w:iCs/>
          <w:sz w:val="28"/>
          <w:szCs w:val="28"/>
          <w:lang w:eastAsia="en-US"/>
        </w:rPr>
      </w:pPr>
      <w:r>
        <w:rPr>
          <w:rFonts w:eastAsiaTheme="minorHAnsi"/>
          <w:bCs/>
          <w:iCs/>
          <w:sz w:val="28"/>
          <w:szCs w:val="28"/>
          <w:lang w:eastAsia="en-US"/>
        </w:rPr>
        <w:t>1</w:t>
      </w:r>
      <w:r w:rsidR="00966CAB">
        <w:rPr>
          <w:rFonts w:eastAsiaTheme="minorHAnsi"/>
          <w:bCs/>
          <w:iCs/>
          <w:sz w:val="28"/>
          <w:szCs w:val="28"/>
          <w:lang w:eastAsia="en-US"/>
        </w:rPr>
        <w:t>2</w:t>
      </w:r>
      <w:r w:rsidRPr="008D2CC7">
        <w:rPr>
          <w:rFonts w:eastAsiaTheme="minorHAnsi"/>
          <w:bCs/>
          <w:iCs/>
          <w:sz w:val="28"/>
          <w:szCs w:val="28"/>
          <w:lang w:eastAsia="en-US"/>
        </w:rPr>
        <w:t>. Сущность и формы международной экономической интеграции. Теории международной экономической интеграции.</w:t>
      </w:r>
    </w:p>
    <w:p w14:paraId="2544DDEC" w14:textId="0978C8F2" w:rsidR="00F0591E" w:rsidRDefault="008D2CC7" w:rsidP="00A15DBA">
      <w:pPr>
        <w:tabs>
          <w:tab w:val="left" w:pos="810"/>
        </w:tabs>
        <w:spacing w:line="360" w:lineRule="auto"/>
        <w:jc w:val="both"/>
        <w:outlineLvl w:val="3"/>
        <w:rPr>
          <w:sz w:val="28"/>
          <w:szCs w:val="28"/>
          <w:lang w:eastAsia="en-US"/>
        </w:rPr>
      </w:pPr>
      <w:r>
        <w:rPr>
          <w:sz w:val="28"/>
          <w:szCs w:val="28"/>
          <w:lang w:eastAsia="en-US"/>
        </w:rPr>
        <w:t>1</w:t>
      </w:r>
      <w:r w:rsidR="00966CAB">
        <w:rPr>
          <w:sz w:val="28"/>
          <w:szCs w:val="28"/>
          <w:lang w:eastAsia="en-US"/>
        </w:rPr>
        <w:t>3</w:t>
      </w:r>
      <w:r w:rsidR="00F0591E" w:rsidRPr="004B7864">
        <w:rPr>
          <w:sz w:val="28"/>
          <w:szCs w:val="28"/>
          <w:lang w:eastAsia="en-US"/>
        </w:rPr>
        <w:t>.</w:t>
      </w:r>
      <w:r w:rsidR="006C2EEA">
        <w:rPr>
          <w:sz w:val="28"/>
          <w:szCs w:val="28"/>
          <w:lang w:eastAsia="en-US"/>
        </w:rPr>
        <w:t xml:space="preserve"> </w:t>
      </w:r>
      <w:r w:rsidR="00F0591E" w:rsidRPr="004B7864">
        <w:rPr>
          <w:sz w:val="28"/>
          <w:szCs w:val="28"/>
          <w:lang w:eastAsia="en-US"/>
        </w:rPr>
        <w:t>Евразийский экономический союз: сущность, основные задачи, проблемы функционирования.</w:t>
      </w:r>
    </w:p>
    <w:p w14:paraId="6B57FF01" w14:textId="77777777"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sz w:val="28"/>
          <w:szCs w:val="28"/>
        </w:rPr>
        <w:t>14. Международно-</w:t>
      </w:r>
      <w:r w:rsidRPr="0099432D">
        <w:rPr>
          <w:rFonts w:eastAsiaTheme="minorHAnsi"/>
          <w:bCs/>
          <w:iCs/>
          <w:sz w:val="28"/>
          <w:szCs w:val="28"/>
          <w:lang w:eastAsia="en-US"/>
        </w:rPr>
        <w:t xml:space="preserve">правовое регулирование валютных отношений. </w:t>
      </w:r>
    </w:p>
    <w:p w14:paraId="29DEAAFF" w14:textId="77777777"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15. Международно-правовое регулирование и надзор в банковской сфере. </w:t>
      </w:r>
    </w:p>
    <w:p w14:paraId="77E546BA" w14:textId="55BA9841"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lastRenderedPageBreak/>
        <w:t xml:space="preserve">16. Международные финансовые организации как субъекты международного финансового права. </w:t>
      </w:r>
    </w:p>
    <w:p w14:paraId="65067CB3" w14:textId="77777777"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17. Международно-правовые основы противодействия легализации преступных доходов. </w:t>
      </w:r>
    </w:p>
    <w:p w14:paraId="0BF53015" w14:textId="77777777"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18. Ответственность за легализацию доходов, полученных преступным путем в уголовном законодательстве России и зарубежных стран. </w:t>
      </w:r>
    </w:p>
    <w:p w14:paraId="0456AADB" w14:textId="4833F2C4"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19. Принципы УНИДРУА международных коммерческих договоров. </w:t>
      </w:r>
    </w:p>
    <w:p w14:paraId="39470619" w14:textId="77777777"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20. Договор международной купли-продажи товаров. </w:t>
      </w:r>
    </w:p>
    <w:p w14:paraId="732E351B" w14:textId="043D287D"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21. Применение правил ИНКОТЕРМС при заключении договоров международной купли-продажи товаров. </w:t>
      </w:r>
    </w:p>
    <w:p w14:paraId="4EB8484A" w14:textId="77777777"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22. Источники международного инвестиционного права.</w:t>
      </w:r>
    </w:p>
    <w:p w14:paraId="6068FDAD" w14:textId="44E09A6B"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23. Понятие, природа, назначение и структура коллизионной нормы. </w:t>
      </w:r>
    </w:p>
    <w:p w14:paraId="0DA638AC" w14:textId="5B2C466F"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24. Международный коммерческий арбитраж. </w:t>
      </w:r>
    </w:p>
    <w:p w14:paraId="67518123" w14:textId="62467665" w:rsidR="00EB78E0" w:rsidRPr="0099432D" w:rsidRDefault="00EB78E0" w:rsidP="00EB78E0">
      <w:pPr>
        <w:widowControl/>
        <w:autoSpaceDE/>
        <w:autoSpaceDN/>
        <w:adjustRightInd/>
        <w:spacing w:line="360" w:lineRule="auto"/>
        <w:jc w:val="both"/>
        <w:rPr>
          <w:rFonts w:eastAsiaTheme="minorHAnsi"/>
          <w:bCs/>
          <w:iCs/>
          <w:sz w:val="28"/>
          <w:szCs w:val="28"/>
          <w:lang w:eastAsia="en-US"/>
        </w:rPr>
      </w:pPr>
      <w:r w:rsidRPr="0099432D">
        <w:rPr>
          <w:rFonts w:eastAsiaTheme="minorHAnsi"/>
          <w:bCs/>
          <w:iCs/>
          <w:sz w:val="28"/>
          <w:szCs w:val="28"/>
          <w:lang w:eastAsia="en-US"/>
        </w:rPr>
        <w:t xml:space="preserve">25. Признание и привидение в исполнение решений иностранных судов и иностранных арбитражных решений на территории Российской Федерации. </w:t>
      </w:r>
    </w:p>
    <w:p w14:paraId="4438E851" w14:textId="77777777" w:rsidR="00EB78E0" w:rsidRPr="00EB78E0" w:rsidRDefault="00EB78E0" w:rsidP="00EB78E0">
      <w:pPr>
        <w:widowControl/>
        <w:autoSpaceDE/>
        <w:autoSpaceDN/>
        <w:adjustRightInd/>
        <w:spacing w:line="360" w:lineRule="auto"/>
        <w:jc w:val="both"/>
        <w:rPr>
          <w:rFonts w:eastAsiaTheme="minorHAnsi"/>
          <w:bCs/>
          <w:iCs/>
          <w:sz w:val="28"/>
          <w:szCs w:val="28"/>
          <w:lang w:eastAsia="en-US"/>
        </w:rPr>
      </w:pPr>
    </w:p>
    <w:p w14:paraId="1BC735BB" w14:textId="77777777" w:rsidR="00F0591E" w:rsidRDefault="00F0591E" w:rsidP="00F0591E">
      <w:pPr>
        <w:spacing w:line="360" w:lineRule="auto"/>
        <w:ind w:firstLine="709"/>
        <w:jc w:val="both"/>
        <w:rPr>
          <w:b/>
          <w:sz w:val="28"/>
          <w:szCs w:val="28"/>
        </w:rPr>
      </w:pPr>
      <w:r w:rsidRPr="00EF39B2">
        <w:rPr>
          <w:b/>
          <w:sz w:val="28"/>
          <w:szCs w:val="28"/>
        </w:rPr>
        <w:t>Перечень рекомендуемой литературы для подготовки к государственному экзамену</w:t>
      </w:r>
      <w:r>
        <w:rPr>
          <w:b/>
          <w:sz w:val="28"/>
          <w:szCs w:val="28"/>
        </w:rPr>
        <w:t>:</w:t>
      </w:r>
    </w:p>
    <w:p w14:paraId="44650892" w14:textId="77777777" w:rsidR="00F0591E" w:rsidRPr="000B43F1" w:rsidRDefault="00F0591E" w:rsidP="00F0591E">
      <w:pPr>
        <w:spacing w:line="360" w:lineRule="auto"/>
        <w:ind w:firstLine="709"/>
        <w:jc w:val="both"/>
        <w:rPr>
          <w:b/>
          <w:sz w:val="28"/>
          <w:szCs w:val="28"/>
        </w:rPr>
      </w:pPr>
      <w:r w:rsidRPr="000B43F1">
        <w:rPr>
          <w:b/>
          <w:sz w:val="28"/>
          <w:szCs w:val="28"/>
        </w:rPr>
        <w:t>Нормативные правовые акты</w:t>
      </w:r>
      <w:r w:rsidR="00482605">
        <w:rPr>
          <w:b/>
          <w:sz w:val="28"/>
          <w:szCs w:val="28"/>
        </w:rPr>
        <w:t>:</w:t>
      </w:r>
    </w:p>
    <w:p w14:paraId="5B47049C" w14:textId="77777777" w:rsidR="00B51CEF" w:rsidRDefault="00B51CEF" w:rsidP="00B51CEF">
      <w:pPr>
        <w:spacing w:line="360" w:lineRule="auto"/>
        <w:ind w:firstLine="709"/>
        <w:jc w:val="both"/>
        <w:rPr>
          <w:b/>
          <w:sz w:val="28"/>
          <w:szCs w:val="28"/>
        </w:rPr>
      </w:pPr>
      <w:bookmarkStart w:id="2" w:name="_Toc15478918"/>
      <w:r w:rsidRPr="00EF39B2">
        <w:rPr>
          <w:b/>
          <w:sz w:val="28"/>
          <w:szCs w:val="28"/>
        </w:rPr>
        <w:t>Перечень рекомендуемой литературы для подготовки к государственному экзамену</w:t>
      </w:r>
      <w:r>
        <w:rPr>
          <w:b/>
          <w:sz w:val="28"/>
          <w:szCs w:val="28"/>
        </w:rPr>
        <w:t>:</w:t>
      </w:r>
    </w:p>
    <w:p w14:paraId="4E88C7A6" w14:textId="77777777" w:rsidR="00B51CEF" w:rsidRPr="000B43F1" w:rsidRDefault="00B51CEF" w:rsidP="00B51CEF">
      <w:pPr>
        <w:spacing w:line="360" w:lineRule="auto"/>
        <w:ind w:firstLine="709"/>
        <w:jc w:val="both"/>
        <w:rPr>
          <w:b/>
          <w:sz w:val="28"/>
          <w:szCs w:val="28"/>
        </w:rPr>
      </w:pPr>
      <w:r w:rsidRPr="000B43F1">
        <w:rPr>
          <w:b/>
          <w:sz w:val="28"/>
          <w:szCs w:val="28"/>
        </w:rPr>
        <w:t>Нормативные правовые акты</w:t>
      </w:r>
      <w:r>
        <w:rPr>
          <w:b/>
          <w:sz w:val="28"/>
          <w:szCs w:val="28"/>
        </w:rPr>
        <w:t>:</w:t>
      </w:r>
    </w:p>
    <w:p w14:paraId="70600DE8" w14:textId="77777777" w:rsidR="00B51CEF" w:rsidRDefault="00B51CEF" w:rsidP="00B51CEF">
      <w:pPr>
        <w:spacing w:line="276" w:lineRule="auto"/>
        <w:ind w:firstLine="709"/>
        <w:jc w:val="both"/>
        <w:rPr>
          <w:rFonts w:eastAsiaTheme="majorEastAsia"/>
          <w:sz w:val="28"/>
          <w:szCs w:val="28"/>
        </w:rPr>
      </w:pPr>
      <w:r w:rsidRPr="00355B6C">
        <w:rPr>
          <w:rFonts w:eastAsiaTheme="majorEastAsia"/>
          <w:sz w:val="28"/>
          <w:szCs w:val="28"/>
        </w:rPr>
        <w:t xml:space="preserve">1. </w:t>
      </w:r>
      <w:r w:rsidRPr="00731CE0">
        <w:rPr>
          <w:rFonts w:eastAsiaTheme="majorEastAsia"/>
          <w:sz w:val="28"/>
          <w:szCs w:val="28"/>
        </w:rPr>
        <w:t>Евразийский экономический союз.</w:t>
      </w:r>
    </w:p>
    <w:p w14:paraId="30027EFC" w14:textId="77777777" w:rsidR="00B51CEF" w:rsidRPr="00355B6C" w:rsidRDefault="00B51CEF" w:rsidP="00B51CEF">
      <w:pPr>
        <w:spacing w:line="276" w:lineRule="auto"/>
        <w:ind w:firstLine="709"/>
        <w:jc w:val="both"/>
        <w:rPr>
          <w:rFonts w:eastAsiaTheme="majorEastAsia"/>
          <w:sz w:val="28"/>
          <w:szCs w:val="28"/>
        </w:rPr>
      </w:pPr>
      <w:r>
        <w:rPr>
          <w:rFonts w:eastAsiaTheme="majorEastAsia"/>
          <w:sz w:val="28"/>
          <w:szCs w:val="28"/>
        </w:rPr>
        <w:t>«</w:t>
      </w:r>
      <w:r w:rsidRPr="00355B6C">
        <w:rPr>
          <w:rFonts w:eastAsiaTheme="majorEastAsia"/>
          <w:sz w:val="28"/>
          <w:szCs w:val="28"/>
        </w:rPr>
        <w:t>Таможенный кодекс Евразийского экономического союза</w:t>
      </w:r>
      <w:r>
        <w:rPr>
          <w:rFonts w:eastAsiaTheme="majorEastAsia"/>
          <w:sz w:val="28"/>
          <w:szCs w:val="28"/>
        </w:rPr>
        <w:t>»</w:t>
      </w:r>
      <w:r w:rsidRPr="00355B6C">
        <w:rPr>
          <w:rFonts w:eastAsiaTheme="majorEastAsia"/>
          <w:sz w:val="28"/>
          <w:szCs w:val="28"/>
        </w:rPr>
        <w:t xml:space="preserve"> (приложение N 1 к Договору о Таможенном кодексе Евразий</w:t>
      </w:r>
      <w:r>
        <w:rPr>
          <w:rFonts w:eastAsiaTheme="majorEastAsia"/>
          <w:sz w:val="28"/>
          <w:szCs w:val="28"/>
        </w:rPr>
        <w:t>ского экономического союза) //</w:t>
      </w:r>
      <w:r w:rsidRPr="00AD4D02">
        <w:t xml:space="preserve"> </w:t>
      </w:r>
      <w:r w:rsidRPr="00AD4D02">
        <w:rPr>
          <w:rFonts w:eastAsiaTheme="majorEastAsia"/>
          <w:sz w:val="28"/>
          <w:szCs w:val="28"/>
        </w:rPr>
        <w:t>СПС КонсультантПлюс [сайт].</w:t>
      </w:r>
      <w:r w:rsidRPr="00355B6C">
        <w:rPr>
          <w:rFonts w:eastAsiaTheme="majorEastAsia"/>
          <w:sz w:val="28"/>
          <w:szCs w:val="28"/>
        </w:rPr>
        <w:t xml:space="preserve"> - URL: http://www.consultant.ru/document/cons_doc_LAW_215315/.</w:t>
      </w:r>
      <w:r>
        <w:rPr>
          <w:rFonts w:eastAsiaTheme="majorEastAsia"/>
          <w:sz w:val="28"/>
          <w:szCs w:val="28"/>
        </w:rPr>
        <w:t xml:space="preserve"> </w:t>
      </w:r>
      <w:r w:rsidRPr="00AD4D02">
        <w:rPr>
          <w:rFonts w:eastAsiaTheme="majorEastAsia"/>
          <w:sz w:val="28"/>
          <w:szCs w:val="28"/>
        </w:rPr>
        <w:t xml:space="preserve"> (дата обращения: </w:t>
      </w:r>
      <w:r w:rsidRPr="005E7026">
        <w:rPr>
          <w:rFonts w:eastAsiaTheme="majorEastAsia"/>
          <w:sz w:val="28"/>
          <w:szCs w:val="28"/>
        </w:rPr>
        <w:t>: 13.01.2025</w:t>
      </w:r>
      <w:r w:rsidRPr="00AD4D02">
        <w:rPr>
          <w:rFonts w:eastAsiaTheme="majorEastAsia"/>
          <w:sz w:val="28"/>
          <w:szCs w:val="28"/>
        </w:rPr>
        <w:t xml:space="preserve">). </w:t>
      </w:r>
      <w:r>
        <w:rPr>
          <w:rFonts w:eastAsiaTheme="majorEastAsia"/>
          <w:sz w:val="28"/>
          <w:szCs w:val="28"/>
        </w:rPr>
        <w:t xml:space="preserve">  - </w:t>
      </w:r>
      <w:r w:rsidRPr="00AD4D02">
        <w:rPr>
          <w:rFonts w:eastAsiaTheme="majorEastAsia"/>
          <w:sz w:val="28"/>
          <w:szCs w:val="28"/>
        </w:rPr>
        <w:t>Текст : электронный.</w:t>
      </w:r>
    </w:p>
    <w:p w14:paraId="6ACE4D34" w14:textId="77777777" w:rsidR="00B51CEF" w:rsidRDefault="00B51CEF" w:rsidP="00B51CEF">
      <w:pPr>
        <w:spacing w:line="276" w:lineRule="auto"/>
        <w:ind w:firstLine="709"/>
        <w:jc w:val="both"/>
        <w:rPr>
          <w:rFonts w:eastAsiaTheme="majorEastAsia"/>
          <w:sz w:val="28"/>
          <w:szCs w:val="28"/>
        </w:rPr>
      </w:pPr>
      <w:r w:rsidRPr="00355B6C">
        <w:rPr>
          <w:rFonts w:eastAsiaTheme="majorEastAsia"/>
          <w:sz w:val="28"/>
          <w:szCs w:val="28"/>
        </w:rPr>
        <w:t xml:space="preserve">2. </w:t>
      </w:r>
      <w:r w:rsidRPr="00AD4D02">
        <w:rPr>
          <w:rFonts w:eastAsiaTheme="majorEastAsia"/>
          <w:sz w:val="28"/>
          <w:szCs w:val="28"/>
        </w:rPr>
        <w:t>Российская Федерация. Законы.</w:t>
      </w:r>
    </w:p>
    <w:p w14:paraId="0774C4EC" w14:textId="77777777" w:rsidR="00B51CEF" w:rsidRDefault="00B51CEF" w:rsidP="00B51CEF">
      <w:pPr>
        <w:spacing w:line="276" w:lineRule="auto"/>
        <w:jc w:val="both"/>
        <w:rPr>
          <w:rFonts w:eastAsiaTheme="majorEastAsia"/>
          <w:sz w:val="28"/>
          <w:szCs w:val="28"/>
        </w:rPr>
      </w:pPr>
      <w:r w:rsidRPr="00355B6C">
        <w:rPr>
          <w:rFonts w:eastAsiaTheme="majorEastAsia"/>
          <w:sz w:val="28"/>
          <w:szCs w:val="28"/>
        </w:rPr>
        <w:t xml:space="preserve">Федеральный закон от 08.12. 2003 N 164-ФЗ «Об основах государственного регулирования </w:t>
      </w:r>
      <w:r>
        <w:rPr>
          <w:rFonts w:eastAsiaTheme="majorEastAsia"/>
          <w:sz w:val="28"/>
          <w:szCs w:val="28"/>
        </w:rPr>
        <w:t xml:space="preserve">внешнеторговой деятельности» // СПС </w:t>
      </w:r>
      <w:r w:rsidRPr="00355B6C">
        <w:rPr>
          <w:rFonts w:eastAsiaTheme="majorEastAsia"/>
          <w:sz w:val="28"/>
          <w:szCs w:val="28"/>
        </w:rPr>
        <w:t>КонсультантПлюс</w:t>
      </w:r>
      <w:r>
        <w:rPr>
          <w:rFonts w:eastAsiaTheme="majorEastAsia"/>
          <w:sz w:val="28"/>
          <w:szCs w:val="28"/>
        </w:rPr>
        <w:t xml:space="preserve"> </w:t>
      </w:r>
      <w:r w:rsidRPr="00AD4D02">
        <w:rPr>
          <w:rFonts w:eastAsiaTheme="majorEastAsia"/>
          <w:sz w:val="28"/>
          <w:szCs w:val="28"/>
        </w:rPr>
        <w:t>[</w:t>
      </w:r>
      <w:r>
        <w:rPr>
          <w:rFonts w:eastAsiaTheme="majorEastAsia"/>
          <w:sz w:val="28"/>
          <w:szCs w:val="28"/>
        </w:rPr>
        <w:t>сайт</w:t>
      </w:r>
      <w:r w:rsidRPr="00AD4D02">
        <w:rPr>
          <w:rFonts w:eastAsiaTheme="majorEastAsia"/>
          <w:sz w:val="28"/>
          <w:szCs w:val="28"/>
        </w:rPr>
        <w:t>]</w:t>
      </w:r>
      <w:r w:rsidRPr="00355B6C">
        <w:rPr>
          <w:rFonts w:eastAsiaTheme="majorEastAsia"/>
          <w:sz w:val="28"/>
          <w:szCs w:val="28"/>
        </w:rPr>
        <w:t>. -  URL: http://www.consultant.ru/document/cons_doc_LAW_45397/</w:t>
      </w:r>
      <w:r w:rsidRPr="00AD4D02">
        <w:rPr>
          <w:rFonts w:eastAsiaTheme="majorEastAsia"/>
          <w:sz w:val="28"/>
          <w:szCs w:val="28"/>
        </w:rPr>
        <w:t xml:space="preserve"> (дата </w:t>
      </w:r>
      <w:r w:rsidRPr="00AD4D02">
        <w:rPr>
          <w:rFonts w:eastAsiaTheme="majorEastAsia"/>
          <w:sz w:val="28"/>
          <w:szCs w:val="28"/>
        </w:rPr>
        <w:lastRenderedPageBreak/>
        <w:t xml:space="preserve">обращения: </w:t>
      </w:r>
      <w:r w:rsidRPr="005E7026">
        <w:rPr>
          <w:rFonts w:eastAsiaTheme="majorEastAsia"/>
          <w:sz w:val="28"/>
          <w:szCs w:val="28"/>
        </w:rPr>
        <w:t>: 13.01.2025</w:t>
      </w:r>
      <w:r w:rsidRPr="00AD4D02">
        <w:rPr>
          <w:rFonts w:eastAsiaTheme="majorEastAsia"/>
          <w:sz w:val="28"/>
          <w:szCs w:val="28"/>
        </w:rPr>
        <w:t xml:space="preserve">). </w:t>
      </w:r>
      <w:r>
        <w:rPr>
          <w:rFonts w:eastAsiaTheme="majorEastAsia"/>
          <w:sz w:val="28"/>
          <w:szCs w:val="28"/>
        </w:rPr>
        <w:t xml:space="preserve"> - </w:t>
      </w:r>
      <w:r w:rsidRPr="00AD4D02">
        <w:rPr>
          <w:rFonts w:eastAsiaTheme="majorEastAsia"/>
          <w:sz w:val="28"/>
          <w:szCs w:val="28"/>
        </w:rPr>
        <w:t>Текст : электронный.</w:t>
      </w:r>
    </w:p>
    <w:p w14:paraId="25B33D1F" w14:textId="77777777" w:rsidR="00B51CEF" w:rsidRPr="00355B6C" w:rsidRDefault="00B51CEF" w:rsidP="00B51CEF">
      <w:pPr>
        <w:spacing w:line="276" w:lineRule="auto"/>
        <w:jc w:val="both"/>
        <w:rPr>
          <w:rFonts w:eastAsiaTheme="majorEastAsia"/>
          <w:sz w:val="28"/>
          <w:szCs w:val="28"/>
        </w:rPr>
      </w:pPr>
    </w:p>
    <w:p w14:paraId="683C8841" w14:textId="77777777" w:rsidR="00B51CEF" w:rsidRPr="000B43F1" w:rsidRDefault="00B51CEF" w:rsidP="00B51CEF">
      <w:pPr>
        <w:spacing w:line="360" w:lineRule="auto"/>
        <w:ind w:firstLine="709"/>
        <w:jc w:val="both"/>
        <w:rPr>
          <w:b/>
          <w:sz w:val="28"/>
          <w:szCs w:val="28"/>
        </w:rPr>
      </w:pPr>
      <w:r w:rsidRPr="000B43F1">
        <w:rPr>
          <w:b/>
          <w:sz w:val="28"/>
          <w:szCs w:val="28"/>
        </w:rPr>
        <w:t>Основная литература:</w:t>
      </w:r>
    </w:p>
    <w:p w14:paraId="75441614" w14:textId="77777777" w:rsidR="00B51CEF" w:rsidRPr="002A37D5" w:rsidRDefault="00B51CEF" w:rsidP="00B51CEF">
      <w:pPr>
        <w:tabs>
          <w:tab w:val="left" w:pos="1134"/>
        </w:tabs>
        <w:spacing w:line="276" w:lineRule="auto"/>
        <w:ind w:firstLine="709"/>
        <w:jc w:val="both"/>
        <w:rPr>
          <w:sz w:val="28"/>
          <w:szCs w:val="28"/>
        </w:rPr>
      </w:pPr>
      <w:r>
        <w:rPr>
          <w:sz w:val="28"/>
          <w:szCs w:val="28"/>
        </w:rPr>
        <w:t>3</w:t>
      </w:r>
      <w:r w:rsidRPr="00355B6C">
        <w:rPr>
          <w:sz w:val="28"/>
          <w:szCs w:val="28"/>
        </w:rPr>
        <w:t xml:space="preserve">. </w:t>
      </w:r>
      <w:r w:rsidRPr="002A37D5">
        <w:rPr>
          <w:sz w:val="28"/>
          <w:szCs w:val="28"/>
        </w:rPr>
        <w:t>Международный бизнес : учебник / В.К. Поспелов, Н.Н. Котляров, Н.В. Лукьянович [и др.] ; под ред. д-ра экон. наук В.К. Поспелова. — 2-е изд., перераб. и доп. — Москва : ИНФРА-М, 2023. — 379 с. — (Высшее образование). — DOI 10.12737/1014638. - ISBN 978-5-16-018733-4. – ЭБС ZNANIUM. - URL: https://znanium.com/catalog/product/2050502 (дата обращения: 13.01.2025). – Текст : электронный.</w:t>
      </w:r>
    </w:p>
    <w:p w14:paraId="500FEFC1" w14:textId="77777777" w:rsidR="00B51CEF" w:rsidRPr="002A37D5" w:rsidRDefault="00B51CEF" w:rsidP="00B51CEF">
      <w:pPr>
        <w:tabs>
          <w:tab w:val="left" w:pos="1134"/>
        </w:tabs>
        <w:spacing w:line="276" w:lineRule="auto"/>
        <w:ind w:firstLine="709"/>
        <w:jc w:val="both"/>
        <w:rPr>
          <w:sz w:val="28"/>
        </w:rPr>
      </w:pPr>
      <w:r w:rsidRPr="002776D8">
        <w:rPr>
          <w:sz w:val="28"/>
          <w:szCs w:val="28"/>
        </w:rPr>
        <w:t>4</w:t>
      </w:r>
      <w:r>
        <w:rPr>
          <w:sz w:val="28"/>
          <w:szCs w:val="28"/>
        </w:rPr>
        <w:t xml:space="preserve">. </w:t>
      </w:r>
      <w:r w:rsidRPr="002A37D5">
        <w:rPr>
          <w:sz w:val="28"/>
        </w:rPr>
        <w:t>Мировая экономика и международные экономические отношения : учебник для вузов / О. В. Игнатова [и др.] ; под редакцией О. В. Игнатовой, Н. Л. Орловой. — 2-е изд. — Москва : Издательство Юрайт, 2025. — 340 с. — (Высшее образование). — ISBN 978-5-534-21304-1. — Образовательная платформа Юрайт [сайт]. — URL: https://urait.ru/bcode/569605 (дата обращения: 13.01.2025).</w:t>
      </w:r>
      <w:r w:rsidRPr="002A37D5">
        <w:t xml:space="preserve"> </w:t>
      </w:r>
      <w:r w:rsidRPr="002A37D5">
        <w:rPr>
          <w:sz w:val="28"/>
        </w:rPr>
        <w:t>— Текст : электронный</w:t>
      </w:r>
      <w:r>
        <w:rPr>
          <w:sz w:val="28"/>
        </w:rPr>
        <w:t>.</w:t>
      </w:r>
    </w:p>
    <w:p w14:paraId="0E6DADF0" w14:textId="77777777" w:rsidR="00B51CEF" w:rsidRPr="0099432D" w:rsidRDefault="00B51CEF" w:rsidP="00B51CEF">
      <w:pPr>
        <w:pStyle w:val="Default"/>
        <w:ind w:firstLine="708"/>
        <w:jc w:val="both"/>
        <w:rPr>
          <w:rFonts w:eastAsiaTheme="minorHAnsi"/>
          <w:color w:val="auto"/>
          <w:sz w:val="28"/>
          <w:szCs w:val="28"/>
          <w:lang w:eastAsia="en-US"/>
        </w:rPr>
      </w:pPr>
      <w:r w:rsidRPr="0099432D">
        <w:rPr>
          <w:color w:val="auto"/>
          <w:sz w:val="28"/>
          <w:szCs w:val="28"/>
        </w:rPr>
        <w:t xml:space="preserve">5. </w:t>
      </w:r>
      <w:r w:rsidRPr="002A37D5">
        <w:rPr>
          <w:rFonts w:eastAsiaTheme="minorHAnsi"/>
          <w:color w:val="auto"/>
          <w:sz w:val="28"/>
          <w:szCs w:val="28"/>
          <w:lang w:eastAsia="en-US"/>
        </w:rPr>
        <w:t>Петрова, Г. В.  Международное финансовое право : учебник для вузов / Г. В. Петрова. — 2-е изд., испр. и доп. — Москва : Издательство Юрайт, 2024. — 319 с. — (Высшее образование). — ISBN 978-5-534-11476-8. — Образовательная платформа Юрайт [сайт]. — URL: https://urait.ru/bcode/535467 (дата обращения: 13.01.2025). —</w:t>
      </w:r>
      <w:r>
        <w:rPr>
          <w:rFonts w:eastAsiaTheme="minorHAnsi"/>
          <w:color w:val="auto"/>
          <w:sz w:val="28"/>
          <w:szCs w:val="28"/>
          <w:lang w:eastAsia="en-US"/>
        </w:rPr>
        <w:t xml:space="preserve"> </w:t>
      </w:r>
      <w:r w:rsidRPr="002A37D5">
        <w:rPr>
          <w:rFonts w:eastAsiaTheme="minorHAnsi"/>
          <w:color w:val="auto"/>
          <w:sz w:val="28"/>
          <w:szCs w:val="28"/>
          <w:lang w:eastAsia="en-US"/>
        </w:rPr>
        <w:t>Текст : электронный.</w:t>
      </w:r>
    </w:p>
    <w:p w14:paraId="20B6761A" w14:textId="77777777" w:rsidR="00B51CEF" w:rsidRPr="002776D8" w:rsidRDefault="00B51CEF" w:rsidP="00B51CEF">
      <w:pPr>
        <w:tabs>
          <w:tab w:val="left" w:pos="1134"/>
        </w:tabs>
        <w:spacing w:line="276" w:lineRule="auto"/>
        <w:ind w:firstLine="709"/>
        <w:jc w:val="both"/>
        <w:rPr>
          <w:color w:val="FF0000"/>
          <w:sz w:val="28"/>
          <w:szCs w:val="28"/>
        </w:rPr>
      </w:pPr>
    </w:p>
    <w:p w14:paraId="12DD99D7" w14:textId="77777777" w:rsidR="00B51CEF" w:rsidRDefault="00B51CEF" w:rsidP="00B51CEF">
      <w:pPr>
        <w:spacing w:line="360" w:lineRule="auto"/>
        <w:ind w:firstLine="709"/>
        <w:jc w:val="both"/>
        <w:rPr>
          <w:b/>
          <w:sz w:val="28"/>
          <w:szCs w:val="28"/>
        </w:rPr>
      </w:pPr>
      <w:r w:rsidRPr="000B43F1">
        <w:rPr>
          <w:b/>
          <w:sz w:val="28"/>
          <w:szCs w:val="28"/>
        </w:rPr>
        <w:t>Дополнительная литература:</w:t>
      </w:r>
    </w:p>
    <w:p w14:paraId="5A639124" w14:textId="77777777" w:rsidR="00B51CEF" w:rsidRDefault="00B51CEF" w:rsidP="00B51CEF">
      <w:pPr>
        <w:tabs>
          <w:tab w:val="left" w:pos="1134"/>
        </w:tabs>
        <w:spacing w:line="276" w:lineRule="auto"/>
        <w:ind w:firstLine="709"/>
        <w:jc w:val="both"/>
        <w:rPr>
          <w:sz w:val="28"/>
          <w:szCs w:val="28"/>
        </w:rPr>
      </w:pPr>
      <w:r>
        <w:rPr>
          <w:sz w:val="28"/>
          <w:szCs w:val="28"/>
        </w:rPr>
        <w:t>6</w:t>
      </w:r>
      <w:r w:rsidRPr="00355B6C">
        <w:rPr>
          <w:sz w:val="28"/>
          <w:szCs w:val="28"/>
        </w:rPr>
        <w:t xml:space="preserve">. </w:t>
      </w:r>
      <w:r w:rsidRPr="002A37D5">
        <w:rPr>
          <w:sz w:val="28"/>
          <w:szCs w:val="28"/>
        </w:rPr>
        <w:t>Кузнецова, Г. В.  Россия в системе международных экономических отношений : учебник и практикум для вузов / Г. В. Кузнецова. — 3-е изд., перераб. и доп. — Москва : Издательство Юрайт, 2024. — 541 с. — (Высшее образование). — ISBN 978-5-534-14571-7. — Образовательная платформа Юрайт [сайт]. — URL: https://urait.ru/bcode/536543 (дата обращения: 13.01.2025). — Текст : электронный.</w:t>
      </w:r>
    </w:p>
    <w:p w14:paraId="38C3E938" w14:textId="77777777" w:rsidR="00B51CEF" w:rsidRDefault="00B51CEF" w:rsidP="00B51CEF">
      <w:pPr>
        <w:tabs>
          <w:tab w:val="left" w:pos="1134"/>
        </w:tabs>
        <w:spacing w:line="276" w:lineRule="auto"/>
        <w:ind w:firstLine="709"/>
        <w:jc w:val="both"/>
        <w:rPr>
          <w:sz w:val="28"/>
          <w:szCs w:val="28"/>
        </w:rPr>
      </w:pPr>
      <w:r>
        <w:rPr>
          <w:sz w:val="28"/>
          <w:szCs w:val="28"/>
        </w:rPr>
        <w:t xml:space="preserve">7. </w:t>
      </w:r>
      <w:r w:rsidRPr="002A37D5">
        <w:rPr>
          <w:sz w:val="28"/>
          <w:szCs w:val="28"/>
        </w:rPr>
        <w:t>Россия в мировой экономике и мировых финансах : учебник / И. Н. Абанина, С. Н. Сильвестров, О. В. Хмыз [и др.] ; под ред. Е. Б. Стародубцевой. — Москва : КноРус, 2023. — 228 с. — ISBN 978-5-406-10749-2. — ЭБС BOOK.ru. —  URL: https://book.ru/book/947821 (дата обращения: 13.01.2025). — Текст : электронный.</w:t>
      </w:r>
    </w:p>
    <w:p w14:paraId="4ED6ECB3" w14:textId="77777777" w:rsidR="00B51CEF" w:rsidRPr="00E577B9" w:rsidRDefault="00B51CEF" w:rsidP="00B51CEF">
      <w:pPr>
        <w:tabs>
          <w:tab w:val="left" w:pos="1134"/>
        </w:tabs>
        <w:spacing w:line="276" w:lineRule="auto"/>
        <w:ind w:firstLine="709"/>
        <w:jc w:val="both"/>
        <w:rPr>
          <w:rFonts w:eastAsiaTheme="minorHAnsi"/>
          <w:sz w:val="28"/>
          <w:szCs w:val="28"/>
          <w:lang w:eastAsia="en-US"/>
        </w:rPr>
      </w:pPr>
      <w:r w:rsidRPr="0099432D">
        <w:rPr>
          <w:sz w:val="28"/>
          <w:szCs w:val="28"/>
        </w:rPr>
        <w:t xml:space="preserve">8. </w:t>
      </w:r>
      <w:r w:rsidRPr="00E577B9">
        <w:rPr>
          <w:rFonts w:eastAsiaTheme="minorHAnsi"/>
          <w:sz w:val="28"/>
          <w:szCs w:val="28"/>
          <w:lang w:eastAsia="en-US"/>
        </w:rPr>
        <w:t xml:space="preserve">Международное экономическое право : учебник для вузов / А. Н. Вылегжанин [и др.] ; под редакцией А. Н. Вылегжанина. — 4-е изд., перераб. и доп. — Москва : Издательство Юрайт, 2025. — 82 с. — (Высшее образование). — ISBN 978-5-534-21199-3. — Образовательная платформа Юрайт [сайт]. — URL: https://urait.ru/bcode/559539 (дата обращения: </w:t>
      </w:r>
      <w:r w:rsidRPr="00E577B9">
        <w:rPr>
          <w:rFonts w:eastAsiaTheme="minorHAnsi"/>
          <w:sz w:val="28"/>
          <w:szCs w:val="28"/>
          <w:lang w:eastAsia="en-US"/>
        </w:rPr>
        <w:lastRenderedPageBreak/>
        <w:t>13.01.2025).</w:t>
      </w:r>
      <w:r w:rsidRPr="00E577B9">
        <w:t xml:space="preserve"> </w:t>
      </w:r>
      <w:r>
        <w:t xml:space="preserve"> </w:t>
      </w:r>
      <w:r w:rsidRPr="00E577B9">
        <w:rPr>
          <w:rFonts w:eastAsiaTheme="minorHAnsi"/>
          <w:sz w:val="28"/>
          <w:szCs w:val="28"/>
          <w:lang w:eastAsia="en-US"/>
        </w:rPr>
        <w:t>— Текст : электронный</w:t>
      </w:r>
      <w:r>
        <w:rPr>
          <w:rFonts w:eastAsiaTheme="minorHAnsi"/>
          <w:sz w:val="28"/>
          <w:szCs w:val="28"/>
          <w:lang w:eastAsia="en-US"/>
        </w:rPr>
        <w:t>.</w:t>
      </w:r>
    </w:p>
    <w:p w14:paraId="26436353" w14:textId="77777777" w:rsidR="00B51CEF" w:rsidRPr="0099432D" w:rsidRDefault="00B51CEF" w:rsidP="00B51CEF">
      <w:pPr>
        <w:tabs>
          <w:tab w:val="left" w:pos="1134"/>
        </w:tabs>
        <w:spacing w:line="276" w:lineRule="auto"/>
        <w:ind w:firstLine="709"/>
        <w:jc w:val="both"/>
        <w:rPr>
          <w:sz w:val="28"/>
          <w:szCs w:val="28"/>
        </w:rPr>
      </w:pPr>
      <w:r w:rsidRPr="0099432D">
        <w:rPr>
          <w:sz w:val="28"/>
          <w:szCs w:val="28"/>
        </w:rPr>
        <w:t xml:space="preserve">9. </w:t>
      </w:r>
      <w:r w:rsidRPr="00E577B9">
        <w:rPr>
          <w:sz w:val="28"/>
          <w:szCs w:val="28"/>
        </w:rPr>
        <w:t>Симатова, Е. Л.  Международное частное право. Самые известные судебные споры : практическое пособие для вузов / Е. Л. Симатова. — 2-е изд., перераб. и доп. — Москва : Издательство Юрайт, 2024. — 140 с. — (Высшее образование). — ISBN 978-5-534-17837-1.  — Образовательная платформа Юрайт [сайт]. — URL: https://urait.ru/bcode/533819 (дата обращения: 13.01.2025). — Текст : электронный.</w:t>
      </w:r>
    </w:p>
    <w:p w14:paraId="024627E5" w14:textId="77777777" w:rsidR="00B51CEF" w:rsidRDefault="00B51CEF" w:rsidP="00B51CEF">
      <w:pPr>
        <w:tabs>
          <w:tab w:val="left" w:pos="1134"/>
        </w:tabs>
        <w:spacing w:line="276" w:lineRule="auto"/>
        <w:ind w:firstLine="709"/>
        <w:jc w:val="both"/>
        <w:rPr>
          <w:sz w:val="28"/>
          <w:szCs w:val="28"/>
        </w:rPr>
      </w:pPr>
    </w:p>
    <w:p w14:paraId="58752D45" w14:textId="77777777" w:rsidR="00B51CEF" w:rsidRPr="009F466C" w:rsidRDefault="00B51CEF" w:rsidP="00B51CEF">
      <w:pPr>
        <w:tabs>
          <w:tab w:val="left" w:pos="1134"/>
        </w:tabs>
        <w:spacing w:line="276" w:lineRule="auto"/>
        <w:ind w:firstLine="709"/>
        <w:jc w:val="both"/>
        <w:rPr>
          <w:b/>
          <w:sz w:val="28"/>
          <w:szCs w:val="28"/>
          <w:lang w:val="en-US"/>
        </w:rPr>
      </w:pPr>
      <w:r w:rsidRPr="00CF2790">
        <w:rPr>
          <w:b/>
          <w:sz w:val="28"/>
          <w:szCs w:val="28"/>
        </w:rPr>
        <w:t>Интернет</w:t>
      </w:r>
      <w:r w:rsidRPr="009F466C">
        <w:rPr>
          <w:b/>
          <w:sz w:val="28"/>
          <w:szCs w:val="28"/>
          <w:lang w:val="en-US"/>
        </w:rPr>
        <w:t>-</w:t>
      </w:r>
      <w:r w:rsidRPr="00CF2790">
        <w:rPr>
          <w:b/>
          <w:sz w:val="28"/>
          <w:szCs w:val="28"/>
        </w:rPr>
        <w:t>ресурсы</w:t>
      </w:r>
    </w:p>
    <w:p w14:paraId="225688F0" w14:textId="77777777" w:rsidR="00B51CEF" w:rsidRPr="005B599A" w:rsidRDefault="00B51CEF" w:rsidP="00B51CEF">
      <w:pPr>
        <w:pStyle w:val="a8"/>
        <w:numPr>
          <w:ilvl w:val="0"/>
          <w:numId w:val="8"/>
        </w:numPr>
        <w:tabs>
          <w:tab w:val="left" w:pos="1134"/>
        </w:tabs>
        <w:spacing w:line="276" w:lineRule="auto"/>
        <w:ind w:left="360"/>
        <w:jc w:val="both"/>
        <w:rPr>
          <w:sz w:val="28"/>
          <w:szCs w:val="28"/>
        </w:rPr>
      </w:pPr>
      <w:r w:rsidRPr="005B599A">
        <w:rPr>
          <w:sz w:val="28"/>
          <w:szCs w:val="28"/>
        </w:rPr>
        <w:t xml:space="preserve">Российский экспортный центр: официальный сайт URL: </w:t>
      </w:r>
      <w:hyperlink r:id="rId7" w:history="1">
        <w:r w:rsidRPr="005B599A">
          <w:rPr>
            <w:sz w:val="28"/>
            <w:szCs w:val="28"/>
          </w:rPr>
          <w:t>https://www.exportcenter.ru/</w:t>
        </w:r>
      </w:hyperlink>
      <w:r>
        <w:rPr>
          <w:sz w:val="28"/>
          <w:szCs w:val="28"/>
        </w:rPr>
        <w:t xml:space="preserve">  (дата обращения: 1</w:t>
      </w:r>
      <w:r w:rsidRPr="005B599A">
        <w:rPr>
          <w:sz w:val="28"/>
          <w:szCs w:val="28"/>
        </w:rPr>
        <w:t>3.01.202</w:t>
      </w:r>
      <w:r>
        <w:rPr>
          <w:sz w:val="28"/>
          <w:szCs w:val="28"/>
        </w:rPr>
        <w:t>5</w:t>
      </w:r>
      <w:r w:rsidRPr="005B599A">
        <w:rPr>
          <w:sz w:val="28"/>
          <w:szCs w:val="28"/>
        </w:rPr>
        <w:t>)</w:t>
      </w:r>
    </w:p>
    <w:p w14:paraId="6CD013A3" w14:textId="77777777" w:rsidR="00B51CEF" w:rsidRPr="005B599A" w:rsidRDefault="00B51CEF" w:rsidP="00B51CEF">
      <w:pPr>
        <w:pStyle w:val="a8"/>
        <w:numPr>
          <w:ilvl w:val="0"/>
          <w:numId w:val="8"/>
        </w:numPr>
        <w:tabs>
          <w:tab w:val="left" w:pos="1134"/>
        </w:tabs>
        <w:spacing w:line="276" w:lineRule="auto"/>
        <w:ind w:left="360"/>
        <w:jc w:val="both"/>
        <w:rPr>
          <w:sz w:val="28"/>
          <w:szCs w:val="28"/>
        </w:rPr>
      </w:pPr>
      <w:r w:rsidRPr="005B599A">
        <w:rPr>
          <w:sz w:val="28"/>
          <w:szCs w:val="28"/>
        </w:rPr>
        <w:t>Электронные ресурсы БИК:</w:t>
      </w:r>
    </w:p>
    <w:p w14:paraId="058E33C1"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Электронная библиотека Финансового университета (ЭБ) </w:t>
      </w:r>
      <w:hyperlink r:id="rId8" w:history="1">
        <w:r w:rsidRPr="007732BE">
          <w:rPr>
            <w:sz w:val="28"/>
            <w:szCs w:val="28"/>
          </w:rPr>
          <w:t>http://elib.fa.ru/</w:t>
        </w:r>
      </w:hyperlink>
    </w:p>
    <w:p w14:paraId="3B641701"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Электронно-библиотечная система BOOK.RU </w:t>
      </w:r>
      <w:hyperlink r:id="rId9" w:history="1">
        <w:r w:rsidRPr="007732BE">
          <w:rPr>
            <w:sz w:val="28"/>
            <w:szCs w:val="28"/>
          </w:rPr>
          <w:t>http://www.book.ru</w:t>
        </w:r>
      </w:hyperlink>
    </w:p>
    <w:p w14:paraId="09D35B6E"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Электронно-библиотечная система «Университетская библиотека ОНЛАЙН» </w:t>
      </w:r>
      <w:hyperlink r:id="rId10" w:history="1">
        <w:r w:rsidRPr="007732BE">
          <w:rPr>
            <w:sz w:val="28"/>
            <w:szCs w:val="28"/>
          </w:rPr>
          <w:t>http://biblioclub.ru/</w:t>
        </w:r>
      </w:hyperlink>
    </w:p>
    <w:p w14:paraId="0C674B2E"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Электронно-библиотечная система Znanium http://www.znanium.ru/</w:t>
      </w:r>
    </w:p>
    <w:p w14:paraId="71BBCA5F"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Электронно-библиотечная система издательства «ЮРАЙТ» https://urait.ru/</w:t>
      </w:r>
    </w:p>
    <w:p w14:paraId="4C4F9439"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Электронно-библиотечная система издательства Проспект http://ebs.prospekt.org/books</w:t>
      </w:r>
    </w:p>
    <w:p w14:paraId="23F63656"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Электронно-библиотечная система издательства Лань https://e.lanbook.com/</w:t>
      </w:r>
    </w:p>
    <w:p w14:paraId="378F3CBC"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Деловая онлайн-библиотека Alpina Digital http://lib.alpinadigital.ru/</w:t>
      </w:r>
    </w:p>
    <w:p w14:paraId="0D19DAAE"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Научная электронная библиотека eLibrary.ru </w:t>
      </w:r>
      <w:hyperlink r:id="rId11" w:history="1">
        <w:r w:rsidRPr="007732BE">
          <w:rPr>
            <w:sz w:val="28"/>
            <w:szCs w:val="28"/>
          </w:rPr>
          <w:t>http://elibrary.ru</w:t>
        </w:r>
      </w:hyperlink>
      <w:r w:rsidRPr="007732BE">
        <w:rPr>
          <w:sz w:val="28"/>
          <w:szCs w:val="28"/>
        </w:rPr>
        <w:t xml:space="preserve">  </w:t>
      </w:r>
    </w:p>
    <w:p w14:paraId="33E70BA5"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Национальная электронная библиотека </w:t>
      </w:r>
      <w:hyperlink r:id="rId12" w:history="1">
        <w:r w:rsidRPr="007732BE">
          <w:rPr>
            <w:sz w:val="28"/>
            <w:szCs w:val="28"/>
          </w:rPr>
          <w:t>http://нэб.рф/</w:t>
        </w:r>
      </w:hyperlink>
    </w:p>
    <w:p w14:paraId="41B688E4"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Информационная система «Континент-WWW» </w:t>
      </w:r>
      <w:hyperlink r:id="rId13" w:history="1">
        <w:r w:rsidRPr="007732BE">
          <w:rPr>
            <w:sz w:val="28"/>
            <w:szCs w:val="28"/>
          </w:rPr>
          <w:t>http://continent-online.com/</w:t>
        </w:r>
      </w:hyperlink>
    </w:p>
    <w:p w14:paraId="12AE6567"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Справочная правовая система «Консультант Плюс» https://www.consultant.ru/</w:t>
      </w:r>
    </w:p>
    <w:p w14:paraId="4774DA56"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Справочная правовая система «ГАРАНТ» </w:t>
      </w:r>
      <w:hyperlink r:id="rId14" w:history="1">
        <w:r w:rsidRPr="007732BE">
          <w:rPr>
            <w:rStyle w:val="a7"/>
            <w:rFonts w:eastAsiaTheme="majorEastAsia"/>
            <w:color w:val="auto"/>
            <w:sz w:val="28"/>
            <w:szCs w:val="28"/>
          </w:rPr>
          <w:t>https://www.garant.ru/</w:t>
        </w:r>
      </w:hyperlink>
    </w:p>
    <w:p w14:paraId="68E8FEBD"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Библиотека онлайн Лекций по Бизнесу и Маркетингу издательства Неnrу Stewart Talks </w:t>
      </w:r>
      <w:hyperlink r:id="rId15" w:history="1">
        <w:r w:rsidRPr="007732BE">
          <w:rPr>
            <w:sz w:val="28"/>
            <w:szCs w:val="28"/>
          </w:rPr>
          <w:t>https://hstalks.com/business/</w:t>
        </w:r>
      </w:hyperlink>
    </w:p>
    <w:p w14:paraId="4D818F45" w14:textId="77777777" w:rsidR="00B51CEF" w:rsidRPr="008610E3" w:rsidRDefault="00B51CEF" w:rsidP="00B51CEF">
      <w:pPr>
        <w:pStyle w:val="a8"/>
        <w:widowControl/>
        <w:numPr>
          <w:ilvl w:val="0"/>
          <w:numId w:val="13"/>
        </w:numPr>
        <w:autoSpaceDE/>
        <w:autoSpaceDN/>
        <w:adjustRightInd/>
        <w:jc w:val="both"/>
        <w:rPr>
          <w:sz w:val="28"/>
          <w:szCs w:val="28"/>
          <w:lang w:val="en-US"/>
        </w:rPr>
      </w:pPr>
      <w:r w:rsidRPr="008610E3">
        <w:rPr>
          <w:sz w:val="28"/>
          <w:szCs w:val="28"/>
          <w:lang w:val="en-US"/>
        </w:rPr>
        <w:t xml:space="preserve">Henry Stewart Talks: Journals in The Business &amp; Management Collection </w:t>
      </w:r>
      <w:hyperlink r:id="rId16" w:history="1">
        <w:r w:rsidRPr="008610E3">
          <w:rPr>
            <w:sz w:val="28"/>
            <w:szCs w:val="28"/>
            <w:lang w:val="en-US"/>
          </w:rPr>
          <w:t>https://hstalks.com/business/journals/</w:t>
        </w:r>
      </w:hyperlink>
    </w:p>
    <w:p w14:paraId="7E623882" w14:textId="77777777" w:rsidR="00B51CEF" w:rsidRPr="008610E3" w:rsidRDefault="00B51CEF" w:rsidP="00B51CEF">
      <w:pPr>
        <w:pStyle w:val="a8"/>
        <w:widowControl/>
        <w:numPr>
          <w:ilvl w:val="0"/>
          <w:numId w:val="13"/>
        </w:numPr>
        <w:autoSpaceDE/>
        <w:autoSpaceDN/>
        <w:adjustRightInd/>
        <w:jc w:val="both"/>
        <w:rPr>
          <w:sz w:val="28"/>
          <w:szCs w:val="28"/>
          <w:lang w:val="en-US"/>
        </w:rPr>
      </w:pPr>
      <w:r w:rsidRPr="008610E3">
        <w:rPr>
          <w:sz w:val="28"/>
          <w:szCs w:val="28"/>
          <w:lang w:val="en-US"/>
        </w:rPr>
        <w:t xml:space="preserve">CNKI. Academic Reference </w:t>
      </w:r>
      <w:hyperlink r:id="rId17" w:history="1">
        <w:r w:rsidRPr="008610E3">
          <w:rPr>
            <w:sz w:val="28"/>
            <w:szCs w:val="28"/>
            <w:lang w:val="en-US"/>
          </w:rPr>
          <w:t>https://ar.oversea.cnki.net/</w:t>
        </w:r>
      </w:hyperlink>
    </w:p>
    <w:p w14:paraId="191EC964" w14:textId="77777777" w:rsidR="00B51CEF" w:rsidRPr="008610E3" w:rsidRDefault="00B51CEF" w:rsidP="00B51CEF">
      <w:pPr>
        <w:pStyle w:val="a8"/>
        <w:widowControl/>
        <w:numPr>
          <w:ilvl w:val="0"/>
          <w:numId w:val="13"/>
        </w:numPr>
        <w:autoSpaceDE/>
        <w:autoSpaceDN/>
        <w:adjustRightInd/>
        <w:jc w:val="both"/>
        <w:rPr>
          <w:sz w:val="28"/>
          <w:szCs w:val="28"/>
          <w:lang w:val="en-US"/>
        </w:rPr>
      </w:pPr>
      <w:r w:rsidRPr="008610E3">
        <w:rPr>
          <w:sz w:val="28"/>
          <w:szCs w:val="28"/>
          <w:lang w:val="en-US"/>
        </w:rPr>
        <w:t xml:space="preserve">CNKI. China Academic Journals Full-text Database </w:t>
      </w:r>
      <w:hyperlink r:id="rId18" w:history="1">
        <w:r w:rsidRPr="008610E3">
          <w:rPr>
            <w:sz w:val="28"/>
            <w:szCs w:val="28"/>
            <w:lang w:val="en-US"/>
          </w:rPr>
          <w:t>https://oversea.cnki.net/kns?dbcode=CFLQ</w:t>
        </w:r>
      </w:hyperlink>
    </w:p>
    <w:p w14:paraId="4D20C609" w14:textId="77777777" w:rsidR="00B51CEF" w:rsidRPr="008610E3" w:rsidRDefault="00B51CEF" w:rsidP="00B51CEF">
      <w:pPr>
        <w:pStyle w:val="a8"/>
        <w:widowControl/>
        <w:numPr>
          <w:ilvl w:val="0"/>
          <w:numId w:val="13"/>
        </w:numPr>
        <w:autoSpaceDE/>
        <w:autoSpaceDN/>
        <w:adjustRightInd/>
        <w:jc w:val="both"/>
        <w:rPr>
          <w:sz w:val="28"/>
          <w:szCs w:val="28"/>
          <w:lang w:val="en-US"/>
        </w:rPr>
      </w:pPr>
      <w:r w:rsidRPr="008610E3">
        <w:rPr>
          <w:sz w:val="28"/>
          <w:szCs w:val="28"/>
          <w:lang w:val="en-US"/>
        </w:rPr>
        <w:t xml:space="preserve">JSTOR Arts &amp; Sciences I Collection </w:t>
      </w:r>
      <w:hyperlink r:id="rId19" w:history="1">
        <w:r w:rsidRPr="008610E3">
          <w:rPr>
            <w:sz w:val="28"/>
            <w:szCs w:val="28"/>
            <w:lang w:val="en-US"/>
          </w:rPr>
          <w:t>http://jstor.org</w:t>
        </w:r>
      </w:hyperlink>
    </w:p>
    <w:p w14:paraId="7D5A36C2" w14:textId="77777777" w:rsidR="00B51CEF" w:rsidRPr="008610E3" w:rsidRDefault="00B51CEF" w:rsidP="00B51CEF">
      <w:pPr>
        <w:pStyle w:val="a8"/>
        <w:widowControl/>
        <w:numPr>
          <w:ilvl w:val="0"/>
          <w:numId w:val="13"/>
        </w:numPr>
        <w:autoSpaceDE/>
        <w:autoSpaceDN/>
        <w:adjustRightInd/>
        <w:jc w:val="both"/>
        <w:rPr>
          <w:sz w:val="28"/>
          <w:szCs w:val="28"/>
          <w:lang w:val="en-US"/>
        </w:rPr>
      </w:pPr>
      <w:r w:rsidRPr="008610E3">
        <w:rPr>
          <w:sz w:val="28"/>
          <w:szCs w:val="28"/>
          <w:lang w:val="en-US"/>
        </w:rPr>
        <w:t xml:space="preserve">Emerald: Management eJournal Portfolio </w:t>
      </w:r>
      <w:hyperlink r:id="rId20" w:history="1">
        <w:r w:rsidRPr="008610E3">
          <w:rPr>
            <w:sz w:val="28"/>
            <w:szCs w:val="28"/>
            <w:lang w:val="en-US"/>
          </w:rPr>
          <w:t>https://www.emerald.com/insight/</w:t>
        </w:r>
      </w:hyperlink>
    </w:p>
    <w:p w14:paraId="08F3BB79"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Коллекция научных журналов Oxford University Press </w:t>
      </w:r>
      <w:hyperlink r:id="rId21" w:history="1">
        <w:r w:rsidRPr="007732BE">
          <w:rPr>
            <w:sz w:val="28"/>
            <w:szCs w:val="28"/>
          </w:rPr>
          <w:t>https://academic.oup.com/journals/</w:t>
        </w:r>
      </w:hyperlink>
    </w:p>
    <w:p w14:paraId="096BC257"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Электронные коллекции книг и журналов </w:t>
      </w:r>
      <w:r w:rsidRPr="007732BE">
        <w:rPr>
          <w:bCs/>
          <w:sz w:val="28"/>
          <w:szCs w:val="28"/>
        </w:rPr>
        <w:t>издательства Springer:</w:t>
      </w:r>
      <w:r w:rsidRPr="007732BE">
        <w:rPr>
          <w:b/>
          <w:bCs/>
          <w:sz w:val="28"/>
          <w:szCs w:val="28"/>
        </w:rPr>
        <w:t xml:space="preserve"> </w:t>
      </w:r>
      <w:hyperlink r:id="rId22" w:history="1">
        <w:r w:rsidRPr="007732BE">
          <w:rPr>
            <w:sz w:val="28"/>
            <w:szCs w:val="28"/>
          </w:rPr>
          <w:t>http://link.springer.com/</w:t>
        </w:r>
      </w:hyperlink>
    </w:p>
    <w:p w14:paraId="060B2B9F" w14:textId="77777777" w:rsidR="00B51CEF" w:rsidRPr="008610E3" w:rsidRDefault="00B51CEF" w:rsidP="00B51CEF">
      <w:pPr>
        <w:pStyle w:val="a8"/>
        <w:widowControl/>
        <w:numPr>
          <w:ilvl w:val="0"/>
          <w:numId w:val="13"/>
        </w:numPr>
        <w:autoSpaceDE/>
        <w:autoSpaceDN/>
        <w:adjustRightInd/>
        <w:jc w:val="both"/>
        <w:rPr>
          <w:sz w:val="28"/>
          <w:szCs w:val="28"/>
          <w:lang w:val="en-US"/>
        </w:rPr>
      </w:pPr>
      <w:r w:rsidRPr="007732BE">
        <w:rPr>
          <w:sz w:val="28"/>
          <w:szCs w:val="28"/>
        </w:rPr>
        <w:lastRenderedPageBreak/>
        <w:t>Платформа</w:t>
      </w:r>
      <w:r w:rsidRPr="008610E3">
        <w:rPr>
          <w:sz w:val="28"/>
          <w:szCs w:val="28"/>
          <w:lang w:val="en-US"/>
        </w:rPr>
        <w:t xml:space="preserve"> STATISTA https://www.statista.com/</w:t>
      </w:r>
    </w:p>
    <w:p w14:paraId="75952616"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Патентная база данных Questel Orbit https://www.orbit.com/ </w:t>
      </w:r>
    </w:p>
    <w:p w14:paraId="75E30416" w14:textId="77777777" w:rsidR="00B51CEF" w:rsidRPr="007732BE" w:rsidRDefault="00B51CEF" w:rsidP="00B51CEF">
      <w:pPr>
        <w:pStyle w:val="a8"/>
        <w:widowControl/>
        <w:numPr>
          <w:ilvl w:val="0"/>
          <w:numId w:val="13"/>
        </w:numPr>
        <w:autoSpaceDE/>
        <w:autoSpaceDN/>
        <w:adjustRightInd/>
        <w:jc w:val="both"/>
        <w:rPr>
          <w:sz w:val="28"/>
          <w:szCs w:val="28"/>
        </w:rPr>
      </w:pPr>
      <w:r w:rsidRPr="007732BE">
        <w:rPr>
          <w:sz w:val="28"/>
          <w:szCs w:val="28"/>
        </w:rPr>
        <w:t xml:space="preserve">База данных научных журналов издательства Wiley </w:t>
      </w:r>
      <w:hyperlink r:id="rId23" w:history="1">
        <w:r w:rsidRPr="007732BE">
          <w:rPr>
            <w:sz w:val="28"/>
            <w:szCs w:val="28"/>
          </w:rPr>
          <w:t>https://onlinelibrary.wiley.com/</w:t>
        </w:r>
      </w:hyperlink>
    </w:p>
    <w:p w14:paraId="2120C7FD" w14:textId="0D935613" w:rsidR="00B51CEF" w:rsidRPr="00B51CEF" w:rsidRDefault="00B51CEF" w:rsidP="00B51CEF">
      <w:pPr>
        <w:pStyle w:val="a8"/>
        <w:widowControl/>
        <w:numPr>
          <w:ilvl w:val="0"/>
          <w:numId w:val="13"/>
        </w:numPr>
        <w:autoSpaceDE/>
        <w:autoSpaceDN/>
        <w:adjustRightInd/>
        <w:spacing w:line="276" w:lineRule="auto"/>
        <w:jc w:val="both"/>
        <w:rPr>
          <w:szCs w:val="28"/>
        </w:rPr>
      </w:pPr>
      <w:r w:rsidRPr="0080728E">
        <w:rPr>
          <w:sz w:val="28"/>
          <w:szCs w:val="28"/>
        </w:rPr>
        <w:t xml:space="preserve">Цифровой архив научных журналов: </w:t>
      </w:r>
      <w:hyperlink r:id="rId24" w:history="1">
        <w:r w:rsidRPr="00745D48">
          <w:rPr>
            <w:rStyle w:val="a7"/>
            <w:sz w:val="28"/>
            <w:szCs w:val="28"/>
          </w:rPr>
          <w:t>http://arch.neicon.ru/xmlui/</w:t>
        </w:r>
      </w:hyperlink>
    </w:p>
    <w:p w14:paraId="325C42A2" w14:textId="77777777" w:rsidR="00B51CEF" w:rsidRPr="0080728E" w:rsidRDefault="00B51CEF" w:rsidP="00B51CEF">
      <w:pPr>
        <w:pStyle w:val="a8"/>
        <w:widowControl/>
        <w:autoSpaceDE/>
        <w:autoSpaceDN/>
        <w:adjustRightInd/>
        <w:spacing w:line="276" w:lineRule="auto"/>
        <w:ind w:left="360"/>
        <w:jc w:val="both"/>
        <w:rPr>
          <w:szCs w:val="28"/>
        </w:rPr>
      </w:pPr>
    </w:p>
    <w:p w14:paraId="0C74ADDF" w14:textId="77777777" w:rsidR="00F0591E" w:rsidRDefault="00F0591E" w:rsidP="00F0591E">
      <w:pPr>
        <w:pStyle w:val="666"/>
      </w:pPr>
      <w:r>
        <w:t>2</w:t>
      </w:r>
      <w:r w:rsidRPr="00737D0C">
        <w:t xml:space="preserve">. Примеры </w:t>
      </w:r>
      <w:r>
        <w:t>практико</w:t>
      </w:r>
      <w:r w:rsidRPr="00737D0C">
        <w:t>-ориентированных заданий</w:t>
      </w:r>
      <w:bookmarkEnd w:id="2"/>
    </w:p>
    <w:p w14:paraId="733F0040" w14:textId="77777777" w:rsidR="00A7738E" w:rsidRPr="007923FA" w:rsidRDefault="00A7738E" w:rsidP="006714B5">
      <w:pPr>
        <w:ind w:firstLine="709"/>
        <w:jc w:val="both"/>
        <w:outlineLvl w:val="0"/>
        <w:rPr>
          <w:sz w:val="28"/>
          <w:szCs w:val="28"/>
        </w:rPr>
      </w:pPr>
      <w:r w:rsidRPr="007923FA">
        <w:rPr>
          <w:sz w:val="28"/>
          <w:szCs w:val="28"/>
        </w:rPr>
        <w:t xml:space="preserve">Задание 1. </w:t>
      </w:r>
    </w:p>
    <w:p w14:paraId="52F998F3" w14:textId="77777777" w:rsidR="00A7738E" w:rsidRPr="00662690" w:rsidRDefault="002776D8" w:rsidP="006714B5">
      <w:pPr>
        <w:widowControl/>
        <w:autoSpaceDE/>
        <w:autoSpaceDN/>
        <w:adjustRightInd/>
        <w:ind w:firstLine="709"/>
        <w:jc w:val="both"/>
        <w:outlineLvl w:val="0"/>
        <w:rPr>
          <w:rFonts w:eastAsia="Calibri"/>
          <w:color w:val="000000"/>
          <w:sz w:val="28"/>
          <w:szCs w:val="28"/>
          <w:highlight w:val="yellow"/>
          <w:lang w:eastAsia="en-US"/>
        </w:rPr>
      </w:pPr>
      <w:r>
        <w:rPr>
          <w:rFonts w:eastAsia="Gulim"/>
          <w:sz w:val="28"/>
          <w:szCs w:val="28"/>
        </w:rPr>
        <w:t>Растущая экономика азиатских стран требует все больше энергоресурсов. Если в 2020 году доля АТР в мировом энергопотреблении более 40%, то в 2035 году она может возрасти до 51%. И это — всего лишь консервативный прогноз, который дает Азиатский банк развития. Есть еще более оптимистичный сценарий, основанный на том, что ведущие страны АТР сохранят те же темпы экономического роста, которые они демонстрировали в последние десятилетия. В этом случае они будут потреблять 56% всей энергии, выработанной в мире. Цифры из прогноза впечатляют: потребление угля в сравнении с 2020 годом возрастет на 31%, нефти — в полтора раза, газа — в два. Вдобавок удвоится спрос на электрическую энергию. Учитывая разворот на Восток, укажите, какие, на ваш взгляд, потенциальные преимущества и угрозы могут ожидать Россию при освоении азиатского рынка?</w:t>
      </w:r>
    </w:p>
    <w:p w14:paraId="4C6D8C4D" w14:textId="77777777" w:rsidR="00A7738E" w:rsidRPr="008446E9" w:rsidRDefault="00A7738E" w:rsidP="006714B5">
      <w:pPr>
        <w:ind w:firstLine="709"/>
        <w:jc w:val="both"/>
        <w:outlineLvl w:val="0"/>
        <w:rPr>
          <w:sz w:val="28"/>
          <w:szCs w:val="28"/>
        </w:rPr>
      </w:pPr>
      <w:r w:rsidRPr="008446E9">
        <w:rPr>
          <w:sz w:val="28"/>
          <w:szCs w:val="28"/>
        </w:rPr>
        <w:t xml:space="preserve">Задание 2. </w:t>
      </w:r>
    </w:p>
    <w:p w14:paraId="21AC40A3" w14:textId="77777777" w:rsidR="007923FA" w:rsidRPr="00662690" w:rsidRDefault="002776D8" w:rsidP="007923FA">
      <w:pPr>
        <w:widowControl/>
        <w:autoSpaceDE/>
        <w:autoSpaceDN/>
        <w:adjustRightInd/>
        <w:ind w:firstLine="709"/>
        <w:jc w:val="both"/>
        <w:outlineLvl w:val="0"/>
        <w:rPr>
          <w:rFonts w:eastAsia="Calibri"/>
          <w:color w:val="222222"/>
          <w:sz w:val="28"/>
          <w:szCs w:val="28"/>
          <w:highlight w:val="yellow"/>
          <w:shd w:val="clear" w:color="auto" w:fill="FFFFFF"/>
          <w:lang w:eastAsia="en-US"/>
        </w:rPr>
      </w:pPr>
      <w:r>
        <w:rPr>
          <w:color w:val="000000" w:themeColor="text1"/>
          <w:sz w:val="28"/>
          <w:szCs w:val="26"/>
        </w:rPr>
        <w:t xml:space="preserve">В современном мире практически не осталось стран, которые не включены в интеграционные отношения. Не является исключением и Россия, которая принимает участие во многих интеграционных объединениях, имеющих большое значение в международных отношениях. Среди приоритетных для России направлений интеграционного сотрудничества главное место занимает Евразийский экономический союз (ЕАЭС). Несомненно, создание ЕАЭС имеет положительное влияние на развитие внешнеэкономических связей его членов. ЕАЭС способствует повышению экономической эффективности технологического и транзитного потенциала РФ, расширению экономического сотрудничества с другими странами. Какова роль России в ЕАЭС? Каковы преимущества получает Россия от участия в ЕАЭС? Как Вы считаете, возможно ли </w:t>
      </w:r>
      <w:r w:rsidRPr="00AF5EDC">
        <w:rPr>
          <w:color w:val="000000" w:themeColor="text1"/>
          <w:sz w:val="28"/>
          <w:szCs w:val="26"/>
        </w:rPr>
        <w:t>расширение ЕАЭС</w:t>
      </w:r>
      <w:r>
        <w:rPr>
          <w:color w:val="000000" w:themeColor="text1"/>
          <w:sz w:val="28"/>
          <w:szCs w:val="26"/>
        </w:rPr>
        <w:t>? Обоснуйте свой ответ.</w:t>
      </w:r>
    </w:p>
    <w:p w14:paraId="68387ECF" w14:textId="77777777" w:rsidR="00A7738E" w:rsidRPr="007923FA" w:rsidRDefault="00A7738E" w:rsidP="006714B5">
      <w:pPr>
        <w:widowControl/>
        <w:autoSpaceDE/>
        <w:autoSpaceDN/>
        <w:adjustRightInd/>
        <w:ind w:firstLine="709"/>
        <w:jc w:val="both"/>
        <w:outlineLvl w:val="0"/>
        <w:rPr>
          <w:rFonts w:eastAsia="Calibri"/>
          <w:color w:val="222222"/>
          <w:sz w:val="28"/>
          <w:szCs w:val="28"/>
          <w:shd w:val="clear" w:color="auto" w:fill="FFFFFF"/>
          <w:lang w:eastAsia="en-US"/>
        </w:rPr>
      </w:pPr>
      <w:r w:rsidRPr="007923FA">
        <w:rPr>
          <w:rFonts w:eastAsia="Calibri"/>
          <w:color w:val="222222"/>
          <w:sz w:val="28"/>
          <w:szCs w:val="28"/>
          <w:shd w:val="clear" w:color="auto" w:fill="FFFFFF"/>
          <w:lang w:eastAsia="en-US"/>
        </w:rPr>
        <w:t xml:space="preserve">Задание </w:t>
      </w:r>
      <w:r w:rsidR="006714B5" w:rsidRPr="007923FA">
        <w:rPr>
          <w:rFonts w:eastAsia="Calibri"/>
          <w:color w:val="222222"/>
          <w:sz w:val="28"/>
          <w:szCs w:val="28"/>
          <w:shd w:val="clear" w:color="auto" w:fill="FFFFFF"/>
          <w:lang w:eastAsia="en-US"/>
        </w:rPr>
        <w:t>3</w:t>
      </w:r>
      <w:r w:rsidRPr="007923FA">
        <w:rPr>
          <w:rFonts w:eastAsia="Calibri"/>
          <w:color w:val="222222"/>
          <w:sz w:val="28"/>
          <w:szCs w:val="28"/>
          <w:shd w:val="clear" w:color="auto" w:fill="FFFFFF"/>
          <w:lang w:eastAsia="en-US"/>
        </w:rPr>
        <w:t>.</w:t>
      </w:r>
    </w:p>
    <w:p w14:paraId="5A65C3FB" w14:textId="77777777" w:rsidR="002776D8" w:rsidRDefault="002776D8" w:rsidP="002776D8">
      <w:pPr>
        <w:pStyle w:val="a8"/>
        <w:widowControl/>
        <w:numPr>
          <w:ilvl w:val="0"/>
          <w:numId w:val="9"/>
        </w:numPr>
        <w:suppressAutoHyphens/>
        <w:autoSpaceDE/>
        <w:autoSpaceDN/>
        <w:adjustRightInd/>
        <w:ind w:left="0" w:firstLine="851"/>
        <w:jc w:val="both"/>
        <w:rPr>
          <w:sz w:val="28"/>
          <w:szCs w:val="28"/>
        </w:rPr>
      </w:pPr>
      <w:r>
        <w:rPr>
          <w:sz w:val="28"/>
          <w:szCs w:val="28"/>
        </w:rPr>
        <w:t xml:space="preserve">Федеральный закон «О территориях опережающего социально-экономического развития в РФ» был подписан главой государства 29 декабря 2014 г. Для каждой территории правительством устанавливается перечень видов экономической деятельности, при котором действует особый правовой режим ведения бизнеса, минимальный объем капитальных вложений резидентов, положение о применении (или неприменении) процедуры свободной таможенной зоны. В границах таких территорий разрешено создавать индустриальные (промышленные) парки. ТОР создаются под </w:t>
      </w:r>
      <w:r>
        <w:rPr>
          <w:sz w:val="28"/>
          <w:szCs w:val="28"/>
        </w:rPr>
        <w:lastRenderedPageBreak/>
        <w:t>конкретных крупных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и количество создаваемых рабочих мест. В ТОРах разрешено вести разработку месторождений полезных ископаемых и производить подакцизные товары, что практически полностью запрещено в ОЭЗ (за исключением производства легковых автомобилей и мотоциклов).</w:t>
      </w:r>
    </w:p>
    <w:p w14:paraId="0D1C6CE6" w14:textId="77777777" w:rsidR="00D24B74" w:rsidRPr="00D24B74" w:rsidRDefault="002776D8" w:rsidP="002776D8">
      <w:pPr>
        <w:widowControl/>
        <w:shd w:val="clear" w:color="auto" w:fill="FFFFFF"/>
        <w:tabs>
          <w:tab w:val="left" w:pos="993"/>
        </w:tabs>
        <w:autoSpaceDE/>
        <w:autoSpaceDN/>
        <w:adjustRightInd/>
        <w:ind w:firstLine="709"/>
        <w:jc w:val="both"/>
        <w:outlineLvl w:val="0"/>
        <w:rPr>
          <w:rFonts w:eastAsia="Calibri"/>
          <w:i/>
          <w:color w:val="000000"/>
          <w:sz w:val="28"/>
          <w:szCs w:val="28"/>
          <w:highlight w:val="yellow"/>
          <w:shd w:val="clear" w:color="auto" w:fill="FFFFFF"/>
          <w:lang w:eastAsia="en-US"/>
        </w:rPr>
      </w:pPr>
      <w:r>
        <w:rPr>
          <w:sz w:val="28"/>
          <w:szCs w:val="28"/>
        </w:rPr>
        <w:t>Оцените привлекательность ТОРов для иностранного инвестора. Как Вы считаете, для иностранного инвестора более привлекательным будет являться ОЭЗ или ТОР? Поясните Ваш ответ.</w:t>
      </w:r>
    </w:p>
    <w:p w14:paraId="168A5892" w14:textId="77777777" w:rsidR="00A7738E" w:rsidRPr="00A46677" w:rsidRDefault="006714B5" w:rsidP="006714B5">
      <w:pPr>
        <w:widowControl/>
        <w:shd w:val="clear" w:color="auto" w:fill="FFFFFF"/>
        <w:tabs>
          <w:tab w:val="left" w:pos="993"/>
        </w:tabs>
        <w:autoSpaceDE/>
        <w:autoSpaceDN/>
        <w:adjustRightInd/>
        <w:ind w:firstLine="709"/>
        <w:jc w:val="both"/>
        <w:outlineLvl w:val="0"/>
        <w:rPr>
          <w:rFonts w:eastAsia="Calibri"/>
          <w:sz w:val="28"/>
          <w:szCs w:val="28"/>
          <w:shd w:val="clear" w:color="auto" w:fill="FFFFFF"/>
          <w:lang w:eastAsia="en-US"/>
        </w:rPr>
      </w:pPr>
      <w:r w:rsidRPr="00A46677">
        <w:rPr>
          <w:rFonts w:eastAsia="Calibri"/>
          <w:sz w:val="28"/>
          <w:szCs w:val="28"/>
          <w:shd w:val="clear" w:color="auto" w:fill="FFFFFF"/>
          <w:lang w:eastAsia="en-US"/>
        </w:rPr>
        <w:t>Задание 4</w:t>
      </w:r>
      <w:r w:rsidR="00A7738E" w:rsidRPr="00A46677">
        <w:rPr>
          <w:rFonts w:eastAsia="Calibri"/>
          <w:sz w:val="28"/>
          <w:szCs w:val="28"/>
          <w:shd w:val="clear" w:color="auto" w:fill="FFFFFF"/>
          <w:lang w:eastAsia="en-US"/>
        </w:rPr>
        <w:t>.</w:t>
      </w:r>
    </w:p>
    <w:p w14:paraId="2245BAD8" w14:textId="77777777" w:rsidR="0031428C" w:rsidRPr="00A46677" w:rsidRDefault="0031428C" w:rsidP="0031428C">
      <w:pPr>
        <w:ind w:firstLine="540"/>
        <w:jc w:val="both"/>
        <w:rPr>
          <w:sz w:val="28"/>
          <w:szCs w:val="28"/>
        </w:rPr>
      </w:pPr>
      <w:r w:rsidRPr="00A46677">
        <w:rPr>
          <w:sz w:val="28"/>
          <w:szCs w:val="28"/>
        </w:rPr>
        <w:t xml:space="preserve">Международный валютный фонд был создан на Международной конференции в Бреттон-Вудсе (США) в 1944 г. Учредительные документы МВФ вступили в силу 27 декабря 1945 г. Россия приобрела статус членства на основании Постановления Верховного Совета РФ от 22 мая 1992 г. N 2815-1 "О вступлении Российской Федерации в Международный валютный фонд, Международный банк реконструкции и развития и Международную ассоциацию развития". </w:t>
      </w:r>
    </w:p>
    <w:p w14:paraId="55523F23" w14:textId="77777777" w:rsidR="0031428C" w:rsidRPr="00A46677" w:rsidRDefault="0031428C" w:rsidP="0031428C">
      <w:pPr>
        <w:ind w:firstLine="540"/>
        <w:jc w:val="both"/>
        <w:rPr>
          <w:sz w:val="28"/>
          <w:szCs w:val="28"/>
        </w:rPr>
      </w:pPr>
      <w:r w:rsidRPr="00A46677">
        <w:rPr>
          <w:sz w:val="28"/>
          <w:szCs w:val="28"/>
        </w:rPr>
        <w:t>В "Статьях Соглашения Международного Валютного Фонда", принятых 22.07.1944 г. закреплены цели, во имя которых был создан Международный валютный фонд, а именно:</w:t>
      </w:r>
    </w:p>
    <w:p w14:paraId="4F4CF483" w14:textId="77777777" w:rsidR="0031428C" w:rsidRPr="00A46677" w:rsidRDefault="0031428C" w:rsidP="0031428C">
      <w:pPr>
        <w:pStyle w:val="a8"/>
        <w:numPr>
          <w:ilvl w:val="0"/>
          <w:numId w:val="11"/>
        </w:numPr>
        <w:jc w:val="both"/>
        <w:rPr>
          <w:sz w:val="28"/>
          <w:szCs w:val="28"/>
        </w:rPr>
      </w:pPr>
      <w:r w:rsidRPr="00A46677">
        <w:rPr>
          <w:sz w:val="28"/>
          <w:szCs w:val="28"/>
        </w:rPr>
        <w:t>содействовать сбалансированному росту международной торговли;</w:t>
      </w:r>
    </w:p>
    <w:p w14:paraId="564D146A" w14:textId="77777777" w:rsidR="0031428C" w:rsidRPr="00A46677" w:rsidRDefault="0031428C" w:rsidP="0031428C">
      <w:pPr>
        <w:pStyle w:val="a8"/>
        <w:numPr>
          <w:ilvl w:val="0"/>
          <w:numId w:val="11"/>
        </w:numPr>
        <w:jc w:val="both"/>
        <w:rPr>
          <w:sz w:val="28"/>
          <w:szCs w:val="28"/>
        </w:rPr>
      </w:pPr>
      <w:r w:rsidRPr="00A46677">
        <w:rPr>
          <w:sz w:val="28"/>
          <w:szCs w:val="28"/>
        </w:rPr>
        <w:t>поддерживать устойчивость обменных курсов валют;</w:t>
      </w:r>
    </w:p>
    <w:p w14:paraId="661503A4" w14:textId="77777777" w:rsidR="0031428C" w:rsidRPr="00A46677" w:rsidRDefault="0031428C" w:rsidP="0031428C">
      <w:pPr>
        <w:pStyle w:val="a8"/>
        <w:numPr>
          <w:ilvl w:val="0"/>
          <w:numId w:val="11"/>
        </w:numPr>
        <w:jc w:val="both"/>
        <w:rPr>
          <w:sz w:val="28"/>
          <w:szCs w:val="28"/>
        </w:rPr>
      </w:pPr>
      <w:r w:rsidRPr="00A46677">
        <w:rPr>
          <w:sz w:val="28"/>
          <w:szCs w:val="28"/>
        </w:rPr>
        <w:t>способствовать созданию многосторонней системы расчетов по текущим операциям между членами МВФ и устранению валютных ограничений, препятствующих росту международной торговли;</w:t>
      </w:r>
    </w:p>
    <w:p w14:paraId="4F39A250" w14:textId="77777777" w:rsidR="0031428C" w:rsidRPr="00A46677" w:rsidRDefault="0031428C" w:rsidP="0031428C">
      <w:pPr>
        <w:pStyle w:val="a8"/>
        <w:numPr>
          <w:ilvl w:val="0"/>
          <w:numId w:val="11"/>
        </w:numPr>
        <w:jc w:val="both"/>
        <w:rPr>
          <w:sz w:val="28"/>
          <w:szCs w:val="28"/>
        </w:rPr>
      </w:pPr>
      <w:r w:rsidRPr="00A46677">
        <w:rPr>
          <w:sz w:val="28"/>
          <w:szCs w:val="28"/>
        </w:rPr>
        <w:t>предоставлять государствам-членам кредитные ресурсы, позволяющие регулировать несбалансированность внешних платежей без использования ограничительных мер в области внешней торговли и расчетов;</w:t>
      </w:r>
    </w:p>
    <w:p w14:paraId="7114BAF0" w14:textId="77777777" w:rsidR="0031428C" w:rsidRPr="00A46677" w:rsidRDefault="0031428C" w:rsidP="0031428C">
      <w:pPr>
        <w:pStyle w:val="a8"/>
        <w:numPr>
          <w:ilvl w:val="0"/>
          <w:numId w:val="11"/>
        </w:numPr>
        <w:jc w:val="both"/>
        <w:rPr>
          <w:sz w:val="28"/>
          <w:szCs w:val="28"/>
        </w:rPr>
      </w:pPr>
      <w:r w:rsidRPr="00A46677">
        <w:rPr>
          <w:sz w:val="28"/>
          <w:szCs w:val="28"/>
        </w:rPr>
        <w:t>служить форумом для консультаций и сотрудничества в области международных валютных вопросов (статья I).</w:t>
      </w:r>
    </w:p>
    <w:p w14:paraId="1DE26A99" w14:textId="77777777" w:rsidR="0031428C" w:rsidRPr="00A46677" w:rsidRDefault="0031428C" w:rsidP="0031428C">
      <w:pPr>
        <w:ind w:firstLine="540"/>
        <w:jc w:val="both"/>
        <w:rPr>
          <w:sz w:val="28"/>
          <w:szCs w:val="28"/>
        </w:rPr>
      </w:pPr>
      <w:r w:rsidRPr="00A46677">
        <w:rPr>
          <w:sz w:val="28"/>
          <w:szCs w:val="28"/>
        </w:rPr>
        <w:t>К какому виду субъектов международного права относится Международный валютный фонд? Охарактеризуйте его правовой статус. Какие функции реализуются в практической деятельности Международного валютного фонда? Каково место "Статей Соглашения Международного Валютного Фонда", принятых 22.07.1944 г., в системе источников международного права?</w:t>
      </w:r>
    </w:p>
    <w:p w14:paraId="1A728542" w14:textId="77777777" w:rsidR="008446E9" w:rsidRPr="00A46677" w:rsidRDefault="008446E9" w:rsidP="007923FA">
      <w:pPr>
        <w:widowControl/>
        <w:shd w:val="clear" w:color="auto" w:fill="FFFFFF"/>
        <w:tabs>
          <w:tab w:val="left" w:pos="993"/>
        </w:tabs>
        <w:autoSpaceDE/>
        <w:autoSpaceDN/>
        <w:adjustRightInd/>
        <w:ind w:firstLine="709"/>
        <w:jc w:val="both"/>
        <w:outlineLvl w:val="0"/>
        <w:rPr>
          <w:rFonts w:eastAsia="Calibri"/>
          <w:sz w:val="28"/>
          <w:szCs w:val="28"/>
          <w:shd w:val="clear" w:color="auto" w:fill="FFFFFF"/>
          <w:lang w:eastAsia="en-US"/>
        </w:rPr>
      </w:pPr>
      <w:r w:rsidRPr="00A46677">
        <w:rPr>
          <w:rFonts w:eastAsia="Calibri"/>
          <w:sz w:val="28"/>
          <w:szCs w:val="28"/>
          <w:shd w:val="clear" w:color="auto" w:fill="FFFFFF"/>
          <w:lang w:eastAsia="en-US"/>
        </w:rPr>
        <w:t>Задание 5.</w:t>
      </w:r>
    </w:p>
    <w:p w14:paraId="3B3E61E6" w14:textId="77777777" w:rsidR="0031428C" w:rsidRPr="00A46677" w:rsidRDefault="0031428C" w:rsidP="0031428C">
      <w:pPr>
        <w:ind w:firstLine="708"/>
        <w:jc w:val="both"/>
        <w:rPr>
          <w:sz w:val="28"/>
          <w:szCs w:val="28"/>
        </w:rPr>
      </w:pPr>
      <w:r w:rsidRPr="00A46677">
        <w:rPr>
          <w:sz w:val="28"/>
          <w:szCs w:val="28"/>
        </w:rPr>
        <w:t>Россия приобрела статус членства в рамках Международного валютного фонда на основании Постановления Верховного Совета РФ от 22 мая 1992 г. N2815-1 "О вступлении Российской Федерации в Международный валютный фонд, Международный банк реконструкции и развития и Международную ассоциацию развития".</w:t>
      </w:r>
    </w:p>
    <w:p w14:paraId="0995A594" w14:textId="6D71A11A" w:rsidR="0031428C" w:rsidRPr="00A46677" w:rsidRDefault="0031428C" w:rsidP="0031428C">
      <w:pPr>
        <w:ind w:firstLine="708"/>
        <w:jc w:val="both"/>
        <w:rPr>
          <w:sz w:val="28"/>
          <w:szCs w:val="28"/>
        </w:rPr>
      </w:pPr>
      <w:r w:rsidRPr="00A46677">
        <w:rPr>
          <w:sz w:val="28"/>
          <w:szCs w:val="28"/>
        </w:rPr>
        <w:t xml:space="preserve">В 2022 г. заморозка недружественными государствами российских </w:t>
      </w:r>
      <w:r w:rsidRPr="00A46677">
        <w:rPr>
          <w:sz w:val="28"/>
          <w:szCs w:val="28"/>
        </w:rPr>
        <w:lastRenderedPageBreak/>
        <w:t xml:space="preserve">международных резервов в валютах соответствующих государств ограничила возможности Банка России по стабилизации валютного рынка посредством валютных интервенций. </w:t>
      </w:r>
      <w:r w:rsidRPr="00A46677">
        <w:rPr>
          <w:sz w:val="28"/>
          <w:szCs w:val="28"/>
        </w:rPr>
        <w:tab/>
      </w:r>
    </w:p>
    <w:p w14:paraId="4CFDE473" w14:textId="77777777" w:rsidR="0031428C" w:rsidRPr="00A46677" w:rsidRDefault="0031428C" w:rsidP="0031428C">
      <w:pPr>
        <w:ind w:firstLine="708"/>
        <w:jc w:val="both"/>
        <w:rPr>
          <w:sz w:val="28"/>
          <w:szCs w:val="28"/>
        </w:rPr>
      </w:pPr>
      <w:r w:rsidRPr="00A46677">
        <w:rPr>
          <w:sz w:val="28"/>
          <w:szCs w:val="28"/>
        </w:rPr>
        <w:t>Недружественными странами были введены антироссийские санкции, включая:</w:t>
      </w:r>
    </w:p>
    <w:p w14:paraId="4331E6C5" w14:textId="77777777" w:rsidR="0031428C" w:rsidRPr="00A46677" w:rsidRDefault="0031428C" w:rsidP="0031428C">
      <w:pPr>
        <w:ind w:firstLine="708"/>
        <w:jc w:val="both"/>
        <w:rPr>
          <w:sz w:val="28"/>
          <w:szCs w:val="28"/>
        </w:rPr>
      </w:pPr>
      <w:r w:rsidRPr="00A46677">
        <w:rPr>
          <w:sz w:val="28"/>
          <w:szCs w:val="28"/>
        </w:rPr>
        <w:t>- "заморозку" резервов Банка России,</w:t>
      </w:r>
    </w:p>
    <w:p w14:paraId="6C6EE8FB" w14:textId="77777777" w:rsidR="0031428C" w:rsidRPr="00A46677" w:rsidRDefault="0031428C" w:rsidP="0031428C">
      <w:pPr>
        <w:ind w:firstLine="708"/>
        <w:jc w:val="both"/>
        <w:rPr>
          <w:sz w:val="28"/>
          <w:szCs w:val="28"/>
        </w:rPr>
      </w:pPr>
      <w:r w:rsidRPr="00A46677">
        <w:rPr>
          <w:sz w:val="28"/>
          <w:szCs w:val="28"/>
        </w:rPr>
        <w:t>- отключение ряда российских банков от системы SWIFT,</w:t>
      </w:r>
    </w:p>
    <w:p w14:paraId="75ECE815" w14:textId="77777777" w:rsidR="0031428C" w:rsidRPr="00A46677" w:rsidRDefault="0031428C" w:rsidP="0031428C">
      <w:pPr>
        <w:ind w:firstLine="708"/>
        <w:jc w:val="both"/>
        <w:rPr>
          <w:sz w:val="28"/>
          <w:szCs w:val="28"/>
        </w:rPr>
      </w:pPr>
      <w:r w:rsidRPr="00A46677">
        <w:rPr>
          <w:sz w:val="28"/>
          <w:szCs w:val="28"/>
        </w:rPr>
        <w:t>- отключение от платежных систем Visa и Mastercard,</w:t>
      </w:r>
    </w:p>
    <w:p w14:paraId="1C90540F" w14:textId="77777777" w:rsidR="0031428C" w:rsidRPr="00A46677" w:rsidRDefault="0031428C" w:rsidP="0031428C">
      <w:pPr>
        <w:ind w:firstLine="708"/>
        <w:jc w:val="both"/>
        <w:rPr>
          <w:sz w:val="28"/>
          <w:szCs w:val="28"/>
        </w:rPr>
      </w:pPr>
      <w:r w:rsidRPr="00A46677">
        <w:rPr>
          <w:sz w:val="28"/>
          <w:szCs w:val="28"/>
        </w:rPr>
        <w:t>- введение запрета на приобретение российскими лицами ценных бумаг и банкнот, номинированных в валютах стран ЕС,</w:t>
      </w:r>
    </w:p>
    <w:p w14:paraId="67F5829D" w14:textId="77777777" w:rsidR="0031428C" w:rsidRPr="00A46677" w:rsidRDefault="0031428C" w:rsidP="0031428C">
      <w:pPr>
        <w:ind w:firstLine="708"/>
        <w:jc w:val="both"/>
        <w:rPr>
          <w:sz w:val="28"/>
          <w:szCs w:val="28"/>
        </w:rPr>
      </w:pPr>
      <w:r w:rsidRPr="00A46677">
        <w:rPr>
          <w:sz w:val="28"/>
          <w:szCs w:val="28"/>
        </w:rPr>
        <w:t>- запреты на оказание бухгалтерских, аудиторских, юридических услуг российским лицам и другие подобные меры.</w:t>
      </w:r>
    </w:p>
    <w:p w14:paraId="3D176CE6" w14:textId="77777777" w:rsidR="0031428C" w:rsidRPr="00A46677" w:rsidRDefault="0031428C" w:rsidP="0031428C">
      <w:pPr>
        <w:ind w:firstLine="708"/>
        <w:jc w:val="both"/>
        <w:rPr>
          <w:sz w:val="28"/>
          <w:szCs w:val="28"/>
        </w:rPr>
      </w:pPr>
      <w:r w:rsidRPr="00A46677">
        <w:rPr>
          <w:sz w:val="28"/>
          <w:szCs w:val="28"/>
        </w:rPr>
        <w:t xml:space="preserve">В 2023 г. в Государственную Думу Федерального Собрания РФ был внесен законопроект N409472-8 "О признании утратившим силу Постановление Верховного Совета Российской Федерации от 22.05.1992 года N 2015-I "О вступлении в Международный валютный фонд, Международный банк реконструкции и развития и Международную ассоциацию развития", согласно которому предлагалось денонсировать Протокол о вступлении Российской Федерации в члены Международного валютного фонда и Международного банка реконструкции и развития и Международной ассоциации развития, подписанный в городе Вашингтоне в октябре 1992 года; а Правительству Российской Федерации привести свои нормативные правовые акты в соответствие с настоящим Федеральным законом. </w:t>
      </w:r>
    </w:p>
    <w:p w14:paraId="58B6FEC0" w14:textId="77777777" w:rsidR="0031428C" w:rsidRPr="00A46677" w:rsidRDefault="0031428C" w:rsidP="0031428C">
      <w:pPr>
        <w:jc w:val="both"/>
        <w:rPr>
          <w:sz w:val="28"/>
          <w:szCs w:val="28"/>
        </w:rPr>
      </w:pPr>
      <w:r w:rsidRPr="00A46677">
        <w:rPr>
          <w:sz w:val="28"/>
          <w:szCs w:val="28"/>
        </w:rPr>
        <w:tab/>
        <w:t xml:space="preserve">Дайте экономическую и правовую характеристику предлагаемым в проекте Федерального закона N 409472-8 мерам. </w:t>
      </w:r>
    </w:p>
    <w:p w14:paraId="7F57DFD1" w14:textId="77777777" w:rsidR="0031428C" w:rsidRPr="00A46677" w:rsidRDefault="0031428C" w:rsidP="0031428C">
      <w:pPr>
        <w:ind w:firstLine="708"/>
        <w:jc w:val="both"/>
        <w:rPr>
          <w:sz w:val="28"/>
          <w:szCs w:val="28"/>
        </w:rPr>
      </w:pPr>
      <w:r w:rsidRPr="00A46677">
        <w:rPr>
          <w:sz w:val="28"/>
          <w:szCs w:val="28"/>
        </w:rPr>
        <w:t>Охарактеризуйте соотношение правового статуса Международного валютного фонда, Международного банка реконструкции и развития и Международной ассоциации развития с учетом современных вызовов для Российской Федерации.</w:t>
      </w:r>
    </w:p>
    <w:p w14:paraId="366F07A0" w14:textId="1F9420B5" w:rsidR="008446E9" w:rsidRPr="00A46677" w:rsidRDefault="0031428C" w:rsidP="0031428C">
      <w:pPr>
        <w:ind w:firstLine="708"/>
        <w:jc w:val="both"/>
        <w:rPr>
          <w:sz w:val="28"/>
          <w:szCs w:val="28"/>
        </w:rPr>
      </w:pPr>
      <w:r w:rsidRPr="00A46677">
        <w:rPr>
          <w:sz w:val="28"/>
          <w:szCs w:val="28"/>
        </w:rPr>
        <w:t>Раскройте правовой статус иных международных финансовых организаций на конкретных примерах.</w:t>
      </w:r>
    </w:p>
    <w:p w14:paraId="5C844603" w14:textId="77777777" w:rsidR="008446E9" w:rsidRPr="00A46677" w:rsidRDefault="008446E9" w:rsidP="008446E9">
      <w:pPr>
        <w:widowControl/>
        <w:shd w:val="clear" w:color="auto" w:fill="FFFFFF"/>
        <w:tabs>
          <w:tab w:val="left" w:pos="993"/>
        </w:tabs>
        <w:autoSpaceDE/>
        <w:autoSpaceDN/>
        <w:adjustRightInd/>
        <w:ind w:firstLine="709"/>
        <w:jc w:val="both"/>
        <w:outlineLvl w:val="0"/>
        <w:rPr>
          <w:rFonts w:eastAsia="Calibri"/>
          <w:sz w:val="28"/>
          <w:szCs w:val="28"/>
          <w:shd w:val="clear" w:color="auto" w:fill="FFFFFF"/>
          <w:lang w:eastAsia="en-US"/>
        </w:rPr>
      </w:pPr>
      <w:r w:rsidRPr="00A46677">
        <w:rPr>
          <w:rFonts w:eastAsia="Calibri"/>
          <w:sz w:val="28"/>
          <w:szCs w:val="28"/>
          <w:shd w:val="clear" w:color="auto" w:fill="FFFFFF"/>
          <w:lang w:eastAsia="en-US"/>
        </w:rPr>
        <w:t>Задание 6.</w:t>
      </w:r>
    </w:p>
    <w:p w14:paraId="3BCBFBB9" w14:textId="440180DA" w:rsidR="0031428C" w:rsidRPr="00A46677" w:rsidRDefault="0031428C" w:rsidP="0031428C">
      <w:pPr>
        <w:shd w:val="clear" w:color="auto" w:fill="FFFFFF"/>
        <w:ind w:firstLine="708"/>
        <w:jc w:val="both"/>
        <w:rPr>
          <w:sz w:val="28"/>
          <w:szCs w:val="28"/>
        </w:rPr>
      </w:pPr>
      <w:r w:rsidRPr="00A46677">
        <w:rPr>
          <w:sz w:val="28"/>
          <w:szCs w:val="28"/>
        </w:rPr>
        <w:t xml:space="preserve">В США риск-ориентированный подход (РОП) в сфере </w:t>
      </w:r>
      <w:r w:rsidRPr="00A46677">
        <w:rPr>
          <w:sz w:val="28"/>
          <w:szCs w:val="28"/>
          <w:shd w:val="clear" w:color="auto" w:fill="FFFFFF"/>
        </w:rPr>
        <w:t>противодействия отмыванию доходов, полученных преступным путем, и финансированию терроризма (</w:t>
      </w:r>
      <w:r w:rsidRPr="00A46677">
        <w:rPr>
          <w:sz w:val="28"/>
          <w:szCs w:val="28"/>
        </w:rPr>
        <w:t xml:space="preserve">ПОД/ФТ) реализуется как на уровне всей страны, так и отдельных финансовых, нефинансовых учреждений. </w:t>
      </w:r>
      <w:r w:rsidR="003F4D34" w:rsidRPr="00A46677">
        <w:rPr>
          <w:sz w:val="28"/>
          <w:szCs w:val="28"/>
        </w:rPr>
        <w:t>Н</w:t>
      </w:r>
      <w:r w:rsidRPr="00A46677">
        <w:rPr>
          <w:sz w:val="28"/>
          <w:szCs w:val="28"/>
        </w:rPr>
        <w:t xml:space="preserve">а национальном уровне состояние РОП в сфере ПОД/ФТ раскрывается в отчете «Национальная оценка рисков отмывания денег». </w:t>
      </w:r>
    </w:p>
    <w:p w14:paraId="1B84C92B" w14:textId="77777777" w:rsidR="0031428C" w:rsidRPr="00A46677" w:rsidRDefault="0031428C" w:rsidP="0031428C">
      <w:pPr>
        <w:shd w:val="clear" w:color="auto" w:fill="FFFFFF"/>
        <w:ind w:firstLine="708"/>
        <w:jc w:val="both"/>
        <w:rPr>
          <w:sz w:val="28"/>
          <w:szCs w:val="28"/>
        </w:rPr>
      </w:pPr>
      <w:r w:rsidRPr="00A46677">
        <w:rPr>
          <w:sz w:val="28"/>
          <w:szCs w:val="28"/>
        </w:rPr>
        <w:t>Согласно данному отчету оценку рисков осуществляют соответствующие ведомства, бюро и отделы Казначейства, Министерства юстиции (DOJ), Министерства внутренней безопасности (DHS), а также регулирующие органы США. Перечень органов, участвующих в разработке, обширен, что показывает участие в применении РОП широкого круга структур, включая:</w:t>
      </w:r>
    </w:p>
    <w:p w14:paraId="50262BBF" w14:textId="77777777" w:rsidR="0031428C" w:rsidRPr="00A46677" w:rsidRDefault="0031428C" w:rsidP="0031428C">
      <w:pPr>
        <w:pStyle w:val="a8"/>
        <w:widowControl/>
        <w:numPr>
          <w:ilvl w:val="0"/>
          <w:numId w:val="12"/>
        </w:numPr>
        <w:shd w:val="clear" w:color="auto" w:fill="FFFFFF"/>
        <w:autoSpaceDE/>
        <w:autoSpaceDN/>
        <w:adjustRightInd/>
        <w:rPr>
          <w:sz w:val="28"/>
          <w:szCs w:val="28"/>
        </w:rPr>
      </w:pPr>
      <w:r w:rsidRPr="00A46677">
        <w:rPr>
          <w:sz w:val="28"/>
          <w:szCs w:val="28"/>
        </w:rPr>
        <w:t>Департамент казначейства:</w:t>
      </w:r>
    </w:p>
    <w:p w14:paraId="63690FE8" w14:textId="77777777" w:rsidR="0031428C" w:rsidRPr="00A46677" w:rsidRDefault="0031428C" w:rsidP="0031428C">
      <w:pPr>
        <w:shd w:val="clear" w:color="auto" w:fill="FFFFFF"/>
        <w:rPr>
          <w:sz w:val="28"/>
          <w:szCs w:val="28"/>
        </w:rPr>
      </w:pPr>
      <w:r w:rsidRPr="00A46677">
        <w:rPr>
          <w:sz w:val="28"/>
          <w:szCs w:val="28"/>
        </w:rPr>
        <w:lastRenderedPageBreak/>
        <w:t>1 Налоговая служба по уголовным расследованиям (IRS-CI).</w:t>
      </w:r>
    </w:p>
    <w:p w14:paraId="50942919" w14:textId="77777777" w:rsidR="0031428C" w:rsidRPr="00A46677" w:rsidRDefault="0031428C" w:rsidP="0031428C">
      <w:pPr>
        <w:shd w:val="clear" w:color="auto" w:fill="FFFFFF"/>
        <w:rPr>
          <w:sz w:val="28"/>
          <w:szCs w:val="28"/>
        </w:rPr>
      </w:pPr>
      <w:r w:rsidRPr="00A46677">
        <w:rPr>
          <w:sz w:val="28"/>
          <w:szCs w:val="28"/>
        </w:rPr>
        <w:t>2 Внутренняя налоговая служба малого бизнеса / Подразделение индивидуальных</w:t>
      </w:r>
    </w:p>
    <w:p w14:paraId="5EF97A8C" w14:textId="77777777" w:rsidR="0031428C" w:rsidRPr="00A46677" w:rsidRDefault="0031428C" w:rsidP="0031428C">
      <w:pPr>
        <w:shd w:val="clear" w:color="auto" w:fill="FFFFFF"/>
        <w:rPr>
          <w:sz w:val="28"/>
          <w:szCs w:val="28"/>
        </w:rPr>
      </w:pPr>
      <w:r w:rsidRPr="00A46677">
        <w:rPr>
          <w:sz w:val="28"/>
          <w:szCs w:val="28"/>
        </w:rPr>
        <w:t>предпринимателей (SBSE).</w:t>
      </w:r>
    </w:p>
    <w:p w14:paraId="23DF3E3A" w14:textId="77777777" w:rsidR="0031428C" w:rsidRPr="00A46677" w:rsidRDefault="0031428C" w:rsidP="0031428C">
      <w:pPr>
        <w:shd w:val="clear" w:color="auto" w:fill="FFFFFF"/>
        <w:rPr>
          <w:sz w:val="28"/>
          <w:szCs w:val="28"/>
        </w:rPr>
      </w:pPr>
      <w:r w:rsidRPr="00A46677">
        <w:rPr>
          <w:sz w:val="28"/>
          <w:szCs w:val="28"/>
        </w:rPr>
        <w:t>3 Управление контртеррористической и финансовой разведкой (TFI):</w:t>
      </w:r>
    </w:p>
    <w:p w14:paraId="46630A17" w14:textId="77777777" w:rsidR="0031428C" w:rsidRPr="00A46677" w:rsidRDefault="0031428C" w:rsidP="0031428C">
      <w:pPr>
        <w:shd w:val="clear" w:color="auto" w:fill="FFFFFF"/>
        <w:rPr>
          <w:sz w:val="28"/>
          <w:szCs w:val="28"/>
        </w:rPr>
      </w:pPr>
      <w:r w:rsidRPr="00A46677">
        <w:rPr>
          <w:sz w:val="28"/>
          <w:szCs w:val="28"/>
        </w:rPr>
        <w:t>a. орган по борьбе с финансовыми преступлениями (FinCEN);</w:t>
      </w:r>
    </w:p>
    <w:p w14:paraId="6086F815" w14:textId="77777777" w:rsidR="0031428C" w:rsidRPr="00A46677" w:rsidRDefault="0031428C" w:rsidP="0031428C">
      <w:pPr>
        <w:shd w:val="clear" w:color="auto" w:fill="FFFFFF"/>
        <w:rPr>
          <w:sz w:val="28"/>
          <w:szCs w:val="28"/>
        </w:rPr>
      </w:pPr>
      <w:r w:rsidRPr="00A46677">
        <w:rPr>
          <w:sz w:val="28"/>
          <w:szCs w:val="28"/>
        </w:rPr>
        <w:t>b. управление по контролю за иностранными активами (OFAC);</w:t>
      </w:r>
    </w:p>
    <w:p w14:paraId="34E834C4" w14:textId="77777777" w:rsidR="0031428C" w:rsidRPr="00A46677" w:rsidRDefault="0031428C" w:rsidP="0031428C">
      <w:pPr>
        <w:shd w:val="clear" w:color="auto" w:fill="FFFFFF"/>
        <w:rPr>
          <w:sz w:val="28"/>
          <w:szCs w:val="28"/>
        </w:rPr>
      </w:pPr>
      <w:r w:rsidRPr="00A46677">
        <w:rPr>
          <w:sz w:val="28"/>
          <w:szCs w:val="28"/>
        </w:rPr>
        <w:t>c. управление разведки и анализа (OIA);</w:t>
      </w:r>
    </w:p>
    <w:p w14:paraId="4B3D15B3" w14:textId="77777777" w:rsidR="0031428C" w:rsidRPr="00A46677" w:rsidRDefault="0031428C" w:rsidP="0031428C">
      <w:pPr>
        <w:shd w:val="clear" w:color="auto" w:fill="FFFFFF"/>
        <w:rPr>
          <w:sz w:val="28"/>
          <w:szCs w:val="28"/>
        </w:rPr>
      </w:pPr>
      <w:r w:rsidRPr="00A46677">
        <w:rPr>
          <w:sz w:val="28"/>
          <w:szCs w:val="28"/>
        </w:rPr>
        <w:t>d. управление по финансированию терроризма и финансовых преступлений (TFFC).</w:t>
      </w:r>
    </w:p>
    <w:p w14:paraId="01764D59" w14:textId="77777777" w:rsidR="0031428C" w:rsidRPr="00A46677" w:rsidRDefault="0031428C" w:rsidP="0031428C">
      <w:pPr>
        <w:pStyle w:val="a8"/>
        <w:widowControl/>
        <w:numPr>
          <w:ilvl w:val="0"/>
          <w:numId w:val="12"/>
        </w:numPr>
        <w:shd w:val="clear" w:color="auto" w:fill="FFFFFF"/>
        <w:autoSpaceDE/>
        <w:autoSpaceDN/>
        <w:adjustRightInd/>
        <w:rPr>
          <w:sz w:val="28"/>
          <w:szCs w:val="28"/>
        </w:rPr>
      </w:pPr>
      <w:r w:rsidRPr="00A46677">
        <w:rPr>
          <w:sz w:val="28"/>
          <w:szCs w:val="28"/>
        </w:rPr>
        <w:t>Департамент правосудия:</w:t>
      </w:r>
    </w:p>
    <w:p w14:paraId="3281F03A" w14:textId="77777777" w:rsidR="0031428C" w:rsidRPr="00A46677" w:rsidRDefault="0031428C" w:rsidP="0031428C">
      <w:pPr>
        <w:shd w:val="clear" w:color="auto" w:fill="FFFFFF"/>
        <w:rPr>
          <w:sz w:val="28"/>
          <w:szCs w:val="28"/>
        </w:rPr>
      </w:pPr>
      <w:r w:rsidRPr="00A46677">
        <w:rPr>
          <w:sz w:val="28"/>
          <w:szCs w:val="28"/>
        </w:rPr>
        <w:t>1 Уголовный отдел:</w:t>
      </w:r>
    </w:p>
    <w:p w14:paraId="3DE9B0F2" w14:textId="77777777" w:rsidR="0031428C" w:rsidRPr="00A46677" w:rsidRDefault="0031428C" w:rsidP="0031428C">
      <w:pPr>
        <w:shd w:val="clear" w:color="auto" w:fill="FFFFFF"/>
        <w:rPr>
          <w:sz w:val="28"/>
          <w:szCs w:val="28"/>
        </w:rPr>
      </w:pPr>
      <w:r w:rsidRPr="00A46677">
        <w:rPr>
          <w:sz w:val="28"/>
          <w:szCs w:val="28"/>
        </w:rPr>
        <w:t>1) департамент компьютерных преступлений и интеллектуальной собственности;</w:t>
      </w:r>
    </w:p>
    <w:p w14:paraId="49360B05" w14:textId="77777777" w:rsidR="0031428C" w:rsidRPr="00A46677" w:rsidRDefault="0031428C" w:rsidP="0031428C">
      <w:pPr>
        <w:shd w:val="clear" w:color="auto" w:fill="FFFFFF"/>
        <w:rPr>
          <w:sz w:val="28"/>
          <w:szCs w:val="28"/>
        </w:rPr>
      </w:pPr>
      <w:r w:rsidRPr="00A46677">
        <w:rPr>
          <w:sz w:val="28"/>
          <w:szCs w:val="28"/>
        </w:rPr>
        <w:t>2) департамент мошенничества;</w:t>
      </w:r>
    </w:p>
    <w:p w14:paraId="39518B8B" w14:textId="77777777" w:rsidR="0031428C" w:rsidRPr="00A46677" w:rsidRDefault="0031428C" w:rsidP="0031428C">
      <w:pPr>
        <w:shd w:val="clear" w:color="auto" w:fill="FFFFFF"/>
        <w:rPr>
          <w:sz w:val="28"/>
          <w:szCs w:val="28"/>
        </w:rPr>
      </w:pPr>
      <w:r w:rsidRPr="00A46677">
        <w:rPr>
          <w:sz w:val="28"/>
          <w:szCs w:val="28"/>
        </w:rPr>
        <w:t>3) департамент по борьбе с отмыванием денег и возвращением активов;</w:t>
      </w:r>
    </w:p>
    <w:p w14:paraId="08632D57" w14:textId="77777777" w:rsidR="0031428C" w:rsidRPr="00A46677" w:rsidRDefault="0031428C" w:rsidP="0031428C">
      <w:pPr>
        <w:shd w:val="clear" w:color="auto" w:fill="FFFFFF"/>
        <w:rPr>
          <w:sz w:val="28"/>
          <w:szCs w:val="28"/>
        </w:rPr>
      </w:pPr>
      <w:r w:rsidRPr="00A46677">
        <w:rPr>
          <w:sz w:val="28"/>
          <w:szCs w:val="28"/>
        </w:rPr>
        <w:t>4) департамент по наркотикам и опасным веществам;</w:t>
      </w:r>
    </w:p>
    <w:p w14:paraId="5FCF0DEA" w14:textId="77777777" w:rsidR="0031428C" w:rsidRPr="00A46677" w:rsidRDefault="0031428C" w:rsidP="0031428C">
      <w:pPr>
        <w:shd w:val="clear" w:color="auto" w:fill="FFFFFF"/>
        <w:rPr>
          <w:sz w:val="28"/>
          <w:szCs w:val="28"/>
        </w:rPr>
      </w:pPr>
      <w:r w:rsidRPr="00A46677">
        <w:rPr>
          <w:sz w:val="28"/>
          <w:szCs w:val="28"/>
        </w:rPr>
        <w:t>5) департамент организованной преступности и бандитизма.</w:t>
      </w:r>
    </w:p>
    <w:p w14:paraId="2555A366" w14:textId="77777777" w:rsidR="0031428C" w:rsidRPr="00A46677" w:rsidRDefault="0031428C" w:rsidP="0031428C">
      <w:pPr>
        <w:shd w:val="clear" w:color="auto" w:fill="FFFFFF"/>
        <w:rPr>
          <w:sz w:val="28"/>
          <w:szCs w:val="28"/>
        </w:rPr>
      </w:pPr>
      <w:r w:rsidRPr="00A46677">
        <w:rPr>
          <w:sz w:val="28"/>
          <w:szCs w:val="28"/>
        </w:rPr>
        <w:t>2 Управление по борьбе с наркотиками (DEA).</w:t>
      </w:r>
    </w:p>
    <w:p w14:paraId="616A4E47" w14:textId="77777777" w:rsidR="0031428C" w:rsidRPr="00A46677" w:rsidRDefault="0031428C" w:rsidP="0031428C">
      <w:pPr>
        <w:shd w:val="clear" w:color="auto" w:fill="FFFFFF"/>
        <w:rPr>
          <w:sz w:val="28"/>
          <w:szCs w:val="28"/>
        </w:rPr>
      </w:pPr>
      <w:r w:rsidRPr="00A46677">
        <w:rPr>
          <w:sz w:val="28"/>
          <w:szCs w:val="28"/>
        </w:rPr>
        <w:t>3 Федеральное бюро расследований (ФБР).</w:t>
      </w:r>
    </w:p>
    <w:p w14:paraId="4649EBE9" w14:textId="77777777" w:rsidR="0031428C" w:rsidRPr="00A46677" w:rsidRDefault="0031428C" w:rsidP="0031428C">
      <w:pPr>
        <w:shd w:val="clear" w:color="auto" w:fill="FFFFFF"/>
        <w:rPr>
          <w:sz w:val="28"/>
          <w:szCs w:val="28"/>
        </w:rPr>
      </w:pPr>
      <w:r w:rsidRPr="00A46677">
        <w:rPr>
          <w:sz w:val="28"/>
          <w:szCs w:val="28"/>
        </w:rPr>
        <w:t>4 Целевые группы по борьбе с организованной преступностью и борьбе с</w:t>
      </w:r>
    </w:p>
    <w:p w14:paraId="1CEC15A0" w14:textId="77777777" w:rsidR="0031428C" w:rsidRPr="00A46677" w:rsidRDefault="0031428C" w:rsidP="0031428C">
      <w:pPr>
        <w:shd w:val="clear" w:color="auto" w:fill="FFFFFF"/>
        <w:rPr>
          <w:sz w:val="28"/>
          <w:szCs w:val="28"/>
        </w:rPr>
      </w:pPr>
      <w:r w:rsidRPr="00A46677">
        <w:rPr>
          <w:sz w:val="28"/>
          <w:szCs w:val="28"/>
        </w:rPr>
        <w:t>наркотиками (OCDETF).</w:t>
      </w:r>
    </w:p>
    <w:p w14:paraId="0F90D783" w14:textId="3DB26B0E" w:rsidR="0031428C" w:rsidRPr="00A46677" w:rsidRDefault="0031428C" w:rsidP="003F4D34">
      <w:pPr>
        <w:shd w:val="clear" w:color="auto" w:fill="FFFFFF"/>
        <w:ind w:firstLine="708"/>
        <w:jc w:val="both"/>
        <w:rPr>
          <w:sz w:val="28"/>
          <w:szCs w:val="28"/>
        </w:rPr>
      </w:pPr>
      <w:r w:rsidRPr="00A46677">
        <w:rPr>
          <w:sz w:val="28"/>
          <w:szCs w:val="28"/>
        </w:rPr>
        <w:t>Обоснуйте причины участия в оценке рисков отмывания доходов обширного перечня</w:t>
      </w:r>
      <w:r w:rsidR="003F4D34" w:rsidRPr="00A46677">
        <w:rPr>
          <w:sz w:val="28"/>
          <w:szCs w:val="28"/>
        </w:rPr>
        <w:t xml:space="preserve"> </w:t>
      </w:r>
      <w:r w:rsidRPr="00A46677">
        <w:rPr>
          <w:sz w:val="28"/>
          <w:szCs w:val="28"/>
        </w:rPr>
        <w:t>разнообразных структур.</w:t>
      </w:r>
    </w:p>
    <w:p w14:paraId="42A887AB" w14:textId="77777777" w:rsidR="0031428C" w:rsidRPr="00A46677" w:rsidRDefault="0031428C" w:rsidP="003F4D34">
      <w:pPr>
        <w:shd w:val="clear" w:color="auto" w:fill="FFFFFF"/>
        <w:ind w:firstLine="708"/>
        <w:jc w:val="both"/>
        <w:rPr>
          <w:sz w:val="28"/>
          <w:szCs w:val="28"/>
        </w:rPr>
      </w:pPr>
      <w:r w:rsidRPr="00A46677">
        <w:rPr>
          <w:sz w:val="28"/>
          <w:szCs w:val="28"/>
        </w:rPr>
        <w:t>На чем основаны терминология и методология системы оценки рисков отмывания преступных доходов в США?</w:t>
      </w:r>
    </w:p>
    <w:p w14:paraId="5669851C" w14:textId="77777777" w:rsidR="0031428C" w:rsidRPr="00A46677" w:rsidRDefault="0031428C" w:rsidP="003F4D34">
      <w:pPr>
        <w:shd w:val="clear" w:color="auto" w:fill="FFFFFF"/>
        <w:ind w:firstLine="708"/>
        <w:jc w:val="both"/>
        <w:rPr>
          <w:sz w:val="28"/>
          <w:szCs w:val="28"/>
        </w:rPr>
      </w:pPr>
      <w:r w:rsidRPr="00A46677">
        <w:rPr>
          <w:sz w:val="28"/>
          <w:szCs w:val="28"/>
        </w:rPr>
        <w:t>Какова роль Группы разработки финансовых мер борьбы с отмыванием денег (ФАТФ) в установлении подходов к оценке рисков ОД/ФТ?</w:t>
      </w:r>
    </w:p>
    <w:p w14:paraId="292462C8" w14:textId="77777777" w:rsidR="0031428C" w:rsidRPr="00A46677" w:rsidRDefault="0031428C" w:rsidP="003F4D34">
      <w:pPr>
        <w:shd w:val="clear" w:color="auto" w:fill="FFFFFF"/>
        <w:ind w:firstLine="708"/>
        <w:jc w:val="both"/>
        <w:rPr>
          <w:sz w:val="28"/>
          <w:szCs w:val="28"/>
        </w:rPr>
      </w:pPr>
      <w:r w:rsidRPr="00A46677">
        <w:rPr>
          <w:sz w:val="28"/>
          <w:szCs w:val="28"/>
        </w:rPr>
        <w:t xml:space="preserve">Каковы особенности противодействия использованию виртуальных активов для легализации преступных доходов и финансирования терроризма? </w:t>
      </w:r>
    </w:p>
    <w:p w14:paraId="1E44BAE8" w14:textId="77777777" w:rsidR="008446E9" w:rsidRDefault="008446E9" w:rsidP="007923FA">
      <w:pPr>
        <w:widowControl/>
        <w:shd w:val="clear" w:color="auto" w:fill="FFFFFF"/>
        <w:tabs>
          <w:tab w:val="left" w:pos="993"/>
        </w:tabs>
        <w:autoSpaceDE/>
        <w:autoSpaceDN/>
        <w:adjustRightInd/>
        <w:ind w:firstLine="709"/>
        <w:jc w:val="both"/>
        <w:outlineLvl w:val="0"/>
        <w:rPr>
          <w:rFonts w:eastAsia="Calibri"/>
          <w:color w:val="000000"/>
          <w:sz w:val="28"/>
          <w:szCs w:val="28"/>
          <w:shd w:val="clear" w:color="auto" w:fill="FFFFFF"/>
          <w:lang w:eastAsia="en-US"/>
        </w:rPr>
      </w:pPr>
    </w:p>
    <w:p w14:paraId="4F851BB3" w14:textId="77777777" w:rsidR="00F0591E" w:rsidRPr="00F74794" w:rsidRDefault="00F0591E" w:rsidP="00B51CEF">
      <w:pPr>
        <w:pStyle w:val="666"/>
        <w:spacing w:line="240" w:lineRule="auto"/>
      </w:pPr>
      <w:bookmarkStart w:id="3" w:name="_Toc15478919"/>
      <w:r>
        <w:t>3</w:t>
      </w:r>
      <w:r w:rsidRPr="00F74794">
        <w:t>. Рекомендации обучающимся по подготовке к государственному экзамену</w:t>
      </w:r>
      <w:bookmarkEnd w:id="3"/>
    </w:p>
    <w:p w14:paraId="408474D3" w14:textId="77777777" w:rsidR="00F0591E" w:rsidRPr="00BE3DE8" w:rsidRDefault="00F0591E" w:rsidP="00B51CEF">
      <w:pPr>
        <w:ind w:firstLine="709"/>
        <w:jc w:val="both"/>
        <w:rPr>
          <w:sz w:val="28"/>
          <w:szCs w:val="28"/>
        </w:rPr>
      </w:pPr>
      <w:r w:rsidRPr="00BE3DE8">
        <w:rPr>
          <w:sz w:val="28"/>
          <w:szCs w:val="28"/>
        </w:rPr>
        <w:t>Подготовку к сдаче государственного экзамена необходимо начать с</w:t>
      </w:r>
      <w:r>
        <w:rPr>
          <w:sz w:val="28"/>
          <w:szCs w:val="28"/>
        </w:rPr>
        <w:t xml:space="preserve"> </w:t>
      </w:r>
      <w:r w:rsidRPr="00BE3DE8">
        <w:rPr>
          <w:sz w:val="28"/>
          <w:szCs w:val="28"/>
        </w:rPr>
        <w:t>ознакомления с перечнем вопросов, выносимых на государственный экзамен.</w:t>
      </w:r>
      <w:r>
        <w:rPr>
          <w:sz w:val="28"/>
          <w:szCs w:val="28"/>
        </w:rPr>
        <w:t xml:space="preserve"> </w:t>
      </w:r>
      <w:r w:rsidRPr="00BE3DE8">
        <w:rPr>
          <w:sz w:val="28"/>
          <w:szCs w:val="28"/>
        </w:rPr>
        <w:t>Пользуйтесь при подготовке ответов рекомендованной обязательной и</w:t>
      </w:r>
      <w:r>
        <w:rPr>
          <w:sz w:val="28"/>
          <w:szCs w:val="28"/>
        </w:rPr>
        <w:t xml:space="preserve"> </w:t>
      </w:r>
      <w:r w:rsidRPr="00BE3DE8">
        <w:rPr>
          <w:sz w:val="28"/>
          <w:szCs w:val="28"/>
        </w:rPr>
        <w:t>дополнительной литературой, а также лекционными конспектами, которые вы</w:t>
      </w:r>
      <w:r>
        <w:rPr>
          <w:sz w:val="28"/>
          <w:szCs w:val="28"/>
        </w:rPr>
        <w:t xml:space="preserve"> составляли</w:t>
      </w:r>
      <w:r w:rsidRPr="00BE3DE8">
        <w:rPr>
          <w:sz w:val="28"/>
          <w:szCs w:val="28"/>
        </w:rPr>
        <w:t>.</w:t>
      </w:r>
    </w:p>
    <w:p w14:paraId="3482917A" w14:textId="77777777" w:rsidR="00F0591E" w:rsidRPr="00BE3DE8" w:rsidRDefault="00F0591E" w:rsidP="00B51CEF">
      <w:pPr>
        <w:ind w:firstLine="709"/>
        <w:jc w:val="both"/>
        <w:rPr>
          <w:sz w:val="28"/>
          <w:szCs w:val="28"/>
        </w:rPr>
      </w:pPr>
      <w:r w:rsidRPr="00BE3DE8">
        <w:rPr>
          <w:sz w:val="28"/>
          <w:szCs w:val="28"/>
        </w:rPr>
        <w:t>Во время подготовки к экзамену рекомендуется помимо лекционного</w:t>
      </w:r>
      <w:r>
        <w:rPr>
          <w:sz w:val="28"/>
          <w:szCs w:val="28"/>
        </w:rPr>
        <w:t xml:space="preserve"> </w:t>
      </w:r>
      <w:r w:rsidRPr="00BE3DE8">
        <w:rPr>
          <w:sz w:val="28"/>
          <w:szCs w:val="28"/>
        </w:rPr>
        <w:t>материала, учебников, рекомендованной литературы просмотреть также</w:t>
      </w:r>
      <w:r>
        <w:rPr>
          <w:sz w:val="28"/>
          <w:szCs w:val="28"/>
        </w:rPr>
        <w:t xml:space="preserve"> </w:t>
      </w:r>
      <w:r w:rsidRPr="00BE3DE8">
        <w:rPr>
          <w:sz w:val="28"/>
          <w:szCs w:val="28"/>
        </w:rPr>
        <w:t>выполненные в процессе обучения задания для индивидуальной и</w:t>
      </w:r>
      <w:r>
        <w:rPr>
          <w:sz w:val="28"/>
          <w:szCs w:val="28"/>
        </w:rPr>
        <w:t xml:space="preserve"> </w:t>
      </w:r>
      <w:r w:rsidRPr="00BE3DE8">
        <w:rPr>
          <w:sz w:val="28"/>
          <w:szCs w:val="28"/>
        </w:rPr>
        <w:t>самостоятельной работы, задачи, лабораторные и курсовые работы.</w:t>
      </w:r>
    </w:p>
    <w:p w14:paraId="1013D276" w14:textId="77777777" w:rsidR="00F0591E" w:rsidRPr="00BE3DE8" w:rsidRDefault="00F0591E" w:rsidP="00B51CEF">
      <w:pPr>
        <w:ind w:firstLine="709"/>
        <w:jc w:val="both"/>
        <w:rPr>
          <w:sz w:val="28"/>
          <w:szCs w:val="28"/>
        </w:rPr>
      </w:pPr>
      <w:r w:rsidRPr="00BE3DE8">
        <w:rPr>
          <w:sz w:val="28"/>
          <w:szCs w:val="28"/>
        </w:rPr>
        <w:t>При подготовке целесообразно делать выписки и записи на отдельных</w:t>
      </w:r>
      <w:r>
        <w:rPr>
          <w:sz w:val="28"/>
          <w:szCs w:val="28"/>
        </w:rPr>
        <w:t xml:space="preserve"> </w:t>
      </w:r>
      <w:r w:rsidRPr="00BE3DE8">
        <w:rPr>
          <w:sz w:val="28"/>
          <w:szCs w:val="28"/>
        </w:rPr>
        <w:t>листах бумаги с пометкой номера вопроса или темы.</w:t>
      </w:r>
      <w:r>
        <w:rPr>
          <w:sz w:val="28"/>
          <w:szCs w:val="28"/>
        </w:rPr>
        <w:t xml:space="preserve"> </w:t>
      </w:r>
      <w:r w:rsidRPr="00BE3DE8">
        <w:rPr>
          <w:sz w:val="28"/>
          <w:szCs w:val="28"/>
        </w:rPr>
        <w:t>При необходимости в процессе подготовки ответа на вопросы</w:t>
      </w:r>
      <w:r>
        <w:rPr>
          <w:sz w:val="28"/>
          <w:szCs w:val="28"/>
        </w:rPr>
        <w:t xml:space="preserve"> </w:t>
      </w:r>
      <w:r w:rsidRPr="00BE3DE8">
        <w:rPr>
          <w:sz w:val="28"/>
          <w:szCs w:val="28"/>
        </w:rPr>
        <w:t xml:space="preserve">необходимо отмечать изменения, </w:t>
      </w:r>
      <w:r w:rsidRPr="00BE3DE8">
        <w:rPr>
          <w:sz w:val="28"/>
          <w:szCs w:val="28"/>
        </w:rPr>
        <w:lastRenderedPageBreak/>
        <w:t>которые произошли в законодательстве,</w:t>
      </w:r>
      <w:r>
        <w:rPr>
          <w:sz w:val="28"/>
          <w:szCs w:val="28"/>
        </w:rPr>
        <w:t xml:space="preserve"> </w:t>
      </w:r>
      <w:r w:rsidRPr="00BE3DE8">
        <w:rPr>
          <w:sz w:val="28"/>
          <w:szCs w:val="28"/>
        </w:rPr>
        <w:t>увязывать теоретические проблемы с практикой сегодняшнего дня и опытом,</w:t>
      </w:r>
      <w:r>
        <w:rPr>
          <w:sz w:val="28"/>
          <w:szCs w:val="28"/>
        </w:rPr>
        <w:t xml:space="preserve"> </w:t>
      </w:r>
      <w:r w:rsidRPr="00BE3DE8">
        <w:rPr>
          <w:sz w:val="28"/>
          <w:szCs w:val="28"/>
        </w:rPr>
        <w:t>полученным в период прохождения практики.</w:t>
      </w:r>
    </w:p>
    <w:p w14:paraId="637DA3E0" w14:textId="77777777" w:rsidR="00F0591E" w:rsidRPr="00BE3DE8" w:rsidRDefault="00F0591E" w:rsidP="00B51CEF">
      <w:pPr>
        <w:ind w:firstLine="709"/>
        <w:jc w:val="both"/>
        <w:rPr>
          <w:sz w:val="28"/>
          <w:szCs w:val="28"/>
        </w:rPr>
      </w:pPr>
      <w:r w:rsidRPr="00BE3DE8">
        <w:rPr>
          <w:sz w:val="28"/>
          <w:szCs w:val="28"/>
        </w:rPr>
        <w:t>В случае возникновения трудностей при подготовке к государственному</w:t>
      </w:r>
      <w:r>
        <w:rPr>
          <w:sz w:val="28"/>
          <w:szCs w:val="28"/>
        </w:rPr>
        <w:t xml:space="preserve"> </w:t>
      </w:r>
      <w:r w:rsidRPr="00BE3DE8">
        <w:rPr>
          <w:sz w:val="28"/>
          <w:szCs w:val="28"/>
        </w:rPr>
        <w:t>экзамену обращайтесь к преподавателю за соответствующими разъяснениями.</w:t>
      </w:r>
    </w:p>
    <w:p w14:paraId="6604AC41" w14:textId="77777777" w:rsidR="00F0591E" w:rsidRDefault="00F0591E" w:rsidP="00B51CEF">
      <w:pPr>
        <w:ind w:firstLine="709"/>
        <w:jc w:val="both"/>
        <w:rPr>
          <w:sz w:val="28"/>
          <w:szCs w:val="28"/>
        </w:rPr>
      </w:pPr>
      <w:r w:rsidRPr="00BE3DE8">
        <w:rPr>
          <w:sz w:val="28"/>
          <w:szCs w:val="28"/>
        </w:rPr>
        <w:t>Обязательным является посещение консультаций и обзорных лекций, которые</w:t>
      </w:r>
      <w:r>
        <w:rPr>
          <w:sz w:val="28"/>
          <w:szCs w:val="28"/>
        </w:rPr>
        <w:t xml:space="preserve"> </w:t>
      </w:r>
      <w:r w:rsidRPr="00BE3DE8">
        <w:rPr>
          <w:sz w:val="28"/>
          <w:szCs w:val="28"/>
        </w:rPr>
        <w:t>проводятся перед государственным экзаменом.</w:t>
      </w:r>
    </w:p>
    <w:p w14:paraId="5C511852" w14:textId="77777777" w:rsidR="00325213" w:rsidRPr="00BE3DE8" w:rsidRDefault="00325213" w:rsidP="00B51CEF">
      <w:pPr>
        <w:ind w:firstLine="709"/>
        <w:jc w:val="both"/>
        <w:rPr>
          <w:sz w:val="28"/>
          <w:szCs w:val="28"/>
        </w:rPr>
      </w:pPr>
    </w:p>
    <w:p w14:paraId="2E1EF268" w14:textId="77777777" w:rsidR="00F0591E" w:rsidRPr="006E05F8" w:rsidRDefault="00F0591E" w:rsidP="00B51CEF">
      <w:pPr>
        <w:pStyle w:val="666"/>
        <w:spacing w:line="240" w:lineRule="auto"/>
        <w:rPr>
          <w:rFonts w:eastAsia="TimesNewRomanPSMT"/>
        </w:rPr>
      </w:pPr>
      <w:bookmarkStart w:id="4" w:name="_Toc15478920"/>
      <w:r>
        <w:t>4</w:t>
      </w:r>
      <w:r w:rsidRPr="006E05F8">
        <w:t>.  К</w:t>
      </w:r>
      <w:r>
        <w:rPr>
          <w:rFonts w:eastAsia="TimesNewRomanPSMT"/>
        </w:rPr>
        <w:t xml:space="preserve">ритерии </w:t>
      </w:r>
      <w:r w:rsidRPr="006E05F8">
        <w:rPr>
          <w:rFonts w:eastAsia="TimesNewRomanPSMT"/>
        </w:rPr>
        <w:t>оценки результатов сдачи государственных экзаменов</w:t>
      </w:r>
      <w:bookmarkEnd w:id="4"/>
    </w:p>
    <w:p w14:paraId="744659D8" w14:textId="77777777" w:rsidR="00F0591E" w:rsidRPr="00BE3DE8" w:rsidRDefault="00F0591E" w:rsidP="00B51CEF">
      <w:pPr>
        <w:ind w:firstLine="709"/>
        <w:jc w:val="both"/>
        <w:rPr>
          <w:b/>
          <w:bCs/>
          <w:sz w:val="28"/>
          <w:szCs w:val="28"/>
        </w:rPr>
      </w:pPr>
      <w:r w:rsidRPr="00BE3DE8">
        <w:rPr>
          <w:b/>
          <w:bCs/>
          <w:sz w:val="28"/>
          <w:szCs w:val="28"/>
        </w:rPr>
        <w:t>Критерии оценки знаний выпускников в ходе ответов на теоретические вопросы:</w:t>
      </w:r>
    </w:p>
    <w:p w14:paraId="49F19A0C" w14:textId="77777777" w:rsidR="00F0591E" w:rsidRPr="00BE3DE8" w:rsidRDefault="00F0591E" w:rsidP="00B51CEF">
      <w:pPr>
        <w:ind w:firstLine="709"/>
        <w:jc w:val="both"/>
        <w:rPr>
          <w:sz w:val="28"/>
          <w:szCs w:val="28"/>
        </w:rPr>
      </w:pPr>
      <w:r w:rsidRPr="00BE3DE8">
        <w:rPr>
          <w:sz w:val="28"/>
          <w:szCs w:val="28"/>
        </w:rPr>
        <w:t>«Отлично» (5 баллов) за ответ на теоретический вопрос экзаменационного билета ставится, если студент глубоко и полно раскрывает теоретические и практические аспекты вопроса, проявляет творческий подход к его изложению, и демонстрирует дискуссионность данной проблематики, а также глубоко</w:t>
      </w:r>
      <w:r w:rsidR="00645712">
        <w:rPr>
          <w:sz w:val="28"/>
          <w:szCs w:val="28"/>
        </w:rPr>
        <w:t>,</w:t>
      </w:r>
      <w:r w:rsidRPr="00BE3DE8">
        <w:rPr>
          <w:sz w:val="28"/>
          <w:szCs w:val="28"/>
        </w:rPr>
        <w:t xml:space="preserve"> полно </w:t>
      </w:r>
      <w:r w:rsidR="00645712">
        <w:rPr>
          <w:sz w:val="28"/>
          <w:szCs w:val="28"/>
        </w:rPr>
        <w:t xml:space="preserve">и структурировано </w:t>
      </w:r>
      <w:r w:rsidRPr="00BE3DE8">
        <w:rPr>
          <w:sz w:val="28"/>
          <w:szCs w:val="28"/>
        </w:rPr>
        <w:t xml:space="preserve">раскрывает дополнительные вопросы. </w:t>
      </w:r>
    </w:p>
    <w:p w14:paraId="54AF8B76" w14:textId="77777777" w:rsidR="00F0591E" w:rsidRPr="00E2652F" w:rsidRDefault="00662690" w:rsidP="00B51CEF">
      <w:pPr>
        <w:pStyle w:val="ac"/>
        <w:spacing w:before="0" w:beforeAutospacing="0" w:after="0" w:afterAutospacing="0"/>
        <w:ind w:firstLine="708"/>
        <w:jc w:val="both"/>
        <w:rPr>
          <w:color w:val="131C28"/>
          <w:sz w:val="28"/>
          <w:szCs w:val="28"/>
        </w:rPr>
      </w:pPr>
      <w:r>
        <w:rPr>
          <w:sz w:val="28"/>
          <w:szCs w:val="28"/>
        </w:rPr>
        <w:t>«</w:t>
      </w:r>
      <w:r w:rsidR="00934CF0">
        <w:rPr>
          <w:bCs/>
          <w:color w:val="131C28"/>
          <w:sz w:val="28"/>
          <w:szCs w:val="28"/>
        </w:rPr>
        <w:t>Х</w:t>
      </w:r>
      <w:r w:rsidR="00F0591E" w:rsidRPr="00E2652F">
        <w:rPr>
          <w:bCs/>
          <w:color w:val="131C28"/>
          <w:sz w:val="28"/>
          <w:szCs w:val="28"/>
        </w:rPr>
        <w:t>орошо</w:t>
      </w:r>
      <w:r>
        <w:rPr>
          <w:bCs/>
          <w:color w:val="131C28"/>
          <w:sz w:val="28"/>
          <w:szCs w:val="28"/>
        </w:rPr>
        <w:t>»</w:t>
      </w:r>
      <w:r w:rsidR="00934CF0">
        <w:rPr>
          <w:bCs/>
          <w:color w:val="131C28"/>
          <w:sz w:val="28"/>
          <w:szCs w:val="28"/>
        </w:rPr>
        <w:t xml:space="preserve"> (4 балла)</w:t>
      </w:r>
      <w:r>
        <w:rPr>
          <w:bCs/>
          <w:color w:val="131C28"/>
          <w:sz w:val="28"/>
          <w:szCs w:val="28"/>
        </w:rPr>
        <w:t xml:space="preserve"> </w:t>
      </w:r>
      <w:r w:rsidR="00F0591E" w:rsidRPr="00E2652F">
        <w:rPr>
          <w:color w:val="131C28"/>
          <w:sz w:val="28"/>
          <w:szCs w:val="28"/>
        </w:rPr>
        <w:t>ставится студенту за правильные ответы на вопросы билета, знание основных характеристик раскрываемых категорий в рамках рекомендованного учебниками и</w:t>
      </w:r>
      <w:r>
        <w:rPr>
          <w:color w:val="131C28"/>
          <w:sz w:val="28"/>
          <w:szCs w:val="28"/>
        </w:rPr>
        <w:t xml:space="preserve"> положений, данных на лекциях. </w:t>
      </w:r>
      <w:r w:rsidR="00F0591E" w:rsidRPr="00E2652F">
        <w:rPr>
          <w:color w:val="131C28"/>
          <w:sz w:val="28"/>
          <w:szCs w:val="28"/>
        </w:rPr>
        <w:t>Студент показывает понимание взаимосвязей между явлениями и процессами, знание основных закономерностей.</w:t>
      </w:r>
    </w:p>
    <w:p w14:paraId="6D86042F" w14:textId="77777777" w:rsidR="00F0591E" w:rsidRPr="00BE3DE8" w:rsidRDefault="00F0591E" w:rsidP="00B51CEF">
      <w:pPr>
        <w:ind w:firstLine="709"/>
        <w:jc w:val="both"/>
        <w:rPr>
          <w:sz w:val="28"/>
          <w:szCs w:val="28"/>
        </w:rPr>
      </w:pPr>
      <w:r w:rsidRPr="00BE3DE8">
        <w:rPr>
          <w:sz w:val="28"/>
          <w:szCs w:val="28"/>
        </w:rPr>
        <w:t xml:space="preserve">«Удовлетворительно»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 </w:t>
      </w:r>
      <w:r>
        <w:rPr>
          <w:sz w:val="28"/>
          <w:szCs w:val="28"/>
        </w:rPr>
        <w:t xml:space="preserve">  </w:t>
      </w:r>
    </w:p>
    <w:p w14:paraId="495B6281" w14:textId="77777777" w:rsidR="00F0591E" w:rsidRPr="00BE3DE8" w:rsidRDefault="00934CF0" w:rsidP="00B51CEF">
      <w:pPr>
        <w:ind w:firstLine="709"/>
        <w:jc w:val="both"/>
        <w:rPr>
          <w:sz w:val="28"/>
          <w:szCs w:val="28"/>
        </w:rPr>
      </w:pPr>
      <w:r>
        <w:rPr>
          <w:sz w:val="28"/>
          <w:szCs w:val="28"/>
        </w:rPr>
        <w:t>«Н</w:t>
      </w:r>
      <w:r w:rsidR="00F0591E" w:rsidRPr="00BE3DE8">
        <w:rPr>
          <w:sz w:val="28"/>
          <w:szCs w:val="28"/>
        </w:rPr>
        <w:t xml:space="preserve">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w:t>
      </w:r>
      <w:r w:rsidR="00F0591E">
        <w:rPr>
          <w:sz w:val="28"/>
          <w:szCs w:val="28"/>
        </w:rPr>
        <w:t>стандарта</w:t>
      </w:r>
      <w:r w:rsidR="00F0591E" w:rsidRPr="00BE3DE8">
        <w:rPr>
          <w:sz w:val="28"/>
          <w:szCs w:val="28"/>
        </w:rPr>
        <w:t xml:space="preserve"> ВО ФУ в части формируемых компетенций, а также дополнительным компетенциям, установленным вузом.</w:t>
      </w:r>
    </w:p>
    <w:p w14:paraId="51DECA33" w14:textId="77777777" w:rsidR="00F0591E" w:rsidRPr="00BE3DE8" w:rsidRDefault="00F0591E" w:rsidP="00B51CEF">
      <w:pPr>
        <w:ind w:firstLine="709"/>
        <w:jc w:val="both"/>
        <w:rPr>
          <w:b/>
          <w:bCs/>
          <w:sz w:val="28"/>
          <w:szCs w:val="28"/>
        </w:rPr>
      </w:pPr>
      <w:r w:rsidRPr="00BE3DE8">
        <w:rPr>
          <w:b/>
          <w:bCs/>
          <w:sz w:val="28"/>
          <w:szCs w:val="28"/>
        </w:rPr>
        <w:t>Критерии оценки умений выпускников в ходе решения комплексных профессионально-ориентированных заданий:</w:t>
      </w:r>
    </w:p>
    <w:p w14:paraId="6AFFF079" w14:textId="77777777" w:rsidR="00F0591E" w:rsidRPr="00BE3DE8" w:rsidRDefault="00F0591E" w:rsidP="00B51CEF">
      <w:pPr>
        <w:ind w:firstLine="709"/>
        <w:jc w:val="both"/>
        <w:rPr>
          <w:sz w:val="28"/>
          <w:szCs w:val="28"/>
        </w:rPr>
      </w:pPr>
      <w:r w:rsidRPr="00BE3DE8">
        <w:rPr>
          <w:sz w:val="28"/>
          <w:szCs w:val="28"/>
        </w:rP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77B94C03" w14:textId="77777777" w:rsidR="00F0591E" w:rsidRPr="00BE3DE8" w:rsidRDefault="00934CF0" w:rsidP="00B51CEF">
      <w:pPr>
        <w:ind w:firstLine="709"/>
        <w:jc w:val="both"/>
        <w:rPr>
          <w:sz w:val="28"/>
          <w:szCs w:val="28"/>
        </w:rPr>
      </w:pPr>
      <w:r w:rsidRPr="00934CF0">
        <w:rPr>
          <w:sz w:val="28"/>
          <w:szCs w:val="28"/>
        </w:rPr>
        <w:t>«</w:t>
      </w:r>
      <w:r>
        <w:rPr>
          <w:sz w:val="28"/>
          <w:szCs w:val="28"/>
        </w:rPr>
        <w:t>Х</w:t>
      </w:r>
      <w:r w:rsidRPr="00934CF0">
        <w:rPr>
          <w:sz w:val="28"/>
          <w:szCs w:val="28"/>
        </w:rPr>
        <w:t>орошо» (4 балла)</w:t>
      </w:r>
      <w:r>
        <w:rPr>
          <w:sz w:val="28"/>
          <w:szCs w:val="28"/>
        </w:rPr>
        <w:t xml:space="preserve"> ставится</w:t>
      </w:r>
      <w:r w:rsidR="00F0591E" w:rsidRPr="00BE3DE8">
        <w:rPr>
          <w:sz w:val="28"/>
          <w:szCs w:val="28"/>
        </w:rPr>
        <w:t xml:space="preserve">, если комплексное профессионально-ориентированное задание выполнено, </w:t>
      </w:r>
      <w:r w:rsidRPr="00934CF0">
        <w:rPr>
          <w:sz w:val="28"/>
          <w:szCs w:val="28"/>
        </w:rPr>
        <w:t>обоснова</w:t>
      </w:r>
      <w:r>
        <w:rPr>
          <w:sz w:val="28"/>
          <w:szCs w:val="28"/>
        </w:rPr>
        <w:t>ны</w:t>
      </w:r>
      <w:r w:rsidRPr="00934CF0">
        <w:rPr>
          <w:sz w:val="28"/>
          <w:szCs w:val="28"/>
        </w:rPr>
        <w:t xml:space="preserve"> полученные результаты</w:t>
      </w:r>
      <w:r>
        <w:rPr>
          <w:sz w:val="28"/>
          <w:szCs w:val="28"/>
        </w:rPr>
        <w:t xml:space="preserve"> в целом,</w:t>
      </w:r>
      <w:r w:rsidRPr="00934CF0">
        <w:rPr>
          <w:sz w:val="28"/>
          <w:szCs w:val="28"/>
        </w:rPr>
        <w:t xml:space="preserve"> </w:t>
      </w:r>
      <w:r w:rsidR="00F0591E" w:rsidRPr="00BE3DE8">
        <w:rPr>
          <w:sz w:val="28"/>
          <w:szCs w:val="28"/>
        </w:rPr>
        <w:t>но допу</w:t>
      </w:r>
      <w:r>
        <w:rPr>
          <w:sz w:val="28"/>
          <w:szCs w:val="28"/>
        </w:rPr>
        <w:t>щены</w:t>
      </w:r>
      <w:r w:rsidR="00F0591E" w:rsidRPr="00BE3DE8">
        <w:rPr>
          <w:sz w:val="28"/>
          <w:szCs w:val="28"/>
        </w:rPr>
        <w:t xml:space="preserve"> неточности в обосновании результатов;</w:t>
      </w:r>
    </w:p>
    <w:p w14:paraId="1AA60B40" w14:textId="77777777" w:rsidR="00F0591E" w:rsidRPr="00BE3DE8" w:rsidRDefault="00F0591E" w:rsidP="00B51CEF">
      <w:pPr>
        <w:ind w:firstLine="709"/>
        <w:jc w:val="both"/>
        <w:rPr>
          <w:sz w:val="28"/>
          <w:szCs w:val="28"/>
        </w:rPr>
      </w:pPr>
      <w:r w:rsidRPr="00BE3DE8">
        <w:rPr>
          <w:sz w:val="28"/>
          <w:szCs w:val="28"/>
        </w:rP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6F0A48F9" w14:textId="77777777" w:rsidR="00F0591E" w:rsidRPr="00BE3DE8" w:rsidRDefault="00934CF0" w:rsidP="00B51CEF">
      <w:pPr>
        <w:ind w:firstLine="709"/>
        <w:jc w:val="both"/>
        <w:rPr>
          <w:sz w:val="28"/>
          <w:szCs w:val="28"/>
        </w:rPr>
      </w:pPr>
      <w:r>
        <w:rPr>
          <w:sz w:val="28"/>
          <w:szCs w:val="28"/>
        </w:rPr>
        <w:t>«Н</w:t>
      </w:r>
      <w:r w:rsidR="00F0591E" w:rsidRPr="00BE3DE8">
        <w:rPr>
          <w:sz w:val="28"/>
          <w:szCs w:val="28"/>
        </w:rPr>
        <w:t xml:space="preserve">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w:t>
      </w:r>
      <w:r w:rsidR="00F0591E" w:rsidRPr="00BE3DE8">
        <w:rPr>
          <w:sz w:val="28"/>
          <w:szCs w:val="28"/>
        </w:rPr>
        <w:lastRenderedPageBreak/>
        <w:t>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789E7788" w14:textId="77777777" w:rsidR="00F0591E" w:rsidRPr="00BE3DE8" w:rsidRDefault="00F0591E" w:rsidP="00B51CEF">
      <w:pPr>
        <w:ind w:firstLine="709"/>
        <w:jc w:val="both"/>
        <w:rPr>
          <w:sz w:val="28"/>
          <w:szCs w:val="28"/>
        </w:rPr>
      </w:pPr>
      <w:r w:rsidRPr="00BE3DE8">
        <w:rPr>
          <w:sz w:val="28"/>
          <w:szCs w:val="28"/>
        </w:rPr>
        <w:t>Перед процедурой обсуждения ответов</w:t>
      </w:r>
      <w:r>
        <w:rPr>
          <w:sz w:val="28"/>
          <w:szCs w:val="28"/>
        </w:rPr>
        <w:t xml:space="preserve"> </w:t>
      </w:r>
      <w:r w:rsidRPr="00BE3DE8">
        <w:rPr>
          <w:sz w:val="28"/>
          <w:szCs w:val="28"/>
        </w:rPr>
        <w:t>экзаменующихся</w:t>
      </w:r>
      <w:r w:rsidR="00C1597A">
        <w:rPr>
          <w:sz w:val="28"/>
          <w:szCs w:val="28"/>
        </w:rPr>
        <w:t xml:space="preserve"> студентов</w:t>
      </w:r>
      <w:r w:rsidRPr="00BE3DE8">
        <w:rPr>
          <w:sz w:val="28"/>
          <w:szCs w:val="28"/>
        </w:rPr>
        <w:t xml:space="preserve">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 </w:t>
      </w:r>
    </w:p>
    <w:p w14:paraId="725C9F01" w14:textId="77777777" w:rsidR="00325213" w:rsidRDefault="00F0591E" w:rsidP="00B51CEF">
      <w:pPr>
        <w:ind w:firstLine="709"/>
        <w:jc w:val="both"/>
      </w:pPr>
      <w:r w:rsidRPr="00BE3DE8">
        <w:rPr>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14:paraId="664CDA47" w14:textId="77777777" w:rsidR="00325213" w:rsidRPr="00325213" w:rsidRDefault="00325213" w:rsidP="00B51CEF"/>
    <w:p w14:paraId="2D5ECBCE" w14:textId="77777777" w:rsidR="00355B6C" w:rsidRDefault="00355B6C" w:rsidP="00B51CEF">
      <w:pPr>
        <w:widowControl/>
        <w:autoSpaceDE/>
        <w:autoSpaceDN/>
        <w:adjustRightInd/>
        <w:spacing w:after="160"/>
      </w:pPr>
      <w:r>
        <w:br w:type="page"/>
      </w:r>
    </w:p>
    <w:p w14:paraId="28BD7AE6" w14:textId="77777777" w:rsidR="00325213" w:rsidRDefault="00325213" w:rsidP="00325213">
      <w:pPr>
        <w:jc w:val="center"/>
      </w:pPr>
    </w:p>
    <w:p w14:paraId="082093F6" w14:textId="77777777" w:rsidR="00325213" w:rsidRPr="00325213" w:rsidRDefault="00325213" w:rsidP="00325213">
      <w:pPr>
        <w:jc w:val="center"/>
        <w:rPr>
          <w:b/>
          <w:sz w:val="28"/>
          <w:szCs w:val="28"/>
        </w:rPr>
      </w:pPr>
      <w:r w:rsidRPr="00325213">
        <w:rPr>
          <w:b/>
          <w:sz w:val="28"/>
          <w:szCs w:val="28"/>
        </w:rPr>
        <w:t>Федеральное государственное образовательное бюджетное учреждение</w:t>
      </w:r>
    </w:p>
    <w:p w14:paraId="64D90601" w14:textId="77777777" w:rsidR="00325213" w:rsidRPr="00325213" w:rsidRDefault="00325213" w:rsidP="00325213">
      <w:pPr>
        <w:jc w:val="center"/>
        <w:rPr>
          <w:b/>
          <w:sz w:val="28"/>
          <w:szCs w:val="28"/>
        </w:rPr>
      </w:pPr>
      <w:r w:rsidRPr="00325213">
        <w:rPr>
          <w:b/>
          <w:sz w:val="28"/>
          <w:szCs w:val="28"/>
        </w:rPr>
        <w:t>высшего образования</w:t>
      </w:r>
    </w:p>
    <w:p w14:paraId="74C832B2" w14:textId="77777777" w:rsidR="00325213" w:rsidRPr="00325213" w:rsidRDefault="00325213" w:rsidP="00325213">
      <w:pPr>
        <w:jc w:val="center"/>
        <w:rPr>
          <w:b/>
          <w:sz w:val="28"/>
          <w:szCs w:val="28"/>
        </w:rPr>
      </w:pPr>
      <w:r w:rsidRPr="00325213">
        <w:rPr>
          <w:b/>
          <w:sz w:val="28"/>
          <w:szCs w:val="28"/>
        </w:rPr>
        <w:t>«ФИНАНСОВЫЙ УНИВЕРСИТЕТ ПРИ ПРАВИТЕЛЬСТВЕ</w:t>
      </w:r>
    </w:p>
    <w:p w14:paraId="3F4DCACE" w14:textId="77777777" w:rsidR="00325213" w:rsidRPr="00325213" w:rsidRDefault="00325213" w:rsidP="00325213">
      <w:pPr>
        <w:jc w:val="center"/>
        <w:rPr>
          <w:b/>
          <w:sz w:val="28"/>
          <w:szCs w:val="28"/>
        </w:rPr>
      </w:pPr>
      <w:r w:rsidRPr="00325213">
        <w:rPr>
          <w:b/>
          <w:sz w:val="28"/>
          <w:szCs w:val="28"/>
        </w:rPr>
        <w:t>РОССИЙСКОЙ ФЕДЕРАЦИИ»</w:t>
      </w:r>
    </w:p>
    <w:p w14:paraId="266A094B" w14:textId="77777777" w:rsidR="00325213" w:rsidRPr="00325213" w:rsidRDefault="00325213" w:rsidP="00325213">
      <w:pPr>
        <w:jc w:val="center"/>
        <w:rPr>
          <w:b/>
          <w:sz w:val="28"/>
          <w:szCs w:val="28"/>
        </w:rPr>
      </w:pPr>
      <w:r w:rsidRPr="00325213">
        <w:rPr>
          <w:b/>
          <w:sz w:val="28"/>
          <w:szCs w:val="28"/>
        </w:rPr>
        <w:t>(Финансовый университет)</w:t>
      </w:r>
    </w:p>
    <w:p w14:paraId="4CF34E86" w14:textId="77777777" w:rsidR="00325213" w:rsidRPr="00325213" w:rsidRDefault="00325213" w:rsidP="00325213">
      <w:pPr>
        <w:jc w:val="center"/>
        <w:rPr>
          <w:b/>
          <w:sz w:val="28"/>
          <w:szCs w:val="28"/>
        </w:rPr>
      </w:pPr>
    </w:p>
    <w:p w14:paraId="2D184113" w14:textId="77777777" w:rsidR="00325213" w:rsidRPr="00325213" w:rsidRDefault="00325213" w:rsidP="00325213">
      <w:pPr>
        <w:jc w:val="center"/>
        <w:rPr>
          <w:b/>
          <w:sz w:val="28"/>
          <w:szCs w:val="28"/>
        </w:rPr>
      </w:pPr>
    </w:p>
    <w:p w14:paraId="168539F1" w14:textId="77777777" w:rsidR="008446E9" w:rsidRDefault="002776D8" w:rsidP="00325213">
      <w:pPr>
        <w:jc w:val="center"/>
        <w:rPr>
          <w:b/>
          <w:sz w:val="28"/>
          <w:szCs w:val="28"/>
        </w:rPr>
      </w:pPr>
      <w:r>
        <w:rPr>
          <w:b/>
          <w:sz w:val="28"/>
          <w:szCs w:val="28"/>
        </w:rPr>
        <w:t>Кафедра</w:t>
      </w:r>
      <w:r w:rsidR="00325213" w:rsidRPr="00325213">
        <w:rPr>
          <w:b/>
          <w:sz w:val="28"/>
          <w:szCs w:val="28"/>
        </w:rPr>
        <w:t xml:space="preserve"> </w:t>
      </w:r>
      <w:r w:rsidR="006714B5">
        <w:rPr>
          <w:b/>
          <w:sz w:val="28"/>
          <w:szCs w:val="28"/>
        </w:rPr>
        <w:t>международного бизнеса</w:t>
      </w:r>
    </w:p>
    <w:p w14:paraId="100C8355" w14:textId="77777777" w:rsidR="00325213" w:rsidRPr="00325213" w:rsidRDefault="008446E9" w:rsidP="00325213">
      <w:pPr>
        <w:jc w:val="center"/>
      </w:pPr>
      <w:r>
        <w:rPr>
          <w:b/>
          <w:sz w:val="28"/>
          <w:szCs w:val="28"/>
        </w:rPr>
        <w:t>Факультета международных экономических отношений</w:t>
      </w:r>
      <w:r w:rsidR="00325213" w:rsidRPr="00325213">
        <w:rPr>
          <w:b/>
          <w:sz w:val="28"/>
          <w:szCs w:val="28"/>
        </w:rPr>
        <w:t xml:space="preserve"> </w:t>
      </w:r>
    </w:p>
    <w:p w14:paraId="4B1710DF" w14:textId="77777777" w:rsidR="00325213" w:rsidRPr="00325213" w:rsidRDefault="00325213" w:rsidP="00325213">
      <w:pPr>
        <w:jc w:val="right"/>
        <w:rPr>
          <w:sz w:val="28"/>
          <w:szCs w:val="28"/>
        </w:rPr>
      </w:pPr>
    </w:p>
    <w:p w14:paraId="4EEF0F4E" w14:textId="77777777" w:rsidR="00325213" w:rsidRPr="00325213" w:rsidRDefault="00325213" w:rsidP="00325213">
      <w:pPr>
        <w:jc w:val="right"/>
        <w:rPr>
          <w:sz w:val="28"/>
          <w:szCs w:val="28"/>
        </w:rPr>
      </w:pPr>
    </w:p>
    <w:p w14:paraId="442B0A70" w14:textId="77777777" w:rsidR="00325213" w:rsidRPr="00325213" w:rsidRDefault="00325213" w:rsidP="00325213">
      <w:pPr>
        <w:jc w:val="center"/>
        <w:rPr>
          <w:sz w:val="36"/>
          <w:szCs w:val="36"/>
        </w:rPr>
      </w:pPr>
    </w:p>
    <w:p w14:paraId="423C4221" w14:textId="77777777" w:rsidR="00325213" w:rsidRPr="00325213" w:rsidRDefault="00325213" w:rsidP="00325213">
      <w:pPr>
        <w:jc w:val="center"/>
        <w:rPr>
          <w:sz w:val="36"/>
          <w:szCs w:val="36"/>
        </w:rPr>
      </w:pPr>
    </w:p>
    <w:p w14:paraId="1CC1C4DB" w14:textId="77777777" w:rsidR="00325213" w:rsidRPr="00325213" w:rsidRDefault="00325213" w:rsidP="00325213">
      <w:pPr>
        <w:jc w:val="center"/>
        <w:rPr>
          <w:b/>
          <w:sz w:val="36"/>
          <w:szCs w:val="36"/>
        </w:rPr>
      </w:pPr>
    </w:p>
    <w:p w14:paraId="50A9C95E" w14:textId="77777777" w:rsidR="00325213" w:rsidRPr="00325213" w:rsidRDefault="00325213" w:rsidP="00325213">
      <w:pPr>
        <w:spacing w:line="360" w:lineRule="auto"/>
        <w:jc w:val="center"/>
        <w:rPr>
          <w:sz w:val="36"/>
          <w:szCs w:val="36"/>
        </w:rPr>
      </w:pPr>
      <w:r w:rsidRPr="00325213">
        <w:rPr>
          <w:b/>
          <w:sz w:val="36"/>
          <w:szCs w:val="36"/>
        </w:rPr>
        <w:t>Методические рекомендации по подготовке и защите выпускных квалификационных работ студентами</w:t>
      </w:r>
    </w:p>
    <w:p w14:paraId="1C9F03C0" w14:textId="77777777" w:rsidR="00325213" w:rsidRPr="00325213" w:rsidRDefault="00325213" w:rsidP="00325213">
      <w:pPr>
        <w:spacing w:line="360" w:lineRule="auto"/>
        <w:jc w:val="center"/>
        <w:rPr>
          <w:b/>
          <w:sz w:val="36"/>
          <w:szCs w:val="36"/>
        </w:rPr>
      </w:pPr>
    </w:p>
    <w:p w14:paraId="1B5FA61B" w14:textId="77777777" w:rsidR="000569A0" w:rsidRDefault="00325213" w:rsidP="001822FF">
      <w:pPr>
        <w:spacing w:line="276" w:lineRule="auto"/>
        <w:jc w:val="center"/>
        <w:rPr>
          <w:sz w:val="28"/>
          <w:szCs w:val="28"/>
        </w:rPr>
      </w:pPr>
      <w:r w:rsidRPr="00E246BC">
        <w:rPr>
          <w:sz w:val="28"/>
          <w:szCs w:val="28"/>
        </w:rPr>
        <w:t>для студентов, обучающихся по направлению</w:t>
      </w:r>
      <w:r>
        <w:rPr>
          <w:sz w:val="28"/>
          <w:szCs w:val="28"/>
        </w:rPr>
        <w:t xml:space="preserve"> подготовки</w:t>
      </w:r>
      <w:r w:rsidRPr="00710CB5">
        <w:rPr>
          <w:sz w:val="28"/>
          <w:szCs w:val="28"/>
        </w:rPr>
        <w:t xml:space="preserve"> 38.04.01 «Экономика»</w:t>
      </w:r>
      <w:r>
        <w:rPr>
          <w:sz w:val="28"/>
          <w:szCs w:val="28"/>
        </w:rPr>
        <w:t xml:space="preserve"> </w:t>
      </w:r>
      <w:r w:rsidRPr="00710CB5">
        <w:rPr>
          <w:sz w:val="28"/>
          <w:szCs w:val="28"/>
        </w:rPr>
        <w:t xml:space="preserve">направленность программы </w:t>
      </w:r>
      <w:r>
        <w:rPr>
          <w:sz w:val="28"/>
          <w:szCs w:val="28"/>
        </w:rPr>
        <w:t>магистратуры</w:t>
      </w:r>
    </w:p>
    <w:p w14:paraId="3F742CFB" w14:textId="77777777" w:rsidR="002776D8" w:rsidRPr="00710CB5" w:rsidRDefault="002776D8" w:rsidP="002776D8">
      <w:pPr>
        <w:spacing w:line="276" w:lineRule="auto"/>
        <w:jc w:val="center"/>
        <w:rPr>
          <w:sz w:val="28"/>
          <w:szCs w:val="28"/>
        </w:rPr>
      </w:pPr>
      <w:r>
        <w:rPr>
          <w:sz w:val="28"/>
          <w:szCs w:val="28"/>
        </w:rPr>
        <w:t>Международная экономика и право (с частичной реализацией на англ. языке)</w:t>
      </w:r>
    </w:p>
    <w:p w14:paraId="66EE647C" w14:textId="77777777" w:rsidR="002776D8" w:rsidRDefault="002776D8" w:rsidP="002776D8">
      <w:pPr>
        <w:suppressAutoHyphens/>
        <w:jc w:val="center"/>
        <w:rPr>
          <w:szCs w:val="28"/>
        </w:rPr>
      </w:pPr>
      <w:r>
        <w:rPr>
          <w:sz w:val="28"/>
          <w:szCs w:val="28"/>
        </w:rPr>
        <w:t xml:space="preserve">Программа двух квалификаций – магистр по направлению подготовки 38.04.01 Экономика, дополнительная квалификация – </w:t>
      </w:r>
      <w:r w:rsidRPr="00AA7283">
        <w:rPr>
          <w:sz w:val="28"/>
          <w:szCs w:val="28"/>
        </w:rPr>
        <w:t>специалист по международному праву</w:t>
      </w:r>
    </w:p>
    <w:p w14:paraId="6291D7F0" w14:textId="77777777" w:rsidR="00325213" w:rsidRDefault="00325213" w:rsidP="00325213">
      <w:pPr>
        <w:suppressAutoHyphens/>
        <w:jc w:val="center"/>
        <w:rPr>
          <w:sz w:val="28"/>
          <w:szCs w:val="28"/>
        </w:rPr>
      </w:pPr>
    </w:p>
    <w:p w14:paraId="10160BCD" w14:textId="77777777" w:rsidR="00325213" w:rsidRDefault="00325213" w:rsidP="00325213">
      <w:pPr>
        <w:suppressAutoHyphens/>
        <w:jc w:val="center"/>
        <w:rPr>
          <w:sz w:val="28"/>
          <w:szCs w:val="28"/>
        </w:rPr>
      </w:pPr>
    </w:p>
    <w:p w14:paraId="38CF6362" w14:textId="77777777" w:rsidR="00325213" w:rsidRDefault="00325213" w:rsidP="00105857">
      <w:pPr>
        <w:suppressAutoHyphens/>
        <w:rPr>
          <w:sz w:val="28"/>
          <w:szCs w:val="28"/>
        </w:rPr>
      </w:pPr>
    </w:p>
    <w:p w14:paraId="07246B04" w14:textId="77777777" w:rsidR="00325213" w:rsidRDefault="00325213" w:rsidP="00325213">
      <w:pPr>
        <w:suppressAutoHyphens/>
        <w:jc w:val="center"/>
        <w:rPr>
          <w:sz w:val="28"/>
          <w:szCs w:val="28"/>
        </w:rPr>
      </w:pPr>
    </w:p>
    <w:p w14:paraId="1BBE066C" w14:textId="6CF4409D" w:rsidR="00105857" w:rsidRDefault="00105857" w:rsidP="00105857">
      <w:pPr>
        <w:pStyle w:val="a8"/>
        <w:suppressAutoHyphens/>
        <w:jc w:val="center"/>
        <w:rPr>
          <w:i/>
          <w:sz w:val="28"/>
          <w:szCs w:val="28"/>
        </w:rPr>
      </w:pPr>
    </w:p>
    <w:p w14:paraId="715FC3DD" w14:textId="70B694F3" w:rsidR="00702430" w:rsidRDefault="00702430" w:rsidP="00105857">
      <w:pPr>
        <w:pStyle w:val="a8"/>
        <w:suppressAutoHyphens/>
        <w:jc w:val="center"/>
        <w:rPr>
          <w:i/>
          <w:sz w:val="28"/>
          <w:szCs w:val="28"/>
        </w:rPr>
      </w:pPr>
    </w:p>
    <w:p w14:paraId="277D1E12" w14:textId="77777777" w:rsidR="00702430" w:rsidRPr="000A30C5" w:rsidRDefault="00702430" w:rsidP="00105857">
      <w:pPr>
        <w:pStyle w:val="a8"/>
        <w:suppressAutoHyphens/>
        <w:jc w:val="center"/>
        <w:rPr>
          <w:i/>
          <w:sz w:val="28"/>
          <w:szCs w:val="28"/>
        </w:rPr>
      </w:pPr>
    </w:p>
    <w:p w14:paraId="64091A73" w14:textId="77777777" w:rsidR="00105857" w:rsidRPr="009B49EA" w:rsidRDefault="00105857" w:rsidP="00105857">
      <w:pPr>
        <w:pStyle w:val="a8"/>
        <w:suppressAutoHyphens/>
        <w:jc w:val="center"/>
        <w:rPr>
          <w:i/>
          <w:sz w:val="28"/>
          <w:szCs w:val="28"/>
        </w:rPr>
      </w:pPr>
      <w:r w:rsidRPr="009B49EA">
        <w:rPr>
          <w:i/>
          <w:sz w:val="28"/>
          <w:szCs w:val="28"/>
        </w:rPr>
        <w:t xml:space="preserve">Одобрено </w:t>
      </w:r>
      <w:r w:rsidR="00592794">
        <w:rPr>
          <w:i/>
          <w:sz w:val="28"/>
          <w:szCs w:val="28"/>
        </w:rPr>
        <w:t>заседанием Кафедры</w:t>
      </w:r>
      <w:r w:rsidRPr="009B49EA">
        <w:rPr>
          <w:i/>
          <w:sz w:val="28"/>
          <w:szCs w:val="28"/>
        </w:rPr>
        <w:t xml:space="preserve"> международного бизнеса</w:t>
      </w:r>
    </w:p>
    <w:p w14:paraId="4C4896FA" w14:textId="50CF87E6" w:rsidR="00105857" w:rsidRPr="00355FB9" w:rsidRDefault="00105857" w:rsidP="00105857">
      <w:pPr>
        <w:pStyle w:val="a8"/>
        <w:suppressAutoHyphens/>
        <w:ind w:left="0"/>
        <w:jc w:val="center"/>
        <w:rPr>
          <w:i/>
          <w:sz w:val="28"/>
          <w:szCs w:val="28"/>
        </w:rPr>
      </w:pPr>
      <w:r w:rsidRPr="009B49EA">
        <w:rPr>
          <w:i/>
          <w:sz w:val="28"/>
          <w:szCs w:val="28"/>
        </w:rPr>
        <w:t xml:space="preserve">(протокол № </w:t>
      </w:r>
      <w:r w:rsidR="0078095C">
        <w:rPr>
          <w:rFonts w:eastAsia="Calibri"/>
          <w:i/>
          <w:sz w:val="28"/>
          <w:szCs w:val="28"/>
        </w:rPr>
        <w:t xml:space="preserve">     </w:t>
      </w:r>
      <w:r>
        <w:rPr>
          <w:rFonts w:eastAsia="Calibri"/>
          <w:i/>
          <w:sz w:val="28"/>
          <w:szCs w:val="28"/>
        </w:rPr>
        <w:t xml:space="preserve"> </w:t>
      </w:r>
      <w:r w:rsidRPr="007E1794">
        <w:rPr>
          <w:rFonts w:eastAsia="Calibri"/>
          <w:i/>
          <w:sz w:val="28"/>
          <w:szCs w:val="28"/>
        </w:rPr>
        <w:t xml:space="preserve">от </w:t>
      </w:r>
      <w:r w:rsidR="0078095C">
        <w:rPr>
          <w:rFonts w:eastAsia="Calibri"/>
          <w:i/>
          <w:sz w:val="28"/>
          <w:szCs w:val="28"/>
        </w:rPr>
        <w:t xml:space="preserve">     </w:t>
      </w:r>
      <w:r>
        <w:rPr>
          <w:rFonts w:eastAsia="Calibri"/>
          <w:i/>
          <w:sz w:val="28"/>
          <w:szCs w:val="28"/>
        </w:rPr>
        <w:t>202</w:t>
      </w:r>
      <w:r w:rsidR="00A46677">
        <w:rPr>
          <w:rFonts w:eastAsia="Calibri"/>
          <w:i/>
          <w:sz w:val="28"/>
          <w:szCs w:val="28"/>
        </w:rPr>
        <w:t>5</w:t>
      </w:r>
      <w:r>
        <w:rPr>
          <w:rFonts w:eastAsia="Calibri"/>
          <w:i/>
          <w:sz w:val="28"/>
          <w:szCs w:val="28"/>
        </w:rPr>
        <w:t xml:space="preserve"> </w:t>
      </w:r>
      <w:r w:rsidRPr="009B49EA">
        <w:rPr>
          <w:i/>
          <w:sz w:val="28"/>
          <w:szCs w:val="28"/>
        </w:rPr>
        <w:t>г.)</w:t>
      </w:r>
    </w:p>
    <w:p w14:paraId="17D4CF90" w14:textId="77777777" w:rsidR="00325213" w:rsidRDefault="00325213" w:rsidP="00325213">
      <w:pPr>
        <w:suppressAutoHyphens/>
        <w:jc w:val="center"/>
        <w:rPr>
          <w:sz w:val="28"/>
          <w:szCs w:val="28"/>
        </w:rPr>
      </w:pPr>
    </w:p>
    <w:p w14:paraId="5A2B7983" w14:textId="77777777" w:rsidR="00325213" w:rsidRPr="00325213" w:rsidRDefault="00325213" w:rsidP="00325213">
      <w:pPr>
        <w:suppressAutoHyphens/>
        <w:jc w:val="center"/>
        <w:rPr>
          <w:szCs w:val="28"/>
        </w:rPr>
      </w:pPr>
    </w:p>
    <w:p w14:paraId="50E18B41" w14:textId="77777777" w:rsidR="00325213" w:rsidRDefault="00325213" w:rsidP="00325213">
      <w:pPr>
        <w:suppressAutoHyphens/>
        <w:jc w:val="center"/>
        <w:rPr>
          <w:sz w:val="28"/>
          <w:szCs w:val="28"/>
        </w:rPr>
      </w:pPr>
    </w:p>
    <w:p w14:paraId="77A80F55" w14:textId="77777777" w:rsidR="00105857" w:rsidRDefault="00105857" w:rsidP="00325213">
      <w:pPr>
        <w:suppressAutoHyphens/>
        <w:jc w:val="center"/>
        <w:rPr>
          <w:sz w:val="28"/>
          <w:szCs w:val="28"/>
        </w:rPr>
      </w:pPr>
    </w:p>
    <w:p w14:paraId="05611E1A" w14:textId="77777777" w:rsidR="00105857" w:rsidRPr="00325213" w:rsidRDefault="00105857" w:rsidP="00325213">
      <w:pPr>
        <w:suppressAutoHyphens/>
        <w:jc w:val="center"/>
        <w:rPr>
          <w:sz w:val="28"/>
          <w:szCs w:val="28"/>
        </w:rPr>
      </w:pPr>
    </w:p>
    <w:p w14:paraId="79CC8669" w14:textId="77777777" w:rsidR="00325213" w:rsidRPr="00325213" w:rsidRDefault="00325213" w:rsidP="00325213">
      <w:pPr>
        <w:suppressAutoHyphens/>
        <w:jc w:val="center"/>
        <w:rPr>
          <w:sz w:val="28"/>
          <w:szCs w:val="28"/>
        </w:rPr>
      </w:pPr>
    </w:p>
    <w:p w14:paraId="364D6879" w14:textId="77777777" w:rsidR="00325213" w:rsidRDefault="00325213" w:rsidP="00D474BC">
      <w:pPr>
        <w:jc w:val="center"/>
        <w:rPr>
          <w:b/>
          <w:bCs/>
          <w:sz w:val="28"/>
          <w:szCs w:val="28"/>
        </w:rPr>
      </w:pPr>
      <w:r w:rsidRPr="00325213">
        <w:rPr>
          <w:b/>
          <w:bCs/>
          <w:sz w:val="28"/>
          <w:szCs w:val="28"/>
        </w:rPr>
        <w:t>Москва 20</w:t>
      </w:r>
      <w:r w:rsidR="006714B5">
        <w:rPr>
          <w:b/>
          <w:bCs/>
          <w:sz w:val="28"/>
          <w:szCs w:val="28"/>
        </w:rPr>
        <w:t>2</w:t>
      </w:r>
      <w:r w:rsidR="002776D8">
        <w:rPr>
          <w:b/>
          <w:bCs/>
          <w:sz w:val="28"/>
          <w:szCs w:val="28"/>
        </w:rPr>
        <w:t>5</w:t>
      </w:r>
    </w:p>
    <w:p w14:paraId="52ADCD63" w14:textId="77777777" w:rsidR="00592794" w:rsidRPr="00325213" w:rsidRDefault="00592794" w:rsidP="00D474BC">
      <w:pPr>
        <w:jc w:val="center"/>
        <w:rPr>
          <w:b/>
          <w:bCs/>
          <w:sz w:val="28"/>
          <w:szCs w:val="28"/>
        </w:rPr>
      </w:pPr>
    </w:p>
    <w:p w14:paraId="70AD2A3A" w14:textId="77777777" w:rsidR="00370CAC" w:rsidRPr="00370CAC" w:rsidRDefault="00370CAC" w:rsidP="00B51CEF">
      <w:pPr>
        <w:widowControl/>
        <w:autoSpaceDE/>
        <w:autoSpaceDN/>
        <w:adjustRightInd/>
        <w:spacing w:after="160"/>
        <w:jc w:val="center"/>
        <w:rPr>
          <w:rFonts w:eastAsia="Arial Unicode MS"/>
          <w:b/>
          <w:color w:val="000000"/>
          <w:sz w:val="28"/>
          <w:szCs w:val="28"/>
          <w:lang w:val="ru"/>
        </w:rPr>
      </w:pPr>
      <w:r w:rsidRPr="00370CAC">
        <w:rPr>
          <w:rFonts w:eastAsia="Arial Unicode MS"/>
          <w:b/>
          <w:color w:val="000000"/>
          <w:sz w:val="28"/>
          <w:szCs w:val="28"/>
          <w:lang w:val="ru"/>
        </w:rPr>
        <w:lastRenderedPageBreak/>
        <w:t>1. Общие положения</w:t>
      </w:r>
    </w:p>
    <w:p w14:paraId="3E39D60D" w14:textId="77777777" w:rsidR="002776D8" w:rsidRPr="00710CB5" w:rsidRDefault="00370CAC" w:rsidP="00B51CEF">
      <w:pPr>
        <w:ind w:firstLine="709"/>
        <w:jc w:val="both"/>
        <w:rPr>
          <w:sz w:val="28"/>
          <w:szCs w:val="28"/>
        </w:rPr>
      </w:pPr>
      <w:r w:rsidRPr="00370CAC">
        <w:rPr>
          <w:rFonts w:eastAsia="Calibri"/>
          <w:sz w:val="28"/>
          <w:szCs w:val="28"/>
          <w:lang w:eastAsia="en-US"/>
        </w:rPr>
        <w:t xml:space="preserve">Направление подготовки 38.04.01 «Экономика» направленность программы магистратуры </w:t>
      </w:r>
      <w:r w:rsidR="002776D8">
        <w:rPr>
          <w:sz w:val="28"/>
          <w:szCs w:val="28"/>
        </w:rPr>
        <w:t>Международная экономика и право (с частичной реализацией на англ. языке)</w:t>
      </w:r>
    </w:p>
    <w:p w14:paraId="4BD5889D" w14:textId="36D57C9F" w:rsidR="00370CAC" w:rsidRPr="00370CAC" w:rsidRDefault="002776D8" w:rsidP="00B51CEF">
      <w:pPr>
        <w:suppressAutoHyphens/>
        <w:ind w:firstLine="709"/>
        <w:jc w:val="both"/>
        <w:rPr>
          <w:rFonts w:eastAsia="Calibri"/>
          <w:sz w:val="28"/>
          <w:szCs w:val="28"/>
          <w:lang w:eastAsia="en-US"/>
        </w:rPr>
      </w:pPr>
      <w:r>
        <w:rPr>
          <w:sz w:val="28"/>
          <w:szCs w:val="28"/>
        </w:rPr>
        <w:t xml:space="preserve">Программа двух квалификаций – магистр по направлению подготовки 38.04.01 Экономика, дополнительная квалификация – </w:t>
      </w:r>
      <w:r w:rsidRPr="00AA7283">
        <w:rPr>
          <w:sz w:val="28"/>
          <w:szCs w:val="28"/>
        </w:rPr>
        <w:t>специалист по международному праву</w:t>
      </w:r>
      <w:r>
        <w:rPr>
          <w:sz w:val="28"/>
          <w:szCs w:val="28"/>
        </w:rPr>
        <w:t xml:space="preserve"> </w:t>
      </w:r>
      <w:r w:rsidR="00370CAC" w:rsidRPr="00370CAC">
        <w:rPr>
          <w:rFonts w:eastAsia="Calibri"/>
          <w:sz w:val="28"/>
          <w:szCs w:val="28"/>
          <w:lang w:eastAsia="en-US"/>
        </w:rPr>
        <w:t>(далее – ОП (Образовательная Программа).</w:t>
      </w:r>
    </w:p>
    <w:p w14:paraId="59E6CB5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Планируемые результаты освоения ОП магистратуры в соответствии с требованиями ФГОС определяются перечнем компетенций. В ходе защиты ВКР оценивается сформированность следующих компетенций:</w:t>
      </w:r>
    </w:p>
    <w:p w14:paraId="0613E6C8" w14:textId="77777777" w:rsidR="00370CAC" w:rsidRPr="00370CAC" w:rsidRDefault="00370CAC" w:rsidP="00B51CEF">
      <w:pPr>
        <w:widowControl/>
        <w:autoSpaceDE/>
        <w:autoSpaceDN/>
        <w:adjustRightInd/>
        <w:ind w:firstLine="709"/>
        <w:jc w:val="both"/>
        <w:rPr>
          <w:rFonts w:eastAsia="Arial Unicode MS"/>
          <w:i/>
          <w:color w:val="000000"/>
          <w:sz w:val="28"/>
          <w:szCs w:val="28"/>
          <w:lang w:val="ru"/>
        </w:rPr>
      </w:pPr>
      <w:r w:rsidRPr="00370CAC">
        <w:rPr>
          <w:rFonts w:eastAsia="Arial Unicode MS"/>
          <w:i/>
          <w:color w:val="000000"/>
          <w:sz w:val="28"/>
          <w:szCs w:val="28"/>
          <w:lang w:val="ru"/>
        </w:rPr>
        <w:t>универсальные компетенции:</w:t>
      </w:r>
    </w:p>
    <w:p w14:paraId="44894B24" w14:textId="77777777" w:rsidR="00E72732" w:rsidRPr="00E72732" w:rsidRDefault="00E72732" w:rsidP="00B51CEF">
      <w:pPr>
        <w:widowControl/>
        <w:autoSpaceDE/>
        <w:autoSpaceDN/>
        <w:adjustRightInd/>
        <w:ind w:firstLine="709"/>
        <w:jc w:val="both"/>
        <w:rPr>
          <w:rFonts w:eastAsia="Arial Unicode MS"/>
          <w:color w:val="000000"/>
          <w:sz w:val="28"/>
          <w:szCs w:val="28"/>
          <w:lang w:val="ru"/>
        </w:rPr>
      </w:pPr>
      <w:r w:rsidRPr="00E72732">
        <w:rPr>
          <w:rFonts w:eastAsia="Arial Unicode MS"/>
          <w:color w:val="000000"/>
          <w:sz w:val="28"/>
          <w:szCs w:val="28"/>
          <w:lang w:val="ru"/>
        </w:rPr>
        <w:t>Способность к абстрактному мышлению, критическому анализу проблемных ситуаций на основе системного подхода, выработке стратегии действий (УК-1)</w:t>
      </w:r>
    </w:p>
    <w:p w14:paraId="62147EAA" w14:textId="77777777" w:rsidR="00E72732" w:rsidRPr="00E72732" w:rsidRDefault="00E72732" w:rsidP="00B51CEF">
      <w:pPr>
        <w:widowControl/>
        <w:autoSpaceDE/>
        <w:autoSpaceDN/>
        <w:adjustRightInd/>
        <w:ind w:firstLine="709"/>
        <w:jc w:val="both"/>
        <w:rPr>
          <w:rFonts w:eastAsia="Arial Unicode MS"/>
          <w:color w:val="000000"/>
          <w:sz w:val="28"/>
          <w:szCs w:val="28"/>
          <w:lang w:val="ru"/>
        </w:rPr>
      </w:pPr>
      <w:r w:rsidRPr="00E72732">
        <w:rPr>
          <w:rFonts w:eastAsia="Arial Unicode MS"/>
          <w:color w:val="000000"/>
          <w:sz w:val="28"/>
          <w:szCs w:val="28"/>
          <w:lang w:val="ru"/>
        </w:rPr>
        <w:t>Способность проводить научные исследования, оцен</w:t>
      </w:r>
      <w:r w:rsidR="00805622">
        <w:rPr>
          <w:rFonts w:eastAsia="Arial Unicode MS"/>
          <w:color w:val="000000"/>
          <w:sz w:val="28"/>
          <w:szCs w:val="28"/>
          <w:lang w:val="ru"/>
        </w:rPr>
        <w:t>ивать и оформлять их результаты</w:t>
      </w:r>
      <w:r w:rsidRPr="00E72732">
        <w:rPr>
          <w:rFonts w:eastAsia="Arial Unicode MS"/>
          <w:color w:val="000000"/>
          <w:sz w:val="28"/>
          <w:szCs w:val="28"/>
          <w:lang w:val="ru"/>
        </w:rPr>
        <w:t xml:space="preserve"> (УК-7)</w:t>
      </w:r>
    </w:p>
    <w:p w14:paraId="474C30C0" w14:textId="77777777" w:rsidR="00E72732" w:rsidRPr="00E72732" w:rsidRDefault="00E72732" w:rsidP="00B51CEF">
      <w:pPr>
        <w:widowControl/>
        <w:autoSpaceDE/>
        <w:autoSpaceDN/>
        <w:adjustRightInd/>
        <w:ind w:firstLine="709"/>
        <w:jc w:val="both"/>
        <w:rPr>
          <w:rFonts w:eastAsia="Arial Unicode MS"/>
          <w:color w:val="000000"/>
          <w:sz w:val="28"/>
          <w:szCs w:val="28"/>
          <w:lang w:val="ru"/>
        </w:rPr>
      </w:pPr>
      <w:r w:rsidRPr="00E72732">
        <w:rPr>
          <w:rFonts w:eastAsia="Arial Unicode MS"/>
          <w:color w:val="000000"/>
          <w:sz w:val="28"/>
          <w:szCs w:val="28"/>
          <w:lang w:val="ru"/>
        </w:rPr>
        <w:t xml:space="preserve">Способность к выявлению проблем и тенденций в современной экономике при </w:t>
      </w:r>
      <w:r w:rsidR="00805622">
        <w:rPr>
          <w:rFonts w:eastAsia="Arial Unicode MS"/>
          <w:color w:val="000000"/>
          <w:sz w:val="28"/>
          <w:szCs w:val="28"/>
          <w:lang w:val="ru"/>
        </w:rPr>
        <w:t>решении профессиональных задач (</w:t>
      </w:r>
      <w:r w:rsidRPr="00E72732">
        <w:rPr>
          <w:rFonts w:eastAsia="Arial Unicode MS"/>
          <w:color w:val="000000"/>
          <w:sz w:val="28"/>
          <w:szCs w:val="28"/>
          <w:lang w:val="ru"/>
        </w:rPr>
        <w:t>ПКН-1)</w:t>
      </w:r>
    </w:p>
    <w:p w14:paraId="50F70C4B" w14:textId="77777777" w:rsidR="00E72732" w:rsidRPr="00E72732" w:rsidRDefault="00805622" w:rsidP="00B51CEF">
      <w:pPr>
        <w:widowControl/>
        <w:autoSpaceDE/>
        <w:autoSpaceDN/>
        <w:adjustRightInd/>
        <w:ind w:firstLine="709"/>
        <w:jc w:val="both"/>
        <w:rPr>
          <w:rFonts w:eastAsia="Arial Unicode MS"/>
          <w:color w:val="000000"/>
          <w:sz w:val="28"/>
          <w:szCs w:val="28"/>
          <w:lang w:val="ru"/>
        </w:rPr>
      </w:pPr>
      <w:r>
        <w:rPr>
          <w:rFonts w:eastAsia="Arial Unicode MS"/>
          <w:color w:val="000000"/>
          <w:sz w:val="28"/>
          <w:szCs w:val="28"/>
          <w:lang w:val="ru"/>
        </w:rPr>
        <w:t xml:space="preserve">Способность </w:t>
      </w:r>
      <w:r w:rsidR="00E72732" w:rsidRPr="00E72732">
        <w:rPr>
          <w:rFonts w:eastAsia="Arial Unicode MS"/>
          <w:color w:val="000000"/>
          <w:sz w:val="28"/>
          <w:szCs w:val="28"/>
          <w:lang w:val="ru"/>
        </w:rPr>
        <w:t>осуществлять постановку проектно-исследовательских задач, разработку инновац</w:t>
      </w:r>
      <w:r>
        <w:rPr>
          <w:rFonts w:eastAsia="Arial Unicode MS"/>
          <w:color w:val="000000"/>
          <w:sz w:val="28"/>
          <w:szCs w:val="28"/>
          <w:lang w:val="ru"/>
        </w:rPr>
        <w:t>ионных проектов, выбор методов,</w:t>
      </w:r>
      <w:r w:rsidR="00E72732" w:rsidRPr="00E72732">
        <w:rPr>
          <w:rFonts w:eastAsia="Arial Unicode MS"/>
          <w:color w:val="000000"/>
          <w:sz w:val="28"/>
          <w:szCs w:val="28"/>
          <w:lang w:val="ru"/>
        </w:rPr>
        <w:t xml:space="preserve"> информационных технологий, программных средств для их реализ</w:t>
      </w:r>
      <w:r w:rsidR="0019219D">
        <w:rPr>
          <w:rFonts w:eastAsia="Arial Unicode MS"/>
          <w:color w:val="000000"/>
          <w:sz w:val="28"/>
          <w:szCs w:val="28"/>
          <w:lang w:val="ru"/>
        </w:rPr>
        <w:t xml:space="preserve">ации, создавать методические и </w:t>
      </w:r>
      <w:r w:rsidR="00E72732" w:rsidRPr="00E72732">
        <w:rPr>
          <w:rFonts w:eastAsia="Arial Unicode MS"/>
          <w:color w:val="000000"/>
          <w:sz w:val="28"/>
          <w:szCs w:val="28"/>
          <w:lang w:val="ru"/>
        </w:rPr>
        <w:t>нормативные документы (ПКН-2)</w:t>
      </w:r>
    </w:p>
    <w:p w14:paraId="309F6B38" w14:textId="77777777" w:rsidR="00E72732" w:rsidRPr="00E72732" w:rsidRDefault="00E72732" w:rsidP="00B51CEF">
      <w:pPr>
        <w:widowControl/>
        <w:autoSpaceDE/>
        <w:autoSpaceDN/>
        <w:adjustRightInd/>
        <w:ind w:firstLine="709"/>
        <w:jc w:val="both"/>
        <w:rPr>
          <w:rFonts w:eastAsia="Arial Unicode MS"/>
          <w:color w:val="000000"/>
          <w:sz w:val="28"/>
          <w:szCs w:val="28"/>
          <w:lang w:val="ru"/>
        </w:rPr>
      </w:pPr>
      <w:r w:rsidRPr="00E72732">
        <w:rPr>
          <w:rFonts w:eastAsia="Arial Unicode MS"/>
          <w:color w:val="000000"/>
          <w:sz w:val="28"/>
          <w:szCs w:val="28"/>
          <w:lang w:val="ru"/>
        </w:rPr>
        <w:t>Способность применять инновационные технологии, методы системного анализа и моделирования экономических процессов при постановке и решении экономических задач (ПКН-3)</w:t>
      </w:r>
    </w:p>
    <w:p w14:paraId="6EE1123E" w14:textId="77777777" w:rsidR="00E72732" w:rsidRPr="00E72732" w:rsidRDefault="00E72732" w:rsidP="00B51CEF">
      <w:pPr>
        <w:widowControl/>
        <w:autoSpaceDE/>
        <w:autoSpaceDN/>
        <w:adjustRightInd/>
        <w:ind w:firstLine="709"/>
        <w:jc w:val="both"/>
        <w:rPr>
          <w:rFonts w:eastAsia="Arial Unicode MS"/>
          <w:color w:val="000000"/>
          <w:sz w:val="28"/>
          <w:szCs w:val="28"/>
          <w:lang w:val="ru"/>
        </w:rPr>
      </w:pPr>
      <w:r w:rsidRPr="00E72732">
        <w:rPr>
          <w:rFonts w:eastAsia="Arial Unicode MS"/>
          <w:color w:val="000000"/>
          <w:sz w:val="28"/>
          <w:szCs w:val="28"/>
          <w:lang w:val="ru"/>
        </w:rPr>
        <w:t>Способность разрабатывать методики и оценивать эффективность экономических проектов с учетом факторов риска в условиях неопределенности (ПКН-4)</w:t>
      </w:r>
    </w:p>
    <w:p w14:paraId="4B85B8A1" w14:textId="77777777" w:rsidR="00E72732" w:rsidRPr="00E72732" w:rsidRDefault="00E72732" w:rsidP="00B51CEF">
      <w:pPr>
        <w:widowControl/>
        <w:autoSpaceDE/>
        <w:autoSpaceDN/>
        <w:adjustRightInd/>
        <w:ind w:firstLine="709"/>
        <w:jc w:val="both"/>
        <w:rPr>
          <w:rFonts w:eastAsia="Arial Unicode MS"/>
          <w:color w:val="000000"/>
          <w:sz w:val="28"/>
          <w:szCs w:val="28"/>
          <w:lang w:val="ru"/>
        </w:rPr>
      </w:pPr>
      <w:r w:rsidRPr="00E72732">
        <w:rPr>
          <w:rFonts w:eastAsia="Arial Unicode MS"/>
          <w:color w:val="000000"/>
          <w:sz w:val="28"/>
          <w:szCs w:val="28"/>
          <w:lang w:val="ru"/>
        </w:rPr>
        <w:t>Способность анализировать и прогнозировать основные социально-экономические показатели, предлагать стратегические направления экономического развития на микро-, мезо- и макроуровнях (ПКН-6)</w:t>
      </w:r>
    </w:p>
    <w:p w14:paraId="6408C5BD" w14:textId="77777777" w:rsidR="00E72732" w:rsidRPr="00E72732" w:rsidRDefault="00E72732" w:rsidP="00B51CEF">
      <w:pPr>
        <w:widowControl/>
        <w:autoSpaceDE/>
        <w:autoSpaceDN/>
        <w:adjustRightInd/>
        <w:ind w:firstLine="709"/>
        <w:jc w:val="both"/>
        <w:rPr>
          <w:rFonts w:eastAsia="Arial Unicode MS"/>
          <w:color w:val="000000"/>
          <w:sz w:val="28"/>
          <w:szCs w:val="28"/>
          <w:lang w:val="ru"/>
        </w:rPr>
      </w:pPr>
      <w:r w:rsidRPr="00E72732">
        <w:rPr>
          <w:rFonts w:eastAsia="Arial Unicode MS"/>
          <w:color w:val="000000"/>
          <w:sz w:val="28"/>
          <w:szCs w:val="28"/>
          <w:lang w:val="ru"/>
        </w:rPr>
        <w:t>Способность разрабатывать программы в области финансовой грамотности и участвовать в их реализации (ПКН-7)</w:t>
      </w:r>
    </w:p>
    <w:p w14:paraId="3F96C7EA" w14:textId="77777777" w:rsidR="008B4DCB" w:rsidRPr="008A5CE4" w:rsidRDefault="008B4DCB" w:rsidP="00B51CEF">
      <w:pPr>
        <w:ind w:firstLine="709"/>
        <w:jc w:val="both"/>
        <w:rPr>
          <w:rStyle w:val="FontStyle12"/>
          <w:rFonts w:eastAsia="Calibri"/>
          <w:sz w:val="28"/>
          <w:szCs w:val="28"/>
        </w:rPr>
      </w:pPr>
      <w:r w:rsidRPr="008A5CE4">
        <w:rPr>
          <w:sz w:val="28"/>
          <w:szCs w:val="28"/>
        </w:rPr>
        <w:t>Способность к выявлению проблем и тенденций в современной международной экономике при решении профессиональных задач (ПК-1)</w:t>
      </w:r>
    </w:p>
    <w:p w14:paraId="16803733" w14:textId="77777777" w:rsidR="008B4DCB" w:rsidRPr="008A5CE4" w:rsidRDefault="008B4DCB" w:rsidP="00B51CEF">
      <w:pPr>
        <w:ind w:firstLine="709"/>
        <w:jc w:val="both"/>
        <w:rPr>
          <w:rStyle w:val="FontStyle12"/>
          <w:rFonts w:eastAsia="Calibri"/>
          <w:sz w:val="28"/>
          <w:szCs w:val="28"/>
        </w:rPr>
      </w:pPr>
      <w:r w:rsidRPr="008A5CE4">
        <w:rPr>
          <w:sz w:val="28"/>
          <w:szCs w:val="28"/>
        </w:rPr>
        <w:t>Способность осуществлять постановку проектно-исследовательских задач и инновационных проектов в международной экономике (ПК-2)</w:t>
      </w:r>
    </w:p>
    <w:p w14:paraId="4FD2552D" w14:textId="77777777" w:rsidR="008B4DCB" w:rsidRPr="008A5CE4" w:rsidRDefault="008B4DCB" w:rsidP="00B51CEF">
      <w:pPr>
        <w:ind w:firstLine="709"/>
        <w:jc w:val="both"/>
        <w:rPr>
          <w:sz w:val="28"/>
          <w:szCs w:val="28"/>
        </w:rPr>
      </w:pPr>
      <w:r w:rsidRPr="008A5CE4">
        <w:rPr>
          <w:sz w:val="28"/>
          <w:szCs w:val="28"/>
        </w:rPr>
        <w:t>Способность разрабатывать стратегии ведения международного бизнеса на внешних рынках (ПК-3)</w:t>
      </w:r>
    </w:p>
    <w:p w14:paraId="531A7B49" w14:textId="77777777" w:rsidR="008B4DCB" w:rsidRPr="008A5CE4" w:rsidRDefault="008B4DCB" w:rsidP="00B51CEF">
      <w:pPr>
        <w:ind w:firstLine="709"/>
        <w:jc w:val="both"/>
        <w:rPr>
          <w:sz w:val="28"/>
          <w:szCs w:val="28"/>
        </w:rPr>
      </w:pPr>
      <w:r w:rsidRPr="008A5CE4">
        <w:rPr>
          <w:sz w:val="28"/>
          <w:szCs w:val="28"/>
        </w:rPr>
        <w:t>Способность анализировать конъюнктуру на международных товарных рынках и принимать решения по внешнеэкономической деятельности предприятия (ПК-4)</w:t>
      </w:r>
    </w:p>
    <w:p w14:paraId="39F8747D" w14:textId="77777777" w:rsidR="008B4DCB" w:rsidRPr="008A5CE4" w:rsidRDefault="008B4DCB" w:rsidP="00B51CEF">
      <w:pPr>
        <w:ind w:firstLine="709"/>
        <w:jc w:val="both"/>
        <w:rPr>
          <w:sz w:val="28"/>
          <w:szCs w:val="28"/>
        </w:rPr>
      </w:pPr>
      <w:r w:rsidRPr="008A5CE4">
        <w:rPr>
          <w:sz w:val="28"/>
          <w:szCs w:val="28"/>
        </w:rPr>
        <w:t xml:space="preserve">Способность обеспечивать юридическое сопровождение внешнеэкономической деятельности национальных хозяйствующих </w:t>
      </w:r>
      <w:r w:rsidRPr="008A5CE4">
        <w:rPr>
          <w:sz w:val="28"/>
          <w:szCs w:val="28"/>
        </w:rPr>
        <w:lastRenderedPageBreak/>
        <w:t>субъектов (ПК-5)</w:t>
      </w:r>
    </w:p>
    <w:p w14:paraId="0B99B881" w14:textId="77777777" w:rsidR="008B4DCB" w:rsidRDefault="008B4DCB" w:rsidP="00B51CEF">
      <w:pPr>
        <w:widowControl/>
        <w:autoSpaceDE/>
        <w:autoSpaceDN/>
        <w:adjustRightInd/>
        <w:ind w:firstLine="709"/>
        <w:jc w:val="both"/>
        <w:rPr>
          <w:sz w:val="28"/>
          <w:szCs w:val="28"/>
        </w:rPr>
      </w:pPr>
      <w:r w:rsidRPr="008A5CE4">
        <w:rPr>
          <w:sz w:val="28"/>
          <w:szCs w:val="28"/>
        </w:rPr>
        <w:t>Способность применять акты международного и национального права, реализовывать нормы процессуального, коллизионного и материального права в профессиональной деятельности (ПК-6)</w:t>
      </w:r>
    </w:p>
    <w:p w14:paraId="2347DF38" w14:textId="77777777" w:rsidR="00370CAC" w:rsidRPr="00370CAC" w:rsidRDefault="00370CAC" w:rsidP="00B51CEF">
      <w:pPr>
        <w:widowControl/>
        <w:autoSpaceDE/>
        <w:autoSpaceDN/>
        <w:adjustRightInd/>
        <w:ind w:firstLine="709"/>
        <w:jc w:val="center"/>
        <w:rPr>
          <w:rFonts w:eastAsia="Arial Unicode MS"/>
          <w:b/>
          <w:color w:val="000000"/>
          <w:sz w:val="28"/>
          <w:szCs w:val="28"/>
          <w:lang w:val="ru"/>
        </w:rPr>
      </w:pPr>
      <w:r w:rsidRPr="00370CAC">
        <w:rPr>
          <w:rFonts w:eastAsia="Arial Unicode MS"/>
          <w:b/>
          <w:color w:val="000000"/>
          <w:sz w:val="28"/>
          <w:szCs w:val="28"/>
          <w:lang w:val="ru"/>
        </w:rPr>
        <w:t>2. Определение темы ВКР</w:t>
      </w:r>
    </w:p>
    <w:p w14:paraId="174B1D3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2.1. Примерный перечень тем ВКР по программе магистратуры (не менее 20 наименований) ежегодно формируется руководителем программы магистратуры до 15 мая, утверждается на заседании </w:t>
      </w:r>
      <w:r w:rsidR="002C20F9">
        <w:rPr>
          <w:rFonts w:eastAsia="Arial Unicode MS"/>
          <w:color w:val="000000"/>
          <w:sz w:val="28"/>
          <w:szCs w:val="28"/>
          <w:lang w:val="ru"/>
        </w:rPr>
        <w:t>кафедры</w:t>
      </w:r>
      <w:r w:rsidRPr="00370CAC">
        <w:rPr>
          <w:rFonts w:eastAsia="Arial Unicode MS"/>
          <w:color w:val="000000"/>
          <w:sz w:val="28"/>
          <w:szCs w:val="28"/>
          <w:lang w:val="ru"/>
        </w:rPr>
        <w:t xml:space="preserve"> до 30 июня для размещения на информационно-образовательном портале Финансового университета (далее – ИОП).</w:t>
      </w:r>
    </w:p>
    <w:p w14:paraId="37ACB7D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2.2. Студент первого курса выбирает тему ВКР из размещенного на ИОП перечня тем ВКР или формулирует ее самостоятельно в срок не позднее 30 октября путем подачи письменного заявления о закреплении темы ВКР на имя руководителя программы магистратуры по форме, размещенной на сайте </w:t>
      </w:r>
      <w:r w:rsidR="008E4E29">
        <w:rPr>
          <w:rFonts w:eastAsia="Arial Unicode MS"/>
          <w:color w:val="000000"/>
          <w:sz w:val="28"/>
          <w:szCs w:val="28"/>
          <w:lang w:val="ru"/>
        </w:rPr>
        <w:t>Кафедры</w:t>
      </w:r>
      <w:r w:rsidRPr="00370CAC">
        <w:rPr>
          <w:rFonts w:eastAsia="Arial Unicode MS"/>
          <w:color w:val="000000"/>
          <w:sz w:val="28"/>
          <w:szCs w:val="28"/>
          <w:lang w:val="ru"/>
        </w:rPr>
        <w:t xml:space="preserve"> </w:t>
      </w:r>
      <w:r w:rsidR="00BA5E88">
        <w:rPr>
          <w:rFonts w:eastAsia="Arial Unicode MS"/>
          <w:color w:val="000000"/>
          <w:sz w:val="28"/>
          <w:szCs w:val="28"/>
          <w:lang w:val="ru"/>
        </w:rPr>
        <w:t>международного бизнеса</w:t>
      </w:r>
      <w:r w:rsidRPr="00370CAC">
        <w:rPr>
          <w:rFonts w:eastAsia="Arial Unicode MS"/>
          <w:color w:val="000000"/>
          <w:sz w:val="28"/>
          <w:szCs w:val="28"/>
          <w:lang w:val="ru"/>
        </w:rPr>
        <w:t xml:space="preserve">. (приложение 1). </w:t>
      </w:r>
      <w:r w:rsidR="008E4E29">
        <w:rPr>
          <w:rFonts w:eastAsia="Arial Unicode MS"/>
          <w:color w:val="000000"/>
          <w:sz w:val="28"/>
          <w:szCs w:val="28"/>
          <w:lang w:val="ru"/>
        </w:rPr>
        <w:t>Кафедра</w:t>
      </w:r>
      <w:r w:rsidRPr="00370CAC">
        <w:rPr>
          <w:rFonts w:eastAsia="Arial Unicode MS"/>
          <w:color w:val="000000"/>
          <w:sz w:val="28"/>
          <w:szCs w:val="28"/>
          <w:lang w:val="ru"/>
        </w:rPr>
        <w:t xml:space="preserve">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w:t>
      </w:r>
    </w:p>
    <w:p w14:paraId="7814E241"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2.3. Заявление о закреплении темы ВКР согласовывается с потенциальным руководителем ВКР и руководителем программы магистратуры, после чего передается не позднее 30 ноября) студентом </w:t>
      </w:r>
      <w:r w:rsidR="008B4DCB">
        <w:rPr>
          <w:rFonts w:eastAsia="Arial Unicode MS"/>
          <w:color w:val="000000"/>
          <w:sz w:val="28"/>
          <w:szCs w:val="28"/>
          <w:lang w:val="ru"/>
        </w:rPr>
        <w:t>на кафедру</w:t>
      </w:r>
      <w:r w:rsidRPr="00370CAC">
        <w:rPr>
          <w:rFonts w:eastAsia="Arial Unicode MS"/>
          <w:color w:val="000000"/>
          <w:sz w:val="28"/>
          <w:szCs w:val="28"/>
          <w:lang w:val="ru"/>
        </w:rPr>
        <w:t>.</w:t>
      </w:r>
    </w:p>
    <w:p w14:paraId="5438D830"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2.4. </w:t>
      </w:r>
      <w:r w:rsidR="008B4DCB">
        <w:rPr>
          <w:rFonts w:eastAsia="Arial Unicode MS"/>
          <w:color w:val="000000"/>
          <w:sz w:val="28"/>
          <w:szCs w:val="28"/>
          <w:lang w:val="ru"/>
        </w:rPr>
        <w:t>Заведующий</w:t>
      </w:r>
      <w:r w:rsidRPr="00370CAC">
        <w:rPr>
          <w:rFonts w:eastAsia="Arial Unicode MS"/>
          <w:color w:val="000000"/>
          <w:sz w:val="28"/>
          <w:szCs w:val="28"/>
          <w:lang w:val="ru"/>
        </w:rPr>
        <w:t xml:space="preserve"> </w:t>
      </w:r>
      <w:r w:rsidR="008E4E29">
        <w:rPr>
          <w:rFonts w:eastAsia="Arial Unicode MS"/>
          <w:color w:val="000000"/>
          <w:sz w:val="28"/>
          <w:szCs w:val="28"/>
          <w:lang w:val="ru"/>
        </w:rPr>
        <w:t>кафедры</w:t>
      </w:r>
      <w:r w:rsidRPr="00370CAC">
        <w:rPr>
          <w:rFonts w:eastAsia="Arial Unicode MS"/>
          <w:color w:val="000000"/>
          <w:sz w:val="28"/>
          <w:szCs w:val="28"/>
          <w:lang w:val="ru"/>
        </w:rPr>
        <w:t xml:space="preserve"> готовит проект приказа о закреплении за студентами руководителей ВКР с указанием тем ВКР и согласовывает его с деканом факультета. </w:t>
      </w:r>
    </w:p>
    <w:p w14:paraId="23CA9DF4"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2.5. Руководители ВКР (при необходимости - консультанты из числа профессорско-преподавательского состава других кафедр Финансового университета) и темы ВКР закрепляются за студентами первого курса приказом Финансового университета не позднее 30 декабря.</w:t>
      </w:r>
    </w:p>
    <w:p w14:paraId="2F1A5E6D"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2.6. Закрепленная приказом тема ВКР отражается в индивидуальном плане работы студента (далее–ИПР) на ИОП. </w:t>
      </w:r>
    </w:p>
    <w:p w14:paraId="21A54BB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2.7. Изменение темы ВКР в исключительных случаях возможно не позднее, чем за два месяца, а уточнение темы – не позднее, чем за один месяц до предполагаемой даты защиты ВКР, на основании согласованного с руководителем ВКР и руководителем программы магистратуры личного заявления студента, составленного на имя </w:t>
      </w:r>
      <w:r w:rsidR="002C20F9">
        <w:rPr>
          <w:rFonts w:eastAsia="Arial Unicode MS"/>
          <w:color w:val="000000"/>
          <w:sz w:val="28"/>
          <w:szCs w:val="28"/>
          <w:lang w:val="ru"/>
        </w:rPr>
        <w:t>Заведующего</w:t>
      </w:r>
      <w:r w:rsidRPr="00370CAC">
        <w:rPr>
          <w:rFonts w:eastAsia="Arial Unicode MS"/>
          <w:color w:val="000000"/>
          <w:sz w:val="28"/>
          <w:szCs w:val="28"/>
          <w:lang w:val="ru"/>
        </w:rPr>
        <w:t xml:space="preserve"> </w:t>
      </w:r>
      <w:r w:rsidR="002C20F9">
        <w:rPr>
          <w:rFonts w:eastAsia="Arial Unicode MS"/>
          <w:color w:val="000000"/>
          <w:sz w:val="28"/>
          <w:szCs w:val="28"/>
          <w:lang w:val="ru"/>
        </w:rPr>
        <w:t>кафедрой</w:t>
      </w:r>
      <w:r w:rsidRPr="00370CAC">
        <w:rPr>
          <w:rFonts w:eastAsia="Arial Unicode MS"/>
          <w:color w:val="000000"/>
          <w:sz w:val="28"/>
          <w:szCs w:val="28"/>
          <w:lang w:val="ru"/>
        </w:rPr>
        <w:t>, с обоснованием причины корректировки. Изменение или уточнение темы оформляется приказом Финансового университета</w:t>
      </w:r>
    </w:p>
    <w:p w14:paraId="5D55CC2C" w14:textId="77777777" w:rsidR="00370CAC" w:rsidRPr="00370CAC" w:rsidRDefault="00370CAC" w:rsidP="00B51CEF">
      <w:pPr>
        <w:widowControl/>
        <w:autoSpaceDE/>
        <w:autoSpaceDN/>
        <w:adjustRightInd/>
        <w:ind w:firstLine="709"/>
        <w:jc w:val="center"/>
        <w:rPr>
          <w:rFonts w:eastAsia="Arial Unicode MS"/>
          <w:b/>
          <w:color w:val="000000"/>
          <w:sz w:val="28"/>
          <w:szCs w:val="28"/>
          <w:lang w:val="ru"/>
        </w:rPr>
      </w:pPr>
      <w:r w:rsidRPr="00370CAC">
        <w:rPr>
          <w:rFonts w:eastAsia="Arial Unicode MS"/>
          <w:b/>
          <w:color w:val="000000"/>
          <w:sz w:val="28"/>
          <w:szCs w:val="28"/>
          <w:lang w:val="ru"/>
        </w:rPr>
        <w:t>3. Руководство и контроль подготовки ВКР</w:t>
      </w:r>
    </w:p>
    <w:p w14:paraId="3F868C07"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3.1. Руководитель ВКР обязан:</w:t>
      </w:r>
    </w:p>
    <w:p w14:paraId="27B6AC6E" w14:textId="77777777" w:rsidR="00370CAC" w:rsidRPr="00370CAC" w:rsidRDefault="00370CAC" w:rsidP="00B51CEF">
      <w:pPr>
        <w:widowControl/>
        <w:tabs>
          <w:tab w:val="right" w:pos="0"/>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консультировать студента в соответствии с графиком подготовки ВКР;</w:t>
      </w:r>
    </w:p>
    <w:p w14:paraId="2601C12B"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выдать задание на подготовку ВКР по форме согласно приложению 2 не позднее одного месяца с даты издания приказа о закреплении тем и руководителей ВКР за студентами. К коллективной ВКР прилагаются </w:t>
      </w:r>
      <w:r w:rsidRPr="00370CAC">
        <w:rPr>
          <w:rFonts w:eastAsia="Arial Unicode MS"/>
          <w:color w:val="000000"/>
          <w:sz w:val="28"/>
          <w:szCs w:val="28"/>
          <w:lang w:val="ru"/>
        </w:rPr>
        <w:lastRenderedPageBreak/>
        <w:t>несколько индивидуальных заданий по числу студентов, осуществляющих совместную разработку темы;</w:t>
      </w:r>
    </w:p>
    <w:p w14:paraId="2C5C53DB"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консультировать студента по подготовке плана ВКР, по подбору источников и информационных баз данных, теоретического и практического материала, выбору методики исследования;</w:t>
      </w:r>
    </w:p>
    <w:p w14:paraId="6D09CC1A"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оказывать помощь при составлении и заполнении ИПР студентом на ИОП, контролировать выполнение заданий ИПР и проставлять баллы за их выполнение на ИОП;</w:t>
      </w:r>
    </w:p>
    <w:p w14:paraId="2BE7EF97"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давать рекомендации по участию в научных конференциях, семинарах и других научных мероприятиях;</w:t>
      </w:r>
    </w:p>
    <w:p w14:paraId="7BDF4E4A"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информировать служебной запиской </w:t>
      </w:r>
      <w:r w:rsidR="002C20F9">
        <w:rPr>
          <w:rFonts w:eastAsia="Arial Unicode MS"/>
          <w:color w:val="000000"/>
          <w:sz w:val="28"/>
          <w:szCs w:val="28"/>
          <w:lang w:val="ru"/>
        </w:rPr>
        <w:t>Заведующего</w:t>
      </w:r>
      <w:r w:rsidRPr="00370CAC">
        <w:rPr>
          <w:rFonts w:eastAsia="Arial Unicode MS"/>
          <w:color w:val="000000"/>
          <w:sz w:val="28"/>
          <w:szCs w:val="28"/>
          <w:lang w:val="ru"/>
        </w:rPr>
        <w:t xml:space="preserve"> </w:t>
      </w:r>
      <w:r w:rsidR="008E4E29">
        <w:rPr>
          <w:rFonts w:eastAsia="Arial Unicode MS"/>
          <w:color w:val="000000"/>
          <w:sz w:val="28"/>
          <w:szCs w:val="28"/>
          <w:lang w:val="ru"/>
        </w:rPr>
        <w:t>кафедр</w:t>
      </w:r>
      <w:r w:rsidR="002C20F9">
        <w:rPr>
          <w:rFonts w:eastAsia="Arial Unicode MS"/>
          <w:color w:val="000000"/>
          <w:sz w:val="28"/>
          <w:szCs w:val="28"/>
          <w:lang w:val="ru"/>
        </w:rPr>
        <w:t>ой</w:t>
      </w:r>
      <w:r w:rsidRPr="00370CAC">
        <w:rPr>
          <w:rFonts w:eastAsia="Arial Unicode MS"/>
          <w:color w:val="000000"/>
          <w:sz w:val="28"/>
          <w:szCs w:val="28"/>
          <w:lang w:val="ru"/>
        </w:rPr>
        <w:t>,</w:t>
      </w:r>
      <w:r w:rsidR="00236F95">
        <w:rPr>
          <w:rFonts w:eastAsia="Arial Unicode MS"/>
          <w:color w:val="000000"/>
          <w:sz w:val="28"/>
          <w:szCs w:val="28"/>
          <w:lang w:val="ru"/>
        </w:rPr>
        <w:t xml:space="preserve"> а также руководство факультета</w:t>
      </w:r>
      <w:r w:rsidRPr="00370CAC">
        <w:rPr>
          <w:rFonts w:eastAsia="Arial Unicode MS"/>
          <w:color w:val="000000"/>
          <w:sz w:val="28"/>
          <w:szCs w:val="28"/>
          <w:lang w:val="ru"/>
        </w:rPr>
        <w:t xml:space="preserve"> в случае несоблюдения студентом графика подготовки ВКР для применения мер воздействия, предусмотренных Правилами внутреннего трудового и внутреннего распорядка обучающихся, утвержденных приказом Финансового университета от 15.07.2013 г. № 1335/о;</w:t>
      </w:r>
    </w:p>
    <w:p w14:paraId="40CB764D"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осуществлять контроль за качеством выполнения и сроками подготовки ВКР в соответствии с ИПР студентов;</w:t>
      </w:r>
    </w:p>
    <w:p w14:paraId="588646E8"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принимать решение о готовности ВКР и размещении ее обучающимися на ИОП;</w:t>
      </w:r>
    </w:p>
    <w:p w14:paraId="325B1171"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информировать служебной запиской </w:t>
      </w:r>
      <w:r w:rsidR="002C20F9">
        <w:rPr>
          <w:rFonts w:eastAsia="Arial Unicode MS"/>
          <w:color w:val="000000"/>
          <w:sz w:val="28"/>
          <w:szCs w:val="28"/>
          <w:lang w:val="ru"/>
        </w:rPr>
        <w:t>Заведующего</w:t>
      </w:r>
      <w:r w:rsidRPr="00370CAC">
        <w:rPr>
          <w:rFonts w:eastAsia="Arial Unicode MS"/>
          <w:color w:val="000000"/>
          <w:sz w:val="28"/>
          <w:szCs w:val="28"/>
          <w:lang w:val="ru"/>
        </w:rPr>
        <w:t xml:space="preserve"> </w:t>
      </w:r>
      <w:r w:rsidR="008E4E29">
        <w:rPr>
          <w:rFonts w:eastAsia="Arial Unicode MS"/>
          <w:color w:val="000000"/>
          <w:sz w:val="28"/>
          <w:szCs w:val="28"/>
          <w:lang w:val="ru"/>
        </w:rPr>
        <w:t>кафедр</w:t>
      </w:r>
      <w:r w:rsidR="002C20F9">
        <w:rPr>
          <w:rFonts w:eastAsia="Arial Unicode MS"/>
          <w:color w:val="000000"/>
          <w:sz w:val="28"/>
          <w:szCs w:val="28"/>
          <w:lang w:val="ru"/>
        </w:rPr>
        <w:t>ой</w:t>
      </w:r>
      <w:r w:rsidRPr="00370CAC">
        <w:rPr>
          <w:rFonts w:eastAsia="Arial Unicode MS"/>
          <w:color w:val="000000"/>
          <w:sz w:val="28"/>
          <w:szCs w:val="28"/>
          <w:lang w:val="ru"/>
        </w:rPr>
        <w:t xml:space="preserve"> о неготовности ВКР, в том числе и к размещению на ИОП;</w:t>
      </w:r>
    </w:p>
    <w:p w14:paraId="6AB8E9C0"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представить письменный отзыв о работе студента в период подготовки ВКР по форме согласно приложению 3. В случае выполнения одной ВКР несколькими студентами руководитель ВКР представляет отзыв о совместной работе студентов в период подготовки ВКР, учитывая индивидуальный вклад каждого студента. При наличии практического внедрения справки оформляются также на каждого студента индивидуально, с указанием конкретных элементов работы, получивших внедрение (приложение 4);</w:t>
      </w:r>
    </w:p>
    <w:p w14:paraId="52EC5273"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разместить отзыв на ИОП;</w:t>
      </w:r>
    </w:p>
    <w:p w14:paraId="4F23EE9A"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оказать консультационную и методическую помощь при подготовке презентации и доклада;</w:t>
      </w:r>
    </w:p>
    <w:p w14:paraId="30856835"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присутствовать на защите ВКР при условии, если он не задействован в аудиторной работе со студентами.</w:t>
      </w:r>
    </w:p>
    <w:p w14:paraId="08FB8011"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3.2. Консультант обязан:</w:t>
      </w:r>
    </w:p>
    <w:p w14:paraId="336CB23E"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оказывать консультационную помощь студенту в выборе методики исследования, в подборе источников и информационных баз данных, теоретического и практического материала в части консультируемого вопроса;</w:t>
      </w:r>
    </w:p>
    <w:p w14:paraId="6BFEB27D"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давать рекомендации в части содержания консультируемого вопроса.</w:t>
      </w:r>
    </w:p>
    <w:p w14:paraId="25124791"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3.3. Студент обязан:</w:t>
      </w:r>
    </w:p>
    <w:p w14:paraId="49505DB7"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вести НИР в соответствии с ИПР, заданиями руководителя ВКР и руководителя научно-исследовательского семинара (далее - НИС);</w:t>
      </w:r>
    </w:p>
    <w:p w14:paraId="2B281FBB"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своевременно заполнять и вести ИПР в личном кабинете на ИОП;</w:t>
      </w:r>
    </w:p>
    <w:p w14:paraId="3D561224"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разработать и согласовать с руководителем план ВКР;</w:t>
      </w:r>
    </w:p>
    <w:p w14:paraId="2A02B450"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lastRenderedPageBreak/>
        <w:t xml:space="preserve">систематически работать над ВКР в соответствии с установленными </w:t>
      </w:r>
      <w:r w:rsidR="008E4E29">
        <w:rPr>
          <w:rFonts w:eastAsia="Arial Unicode MS"/>
          <w:color w:val="000000"/>
          <w:sz w:val="28"/>
          <w:szCs w:val="28"/>
          <w:lang w:val="ru"/>
        </w:rPr>
        <w:t>кафедрой</w:t>
      </w:r>
      <w:r w:rsidRPr="00370CAC">
        <w:rPr>
          <w:rFonts w:eastAsia="Arial Unicode MS"/>
          <w:color w:val="000000"/>
          <w:sz w:val="28"/>
          <w:szCs w:val="28"/>
          <w:lang w:val="ru"/>
        </w:rPr>
        <w:t xml:space="preserve"> сроками и требованиями (разделы 4 - 6 настоящих методических рекомендаций);</w:t>
      </w:r>
    </w:p>
    <w:p w14:paraId="44CC349C"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осуществлять научный поиск по библиографическим и иным источникам, включая зарубежные, выстраивать логику работы и методологию исследования, выдвигать и аргументировать гипотезы, прослеживать эволюцию предметной области знаний, обобщать и систематизировать понятийный аппарат, обосновывать авторскую позицию, выявлять и описывать передовые финансовые практики и т.п.;</w:t>
      </w:r>
    </w:p>
    <w:p w14:paraId="690B0C73"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выстраивать доказательную базу ВКР на эмпирических данных российских и зарубежных компаний с использованием эконометрических методов, выявлять тенденции и проблемы в соответствии с выбранным предметом и объектом исследования, использовать разнообразный аналитический инструментарий и интерпретировать полученные результаты;</w:t>
      </w:r>
    </w:p>
    <w:p w14:paraId="67E9986D"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предлагать пути и способы решения выявленных проблем по предмету и объекту исследования, выдвигать гипотезы, моделировать ситуации, составлять прогнозы, формулировать методические и практические рекомендации;</w:t>
      </w:r>
    </w:p>
    <w:p w14:paraId="07898915"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получить научные результаты в процессе работы над ВКР и апробировать их в формате выступлений на научных и научно-практических конференциях/форумах/круглых столах и т.п., участия в конкурсах научных работ, грантах и т.п., опубликования в научных изданиях (сборниках трудов, монографиях, периодических изданиях и т.п.);</w:t>
      </w:r>
    </w:p>
    <w:p w14:paraId="425CAB4B"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регулярно общаться с руководителем ВКР (и при наличии консультантом) и информировать его о проделанной работе;</w:t>
      </w:r>
    </w:p>
    <w:p w14:paraId="78242CB7"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представить ВКР в установленные сроки.</w:t>
      </w:r>
    </w:p>
    <w:p w14:paraId="1ED46BD5"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3.4. Допускается замена руководителя ВКР, которая производится в следующем порядке:</w:t>
      </w:r>
    </w:p>
    <w:p w14:paraId="56398DE3"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если замена руководителя ВКР происходит в случае кадровых изменений или неудовлетворительной оценки работы руководителя со студентом, полученной по результатам его заслушивания на заседании </w:t>
      </w:r>
      <w:r w:rsidR="008E4E29">
        <w:rPr>
          <w:rFonts w:eastAsia="Arial Unicode MS"/>
          <w:color w:val="000000"/>
          <w:sz w:val="28"/>
          <w:szCs w:val="28"/>
          <w:lang w:val="ru"/>
        </w:rPr>
        <w:t>кафедры</w:t>
      </w:r>
      <w:r w:rsidRPr="00370CAC">
        <w:rPr>
          <w:rFonts w:eastAsia="Arial Unicode MS"/>
          <w:color w:val="000000"/>
          <w:sz w:val="28"/>
          <w:szCs w:val="28"/>
          <w:lang w:val="ru"/>
        </w:rPr>
        <w:t>, согласие студента не требуется;</w:t>
      </w:r>
    </w:p>
    <w:p w14:paraId="7905308D"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замена руководителя ВКР по другим причинам допускается с согласия студента, подтвержденного его заявлением, согласованным с руководителем программы магистратуры, составленного на имя </w:t>
      </w:r>
      <w:r w:rsidR="002C20F9" w:rsidRPr="00FC2292">
        <w:rPr>
          <w:rFonts w:eastAsia="Arial Unicode MS"/>
          <w:color w:val="000000"/>
          <w:sz w:val="28"/>
          <w:szCs w:val="28"/>
          <w:lang w:val="ru"/>
        </w:rPr>
        <w:t>Заведующ</w:t>
      </w:r>
      <w:r w:rsidR="002C20F9">
        <w:rPr>
          <w:rFonts w:eastAsia="Arial Unicode MS"/>
          <w:color w:val="000000"/>
          <w:sz w:val="28"/>
          <w:szCs w:val="28"/>
          <w:lang w:val="ru"/>
        </w:rPr>
        <w:t>его</w:t>
      </w:r>
      <w:r w:rsidRPr="00370CAC">
        <w:rPr>
          <w:rFonts w:eastAsia="Arial Unicode MS"/>
          <w:color w:val="000000"/>
          <w:sz w:val="28"/>
          <w:szCs w:val="28"/>
          <w:lang w:val="ru"/>
        </w:rPr>
        <w:t xml:space="preserve"> </w:t>
      </w:r>
      <w:r w:rsidR="008E4E29">
        <w:rPr>
          <w:rFonts w:eastAsia="Arial Unicode MS"/>
          <w:color w:val="000000"/>
          <w:sz w:val="28"/>
          <w:szCs w:val="28"/>
          <w:lang w:val="ru"/>
        </w:rPr>
        <w:t>кафедрой</w:t>
      </w:r>
      <w:r w:rsidRPr="00370CAC">
        <w:rPr>
          <w:rFonts w:eastAsia="Arial Unicode MS"/>
          <w:color w:val="000000"/>
          <w:sz w:val="28"/>
          <w:szCs w:val="28"/>
          <w:lang w:val="ru"/>
        </w:rPr>
        <w:t xml:space="preserve"> с обоснованием причин замены;</w:t>
      </w:r>
    </w:p>
    <w:p w14:paraId="5724916D"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Замена руководителя ВКР осуществляется приказом Финансового университета о замене руководителя ВКР и отражается на ИОП в ИПР студента. Проект приказа готовит </w:t>
      </w:r>
      <w:r w:rsidR="00FC2292" w:rsidRPr="00FC2292">
        <w:rPr>
          <w:rFonts w:eastAsia="Arial Unicode MS"/>
          <w:color w:val="000000"/>
          <w:sz w:val="28"/>
          <w:szCs w:val="28"/>
          <w:lang w:val="ru"/>
        </w:rPr>
        <w:t>Заведующий</w:t>
      </w:r>
      <w:r w:rsidRPr="00370CAC">
        <w:rPr>
          <w:rFonts w:eastAsia="Arial Unicode MS"/>
          <w:color w:val="000000"/>
          <w:sz w:val="28"/>
          <w:szCs w:val="28"/>
          <w:lang w:val="ru"/>
        </w:rPr>
        <w:t xml:space="preserve"> </w:t>
      </w:r>
      <w:r w:rsidR="008E4E29">
        <w:rPr>
          <w:rFonts w:eastAsia="Arial Unicode MS"/>
          <w:color w:val="000000"/>
          <w:sz w:val="28"/>
          <w:szCs w:val="28"/>
          <w:lang w:val="ru"/>
        </w:rPr>
        <w:t>кафедры</w:t>
      </w:r>
      <w:r w:rsidRPr="00370CAC">
        <w:rPr>
          <w:rFonts w:eastAsia="Arial Unicode MS"/>
          <w:color w:val="000000"/>
          <w:sz w:val="28"/>
          <w:szCs w:val="28"/>
          <w:lang w:val="ru"/>
        </w:rPr>
        <w:t xml:space="preserve"> и согласовывает с деканом факультета (для заочной формы обучения – с директором Института заочного и открытого образования).</w:t>
      </w:r>
    </w:p>
    <w:p w14:paraId="30EBD458"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3.5. Требования к отзыву руководителя определены в приложении 3.</w:t>
      </w:r>
    </w:p>
    <w:p w14:paraId="623E1453"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3.6. Требования к рецензии.</w:t>
      </w:r>
    </w:p>
    <w:p w14:paraId="029EA4A0"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 письменной рецензии оценивается:</w:t>
      </w:r>
    </w:p>
    <w:p w14:paraId="1B1E33E4"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lastRenderedPageBreak/>
        <w:t>актуальность темы, самостоятельность подхода к ее раскрытию (наличие собственной точки зрения автора);</w:t>
      </w:r>
    </w:p>
    <w:p w14:paraId="70B97A49"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соответствие выводов поставленным цели и задачам;</w:t>
      </w:r>
    </w:p>
    <w:p w14:paraId="169525CD"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умение пользоваться современными методами сбора и обработки информации;</w:t>
      </w:r>
    </w:p>
    <w:p w14:paraId="72D7F6DF"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наличие практических рекомендаций и возможностей реализации полученных результатов;</w:t>
      </w:r>
    </w:p>
    <w:p w14:paraId="6226BB33"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достоинства и недостатки работы.</w:t>
      </w:r>
    </w:p>
    <w:p w14:paraId="02E88CD7"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 заключении рецензент излагает свою точку зрения об общем уровне ВКР и оценивает ее.</w:t>
      </w:r>
    </w:p>
    <w:p w14:paraId="2E6FCA81" w14:textId="77777777" w:rsidR="00370CAC" w:rsidRPr="00370CAC" w:rsidRDefault="00370CAC" w:rsidP="00B51CEF">
      <w:pPr>
        <w:widowControl/>
        <w:tabs>
          <w:tab w:val="right" w:pos="851"/>
        </w:tabs>
        <w:autoSpaceDE/>
        <w:autoSpaceDN/>
        <w:adjustRightInd/>
        <w:ind w:firstLine="709"/>
        <w:jc w:val="both"/>
        <w:rPr>
          <w:rFonts w:eastAsia="Arial Unicode MS"/>
          <w:color w:val="000000"/>
          <w:sz w:val="16"/>
          <w:szCs w:val="16"/>
          <w:lang w:val="ru"/>
        </w:rPr>
      </w:pPr>
      <w:r w:rsidRPr="00370CAC">
        <w:rPr>
          <w:rFonts w:eastAsia="Arial Unicode MS"/>
          <w:color w:val="000000"/>
          <w:sz w:val="28"/>
          <w:szCs w:val="28"/>
          <w:lang w:val="ru"/>
        </w:rPr>
        <w:t>Форма рецензии на ВКР представлена в приложении 5.</w:t>
      </w:r>
      <w:r w:rsidRPr="00370CAC">
        <w:rPr>
          <w:rFonts w:eastAsia="Arial Unicode MS"/>
          <w:color w:val="000000"/>
          <w:sz w:val="28"/>
          <w:szCs w:val="28"/>
          <w:lang w:val="ru"/>
        </w:rPr>
        <w:cr/>
      </w:r>
    </w:p>
    <w:p w14:paraId="11B88BC3" w14:textId="77777777" w:rsidR="00370CAC" w:rsidRPr="00370CAC" w:rsidRDefault="00370CAC" w:rsidP="00B51CEF">
      <w:pPr>
        <w:widowControl/>
        <w:autoSpaceDE/>
        <w:autoSpaceDN/>
        <w:adjustRightInd/>
        <w:ind w:firstLine="709"/>
        <w:jc w:val="center"/>
        <w:rPr>
          <w:rFonts w:eastAsia="Arial Unicode MS"/>
          <w:b/>
          <w:color w:val="000000"/>
          <w:sz w:val="28"/>
          <w:szCs w:val="28"/>
          <w:lang w:val="ru"/>
        </w:rPr>
      </w:pPr>
      <w:r w:rsidRPr="00370CAC">
        <w:rPr>
          <w:rFonts w:eastAsia="Arial Unicode MS"/>
          <w:b/>
          <w:bCs/>
          <w:color w:val="000000"/>
          <w:sz w:val="28"/>
          <w:szCs w:val="28"/>
          <w:lang w:val="ru"/>
        </w:rPr>
        <w:t>4. Структура и содержание ВКР</w:t>
      </w:r>
    </w:p>
    <w:p w14:paraId="6FD67A99"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4.1. ВКР должна включать следующие структурные элементы:</w:t>
      </w:r>
    </w:p>
    <w:p w14:paraId="122A39B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титульный лист (приложение 6);</w:t>
      </w:r>
    </w:p>
    <w:p w14:paraId="78F4FE50"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оглавление;</w:t>
      </w:r>
    </w:p>
    <w:p w14:paraId="69CD4549"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введение;</w:t>
      </w:r>
    </w:p>
    <w:p w14:paraId="02E7F609"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основную часть, структурированную на главы и параграфы;</w:t>
      </w:r>
    </w:p>
    <w:p w14:paraId="17D67C0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заключение;</w:t>
      </w:r>
    </w:p>
    <w:p w14:paraId="1A61F530"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список использованных источников;</w:t>
      </w:r>
    </w:p>
    <w:p w14:paraId="3B080396"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приложения (при наличии).</w:t>
      </w:r>
    </w:p>
    <w:p w14:paraId="3D7E607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4.2. Требования к содержанию каждого структурного элемента. Во введении обосновывается актуальность темы исследования, характеризуется освещенность проблемы в научной и деловой литературе, формулируются цель и задачи, объект и предмет, теоретическая, методологическая и информационная база исследования, а также методология исследования, новизна полученных результатов и их продвижение в виде научных публикаций. Кроме того, дается краткое описание проведенного исследования в разрезе глав выпускной квалификационной работы.</w:t>
      </w:r>
    </w:p>
    <w:p w14:paraId="3447A04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 качестве апробации результатов исследования указываются:</w:t>
      </w:r>
    </w:p>
    <w:p w14:paraId="3ADD997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участие студента в научных проектах, грантах, конкурсах, выступления на конференциях и т.п.;</w:t>
      </w:r>
    </w:p>
    <w:p w14:paraId="62554EDB"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имеющиеся научные публикации по теме исследования;</w:t>
      </w:r>
    </w:p>
    <w:p w14:paraId="7DBF2596"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справки о внедрении (при наличии).</w:t>
      </w:r>
    </w:p>
    <w:p w14:paraId="2911D944"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Основная часть работы должна содержать не менее трех глав. Каждая глава посвящена решению задач, сформулированных во введении, и заканчивается выводами, отражающими результаты проведенного исследования. </w:t>
      </w:r>
    </w:p>
    <w:p w14:paraId="2CC8BD3A"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Первая глава, как правило, является теоретической и формируется на основе изучения имеющейся отечественной и зарубежной научной и специальной литературы по предмету исследования, а также нормативных актов и передовых практик. В рамках первой главы:</w:t>
      </w:r>
    </w:p>
    <w:p w14:paraId="2C10246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проводится литературный обзор с описанием взглядов российских и зарубежных авторов на основные понятия по теме исследования;</w:t>
      </w:r>
    </w:p>
    <w:p w14:paraId="02513E1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lastRenderedPageBreak/>
        <w:t>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критериальным признакам;</w:t>
      </w:r>
    </w:p>
    <w:p w14:paraId="01C7B474"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w:t>
      </w:r>
    </w:p>
    <w:p w14:paraId="65626D2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характеризуется степень проработанности проблемы в России и за рубежом;</w:t>
      </w:r>
    </w:p>
    <w:p w14:paraId="0C03608A"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обобщаются передовые практики по предмету исследования и/или применительно к выбранному объекту исследования (т.е. с учетом отраслевой специфики).</w:t>
      </w:r>
    </w:p>
    <w:p w14:paraId="789B505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Вторая глава является преимущественно аналитической. Глава формируется на основе анализа эмпирических данных за последние 3-5 лет, собранных во время работы над ВКР по избранной теме, описательной статистики аналогов объекта исследования, как в российской практике, так и за рубежом. </w:t>
      </w:r>
    </w:p>
    <w:p w14:paraId="796715DD"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 рамках второй главы:</w:t>
      </w:r>
    </w:p>
    <w:p w14:paraId="02BEB8E6"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исследуются и описываются выявленные закономерности и тенденции развития объекта исследования (компаний, отраслевого рынка или его сегмента, кластера и т.д.); </w:t>
      </w:r>
    </w:p>
    <w:p w14:paraId="69C7FB89"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проводится сравнительный анализ существующих методик или бизнес-моделей по анализируемому виду экономической деятельности;</w:t>
      </w:r>
    </w:p>
    <w:p w14:paraId="3809A884"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дается динамическая финансовая характеристика объекта исследования (обусловлено направлением образовательной программы);</w:t>
      </w:r>
    </w:p>
    <w:p w14:paraId="6592901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объект исследования (компании, отраслевой рынок или его сегмент, кластер и т.д.) детально характеризуется в части предмета исследования;</w:t>
      </w:r>
    </w:p>
    <w:p w14:paraId="42AEAEC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на основе проведенного анализа формулируются основные проблемы по объекту и предмету исследования, на решение которых должна быть нацелена следующая глава.</w:t>
      </w:r>
    </w:p>
    <w:p w14:paraId="4273DBC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 ходе анализа используются аналитические таблицы, расчеты, формулы, схемы, диаграммы и графики.</w:t>
      </w:r>
    </w:p>
    <w:p w14:paraId="71C2AF0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 третьей главе излагаются предложения автора, сформулированные с учетом теории вопроса и передовых практик (т.е. результатов теоретической главы), с одной стороны, и выявленных проблем по предмету и объекту исследования (т.е. результатов аналитической главы), с другой стороны. В этой главе:</w:t>
      </w:r>
    </w:p>
    <w:p w14:paraId="54C10ADD"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предлагается и описывается авторский алгоритм и/или методика, нацеленные на решение выявленных проблем, предложения тестируются на предмет реалистичности;</w:t>
      </w:r>
    </w:p>
    <w:p w14:paraId="0CCA950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формулируются конкретные практические рекомендации по совершенствованию бизнес-среды, бизнес-модели, финансовой практики, в том числе предложения по внесению изменений в нормативно-правовые акты, предложения по совершенствованию финансовых регламентов, информационных банков, аналитического инструментария и т.д.;</w:t>
      </w:r>
    </w:p>
    <w:p w14:paraId="52C4181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lastRenderedPageBreak/>
        <w:t>корректируются финансовые стратегии и составляются прогнозы с учетом совершенствования бизнес-среды/бизнес-модели, в том числе в формате сценарного моделирования;</w:t>
      </w:r>
    </w:p>
    <w:p w14:paraId="47DD0F6F"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определяется научный вклад автора в решение прикладной задачи.</w:t>
      </w:r>
    </w:p>
    <w:p w14:paraId="06A5F071"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Заключение как самостоятельный раздел выпускной квалификационной работы содержит краткий обзор проведенного исследования и полученных в ходе него результатов. В заключении должны быть представлены:</w:t>
      </w:r>
    </w:p>
    <w:p w14:paraId="2705CDBC"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основные направления и элементы исследования, общие выводы по результатам работы;</w:t>
      </w:r>
    </w:p>
    <w:p w14:paraId="24B25EF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сравнение полученных результатов с прошлыми периодами или с аналогичными результатами отечественных и зарубежных исследований;</w:t>
      </w:r>
    </w:p>
    <w:p w14:paraId="69F30AD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предложения по использованию результатов работы, возможности внедрения разработанных предложений;</w:t>
      </w:r>
    </w:p>
    <w:p w14:paraId="2BF4C34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экономическое обоснование предложенных мероприятий по исследуемой теме выпускной квалификационной работы;</w:t>
      </w:r>
    </w:p>
    <w:p w14:paraId="67F3A84B"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возможные направления дальнейшего научного исследования проблемы.</w:t>
      </w:r>
    </w:p>
    <w:p w14:paraId="098C45FA"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Список использованных источников содержит нормативные документы, литературные источники, базы данных, интернет-ссылки, которые студент непосредственно использовал (цитировал) или которые были им изучены при подготовке ВКР (не менее 60 наименований).</w:t>
      </w:r>
    </w:p>
    <w:p w14:paraId="65653D8B"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4.3. Объем ВКР должен составлять не менее 80 и не более 100 стр. (без учета приложений), для коллективной ВКР - 150-200 страниц (без учета приложений).</w:t>
      </w:r>
    </w:p>
    <w:p w14:paraId="77F6E066" w14:textId="77777777" w:rsidR="00370CAC" w:rsidRPr="00370CAC" w:rsidRDefault="00370CAC" w:rsidP="00B51CEF">
      <w:pPr>
        <w:widowControl/>
        <w:autoSpaceDE/>
        <w:autoSpaceDN/>
        <w:adjustRightInd/>
        <w:ind w:firstLine="709"/>
        <w:jc w:val="center"/>
        <w:rPr>
          <w:rFonts w:eastAsia="Arial Unicode MS"/>
          <w:b/>
          <w:color w:val="000000"/>
          <w:sz w:val="28"/>
          <w:szCs w:val="28"/>
          <w:lang w:val="ru"/>
        </w:rPr>
      </w:pPr>
      <w:r w:rsidRPr="00370CAC">
        <w:rPr>
          <w:rFonts w:eastAsia="Arial Unicode MS"/>
          <w:b/>
          <w:color w:val="000000"/>
          <w:sz w:val="28"/>
          <w:szCs w:val="28"/>
          <w:lang w:val="ru"/>
        </w:rPr>
        <w:t>5. Порядок подготовки ВКР</w:t>
      </w:r>
    </w:p>
    <w:p w14:paraId="550BA044"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5.1. Руководитель ВКР в обязательном порядке проверяет представленную</w:t>
      </w:r>
      <w:r w:rsidR="00585431">
        <w:rPr>
          <w:rFonts w:eastAsia="Arial Unicode MS"/>
          <w:color w:val="000000"/>
          <w:sz w:val="28"/>
          <w:szCs w:val="28"/>
          <w:lang w:val="ru"/>
        </w:rPr>
        <w:t xml:space="preserve"> работу в системе «Антиплагиат. </w:t>
      </w:r>
      <w:r w:rsidRPr="00370CAC">
        <w:rPr>
          <w:rFonts w:eastAsia="Arial Unicode MS"/>
          <w:color w:val="000000"/>
          <w:sz w:val="28"/>
          <w:szCs w:val="28"/>
          <w:lang w:val="ru"/>
        </w:rPr>
        <w:t xml:space="preserve">ВУЗ» и корректность оформления заимствований, выявленных в результате проверки. В случае выявления заимствований в объеме более 15% руководитель ВКР проводит анализ текста на соблюдение норм правомерного заимствования и принимает решение о правомерности использования заимствованного текста в ВКР. Экспертная оценка уровня авторского текста в ВКР отражается в письменном отзыве руководителя ВКР. </w:t>
      </w:r>
    </w:p>
    <w:p w14:paraId="3A102A3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 случае выявления факта неправомерного заимствования при подготовке ВКР работа возвращается руководителем ВКР студенту на доработку.</w:t>
      </w:r>
    </w:p>
    <w:p w14:paraId="193168B0"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5.2. Студент обязан разместить с разрешения руководителя ВКР подготовленную и оформленную в соответствии с данными методическими рекомендациями (раздел 6) ВКР в электронном виде (далее - ЭВКР) на ИОП не позднее 10-ти календарных дней до начала ГИА.</w:t>
      </w:r>
    </w:p>
    <w:p w14:paraId="1789EB7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5.3. ВКР в распечатанном и переплетенном виде, соответствующем электронной версии, размещенной на ИОП, подписывается студентом, руководителем ВКР, консультантом (при наличии) и представляется студентом вместе с письменным разрешением студента на размещение ВКР на ИОП, отзывом руководителя ВКР, рецензией и отчетом о проверке на </w:t>
      </w:r>
      <w:r w:rsidRPr="00370CAC">
        <w:rPr>
          <w:rFonts w:eastAsia="Arial Unicode MS"/>
          <w:color w:val="000000"/>
          <w:sz w:val="28"/>
          <w:szCs w:val="28"/>
          <w:lang w:val="ru"/>
        </w:rPr>
        <w:lastRenderedPageBreak/>
        <w:t>заимствования в системе «Антиплагиат. ВУЗ» в департамент не позднее 5-тикалендарных дней до даты защиты ВКР.</w:t>
      </w:r>
    </w:p>
    <w:p w14:paraId="211A6782" w14:textId="77777777" w:rsidR="00370CAC" w:rsidRPr="00370CAC" w:rsidRDefault="00370CAC" w:rsidP="00B51CEF">
      <w:pPr>
        <w:widowControl/>
        <w:autoSpaceDE/>
        <w:autoSpaceDN/>
        <w:adjustRightInd/>
        <w:ind w:firstLine="709"/>
        <w:jc w:val="both"/>
        <w:rPr>
          <w:rFonts w:eastAsia="Arial Unicode MS"/>
          <w:color w:val="000000"/>
          <w:sz w:val="8"/>
          <w:szCs w:val="8"/>
          <w:lang w:val="ru"/>
        </w:rPr>
      </w:pPr>
      <w:r w:rsidRPr="00370CAC">
        <w:rPr>
          <w:rFonts w:eastAsia="Arial Unicode MS"/>
          <w:color w:val="000000"/>
          <w:sz w:val="28"/>
          <w:szCs w:val="28"/>
          <w:lang w:val="ru"/>
        </w:rPr>
        <w:t>5.4. К защите ВКР допускаются студенты, не имеющие академической задолженности и в полном объеме выполнившие учебный план или индивидуальный учебный план по данной образовательной программе (программе магистратуры), успешные сдавшие государственный экзамен или отсутствовавшие на государственном экзамене по уважительной причине.</w:t>
      </w:r>
      <w:r w:rsidRPr="00370CAC">
        <w:rPr>
          <w:rFonts w:eastAsia="Arial Unicode MS"/>
          <w:color w:val="000000"/>
          <w:sz w:val="28"/>
          <w:szCs w:val="28"/>
          <w:lang w:val="ru"/>
        </w:rPr>
        <w:cr/>
      </w:r>
    </w:p>
    <w:p w14:paraId="0D0199B5" w14:textId="77777777" w:rsidR="00370CAC" w:rsidRPr="00370CAC" w:rsidRDefault="00370CAC" w:rsidP="00B51CEF">
      <w:pPr>
        <w:widowControl/>
        <w:autoSpaceDE/>
        <w:autoSpaceDN/>
        <w:adjustRightInd/>
        <w:ind w:firstLine="709"/>
        <w:jc w:val="center"/>
        <w:rPr>
          <w:rFonts w:eastAsia="Arial Unicode MS"/>
          <w:b/>
          <w:color w:val="000000"/>
          <w:sz w:val="28"/>
          <w:szCs w:val="28"/>
          <w:lang w:val="ru"/>
        </w:rPr>
      </w:pPr>
      <w:r w:rsidRPr="00370CAC">
        <w:rPr>
          <w:rFonts w:eastAsia="Arial Unicode MS"/>
          <w:b/>
          <w:color w:val="000000"/>
          <w:sz w:val="28"/>
          <w:szCs w:val="28"/>
          <w:lang w:val="ru"/>
        </w:rPr>
        <w:t>6. Требования к оформлению ВКР</w:t>
      </w:r>
    </w:p>
    <w:p w14:paraId="11726011"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6.1. ВКР оформляется в соответствии с ГОСТ Р 7.0.5-2008 (Библиографическая ссылка); ГОСТ 7.32-2001 в ред. Изменения №1 от 01.12.2005, ИУС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6BDC1F3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6.2. К защите принимаются только сброшюрованные работы. ВКР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Times New Roman, черного цвета, размер №14.</w:t>
      </w:r>
    </w:p>
    <w:p w14:paraId="76A5DC1D"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6.3. Текст ВКР следует печатать, соблюдая следующие размеры полей: правое - не менее 10 мм, верхнее и нижнее - не менее 20 мм, левое - не менее 30 мм.</w:t>
      </w:r>
    </w:p>
    <w:p w14:paraId="53FA36A6"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6.4. Слова «ВВЕДЕНИЕ», «НАЗВАНИЕ ГЛАВЫ…», «ЗАКЛЮЧЕНИЕ», «СПИСОК ИСПОЛЬЗОВАННЫХ ИСТОЧНИКОВ», «ПРИЛОЖЕНИЕ», а также названия глав следует располагать посередине текстового поля, без кавычек, без подчеркивания и без проставления точки в конце заголовка.</w:t>
      </w:r>
    </w:p>
    <w:p w14:paraId="410F70B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6.5. Главы работы должны быть пронумерованы арабскими цифрами и записываться с абзацного отступа. Каждую главу работы следует начинать с новой страницы. Размер глав примерно одинаковый.</w:t>
      </w:r>
    </w:p>
    <w:p w14:paraId="08642AB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Параграфы на составные части не подразделяются. Размер параграфа: 7-12 стр. </w:t>
      </w:r>
    </w:p>
    <w:p w14:paraId="05C6BF11"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6.7. Оформление рисунков, графиков, схем, диаграмм и т.д. Рисунки располагаются непосредственно после текста, имеющего на них ссылку. Название указывается под рисунком без кавычек, выравнивание по центру страницы. Каждый рисунок нумеруется без знака №. После цифры ставят точку, в конце названия точку не ставят. Нумерация рисунков сквозная по всей работе. </w:t>
      </w:r>
    </w:p>
    <w:p w14:paraId="349C9ED5"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lastRenderedPageBreak/>
        <w:t xml:space="preserve">Пример: </w:t>
      </w:r>
    </w:p>
    <w:p w14:paraId="778618EF" w14:textId="77777777" w:rsidR="00370CAC" w:rsidRPr="00370CAC" w:rsidRDefault="00370CAC" w:rsidP="00B51CEF">
      <w:pPr>
        <w:keepNext/>
        <w:widowControl/>
        <w:autoSpaceDE/>
        <w:autoSpaceDN/>
        <w:adjustRightInd/>
        <w:contextualSpacing/>
        <w:jc w:val="both"/>
        <w:rPr>
          <w:rFonts w:eastAsia="Calibri"/>
          <w:sz w:val="28"/>
          <w:szCs w:val="28"/>
          <w:lang w:eastAsia="en-US"/>
        </w:rPr>
      </w:pPr>
      <w:r w:rsidRPr="00370CAC">
        <w:rPr>
          <w:rFonts w:eastAsia="Calibri"/>
          <w:noProof/>
          <w:sz w:val="28"/>
          <w:szCs w:val="28"/>
        </w:rPr>
        <w:drawing>
          <wp:inline distT="0" distB="0" distL="0" distR="0" wp14:anchorId="4D3E92B3" wp14:editId="748EB6DD">
            <wp:extent cx="5486400" cy="2914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777492" w14:textId="77777777" w:rsidR="00370CAC" w:rsidRPr="00370CAC" w:rsidRDefault="00370CAC" w:rsidP="00B51CEF">
      <w:pPr>
        <w:widowControl/>
        <w:autoSpaceDE/>
        <w:autoSpaceDN/>
        <w:adjustRightInd/>
        <w:ind w:firstLine="709"/>
        <w:jc w:val="center"/>
        <w:rPr>
          <w:rFonts w:eastAsia="Arial Unicode MS"/>
          <w:color w:val="000000"/>
          <w:sz w:val="28"/>
          <w:szCs w:val="28"/>
          <w:lang w:val="ru"/>
        </w:rPr>
      </w:pPr>
      <w:r w:rsidRPr="00370CAC">
        <w:rPr>
          <w:rFonts w:eastAsia="Arial Unicode MS"/>
          <w:color w:val="000000"/>
          <w:sz w:val="28"/>
          <w:szCs w:val="28"/>
          <w:lang w:val="ru"/>
        </w:rPr>
        <w:t>Рисунок 1. Название рисунка</w:t>
      </w:r>
    </w:p>
    <w:p w14:paraId="77BFE6AB" w14:textId="77777777" w:rsidR="00370CAC" w:rsidRPr="00370CAC" w:rsidRDefault="00370CAC" w:rsidP="00B51CEF">
      <w:pPr>
        <w:widowControl/>
        <w:autoSpaceDE/>
        <w:autoSpaceDN/>
        <w:adjustRightInd/>
        <w:ind w:firstLine="709"/>
        <w:jc w:val="center"/>
        <w:rPr>
          <w:rFonts w:eastAsia="Arial Unicode MS"/>
          <w:color w:val="000000"/>
          <w:sz w:val="28"/>
          <w:szCs w:val="28"/>
          <w:lang w:val="ru"/>
        </w:rPr>
      </w:pPr>
      <w:r w:rsidRPr="00370CAC">
        <w:rPr>
          <w:rFonts w:eastAsia="Arial Unicode MS"/>
          <w:color w:val="000000"/>
          <w:sz w:val="28"/>
          <w:szCs w:val="28"/>
          <w:lang w:val="ru"/>
        </w:rPr>
        <w:t>Источник: Банк России</w:t>
      </w:r>
    </w:p>
    <w:p w14:paraId="1801220A" w14:textId="77777777" w:rsidR="00370CAC" w:rsidRPr="00370CAC" w:rsidRDefault="00370CAC" w:rsidP="00B51CEF">
      <w:pPr>
        <w:widowControl/>
        <w:autoSpaceDE/>
        <w:autoSpaceDN/>
        <w:adjustRightInd/>
        <w:ind w:firstLine="709"/>
        <w:jc w:val="both"/>
        <w:rPr>
          <w:rFonts w:eastAsia="Arial Unicode MS"/>
          <w:color w:val="000000"/>
          <w:sz w:val="16"/>
          <w:szCs w:val="16"/>
          <w:lang w:val="ru"/>
        </w:rPr>
      </w:pPr>
      <w:r w:rsidRPr="00370CAC">
        <w:rPr>
          <w:rFonts w:eastAsia="Arial Unicode MS"/>
          <w:color w:val="000000"/>
          <w:sz w:val="28"/>
          <w:szCs w:val="28"/>
          <w:lang w:val="ru"/>
        </w:rPr>
        <w:t>Ссылка на рисунок в тексте оформляется в скобках, например: (рис.1)</w:t>
      </w:r>
      <w:r w:rsidRPr="00370CAC">
        <w:rPr>
          <w:rFonts w:eastAsia="Arial Unicode MS"/>
          <w:color w:val="000000"/>
          <w:sz w:val="28"/>
          <w:szCs w:val="28"/>
          <w:lang w:val="ru"/>
        </w:rPr>
        <w:br/>
      </w:r>
    </w:p>
    <w:p w14:paraId="7E838D1B" w14:textId="77777777" w:rsidR="00370CAC" w:rsidRPr="00370CAC" w:rsidRDefault="00370CAC" w:rsidP="00B51CEF">
      <w:pPr>
        <w:widowControl/>
        <w:autoSpaceDE/>
        <w:autoSpaceDN/>
        <w:adjustRightInd/>
        <w:ind w:firstLine="708"/>
        <w:jc w:val="both"/>
        <w:rPr>
          <w:rFonts w:eastAsia="Arial Unicode MS"/>
          <w:color w:val="000000"/>
          <w:sz w:val="28"/>
          <w:szCs w:val="28"/>
          <w:lang w:val="ru"/>
        </w:rPr>
      </w:pPr>
      <w:r w:rsidRPr="00370CAC">
        <w:rPr>
          <w:rFonts w:eastAsia="Arial Unicode MS"/>
          <w:color w:val="000000"/>
          <w:sz w:val="28"/>
          <w:szCs w:val="28"/>
          <w:lang w:val="ru"/>
        </w:rPr>
        <w:t>6.8. Оформление таблиц. 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 Слово таблица, номер и название пишутся над самой таблицей. После цифры ставят точку, в конце названия точку не ставят. Допускается применять размер шрифта в таблице меньший, чем в тексте. Ссылка на рисунок в тексте о</w:t>
      </w:r>
      <w:r w:rsidR="00CC4E6E">
        <w:rPr>
          <w:rFonts w:eastAsia="Arial Unicode MS"/>
          <w:color w:val="000000"/>
          <w:sz w:val="28"/>
          <w:szCs w:val="28"/>
          <w:lang w:val="ru"/>
        </w:rPr>
        <w:t xml:space="preserve">формляется в скобках, например: </w:t>
      </w:r>
      <w:r w:rsidRPr="00370CAC">
        <w:rPr>
          <w:rFonts w:eastAsia="Arial Unicode MS"/>
          <w:color w:val="000000"/>
          <w:sz w:val="28"/>
          <w:szCs w:val="28"/>
          <w:lang w:val="ru"/>
        </w:rPr>
        <w:t>(табл.1). При переносе таблицы заголовки столбцов должны дублиров</w:t>
      </w:r>
      <w:r w:rsidR="00CC4E6E">
        <w:rPr>
          <w:rFonts w:eastAsia="Arial Unicode MS"/>
          <w:color w:val="000000"/>
          <w:sz w:val="28"/>
          <w:szCs w:val="28"/>
          <w:lang w:val="ru"/>
        </w:rPr>
        <w:t xml:space="preserve">аться (функция в Word Повторять </w:t>
      </w:r>
      <w:r w:rsidRPr="00370CAC">
        <w:rPr>
          <w:rFonts w:eastAsia="Arial Unicode MS"/>
          <w:color w:val="000000"/>
          <w:sz w:val="28"/>
          <w:szCs w:val="28"/>
          <w:lang w:val="ru"/>
        </w:rPr>
        <w:t>заголовки на каждой странице).</w:t>
      </w:r>
    </w:p>
    <w:p w14:paraId="17C93CD9" w14:textId="77777777" w:rsidR="00370CAC" w:rsidRPr="00370CAC" w:rsidRDefault="00370CAC" w:rsidP="00B51CEF">
      <w:pPr>
        <w:widowControl/>
        <w:autoSpaceDE/>
        <w:autoSpaceDN/>
        <w:adjustRightInd/>
        <w:ind w:firstLine="708"/>
        <w:jc w:val="both"/>
        <w:rPr>
          <w:rFonts w:eastAsia="Arial Unicode MS"/>
          <w:color w:val="000000"/>
          <w:sz w:val="28"/>
          <w:szCs w:val="28"/>
          <w:lang w:val="ru"/>
        </w:rPr>
      </w:pPr>
      <w:r w:rsidRPr="00370CAC">
        <w:rPr>
          <w:rFonts w:eastAsia="Arial Unicode MS"/>
          <w:color w:val="000000"/>
          <w:sz w:val="28"/>
          <w:szCs w:val="28"/>
          <w:lang w:val="ru"/>
        </w:rPr>
        <w:t>Пример:</w:t>
      </w:r>
    </w:p>
    <w:p w14:paraId="1E300403"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Таблица 1. Название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370CAC" w:rsidRPr="00370CAC" w14:paraId="66BBA357" w14:textId="77777777" w:rsidTr="00370CAC">
        <w:tc>
          <w:tcPr>
            <w:tcW w:w="1983" w:type="dxa"/>
          </w:tcPr>
          <w:p w14:paraId="33169CE4"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058D9A58"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2466C856"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16203EB9"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6E12EA83"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r>
      <w:tr w:rsidR="00370CAC" w:rsidRPr="00370CAC" w14:paraId="6B9BB90C" w14:textId="77777777" w:rsidTr="00370CAC">
        <w:tc>
          <w:tcPr>
            <w:tcW w:w="1983" w:type="dxa"/>
          </w:tcPr>
          <w:p w14:paraId="47763545"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1CE66ACA"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4E9B8F3D"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40D2F86B"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7890F1DE"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r>
      <w:tr w:rsidR="00370CAC" w:rsidRPr="00370CAC" w14:paraId="699A0AC7" w14:textId="77777777" w:rsidTr="00370CAC">
        <w:tc>
          <w:tcPr>
            <w:tcW w:w="1983" w:type="dxa"/>
          </w:tcPr>
          <w:p w14:paraId="5016F4AC"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1BB5594E"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172FD19E"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20894A6E"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4DF921FF"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r>
      <w:tr w:rsidR="00370CAC" w:rsidRPr="00370CAC" w14:paraId="1048739A" w14:textId="77777777" w:rsidTr="00370CAC">
        <w:tc>
          <w:tcPr>
            <w:tcW w:w="1983" w:type="dxa"/>
          </w:tcPr>
          <w:p w14:paraId="559C57A6"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69DB4F99"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1D8987B0"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40271C04"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c>
          <w:tcPr>
            <w:tcW w:w="1982" w:type="dxa"/>
          </w:tcPr>
          <w:p w14:paraId="376A9E52" w14:textId="77777777" w:rsidR="00370CAC" w:rsidRPr="00370CAC" w:rsidRDefault="00370CAC" w:rsidP="00B51CEF">
            <w:pPr>
              <w:keepNext/>
              <w:widowControl/>
              <w:autoSpaceDE/>
              <w:autoSpaceDN/>
              <w:adjustRightInd/>
              <w:spacing w:after="200"/>
              <w:contextualSpacing/>
              <w:jc w:val="both"/>
              <w:rPr>
                <w:rFonts w:eastAsia="Calibri"/>
                <w:sz w:val="28"/>
                <w:szCs w:val="28"/>
                <w:lang w:eastAsia="en-US"/>
              </w:rPr>
            </w:pPr>
          </w:p>
        </w:tc>
      </w:tr>
    </w:tbl>
    <w:p w14:paraId="46879D2F" w14:textId="77777777" w:rsidR="00370CAC" w:rsidRPr="00370CAC" w:rsidRDefault="00370CAC" w:rsidP="00B51CEF">
      <w:pPr>
        <w:keepNext/>
        <w:widowControl/>
        <w:autoSpaceDE/>
        <w:autoSpaceDN/>
        <w:adjustRightInd/>
        <w:ind w:firstLine="709"/>
        <w:contextualSpacing/>
        <w:jc w:val="both"/>
        <w:rPr>
          <w:rFonts w:eastAsia="Calibri"/>
          <w:sz w:val="24"/>
          <w:szCs w:val="28"/>
          <w:lang w:eastAsia="en-US"/>
        </w:rPr>
      </w:pPr>
      <w:r w:rsidRPr="00370CAC">
        <w:rPr>
          <w:rFonts w:eastAsia="Calibri"/>
          <w:sz w:val="24"/>
          <w:szCs w:val="28"/>
          <w:lang w:eastAsia="en-US"/>
        </w:rPr>
        <w:t>Источник: указывается ссылка на источник, оформленная по ГОСТ.</w:t>
      </w:r>
    </w:p>
    <w:p w14:paraId="5BA5DD6D"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p>
    <w:p w14:paraId="052C9823"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6.9.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(x), деления (:) или других математических знаков, причем знак в начале следующей строки повторяют.</w:t>
      </w:r>
    </w:p>
    <w:p w14:paraId="1AD51BA8"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 xml:space="preserve">При переносе формулы на знаке, символизирующем операцию умножения, применяют знак "х". Пояснение значений символов и числовых коэффициентов следует приводить непосредственно под формулой в той же </w:t>
      </w:r>
      <w:r w:rsidRPr="00370CAC">
        <w:rPr>
          <w:rFonts w:eastAsia="Calibri"/>
          <w:sz w:val="28"/>
          <w:szCs w:val="28"/>
          <w:lang w:eastAsia="en-US"/>
        </w:rPr>
        <w:lastRenderedPageBreak/>
        <w:t>последовательности, в которой они даны в формуле. Формулы в ВКР следует нумеровать сквозной нумерацией в пределах всей работы арабскими цифрами в круглых скобках в крайнем правом положении на строке.</w:t>
      </w:r>
    </w:p>
    <w:p w14:paraId="7C92C48F"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6.10. Ссылки на использованные источники оформляются в соответствии с ГОСТ Р 7.0.5-2008 (Библиографическая ссылка) и дифференцируются на внутритекстовые (в круглых скобках по тексту), подстрочные (постраничные со сплошной нумерацией), затекстовые (в квадратных скобках с отсылкой на порядковый номер источника из библиографического списка). Основной формат оформления ссылок – подстрочные (постраничные) со сплошной нумерацией по всему тексту. Все источники, на которые сделаны ссылки, должны быть включены в список использованных источников.</w:t>
      </w:r>
    </w:p>
    <w:p w14:paraId="258B9B8F"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 xml:space="preserve">6.11. Оформление списка использованных источников производится в соответствии с ГОСТ 7.1-2003 (Библиографическая запись. Библиографическое описание. Общие требования и правила составления). Пример приведен в приложении 7. </w:t>
      </w:r>
    </w:p>
    <w:p w14:paraId="77DB8F4B"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Список должен содержать сведения об источниках, которые использовались при написании ВКР (не менее 60), в последовательности:</w:t>
      </w:r>
    </w:p>
    <w:p w14:paraId="3D1521FD"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законы РФ (в прямой хронологической последовательности), указы Президента РФ (в той же последовательности), постановления Правительства РФ (в той же последовательности), иные официальные материалы (инструкции, резолюции и рекомендации международных организаций и конференций, доклады, официальные отчеты, и пр.);</w:t>
      </w:r>
    </w:p>
    <w:p w14:paraId="6EC5B68E"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монографии, учебники, учебные пособия, авторефераты диссертаций, научные статьи (в алфавитном порядке сначала перечисляются издания на русском языке, затем также в алфавитном порядке – на иностранном языке (при наличии));</w:t>
      </w:r>
    </w:p>
    <w:p w14:paraId="31F96903"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интернет источники.</w:t>
      </w:r>
    </w:p>
    <w:p w14:paraId="483E62A5"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 xml:space="preserve">Внимание! Источники не должны быть старее пяти лет на момент защиты. Законы и нормативные акты должны отражаться в последней редакции. </w:t>
      </w:r>
    </w:p>
    <w:p w14:paraId="1C5B2385"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6.12.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«Приложение», его порядкового номера и названия.</w:t>
      </w:r>
    </w:p>
    <w:p w14:paraId="6F6E550B"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 xml:space="preserve">6.13.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w:t>
      </w:r>
      <w:r w:rsidRPr="00370CAC">
        <w:rPr>
          <w:rFonts w:eastAsia="Calibri"/>
          <w:sz w:val="28"/>
          <w:szCs w:val="28"/>
          <w:lang w:eastAsia="en-US"/>
        </w:rPr>
        <w:lastRenderedPageBreak/>
        <w:t>общую нумерацию страниц отчета, но номер страницы на титульном листе не проставляется.</w:t>
      </w:r>
    </w:p>
    <w:p w14:paraId="76C17BE2"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6.14. Законченная работа подписывается студентом:</w:t>
      </w:r>
    </w:p>
    <w:p w14:paraId="77BA74B9"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на титульном листе;</w:t>
      </w:r>
    </w:p>
    <w:p w14:paraId="471CE580"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после заключения записывается следующее:</w:t>
      </w:r>
    </w:p>
    <w:p w14:paraId="3A9D48ED" w14:textId="77777777" w:rsidR="00370CAC" w:rsidRPr="00370CAC" w:rsidRDefault="00370CAC" w:rsidP="00B51CEF">
      <w:pPr>
        <w:keepNext/>
        <w:widowControl/>
        <w:autoSpaceDE/>
        <w:autoSpaceDN/>
        <w:adjustRightInd/>
        <w:ind w:firstLine="709"/>
        <w:contextualSpacing/>
        <w:jc w:val="both"/>
        <w:rPr>
          <w:rFonts w:eastAsia="Calibri"/>
          <w:sz w:val="28"/>
          <w:szCs w:val="28"/>
          <w:lang w:eastAsia="en-US"/>
        </w:rPr>
      </w:pPr>
      <w:r w:rsidRPr="00370CAC">
        <w:rPr>
          <w:rFonts w:eastAsia="Calibri"/>
          <w:sz w:val="28"/>
          <w:szCs w:val="28"/>
          <w:lang w:eastAsia="en-US"/>
        </w:rPr>
        <w:t>«Данная работа выполнена мною самостоятельно»</w:t>
      </w:r>
    </w:p>
    <w:p w14:paraId="3F037561" w14:textId="77777777" w:rsidR="00370CAC" w:rsidRPr="00370CAC" w:rsidRDefault="00370CAC" w:rsidP="00B51CEF">
      <w:pPr>
        <w:keepNext/>
        <w:widowControl/>
        <w:autoSpaceDE/>
        <w:autoSpaceDN/>
        <w:adjustRightInd/>
        <w:contextualSpacing/>
        <w:jc w:val="both"/>
        <w:rPr>
          <w:rFonts w:eastAsia="Calibri"/>
          <w:sz w:val="22"/>
          <w:szCs w:val="22"/>
          <w:lang w:eastAsia="en-US"/>
        </w:rPr>
      </w:pPr>
      <w:r w:rsidRPr="00370CAC">
        <w:rPr>
          <w:rFonts w:eastAsia="Calibri"/>
          <w:sz w:val="28"/>
          <w:szCs w:val="22"/>
          <w:lang w:eastAsia="en-US"/>
        </w:rPr>
        <w:t>«_____ » __________________ 20</w:t>
      </w:r>
      <w:r w:rsidR="00D25F94">
        <w:rPr>
          <w:rFonts w:eastAsia="Calibri"/>
          <w:sz w:val="28"/>
          <w:szCs w:val="22"/>
          <w:lang w:eastAsia="en-US"/>
        </w:rPr>
        <w:t>2</w:t>
      </w:r>
      <w:r w:rsidRPr="00370CAC">
        <w:rPr>
          <w:rFonts w:eastAsia="Calibri"/>
          <w:sz w:val="28"/>
          <w:szCs w:val="22"/>
          <w:lang w:eastAsia="en-US"/>
        </w:rPr>
        <w:t>_ г. ___________________</w:t>
      </w:r>
    </w:p>
    <w:p w14:paraId="02BAD672" w14:textId="77777777" w:rsidR="00370CAC" w:rsidRPr="00370CAC" w:rsidRDefault="00D25F94" w:rsidP="00B51CEF">
      <w:pPr>
        <w:keepNext/>
        <w:widowControl/>
        <w:autoSpaceDE/>
        <w:autoSpaceDN/>
        <w:adjustRightInd/>
        <w:contextualSpacing/>
        <w:jc w:val="both"/>
        <w:rPr>
          <w:rFonts w:eastAsia="Calibri"/>
          <w:b/>
          <w:sz w:val="40"/>
          <w:szCs w:val="28"/>
          <w:lang w:eastAsia="en-US"/>
        </w:rPr>
      </w:pPr>
      <w:r>
        <w:rPr>
          <w:rFonts w:eastAsia="Calibri"/>
          <w:sz w:val="22"/>
          <w:szCs w:val="22"/>
          <w:lang w:eastAsia="en-US"/>
        </w:rPr>
        <w:t>(</w:t>
      </w:r>
      <w:r w:rsidR="00370CAC" w:rsidRPr="00370CAC">
        <w:rPr>
          <w:rFonts w:eastAsia="Calibri"/>
          <w:sz w:val="22"/>
          <w:szCs w:val="22"/>
          <w:lang w:eastAsia="en-US"/>
        </w:rPr>
        <w:t>дата сдачи работы - заполняется от руки)                   (подпись автора)</w:t>
      </w:r>
    </w:p>
    <w:p w14:paraId="54C17C79" w14:textId="77777777" w:rsidR="00370CAC" w:rsidRPr="00370CAC" w:rsidRDefault="00370CAC" w:rsidP="00B51CEF">
      <w:pPr>
        <w:widowControl/>
        <w:autoSpaceDE/>
        <w:autoSpaceDN/>
        <w:adjustRightInd/>
        <w:ind w:firstLine="709"/>
        <w:jc w:val="both"/>
        <w:rPr>
          <w:rFonts w:eastAsia="Arial Unicode MS"/>
          <w:b/>
          <w:color w:val="000000"/>
          <w:sz w:val="28"/>
          <w:szCs w:val="28"/>
          <w:lang w:val="ru"/>
        </w:rPr>
      </w:pPr>
    </w:p>
    <w:p w14:paraId="1DD11C7B" w14:textId="77777777" w:rsidR="00370CAC" w:rsidRPr="00370CAC" w:rsidRDefault="00370CAC" w:rsidP="00B51CEF">
      <w:pPr>
        <w:widowControl/>
        <w:autoSpaceDE/>
        <w:autoSpaceDN/>
        <w:adjustRightInd/>
        <w:ind w:firstLine="709"/>
        <w:jc w:val="center"/>
        <w:rPr>
          <w:rFonts w:eastAsia="Arial Unicode MS"/>
          <w:b/>
          <w:color w:val="000000"/>
          <w:sz w:val="28"/>
          <w:szCs w:val="28"/>
          <w:lang w:val="ru"/>
        </w:rPr>
      </w:pPr>
      <w:r w:rsidRPr="00370CAC">
        <w:rPr>
          <w:rFonts w:eastAsia="Arial Unicode MS"/>
          <w:b/>
          <w:color w:val="000000"/>
          <w:sz w:val="28"/>
          <w:szCs w:val="28"/>
          <w:lang w:val="ru"/>
        </w:rPr>
        <w:t>7. Правила подготовки к защите ВКР</w:t>
      </w:r>
    </w:p>
    <w:p w14:paraId="7A3E6216"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7.1. </w:t>
      </w:r>
      <w:r w:rsidR="008E4E29">
        <w:rPr>
          <w:rFonts w:eastAsia="Arial Unicode MS"/>
          <w:color w:val="000000"/>
          <w:sz w:val="28"/>
          <w:szCs w:val="28"/>
          <w:lang w:val="ru"/>
        </w:rPr>
        <w:t>Кафедра</w:t>
      </w:r>
      <w:r w:rsidRPr="00370CAC">
        <w:rPr>
          <w:rFonts w:eastAsia="Arial Unicode MS"/>
          <w:color w:val="000000"/>
          <w:sz w:val="28"/>
          <w:szCs w:val="28"/>
          <w:lang w:val="ru"/>
        </w:rPr>
        <w:t xml:space="preserve"> организует и проводит предварительную защиту ВКР каждым студентом в соответствии с утвержденным графиком. </w:t>
      </w:r>
    </w:p>
    <w:p w14:paraId="4645EA2A"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7.2. На предзащите и защите ВКР студент выступает с докладом.  Требования к содержанию доклада: </w:t>
      </w:r>
    </w:p>
    <w:p w14:paraId="033536FC"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обоснование актуальности избранной темы;</w:t>
      </w:r>
    </w:p>
    <w:p w14:paraId="2B8B205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описание научной проблемы, формулировку цели и задач, объекта и предмета исследования;</w:t>
      </w:r>
    </w:p>
    <w:p w14:paraId="13646554"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положения, выносимые на защиту;</w:t>
      </w:r>
    </w:p>
    <w:p w14:paraId="0D900915"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практическую значимость работы и апробация результатов.</w:t>
      </w:r>
    </w:p>
    <w:p w14:paraId="69B91BA1"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В заключительной части доклада перечисляются общие выводы и интересные результаты. На доклад студенту отводится не более 15 минут. </w:t>
      </w:r>
    </w:p>
    <w:p w14:paraId="7D65E7BF" w14:textId="77777777" w:rsidR="00CE1F11"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7.3. Требования к презентации ВКР. Доклад должен сопровождаться презентацией, иллюстрирующей основные положения работы с использованием мультимедийных средств, выполненной в программе PowerPoint. Количество слайдов — 10-15. </w:t>
      </w:r>
    </w:p>
    <w:p w14:paraId="497878A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7.4. Процедура защиты включает в себя: </w:t>
      </w:r>
    </w:p>
    <w:p w14:paraId="2DBA9370"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открытие заседания ГЭК (председатель);</w:t>
      </w:r>
    </w:p>
    <w:p w14:paraId="69B6FC90"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доклады студентов;</w:t>
      </w:r>
    </w:p>
    <w:p w14:paraId="2C04081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вопросы членов комиссии по ВКР и докладу студента. При ответах на вопросы студент имеет право пользоваться своей работой;</w:t>
      </w:r>
    </w:p>
    <w:p w14:paraId="31B723C9"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выступление руководителя ВКР либо, в случае его отсутствия, заслушивание текста отзыва; </w:t>
      </w:r>
    </w:p>
    <w:p w14:paraId="59E4B02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выступление рецензента ВКР либо, в случае его отсутствия, заслушивание текста рецензии; </w:t>
      </w:r>
    </w:p>
    <w:p w14:paraId="3546DC14"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заключительное слово студента, включающего ответы на замечания рецензента.</w:t>
      </w:r>
    </w:p>
    <w:p w14:paraId="7A75B42B"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Защита коллективной ВКР происходит отдельно каждым студентом с представлением соответствующей части работы или совместно по решению руководителя и согласия председателя ГЭК. Процедура защиты коллективной ВКР и оформление протоколов такой защиты должны обеспечить возможность оценить участие каждого обучающегося в подготовке ВКР и ответах на дополнительные вопросы. </w:t>
      </w:r>
    </w:p>
    <w:p w14:paraId="108DCBB6"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7.5. ГЭК при определении результатов защиты ВКР принимает во внимание:</w:t>
      </w:r>
    </w:p>
    <w:p w14:paraId="2ACCC2C9"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оценку руководителем ВКР работы студента в период подготовки ВКР;</w:t>
      </w:r>
    </w:p>
    <w:p w14:paraId="0C595F4E"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lastRenderedPageBreak/>
        <w:t>оценку рецензента за работу в целом, учитывая наличие научных результатов, практической значимости и обоснованности выводов и рекомендаций, сделанных студентом в результате проведения исследования;</w:t>
      </w:r>
    </w:p>
    <w:p w14:paraId="5BA9F559"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наличие по теме исследования опубликованных работ в научных изданиях;</w:t>
      </w:r>
    </w:p>
    <w:p w14:paraId="22363226"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наличие подтверждения апробации результатов исследования в виде справки о внедрении, участия с докладами на научных мероприятиях;</w:t>
      </w:r>
    </w:p>
    <w:p w14:paraId="142E94FA"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индивидуальные оценки членов ГЭК содержания работы, ее защиты, включая доклад, ответы на вопросы членов комиссии и замечания рецензента; уровень и качество индивидуального вклада каждого члена исследовательского коллектива (при выполнении коллективной ВКР).</w:t>
      </w:r>
    </w:p>
    <w:p w14:paraId="5A160500"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7.6. Студенты, не прошедшие государственное аттестационное испытание в форме защиты ВКР в связи с 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 Порядок повторной защиты ВКР определен п. 5.4. Порядка проведения государственной итоговой аттестации по программам бакалавриата и магистратуры в Финансовом университете, утвержденного приказом Финуниверситета от 14.10.2016 г. № 1988/о.</w:t>
      </w:r>
    </w:p>
    <w:p w14:paraId="19CAA419"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7.7. Студенты, не прошедшие государственное аттестационное испытание в форме защиты ВКР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рейса, отсутствие билетов), погодные условия), вправе пройти ее в течение 6-ти месяцев после завершения ГИА. Студент должен в течение 7-ми календарных дней после установленной даты защиты ВКР представить документ, подтверждающий причину своего отсутствия.</w:t>
      </w:r>
    </w:p>
    <w:p w14:paraId="0E06176C"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7.8. По результатам защиты ВКР студент имеет право подать в апелляционную комиссии письменную апелляцию о нарушении, по его мнению, установленной процедуры проведения защиты ВКР. Апелляция подается лично студентом в апелляционную комиссию не позднее следующего рабочего дня после объявления результата защиты ВКР.</w:t>
      </w:r>
    </w:p>
    <w:p w14:paraId="1ABD3086" w14:textId="77777777" w:rsidR="00370CAC" w:rsidRPr="00370CAC" w:rsidRDefault="00370CAC" w:rsidP="00B51CEF">
      <w:pPr>
        <w:widowControl/>
        <w:autoSpaceDE/>
        <w:autoSpaceDN/>
        <w:adjustRightInd/>
        <w:ind w:firstLine="709"/>
        <w:jc w:val="both"/>
        <w:rPr>
          <w:rFonts w:eastAsia="Arial Unicode MS"/>
          <w:b/>
          <w:color w:val="000000"/>
          <w:sz w:val="28"/>
          <w:szCs w:val="28"/>
          <w:lang w:val="ru"/>
        </w:rPr>
      </w:pPr>
      <w:r w:rsidRPr="00370CAC">
        <w:rPr>
          <w:rFonts w:eastAsia="Arial Unicode MS"/>
          <w:b/>
          <w:color w:val="000000"/>
          <w:sz w:val="28"/>
          <w:szCs w:val="28"/>
          <w:lang w:val="ru"/>
        </w:rPr>
        <w:t>8. Критерии оценки ВКР</w:t>
      </w:r>
    </w:p>
    <w:p w14:paraId="66FB578C"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8.1. Результаты защиты ВКР оцениваются по пятибалльной системе: «отлично», «хорошо», «удовлетворительно», «неудовлетворительно».</w:t>
      </w:r>
    </w:p>
    <w:p w14:paraId="535A9204"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8.2. Оценка «отлично» выставляется при условии, что: работа выполнена самостоятельно, носит творческий характер, имеется новизна собранных автором данных; охвачен широкий спектр теорий, концепций, подходов, обоснована авторская позиция; проанализирован достаточный объем нормативно-правовых актов, литературы, статистической информации и других материалов, позволивший всесторонне изучить тему и сделать аргументированные выводы и рекомендации; при написании и защите работы студентом продемонстрирован высокий уровень развития общекультурных и профессиональных компетенций, глубокие теоретические знания и наличие </w:t>
      </w:r>
      <w:r w:rsidRPr="00370CAC">
        <w:rPr>
          <w:rFonts w:eastAsia="Arial Unicode MS"/>
          <w:color w:val="000000"/>
          <w:sz w:val="28"/>
          <w:szCs w:val="28"/>
          <w:lang w:val="ru"/>
        </w:rPr>
        <w:lastRenderedPageBreak/>
        <w:t>практических навыков; работа хорошо оформлена и своевременно представлена на кафедру, полностью соответствует требованиям, предъявляемым к содержанию и оформлению ВКР; на защите освещены все вопросы исследования; ответы студента на вопросы профессионально грамотны и являются исчерпывающими, подкрепляются положениями нормативно-правовых актов, выводами и расчетами.</w:t>
      </w:r>
    </w:p>
    <w:p w14:paraId="54A07C7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8.3 Оценка «хорошо» ставится, если: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нормативно-правовых актов, литературы, статистической информации и других материалов, но не по всем аспектам исследуемой темы сделаны выводы и обоснованы рекомендации; 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14:paraId="2BD3D958"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8.4. Оценка «удовлетворительно» ставится когда: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нормативно-правовых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общекультурных и профессиональных компетенций, отсутствуют глубокие теоретические знания и устойчивые практические навыки; работа своевременно представлена на кафедру, однако не в полном объеме по содержанию и/или оформлению соответствует предъявляемым требованиям; в процессе защиты студент недостаточно полно изложил основные положения работы, испытывал затруднения при ответах на вопросы.</w:t>
      </w:r>
    </w:p>
    <w:p w14:paraId="7945BEF6"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8.5. Оценка «неудовлетворительно» ставится, если: </w:t>
      </w:r>
    </w:p>
    <w:p w14:paraId="03BBD3D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в работе отсутствует формулировка научной гипотезы или положений, выносимых на защиту; </w:t>
      </w:r>
    </w:p>
    <w:p w14:paraId="57BA84F1"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w:t>
      </w:r>
    </w:p>
    <w:p w14:paraId="298B0757"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работа не оригинальна, основана на компиляции публикаций по теме; </w:t>
      </w:r>
    </w:p>
    <w:p w14:paraId="55A55CC3"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при написании и защите работы студентом продемонстрирован неудовлетворительный уровень развития общекультурных и профессиональных компетенций;</w:t>
      </w:r>
    </w:p>
    <w:p w14:paraId="43E47B9B"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работа несвоевременно представлена на кафедру, не в полном объеме по содержанию и оформлению соответствует предъявляемым требованиям; </w:t>
      </w:r>
    </w:p>
    <w:p w14:paraId="2F66D030" w14:textId="77777777" w:rsidR="00370CAC" w:rsidRPr="00370CAC" w:rsidRDefault="00370CAC" w:rsidP="00B51CEF">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lastRenderedPageBreak/>
        <w:t>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p>
    <w:p w14:paraId="164D83FA" w14:textId="77777777" w:rsidR="00370CAC" w:rsidRPr="00370CAC" w:rsidRDefault="00370CAC" w:rsidP="00B51CEF">
      <w:pPr>
        <w:widowControl/>
        <w:autoSpaceDE/>
        <w:autoSpaceDN/>
        <w:adjustRightInd/>
        <w:ind w:firstLine="709"/>
        <w:jc w:val="right"/>
        <w:rPr>
          <w:rFonts w:eastAsia="Arial Unicode MS"/>
          <w:color w:val="000000"/>
          <w:sz w:val="28"/>
          <w:szCs w:val="28"/>
          <w:lang w:val="ru"/>
        </w:rPr>
      </w:pPr>
      <w:r w:rsidRPr="00370CAC">
        <w:rPr>
          <w:rFonts w:eastAsia="Arial Unicode MS"/>
          <w:color w:val="000000"/>
          <w:sz w:val="28"/>
          <w:szCs w:val="28"/>
          <w:lang w:val="ru"/>
        </w:rPr>
        <w:br w:type="page"/>
      </w:r>
      <w:r w:rsidRPr="00370CAC">
        <w:rPr>
          <w:rFonts w:eastAsia="Arial Unicode MS"/>
          <w:color w:val="000000"/>
          <w:sz w:val="28"/>
          <w:szCs w:val="28"/>
          <w:lang w:val="ru"/>
        </w:rPr>
        <w:lastRenderedPageBreak/>
        <w:t>Приложение 1</w:t>
      </w:r>
    </w:p>
    <w:p w14:paraId="36CCCCB0"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4"/>
          <w:lang w:val="ru"/>
        </w:rPr>
      </w:pPr>
      <w:r w:rsidRPr="00370CAC">
        <w:rPr>
          <w:rFonts w:eastAsia="Arial Unicode MS"/>
          <w:b/>
          <w:color w:val="000000"/>
          <w:sz w:val="28"/>
          <w:szCs w:val="24"/>
          <w:lang w:val="ru"/>
        </w:rPr>
        <w:t>Форма заявления о закреплении темы ВКР</w:t>
      </w:r>
    </w:p>
    <w:p w14:paraId="69D53E9F"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4"/>
          <w:lang w:val="ru"/>
        </w:rPr>
      </w:pPr>
    </w:p>
    <w:tbl>
      <w:tblPr>
        <w:tblW w:w="0" w:type="auto"/>
        <w:tblLayout w:type="fixed"/>
        <w:tblLook w:val="04A0" w:firstRow="1" w:lastRow="0" w:firstColumn="1" w:lastColumn="0" w:noHBand="0" w:noVBand="1"/>
      </w:tblPr>
      <w:tblGrid>
        <w:gridCol w:w="4815"/>
        <w:gridCol w:w="5096"/>
      </w:tblGrid>
      <w:tr w:rsidR="00370CAC" w:rsidRPr="00370CAC" w14:paraId="34D6D80C" w14:textId="77777777" w:rsidTr="00370CAC">
        <w:tc>
          <w:tcPr>
            <w:tcW w:w="4815" w:type="dxa"/>
          </w:tcPr>
          <w:p w14:paraId="34D04CED" w14:textId="77777777" w:rsidR="00370CAC" w:rsidRPr="00370CAC" w:rsidRDefault="00370CAC" w:rsidP="00370CAC">
            <w:pPr>
              <w:widowControl/>
              <w:autoSpaceDE/>
              <w:autoSpaceDN/>
              <w:adjustRightInd/>
              <w:ind w:firstLine="22"/>
              <w:jc w:val="both"/>
              <w:rPr>
                <w:rFonts w:eastAsia="Arial Unicode MS"/>
                <w:color w:val="000000"/>
                <w:sz w:val="28"/>
                <w:szCs w:val="24"/>
                <w:lang w:val="ru"/>
              </w:rPr>
            </w:pPr>
            <w:r w:rsidRPr="00370CAC">
              <w:rPr>
                <w:rFonts w:eastAsia="Arial Unicode MS"/>
                <w:b/>
                <w:color w:val="000000"/>
                <w:sz w:val="28"/>
                <w:szCs w:val="24"/>
                <w:lang w:val="ru"/>
              </w:rPr>
              <w:t>ФИНАНСОВЫЙ УНИВЕРСИТЕТ</w:t>
            </w:r>
            <w:r w:rsidRPr="00370CAC">
              <w:rPr>
                <w:rFonts w:eastAsia="Arial Unicode MS"/>
                <w:color w:val="000000"/>
                <w:sz w:val="28"/>
                <w:szCs w:val="24"/>
                <w:lang w:val="ru"/>
              </w:rPr>
              <w:t xml:space="preserve"> </w:t>
            </w:r>
          </w:p>
          <w:p w14:paraId="362400E8" w14:textId="77777777" w:rsidR="00370CAC" w:rsidRPr="00370CAC" w:rsidRDefault="005D6FA9" w:rsidP="00827D68">
            <w:pPr>
              <w:widowControl/>
              <w:autoSpaceDE/>
              <w:autoSpaceDN/>
              <w:adjustRightInd/>
              <w:rPr>
                <w:rFonts w:eastAsia="Arial Unicode MS"/>
                <w:color w:val="000000"/>
                <w:sz w:val="28"/>
                <w:szCs w:val="24"/>
                <w:lang w:val="ru"/>
              </w:rPr>
            </w:pPr>
            <w:r>
              <w:rPr>
                <w:rFonts w:eastAsia="Arial Unicode MS"/>
                <w:color w:val="000000"/>
                <w:sz w:val="28"/>
                <w:szCs w:val="24"/>
                <w:lang w:val="ru"/>
              </w:rPr>
              <w:t>Кафедра</w:t>
            </w:r>
            <w:r w:rsidR="00370CAC" w:rsidRPr="00370CAC">
              <w:rPr>
                <w:rFonts w:eastAsia="Arial Unicode MS"/>
                <w:color w:val="000000"/>
                <w:sz w:val="28"/>
                <w:szCs w:val="24"/>
                <w:lang w:val="ru"/>
              </w:rPr>
              <w:t xml:space="preserve"> </w:t>
            </w:r>
            <w:r w:rsidR="00827D68">
              <w:rPr>
                <w:rFonts w:eastAsia="Arial Unicode MS"/>
                <w:color w:val="000000"/>
                <w:sz w:val="28"/>
                <w:szCs w:val="24"/>
                <w:lang w:val="ru"/>
              </w:rPr>
              <w:t>международного бизнеса</w:t>
            </w:r>
            <w:r w:rsidR="00370CAC" w:rsidRPr="00370CAC">
              <w:rPr>
                <w:rFonts w:eastAsia="Arial Unicode MS"/>
                <w:color w:val="000000"/>
                <w:sz w:val="28"/>
                <w:szCs w:val="24"/>
                <w:lang w:val="ru"/>
              </w:rPr>
              <w:t xml:space="preserve"> </w:t>
            </w:r>
          </w:p>
          <w:p w14:paraId="1E4391D6"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 xml:space="preserve">СОГЛАСЕН </w:t>
            </w:r>
          </w:p>
          <w:p w14:paraId="213E7225"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 xml:space="preserve">__________ _______________ </w:t>
            </w:r>
          </w:p>
          <w:p w14:paraId="73ADC024" w14:textId="77777777" w:rsidR="00370CAC" w:rsidRPr="00370CAC" w:rsidRDefault="00370CAC" w:rsidP="00370CAC">
            <w:pPr>
              <w:widowControl/>
              <w:autoSpaceDE/>
              <w:autoSpaceDN/>
              <w:adjustRightInd/>
              <w:ind w:firstLine="709"/>
              <w:jc w:val="both"/>
              <w:rPr>
                <w:rFonts w:eastAsia="Arial Unicode MS"/>
                <w:b/>
                <w:color w:val="000000"/>
                <w:sz w:val="28"/>
                <w:szCs w:val="24"/>
                <w:lang w:val="ru"/>
              </w:rPr>
            </w:pPr>
            <w:r w:rsidRPr="00370CAC">
              <w:rPr>
                <w:rFonts w:eastAsia="Arial Unicode MS"/>
                <w:color w:val="000000"/>
                <w:sz w:val="24"/>
                <w:szCs w:val="24"/>
                <w:lang w:val="ru"/>
              </w:rPr>
              <w:t xml:space="preserve">        (дата)               (подпись)</w:t>
            </w:r>
          </w:p>
        </w:tc>
        <w:tc>
          <w:tcPr>
            <w:tcW w:w="5096" w:type="dxa"/>
          </w:tcPr>
          <w:p w14:paraId="6BB128F3"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Руководителю программы</w:t>
            </w:r>
          </w:p>
          <w:p w14:paraId="067CE67F"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магистратуры</w:t>
            </w:r>
          </w:p>
          <w:p w14:paraId="00A33F20"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____________________________</w:t>
            </w:r>
          </w:p>
          <w:p w14:paraId="11B96FD1" w14:textId="77777777" w:rsidR="00370CAC" w:rsidRPr="00370CAC" w:rsidRDefault="00370CAC" w:rsidP="00370CAC">
            <w:pPr>
              <w:widowControl/>
              <w:autoSpaceDE/>
              <w:autoSpaceDN/>
              <w:adjustRightInd/>
              <w:ind w:firstLine="709"/>
              <w:jc w:val="both"/>
              <w:rPr>
                <w:rFonts w:eastAsia="Arial Unicode MS"/>
                <w:color w:val="000000"/>
                <w:sz w:val="24"/>
                <w:szCs w:val="24"/>
                <w:lang w:val="ru"/>
              </w:rPr>
            </w:pPr>
            <w:r w:rsidRPr="00370CAC">
              <w:rPr>
                <w:rFonts w:eastAsia="Arial Unicode MS"/>
                <w:color w:val="000000"/>
                <w:sz w:val="24"/>
                <w:szCs w:val="24"/>
                <w:lang w:val="ru"/>
              </w:rPr>
              <w:t>(Ф.И.О., уч. степень, уч. звание)</w:t>
            </w:r>
          </w:p>
          <w:p w14:paraId="12035974"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_____________________________</w:t>
            </w:r>
          </w:p>
          <w:p w14:paraId="258B82C8" w14:textId="77777777" w:rsidR="00370CAC" w:rsidRPr="00370CAC" w:rsidRDefault="00370CAC" w:rsidP="00370CAC">
            <w:pPr>
              <w:widowControl/>
              <w:autoSpaceDE/>
              <w:autoSpaceDN/>
              <w:adjustRightInd/>
              <w:ind w:firstLine="709"/>
              <w:jc w:val="both"/>
              <w:rPr>
                <w:rFonts w:eastAsia="Arial Unicode MS"/>
                <w:color w:val="000000"/>
                <w:sz w:val="24"/>
                <w:szCs w:val="24"/>
                <w:lang w:val="ru"/>
              </w:rPr>
            </w:pPr>
            <w:r w:rsidRPr="00370CAC">
              <w:rPr>
                <w:rFonts w:eastAsia="Arial Unicode MS"/>
                <w:color w:val="000000"/>
                <w:sz w:val="24"/>
                <w:szCs w:val="24"/>
                <w:lang w:val="ru"/>
              </w:rPr>
              <w:t>(Ф.И.О. обучающегося)</w:t>
            </w:r>
          </w:p>
          <w:p w14:paraId="7425075C"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_____________________________</w:t>
            </w:r>
          </w:p>
          <w:p w14:paraId="4B984EAB"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4"/>
                <w:szCs w:val="24"/>
                <w:lang w:val="ru"/>
              </w:rPr>
              <w:t>(наименование факультета)</w:t>
            </w:r>
          </w:p>
          <w:p w14:paraId="2D0ECA1E"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_____________________________</w:t>
            </w:r>
          </w:p>
          <w:p w14:paraId="2B6CAC21" w14:textId="77777777" w:rsidR="00370CAC" w:rsidRPr="00370CAC" w:rsidRDefault="00370CAC" w:rsidP="00370CAC">
            <w:pPr>
              <w:widowControl/>
              <w:autoSpaceDE/>
              <w:autoSpaceDN/>
              <w:adjustRightInd/>
              <w:ind w:firstLine="709"/>
              <w:jc w:val="both"/>
              <w:rPr>
                <w:rFonts w:eastAsia="Arial Unicode MS"/>
                <w:color w:val="000000"/>
                <w:sz w:val="24"/>
                <w:szCs w:val="24"/>
                <w:lang w:val="ru"/>
              </w:rPr>
            </w:pPr>
            <w:r w:rsidRPr="00370CAC">
              <w:rPr>
                <w:rFonts w:eastAsia="Arial Unicode MS"/>
                <w:color w:val="000000"/>
                <w:sz w:val="24"/>
                <w:szCs w:val="24"/>
                <w:lang w:val="ru"/>
              </w:rPr>
              <w:t>(№ учебной группы)</w:t>
            </w:r>
          </w:p>
          <w:p w14:paraId="03142F8E"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Тел. студента _______________</w:t>
            </w:r>
          </w:p>
          <w:p w14:paraId="38710B97"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E-mail студента _____________</w:t>
            </w:r>
          </w:p>
          <w:p w14:paraId="63D671C1" w14:textId="77777777" w:rsidR="00370CAC" w:rsidRPr="00370CAC" w:rsidRDefault="00370CAC" w:rsidP="00370CAC">
            <w:pPr>
              <w:widowControl/>
              <w:autoSpaceDE/>
              <w:autoSpaceDN/>
              <w:adjustRightInd/>
              <w:ind w:firstLine="709"/>
              <w:jc w:val="both"/>
              <w:rPr>
                <w:rFonts w:eastAsia="Arial Unicode MS"/>
                <w:b/>
                <w:color w:val="000000"/>
                <w:sz w:val="28"/>
                <w:szCs w:val="24"/>
                <w:lang w:val="ru"/>
              </w:rPr>
            </w:pPr>
          </w:p>
        </w:tc>
      </w:tr>
    </w:tbl>
    <w:p w14:paraId="312B2385"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4"/>
          <w:lang w:val="ru"/>
        </w:rPr>
      </w:pPr>
    </w:p>
    <w:p w14:paraId="5EFE7304"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4"/>
          <w:lang w:val="ru"/>
        </w:rPr>
      </w:pPr>
    </w:p>
    <w:p w14:paraId="628F4827"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ЗАЯВЛЕНИЕ</w:t>
      </w:r>
    </w:p>
    <w:p w14:paraId="2DCFE8FE"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Прошу закрепить за мной тему ВКР_____________________________ __________________________________________________________________ __________________________________________________________________ </w:t>
      </w:r>
    </w:p>
    <w:p w14:paraId="1C2A3689"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p>
    <w:p w14:paraId="1A7AEC94"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«___» ____________ 20 _ г.                                       ________________________ </w:t>
      </w:r>
      <w:r w:rsidRPr="00370CAC">
        <w:rPr>
          <w:rFonts w:eastAsia="Arial Unicode MS"/>
          <w:color w:val="000000"/>
          <w:sz w:val="24"/>
          <w:szCs w:val="24"/>
          <w:lang w:val="ru"/>
        </w:rPr>
        <w:t xml:space="preserve">(подпись студента) </w:t>
      </w:r>
    </w:p>
    <w:p w14:paraId="78D2B630"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p>
    <w:p w14:paraId="46A45A21"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p>
    <w:p w14:paraId="2A228639"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Согласовано: </w:t>
      </w:r>
    </w:p>
    <w:p w14:paraId="0983F135"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Руководитель ВКР </w:t>
      </w:r>
    </w:p>
    <w:p w14:paraId="25C93015"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_________________________                            ________________________ </w:t>
      </w:r>
    </w:p>
    <w:p w14:paraId="32466774"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4"/>
          <w:lang w:val="ru"/>
        </w:rPr>
      </w:pPr>
      <w:r w:rsidRPr="00370CAC">
        <w:rPr>
          <w:rFonts w:eastAsia="Arial Unicode MS"/>
          <w:color w:val="000000"/>
          <w:sz w:val="24"/>
          <w:szCs w:val="24"/>
          <w:lang w:val="ru"/>
        </w:rPr>
        <w:t xml:space="preserve">                 (подпись)                                                                       (И.О. Фамилия) </w:t>
      </w:r>
    </w:p>
    <w:p w14:paraId="51FB8E1A"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«___» ____________ 20 _ г.</w:t>
      </w:r>
    </w:p>
    <w:p w14:paraId="3A8767CB"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p>
    <w:p w14:paraId="77A5A33F" w14:textId="77777777" w:rsidR="00827D68" w:rsidRDefault="00827D68">
      <w:pPr>
        <w:widowControl/>
        <w:autoSpaceDE/>
        <w:autoSpaceDN/>
        <w:adjustRightInd/>
        <w:spacing w:after="160" w:line="259" w:lineRule="auto"/>
        <w:rPr>
          <w:rFonts w:eastAsia="Arial Unicode MS"/>
          <w:color w:val="000000"/>
          <w:sz w:val="28"/>
          <w:szCs w:val="24"/>
          <w:lang w:val="ru"/>
        </w:rPr>
      </w:pPr>
      <w:r>
        <w:rPr>
          <w:rFonts w:eastAsia="Arial Unicode MS"/>
          <w:color w:val="000000"/>
          <w:sz w:val="28"/>
          <w:szCs w:val="24"/>
          <w:lang w:val="ru"/>
        </w:rPr>
        <w:br w:type="page"/>
      </w:r>
    </w:p>
    <w:p w14:paraId="28749330"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p>
    <w:p w14:paraId="1B3F501D" w14:textId="77777777" w:rsidR="00370CAC" w:rsidRPr="00370CAC" w:rsidRDefault="00370CAC" w:rsidP="00370CAC">
      <w:pPr>
        <w:widowControl/>
        <w:autoSpaceDE/>
        <w:autoSpaceDN/>
        <w:adjustRightInd/>
        <w:spacing w:line="360" w:lineRule="auto"/>
        <w:ind w:firstLine="709"/>
        <w:jc w:val="right"/>
        <w:rPr>
          <w:rFonts w:eastAsia="Arial Unicode MS"/>
          <w:color w:val="000000"/>
          <w:sz w:val="28"/>
          <w:szCs w:val="24"/>
          <w:lang w:val="ru"/>
        </w:rPr>
      </w:pPr>
      <w:r w:rsidRPr="00370CAC">
        <w:rPr>
          <w:rFonts w:eastAsia="Arial Unicode MS"/>
          <w:color w:val="000000"/>
          <w:sz w:val="28"/>
          <w:szCs w:val="24"/>
          <w:lang w:val="ru"/>
        </w:rPr>
        <w:t>Приложение 2</w:t>
      </w:r>
    </w:p>
    <w:p w14:paraId="66F11A6F"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Форма задания на ВКР</w:t>
      </w:r>
    </w:p>
    <w:tbl>
      <w:tblPr>
        <w:tblW w:w="0" w:type="auto"/>
        <w:tblLook w:val="04A0" w:firstRow="1" w:lastRow="0" w:firstColumn="1" w:lastColumn="0" w:noHBand="0" w:noVBand="1"/>
      </w:tblPr>
      <w:tblGrid>
        <w:gridCol w:w="4552"/>
        <w:gridCol w:w="4803"/>
      </w:tblGrid>
      <w:tr w:rsidR="00370CAC" w:rsidRPr="00370CAC" w14:paraId="24027A73" w14:textId="77777777" w:rsidTr="00370CAC">
        <w:tc>
          <w:tcPr>
            <w:tcW w:w="4955" w:type="dxa"/>
          </w:tcPr>
          <w:p w14:paraId="4A90137A" w14:textId="77777777" w:rsidR="00370CAC" w:rsidRPr="00370CAC" w:rsidRDefault="00370CAC" w:rsidP="00370CAC">
            <w:pPr>
              <w:widowControl/>
              <w:autoSpaceDE/>
              <w:autoSpaceDN/>
              <w:adjustRightInd/>
              <w:spacing w:line="360" w:lineRule="auto"/>
              <w:ind w:firstLine="22"/>
              <w:jc w:val="both"/>
              <w:rPr>
                <w:rFonts w:eastAsia="Arial Unicode MS"/>
                <w:color w:val="000000"/>
                <w:sz w:val="28"/>
                <w:szCs w:val="24"/>
                <w:lang w:val="ru"/>
              </w:rPr>
            </w:pPr>
            <w:r w:rsidRPr="00370CAC">
              <w:rPr>
                <w:rFonts w:eastAsia="Arial Unicode MS"/>
                <w:b/>
                <w:color w:val="000000"/>
                <w:sz w:val="28"/>
                <w:szCs w:val="24"/>
                <w:lang w:val="ru"/>
              </w:rPr>
              <w:t>ФИНАНСОВЫЙ УНИВЕРСИТЕТ</w:t>
            </w:r>
            <w:r w:rsidRPr="00370CAC">
              <w:rPr>
                <w:rFonts w:eastAsia="Arial Unicode MS"/>
                <w:color w:val="000000"/>
                <w:sz w:val="28"/>
                <w:szCs w:val="24"/>
                <w:lang w:val="ru"/>
              </w:rPr>
              <w:t xml:space="preserve"> </w:t>
            </w:r>
          </w:p>
          <w:p w14:paraId="14481287" w14:textId="77777777" w:rsidR="00370CAC" w:rsidRPr="00370CAC" w:rsidRDefault="005D6FA9" w:rsidP="00236F95">
            <w:pPr>
              <w:widowControl/>
              <w:autoSpaceDE/>
              <w:autoSpaceDN/>
              <w:adjustRightInd/>
              <w:jc w:val="both"/>
              <w:rPr>
                <w:rFonts w:eastAsia="Arial Unicode MS"/>
                <w:b/>
                <w:color w:val="000000"/>
                <w:sz w:val="28"/>
                <w:szCs w:val="24"/>
                <w:lang w:val="ru"/>
              </w:rPr>
            </w:pPr>
            <w:r>
              <w:rPr>
                <w:rFonts w:eastAsia="Arial Unicode MS"/>
                <w:color w:val="000000"/>
                <w:sz w:val="28"/>
                <w:szCs w:val="24"/>
                <w:lang w:val="ru"/>
              </w:rPr>
              <w:t>Кафедра</w:t>
            </w:r>
            <w:r w:rsidR="00370CAC" w:rsidRPr="00370CAC">
              <w:rPr>
                <w:rFonts w:eastAsia="Arial Unicode MS"/>
                <w:color w:val="000000"/>
                <w:sz w:val="28"/>
                <w:szCs w:val="24"/>
                <w:lang w:val="ru"/>
              </w:rPr>
              <w:t xml:space="preserve"> </w:t>
            </w:r>
            <w:r w:rsidR="00827D68">
              <w:rPr>
                <w:rFonts w:eastAsia="Arial Unicode MS"/>
                <w:color w:val="000000"/>
                <w:sz w:val="28"/>
                <w:szCs w:val="24"/>
                <w:lang w:val="ru"/>
              </w:rPr>
              <w:t>международного бизнеса</w:t>
            </w:r>
            <w:r w:rsidR="00370CAC" w:rsidRPr="00370CAC">
              <w:rPr>
                <w:rFonts w:eastAsia="Arial Unicode MS"/>
                <w:color w:val="000000"/>
                <w:sz w:val="28"/>
                <w:szCs w:val="24"/>
                <w:lang w:val="ru"/>
              </w:rPr>
              <w:t xml:space="preserve"> </w:t>
            </w:r>
          </w:p>
        </w:tc>
        <w:tc>
          <w:tcPr>
            <w:tcW w:w="4956" w:type="dxa"/>
          </w:tcPr>
          <w:p w14:paraId="2BFB8B67" w14:textId="77777777" w:rsidR="00370CAC" w:rsidRPr="00370CAC" w:rsidRDefault="004712C1" w:rsidP="00E72732">
            <w:pPr>
              <w:widowControl/>
              <w:autoSpaceDE/>
              <w:autoSpaceDN/>
              <w:adjustRightInd/>
              <w:spacing w:line="276" w:lineRule="auto"/>
              <w:ind w:firstLine="709"/>
              <w:jc w:val="both"/>
              <w:rPr>
                <w:rFonts w:eastAsia="Arial Unicode MS"/>
                <w:b/>
                <w:color w:val="000000"/>
                <w:sz w:val="28"/>
                <w:szCs w:val="24"/>
                <w:lang w:val="ru"/>
              </w:rPr>
            </w:pPr>
            <w:r>
              <w:rPr>
                <w:rFonts w:eastAsia="Arial Unicode MS"/>
                <w:b/>
                <w:color w:val="000000"/>
                <w:sz w:val="28"/>
                <w:szCs w:val="24"/>
                <w:lang w:val="ru"/>
              </w:rPr>
              <w:t xml:space="preserve"> </w:t>
            </w:r>
            <w:r w:rsidR="00370CAC" w:rsidRPr="00370CAC">
              <w:rPr>
                <w:rFonts w:eastAsia="Arial Unicode MS"/>
                <w:b/>
                <w:color w:val="000000"/>
                <w:sz w:val="28"/>
                <w:szCs w:val="24"/>
                <w:lang w:val="ru"/>
              </w:rPr>
              <w:t xml:space="preserve">УТВЕРЖДАЮ </w:t>
            </w:r>
          </w:p>
          <w:p w14:paraId="6C1FB765" w14:textId="77777777" w:rsidR="00370CAC" w:rsidRPr="00370CAC" w:rsidRDefault="00370CAC" w:rsidP="00E72732">
            <w:pPr>
              <w:widowControl/>
              <w:autoSpaceDE/>
              <w:autoSpaceDN/>
              <w:adjustRightInd/>
              <w:spacing w:line="276" w:lineRule="auto"/>
              <w:ind w:firstLine="709"/>
              <w:jc w:val="right"/>
              <w:rPr>
                <w:rFonts w:eastAsia="Arial Unicode MS"/>
                <w:color w:val="000000"/>
                <w:sz w:val="28"/>
                <w:szCs w:val="24"/>
                <w:lang w:val="ru"/>
              </w:rPr>
            </w:pPr>
            <w:r w:rsidRPr="00370CAC">
              <w:rPr>
                <w:rFonts w:eastAsia="Arial Unicode MS"/>
                <w:color w:val="000000"/>
                <w:sz w:val="28"/>
                <w:szCs w:val="24"/>
                <w:lang w:val="ru"/>
              </w:rPr>
              <w:t xml:space="preserve">Руководитель выпускной </w:t>
            </w:r>
          </w:p>
          <w:p w14:paraId="17CB9AC0" w14:textId="77777777" w:rsidR="00370CAC" w:rsidRPr="00370CAC" w:rsidRDefault="00370CAC" w:rsidP="00E72732">
            <w:pPr>
              <w:widowControl/>
              <w:autoSpaceDE/>
              <w:autoSpaceDN/>
              <w:adjustRightInd/>
              <w:spacing w:line="276" w:lineRule="auto"/>
              <w:ind w:firstLine="709"/>
              <w:jc w:val="right"/>
              <w:rPr>
                <w:rFonts w:eastAsia="Arial Unicode MS"/>
                <w:color w:val="000000"/>
                <w:sz w:val="28"/>
                <w:szCs w:val="24"/>
                <w:lang w:val="ru"/>
              </w:rPr>
            </w:pPr>
            <w:r w:rsidRPr="00370CAC">
              <w:rPr>
                <w:rFonts w:eastAsia="Arial Unicode MS"/>
                <w:color w:val="000000"/>
                <w:sz w:val="28"/>
                <w:szCs w:val="24"/>
                <w:lang w:val="ru"/>
              </w:rPr>
              <w:t xml:space="preserve">квалификационной работы ___________________________ </w:t>
            </w:r>
            <w:r w:rsidRPr="00370CAC">
              <w:rPr>
                <w:rFonts w:eastAsia="Arial Unicode MS"/>
                <w:color w:val="000000"/>
                <w:sz w:val="24"/>
                <w:szCs w:val="24"/>
                <w:lang w:val="ru"/>
              </w:rPr>
              <w:t xml:space="preserve">(должность) </w:t>
            </w:r>
            <w:r w:rsidR="00514F96">
              <w:rPr>
                <w:rFonts w:eastAsia="Arial Unicode MS"/>
                <w:color w:val="000000"/>
                <w:sz w:val="28"/>
                <w:szCs w:val="24"/>
                <w:lang w:val="ru"/>
              </w:rPr>
              <w:t>___________________________</w:t>
            </w:r>
            <w:r w:rsidRPr="00370CAC">
              <w:rPr>
                <w:rFonts w:eastAsia="Arial Unicode MS"/>
                <w:color w:val="000000"/>
                <w:sz w:val="28"/>
                <w:szCs w:val="24"/>
                <w:lang w:val="ru"/>
              </w:rPr>
              <w:t xml:space="preserve"> </w:t>
            </w:r>
            <w:r w:rsidRPr="00370CAC">
              <w:rPr>
                <w:rFonts w:eastAsia="Arial Unicode MS"/>
                <w:color w:val="000000"/>
                <w:sz w:val="24"/>
                <w:szCs w:val="24"/>
                <w:lang w:val="ru"/>
              </w:rPr>
              <w:t xml:space="preserve">(подпись) (И.О. Фамилия) </w:t>
            </w:r>
          </w:p>
          <w:p w14:paraId="78FC715E" w14:textId="77777777" w:rsidR="00370CAC" w:rsidRPr="00370CAC" w:rsidRDefault="00370CAC" w:rsidP="00E72732">
            <w:pPr>
              <w:widowControl/>
              <w:autoSpaceDE/>
              <w:autoSpaceDN/>
              <w:adjustRightInd/>
              <w:spacing w:line="276" w:lineRule="auto"/>
              <w:ind w:firstLine="709"/>
              <w:jc w:val="right"/>
              <w:rPr>
                <w:rFonts w:eastAsia="Arial Unicode MS"/>
                <w:color w:val="000000"/>
                <w:sz w:val="28"/>
                <w:szCs w:val="24"/>
                <w:lang w:val="ru"/>
              </w:rPr>
            </w:pPr>
            <w:r w:rsidRPr="00370CAC">
              <w:rPr>
                <w:rFonts w:eastAsia="Arial Unicode MS"/>
                <w:color w:val="000000"/>
                <w:sz w:val="28"/>
                <w:szCs w:val="24"/>
                <w:lang w:val="ru"/>
              </w:rPr>
              <w:t>« ___» ________________20   г.</w:t>
            </w:r>
          </w:p>
          <w:p w14:paraId="07961724"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4"/>
                <w:lang w:val="ru"/>
              </w:rPr>
            </w:pPr>
          </w:p>
        </w:tc>
      </w:tr>
    </w:tbl>
    <w:p w14:paraId="0E20545D"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4"/>
          <w:lang w:val="ru"/>
        </w:rPr>
      </w:pPr>
    </w:p>
    <w:p w14:paraId="09512B50"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ЗАДАНИЕ</w:t>
      </w:r>
    </w:p>
    <w:p w14:paraId="09F74008"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на выпускную квалификационную работу</w:t>
      </w:r>
    </w:p>
    <w:p w14:paraId="6D602D93" w14:textId="77777777" w:rsidR="00370CAC" w:rsidRPr="00370CAC" w:rsidRDefault="00370CAC" w:rsidP="00370CAC">
      <w:pPr>
        <w:widowControl/>
        <w:autoSpaceDE/>
        <w:autoSpaceDN/>
        <w:adjustRightInd/>
        <w:ind w:firstLine="709"/>
        <w:jc w:val="both"/>
        <w:rPr>
          <w:rFonts w:eastAsia="Arial Unicode MS"/>
          <w:color w:val="000000"/>
          <w:sz w:val="24"/>
          <w:szCs w:val="24"/>
          <w:lang w:val="ru"/>
        </w:rPr>
      </w:pPr>
      <w:r w:rsidRPr="00370CAC">
        <w:rPr>
          <w:rFonts w:eastAsia="Arial Unicode MS"/>
          <w:color w:val="000000"/>
          <w:sz w:val="28"/>
          <w:szCs w:val="24"/>
          <w:lang w:val="ru"/>
        </w:rPr>
        <w:t xml:space="preserve">студенту_____________________________________________________ </w:t>
      </w:r>
      <w:r w:rsidRPr="00370CAC">
        <w:rPr>
          <w:rFonts w:eastAsia="Arial Unicode MS"/>
          <w:color w:val="000000"/>
          <w:sz w:val="24"/>
          <w:szCs w:val="24"/>
          <w:lang w:val="ru"/>
        </w:rPr>
        <w:t>(фамилия, имя, отчество)</w:t>
      </w:r>
    </w:p>
    <w:p w14:paraId="1DC142DC"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 xml:space="preserve">Тема выпускной квалификационной работы «________________________________________________________________» </w:t>
      </w:r>
    </w:p>
    <w:p w14:paraId="1A2EBF7A"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закреплена приказом Финуниверситета от «___»____________20_ г. №____ </w:t>
      </w:r>
    </w:p>
    <w:p w14:paraId="0E745EB9"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Целевая установка: разработка предложений по использованию результатов работы __________________________________________________________________ __________________________________________________________________ __________________________________________________________________</w:t>
      </w:r>
    </w:p>
    <w:p w14:paraId="2162A9EA"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 xml:space="preserve">Основные вопросы, подлежащие разработке (исследованию): 1._________________________________________________________________ __________________________________________________________________ 2._________________________________________________________________ __________________________________________________________________ 3._________________________________________________________________ __________________________________________________________________ </w:t>
      </w:r>
    </w:p>
    <w:p w14:paraId="611D2D27" w14:textId="77777777" w:rsidR="00370CAC" w:rsidRPr="00370CAC" w:rsidRDefault="00370CAC" w:rsidP="00370CAC">
      <w:pPr>
        <w:widowControl/>
        <w:autoSpaceDE/>
        <w:autoSpaceDN/>
        <w:adjustRightInd/>
        <w:spacing w:line="360" w:lineRule="auto"/>
        <w:ind w:firstLine="709"/>
        <w:jc w:val="both"/>
        <w:rPr>
          <w:rFonts w:eastAsia="Arial Unicode MS"/>
          <w:i/>
          <w:color w:val="000000"/>
          <w:sz w:val="28"/>
          <w:szCs w:val="24"/>
          <w:lang w:val="ru"/>
        </w:rPr>
      </w:pPr>
      <w:r w:rsidRPr="00370CAC">
        <w:rPr>
          <w:rFonts w:eastAsia="Arial Unicode MS"/>
          <w:i/>
          <w:color w:val="000000"/>
          <w:sz w:val="28"/>
          <w:szCs w:val="24"/>
          <w:lang w:val="ru"/>
        </w:rPr>
        <w:t xml:space="preserve">Основная литература указывается в Приложении к заданию </w:t>
      </w:r>
    </w:p>
    <w:p w14:paraId="375A2562"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Дата выдачи задания «____» ______________20__г. </w:t>
      </w:r>
    </w:p>
    <w:p w14:paraId="1858EFE1" w14:textId="5E40F89F" w:rsidR="00370CAC" w:rsidRPr="00370CAC" w:rsidRDefault="00E25673" w:rsidP="00370CAC">
      <w:pPr>
        <w:widowControl/>
        <w:autoSpaceDE/>
        <w:autoSpaceDN/>
        <w:adjustRightInd/>
        <w:spacing w:line="360" w:lineRule="auto"/>
        <w:ind w:firstLine="709"/>
        <w:jc w:val="both"/>
        <w:rPr>
          <w:rFonts w:eastAsia="Arial Unicode MS"/>
          <w:color w:val="000000"/>
          <w:sz w:val="28"/>
          <w:szCs w:val="24"/>
          <w:lang w:val="ru"/>
        </w:rPr>
      </w:pPr>
      <w:r>
        <w:rPr>
          <w:rFonts w:eastAsia="Arial Unicode MS"/>
          <w:color w:val="000000"/>
          <w:sz w:val="28"/>
          <w:szCs w:val="24"/>
          <w:lang w:val="ru"/>
        </w:rPr>
        <w:t xml:space="preserve">Задание </w:t>
      </w:r>
      <w:r w:rsidR="00370CAC" w:rsidRPr="00370CAC">
        <w:rPr>
          <w:rFonts w:eastAsia="Arial Unicode MS"/>
          <w:color w:val="000000"/>
          <w:sz w:val="28"/>
          <w:szCs w:val="24"/>
          <w:lang w:val="ru"/>
        </w:rPr>
        <w:t xml:space="preserve">получил: ________________________________________________ </w:t>
      </w:r>
    </w:p>
    <w:p w14:paraId="26F744F6" w14:textId="77777777" w:rsidR="00E72732" w:rsidRDefault="00370CAC" w:rsidP="00827D68">
      <w:pPr>
        <w:widowControl/>
        <w:autoSpaceDE/>
        <w:autoSpaceDN/>
        <w:adjustRightInd/>
        <w:spacing w:line="360" w:lineRule="auto"/>
        <w:ind w:firstLine="709"/>
        <w:jc w:val="both"/>
        <w:rPr>
          <w:rFonts w:eastAsia="Arial Unicode MS"/>
          <w:color w:val="000000"/>
          <w:sz w:val="24"/>
          <w:szCs w:val="24"/>
          <w:lang w:val="ru"/>
        </w:rPr>
      </w:pPr>
      <w:r w:rsidRPr="00370CAC">
        <w:rPr>
          <w:rFonts w:eastAsia="Arial Unicode MS"/>
          <w:color w:val="000000"/>
          <w:sz w:val="24"/>
          <w:szCs w:val="24"/>
          <w:lang w:val="ru"/>
        </w:rPr>
        <w:t xml:space="preserve">           (подпись, Фамилия И.О. студента)</w:t>
      </w:r>
      <w:r w:rsidR="00E72732">
        <w:rPr>
          <w:rFonts w:eastAsia="Arial Unicode MS"/>
          <w:color w:val="000000"/>
          <w:sz w:val="24"/>
          <w:szCs w:val="24"/>
          <w:lang w:val="ru"/>
        </w:rPr>
        <w:br w:type="page"/>
      </w:r>
    </w:p>
    <w:p w14:paraId="771D4A03"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4"/>
          <w:lang w:val="ru"/>
        </w:rPr>
      </w:pPr>
    </w:p>
    <w:p w14:paraId="39AD3B38" w14:textId="77777777" w:rsidR="00370CAC" w:rsidRPr="00370CAC" w:rsidRDefault="00370CAC" w:rsidP="00370CAC">
      <w:pPr>
        <w:widowControl/>
        <w:autoSpaceDE/>
        <w:autoSpaceDN/>
        <w:adjustRightInd/>
        <w:spacing w:line="360" w:lineRule="auto"/>
        <w:ind w:firstLine="709"/>
        <w:jc w:val="right"/>
        <w:rPr>
          <w:rFonts w:eastAsia="Arial Unicode MS"/>
          <w:color w:val="000000"/>
          <w:sz w:val="28"/>
          <w:szCs w:val="24"/>
          <w:lang w:val="ru"/>
        </w:rPr>
      </w:pPr>
      <w:r w:rsidRPr="00370CAC">
        <w:rPr>
          <w:rFonts w:eastAsia="Arial Unicode MS"/>
          <w:color w:val="000000"/>
          <w:sz w:val="28"/>
          <w:szCs w:val="24"/>
          <w:lang w:val="ru"/>
        </w:rPr>
        <w:t>Приложение 3</w:t>
      </w:r>
    </w:p>
    <w:p w14:paraId="45C59D00" w14:textId="77777777" w:rsidR="00370CAC" w:rsidRPr="00370CAC" w:rsidRDefault="00370CAC" w:rsidP="00370CAC">
      <w:pPr>
        <w:widowControl/>
        <w:autoSpaceDE/>
        <w:autoSpaceDN/>
        <w:adjustRightInd/>
        <w:spacing w:line="360" w:lineRule="auto"/>
        <w:ind w:firstLine="709"/>
        <w:jc w:val="center"/>
        <w:rPr>
          <w:rFonts w:eastAsia="Arial Unicode MS"/>
          <w:color w:val="000000"/>
          <w:sz w:val="28"/>
          <w:szCs w:val="24"/>
          <w:lang w:val="ru"/>
        </w:rPr>
      </w:pPr>
      <w:r w:rsidRPr="00370CAC">
        <w:rPr>
          <w:rFonts w:eastAsia="Arial Unicode MS"/>
          <w:color w:val="000000"/>
          <w:sz w:val="28"/>
          <w:szCs w:val="24"/>
          <w:lang w:val="ru"/>
        </w:rPr>
        <w:t>Федеральное государственное образовательное бюджетное учреждение высшего образования</w:t>
      </w:r>
    </w:p>
    <w:p w14:paraId="4924D1AE"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«Финансовый университет при Правительстве Российской Федерации»</w:t>
      </w:r>
    </w:p>
    <w:p w14:paraId="248CE165"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(Финансовый университет)</w:t>
      </w:r>
    </w:p>
    <w:p w14:paraId="4BAFA9B8" w14:textId="77777777" w:rsidR="00370CAC" w:rsidRPr="00370CAC" w:rsidRDefault="00370CAC" w:rsidP="00370CAC">
      <w:pPr>
        <w:widowControl/>
        <w:autoSpaceDE/>
        <w:autoSpaceDN/>
        <w:adjustRightInd/>
        <w:spacing w:line="360" w:lineRule="auto"/>
        <w:ind w:firstLine="709"/>
        <w:jc w:val="center"/>
        <w:rPr>
          <w:rFonts w:eastAsia="Arial Unicode MS"/>
          <w:color w:val="000000"/>
          <w:sz w:val="28"/>
          <w:szCs w:val="24"/>
          <w:lang w:val="ru"/>
        </w:rPr>
      </w:pPr>
    </w:p>
    <w:p w14:paraId="2D0EE35E"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ОТЗЫВ РУКОВОДИТЕЛЯ</w:t>
      </w:r>
    </w:p>
    <w:p w14:paraId="2F3559BA"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p>
    <w:p w14:paraId="2CC00079"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О работе студента в период подготовки ВКР по программе магистратуры</w:t>
      </w:r>
    </w:p>
    <w:p w14:paraId="5CDEFBDF" w14:textId="77777777" w:rsidR="00370CAC" w:rsidRPr="00370CAC" w:rsidRDefault="00370CAC" w:rsidP="0016702F">
      <w:pPr>
        <w:widowControl/>
        <w:autoSpaceDE/>
        <w:autoSpaceDN/>
        <w:adjustRightInd/>
        <w:jc w:val="both"/>
        <w:rPr>
          <w:rFonts w:eastAsia="Arial Unicode MS"/>
          <w:color w:val="000000"/>
          <w:sz w:val="28"/>
          <w:szCs w:val="24"/>
          <w:lang w:val="ru"/>
        </w:rPr>
      </w:pPr>
      <w:r w:rsidRPr="00370CAC">
        <w:rPr>
          <w:rFonts w:eastAsia="Arial Unicode MS"/>
          <w:color w:val="000000"/>
          <w:sz w:val="28"/>
          <w:szCs w:val="24"/>
          <w:lang w:val="ru"/>
        </w:rPr>
        <w:t xml:space="preserve">Студент_________________________________________________________ </w:t>
      </w:r>
    </w:p>
    <w:p w14:paraId="717172A6" w14:textId="77777777" w:rsidR="00370CAC" w:rsidRPr="00370CAC" w:rsidRDefault="00370CAC" w:rsidP="0016702F">
      <w:pPr>
        <w:widowControl/>
        <w:autoSpaceDE/>
        <w:autoSpaceDN/>
        <w:adjustRightInd/>
        <w:jc w:val="center"/>
        <w:rPr>
          <w:rFonts w:eastAsia="Arial Unicode MS"/>
          <w:color w:val="000000"/>
          <w:sz w:val="24"/>
          <w:szCs w:val="24"/>
          <w:lang w:val="ru"/>
        </w:rPr>
      </w:pPr>
      <w:r w:rsidRPr="00370CAC">
        <w:rPr>
          <w:rFonts w:eastAsia="Arial Unicode MS"/>
          <w:color w:val="000000"/>
          <w:sz w:val="24"/>
          <w:szCs w:val="24"/>
          <w:lang w:val="ru"/>
        </w:rPr>
        <w:t>(Фамилия И. О.)</w:t>
      </w:r>
    </w:p>
    <w:p w14:paraId="284845F0" w14:textId="77777777" w:rsidR="00370CAC" w:rsidRPr="00370CAC" w:rsidRDefault="00370CAC" w:rsidP="0016702F">
      <w:pPr>
        <w:widowControl/>
        <w:autoSpaceDE/>
        <w:autoSpaceDN/>
        <w:adjustRightInd/>
        <w:jc w:val="both"/>
        <w:rPr>
          <w:rFonts w:eastAsia="Arial Unicode MS"/>
          <w:color w:val="000000"/>
          <w:sz w:val="28"/>
          <w:szCs w:val="24"/>
          <w:lang w:val="ru"/>
        </w:rPr>
      </w:pPr>
      <w:r w:rsidRPr="00370CAC">
        <w:rPr>
          <w:rFonts w:eastAsia="Arial Unicode MS"/>
          <w:color w:val="000000"/>
          <w:sz w:val="28"/>
          <w:szCs w:val="24"/>
          <w:lang w:val="ru"/>
        </w:rPr>
        <w:t>Факультет ____________________________________________________</w:t>
      </w:r>
    </w:p>
    <w:p w14:paraId="77AFD6EF" w14:textId="77777777" w:rsidR="00370CAC" w:rsidRPr="00370CAC" w:rsidRDefault="005D6FA9" w:rsidP="0016702F">
      <w:pPr>
        <w:widowControl/>
        <w:autoSpaceDE/>
        <w:autoSpaceDN/>
        <w:adjustRightInd/>
        <w:jc w:val="both"/>
        <w:rPr>
          <w:rFonts w:eastAsia="Arial Unicode MS"/>
          <w:color w:val="000000"/>
          <w:sz w:val="28"/>
          <w:szCs w:val="24"/>
          <w:lang w:val="ru"/>
        </w:rPr>
      </w:pPr>
      <w:r>
        <w:rPr>
          <w:rFonts w:eastAsia="Arial Unicode MS"/>
          <w:color w:val="000000"/>
          <w:sz w:val="28"/>
          <w:szCs w:val="24"/>
          <w:lang w:val="ru"/>
        </w:rPr>
        <w:t>Кафедра</w:t>
      </w:r>
      <w:r w:rsidR="00370CAC" w:rsidRPr="00370CAC">
        <w:rPr>
          <w:rFonts w:eastAsia="Arial Unicode MS"/>
          <w:color w:val="000000"/>
          <w:sz w:val="28"/>
          <w:szCs w:val="24"/>
          <w:lang w:val="ru"/>
        </w:rPr>
        <w:t xml:space="preserve"> </w:t>
      </w:r>
      <w:r w:rsidR="00827D68">
        <w:rPr>
          <w:rFonts w:eastAsia="Arial Unicode MS"/>
          <w:color w:val="000000"/>
          <w:sz w:val="28"/>
          <w:szCs w:val="24"/>
          <w:lang w:val="ru"/>
        </w:rPr>
        <w:t>международного бизнеса</w:t>
      </w:r>
    </w:p>
    <w:p w14:paraId="2FD58B5B" w14:textId="77777777" w:rsidR="00370CAC" w:rsidRPr="00370CAC" w:rsidRDefault="00370CAC" w:rsidP="0016702F">
      <w:pPr>
        <w:widowControl/>
        <w:autoSpaceDE/>
        <w:autoSpaceDN/>
        <w:adjustRightInd/>
        <w:jc w:val="both"/>
        <w:rPr>
          <w:rFonts w:eastAsia="Arial Unicode MS"/>
          <w:color w:val="000000"/>
          <w:sz w:val="28"/>
          <w:szCs w:val="24"/>
          <w:lang w:val="ru"/>
        </w:rPr>
      </w:pPr>
      <w:r w:rsidRPr="00370CAC">
        <w:rPr>
          <w:rFonts w:eastAsia="Arial Unicode MS"/>
          <w:color w:val="000000"/>
          <w:sz w:val="28"/>
          <w:szCs w:val="24"/>
          <w:lang w:val="ru"/>
        </w:rPr>
        <w:t xml:space="preserve">Направление подготовки 38.04.01 «Экономика» </w:t>
      </w:r>
    </w:p>
    <w:p w14:paraId="2E4FF7B4" w14:textId="77777777" w:rsidR="00370CAC" w:rsidRPr="00370CAC" w:rsidRDefault="000569A0" w:rsidP="0016702F">
      <w:pPr>
        <w:widowControl/>
        <w:autoSpaceDE/>
        <w:autoSpaceDN/>
        <w:adjustRightInd/>
        <w:jc w:val="both"/>
        <w:rPr>
          <w:rFonts w:eastAsia="Arial Unicode MS"/>
          <w:color w:val="000000"/>
          <w:sz w:val="28"/>
          <w:szCs w:val="24"/>
          <w:lang w:val="ru"/>
        </w:rPr>
      </w:pPr>
      <w:r>
        <w:rPr>
          <w:rFonts w:eastAsia="Arial Unicode MS"/>
          <w:color w:val="000000"/>
          <w:sz w:val="28"/>
          <w:szCs w:val="24"/>
          <w:lang w:val="ru"/>
        </w:rPr>
        <w:t>Направленность п</w:t>
      </w:r>
      <w:r w:rsidR="00370CAC" w:rsidRPr="00370CAC">
        <w:rPr>
          <w:rFonts w:eastAsia="Arial Unicode MS"/>
          <w:color w:val="000000"/>
          <w:sz w:val="28"/>
          <w:szCs w:val="24"/>
          <w:lang w:val="ru"/>
        </w:rPr>
        <w:t>рограмм</w:t>
      </w:r>
      <w:r>
        <w:rPr>
          <w:rFonts w:eastAsia="Arial Unicode MS"/>
          <w:color w:val="000000"/>
          <w:sz w:val="28"/>
          <w:szCs w:val="24"/>
          <w:lang w:val="ru"/>
        </w:rPr>
        <w:t>ы</w:t>
      </w:r>
      <w:r w:rsidR="00370CAC" w:rsidRPr="00370CAC">
        <w:rPr>
          <w:rFonts w:eastAsia="Arial Unicode MS"/>
          <w:color w:val="000000"/>
          <w:sz w:val="28"/>
          <w:szCs w:val="24"/>
          <w:lang w:val="ru"/>
        </w:rPr>
        <w:t xml:space="preserve"> магистратуры </w:t>
      </w:r>
      <w:r w:rsidR="00370CAC" w:rsidRPr="00370CAC">
        <w:rPr>
          <w:color w:val="000000"/>
          <w:sz w:val="28"/>
          <w:szCs w:val="28"/>
        </w:rPr>
        <w:t>«</w:t>
      </w:r>
      <w:r w:rsidR="00E72732">
        <w:rPr>
          <w:color w:val="000000"/>
          <w:sz w:val="28"/>
          <w:szCs w:val="28"/>
        </w:rPr>
        <w:t xml:space="preserve">Международная экономика и </w:t>
      </w:r>
      <w:r w:rsidR="008B4DCB">
        <w:rPr>
          <w:color w:val="000000"/>
          <w:sz w:val="28"/>
          <w:szCs w:val="28"/>
        </w:rPr>
        <w:t>право</w:t>
      </w:r>
      <w:r w:rsidR="00E72732">
        <w:rPr>
          <w:color w:val="000000"/>
          <w:sz w:val="28"/>
          <w:szCs w:val="28"/>
        </w:rPr>
        <w:t>»</w:t>
      </w:r>
      <w:r w:rsidR="00370CAC" w:rsidRPr="00370CAC">
        <w:rPr>
          <w:color w:val="000000"/>
          <w:sz w:val="28"/>
          <w:szCs w:val="22"/>
        </w:rPr>
        <w:t xml:space="preserve"> </w:t>
      </w:r>
      <w:r w:rsidR="00370CAC" w:rsidRPr="00370CAC">
        <w:rPr>
          <w:color w:val="000000"/>
          <w:sz w:val="28"/>
          <w:szCs w:val="28"/>
        </w:rPr>
        <w:t>(с частичной реализацией на английском языке)</w:t>
      </w:r>
      <w:r w:rsidR="00370CAC" w:rsidRPr="00370CAC">
        <w:rPr>
          <w:rFonts w:eastAsia="Arial Unicode MS"/>
          <w:color w:val="000000"/>
          <w:sz w:val="28"/>
          <w:szCs w:val="24"/>
          <w:lang w:val="ru"/>
        </w:rPr>
        <w:t xml:space="preserve"> </w:t>
      </w:r>
    </w:p>
    <w:p w14:paraId="4CDE7F78" w14:textId="77777777" w:rsidR="00370CAC" w:rsidRPr="00370CAC" w:rsidRDefault="00370CAC" w:rsidP="0016702F">
      <w:pPr>
        <w:widowControl/>
        <w:autoSpaceDE/>
        <w:autoSpaceDN/>
        <w:adjustRightInd/>
        <w:jc w:val="both"/>
        <w:rPr>
          <w:rFonts w:eastAsia="Arial Unicode MS"/>
          <w:color w:val="000000"/>
          <w:sz w:val="24"/>
          <w:szCs w:val="24"/>
          <w:lang w:val="ru"/>
        </w:rPr>
      </w:pPr>
      <w:r w:rsidRPr="00370CAC">
        <w:rPr>
          <w:rFonts w:eastAsia="Arial Unicode MS"/>
          <w:color w:val="000000"/>
          <w:sz w:val="28"/>
          <w:szCs w:val="24"/>
          <w:lang w:val="ru"/>
        </w:rPr>
        <w:t xml:space="preserve">Наименование темы: ______________________________________________ __________________________________________________________________Руководитель_______________________________________________________     </w:t>
      </w:r>
      <w:r w:rsidRPr="00370CAC">
        <w:rPr>
          <w:rFonts w:eastAsia="Arial Unicode MS"/>
          <w:color w:val="000000"/>
          <w:sz w:val="24"/>
          <w:szCs w:val="24"/>
          <w:lang w:val="ru"/>
        </w:rPr>
        <w:t>(имя, отчество, фамилия, должность, ученое звание, ученая степень)</w:t>
      </w:r>
    </w:p>
    <w:p w14:paraId="0ECCF896"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 xml:space="preserve">1. Актуальность темы, полнота обзора отечественной и зарубежной научной литературы по теме исследования:_________________________________________ ______________________________________________________________________________________________________________________________________________________________________________________________________ 2. Оценка законченности и полноты проведенного исследования, достоверности полученных результатов, их соответствие поставленным цели и задачам:___________________________________________________________ ____________________________________________________________________________________________________________________________________3. 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w:t>
      </w:r>
      <w:r w:rsidRPr="00370CAC">
        <w:rPr>
          <w:rFonts w:eastAsia="Arial Unicode MS"/>
          <w:color w:val="000000"/>
          <w:sz w:val="28"/>
          <w:szCs w:val="24"/>
          <w:lang w:val="ru"/>
        </w:rPr>
        <w:lastRenderedPageBreak/>
        <w:t xml:space="preserve">т.п.:_______________________________________________________________ ____________________________________________________________________________________________________________________________________4. Степень самостоятельности (доля (%) заимствований в ВКР и корректность оформления заимствованного текста):____________________________________________________________ </w:t>
      </w:r>
    </w:p>
    <w:p w14:paraId="68694BBC" w14:textId="77777777" w:rsidR="00370CAC" w:rsidRPr="00370CAC" w:rsidRDefault="00370CAC" w:rsidP="0016702F">
      <w:pPr>
        <w:widowControl/>
        <w:autoSpaceDE/>
        <w:autoSpaceDN/>
        <w:adjustRightInd/>
        <w:ind w:firstLine="709"/>
        <w:rPr>
          <w:rFonts w:eastAsia="Arial Unicode MS"/>
          <w:color w:val="000000"/>
          <w:sz w:val="28"/>
          <w:szCs w:val="24"/>
          <w:lang w:val="ru"/>
        </w:rPr>
      </w:pPr>
      <w:r w:rsidRPr="00370CAC">
        <w:rPr>
          <w:rFonts w:eastAsia="Arial Unicode MS"/>
          <w:color w:val="000000"/>
          <w:sz w:val="28"/>
          <w:szCs w:val="24"/>
          <w:lang w:val="ru"/>
        </w:rPr>
        <w:t xml:space="preserve">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ситуации):______________________________________________________ ____________________________________________________________________________________________________________________________________6. Апробация основных положений и результатов работы, в т.ч. подготовка научной публикации по теме исследования, участие с докладом в научно практической конференции, наличие справки о внедрении, участие студента в грантах, Госзадании и прочее:____________________________________________________________ ______________________________________________________________________________________________________________________________________________________________________________________________________ 7. Уровень (пороговый, продвинутый, высокий) сформированности компетенций, продемонстрированный в ходе работы над ВКР (перечень компетенций установлен методическими рекомендациями в соответствии с ОС ФУ): __________________________________________________________________________________________________________________________ </w:t>
      </w:r>
    </w:p>
    <w:p w14:paraId="2A8B62CF" w14:textId="77777777" w:rsidR="00370CAC" w:rsidRPr="00370CAC" w:rsidRDefault="00370CAC" w:rsidP="00370CAC">
      <w:pPr>
        <w:widowControl/>
        <w:autoSpaceDE/>
        <w:autoSpaceDN/>
        <w:adjustRightInd/>
        <w:jc w:val="both"/>
        <w:rPr>
          <w:rFonts w:eastAsia="Arial Unicode MS"/>
          <w:color w:val="000000"/>
          <w:sz w:val="28"/>
          <w:szCs w:val="24"/>
          <w:lang w:val="ru"/>
        </w:rPr>
      </w:pPr>
      <w:r w:rsidRPr="00370CAC">
        <w:rPr>
          <w:rFonts w:eastAsia="Arial Unicode MS"/>
          <w:color w:val="000000"/>
          <w:sz w:val="28"/>
          <w:szCs w:val="24"/>
          <w:lang w:val="ru"/>
        </w:rPr>
        <w:t xml:space="preserve">8. Недостатки в работе студента в период подготовки ВКР: ________________________________________________________________________________________________________________________________________________________________________________________________________________________________________________________________________ 9. ВКР соответствует (не соответствует) требованиям, предъявляемым к ВКР, и может (не может) быть рекомендована к защите на заседании ГЭК: ______________________________________________________________________________________________________________________________________________________________________________________________________ </w:t>
      </w:r>
      <w:r w:rsidRPr="00370CAC">
        <w:rPr>
          <w:rFonts w:eastAsia="Arial Unicode MS"/>
          <w:color w:val="000000"/>
          <w:sz w:val="24"/>
          <w:szCs w:val="24"/>
          <w:lang w:val="ru"/>
        </w:rPr>
        <w:t>(И.О. Фамилия руководителя)</w:t>
      </w:r>
    </w:p>
    <w:p w14:paraId="405A6E2D"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p>
    <w:p w14:paraId="6841790E"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_______________ (подпись руководителя) </w:t>
      </w:r>
    </w:p>
    <w:p w14:paraId="32CDFD95"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«_____» _____________20 _ г.</w:t>
      </w:r>
    </w:p>
    <w:p w14:paraId="2385FB65" w14:textId="77777777" w:rsidR="00370CAC" w:rsidRPr="00370CAC" w:rsidRDefault="00370CAC" w:rsidP="00370CAC">
      <w:pPr>
        <w:widowControl/>
        <w:autoSpaceDE/>
        <w:autoSpaceDN/>
        <w:adjustRightInd/>
        <w:spacing w:after="160" w:line="259" w:lineRule="auto"/>
        <w:rPr>
          <w:rFonts w:eastAsia="Arial Unicode MS"/>
          <w:color w:val="000000"/>
          <w:sz w:val="28"/>
          <w:szCs w:val="24"/>
          <w:lang w:val="ru"/>
        </w:rPr>
      </w:pPr>
      <w:r w:rsidRPr="00370CAC">
        <w:rPr>
          <w:rFonts w:eastAsia="Arial Unicode MS"/>
          <w:color w:val="000000"/>
          <w:sz w:val="28"/>
          <w:szCs w:val="24"/>
          <w:lang w:val="ru"/>
        </w:rPr>
        <w:br w:type="page"/>
      </w:r>
    </w:p>
    <w:p w14:paraId="660A295B" w14:textId="77777777" w:rsidR="00370CAC" w:rsidRPr="00370CAC" w:rsidRDefault="00370CAC" w:rsidP="00370CAC">
      <w:pPr>
        <w:widowControl/>
        <w:autoSpaceDE/>
        <w:autoSpaceDN/>
        <w:adjustRightInd/>
        <w:spacing w:line="360" w:lineRule="auto"/>
        <w:ind w:firstLine="709"/>
        <w:jc w:val="right"/>
        <w:rPr>
          <w:rFonts w:eastAsia="Arial Unicode MS"/>
          <w:color w:val="000000"/>
          <w:sz w:val="28"/>
          <w:szCs w:val="24"/>
          <w:lang w:val="ru"/>
        </w:rPr>
      </w:pPr>
      <w:r w:rsidRPr="00370CAC">
        <w:rPr>
          <w:rFonts w:eastAsia="Arial Unicode MS"/>
          <w:color w:val="000000"/>
          <w:sz w:val="28"/>
          <w:szCs w:val="24"/>
          <w:lang w:val="ru"/>
        </w:rPr>
        <w:lastRenderedPageBreak/>
        <w:t>Приложение 4</w:t>
      </w:r>
    </w:p>
    <w:p w14:paraId="2EE175D4"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8"/>
          <w:lang w:val="ru"/>
        </w:rPr>
      </w:pPr>
    </w:p>
    <w:p w14:paraId="1A7223D4"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8"/>
          <w:lang w:val="ru"/>
        </w:rPr>
      </w:pPr>
      <w:r w:rsidRPr="00370CAC">
        <w:rPr>
          <w:rFonts w:eastAsia="Arial Unicode MS"/>
          <w:b/>
          <w:color w:val="000000"/>
          <w:sz w:val="28"/>
          <w:szCs w:val="28"/>
          <w:lang w:val="ru"/>
        </w:rPr>
        <w:t>Примерная форма акта о внедрении результатов ВКР</w:t>
      </w:r>
    </w:p>
    <w:p w14:paraId="27D53F61"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8"/>
          <w:lang w:val="ru"/>
        </w:rPr>
      </w:pPr>
    </w:p>
    <w:tbl>
      <w:tblPr>
        <w:tblW w:w="0" w:type="auto"/>
        <w:tblLook w:val="04A0" w:firstRow="1" w:lastRow="0" w:firstColumn="1" w:lastColumn="0" w:noHBand="0" w:noVBand="1"/>
      </w:tblPr>
      <w:tblGrid>
        <w:gridCol w:w="4090"/>
        <w:gridCol w:w="5265"/>
      </w:tblGrid>
      <w:tr w:rsidR="00370CAC" w:rsidRPr="00370CAC" w14:paraId="5D0641FA" w14:textId="77777777" w:rsidTr="00370CAC">
        <w:tc>
          <w:tcPr>
            <w:tcW w:w="4955" w:type="dxa"/>
          </w:tcPr>
          <w:p w14:paraId="3AED2B07"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8"/>
                <w:lang w:val="ru"/>
              </w:rPr>
            </w:pPr>
            <w:r w:rsidRPr="00370CAC">
              <w:rPr>
                <w:rFonts w:eastAsia="Arial Unicode MS"/>
                <w:color w:val="000000"/>
                <w:sz w:val="28"/>
                <w:szCs w:val="28"/>
                <w:lang w:val="ru"/>
              </w:rPr>
              <w:t>Бланк организации</w:t>
            </w:r>
            <w:r w:rsidR="00827D68">
              <w:rPr>
                <w:rFonts w:eastAsia="Arial Unicode MS"/>
                <w:color w:val="000000"/>
                <w:sz w:val="28"/>
                <w:szCs w:val="28"/>
                <w:lang w:val="ru"/>
              </w:rPr>
              <w:t xml:space="preserve"> </w:t>
            </w:r>
          </w:p>
        </w:tc>
        <w:tc>
          <w:tcPr>
            <w:tcW w:w="4956" w:type="dxa"/>
          </w:tcPr>
          <w:p w14:paraId="37988DA0"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 xml:space="preserve">УТВЕРЖДАЮ </w:t>
            </w:r>
          </w:p>
          <w:p w14:paraId="727E040B"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_______________________________</w:t>
            </w:r>
          </w:p>
          <w:p w14:paraId="676E20CA" w14:textId="77777777" w:rsidR="00370CAC" w:rsidRPr="00370CAC" w:rsidRDefault="00370CAC" w:rsidP="00370CAC">
            <w:pPr>
              <w:widowControl/>
              <w:autoSpaceDE/>
              <w:autoSpaceDN/>
              <w:adjustRightInd/>
              <w:ind w:firstLine="709"/>
              <w:jc w:val="both"/>
              <w:rPr>
                <w:rFonts w:eastAsia="Arial Unicode MS"/>
                <w:color w:val="000000"/>
                <w:sz w:val="24"/>
                <w:szCs w:val="24"/>
                <w:lang w:val="ru"/>
              </w:rPr>
            </w:pPr>
            <w:r w:rsidRPr="00370CAC">
              <w:rPr>
                <w:rFonts w:eastAsia="Arial Unicode MS"/>
                <w:color w:val="000000"/>
                <w:sz w:val="24"/>
                <w:szCs w:val="24"/>
                <w:lang w:val="ru"/>
              </w:rPr>
              <w:t xml:space="preserve">(руководитель, директор) </w:t>
            </w:r>
          </w:p>
          <w:p w14:paraId="06ECDCE6"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_______________________________</w:t>
            </w:r>
          </w:p>
          <w:p w14:paraId="47E30C2A" w14:textId="77777777" w:rsidR="00370CAC" w:rsidRPr="00370CAC" w:rsidRDefault="00370CAC" w:rsidP="00370CAC">
            <w:pPr>
              <w:widowControl/>
              <w:autoSpaceDE/>
              <w:autoSpaceDN/>
              <w:adjustRightInd/>
              <w:ind w:firstLine="709"/>
              <w:jc w:val="both"/>
              <w:rPr>
                <w:rFonts w:eastAsia="Arial Unicode MS"/>
                <w:color w:val="000000"/>
                <w:sz w:val="24"/>
                <w:szCs w:val="24"/>
                <w:lang w:val="ru"/>
              </w:rPr>
            </w:pPr>
            <w:r w:rsidRPr="00370CAC">
              <w:rPr>
                <w:rFonts w:eastAsia="Arial Unicode MS"/>
                <w:color w:val="000000"/>
                <w:sz w:val="24"/>
                <w:szCs w:val="24"/>
                <w:lang w:val="ru"/>
              </w:rPr>
              <w:t xml:space="preserve">(наименование организации) </w:t>
            </w:r>
          </w:p>
          <w:p w14:paraId="6C569254" w14:textId="77777777" w:rsidR="00370CAC" w:rsidRPr="00370CAC" w:rsidRDefault="00370CAC" w:rsidP="00827D68">
            <w:pPr>
              <w:widowControl/>
              <w:autoSpaceDE/>
              <w:autoSpaceDN/>
              <w:adjustRightInd/>
              <w:ind w:firstLine="709"/>
              <w:jc w:val="center"/>
              <w:rPr>
                <w:rFonts w:eastAsia="Arial Unicode MS"/>
                <w:color w:val="000000"/>
                <w:sz w:val="28"/>
                <w:szCs w:val="24"/>
                <w:lang w:val="ru"/>
              </w:rPr>
            </w:pPr>
            <w:r w:rsidRPr="00370CAC">
              <w:rPr>
                <w:rFonts w:eastAsia="Arial Unicode MS"/>
                <w:color w:val="000000"/>
                <w:sz w:val="28"/>
                <w:szCs w:val="24"/>
                <w:lang w:val="ru"/>
              </w:rPr>
              <w:t xml:space="preserve">___________ __________________ </w:t>
            </w:r>
            <w:r w:rsidR="00827D68">
              <w:rPr>
                <w:rFonts w:eastAsia="Arial Unicode MS"/>
                <w:color w:val="000000"/>
                <w:sz w:val="28"/>
                <w:szCs w:val="24"/>
                <w:lang w:val="ru"/>
              </w:rPr>
              <w:t xml:space="preserve">    </w:t>
            </w:r>
            <w:r w:rsidRPr="00370CAC">
              <w:rPr>
                <w:rFonts w:eastAsia="Arial Unicode MS"/>
                <w:color w:val="000000"/>
                <w:sz w:val="24"/>
                <w:szCs w:val="24"/>
                <w:lang w:val="ru"/>
              </w:rPr>
              <w:t>(подпись) (Ф.И.О.)</w:t>
            </w:r>
          </w:p>
          <w:p w14:paraId="50389002"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 xml:space="preserve">«___» ________________20___ г. </w:t>
            </w:r>
          </w:p>
          <w:p w14:paraId="24F9815B" w14:textId="77777777" w:rsidR="00370CAC" w:rsidRPr="00370CAC" w:rsidRDefault="00370CAC" w:rsidP="00370CAC">
            <w:pPr>
              <w:widowControl/>
              <w:autoSpaceDE/>
              <w:autoSpaceDN/>
              <w:adjustRightInd/>
              <w:ind w:firstLine="709"/>
              <w:jc w:val="both"/>
              <w:rPr>
                <w:rFonts w:eastAsia="Arial Unicode MS"/>
                <w:color w:val="000000"/>
                <w:sz w:val="28"/>
                <w:szCs w:val="24"/>
                <w:lang w:val="ru"/>
              </w:rPr>
            </w:pPr>
            <w:r w:rsidRPr="00370CAC">
              <w:rPr>
                <w:rFonts w:eastAsia="Arial Unicode MS"/>
                <w:color w:val="000000"/>
                <w:sz w:val="28"/>
                <w:szCs w:val="24"/>
                <w:lang w:val="ru"/>
              </w:rPr>
              <w:t>М. П.</w:t>
            </w:r>
          </w:p>
          <w:p w14:paraId="12E457BA"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28"/>
                <w:szCs w:val="28"/>
                <w:lang w:val="ru"/>
              </w:rPr>
            </w:pPr>
          </w:p>
        </w:tc>
      </w:tr>
    </w:tbl>
    <w:p w14:paraId="541DF1A1"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АКТ</w:t>
      </w:r>
    </w:p>
    <w:p w14:paraId="1BCB9737"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4"/>
          <w:lang w:val="ru"/>
        </w:rPr>
      </w:pPr>
      <w:r w:rsidRPr="00370CAC">
        <w:rPr>
          <w:rFonts w:eastAsia="Arial Unicode MS"/>
          <w:b/>
          <w:color w:val="000000"/>
          <w:sz w:val="28"/>
          <w:szCs w:val="24"/>
          <w:lang w:val="ru"/>
        </w:rPr>
        <w:t>о внедрении результатов выпускной квалификационной работы</w:t>
      </w:r>
    </w:p>
    <w:p w14:paraId="6C74D7C5"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на тему _________________________________________________________ </w:t>
      </w:r>
    </w:p>
    <w:p w14:paraId="598682A5"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4"/>
          <w:szCs w:val="24"/>
          <w:lang w:val="ru"/>
        </w:rPr>
        <w:t>(наименование темы ВКР)</w:t>
      </w:r>
    </w:p>
    <w:p w14:paraId="184EEB4E" w14:textId="77777777" w:rsidR="00370CAC" w:rsidRPr="00370CAC" w:rsidRDefault="00370CAC" w:rsidP="000569A0">
      <w:pPr>
        <w:widowControl/>
        <w:autoSpaceDE/>
        <w:autoSpaceDN/>
        <w:adjustRightInd/>
        <w:spacing w:line="360" w:lineRule="auto"/>
        <w:jc w:val="both"/>
        <w:rPr>
          <w:rFonts w:eastAsia="Arial Unicode MS"/>
          <w:color w:val="000000"/>
          <w:sz w:val="28"/>
          <w:szCs w:val="24"/>
          <w:lang w:val="ru"/>
        </w:rPr>
      </w:pPr>
      <w:r w:rsidRPr="00370CAC">
        <w:rPr>
          <w:rFonts w:eastAsia="Arial Unicode MS"/>
          <w:color w:val="000000"/>
          <w:sz w:val="28"/>
          <w:szCs w:val="24"/>
          <w:lang w:val="ru"/>
        </w:rPr>
        <w:t xml:space="preserve">по направлению 38.04.01 «Экономика» </w:t>
      </w:r>
    </w:p>
    <w:p w14:paraId="26A5D060" w14:textId="77777777" w:rsidR="00370CAC" w:rsidRPr="00370CAC" w:rsidRDefault="000569A0" w:rsidP="000569A0">
      <w:pPr>
        <w:widowControl/>
        <w:autoSpaceDE/>
        <w:autoSpaceDN/>
        <w:adjustRightInd/>
        <w:spacing w:line="360" w:lineRule="auto"/>
        <w:jc w:val="both"/>
        <w:rPr>
          <w:rFonts w:eastAsia="Arial Unicode MS"/>
          <w:color w:val="000000"/>
          <w:sz w:val="28"/>
          <w:szCs w:val="24"/>
          <w:lang w:val="ru"/>
        </w:rPr>
      </w:pPr>
      <w:r>
        <w:rPr>
          <w:rFonts w:eastAsia="Arial Unicode MS"/>
          <w:color w:val="000000"/>
          <w:sz w:val="28"/>
          <w:szCs w:val="24"/>
          <w:lang w:val="ru"/>
        </w:rPr>
        <w:t xml:space="preserve">направленность </w:t>
      </w:r>
      <w:r w:rsidR="00370CAC" w:rsidRPr="00370CAC">
        <w:rPr>
          <w:rFonts w:eastAsia="Arial Unicode MS"/>
          <w:color w:val="000000"/>
          <w:sz w:val="28"/>
          <w:szCs w:val="24"/>
          <w:lang w:val="ru"/>
        </w:rPr>
        <w:t>программ</w:t>
      </w:r>
      <w:r>
        <w:rPr>
          <w:rFonts w:eastAsia="Arial Unicode MS"/>
          <w:color w:val="000000"/>
          <w:sz w:val="28"/>
          <w:szCs w:val="24"/>
          <w:lang w:val="ru"/>
        </w:rPr>
        <w:t>ы</w:t>
      </w:r>
      <w:r w:rsidR="00370CAC" w:rsidRPr="00370CAC">
        <w:rPr>
          <w:rFonts w:eastAsia="Arial Unicode MS"/>
          <w:color w:val="000000"/>
          <w:sz w:val="28"/>
          <w:szCs w:val="24"/>
          <w:lang w:val="ru"/>
        </w:rPr>
        <w:t xml:space="preserve"> магистратуры «</w:t>
      </w:r>
      <w:r w:rsidR="00E72732">
        <w:rPr>
          <w:rFonts w:eastAsia="Arial Unicode MS"/>
          <w:color w:val="000000"/>
          <w:sz w:val="28"/>
          <w:szCs w:val="24"/>
          <w:lang w:val="ru"/>
        </w:rPr>
        <w:t xml:space="preserve">Международная экономика и </w:t>
      </w:r>
      <w:r w:rsidR="008B4DCB">
        <w:rPr>
          <w:rFonts w:eastAsia="Arial Unicode MS"/>
          <w:color w:val="000000"/>
          <w:sz w:val="28"/>
          <w:szCs w:val="24"/>
          <w:lang w:val="ru"/>
        </w:rPr>
        <w:t>право</w:t>
      </w:r>
      <w:r w:rsidR="00370CAC" w:rsidRPr="00370CAC">
        <w:rPr>
          <w:rFonts w:eastAsia="Arial Unicode MS"/>
          <w:color w:val="000000"/>
          <w:sz w:val="28"/>
          <w:szCs w:val="24"/>
          <w:lang w:val="ru"/>
        </w:rPr>
        <w:t xml:space="preserve">» (с частичной реализацией на английском языке), </w:t>
      </w:r>
    </w:p>
    <w:p w14:paraId="4237BFD4"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4"/>
          <w:lang w:val="ru"/>
        </w:rPr>
      </w:pPr>
      <w:r w:rsidRPr="00370CAC">
        <w:rPr>
          <w:rFonts w:eastAsia="Arial Unicode MS"/>
          <w:color w:val="000000"/>
          <w:sz w:val="28"/>
          <w:szCs w:val="24"/>
          <w:lang w:val="ru"/>
        </w:rPr>
        <w:t xml:space="preserve">выполненную ____________________________________________________ </w:t>
      </w:r>
    </w:p>
    <w:p w14:paraId="6FC6F065" w14:textId="77777777" w:rsidR="00370CAC" w:rsidRPr="00370CAC" w:rsidRDefault="00370CAC" w:rsidP="00370CAC">
      <w:pPr>
        <w:widowControl/>
        <w:autoSpaceDE/>
        <w:autoSpaceDN/>
        <w:adjustRightInd/>
        <w:spacing w:line="360" w:lineRule="auto"/>
        <w:ind w:firstLine="709"/>
        <w:jc w:val="center"/>
        <w:rPr>
          <w:rFonts w:eastAsia="Arial Unicode MS"/>
          <w:color w:val="000000"/>
          <w:sz w:val="24"/>
          <w:szCs w:val="24"/>
          <w:lang w:val="ru"/>
        </w:rPr>
      </w:pPr>
      <w:r w:rsidRPr="00370CAC">
        <w:rPr>
          <w:rFonts w:eastAsia="Arial Unicode MS"/>
          <w:color w:val="000000"/>
          <w:sz w:val="24"/>
          <w:szCs w:val="24"/>
          <w:lang w:val="ru"/>
        </w:rPr>
        <w:t>(Ф.И.О. студента)</w:t>
      </w:r>
    </w:p>
    <w:p w14:paraId="3E013E5D"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40"/>
          <w:szCs w:val="28"/>
          <w:lang w:val="ru"/>
        </w:rPr>
      </w:pPr>
      <w:r w:rsidRPr="00370CAC">
        <w:rPr>
          <w:rFonts w:eastAsia="Arial Unicode MS"/>
          <w:b/>
          <w:noProof/>
          <w:color w:val="000000"/>
          <w:sz w:val="40"/>
          <w:szCs w:val="28"/>
        </w:rPr>
        <mc:AlternateContent>
          <mc:Choice Requires="wps">
            <w:drawing>
              <wp:anchor distT="0" distB="0" distL="114300" distR="114300" simplePos="0" relativeHeight="251660288" behindDoc="0" locked="0" layoutInCell="1" allowOverlap="1" wp14:anchorId="220A3453" wp14:editId="7C860753">
                <wp:simplePos x="0" y="0"/>
                <wp:positionH relativeFrom="column">
                  <wp:posOffset>1003935</wp:posOffset>
                </wp:positionH>
                <wp:positionV relativeFrom="paragraph">
                  <wp:posOffset>76835</wp:posOffset>
                </wp:positionV>
                <wp:extent cx="4972050" cy="23622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2362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0C120B" w14:textId="77777777" w:rsidR="004F6B41" w:rsidRDefault="004F6B41" w:rsidP="00370CAC">
                            <w:pPr>
                              <w:jc w:val="center"/>
                            </w:pPr>
                            <w:r>
                              <w:t>ТЕКСТ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0A3453" id="Прямоугольник 2" o:spid="_x0000_s1026" style="position:absolute;left:0;text-align:left;margin-left:79.05pt;margin-top:6.05pt;width:391.5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" fillcolor="window" strokecolor="windowText" strokeweight="1pt">
                <v:path arrowok="t"/>
                <v:textbox>
                  <w:txbxContent>
                    <w:p w14:paraId="380C120B" w14:textId="77777777" w:rsidR="004F6B41" w:rsidRDefault="004F6B41" w:rsidP="00370CAC">
                      <w:pPr>
                        <w:jc w:val="center"/>
                      </w:pPr>
                      <w:r>
                        <w:t>ТЕКСТ АКТА</w:t>
                      </w:r>
                    </w:p>
                  </w:txbxContent>
                </v:textbox>
              </v:rect>
            </w:pict>
          </mc:Fallback>
        </mc:AlternateContent>
      </w:r>
    </w:p>
    <w:p w14:paraId="50C2505F"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40"/>
          <w:szCs w:val="28"/>
          <w:lang w:val="ru"/>
        </w:rPr>
      </w:pPr>
    </w:p>
    <w:p w14:paraId="49923D81"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40"/>
          <w:szCs w:val="28"/>
          <w:lang w:val="ru"/>
        </w:rPr>
      </w:pPr>
    </w:p>
    <w:p w14:paraId="0A4E5469" w14:textId="77777777" w:rsidR="00370CAC" w:rsidRPr="00370CAC" w:rsidRDefault="00370CAC" w:rsidP="00370CAC">
      <w:pPr>
        <w:widowControl/>
        <w:autoSpaceDE/>
        <w:autoSpaceDN/>
        <w:adjustRightInd/>
        <w:spacing w:line="360" w:lineRule="auto"/>
        <w:ind w:firstLine="709"/>
        <w:jc w:val="both"/>
        <w:rPr>
          <w:rFonts w:eastAsia="Arial Unicode MS"/>
          <w:b/>
          <w:color w:val="000000"/>
          <w:sz w:val="40"/>
          <w:szCs w:val="28"/>
          <w:lang w:val="ru"/>
        </w:rPr>
      </w:pPr>
    </w:p>
    <w:p w14:paraId="7A08EBC0" w14:textId="77777777" w:rsidR="00370CAC" w:rsidRPr="00370CAC" w:rsidRDefault="00370CAC" w:rsidP="00370CAC">
      <w:pPr>
        <w:widowControl/>
        <w:autoSpaceDE/>
        <w:autoSpaceDN/>
        <w:adjustRightInd/>
        <w:spacing w:after="160" w:line="259" w:lineRule="auto"/>
        <w:rPr>
          <w:rFonts w:eastAsia="Arial Unicode MS"/>
          <w:color w:val="000000"/>
          <w:sz w:val="28"/>
          <w:szCs w:val="28"/>
          <w:lang w:val="ru"/>
        </w:rPr>
      </w:pPr>
      <w:r w:rsidRPr="00370CAC">
        <w:rPr>
          <w:rFonts w:eastAsia="Arial Unicode MS"/>
          <w:color w:val="000000"/>
          <w:sz w:val="28"/>
          <w:szCs w:val="28"/>
          <w:lang w:val="ru"/>
        </w:rPr>
        <w:br w:type="page"/>
      </w:r>
    </w:p>
    <w:p w14:paraId="43491A03" w14:textId="77777777" w:rsidR="00370CAC" w:rsidRPr="00370CAC" w:rsidRDefault="00370CAC" w:rsidP="00370CAC">
      <w:pPr>
        <w:widowControl/>
        <w:autoSpaceDE/>
        <w:autoSpaceDN/>
        <w:adjustRightInd/>
        <w:spacing w:line="360" w:lineRule="auto"/>
        <w:ind w:firstLine="709"/>
        <w:jc w:val="right"/>
        <w:rPr>
          <w:rFonts w:eastAsia="Arial Unicode MS"/>
          <w:color w:val="000000"/>
          <w:sz w:val="28"/>
          <w:szCs w:val="28"/>
          <w:lang w:val="ru"/>
        </w:rPr>
      </w:pPr>
      <w:r w:rsidRPr="00370CAC">
        <w:rPr>
          <w:rFonts w:eastAsia="Arial Unicode MS"/>
          <w:color w:val="000000"/>
          <w:sz w:val="28"/>
          <w:szCs w:val="28"/>
          <w:lang w:val="ru"/>
        </w:rPr>
        <w:lastRenderedPageBreak/>
        <w:t>Приложение 5</w:t>
      </w:r>
    </w:p>
    <w:p w14:paraId="6677C944"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8"/>
          <w:lang w:val="ru"/>
        </w:rPr>
      </w:pPr>
    </w:p>
    <w:p w14:paraId="1C71304A"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8"/>
          <w:lang w:val="ru"/>
        </w:rPr>
      </w:pPr>
      <w:r w:rsidRPr="00370CAC">
        <w:rPr>
          <w:rFonts w:eastAsia="Arial Unicode MS"/>
          <w:b/>
          <w:color w:val="000000"/>
          <w:sz w:val="28"/>
          <w:szCs w:val="28"/>
          <w:lang w:val="ru"/>
        </w:rPr>
        <w:t>Форма рецензии на ВКР</w:t>
      </w:r>
    </w:p>
    <w:p w14:paraId="3D5640A7"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8"/>
          <w:lang w:val="ru"/>
        </w:rPr>
      </w:pPr>
      <w:r w:rsidRPr="00370CAC">
        <w:rPr>
          <w:rFonts w:eastAsia="Arial Unicode MS"/>
          <w:b/>
          <w:color w:val="000000"/>
          <w:sz w:val="28"/>
          <w:szCs w:val="28"/>
          <w:lang w:val="ru"/>
        </w:rPr>
        <w:t>РЕЦЕНЗИЯ</w:t>
      </w:r>
    </w:p>
    <w:p w14:paraId="30FB223B" w14:textId="77777777" w:rsidR="00370CAC" w:rsidRPr="00370CAC" w:rsidRDefault="00370CAC" w:rsidP="00370CAC">
      <w:pPr>
        <w:widowControl/>
        <w:autoSpaceDE/>
        <w:autoSpaceDN/>
        <w:adjustRightInd/>
        <w:spacing w:line="360" w:lineRule="auto"/>
        <w:ind w:firstLine="709"/>
        <w:jc w:val="center"/>
        <w:rPr>
          <w:rFonts w:eastAsia="Arial Unicode MS"/>
          <w:b/>
          <w:color w:val="000000"/>
          <w:sz w:val="28"/>
          <w:szCs w:val="28"/>
          <w:lang w:val="ru"/>
        </w:rPr>
      </w:pPr>
      <w:r w:rsidRPr="00370CAC">
        <w:rPr>
          <w:rFonts w:eastAsia="Arial Unicode MS"/>
          <w:b/>
          <w:color w:val="000000"/>
          <w:sz w:val="28"/>
          <w:szCs w:val="28"/>
          <w:lang w:val="ru"/>
        </w:rPr>
        <w:t>на выпускную квалификационную работу</w:t>
      </w:r>
    </w:p>
    <w:p w14:paraId="2D5D09ED"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_____________________________________________________________</w:t>
      </w:r>
    </w:p>
    <w:p w14:paraId="6552906D" w14:textId="77777777" w:rsidR="00370CAC" w:rsidRPr="00370CAC" w:rsidRDefault="00370CAC" w:rsidP="00370CAC">
      <w:pPr>
        <w:widowControl/>
        <w:autoSpaceDE/>
        <w:autoSpaceDN/>
        <w:adjustRightInd/>
        <w:ind w:firstLine="709"/>
        <w:jc w:val="both"/>
        <w:rPr>
          <w:rFonts w:eastAsia="Arial Unicode MS"/>
          <w:color w:val="000000"/>
          <w:sz w:val="24"/>
          <w:szCs w:val="28"/>
          <w:lang w:val="ru"/>
        </w:rPr>
      </w:pPr>
      <w:r w:rsidRPr="00370CAC">
        <w:rPr>
          <w:rFonts w:eastAsia="Arial Unicode MS"/>
          <w:color w:val="000000"/>
          <w:sz w:val="24"/>
          <w:szCs w:val="28"/>
          <w:lang w:val="ru"/>
        </w:rPr>
        <w:t>(ФИО студента)</w:t>
      </w:r>
    </w:p>
    <w:p w14:paraId="2B7BA2CE"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_____________________________________________________________</w:t>
      </w:r>
    </w:p>
    <w:p w14:paraId="41218051" w14:textId="77777777" w:rsidR="00370CAC" w:rsidRPr="00370CAC" w:rsidRDefault="00370CAC" w:rsidP="00370CAC">
      <w:pPr>
        <w:widowControl/>
        <w:autoSpaceDE/>
        <w:autoSpaceDN/>
        <w:adjustRightInd/>
        <w:ind w:firstLine="709"/>
        <w:jc w:val="both"/>
        <w:rPr>
          <w:rFonts w:eastAsia="Arial Unicode MS"/>
          <w:color w:val="000000"/>
          <w:sz w:val="24"/>
          <w:szCs w:val="28"/>
          <w:lang w:val="ru"/>
        </w:rPr>
      </w:pPr>
      <w:r w:rsidRPr="00370CAC">
        <w:rPr>
          <w:rFonts w:eastAsia="Arial Unicode MS"/>
          <w:color w:val="000000"/>
          <w:sz w:val="24"/>
          <w:szCs w:val="28"/>
          <w:lang w:val="ru"/>
        </w:rPr>
        <w:t>(название темы ВКР)</w:t>
      </w:r>
    </w:p>
    <w:p w14:paraId="3D448834" w14:textId="77777777" w:rsidR="00370CAC" w:rsidRPr="00370CAC" w:rsidRDefault="000569A0" w:rsidP="000569A0">
      <w:pPr>
        <w:widowControl/>
        <w:autoSpaceDE/>
        <w:autoSpaceDN/>
        <w:adjustRightInd/>
        <w:spacing w:line="360" w:lineRule="auto"/>
        <w:jc w:val="both"/>
        <w:rPr>
          <w:rFonts w:eastAsia="Arial Unicode MS"/>
          <w:color w:val="000000"/>
          <w:sz w:val="28"/>
          <w:szCs w:val="28"/>
          <w:lang w:val="ru"/>
        </w:rPr>
      </w:pPr>
      <w:r>
        <w:rPr>
          <w:rFonts w:eastAsia="Arial Unicode MS"/>
          <w:color w:val="000000"/>
          <w:sz w:val="28"/>
          <w:szCs w:val="28"/>
          <w:lang w:val="ru"/>
        </w:rPr>
        <w:t xml:space="preserve"> </w:t>
      </w:r>
      <w:r w:rsidR="00370CAC" w:rsidRPr="00370CAC">
        <w:rPr>
          <w:rFonts w:eastAsia="Arial Unicode MS"/>
          <w:color w:val="000000"/>
          <w:sz w:val="28"/>
          <w:szCs w:val="28"/>
          <w:lang w:val="ru"/>
        </w:rPr>
        <w:t>представленной к защите по направлению 38.04.01 «Экономика»,</w:t>
      </w:r>
    </w:p>
    <w:p w14:paraId="092A187F" w14:textId="77777777" w:rsidR="00370CAC" w:rsidRPr="00370CAC" w:rsidRDefault="000569A0" w:rsidP="000569A0">
      <w:pPr>
        <w:widowControl/>
        <w:autoSpaceDE/>
        <w:autoSpaceDN/>
        <w:adjustRightInd/>
        <w:spacing w:line="360" w:lineRule="auto"/>
        <w:jc w:val="both"/>
        <w:rPr>
          <w:rFonts w:eastAsia="Arial Unicode MS"/>
          <w:color w:val="000000"/>
          <w:sz w:val="28"/>
          <w:szCs w:val="28"/>
          <w:lang w:val="ru"/>
        </w:rPr>
      </w:pPr>
      <w:r>
        <w:rPr>
          <w:rFonts w:eastAsia="Arial Unicode MS"/>
          <w:color w:val="000000"/>
          <w:sz w:val="28"/>
          <w:szCs w:val="28"/>
          <w:lang w:val="ru"/>
        </w:rPr>
        <w:t xml:space="preserve">направленность </w:t>
      </w:r>
      <w:r w:rsidR="00370CAC" w:rsidRPr="00370CAC">
        <w:rPr>
          <w:rFonts w:eastAsia="Arial Unicode MS"/>
          <w:color w:val="000000"/>
          <w:sz w:val="28"/>
          <w:szCs w:val="28"/>
          <w:lang w:val="ru"/>
        </w:rPr>
        <w:t>программ</w:t>
      </w:r>
      <w:r>
        <w:rPr>
          <w:rFonts w:eastAsia="Arial Unicode MS"/>
          <w:color w:val="000000"/>
          <w:sz w:val="28"/>
          <w:szCs w:val="28"/>
          <w:lang w:val="ru"/>
        </w:rPr>
        <w:t>ы</w:t>
      </w:r>
      <w:r w:rsidR="00370CAC" w:rsidRPr="00370CAC">
        <w:rPr>
          <w:rFonts w:eastAsia="Arial Unicode MS"/>
          <w:color w:val="000000"/>
          <w:sz w:val="28"/>
          <w:szCs w:val="28"/>
          <w:lang w:val="ru"/>
        </w:rPr>
        <w:t xml:space="preserve"> магистратуры «</w:t>
      </w:r>
      <w:r w:rsidR="00E72732">
        <w:rPr>
          <w:rFonts w:eastAsia="Arial Unicode MS"/>
          <w:color w:val="000000"/>
          <w:sz w:val="28"/>
          <w:szCs w:val="28"/>
          <w:lang w:val="ru"/>
        </w:rPr>
        <w:t xml:space="preserve">Международная экономика и </w:t>
      </w:r>
      <w:r w:rsidR="008B4DCB">
        <w:rPr>
          <w:rFonts w:eastAsia="Arial Unicode MS"/>
          <w:color w:val="000000"/>
          <w:sz w:val="28"/>
          <w:szCs w:val="28"/>
          <w:lang w:val="ru"/>
        </w:rPr>
        <w:t>право</w:t>
      </w:r>
      <w:r w:rsidR="00370CAC" w:rsidRPr="00370CAC">
        <w:rPr>
          <w:rFonts w:eastAsia="Arial Unicode MS"/>
          <w:color w:val="000000"/>
          <w:sz w:val="28"/>
          <w:szCs w:val="28"/>
          <w:lang w:val="ru"/>
        </w:rPr>
        <w:t>» (с частичной реализацией на английском языке)</w:t>
      </w:r>
    </w:p>
    <w:p w14:paraId="2EFA7F4D"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r w:rsidRPr="00370CAC">
        <w:rPr>
          <w:rFonts w:eastAsia="Arial Unicode MS"/>
          <w:b/>
          <w:noProof/>
          <w:color w:val="000000"/>
          <w:sz w:val="40"/>
          <w:szCs w:val="28"/>
        </w:rPr>
        <mc:AlternateContent>
          <mc:Choice Requires="wps">
            <w:drawing>
              <wp:anchor distT="0" distB="0" distL="114300" distR="114300" simplePos="0" relativeHeight="251659264" behindDoc="0" locked="0" layoutInCell="1" allowOverlap="1" wp14:anchorId="3CD3FDAE" wp14:editId="2BB7BFDF">
                <wp:simplePos x="0" y="0"/>
                <wp:positionH relativeFrom="column">
                  <wp:posOffset>571500</wp:posOffset>
                </wp:positionH>
                <wp:positionV relativeFrom="paragraph">
                  <wp:posOffset>174625</wp:posOffset>
                </wp:positionV>
                <wp:extent cx="5448300" cy="3181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3181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45C5F4" w14:textId="77777777" w:rsidR="004F6B41" w:rsidRDefault="004F6B41" w:rsidP="00370CAC">
                            <w:pPr>
                              <w:jc w:val="center"/>
                            </w:pPr>
                            <w:r>
                              <w:t>ТЕКСТ РЕЦЕНЗИИ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D3FDAE" id="Прямоугольник 3" o:spid="_x0000_s1027" style="position:absolute;left:0;text-align:left;margin-left:45pt;margin-top:13.75pt;width:429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" fillcolor="window" strokecolor="windowText" strokeweight="1pt">
                <v:path arrowok="t"/>
                <v:textbox>
                  <w:txbxContent>
                    <w:p w14:paraId="6F45C5F4" w14:textId="77777777" w:rsidR="004F6B41" w:rsidRDefault="004F6B41" w:rsidP="00370CAC">
                      <w:pPr>
                        <w:jc w:val="center"/>
                      </w:pPr>
                      <w:r>
                        <w:t>ТЕКСТ РЕЦЕНЗИИ</w:t>
                      </w:r>
                    </w:p>
                  </w:txbxContent>
                </v:textbox>
              </v:rect>
            </w:pict>
          </mc:Fallback>
        </mc:AlternateContent>
      </w:r>
    </w:p>
    <w:p w14:paraId="5AF28B88"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25DFC317"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144C054D"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43741A70"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58270EC2"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6D6DFAAC"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2F367C4A"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584AFA9F"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4F7D9A80"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209CFA31"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4136ED89"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73438266" w14:textId="77777777" w:rsidR="00370CAC" w:rsidRPr="00370CAC" w:rsidRDefault="00370CAC" w:rsidP="00370CAC">
      <w:pPr>
        <w:widowControl/>
        <w:autoSpaceDE/>
        <w:autoSpaceDN/>
        <w:adjustRightInd/>
        <w:spacing w:line="360" w:lineRule="auto"/>
        <w:ind w:firstLine="709"/>
        <w:jc w:val="both"/>
        <w:rPr>
          <w:rFonts w:eastAsia="Arial Unicode MS"/>
          <w:color w:val="000000"/>
          <w:sz w:val="24"/>
          <w:szCs w:val="28"/>
          <w:lang w:val="ru"/>
        </w:rPr>
      </w:pPr>
    </w:p>
    <w:p w14:paraId="7FEE76E4"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8"/>
          <w:lang w:val="ru"/>
        </w:rPr>
      </w:pPr>
      <w:r w:rsidRPr="00370CAC">
        <w:rPr>
          <w:rFonts w:eastAsia="Arial Unicode MS"/>
          <w:color w:val="000000"/>
          <w:sz w:val="28"/>
          <w:szCs w:val="28"/>
          <w:lang w:val="ru"/>
        </w:rPr>
        <w:t>Рецензент:</w:t>
      </w:r>
    </w:p>
    <w:p w14:paraId="7A540222" w14:textId="77777777" w:rsidR="00370CAC" w:rsidRPr="00370CAC" w:rsidRDefault="00370CAC" w:rsidP="00E72732">
      <w:pPr>
        <w:widowControl/>
        <w:autoSpaceDE/>
        <w:autoSpaceDN/>
        <w:adjustRightInd/>
        <w:jc w:val="both"/>
        <w:rPr>
          <w:rFonts w:eastAsia="Arial Unicode MS"/>
          <w:color w:val="000000"/>
          <w:sz w:val="28"/>
          <w:szCs w:val="28"/>
          <w:lang w:val="ru"/>
        </w:rPr>
      </w:pPr>
      <w:r w:rsidRPr="00370CAC">
        <w:rPr>
          <w:rFonts w:eastAsia="Arial Unicode MS"/>
          <w:color w:val="000000"/>
          <w:sz w:val="28"/>
          <w:szCs w:val="28"/>
          <w:lang w:val="ru"/>
        </w:rPr>
        <w:t>Место работы: __________________________________________________</w:t>
      </w:r>
    </w:p>
    <w:p w14:paraId="03E2D58E" w14:textId="77777777" w:rsidR="00370CAC" w:rsidRPr="00370CAC" w:rsidRDefault="00370CAC" w:rsidP="00E72732">
      <w:pPr>
        <w:widowControl/>
        <w:autoSpaceDE/>
        <w:autoSpaceDN/>
        <w:adjustRightInd/>
        <w:jc w:val="both"/>
        <w:rPr>
          <w:rFonts w:eastAsia="Arial Unicode MS"/>
          <w:color w:val="000000"/>
          <w:sz w:val="28"/>
          <w:szCs w:val="28"/>
          <w:lang w:val="ru"/>
        </w:rPr>
      </w:pPr>
      <w:r w:rsidRPr="00370CAC">
        <w:rPr>
          <w:rFonts w:eastAsia="Arial Unicode MS"/>
          <w:color w:val="000000"/>
          <w:sz w:val="28"/>
          <w:szCs w:val="28"/>
          <w:lang w:val="ru"/>
        </w:rPr>
        <w:t>Занимаемая должность:___________________________________________</w:t>
      </w:r>
    </w:p>
    <w:p w14:paraId="30275E29"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____________ _____________ _________________/_______________</w:t>
      </w:r>
    </w:p>
    <w:p w14:paraId="71541FDC"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4"/>
          <w:szCs w:val="28"/>
          <w:lang w:val="ru"/>
        </w:rPr>
        <w:t xml:space="preserve"> ученая степень      ученое звание             (подпись)                            (Ф.И.О.)</w:t>
      </w:r>
    </w:p>
    <w:p w14:paraId="43573A60"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 xml:space="preserve">                                                     М. П.</w:t>
      </w:r>
    </w:p>
    <w:p w14:paraId="04674DAB"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«___» ________ 20_ г.</w:t>
      </w:r>
    </w:p>
    <w:p w14:paraId="0A1B55F7"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8"/>
          <w:lang w:val="ru"/>
        </w:rPr>
      </w:pPr>
      <w:r w:rsidRPr="00370CAC">
        <w:rPr>
          <w:rFonts w:eastAsia="Arial Unicode MS"/>
          <w:color w:val="000000"/>
          <w:sz w:val="28"/>
          <w:szCs w:val="28"/>
          <w:lang w:val="ru"/>
        </w:rPr>
        <w:br w:type="page"/>
      </w:r>
    </w:p>
    <w:p w14:paraId="55BDAB16" w14:textId="77777777" w:rsidR="00370CAC" w:rsidRPr="00370CAC" w:rsidRDefault="00370CAC" w:rsidP="00370CAC">
      <w:pPr>
        <w:widowControl/>
        <w:autoSpaceDE/>
        <w:autoSpaceDN/>
        <w:adjustRightInd/>
        <w:spacing w:line="360" w:lineRule="auto"/>
        <w:ind w:firstLine="709"/>
        <w:jc w:val="right"/>
        <w:rPr>
          <w:rFonts w:eastAsia="Arial Unicode MS"/>
          <w:color w:val="000000"/>
          <w:sz w:val="28"/>
          <w:szCs w:val="28"/>
          <w:lang w:val="ru"/>
        </w:rPr>
      </w:pPr>
      <w:r w:rsidRPr="00370CAC">
        <w:rPr>
          <w:rFonts w:eastAsia="Arial Unicode MS"/>
          <w:color w:val="000000"/>
          <w:sz w:val="28"/>
          <w:szCs w:val="28"/>
          <w:lang w:val="ru"/>
        </w:rPr>
        <w:lastRenderedPageBreak/>
        <w:t>Приложение 6</w:t>
      </w:r>
    </w:p>
    <w:p w14:paraId="68595A55"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8"/>
          <w:lang w:val="ru"/>
        </w:rPr>
      </w:pPr>
    </w:p>
    <w:p w14:paraId="46EB6BEF" w14:textId="77777777" w:rsidR="00370CAC" w:rsidRPr="00370CAC" w:rsidRDefault="00370CAC" w:rsidP="0016702F">
      <w:pPr>
        <w:widowControl/>
        <w:autoSpaceDE/>
        <w:autoSpaceDN/>
        <w:adjustRightInd/>
        <w:ind w:firstLine="709"/>
        <w:jc w:val="center"/>
        <w:rPr>
          <w:rFonts w:eastAsia="Arial Unicode MS"/>
          <w:color w:val="000000"/>
          <w:sz w:val="28"/>
          <w:szCs w:val="28"/>
          <w:lang w:val="ru"/>
        </w:rPr>
      </w:pPr>
      <w:r w:rsidRPr="00370CAC">
        <w:rPr>
          <w:rFonts w:eastAsia="Arial Unicode MS"/>
          <w:color w:val="000000"/>
          <w:sz w:val="28"/>
          <w:szCs w:val="28"/>
          <w:lang w:val="ru"/>
        </w:rPr>
        <w:t>Федеральное государственное образовательное бюджетное учреждение</w:t>
      </w:r>
    </w:p>
    <w:p w14:paraId="50988FBB" w14:textId="77777777" w:rsidR="00370CAC" w:rsidRPr="00370CAC" w:rsidRDefault="00370CAC" w:rsidP="0016702F">
      <w:pPr>
        <w:widowControl/>
        <w:autoSpaceDE/>
        <w:autoSpaceDN/>
        <w:adjustRightInd/>
        <w:ind w:firstLine="709"/>
        <w:jc w:val="center"/>
        <w:rPr>
          <w:rFonts w:eastAsia="Arial Unicode MS"/>
          <w:color w:val="000000"/>
          <w:sz w:val="28"/>
          <w:szCs w:val="28"/>
          <w:lang w:val="ru"/>
        </w:rPr>
      </w:pPr>
      <w:r w:rsidRPr="00370CAC">
        <w:rPr>
          <w:rFonts w:eastAsia="Arial Unicode MS"/>
          <w:color w:val="000000"/>
          <w:sz w:val="28"/>
          <w:szCs w:val="28"/>
          <w:lang w:val="ru"/>
        </w:rPr>
        <w:t>высшего образования</w:t>
      </w:r>
    </w:p>
    <w:p w14:paraId="07CEE5F5" w14:textId="77777777" w:rsidR="00370CAC" w:rsidRPr="00370CAC" w:rsidRDefault="00370CAC" w:rsidP="0016702F">
      <w:pPr>
        <w:widowControl/>
        <w:autoSpaceDE/>
        <w:autoSpaceDN/>
        <w:adjustRightInd/>
        <w:ind w:firstLine="709"/>
        <w:jc w:val="center"/>
        <w:rPr>
          <w:rFonts w:eastAsia="Arial Unicode MS"/>
          <w:b/>
          <w:color w:val="000000"/>
          <w:sz w:val="28"/>
          <w:szCs w:val="28"/>
          <w:lang w:val="ru"/>
        </w:rPr>
      </w:pPr>
      <w:r w:rsidRPr="00370CAC">
        <w:rPr>
          <w:rFonts w:eastAsia="Arial Unicode MS"/>
          <w:b/>
          <w:color w:val="000000"/>
          <w:sz w:val="28"/>
          <w:szCs w:val="28"/>
          <w:lang w:val="ru"/>
        </w:rPr>
        <w:t>«Финансовый университет при Правительстве Российской Федерации»</w:t>
      </w:r>
    </w:p>
    <w:p w14:paraId="2758A67F" w14:textId="77777777" w:rsidR="00370CAC" w:rsidRPr="00370CAC" w:rsidRDefault="00370CAC" w:rsidP="0016702F">
      <w:pPr>
        <w:widowControl/>
        <w:autoSpaceDE/>
        <w:autoSpaceDN/>
        <w:adjustRightInd/>
        <w:ind w:firstLine="709"/>
        <w:jc w:val="center"/>
        <w:rPr>
          <w:rFonts w:eastAsia="Arial Unicode MS"/>
          <w:b/>
          <w:color w:val="000000"/>
          <w:sz w:val="28"/>
          <w:szCs w:val="28"/>
          <w:lang w:val="ru"/>
        </w:rPr>
      </w:pPr>
      <w:r w:rsidRPr="00370CAC">
        <w:rPr>
          <w:rFonts w:eastAsia="Arial Unicode MS"/>
          <w:b/>
          <w:color w:val="000000"/>
          <w:sz w:val="28"/>
          <w:szCs w:val="28"/>
          <w:lang w:val="ru"/>
        </w:rPr>
        <w:t>(Финансовый университет)</w:t>
      </w:r>
    </w:p>
    <w:p w14:paraId="0EF81C59" w14:textId="77777777" w:rsidR="00827D68" w:rsidRDefault="00827D68" w:rsidP="00370CAC">
      <w:pPr>
        <w:widowControl/>
        <w:autoSpaceDE/>
        <w:autoSpaceDN/>
        <w:adjustRightInd/>
        <w:ind w:firstLine="709"/>
        <w:jc w:val="both"/>
        <w:rPr>
          <w:rFonts w:eastAsia="Arial Unicode MS"/>
          <w:color w:val="000000"/>
          <w:sz w:val="28"/>
          <w:szCs w:val="28"/>
          <w:lang w:val="ru"/>
        </w:rPr>
      </w:pPr>
    </w:p>
    <w:p w14:paraId="5F643D60"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Факультет международных экономических отношений</w:t>
      </w:r>
    </w:p>
    <w:p w14:paraId="23936AD0" w14:textId="77777777" w:rsidR="00370CAC" w:rsidRPr="00370CAC" w:rsidRDefault="00070A59" w:rsidP="00370CAC">
      <w:pPr>
        <w:widowControl/>
        <w:autoSpaceDE/>
        <w:autoSpaceDN/>
        <w:adjustRightInd/>
        <w:ind w:firstLine="709"/>
        <w:jc w:val="both"/>
        <w:rPr>
          <w:rFonts w:eastAsia="Arial Unicode MS"/>
          <w:color w:val="000000"/>
          <w:sz w:val="28"/>
          <w:szCs w:val="28"/>
          <w:lang w:val="ru"/>
        </w:rPr>
      </w:pPr>
      <w:r>
        <w:rPr>
          <w:rFonts w:eastAsia="Arial Unicode MS"/>
          <w:color w:val="000000"/>
          <w:sz w:val="28"/>
          <w:szCs w:val="28"/>
          <w:lang w:val="ru"/>
        </w:rPr>
        <w:t>Кафедра</w:t>
      </w:r>
      <w:r w:rsidR="00370CAC" w:rsidRPr="00370CAC">
        <w:rPr>
          <w:rFonts w:eastAsia="Arial Unicode MS"/>
          <w:color w:val="000000"/>
          <w:sz w:val="28"/>
          <w:szCs w:val="28"/>
          <w:lang w:val="ru"/>
        </w:rPr>
        <w:t xml:space="preserve"> </w:t>
      </w:r>
      <w:r w:rsidR="00827D68">
        <w:rPr>
          <w:rFonts w:eastAsia="Arial Unicode MS"/>
          <w:color w:val="000000"/>
          <w:sz w:val="28"/>
          <w:szCs w:val="28"/>
          <w:lang w:val="ru"/>
        </w:rPr>
        <w:t>международного бизнеса</w:t>
      </w:r>
    </w:p>
    <w:p w14:paraId="6975665B" w14:textId="77777777" w:rsidR="0016702F" w:rsidRDefault="0016702F" w:rsidP="00827D68">
      <w:pPr>
        <w:widowControl/>
        <w:autoSpaceDE/>
        <w:autoSpaceDN/>
        <w:adjustRightInd/>
        <w:ind w:firstLine="709"/>
        <w:rPr>
          <w:rFonts w:eastAsia="Arial Unicode MS"/>
          <w:b/>
          <w:color w:val="000000"/>
          <w:sz w:val="28"/>
          <w:szCs w:val="28"/>
          <w:lang w:val="ru"/>
        </w:rPr>
      </w:pPr>
    </w:p>
    <w:p w14:paraId="57E4A51F" w14:textId="77777777" w:rsidR="0016702F" w:rsidRDefault="0016702F" w:rsidP="00827D68">
      <w:pPr>
        <w:widowControl/>
        <w:autoSpaceDE/>
        <w:autoSpaceDN/>
        <w:adjustRightInd/>
        <w:ind w:firstLine="709"/>
        <w:rPr>
          <w:rFonts w:eastAsia="Arial Unicode MS"/>
          <w:b/>
          <w:color w:val="000000"/>
          <w:sz w:val="28"/>
          <w:szCs w:val="28"/>
          <w:lang w:val="ru"/>
        </w:rPr>
      </w:pPr>
    </w:p>
    <w:p w14:paraId="799F7DF6" w14:textId="77777777" w:rsidR="00370CAC" w:rsidRPr="00370CAC" w:rsidRDefault="00370CAC" w:rsidP="00827D68">
      <w:pPr>
        <w:widowControl/>
        <w:autoSpaceDE/>
        <w:autoSpaceDN/>
        <w:adjustRightInd/>
        <w:ind w:firstLine="709"/>
        <w:rPr>
          <w:rFonts w:eastAsia="Arial Unicode MS"/>
          <w:b/>
          <w:color w:val="000000"/>
          <w:sz w:val="28"/>
          <w:szCs w:val="28"/>
          <w:lang w:val="ru"/>
        </w:rPr>
      </w:pPr>
      <w:r w:rsidRPr="00370CAC">
        <w:rPr>
          <w:rFonts w:eastAsia="Arial Unicode MS"/>
          <w:b/>
          <w:color w:val="000000"/>
          <w:sz w:val="28"/>
          <w:szCs w:val="28"/>
          <w:lang w:val="ru"/>
        </w:rPr>
        <w:t>Выпускная квалификационная работа</w:t>
      </w:r>
    </w:p>
    <w:p w14:paraId="76B02F30" w14:textId="77777777" w:rsidR="00827D68" w:rsidRDefault="00370CAC" w:rsidP="00827D68">
      <w:pPr>
        <w:widowControl/>
        <w:autoSpaceDE/>
        <w:autoSpaceDN/>
        <w:adjustRightInd/>
        <w:ind w:firstLine="709"/>
        <w:rPr>
          <w:rFonts w:eastAsia="Arial Unicode MS"/>
          <w:b/>
          <w:color w:val="000000"/>
          <w:sz w:val="28"/>
          <w:szCs w:val="28"/>
          <w:lang w:val="ru"/>
        </w:rPr>
      </w:pPr>
      <w:r w:rsidRPr="00370CAC">
        <w:rPr>
          <w:rFonts w:eastAsia="Arial Unicode MS"/>
          <w:b/>
          <w:color w:val="000000"/>
          <w:sz w:val="28"/>
          <w:szCs w:val="28"/>
          <w:lang w:val="ru"/>
        </w:rPr>
        <w:t xml:space="preserve">на тему: </w:t>
      </w:r>
    </w:p>
    <w:p w14:paraId="600F4922" w14:textId="77777777" w:rsidR="00370CAC" w:rsidRPr="00370CAC" w:rsidRDefault="00370CAC" w:rsidP="00827D68">
      <w:pPr>
        <w:widowControl/>
        <w:autoSpaceDE/>
        <w:autoSpaceDN/>
        <w:adjustRightInd/>
        <w:ind w:firstLine="709"/>
        <w:rPr>
          <w:rFonts w:eastAsia="Arial Unicode MS"/>
          <w:b/>
          <w:color w:val="000000"/>
          <w:sz w:val="28"/>
          <w:szCs w:val="28"/>
          <w:lang w:val="ru"/>
        </w:rPr>
      </w:pPr>
      <w:r w:rsidRPr="00370CAC">
        <w:rPr>
          <w:rFonts w:eastAsia="Arial Unicode MS"/>
          <w:b/>
          <w:color w:val="000000"/>
          <w:sz w:val="28"/>
          <w:szCs w:val="28"/>
          <w:lang w:val="ru"/>
        </w:rPr>
        <w:t>«_____________________________________________________»</w:t>
      </w:r>
    </w:p>
    <w:p w14:paraId="45759191" w14:textId="77777777" w:rsidR="00370CAC" w:rsidRPr="00370CAC" w:rsidRDefault="00370CAC" w:rsidP="00370CAC">
      <w:pPr>
        <w:widowControl/>
        <w:autoSpaceDE/>
        <w:autoSpaceDN/>
        <w:adjustRightInd/>
        <w:ind w:firstLine="709"/>
        <w:jc w:val="both"/>
        <w:rPr>
          <w:rFonts w:eastAsia="Arial Unicode MS"/>
          <w:color w:val="000000"/>
          <w:sz w:val="24"/>
          <w:szCs w:val="28"/>
          <w:lang w:val="ru"/>
        </w:rPr>
      </w:pPr>
      <w:r w:rsidRPr="00370CAC">
        <w:rPr>
          <w:rFonts w:eastAsia="Arial Unicode MS"/>
          <w:color w:val="000000"/>
          <w:sz w:val="24"/>
          <w:szCs w:val="28"/>
          <w:lang w:val="ru"/>
        </w:rPr>
        <w:t>(наименование темы выпускной квалификационной работы)</w:t>
      </w:r>
    </w:p>
    <w:p w14:paraId="4A5E36F3"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p>
    <w:p w14:paraId="1B6EE8DD" w14:textId="77777777" w:rsidR="00370CAC" w:rsidRPr="00370CAC" w:rsidRDefault="00370CAC" w:rsidP="00370CAC">
      <w:pPr>
        <w:widowControl/>
        <w:autoSpaceDE/>
        <w:autoSpaceDN/>
        <w:adjustRightInd/>
        <w:ind w:firstLine="709"/>
        <w:jc w:val="both"/>
        <w:rPr>
          <w:rFonts w:eastAsia="Arial Unicode MS"/>
          <w:color w:val="000000"/>
          <w:sz w:val="28"/>
          <w:szCs w:val="28"/>
          <w:lang w:val="ru"/>
        </w:rPr>
      </w:pPr>
      <w:r w:rsidRPr="00370CAC">
        <w:rPr>
          <w:rFonts w:eastAsia="Arial Unicode MS"/>
          <w:color w:val="000000"/>
          <w:sz w:val="28"/>
          <w:szCs w:val="28"/>
          <w:lang w:val="ru"/>
        </w:rPr>
        <w:t>Направление подготовки 38.04.01 «Экономика»</w:t>
      </w:r>
    </w:p>
    <w:p w14:paraId="08E81EEF" w14:textId="77777777" w:rsidR="00370CAC" w:rsidRDefault="000569A0" w:rsidP="000569A0">
      <w:pPr>
        <w:widowControl/>
        <w:autoSpaceDE/>
        <w:autoSpaceDN/>
        <w:adjustRightInd/>
        <w:ind w:firstLine="709"/>
        <w:jc w:val="both"/>
        <w:rPr>
          <w:rFonts w:eastAsia="Arial Unicode MS"/>
          <w:color w:val="000000"/>
          <w:sz w:val="28"/>
          <w:szCs w:val="28"/>
          <w:lang w:val="ru"/>
        </w:rPr>
      </w:pPr>
      <w:r>
        <w:rPr>
          <w:rFonts w:eastAsia="Arial Unicode MS"/>
          <w:color w:val="000000"/>
          <w:sz w:val="28"/>
          <w:szCs w:val="28"/>
          <w:lang w:val="ru"/>
        </w:rPr>
        <w:t>Направленность п</w:t>
      </w:r>
      <w:r w:rsidR="00370CAC" w:rsidRPr="00370CAC">
        <w:rPr>
          <w:rFonts w:eastAsia="Arial Unicode MS"/>
          <w:color w:val="000000"/>
          <w:sz w:val="28"/>
          <w:szCs w:val="28"/>
          <w:lang w:val="ru"/>
        </w:rPr>
        <w:t>рограмм</w:t>
      </w:r>
      <w:r>
        <w:rPr>
          <w:rFonts w:eastAsia="Arial Unicode MS"/>
          <w:color w:val="000000"/>
          <w:sz w:val="28"/>
          <w:szCs w:val="28"/>
          <w:lang w:val="ru"/>
        </w:rPr>
        <w:t>ы</w:t>
      </w:r>
      <w:r w:rsidR="00370CAC" w:rsidRPr="00370CAC">
        <w:rPr>
          <w:rFonts w:eastAsia="Arial Unicode MS"/>
          <w:color w:val="000000"/>
          <w:sz w:val="28"/>
          <w:szCs w:val="28"/>
          <w:lang w:val="ru"/>
        </w:rPr>
        <w:t xml:space="preserve"> магистратуры «Международн</w:t>
      </w:r>
      <w:r w:rsidR="008B4DCB">
        <w:rPr>
          <w:rFonts w:eastAsia="Arial Unicode MS"/>
          <w:color w:val="000000"/>
          <w:sz w:val="28"/>
          <w:szCs w:val="28"/>
          <w:lang w:val="ru"/>
        </w:rPr>
        <w:t>ая экономика и право</w:t>
      </w:r>
      <w:r w:rsidR="00370CAC" w:rsidRPr="00370CAC">
        <w:rPr>
          <w:rFonts w:eastAsia="Arial Unicode MS"/>
          <w:color w:val="000000"/>
          <w:sz w:val="28"/>
          <w:szCs w:val="28"/>
          <w:lang w:val="ru"/>
        </w:rPr>
        <w:t>» (с частичной реализацией на английском языке)</w:t>
      </w:r>
    </w:p>
    <w:p w14:paraId="4BF77696" w14:textId="77777777" w:rsidR="0016702F" w:rsidRPr="00370CAC" w:rsidRDefault="0016702F" w:rsidP="00370CAC">
      <w:pPr>
        <w:widowControl/>
        <w:autoSpaceDE/>
        <w:autoSpaceDN/>
        <w:adjustRightInd/>
        <w:ind w:firstLine="709"/>
        <w:jc w:val="both"/>
        <w:rPr>
          <w:rFonts w:eastAsia="Arial Unicode MS"/>
          <w:color w:val="000000"/>
          <w:sz w:val="28"/>
          <w:szCs w:val="28"/>
          <w:lang w:val="ru"/>
        </w:rPr>
      </w:pPr>
    </w:p>
    <w:p w14:paraId="6F8D486F" w14:textId="77777777" w:rsidR="00370CAC" w:rsidRPr="00370CAC" w:rsidRDefault="00370CAC" w:rsidP="00370CAC">
      <w:pPr>
        <w:widowControl/>
        <w:autoSpaceDE/>
        <w:autoSpaceDN/>
        <w:adjustRightInd/>
        <w:spacing w:line="360" w:lineRule="auto"/>
        <w:ind w:firstLine="709"/>
        <w:jc w:val="both"/>
        <w:rPr>
          <w:rFonts w:eastAsia="Arial Unicode MS"/>
          <w:color w:val="000000"/>
          <w:sz w:val="28"/>
          <w:szCs w:val="28"/>
          <w:lang w:val="ru"/>
        </w:rPr>
      </w:pPr>
    </w:p>
    <w:p w14:paraId="1A20B267" w14:textId="77777777" w:rsidR="00370CAC" w:rsidRPr="00370CAC" w:rsidRDefault="00370CAC" w:rsidP="005442A5">
      <w:pPr>
        <w:widowControl/>
        <w:autoSpaceDE/>
        <w:autoSpaceDN/>
        <w:adjustRightInd/>
        <w:ind w:left="4961" w:firstLine="709"/>
        <w:jc w:val="both"/>
        <w:rPr>
          <w:rFonts w:eastAsia="Arial Unicode MS"/>
          <w:color w:val="000000"/>
          <w:sz w:val="28"/>
          <w:szCs w:val="28"/>
          <w:lang w:val="ru"/>
        </w:rPr>
      </w:pPr>
      <w:r w:rsidRPr="00370CAC">
        <w:rPr>
          <w:rFonts w:eastAsia="Arial Unicode MS"/>
          <w:color w:val="000000"/>
          <w:sz w:val="28"/>
          <w:szCs w:val="28"/>
          <w:lang w:val="ru"/>
        </w:rPr>
        <w:t>Выполнил студент(ка)</w:t>
      </w:r>
    </w:p>
    <w:p w14:paraId="7368D86E" w14:textId="77777777" w:rsidR="00370CAC" w:rsidRPr="00370CAC" w:rsidRDefault="00370CAC" w:rsidP="005442A5">
      <w:pPr>
        <w:widowControl/>
        <w:autoSpaceDE/>
        <w:autoSpaceDN/>
        <w:adjustRightInd/>
        <w:ind w:left="4961" w:firstLine="709"/>
        <w:jc w:val="both"/>
        <w:rPr>
          <w:rFonts w:eastAsia="Arial Unicode MS"/>
          <w:color w:val="000000"/>
          <w:sz w:val="28"/>
          <w:szCs w:val="28"/>
          <w:lang w:val="ru"/>
        </w:rPr>
      </w:pPr>
      <w:r w:rsidRPr="00370CAC">
        <w:rPr>
          <w:rFonts w:eastAsia="Arial Unicode MS"/>
          <w:color w:val="000000"/>
          <w:sz w:val="28"/>
          <w:szCs w:val="28"/>
          <w:lang w:val="ru"/>
        </w:rPr>
        <w:t>__________________________</w:t>
      </w:r>
    </w:p>
    <w:p w14:paraId="1843EAF3" w14:textId="77777777" w:rsidR="00370CAC" w:rsidRPr="00370CAC" w:rsidRDefault="00370CAC" w:rsidP="005442A5">
      <w:pPr>
        <w:widowControl/>
        <w:autoSpaceDE/>
        <w:autoSpaceDN/>
        <w:adjustRightInd/>
        <w:ind w:left="4961" w:firstLine="709"/>
        <w:jc w:val="both"/>
        <w:rPr>
          <w:rFonts w:eastAsia="Arial Unicode MS"/>
          <w:color w:val="000000"/>
          <w:sz w:val="24"/>
          <w:szCs w:val="28"/>
          <w:lang w:val="ru"/>
        </w:rPr>
      </w:pPr>
      <w:r w:rsidRPr="00370CAC">
        <w:rPr>
          <w:rFonts w:eastAsia="Arial Unicode MS"/>
          <w:color w:val="000000"/>
          <w:sz w:val="24"/>
          <w:szCs w:val="28"/>
          <w:lang w:val="ru"/>
        </w:rPr>
        <w:t>(номер учебной группы)</w:t>
      </w:r>
    </w:p>
    <w:p w14:paraId="009930D7" w14:textId="77777777" w:rsidR="00370CAC" w:rsidRPr="00370CAC" w:rsidRDefault="00370CAC" w:rsidP="005442A5">
      <w:pPr>
        <w:widowControl/>
        <w:autoSpaceDE/>
        <w:autoSpaceDN/>
        <w:adjustRightInd/>
        <w:ind w:left="4961" w:firstLine="709"/>
        <w:jc w:val="both"/>
        <w:rPr>
          <w:rFonts w:eastAsia="Arial Unicode MS"/>
          <w:color w:val="000000"/>
          <w:sz w:val="28"/>
          <w:szCs w:val="28"/>
          <w:lang w:val="ru"/>
        </w:rPr>
      </w:pPr>
      <w:r w:rsidRPr="00370CAC">
        <w:rPr>
          <w:rFonts w:eastAsia="Arial Unicode MS"/>
          <w:color w:val="000000"/>
          <w:sz w:val="28"/>
          <w:szCs w:val="28"/>
          <w:lang w:val="ru"/>
        </w:rPr>
        <w:t>__________________________</w:t>
      </w:r>
    </w:p>
    <w:p w14:paraId="0FF3634D" w14:textId="77777777" w:rsidR="00370CAC" w:rsidRPr="00370CAC" w:rsidRDefault="00370CAC" w:rsidP="005442A5">
      <w:pPr>
        <w:widowControl/>
        <w:autoSpaceDE/>
        <w:autoSpaceDN/>
        <w:adjustRightInd/>
        <w:ind w:left="4961" w:firstLine="709"/>
        <w:jc w:val="both"/>
        <w:rPr>
          <w:rFonts w:eastAsia="Arial Unicode MS"/>
          <w:color w:val="000000"/>
          <w:sz w:val="24"/>
          <w:szCs w:val="28"/>
          <w:lang w:val="ru"/>
        </w:rPr>
      </w:pPr>
      <w:r w:rsidRPr="00370CAC">
        <w:rPr>
          <w:rFonts w:eastAsia="Arial Unicode MS"/>
          <w:color w:val="000000"/>
          <w:sz w:val="24"/>
          <w:szCs w:val="28"/>
          <w:lang w:val="ru"/>
        </w:rPr>
        <w:t>(фамилия, имя, отчество полностью)</w:t>
      </w:r>
    </w:p>
    <w:p w14:paraId="0735477C" w14:textId="77777777" w:rsidR="00370CAC" w:rsidRPr="00370CAC" w:rsidRDefault="00370CAC" w:rsidP="005442A5">
      <w:pPr>
        <w:widowControl/>
        <w:autoSpaceDE/>
        <w:autoSpaceDN/>
        <w:adjustRightInd/>
        <w:ind w:left="4961" w:firstLine="709"/>
        <w:jc w:val="both"/>
        <w:rPr>
          <w:rFonts w:eastAsia="Arial Unicode MS"/>
          <w:color w:val="000000"/>
          <w:sz w:val="28"/>
          <w:szCs w:val="28"/>
          <w:lang w:val="ru"/>
        </w:rPr>
      </w:pPr>
      <w:r w:rsidRPr="00370CAC">
        <w:rPr>
          <w:rFonts w:eastAsia="Arial Unicode MS"/>
          <w:color w:val="000000"/>
          <w:sz w:val="28"/>
          <w:szCs w:val="28"/>
          <w:lang w:val="ru"/>
        </w:rPr>
        <w:t>__________________________</w:t>
      </w:r>
    </w:p>
    <w:p w14:paraId="22041C1B" w14:textId="77777777" w:rsidR="00370CAC" w:rsidRPr="00370CAC" w:rsidRDefault="00370CAC" w:rsidP="005442A5">
      <w:pPr>
        <w:widowControl/>
        <w:autoSpaceDE/>
        <w:autoSpaceDN/>
        <w:adjustRightInd/>
        <w:ind w:left="4961" w:firstLine="709"/>
        <w:jc w:val="both"/>
        <w:rPr>
          <w:rFonts w:eastAsia="Arial Unicode MS"/>
          <w:color w:val="000000"/>
          <w:sz w:val="24"/>
          <w:szCs w:val="28"/>
          <w:lang w:val="ru"/>
        </w:rPr>
      </w:pPr>
      <w:r w:rsidRPr="00370CAC">
        <w:rPr>
          <w:rFonts w:eastAsia="Arial Unicode MS"/>
          <w:color w:val="000000"/>
          <w:sz w:val="24"/>
          <w:szCs w:val="28"/>
          <w:lang w:val="ru"/>
        </w:rPr>
        <w:t xml:space="preserve"> (подпись)</w:t>
      </w:r>
    </w:p>
    <w:p w14:paraId="12B6EE8C" w14:textId="77777777" w:rsidR="00370CAC" w:rsidRPr="00370CAC" w:rsidRDefault="00E72732" w:rsidP="005442A5">
      <w:pPr>
        <w:widowControl/>
        <w:autoSpaceDE/>
        <w:autoSpaceDN/>
        <w:adjustRightInd/>
        <w:ind w:left="4961" w:firstLine="709"/>
        <w:jc w:val="both"/>
        <w:rPr>
          <w:rFonts w:eastAsia="Arial Unicode MS"/>
          <w:color w:val="000000"/>
          <w:sz w:val="28"/>
          <w:szCs w:val="28"/>
          <w:lang w:val="ru"/>
        </w:rPr>
      </w:pPr>
      <w:r>
        <w:rPr>
          <w:rFonts w:eastAsia="Arial Unicode MS"/>
          <w:color w:val="000000"/>
          <w:sz w:val="28"/>
          <w:szCs w:val="28"/>
          <w:lang w:val="ru"/>
        </w:rPr>
        <w:t xml:space="preserve">Руководитель </w:t>
      </w:r>
      <w:r w:rsidR="00370CAC" w:rsidRPr="00370CAC">
        <w:rPr>
          <w:rFonts w:eastAsia="Arial Unicode MS"/>
          <w:color w:val="000000"/>
          <w:sz w:val="28"/>
          <w:szCs w:val="28"/>
          <w:lang w:val="ru"/>
        </w:rPr>
        <w:t>______________</w:t>
      </w:r>
    </w:p>
    <w:p w14:paraId="0EEA2B92" w14:textId="77777777" w:rsidR="00370CAC" w:rsidRPr="00370CAC" w:rsidRDefault="00370CAC" w:rsidP="005442A5">
      <w:pPr>
        <w:widowControl/>
        <w:autoSpaceDE/>
        <w:autoSpaceDN/>
        <w:adjustRightInd/>
        <w:ind w:left="4961" w:firstLine="709"/>
        <w:jc w:val="both"/>
        <w:rPr>
          <w:rFonts w:eastAsia="Arial Unicode MS"/>
          <w:color w:val="000000"/>
          <w:sz w:val="28"/>
          <w:szCs w:val="28"/>
          <w:lang w:val="ru"/>
        </w:rPr>
      </w:pPr>
      <w:r w:rsidRPr="00370CAC">
        <w:rPr>
          <w:rFonts w:eastAsia="Arial Unicode MS"/>
          <w:color w:val="000000"/>
          <w:sz w:val="28"/>
          <w:szCs w:val="28"/>
          <w:lang w:val="ru"/>
        </w:rPr>
        <w:t xml:space="preserve"> </w:t>
      </w:r>
      <w:r w:rsidRPr="00370CAC">
        <w:rPr>
          <w:rFonts w:eastAsia="Arial Unicode MS"/>
          <w:color w:val="000000"/>
          <w:sz w:val="24"/>
          <w:szCs w:val="28"/>
          <w:lang w:val="ru"/>
        </w:rPr>
        <w:t>(ученая степень и/или звание)</w:t>
      </w:r>
    </w:p>
    <w:p w14:paraId="48962C6F" w14:textId="77777777" w:rsidR="00370CAC" w:rsidRPr="00370CAC" w:rsidRDefault="00370CAC" w:rsidP="005442A5">
      <w:pPr>
        <w:widowControl/>
        <w:autoSpaceDE/>
        <w:autoSpaceDN/>
        <w:adjustRightInd/>
        <w:ind w:left="4961" w:firstLine="709"/>
        <w:jc w:val="both"/>
        <w:rPr>
          <w:rFonts w:eastAsia="Arial Unicode MS"/>
          <w:color w:val="000000"/>
          <w:sz w:val="28"/>
          <w:szCs w:val="28"/>
          <w:lang w:val="ru"/>
        </w:rPr>
      </w:pPr>
      <w:r w:rsidRPr="00370CAC">
        <w:rPr>
          <w:rFonts w:eastAsia="Arial Unicode MS"/>
          <w:color w:val="000000"/>
          <w:sz w:val="28"/>
          <w:szCs w:val="28"/>
          <w:lang w:val="ru"/>
        </w:rPr>
        <w:t>__________________________</w:t>
      </w:r>
    </w:p>
    <w:p w14:paraId="44337CD9" w14:textId="77777777" w:rsidR="00827D68" w:rsidRDefault="00370CAC" w:rsidP="00827D68">
      <w:pPr>
        <w:widowControl/>
        <w:autoSpaceDE/>
        <w:autoSpaceDN/>
        <w:adjustRightInd/>
        <w:ind w:left="4961" w:firstLine="709"/>
        <w:rPr>
          <w:rFonts w:eastAsia="Arial Unicode MS"/>
          <w:color w:val="000000"/>
          <w:sz w:val="24"/>
          <w:szCs w:val="28"/>
          <w:lang w:val="ru"/>
        </w:rPr>
      </w:pPr>
      <w:r w:rsidRPr="00370CAC">
        <w:rPr>
          <w:rFonts w:eastAsia="Arial Unicode MS"/>
          <w:color w:val="000000"/>
          <w:sz w:val="24"/>
          <w:szCs w:val="28"/>
          <w:lang w:val="ru"/>
        </w:rPr>
        <w:t>(фамилия, имя, отчество</w:t>
      </w:r>
    </w:p>
    <w:p w14:paraId="06495CD0" w14:textId="77777777" w:rsidR="00370CAC" w:rsidRPr="00370CAC" w:rsidRDefault="00370CAC" w:rsidP="00827D68">
      <w:pPr>
        <w:widowControl/>
        <w:autoSpaceDE/>
        <w:autoSpaceDN/>
        <w:adjustRightInd/>
        <w:ind w:left="4961" w:firstLine="709"/>
        <w:rPr>
          <w:rFonts w:eastAsia="Arial Unicode MS"/>
          <w:color w:val="000000"/>
          <w:sz w:val="28"/>
          <w:szCs w:val="28"/>
          <w:lang w:val="ru"/>
        </w:rPr>
      </w:pPr>
      <w:r w:rsidRPr="00370CAC">
        <w:rPr>
          <w:rFonts w:eastAsia="Arial Unicode MS"/>
          <w:color w:val="000000"/>
          <w:sz w:val="24"/>
          <w:szCs w:val="28"/>
          <w:lang w:val="ru"/>
        </w:rPr>
        <w:t xml:space="preserve"> полностью)</w:t>
      </w:r>
    </w:p>
    <w:p w14:paraId="477A5215" w14:textId="77777777" w:rsidR="00370CAC" w:rsidRPr="00370CAC" w:rsidRDefault="00370CAC" w:rsidP="005442A5">
      <w:pPr>
        <w:widowControl/>
        <w:autoSpaceDE/>
        <w:autoSpaceDN/>
        <w:adjustRightInd/>
        <w:ind w:left="4962" w:firstLine="709"/>
        <w:jc w:val="both"/>
        <w:rPr>
          <w:rFonts w:eastAsia="Arial Unicode MS"/>
          <w:b/>
          <w:color w:val="000000"/>
          <w:sz w:val="28"/>
          <w:szCs w:val="28"/>
          <w:lang w:val="ru"/>
        </w:rPr>
      </w:pPr>
      <w:r w:rsidRPr="00370CAC">
        <w:rPr>
          <w:rFonts w:eastAsia="Arial Unicode MS"/>
          <w:b/>
          <w:color w:val="000000"/>
          <w:sz w:val="28"/>
          <w:szCs w:val="28"/>
          <w:lang w:val="ru"/>
        </w:rPr>
        <w:t>ВКР соответствует</w:t>
      </w:r>
    </w:p>
    <w:p w14:paraId="3AABC426" w14:textId="77777777" w:rsidR="00827D68" w:rsidRDefault="00370CAC" w:rsidP="005442A5">
      <w:pPr>
        <w:widowControl/>
        <w:autoSpaceDE/>
        <w:autoSpaceDN/>
        <w:adjustRightInd/>
        <w:ind w:left="4962" w:firstLine="709"/>
        <w:jc w:val="both"/>
        <w:rPr>
          <w:rFonts w:eastAsia="Arial Unicode MS"/>
          <w:b/>
          <w:color w:val="000000"/>
          <w:sz w:val="28"/>
          <w:szCs w:val="28"/>
          <w:lang w:val="ru"/>
        </w:rPr>
      </w:pPr>
      <w:r w:rsidRPr="00370CAC">
        <w:rPr>
          <w:rFonts w:eastAsia="Arial Unicode MS"/>
          <w:b/>
          <w:color w:val="000000"/>
          <w:sz w:val="28"/>
          <w:szCs w:val="28"/>
          <w:lang w:val="ru"/>
        </w:rPr>
        <w:t xml:space="preserve">предъявляемым </w:t>
      </w:r>
    </w:p>
    <w:p w14:paraId="6A90BB72" w14:textId="77777777" w:rsidR="00370CAC" w:rsidRPr="00370CAC" w:rsidRDefault="00370CAC" w:rsidP="005442A5">
      <w:pPr>
        <w:widowControl/>
        <w:autoSpaceDE/>
        <w:autoSpaceDN/>
        <w:adjustRightInd/>
        <w:ind w:left="4962" w:firstLine="709"/>
        <w:jc w:val="both"/>
        <w:rPr>
          <w:rFonts w:eastAsia="Arial Unicode MS"/>
          <w:b/>
          <w:color w:val="000000"/>
          <w:sz w:val="28"/>
          <w:szCs w:val="28"/>
          <w:lang w:val="ru"/>
        </w:rPr>
      </w:pPr>
      <w:r w:rsidRPr="00370CAC">
        <w:rPr>
          <w:rFonts w:eastAsia="Arial Unicode MS"/>
          <w:b/>
          <w:color w:val="000000"/>
          <w:sz w:val="28"/>
          <w:szCs w:val="28"/>
          <w:lang w:val="ru"/>
        </w:rPr>
        <w:t>требованиям</w:t>
      </w:r>
    </w:p>
    <w:p w14:paraId="4D73F5DB" w14:textId="77777777" w:rsidR="00370CAC" w:rsidRPr="00370CAC" w:rsidRDefault="00FC2292" w:rsidP="005442A5">
      <w:pPr>
        <w:widowControl/>
        <w:autoSpaceDE/>
        <w:autoSpaceDN/>
        <w:adjustRightInd/>
        <w:ind w:left="4962" w:firstLine="709"/>
        <w:jc w:val="both"/>
        <w:rPr>
          <w:rFonts w:eastAsia="Arial Unicode MS"/>
          <w:color w:val="000000"/>
          <w:sz w:val="28"/>
          <w:szCs w:val="28"/>
          <w:lang w:val="ru"/>
        </w:rPr>
      </w:pPr>
      <w:r w:rsidRPr="00FC2292">
        <w:rPr>
          <w:rFonts w:eastAsia="Arial Unicode MS"/>
          <w:color w:val="000000"/>
          <w:sz w:val="28"/>
          <w:szCs w:val="28"/>
          <w:lang w:val="ru"/>
        </w:rPr>
        <w:t>Заведующий</w:t>
      </w:r>
      <w:r w:rsidR="00370CAC" w:rsidRPr="00370CAC">
        <w:rPr>
          <w:rFonts w:eastAsia="Arial Unicode MS"/>
          <w:color w:val="000000"/>
          <w:sz w:val="28"/>
          <w:szCs w:val="28"/>
          <w:lang w:val="ru"/>
        </w:rPr>
        <w:t xml:space="preserve"> </w:t>
      </w:r>
      <w:r>
        <w:rPr>
          <w:rFonts w:eastAsia="Arial Unicode MS"/>
          <w:color w:val="000000"/>
          <w:sz w:val="28"/>
          <w:szCs w:val="28"/>
          <w:lang w:val="ru"/>
        </w:rPr>
        <w:t>кафедры</w:t>
      </w:r>
    </w:p>
    <w:p w14:paraId="74ABAC8B" w14:textId="77777777" w:rsidR="00370CAC" w:rsidRPr="00370CAC" w:rsidRDefault="0016702F" w:rsidP="005442A5">
      <w:pPr>
        <w:widowControl/>
        <w:autoSpaceDE/>
        <w:autoSpaceDN/>
        <w:adjustRightInd/>
        <w:ind w:left="4962" w:firstLine="709"/>
        <w:jc w:val="both"/>
        <w:rPr>
          <w:rFonts w:eastAsia="Arial Unicode MS"/>
          <w:color w:val="000000"/>
          <w:sz w:val="28"/>
          <w:szCs w:val="28"/>
          <w:lang w:val="ru"/>
        </w:rPr>
      </w:pPr>
      <w:r>
        <w:rPr>
          <w:rFonts w:eastAsia="Arial Unicode MS"/>
          <w:color w:val="000000"/>
          <w:sz w:val="28"/>
          <w:szCs w:val="28"/>
          <w:lang w:val="ru"/>
        </w:rPr>
        <w:t>_________________________</w:t>
      </w:r>
    </w:p>
    <w:p w14:paraId="79075677" w14:textId="77777777" w:rsidR="00370CAC" w:rsidRPr="00370CAC" w:rsidRDefault="00370CAC" w:rsidP="005442A5">
      <w:pPr>
        <w:widowControl/>
        <w:autoSpaceDE/>
        <w:autoSpaceDN/>
        <w:adjustRightInd/>
        <w:ind w:left="4962" w:firstLine="709"/>
        <w:jc w:val="both"/>
        <w:rPr>
          <w:rFonts w:eastAsia="Arial Unicode MS"/>
          <w:color w:val="000000"/>
          <w:sz w:val="28"/>
          <w:szCs w:val="28"/>
          <w:lang w:val="ru"/>
        </w:rPr>
      </w:pPr>
      <w:r w:rsidRPr="00370CAC">
        <w:rPr>
          <w:rFonts w:eastAsia="Arial Unicode MS"/>
          <w:color w:val="000000"/>
          <w:sz w:val="28"/>
          <w:szCs w:val="28"/>
          <w:lang w:val="ru"/>
        </w:rPr>
        <w:t>«____» ______________20 _ г</w:t>
      </w:r>
    </w:p>
    <w:p w14:paraId="298D0ABE" w14:textId="77777777" w:rsidR="0016702F" w:rsidRDefault="0016702F" w:rsidP="00370CAC">
      <w:pPr>
        <w:widowControl/>
        <w:autoSpaceDE/>
        <w:autoSpaceDN/>
        <w:adjustRightInd/>
        <w:spacing w:line="360" w:lineRule="auto"/>
        <w:ind w:firstLine="709"/>
        <w:jc w:val="center"/>
        <w:rPr>
          <w:rFonts w:eastAsia="Arial Unicode MS"/>
          <w:color w:val="000000"/>
          <w:sz w:val="28"/>
          <w:szCs w:val="28"/>
          <w:lang w:val="ru"/>
        </w:rPr>
      </w:pPr>
    </w:p>
    <w:p w14:paraId="22E1EA13" w14:textId="77777777" w:rsidR="00370CAC" w:rsidRPr="00370CAC" w:rsidRDefault="00370CAC" w:rsidP="000912D9">
      <w:pPr>
        <w:widowControl/>
        <w:autoSpaceDE/>
        <w:autoSpaceDN/>
        <w:adjustRightInd/>
        <w:spacing w:line="360" w:lineRule="auto"/>
        <w:ind w:firstLine="709"/>
        <w:jc w:val="center"/>
        <w:rPr>
          <w:rFonts w:eastAsia="Arial Unicode MS"/>
          <w:color w:val="000000"/>
          <w:sz w:val="28"/>
          <w:szCs w:val="28"/>
          <w:lang w:val="ru"/>
        </w:rPr>
      </w:pPr>
      <w:r w:rsidRPr="00370CAC">
        <w:rPr>
          <w:rFonts w:eastAsia="Arial Unicode MS"/>
          <w:color w:val="000000"/>
          <w:sz w:val="28"/>
          <w:szCs w:val="28"/>
          <w:lang w:val="ru"/>
        </w:rPr>
        <w:t>Москва - 20__г.</w:t>
      </w:r>
      <w:r w:rsidR="0016702F">
        <w:rPr>
          <w:rFonts w:eastAsia="Arial Unicode MS"/>
          <w:color w:val="000000"/>
          <w:sz w:val="28"/>
          <w:szCs w:val="28"/>
          <w:lang w:val="ru"/>
        </w:rPr>
        <w:br w:type="page"/>
      </w:r>
    </w:p>
    <w:p w14:paraId="4FDDA694" w14:textId="77777777" w:rsidR="00370CAC" w:rsidRPr="00370CAC" w:rsidRDefault="00370CAC" w:rsidP="00370CAC">
      <w:pPr>
        <w:widowControl/>
        <w:autoSpaceDE/>
        <w:autoSpaceDN/>
        <w:adjustRightInd/>
        <w:spacing w:line="360" w:lineRule="auto"/>
        <w:ind w:firstLine="709"/>
        <w:jc w:val="right"/>
        <w:rPr>
          <w:rFonts w:eastAsia="Arial Unicode MS"/>
          <w:color w:val="000000"/>
          <w:sz w:val="28"/>
          <w:szCs w:val="28"/>
          <w:lang w:val="ru"/>
        </w:rPr>
      </w:pPr>
      <w:r w:rsidRPr="00370CAC">
        <w:rPr>
          <w:rFonts w:eastAsia="Arial Unicode MS"/>
          <w:color w:val="000000"/>
          <w:sz w:val="28"/>
          <w:szCs w:val="28"/>
          <w:lang w:val="ru"/>
        </w:rPr>
        <w:lastRenderedPageBreak/>
        <w:t>Приложение 7</w:t>
      </w:r>
    </w:p>
    <w:p w14:paraId="054C6724" w14:textId="77777777" w:rsidR="00370CAC" w:rsidRPr="00370CAC" w:rsidRDefault="00370CAC" w:rsidP="00370CAC">
      <w:pPr>
        <w:widowControl/>
        <w:autoSpaceDE/>
        <w:autoSpaceDN/>
        <w:adjustRightInd/>
        <w:spacing w:line="276" w:lineRule="auto"/>
        <w:ind w:firstLine="709"/>
        <w:jc w:val="both"/>
        <w:rPr>
          <w:rFonts w:eastAsia="Arial Unicode MS"/>
          <w:color w:val="000000"/>
          <w:sz w:val="28"/>
          <w:szCs w:val="28"/>
          <w:lang w:val="ru"/>
        </w:rPr>
      </w:pPr>
    </w:p>
    <w:p w14:paraId="5F1D8EB7" w14:textId="77777777" w:rsidR="00370CAC" w:rsidRDefault="00370CAC" w:rsidP="00370CAC">
      <w:pPr>
        <w:widowControl/>
        <w:autoSpaceDE/>
        <w:autoSpaceDN/>
        <w:adjustRightInd/>
        <w:spacing w:line="276" w:lineRule="auto"/>
        <w:ind w:firstLine="709"/>
        <w:jc w:val="center"/>
        <w:rPr>
          <w:rFonts w:eastAsia="Arial Unicode MS"/>
          <w:b/>
          <w:bCs/>
          <w:color w:val="000000"/>
          <w:sz w:val="28"/>
          <w:szCs w:val="28"/>
          <w:lang w:val="ru"/>
        </w:rPr>
      </w:pPr>
      <w:r w:rsidRPr="00370CAC">
        <w:rPr>
          <w:rFonts w:eastAsia="Arial Unicode MS"/>
          <w:b/>
          <w:bCs/>
          <w:color w:val="000000"/>
          <w:sz w:val="28"/>
          <w:szCs w:val="28"/>
          <w:lang w:val="ru"/>
        </w:rPr>
        <w:t>Примеры библиографического описания:</w:t>
      </w:r>
    </w:p>
    <w:p w14:paraId="0BF8FCFE" w14:textId="77777777" w:rsidR="00827D68" w:rsidRPr="00370CAC" w:rsidRDefault="00827D68" w:rsidP="00370CAC">
      <w:pPr>
        <w:widowControl/>
        <w:autoSpaceDE/>
        <w:autoSpaceDN/>
        <w:adjustRightInd/>
        <w:spacing w:line="276" w:lineRule="auto"/>
        <w:ind w:firstLine="709"/>
        <w:jc w:val="center"/>
        <w:rPr>
          <w:rFonts w:eastAsia="Arial Unicode MS"/>
          <w:b/>
          <w:bCs/>
          <w:color w:val="000000"/>
          <w:sz w:val="28"/>
          <w:szCs w:val="28"/>
          <w:lang w:val="ru"/>
        </w:rPr>
      </w:pPr>
    </w:p>
    <w:p w14:paraId="6A0E4F13" w14:textId="77777777" w:rsidR="00A80FAE" w:rsidRPr="00725523" w:rsidRDefault="00A80FAE" w:rsidP="00A80FAE">
      <w:pPr>
        <w:jc w:val="both"/>
        <w:rPr>
          <w:sz w:val="28"/>
          <w:szCs w:val="28"/>
        </w:rPr>
      </w:pPr>
      <w:r w:rsidRPr="00F56B77">
        <w:rPr>
          <w:sz w:val="28"/>
          <w:szCs w:val="28"/>
        </w:rPr>
        <w:t>ГОСТ Р 7.0.100-2018 «Библиографическая запись. Библиографическое описание. Общие требования и правила составления».</w:t>
      </w:r>
    </w:p>
    <w:p w14:paraId="41FC6B96" w14:textId="77777777" w:rsidR="00A80FAE" w:rsidRPr="00725523" w:rsidRDefault="00A80FAE" w:rsidP="00A80FAE">
      <w:pPr>
        <w:jc w:val="both"/>
        <w:rPr>
          <w:b/>
          <w:sz w:val="28"/>
          <w:szCs w:val="28"/>
        </w:rPr>
      </w:pPr>
      <w:r w:rsidRPr="00725523">
        <w:rPr>
          <w:b/>
          <w:sz w:val="28"/>
          <w:szCs w:val="28"/>
        </w:rPr>
        <w:t>Нормативные правовые акты</w:t>
      </w:r>
    </w:p>
    <w:p w14:paraId="0BB8319D" w14:textId="77777777" w:rsidR="00A80FAE" w:rsidRPr="00725523" w:rsidRDefault="00A80FAE" w:rsidP="00A80FAE">
      <w:pPr>
        <w:contextualSpacing/>
        <w:jc w:val="both"/>
        <w:rPr>
          <w:sz w:val="28"/>
          <w:szCs w:val="28"/>
        </w:rPr>
      </w:pPr>
      <w:r w:rsidRPr="00725523">
        <w:rPr>
          <w:sz w:val="28"/>
          <w:szCs w:val="28"/>
        </w:rPr>
        <w:t>Евразийский экономический союз.</w:t>
      </w:r>
    </w:p>
    <w:p w14:paraId="3453F887" w14:textId="77777777" w:rsidR="00A80FAE" w:rsidRPr="00725523" w:rsidRDefault="00A80FAE" w:rsidP="00A80FAE">
      <w:pPr>
        <w:contextualSpacing/>
        <w:jc w:val="both"/>
        <w:rPr>
          <w:sz w:val="28"/>
          <w:szCs w:val="28"/>
        </w:rPr>
      </w:pPr>
      <w:r w:rsidRPr="00725523">
        <w:rPr>
          <w:sz w:val="28"/>
          <w:szCs w:val="28"/>
        </w:rPr>
        <w:t>"Таможенный кодекс Евразийского экономического союза" (приложение N 1 к Договору о Таможенном кодексе Евразийского экономического союза) // СПС КонсультантПлюс [сайт]. - URL: http://www.consultant.ru/document/cons_doc_L</w:t>
      </w:r>
      <w:r w:rsidR="00314884">
        <w:rPr>
          <w:sz w:val="28"/>
          <w:szCs w:val="28"/>
        </w:rPr>
        <w:t>AW_215315/.  (дата обращения: 23.01.2024</w:t>
      </w:r>
      <w:r w:rsidRPr="00725523">
        <w:rPr>
          <w:sz w:val="28"/>
          <w:szCs w:val="28"/>
        </w:rPr>
        <w:t>).   - Текст : электронный.</w:t>
      </w:r>
    </w:p>
    <w:p w14:paraId="14721821" w14:textId="77777777" w:rsidR="00A80FAE" w:rsidRPr="00725523" w:rsidRDefault="00A80FAE" w:rsidP="00A80FAE">
      <w:pPr>
        <w:contextualSpacing/>
        <w:jc w:val="both"/>
        <w:rPr>
          <w:sz w:val="28"/>
          <w:szCs w:val="28"/>
        </w:rPr>
      </w:pPr>
    </w:p>
    <w:p w14:paraId="78146F98" w14:textId="77777777" w:rsidR="00A80FAE" w:rsidRPr="00725523" w:rsidRDefault="00A80FAE" w:rsidP="00A80FAE">
      <w:pPr>
        <w:contextualSpacing/>
        <w:jc w:val="both"/>
        <w:rPr>
          <w:sz w:val="28"/>
          <w:szCs w:val="28"/>
        </w:rPr>
      </w:pPr>
      <w:r w:rsidRPr="00725523">
        <w:rPr>
          <w:sz w:val="28"/>
          <w:szCs w:val="28"/>
        </w:rPr>
        <w:t>Российская Федерация. Законы.</w:t>
      </w:r>
    </w:p>
    <w:p w14:paraId="430A109B" w14:textId="77777777" w:rsidR="00A80FAE" w:rsidRPr="00725523" w:rsidRDefault="00804256" w:rsidP="00A80FAE">
      <w:pPr>
        <w:contextualSpacing/>
        <w:jc w:val="both"/>
        <w:rPr>
          <w:sz w:val="28"/>
          <w:szCs w:val="28"/>
        </w:rPr>
      </w:pPr>
      <w:r>
        <w:rPr>
          <w:sz w:val="28"/>
          <w:szCs w:val="28"/>
        </w:rPr>
        <w:t>Федеральный закон от 08.12.</w:t>
      </w:r>
      <w:r w:rsidR="00A80FAE" w:rsidRPr="00725523">
        <w:rPr>
          <w:sz w:val="28"/>
          <w:szCs w:val="28"/>
        </w:rPr>
        <w:t xml:space="preserve">2003 N 164-ФЗ «Об основах государственного регулирования внешнеторговой деятельности» // СПС КонсультантПлюс [сайт]. -  URL: http://www.consultant.ru/document/cons_doc_LAW_45397/ (дата обращения: </w:t>
      </w:r>
      <w:r w:rsidR="00314884" w:rsidRPr="00314884">
        <w:rPr>
          <w:sz w:val="28"/>
          <w:szCs w:val="28"/>
        </w:rPr>
        <w:t>23.01.2024</w:t>
      </w:r>
      <w:r w:rsidR="00A80FAE" w:rsidRPr="00725523">
        <w:rPr>
          <w:sz w:val="28"/>
          <w:szCs w:val="28"/>
        </w:rPr>
        <w:t>).  - Текст : электронный.</w:t>
      </w:r>
    </w:p>
    <w:p w14:paraId="742BE3D8" w14:textId="77777777" w:rsidR="00A80FAE" w:rsidRPr="00725523" w:rsidRDefault="00A80FAE" w:rsidP="00A80FAE">
      <w:pPr>
        <w:contextualSpacing/>
        <w:jc w:val="both"/>
        <w:rPr>
          <w:sz w:val="28"/>
          <w:szCs w:val="28"/>
        </w:rPr>
      </w:pPr>
    </w:p>
    <w:p w14:paraId="52D0D7FE" w14:textId="77777777" w:rsidR="00A80FAE" w:rsidRPr="00725523" w:rsidRDefault="00A80FAE" w:rsidP="00A80FAE">
      <w:pPr>
        <w:contextualSpacing/>
        <w:jc w:val="both"/>
        <w:rPr>
          <w:b/>
          <w:sz w:val="28"/>
          <w:szCs w:val="28"/>
        </w:rPr>
      </w:pPr>
      <w:r w:rsidRPr="00725523">
        <w:rPr>
          <w:b/>
          <w:sz w:val="28"/>
          <w:szCs w:val="28"/>
        </w:rPr>
        <w:t>Книги</w:t>
      </w:r>
    </w:p>
    <w:p w14:paraId="30FB154C" w14:textId="77777777" w:rsidR="00A80FAE" w:rsidRPr="00725523" w:rsidRDefault="00A80FAE" w:rsidP="00A80FAE">
      <w:pPr>
        <w:contextualSpacing/>
        <w:jc w:val="both"/>
        <w:rPr>
          <w:sz w:val="28"/>
          <w:szCs w:val="28"/>
          <w:u w:val="single"/>
        </w:rPr>
      </w:pPr>
      <w:r w:rsidRPr="00725523">
        <w:rPr>
          <w:sz w:val="28"/>
          <w:szCs w:val="28"/>
          <w:u w:val="single"/>
        </w:rPr>
        <w:t xml:space="preserve">Если один автор </w:t>
      </w:r>
    </w:p>
    <w:p w14:paraId="2B6CDF46" w14:textId="77777777" w:rsidR="00A80FAE" w:rsidRPr="00725523" w:rsidRDefault="00A80FAE" w:rsidP="00A80FAE">
      <w:pPr>
        <w:contextualSpacing/>
        <w:jc w:val="both"/>
        <w:rPr>
          <w:sz w:val="28"/>
          <w:szCs w:val="28"/>
          <w:u w:val="single"/>
        </w:rPr>
      </w:pPr>
      <w:r w:rsidRPr="00725523">
        <w:rPr>
          <w:sz w:val="28"/>
          <w:szCs w:val="28"/>
          <w:u w:val="single"/>
        </w:rPr>
        <w:t>Электронный ресурс:</w:t>
      </w:r>
    </w:p>
    <w:p w14:paraId="0ABE5208" w14:textId="77777777" w:rsidR="00A80FAE" w:rsidRDefault="00A80FAE" w:rsidP="00A80FAE">
      <w:pPr>
        <w:contextualSpacing/>
        <w:jc w:val="both"/>
        <w:rPr>
          <w:sz w:val="28"/>
          <w:szCs w:val="28"/>
        </w:rPr>
      </w:pPr>
    </w:p>
    <w:p w14:paraId="425DA8F7" w14:textId="77777777" w:rsidR="00A80FAE" w:rsidRPr="00725523" w:rsidRDefault="00A80FAE" w:rsidP="00A80FAE">
      <w:pPr>
        <w:contextualSpacing/>
        <w:jc w:val="both"/>
        <w:rPr>
          <w:sz w:val="28"/>
          <w:szCs w:val="28"/>
        </w:rPr>
      </w:pPr>
      <w:r w:rsidRPr="00725523">
        <w:rPr>
          <w:sz w:val="28"/>
          <w:szCs w:val="28"/>
        </w:rPr>
        <w:t>Кузнецова, Г. В.  Россия в системе международных экономических отношений : учебник и практикум для вузов / Г. В. Кузнецова. — 3-е изд., перераб. и доп. — Москва : Издательство Юрайт, 2023. — 541 с. — (Высшее образование). — ISBN 978-5-534-14571-7.  - Образовательная платформа Юрайт [сайт]. — URL: https://urait.ru/</w:t>
      </w:r>
      <w:r w:rsidR="00625545">
        <w:rPr>
          <w:sz w:val="28"/>
          <w:szCs w:val="28"/>
        </w:rPr>
        <w:t>bcode/511498 (дата обращения: 23.01</w:t>
      </w:r>
      <w:r w:rsidRPr="00725523">
        <w:rPr>
          <w:sz w:val="28"/>
          <w:szCs w:val="28"/>
        </w:rPr>
        <w:t>.202</w:t>
      </w:r>
      <w:r w:rsidR="00625545">
        <w:rPr>
          <w:sz w:val="28"/>
          <w:szCs w:val="28"/>
        </w:rPr>
        <w:t>4</w:t>
      </w:r>
      <w:r w:rsidRPr="00725523">
        <w:rPr>
          <w:sz w:val="28"/>
          <w:szCs w:val="28"/>
        </w:rPr>
        <w:t>). — Текст : электронный.</w:t>
      </w:r>
    </w:p>
    <w:p w14:paraId="1E27DE14" w14:textId="77777777" w:rsidR="00A80FAE" w:rsidRDefault="00A80FAE" w:rsidP="00A80FAE">
      <w:pPr>
        <w:contextualSpacing/>
        <w:jc w:val="both"/>
        <w:rPr>
          <w:sz w:val="28"/>
          <w:szCs w:val="28"/>
          <w:u w:val="single"/>
        </w:rPr>
      </w:pPr>
    </w:p>
    <w:p w14:paraId="7A7F70A4" w14:textId="77777777" w:rsidR="00A80FAE" w:rsidRPr="00725523" w:rsidRDefault="00A80FAE" w:rsidP="00A80FAE">
      <w:pPr>
        <w:contextualSpacing/>
        <w:jc w:val="both"/>
        <w:rPr>
          <w:sz w:val="28"/>
          <w:szCs w:val="28"/>
          <w:u w:val="single"/>
        </w:rPr>
      </w:pPr>
      <w:r w:rsidRPr="00725523">
        <w:rPr>
          <w:sz w:val="28"/>
          <w:szCs w:val="28"/>
          <w:u w:val="single"/>
        </w:rPr>
        <w:t>Печатная книга:</w:t>
      </w:r>
    </w:p>
    <w:p w14:paraId="06113972" w14:textId="77777777" w:rsidR="00A80FAE" w:rsidRPr="00725523" w:rsidRDefault="00A80FAE" w:rsidP="00A80FAE">
      <w:pPr>
        <w:contextualSpacing/>
        <w:jc w:val="both"/>
        <w:rPr>
          <w:sz w:val="28"/>
          <w:szCs w:val="28"/>
        </w:rPr>
      </w:pPr>
      <w:r w:rsidRPr="00725523">
        <w:rPr>
          <w:sz w:val="28"/>
          <w:szCs w:val="28"/>
        </w:rPr>
        <w:t>Кузнецова, Г. В.  Россия в системе международных экономических отношений : учебник и практикум для вузов / Г. В. Кузнецова. — 3-е изд., перераб. и доп. — Москва : Издательство Юрайт, 2023. — 541 с. — (Высшее образование). — ISBN 978-5-534-14571-7.  - Текст : непосредственный.</w:t>
      </w:r>
    </w:p>
    <w:p w14:paraId="5DD57340" w14:textId="77777777" w:rsidR="00A80FAE" w:rsidRPr="00725523" w:rsidRDefault="00A80FAE" w:rsidP="00A80FAE">
      <w:pPr>
        <w:contextualSpacing/>
        <w:jc w:val="both"/>
        <w:rPr>
          <w:sz w:val="28"/>
          <w:szCs w:val="28"/>
        </w:rPr>
      </w:pPr>
    </w:p>
    <w:p w14:paraId="60B337DD" w14:textId="77777777" w:rsidR="00A80FAE" w:rsidRPr="00725523" w:rsidRDefault="00A80FAE" w:rsidP="00A80FAE">
      <w:pPr>
        <w:contextualSpacing/>
        <w:jc w:val="both"/>
        <w:rPr>
          <w:sz w:val="28"/>
          <w:szCs w:val="28"/>
          <w:u w:val="single"/>
        </w:rPr>
      </w:pPr>
      <w:r w:rsidRPr="00725523">
        <w:rPr>
          <w:sz w:val="28"/>
          <w:szCs w:val="28"/>
          <w:u w:val="single"/>
        </w:rPr>
        <w:t>Если два автора</w:t>
      </w:r>
    </w:p>
    <w:p w14:paraId="5672FC6A" w14:textId="77777777" w:rsidR="00A80FAE" w:rsidRPr="00725523" w:rsidRDefault="00A80FAE" w:rsidP="00A80FAE">
      <w:pPr>
        <w:contextualSpacing/>
        <w:jc w:val="both"/>
        <w:rPr>
          <w:sz w:val="28"/>
          <w:szCs w:val="28"/>
          <w:u w:val="single"/>
        </w:rPr>
      </w:pPr>
      <w:r w:rsidRPr="00725523">
        <w:rPr>
          <w:sz w:val="28"/>
          <w:szCs w:val="28"/>
          <w:u w:val="single"/>
        </w:rPr>
        <w:t xml:space="preserve">Электронный ресурс </w:t>
      </w:r>
    </w:p>
    <w:p w14:paraId="144A5443" w14:textId="77777777" w:rsidR="00A80FAE" w:rsidRDefault="00625545" w:rsidP="00A80FAE">
      <w:pPr>
        <w:contextualSpacing/>
        <w:jc w:val="both"/>
        <w:rPr>
          <w:sz w:val="28"/>
          <w:szCs w:val="28"/>
        </w:rPr>
      </w:pPr>
      <w:r>
        <w:rPr>
          <w:sz w:val="28"/>
          <w:szCs w:val="28"/>
        </w:rPr>
        <w:t>Нуреев, Р. М.</w:t>
      </w:r>
      <w:r w:rsidR="00A80FAE" w:rsidRPr="00725523">
        <w:rPr>
          <w:sz w:val="28"/>
          <w:szCs w:val="28"/>
        </w:rPr>
        <w:t xml:space="preserve"> Экономическая история России (опыт институционального анализа) : учебное пособие / Р. М. Нуреев, Ю. В. Латов. — Москва : КноРус, 2022. — 268 с. — ISBN 978-5-406-09860-8. — ЭБС BOOK.ru.  - URL: https://book.ru/book/943889 (дата обращения: </w:t>
      </w:r>
      <w:r>
        <w:rPr>
          <w:sz w:val="28"/>
          <w:szCs w:val="28"/>
        </w:rPr>
        <w:t>23</w:t>
      </w:r>
      <w:r w:rsidRPr="00625545">
        <w:rPr>
          <w:sz w:val="28"/>
          <w:szCs w:val="28"/>
        </w:rPr>
        <w:t>.01.2024</w:t>
      </w:r>
      <w:r w:rsidR="00A80FAE" w:rsidRPr="00725523">
        <w:rPr>
          <w:sz w:val="28"/>
          <w:szCs w:val="28"/>
        </w:rPr>
        <w:t xml:space="preserve">). — Текст : электронный. </w:t>
      </w:r>
    </w:p>
    <w:p w14:paraId="028F5B72" w14:textId="77777777" w:rsidR="00A80FAE" w:rsidRPr="00725523" w:rsidRDefault="00A80FAE" w:rsidP="00A80FAE">
      <w:pPr>
        <w:contextualSpacing/>
        <w:jc w:val="both"/>
        <w:rPr>
          <w:sz w:val="28"/>
          <w:szCs w:val="28"/>
        </w:rPr>
      </w:pPr>
    </w:p>
    <w:p w14:paraId="50B3D45E" w14:textId="77777777" w:rsidR="00A80FAE" w:rsidRPr="00725523" w:rsidRDefault="00A80FAE" w:rsidP="00A80FAE">
      <w:pPr>
        <w:contextualSpacing/>
        <w:jc w:val="both"/>
        <w:rPr>
          <w:sz w:val="28"/>
          <w:szCs w:val="28"/>
          <w:u w:val="single"/>
        </w:rPr>
      </w:pPr>
      <w:r w:rsidRPr="00725523">
        <w:rPr>
          <w:sz w:val="28"/>
          <w:szCs w:val="28"/>
          <w:u w:val="single"/>
        </w:rPr>
        <w:t>Печатная книга:</w:t>
      </w:r>
    </w:p>
    <w:p w14:paraId="1DE6FD95" w14:textId="77777777" w:rsidR="00A80FAE" w:rsidRPr="00725523" w:rsidRDefault="00A80FAE" w:rsidP="00A80FAE">
      <w:pPr>
        <w:contextualSpacing/>
        <w:jc w:val="both"/>
        <w:rPr>
          <w:sz w:val="28"/>
          <w:szCs w:val="28"/>
        </w:rPr>
      </w:pPr>
      <w:r w:rsidRPr="00725523">
        <w:rPr>
          <w:sz w:val="28"/>
          <w:szCs w:val="28"/>
        </w:rPr>
        <w:t xml:space="preserve">Нуреев, Р. М., Экономическая история России (опыт институционального анализа) : учебное пособие / Р. М. Нуреев, Ю. В. Латов. — Москва : КноРус, 2022. — 268 с. — ISBN 978-5-406-09860-8 — Текст : непосредственный. </w:t>
      </w:r>
    </w:p>
    <w:p w14:paraId="419B0908" w14:textId="77777777" w:rsidR="00A80FAE" w:rsidRPr="00725523" w:rsidRDefault="00A80FAE" w:rsidP="00A80FAE">
      <w:pPr>
        <w:contextualSpacing/>
        <w:jc w:val="both"/>
        <w:rPr>
          <w:sz w:val="28"/>
          <w:szCs w:val="28"/>
        </w:rPr>
      </w:pPr>
    </w:p>
    <w:p w14:paraId="73B651D1" w14:textId="77777777" w:rsidR="00A80FAE" w:rsidRPr="00725523" w:rsidRDefault="00A80FAE" w:rsidP="00A80FAE">
      <w:pPr>
        <w:contextualSpacing/>
        <w:jc w:val="both"/>
        <w:rPr>
          <w:sz w:val="28"/>
          <w:szCs w:val="28"/>
          <w:u w:val="single"/>
        </w:rPr>
      </w:pPr>
      <w:r w:rsidRPr="00725523">
        <w:rPr>
          <w:sz w:val="28"/>
          <w:szCs w:val="28"/>
          <w:u w:val="single"/>
        </w:rPr>
        <w:t>Если четыре автора и более (авторский коллектив)</w:t>
      </w:r>
    </w:p>
    <w:p w14:paraId="346DBDEE" w14:textId="77777777" w:rsidR="00A80FAE" w:rsidRPr="00725523" w:rsidRDefault="00A80FAE" w:rsidP="00A80FAE">
      <w:pPr>
        <w:contextualSpacing/>
        <w:jc w:val="both"/>
        <w:rPr>
          <w:sz w:val="28"/>
          <w:szCs w:val="28"/>
          <w:u w:val="single"/>
        </w:rPr>
      </w:pPr>
      <w:r w:rsidRPr="00725523">
        <w:rPr>
          <w:sz w:val="28"/>
          <w:szCs w:val="28"/>
          <w:u w:val="single"/>
        </w:rPr>
        <w:t>Электронный ресурс</w:t>
      </w:r>
    </w:p>
    <w:p w14:paraId="711C28CD" w14:textId="77777777" w:rsidR="00A80FAE" w:rsidRDefault="00625545" w:rsidP="00A80FAE">
      <w:pPr>
        <w:contextualSpacing/>
        <w:jc w:val="both"/>
        <w:rPr>
          <w:sz w:val="28"/>
          <w:szCs w:val="28"/>
        </w:rPr>
      </w:pPr>
      <w:r w:rsidRPr="00625545">
        <w:rPr>
          <w:sz w:val="28"/>
          <w:szCs w:val="28"/>
        </w:rPr>
        <w:t>Мировая экономика : учебник для вузов / Б. М. Смитиенко [и др.] ; под редакцией Б. М. Смитиенко, Н. В. Лукьянович. — 5-е изд., перераб. и доп. — Москва : Издательство Юрайт, 2023. — 442 с. — (Высшее образование). — ISBN 978-5-534-17935-4. — Образовательная платформа Юрайт [сайт]. — URL: https://urait.ru/bcode/534005 (дата обращения: 23.01.2024). — Текст : электронный.</w:t>
      </w:r>
    </w:p>
    <w:p w14:paraId="60563C67" w14:textId="77777777" w:rsidR="00625545" w:rsidRDefault="00625545" w:rsidP="00A80FAE">
      <w:pPr>
        <w:contextualSpacing/>
        <w:jc w:val="both"/>
        <w:rPr>
          <w:sz w:val="28"/>
          <w:szCs w:val="28"/>
        </w:rPr>
      </w:pPr>
    </w:p>
    <w:p w14:paraId="6758260A" w14:textId="77777777" w:rsidR="00A80FAE" w:rsidRDefault="00625545" w:rsidP="00A80FAE">
      <w:pPr>
        <w:contextualSpacing/>
        <w:jc w:val="both"/>
        <w:rPr>
          <w:sz w:val="28"/>
          <w:szCs w:val="28"/>
        </w:rPr>
      </w:pPr>
      <w:r w:rsidRPr="00625545">
        <w:rPr>
          <w:sz w:val="28"/>
          <w:szCs w:val="28"/>
        </w:rPr>
        <w:t>Мировые финансы: регулирование и оценка конъюнктуры мировых рынков : учебник и практикум для вузов / М. А. Эскиндаров [и др.] ; под общей редакцией М. А. Эскиндарова, Е. А. Звоновой. — Москва : Издательство Юрайт, 2024. — 270 с. — (Высшее образование). — ISBN 978-5-534-17688-9. — Образовательная платформа Юрайт [сайт]. — URL: https://urait.ru/bcode/533548 (дата обращения: 23.01.2024). — Текст : электронный.</w:t>
      </w:r>
    </w:p>
    <w:p w14:paraId="3BB839AE" w14:textId="77777777" w:rsidR="00625545" w:rsidRPr="00725523" w:rsidRDefault="00625545" w:rsidP="00A80FAE">
      <w:pPr>
        <w:contextualSpacing/>
        <w:jc w:val="both"/>
        <w:rPr>
          <w:sz w:val="28"/>
          <w:szCs w:val="28"/>
        </w:rPr>
      </w:pPr>
    </w:p>
    <w:p w14:paraId="25899F34" w14:textId="77777777" w:rsidR="00A80FAE" w:rsidRPr="00457B31" w:rsidRDefault="00A80FAE" w:rsidP="00A80FAE">
      <w:pPr>
        <w:contextualSpacing/>
        <w:jc w:val="both"/>
        <w:rPr>
          <w:b/>
          <w:sz w:val="28"/>
          <w:szCs w:val="28"/>
        </w:rPr>
      </w:pPr>
      <w:r w:rsidRPr="00457B31">
        <w:rPr>
          <w:b/>
          <w:sz w:val="28"/>
          <w:szCs w:val="28"/>
        </w:rPr>
        <w:t>Описание статьи из сб</w:t>
      </w:r>
      <w:r w:rsidR="00202B49">
        <w:rPr>
          <w:b/>
          <w:sz w:val="28"/>
          <w:szCs w:val="28"/>
        </w:rPr>
        <w:t>орника, главы или раздела книги</w:t>
      </w:r>
    </w:p>
    <w:p w14:paraId="2BAD634F" w14:textId="77777777" w:rsidR="00A80FAE" w:rsidRPr="00725523" w:rsidRDefault="00A80FAE" w:rsidP="00A80FAE">
      <w:pPr>
        <w:contextualSpacing/>
        <w:jc w:val="both"/>
        <w:rPr>
          <w:sz w:val="28"/>
          <w:szCs w:val="28"/>
        </w:rPr>
      </w:pPr>
      <w:r w:rsidRPr="00725523">
        <w:rPr>
          <w:sz w:val="28"/>
          <w:szCs w:val="28"/>
        </w:rPr>
        <w:t>Эскиндаров, М.А. Место России и перспективы позиционирования в мировом хозяйстве в современных условиях // Внешнеэкономическая политика России в условиях глобальных вызовов: монография / под ред. А.А. Ткаченко;  Финуниверситет. - Москва, 2015. - Гл. 1.3. - С. 35-51. – Текст : непосредственный.</w:t>
      </w:r>
    </w:p>
    <w:p w14:paraId="35C7AA3D" w14:textId="77777777" w:rsidR="00A80FAE" w:rsidRPr="00725523" w:rsidRDefault="00A80FAE" w:rsidP="00A80FAE">
      <w:pPr>
        <w:contextualSpacing/>
        <w:jc w:val="both"/>
        <w:rPr>
          <w:sz w:val="28"/>
          <w:szCs w:val="28"/>
        </w:rPr>
      </w:pPr>
    </w:p>
    <w:p w14:paraId="47DAA626" w14:textId="77777777" w:rsidR="00A80FAE" w:rsidRPr="00457B31" w:rsidRDefault="00A80FAE" w:rsidP="00A80FAE">
      <w:pPr>
        <w:contextualSpacing/>
        <w:jc w:val="both"/>
        <w:rPr>
          <w:b/>
          <w:sz w:val="28"/>
          <w:szCs w:val="28"/>
        </w:rPr>
      </w:pPr>
      <w:r w:rsidRPr="00457B31">
        <w:rPr>
          <w:b/>
          <w:sz w:val="28"/>
          <w:szCs w:val="28"/>
        </w:rPr>
        <w:t xml:space="preserve">Описание статей из журналов и газет </w:t>
      </w:r>
    </w:p>
    <w:p w14:paraId="2A24DE4A" w14:textId="77777777" w:rsidR="00A80FAE" w:rsidRPr="00725523" w:rsidRDefault="00A80FAE" w:rsidP="00A80FAE">
      <w:pPr>
        <w:contextualSpacing/>
        <w:jc w:val="both"/>
        <w:rPr>
          <w:sz w:val="28"/>
          <w:szCs w:val="28"/>
        </w:rPr>
      </w:pPr>
      <w:r w:rsidRPr="00725523">
        <w:rPr>
          <w:sz w:val="28"/>
          <w:szCs w:val="28"/>
        </w:rPr>
        <w:t xml:space="preserve">Федорова, Е.А. Оценка влияния санкций на результаты деятельности российских компаний / Е.А.Федорова, М.А.Федотова, А.Э.Николаев // Вопросы экономики. - 2016. - № 3. - С. 34-45. </w:t>
      </w:r>
    </w:p>
    <w:p w14:paraId="63709898" w14:textId="77777777" w:rsidR="00A80FAE" w:rsidRPr="00725523" w:rsidRDefault="00A80FAE" w:rsidP="00A80FAE">
      <w:pPr>
        <w:contextualSpacing/>
        <w:jc w:val="both"/>
        <w:rPr>
          <w:sz w:val="28"/>
          <w:szCs w:val="28"/>
        </w:rPr>
      </w:pPr>
    </w:p>
    <w:p w14:paraId="719AE5A5" w14:textId="77777777" w:rsidR="00A80FAE" w:rsidRPr="00725523" w:rsidRDefault="00A80FAE" w:rsidP="00A80FAE">
      <w:pPr>
        <w:contextualSpacing/>
        <w:jc w:val="both"/>
        <w:rPr>
          <w:sz w:val="28"/>
          <w:szCs w:val="28"/>
        </w:rPr>
      </w:pPr>
      <w:r w:rsidRPr="00725523">
        <w:rPr>
          <w:sz w:val="28"/>
          <w:szCs w:val="28"/>
        </w:rPr>
        <w:t xml:space="preserve">Силуанов, А. Деньги в одни руки: Глава Минфина объяснил, зачем в России создается единая система сбора платежей /А. Силуанов // Российская газета. - 2016. - 21 января. - № 10. - С. 1,2. </w:t>
      </w:r>
    </w:p>
    <w:p w14:paraId="5E68D065" w14:textId="77777777" w:rsidR="00A80FAE" w:rsidRPr="00725523" w:rsidRDefault="00A80FAE" w:rsidP="00A80FAE">
      <w:pPr>
        <w:contextualSpacing/>
        <w:jc w:val="both"/>
        <w:rPr>
          <w:sz w:val="28"/>
          <w:szCs w:val="28"/>
        </w:rPr>
      </w:pPr>
    </w:p>
    <w:p w14:paraId="760F8A6E" w14:textId="77777777" w:rsidR="00370CAC" w:rsidRPr="00A80FAE" w:rsidRDefault="00A80FAE" w:rsidP="00A80FAE">
      <w:pPr>
        <w:contextualSpacing/>
        <w:jc w:val="both"/>
        <w:rPr>
          <w:sz w:val="28"/>
          <w:szCs w:val="28"/>
        </w:rPr>
      </w:pPr>
      <w:r w:rsidRPr="00725523">
        <w:rPr>
          <w:sz w:val="28"/>
          <w:szCs w:val="28"/>
        </w:rPr>
        <w:t xml:space="preserve">Борох, О. Китайские экономисты и разработка постэпидемической стратегия развития / О. Борох. – Текст : электронный // Мировая экономика и международные отношения. – 2022. - т. 66. -  № 4. - С. 14-25. - </w:t>
      </w:r>
      <w:hyperlink r:id="rId26" w:history="1">
        <w:r w:rsidRPr="00725523">
          <w:rPr>
            <w:rStyle w:val="a7"/>
            <w:rFonts w:eastAsiaTheme="majorEastAsia"/>
            <w:sz w:val="28"/>
            <w:szCs w:val="28"/>
          </w:rPr>
          <w:t>https://doi.org/10.20542/0131-2227-2022-66-4-14-25</w:t>
        </w:r>
      </w:hyperlink>
      <w:r w:rsidRPr="00725523">
        <w:rPr>
          <w:sz w:val="28"/>
          <w:szCs w:val="28"/>
        </w:rPr>
        <w:t xml:space="preserve">.  </w:t>
      </w:r>
      <w:r w:rsidRPr="00725523">
        <w:rPr>
          <w:b/>
          <w:sz w:val="28"/>
          <w:szCs w:val="28"/>
        </w:rPr>
        <w:t xml:space="preserve">Или </w:t>
      </w:r>
      <w:r w:rsidRPr="00725523">
        <w:rPr>
          <w:b/>
          <w:sz w:val="28"/>
          <w:szCs w:val="28"/>
          <w:lang w:val="en-US"/>
        </w:rPr>
        <w:t>URL</w:t>
      </w:r>
      <w:r w:rsidRPr="00725523">
        <w:rPr>
          <w:b/>
          <w:sz w:val="28"/>
          <w:szCs w:val="28"/>
        </w:rPr>
        <w:t>:</w:t>
      </w:r>
      <w:r w:rsidRPr="00725523">
        <w:rPr>
          <w:sz w:val="28"/>
          <w:szCs w:val="28"/>
        </w:rPr>
        <w:t xml:space="preserve"> (дата обращения: 28.1</w:t>
      </w:r>
      <w:r w:rsidR="00132C8E">
        <w:rPr>
          <w:sz w:val="28"/>
          <w:szCs w:val="28"/>
        </w:rPr>
        <w:t>1</w:t>
      </w:r>
      <w:r w:rsidRPr="00725523">
        <w:rPr>
          <w:sz w:val="28"/>
          <w:szCs w:val="28"/>
        </w:rPr>
        <w:t>.2022). – Режим доступа: Научная электронная библиотека eLIBRARY.RU.</w:t>
      </w:r>
    </w:p>
    <w:sectPr w:rsidR="00370CAC" w:rsidRPr="00A80FAE" w:rsidSect="007C4621">
      <w:footerReference w:type="default" r:id="rId2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A079A" w14:textId="77777777" w:rsidR="00FA5B24" w:rsidRDefault="00FA5B24">
      <w:r>
        <w:separator/>
      </w:r>
    </w:p>
  </w:endnote>
  <w:endnote w:type="continuationSeparator" w:id="0">
    <w:p w14:paraId="7A4AC8F2" w14:textId="77777777" w:rsidR="00FA5B24" w:rsidRDefault="00FA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oto Serif">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806847"/>
      <w:docPartObj>
        <w:docPartGallery w:val="Page Numbers (Bottom of Page)"/>
        <w:docPartUnique/>
      </w:docPartObj>
    </w:sdtPr>
    <w:sdtEndPr/>
    <w:sdtContent>
      <w:p w14:paraId="476A8E31" w14:textId="5C6BE747" w:rsidR="004F6B41" w:rsidRDefault="004F6B41">
        <w:pPr>
          <w:pStyle w:val="a5"/>
          <w:jc w:val="center"/>
        </w:pPr>
        <w:r>
          <w:fldChar w:fldCharType="begin"/>
        </w:r>
        <w:r>
          <w:instrText>PAGE   \* MERGEFORMAT</w:instrText>
        </w:r>
        <w:r>
          <w:fldChar w:fldCharType="separate"/>
        </w:r>
        <w:r w:rsidR="005E5BBB">
          <w:rPr>
            <w:noProof/>
          </w:rPr>
          <w:t>5</w:t>
        </w:r>
        <w:r>
          <w:fldChar w:fldCharType="end"/>
        </w:r>
      </w:p>
    </w:sdtContent>
  </w:sdt>
  <w:p w14:paraId="5DDDD38D" w14:textId="77777777" w:rsidR="004F6B41" w:rsidRDefault="004F6B4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79D45" w14:textId="77777777" w:rsidR="00FA5B24" w:rsidRDefault="00FA5B24">
      <w:r>
        <w:separator/>
      </w:r>
    </w:p>
  </w:footnote>
  <w:footnote w:type="continuationSeparator" w:id="0">
    <w:p w14:paraId="60AE0594" w14:textId="77777777" w:rsidR="00FA5B24" w:rsidRDefault="00FA5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5048"/>
    <w:multiLevelType w:val="hybridMultilevel"/>
    <w:tmpl w:val="1FC8A4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F331C3"/>
    <w:multiLevelType w:val="multilevel"/>
    <w:tmpl w:val="8B04998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8FC3527"/>
    <w:multiLevelType w:val="hybridMultilevel"/>
    <w:tmpl w:val="9F88A68C"/>
    <w:lvl w:ilvl="0" w:tplc="6E40F7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2D57924"/>
    <w:multiLevelType w:val="hybridMultilevel"/>
    <w:tmpl w:val="30743A1C"/>
    <w:lvl w:ilvl="0" w:tplc="2FD6A5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8050A0D"/>
    <w:multiLevelType w:val="hybridMultilevel"/>
    <w:tmpl w:val="7BA6F70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CFB49C3"/>
    <w:multiLevelType w:val="hybridMultilevel"/>
    <w:tmpl w:val="85745036"/>
    <w:lvl w:ilvl="0" w:tplc="CE2CF41E">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6B4A15"/>
    <w:multiLevelType w:val="hybridMultilevel"/>
    <w:tmpl w:val="DED2CB66"/>
    <w:lvl w:ilvl="0" w:tplc="6F847C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873B01"/>
    <w:multiLevelType w:val="hybridMultilevel"/>
    <w:tmpl w:val="B3D441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FED3B3F"/>
    <w:multiLevelType w:val="hybridMultilevel"/>
    <w:tmpl w:val="5302DB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A876BDB"/>
    <w:multiLevelType w:val="hybridMultilevel"/>
    <w:tmpl w:val="11984C8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6E54A31"/>
    <w:multiLevelType w:val="hybridMultilevel"/>
    <w:tmpl w:val="1D9EC1F2"/>
    <w:lvl w:ilvl="0" w:tplc="566E30CA">
      <w:start w:val="1"/>
      <w:numFmt w:val="decimal"/>
      <w:lvlText w:val="%1."/>
      <w:lvlJc w:val="left"/>
      <w:pPr>
        <w:ind w:left="1211" w:hanging="360"/>
      </w:pPr>
      <w:rPr>
        <w:rFonts w:ascii="Noto Serif" w:hAnsi="Noto Serif" w:cstheme="minorBidi" w:hint="default"/>
        <w:color w:val="000000"/>
        <w:sz w:val="3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7FF209B"/>
    <w:multiLevelType w:val="hybridMultilevel"/>
    <w:tmpl w:val="1398F0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74D0AE0"/>
    <w:multiLevelType w:val="hybridMultilevel"/>
    <w:tmpl w:val="AC7CBED4"/>
    <w:lvl w:ilvl="0" w:tplc="6EF661FE">
      <w:start w:val="1"/>
      <w:numFmt w:val="decimal"/>
      <w:lvlText w:val="%1."/>
      <w:lvlJc w:val="left"/>
      <w:pPr>
        <w:ind w:left="1257" w:hanging="5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0"/>
  </w:num>
  <w:num w:numId="3">
    <w:abstractNumId w:val="2"/>
  </w:num>
  <w:num w:numId="4">
    <w:abstractNumId w:val="7"/>
  </w:num>
  <w:num w:numId="5">
    <w:abstractNumId w:val="5"/>
  </w:num>
  <w:num w:numId="6">
    <w:abstractNumId w:val="12"/>
  </w:num>
  <w:num w:numId="7">
    <w:abstractNumId w:val="11"/>
  </w:num>
  <w:num w:numId="8">
    <w:abstractNumId w:val="0"/>
  </w:num>
  <w:num w:numId="9">
    <w:abstractNumId w:val="1"/>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1E"/>
    <w:rsid w:val="00006245"/>
    <w:rsid w:val="00043A49"/>
    <w:rsid w:val="00051CBA"/>
    <w:rsid w:val="000569A0"/>
    <w:rsid w:val="0006379F"/>
    <w:rsid w:val="00070A59"/>
    <w:rsid w:val="00071ACF"/>
    <w:rsid w:val="00080B25"/>
    <w:rsid w:val="00086299"/>
    <w:rsid w:val="000912D9"/>
    <w:rsid w:val="0009353D"/>
    <w:rsid w:val="00094BF6"/>
    <w:rsid w:val="000A30C5"/>
    <w:rsid w:val="000A623E"/>
    <w:rsid w:val="000B7307"/>
    <w:rsid w:val="000C6BEB"/>
    <w:rsid w:val="001022EA"/>
    <w:rsid w:val="00105857"/>
    <w:rsid w:val="00127FCC"/>
    <w:rsid w:val="00132C8E"/>
    <w:rsid w:val="001607A6"/>
    <w:rsid w:val="0016702F"/>
    <w:rsid w:val="00176764"/>
    <w:rsid w:val="001822FF"/>
    <w:rsid w:val="00183271"/>
    <w:rsid w:val="0019194E"/>
    <w:rsid w:val="0019219D"/>
    <w:rsid w:val="001A31CB"/>
    <w:rsid w:val="001B72BE"/>
    <w:rsid w:val="001C2456"/>
    <w:rsid w:val="001C3233"/>
    <w:rsid w:val="001C4A90"/>
    <w:rsid w:val="001C7C0B"/>
    <w:rsid w:val="001D660E"/>
    <w:rsid w:val="00202B49"/>
    <w:rsid w:val="002037CE"/>
    <w:rsid w:val="0021025D"/>
    <w:rsid w:val="0021216D"/>
    <w:rsid w:val="00227B6A"/>
    <w:rsid w:val="0023394E"/>
    <w:rsid w:val="00236F95"/>
    <w:rsid w:val="00237A76"/>
    <w:rsid w:val="00237FEA"/>
    <w:rsid w:val="002402E8"/>
    <w:rsid w:val="00261B21"/>
    <w:rsid w:val="002753C3"/>
    <w:rsid w:val="002769F4"/>
    <w:rsid w:val="002776D8"/>
    <w:rsid w:val="002815D8"/>
    <w:rsid w:val="00296B46"/>
    <w:rsid w:val="002A149C"/>
    <w:rsid w:val="002A367A"/>
    <w:rsid w:val="002A37D5"/>
    <w:rsid w:val="002A392F"/>
    <w:rsid w:val="002B78FA"/>
    <w:rsid w:val="002C1763"/>
    <w:rsid w:val="002C20F9"/>
    <w:rsid w:val="002C25A8"/>
    <w:rsid w:val="002D0E7B"/>
    <w:rsid w:val="002D4067"/>
    <w:rsid w:val="002F21D0"/>
    <w:rsid w:val="002F5A7F"/>
    <w:rsid w:val="0030071E"/>
    <w:rsid w:val="00306E25"/>
    <w:rsid w:val="0031428C"/>
    <w:rsid w:val="00314884"/>
    <w:rsid w:val="0031535B"/>
    <w:rsid w:val="00325213"/>
    <w:rsid w:val="003316A1"/>
    <w:rsid w:val="00331F18"/>
    <w:rsid w:val="00337EA5"/>
    <w:rsid w:val="00341EE4"/>
    <w:rsid w:val="00355B6C"/>
    <w:rsid w:val="00370CAC"/>
    <w:rsid w:val="00380949"/>
    <w:rsid w:val="003C30A8"/>
    <w:rsid w:val="003D0E4B"/>
    <w:rsid w:val="003D384E"/>
    <w:rsid w:val="003D79A6"/>
    <w:rsid w:val="003E0C93"/>
    <w:rsid w:val="003F4D34"/>
    <w:rsid w:val="004070D8"/>
    <w:rsid w:val="00420E79"/>
    <w:rsid w:val="00421577"/>
    <w:rsid w:val="00423B74"/>
    <w:rsid w:val="0043258B"/>
    <w:rsid w:val="00433319"/>
    <w:rsid w:val="00440ABC"/>
    <w:rsid w:val="00442378"/>
    <w:rsid w:val="00467BF2"/>
    <w:rsid w:val="00467DA0"/>
    <w:rsid w:val="004712C1"/>
    <w:rsid w:val="004823DC"/>
    <w:rsid w:val="00482605"/>
    <w:rsid w:val="00485976"/>
    <w:rsid w:val="004864FF"/>
    <w:rsid w:val="004A54CE"/>
    <w:rsid w:val="004A6FB4"/>
    <w:rsid w:val="004B7864"/>
    <w:rsid w:val="004C1FEF"/>
    <w:rsid w:val="004E0CFB"/>
    <w:rsid w:val="004E16E1"/>
    <w:rsid w:val="004F207F"/>
    <w:rsid w:val="004F574E"/>
    <w:rsid w:val="004F6B41"/>
    <w:rsid w:val="0050460E"/>
    <w:rsid w:val="00514F96"/>
    <w:rsid w:val="00525B1F"/>
    <w:rsid w:val="0053649D"/>
    <w:rsid w:val="00541F7D"/>
    <w:rsid w:val="00544036"/>
    <w:rsid w:val="005442A5"/>
    <w:rsid w:val="005455A1"/>
    <w:rsid w:val="00557BB4"/>
    <w:rsid w:val="00581AB0"/>
    <w:rsid w:val="00585431"/>
    <w:rsid w:val="00586BF1"/>
    <w:rsid w:val="00592794"/>
    <w:rsid w:val="0059478E"/>
    <w:rsid w:val="005A3C41"/>
    <w:rsid w:val="005A5E0D"/>
    <w:rsid w:val="005B599A"/>
    <w:rsid w:val="005C0278"/>
    <w:rsid w:val="005D6FA9"/>
    <w:rsid w:val="005E195F"/>
    <w:rsid w:val="005E5BBB"/>
    <w:rsid w:val="005E7026"/>
    <w:rsid w:val="005F57C4"/>
    <w:rsid w:val="00610A53"/>
    <w:rsid w:val="00622C87"/>
    <w:rsid w:val="00625545"/>
    <w:rsid w:val="00634A09"/>
    <w:rsid w:val="00635925"/>
    <w:rsid w:val="00645712"/>
    <w:rsid w:val="00653C4D"/>
    <w:rsid w:val="006617C5"/>
    <w:rsid w:val="00662690"/>
    <w:rsid w:val="006665B1"/>
    <w:rsid w:val="006714B5"/>
    <w:rsid w:val="00672F17"/>
    <w:rsid w:val="00695670"/>
    <w:rsid w:val="006B4746"/>
    <w:rsid w:val="006B5C62"/>
    <w:rsid w:val="006B5D9D"/>
    <w:rsid w:val="006C2EEA"/>
    <w:rsid w:val="006D7C2C"/>
    <w:rsid w:val="006E67DB"/>
    <w:rsid w:val="00700D7F"/>
    <w:rsid w:val="00702430"/>
    <w:rsid w:val="0070406D"/>
    <w:rsid w:val="00720C75"/>
    <w:rsid w:val="00723F64"/>
    <w:rsid w:val="0074745E"/>
    <w:rsid w:val="007579D6"/>
    <w:rsid w:val="00765126"/>
    <w:rsid w:val="0076636A"/>
    <w:rsid w:val="0078095C"/>
    <w:rsid w:val="00780BBC"/>
    <w:rsid w:val="0078787A"/>
    <w:rsid w:val="007923FA"/>
    <w:rsid w:val="007A03F6"/>
    <w:rsid w:val="007A0A84"/>
    <w:rsid w:val="007C4621"/>
    <w:rsid w:val="007C64F9"/>
    <w:rsid w:val="007F494F"/>
    <w:rsid w:val="00804256"/>
    <w:rsid w:val="00805622"/>
    <w:rsid w:val="00816257"/>
    <w:rsid w:val="00822023"/>
    <w:rsid w:val="00825459"/>
    <w:rsid w:val="00827D68"/>
    <w:rsid w:val="00835AA8"/>
    <w:rsid w:val="008446E9"/>
    <w:rsid w:val="008505F5"/>
    <w:rsid w:val="00876F75"/>
    <w:rsid w:val="00877727"/>
    <w:rsid w:val="0088352C"/>
    <w:rsid w:val="008853DD"/>
    <w:rsid w:val="008A5B73"/>
    <w:rsid w:val="008B4DCB"/>
    <w:rsid w:val="008D2CC7"/>
    <w:rsid w:val="008E4E29"/>
    <w:rsid w:val="008F7497"/>
    <w:rsid w:val="00921C38"/>
    <w:rsid w:val="00923219"/>
    <w:rsid w:val="009253D6"/>
    <w:rsid w:val="00934CF0"/>
    <w:rsid w:val="00947758"/>
    <w:rsid w:val="00951D25"/>
    <w:rsid w:val="00966CAB"/>
    <w:rsid w:val="009704AF"/>
    <w:rsid w:val="0097192F"/>
    <w:rsid w:val="00974F76"/>
    <w:rsid w:val="00976F8A"/>
    <w:rsid w:val="00985FB7"/>
    <w:rsid w:val="0099432D"/>
    <w:rsid w:val="009A1D05"/>
    <w:rsid w:val="009B41F5"/>
    <w:rsid w:val="009C017C"/>
    <w:rsid w:val="009E6A50"/>
    <w:rsid w:val="009F466C"/>
    <w:rsid w:val="009F4CF4"/>
    <w:rsid w:val="009F585E"/>
    <w:rsid w:val="009F63B3"/>
    <w:rsid w:val="009F651B"/>
    <w:rsid w:val="00A15DBA"/>
    <w:rsid w:val="00A30119"/>
    <w:rsid w:val="00A36E7F"/>
    <w:rsid w:val="00A46677"/>
    <w:rsid w:val="00A60A76"/>
    <w:rsid w:val="00A70426"/>
    <w:rsid w:val="00A768C4"/>
    <w:rsid w:val="00A7738E"/>
    <w:rsid w:val="00A80FAE"/>
    <w:rsid w:val="00AA56F1"/>
    <w:rsid w:val="00AA7283"/>
    <w:rsid w:val="00AC7CB3"/>
    <w:rsid w:val="00AD440C"/>
    <w:rsid w:val="00AE29AF"/>
    <w:rsid w:val="00AF43B6"/>
    <w:rsid w:val="00B13C1F"/>
    <w:rsid w:val="00B4285C"/>
    <w:rsid w:val="00B51CEF"/>
    <w:rsid w:val="00B65531"/>
    <w:rsid w:val="00B6718F"/>
    <w:rsid w:val="00BA1A7D"/>
    <w:rsid w:val="00BA5E88"/>
    <w:rsid w:val="00BB1078"/>
    <w:rsid w:val="00BC40D4"/>
    <w:rsid w:val="00BC4ED1"/>
    <w:rsid w:val="00C05B7F"/>
    <w:rsid w:val="00C11AE8"/>
    <w:rsid w:val="00C1597A"/>
    <w:rsid w:val="00C20994"/>
    <w:rsid w:val="00C31AB3"/>
    <w:rsid w:val="00C77065"/>
    <w:rsid w:val="00C82684"/>
    <w:rsid w:val="00C85FE7"/>
    <w:rsid w:val="00C93C11"/>
    <w:rsid w:val="00CA0150"/>
    <w:rsid w:val="00CC4E6E"/>
    <w:rsid w:val="00CD2EB7"/>
    <w:rsid w:val="00CE15C2"/>
    <w:rsid w:val="00CE1F11"/>
    <w:rsid w:val="00CE47BB"/>
    <w:rsid w:val="00CF2790"/>
    <w:rsid w:val="00CF4705"/>
    <w:rsid w:val="00D00AC7"/>
    <w:rsid w:val="00D24B74"/>
    <w:rsid w:val="00D25A5A"/>
    <w:rsid w:val="00D25F94"/>
    <w:rsid w:val="00D3287D"/>
    <w:rsid w:val="00D33F8C"/>
    <w:rsid w:val="00D474BC"/>
    <w:rsid w:val="00D73524"/>
    <w:rsid w:val="00D85D37"/>
    <w:rsid w:val="00D92286"/>
    <w:rsid w:val="00D96A5E"/>
    <w:rsid w:val="00D97DF6"/>
    <w:rsid w:val="00DA6230"/>
    <w:rsid w:val="00DD1B53"/>
    <w:rsid w:val="00DE7057"/>
    <w:rsid w:val="00E16190"/>
    <w:rsid w:val="00E1762B"/>
    <w:rsid w:val="00E25673"/>
    <w:rsid w:val="00E40694"/>
    <w:rsid w:val="00E577B9"/>
    <w:rsid w:val="00E57F94"/>
    <w:rsid w:val="00E63201"/>
    <w:rsid w:val="00E72732"/>
    <w:rsid w:val="00E90706"/>
    <w:rsid w:val="00EB0308"/>
    <w:rsid w:val="00EB78E0"/>
    <w:rsid w:val="00EC54B8"/>
    <w:rsid w:val="00EC5F9C"/>
    <w:rsid w:val="00EE00AE"/>
    <w:rsid w:val="00EE4B14"/>
    <w:rsid w:val="00F0591E"/>
    <w:rsid w:val="00F214EA"/>
    <w:rsid w:val="00F24C2E"/>
    <w:rsid w:val="00F25868"/>
    <w:rsid w:val="00F37B6E"/>
    <w:rsid w:val="00F4431A"/>
    <w:rsid w:val="00F45DBA"/>
    <w:rsid w:val="00F47AA1"/>
    <w:rsid w:val="00F52E6F"/>
    <w:rsid w:val="00F66BBC"/>
    <w:rsid w:val="00F706BD"/>
    <w:rsid w:val="00F74553"/>
    <w:rsid w:val="00F77851"/>
    <w:rsid w:val="00F86D32"/>
    <w:rsid w:val="00F94498"/>
    <w:rsid w:val="00F966D5"/>
    <w:rsid w:val="00FA5B24"/>
    <w:rsid w:val="00FA77EB"/>
    <w:rsid w:val="00FC2292"/>
    <w:rsid w:val="00FC2F5E"/>
    <w:rsid w:val="00FC5FA4"/>
    <w:rsid w:val="00FF2263"/>
    <w:rsid w:val="00FF6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2F58"/>
  <w15:chartTrackingRefBased/>
  <w15:docId w15:val="{279D5C01-A8B7-4020-9D06-B01D87AC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059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91E"/>
    <w:rPr>
      <w:rFonts w:asciiTheme="majorHAnsi" w:eastAsiaTheme="majorEastAsia" w:hAnsiTheme="majorHAnsi" w:cstheme="majorBidi"/>
      <w:color w:val="2E74B5" w:themeColor="accent1" w:themeShade="BF"/>
      <w:sz w:val="32"/>
      <w:szCs w:val="32"/>
      <w:lang w:eastAsia="ru-RU"/>
    </w:rPr>
  </w:style>
  <w:style w:type="paragraph" w:styleId="a3">
    <w:name w:val="header"/>
    <w:basedOn w:val="a"/>
    <w:link w:val="a4"/>
    <w:uiPriority w:val="99"/>
    <w:unhideWhenUsed/>
    <w:rsid w:val="00F0591E"/>
    <w:pPr>
      <w:tabs>
        <w:tab w:val="center" w:pos="4677"/>
        <w:tab w:val="right" w:pos="9355"/>
      </w:tabs>
    </w:pPr>
  </w:style>
  <w:style w:type="character" w:customStyle="1" w:styleId="a4">
    <w:name w:val="Верхний колонтитул Знак"/>
    <w:basedOn w:val="a0"/>
    <w:link w:val="a3"/>
    <w:uiPriority w:val="99"/>
    <w:rsid w:val="00F0591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0591E"/>
    <w:pPr>
      <w:tabs>
        <w:tab w:val="center" w:pos="4677"/>
        <w:tab w:val="right" w:pos="9355"/>
      </w:tabs>
    </w:pPr>
  </w:style>
  <w:style w:type="character" w:customStyle="1" w:styleId="a6">
    <w:name w:val="Нижний колонтитул Знак"/>
    <w:basedOn w:val="a0"/>
    <w:link w:val="a5"/>
    <w:uiPriority w:val="99"/>
    <w:rsid w:val="00F0591E"/>
    <w:rPr>
      <w:rFonts w:ascii="Times New Roman" w:eastAsia="Times New Roman" w:hAnsi="Times New Roman" w:cs="Times New Roman"/>
      <w:sz w:val="20"/>
      <w:szCs w:val="20"/>
      <w:lang w:eastAsia="ru-RU"/>
    </w:rPr>
  </w:style>
  <w:style w:type="character" w:styleId="a7">
    <w:name w:val="Hyperlink"/>
    <w:basedOn w:val="a0"/>
    <w:uiPriority w:val="99"/>
    <w:unhideWhenUsed/>
    <w:rsid w:val="00F0591E"/>
    <w:rPr>
      <w:color w:val="0563C1" w:themeColor="hyperlink"/>
      <w:u w:val="single"/>
    </w:rPr>
  </w:style>
  <w:style w:type="paragraph" w:styleId="a8">
    <w:name w:val="List Paragraph"/>
    <w:aliases w:val="Абзац списка Знак Знак,Абзац списка Знак Знак Знак Знак,Абзац списка Знак Знак Знак Знак Знак Знак,Название Знак1 Знак Знак Знак Знак Знак Знак"/>
    <w:basedOn w:val="a"/>
    <w:link w:val="a9"/>
    <w:uiPriority w:val="34"/>
    <w:qFormat/>
    <w:rsid w:val="00F0591E"/>
    <w:pPr>
      <w:ind w:left="720"/>
      <w:contextualSpacing/>
    </w:pPr>
  </w:style>
  <w:style w:type="character" w:customStyle="1" w:styleId="a9">
    <w:name w:val="Абзац списка Знак"/>
    <w:aliases w:val="Абзац списка Знак Знак Знак,Абзац списка Знак Знак Знак Знак Знак,Абзац списка Знак Знак Знак Знак Знак Знак Знак,Название Знак1 Знак Знак Знак Знак Знак Знак Знак"/>
    <w:link w:val="a8"/>
    <w:uiPriority w:val="34"/>
    <w:qFormat/>
    <w:locked/>
    <w:rsid w:val="00F0591E"/>
    <w:rPr>
      <w:rFonts w:ascii="Times New Roman" w:eastAsia="Times New Roman" w:hAnsi="Times New Roman" w:cs="Times New Roman"/>
      <w:sz w:val="20"/>
      <w:szCs w:val="20"/>
      <w:lang w:eastAsia="ru-RU"/>
    </w:rPr>
  </w:style>
  <w:style w:type="paragraph" w:styleId="aa">
    <w:name w:val="TOC Heading"/>
    <w:basedOn w:val="1"/>
    <w:next w:val="a"/>
    <w:uiPriority w:val="39"/>
    <w:unhideWhenUsed/>
    <w:qFormat/>
    <w:rsid w:val="00F0591E"/>
    <w:pPr>
      <w:widowControl/>
      <w:autoSpaceDE/>
      <w:autoSpaceDN/>
      <w:adjustRightInd/>
      <w:spacing w:line="259" w:lineRule="auto"/>
      <w:outlineLvl w:val="9"/>
    </w:pPr>
  </w:style>
  <w:style w:type="paragraph" w:customStyle="1" w:styleId="666">
    <w:name w:val="666"/>
    <w:basedOn w:val="1"/>
    <w:qFormat/>
    <w:rsid w:val="00F0591E"/>
    <w:pPr>
      <w:spacing w:before="0" w:line="360" w:lineRule="auto"/>
      <w:ind w:firstLine="709"/>
      <w:jc w:val="both"/>
    </w:pPr>
    <w:rPr>
      <w:rFonts w:ascii="Times New Roman" w:hAnsi="Times New Roman"/>
      <w:b/>
      <w:color w:val="auto"/>
      <w:sz w:val="28"/>
    </w:rPr>
  </w:style>
  <w:style w:type="paragraph" w:styleId="11">
    <w:name w:val="toc 1"/>
    <w:basedOn w:val="a"/>
    <w:next w:val="a"/>
    <w:autoRedefine/>
    <w:uiPriority w:val="39"/>
    <w:unhideWhenUsed/>
    <w:rsid w:val="00F0591E"/>
    <w:pPr>
      <w:spacing w:after="100"/>
    </w:pPr>
  </w:style>
  <w:style w:type="character" w:customStyle="1" w:styleId="5">
    <w:name w:val="Основной текст (5)_"/>
    <w:basedOn w:val="a0"/>
    <w:link w:val="50"/>
    <w:rsid w:val="00F0591E"/>
    <w:rPr>
      <w:rFonts w:ascii="Times New Roman" w:eastAsia="Times New Roman" w:hAnsi="Times New Roman" w:cs="Times New Roman"/>
      <w:shd w:val="clear" w:color="auto" w:fill="FFFFFF"/>
    </w:rPr>
  </w:style>
  <w:style w:type="paragraph" w:customStyle="1" w:styleId="50">
    <w:name w:val="Основной текст (5)"/>
    <w:basedOn w:val="a"/>
    <w:link w:val="5"/>
    <w:rsid w:val="00F0591E"/>
    <w:pPr>
      <w:widowControl/>
      <w:shd w:val="clear" w:color="auto" w:fill="FFFFFF"/>
      <w:autoSpaceDE/>
      <w:autoSpaceDN/>
      <w:adjustRightInd/>
      <w:spacing w:line="283" w:lineRule="exact"/>
      <w:ind w:firstLine="709"/>
    </w:pPr>
    <w:rPr>
      <w:sz w:val="22"/>
      <w:szCs w:val="22"/>
      <w:lang w:eastAsia="en-US"/>
    </w:rPr>
  </w:style>
  <w:style w:type="table" w:styleId="ab">
    <w:name w:val="Table Grid"/>
    <w:basedOn w:val="a1"/>
    <w:uiPriority w:val="59"/>
    <w:rsid w:val="00F0591E"/>
    <w:pPr>
      <w:spacing w:after="0" w:line="240" w:lineRule="auto"/>
      <w:ind w:firstLine="709"/>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59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F059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br">
    <w:name w:val="nobr"/>
    <w:basedOn w:val="a0"/>
    <w:rsid w:val="00F0591E"/>
  </w:style>
  <w:style w:type="paragraph" w:styleId="ac">
    <w:name w:val="Normal (Web)"/>
    <w:basedOn w:val="a"/>
    <w:uiPriority w:val="99"/>
    <w:unhideWhenUsed/>
    <w:rsid w:val="00F0591E"/>
    <w:pPr>
      <w:widowControl/>
      <w:autoSpaceDE/>
      <w:autoSpaceDN/>
      <w:adjustRightInd/>
      <w:spacing w:before="100" w:beforeAutospacing="1" w:after="100" w:afterAutospacing="1"/>
    </w:pPr>
    <w:rPr>
      <w:sz w:val="24"/>
      <w:szCs w:val="24"/>
    </w:rPr>
  </w:style>
  <w:style w:type="paragraph" w:styleId="ad">
    <w:name w:val="Balloon Text"/>
    <w:basedOn w:val="a"/>
    <w:link w:val="ae"/>
    <w:uiPriority w:val="99"/>
    <w:semiHidden/>
    <w:unhideWhenUsed/>
    <w:rsid w:val="00355B6C"/>
    <w:rPr>
      <w:rFonts w:ascii="Segoe UI" w:hAnsi="Segoe UI" w:cs="Segoe UI"/>
      <w:sz w:val="18"/>
      <w:szCs w:val="18"/>
    </w:rPr>
  </w:style>
  <w:style w:type="character" w:customStyle="1" w:styleId="ae">
    <w:name w:val="Текст выноски Знак"/>
    <w:basedOn w:val="a0"/>
    <w:link w:val="ad"/>
    <w:uiPriority w:val="99"/>
    <w:semiHidden/>
    <w:rsid w:val="00355B6C"/>
    <w:rPr>
      <w:rFonts w:ascii="Segoe UI" w:eastAsia="Times New Roman" w:hAnsi="Segoe UI" w:cs="Segoe UI"/>
      <w:sz w:val="18"/>
      <w:szCs w:val="18"/>
      <w:lang w:eastAsia="ru-RU"/>
    </w:rPr>
  </w:style>
  <w:style w:type="character" w:customStyle="1" w:styleId="FontStyle12">
    <w:name w:val="Font Style12"/>
    <w:rsid w:val="00D3287D"/>
    <w:rPr>
      <w:rFonts w:ascii="Times New Roman" w:hAnsi="Times New Roman" w:cs="Times New Roman"/>
      <w:sz w:val="26"/>
      <w:szCs w:val="26"/>
    </w:rPr>
  </w:style>
  <w:style w:type="paragraph" w:customStyle="1" w:styleId="Style2">
    <w:name w:val="Style2"/>
    <w:basedOn w:val="a"/>
    <w:rsid w:val="00D3287D"/>
    <w:pPr>
      <w:spacing w:line="484" w:lineRule="exact"/>
      <w:ind w:firstLine="715"/>
      <w:jc w:val="both"/>
    </w:pPr>
    <w:rPr>
      <w:sz w:val="24"/>
      <w:szCs w:val="24"/>
    </w:rPr>
  </w:style>
  <w:style w:type="character" w:customStyle="1" w:styleId="12">
    <w:name w:val="Неразрешенное упоминание1"/>
    <w:basedOn w:val="a0"/>
    <w:uiPriority w:val="99"/>
    <w:semiHidden/>
    <w:unhideWhenUsed/>
    <w:rsid w:val="00B51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9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fa.ru/" TargetMode="External"/><Relationship Id="rId13" Type="http://schemas.openxmlformats.org/officeDocument/2006/relationships/hyperlink" Target="http://continent-online.com/" TargetMode="External"/><Relationship Id="rId18" Type="http://schemas.openxmlformats.org/officeDocument/2006/relationships/hyperlink" Target="https://oversea.cnki.net/kns?dbcode=CFLQ" TargetMode="External"/><Relationship Id="rId26" Type="http://schemas.openxmlformats.org/officeDocument/2006/relationships/hyperlink" Target="https://doi.org/10.20542/0131-2227-2022-66-4-14-25" TargetMode="External"/><Relationship Id="rId3" Type="http://schemas.openxmlformats.org/officeDocument/2006/relationships/settings" Target="settings.xml"/><Relationship Id="rId21" Type="http://schemas.openxmlformats.org/officeDocument/2006/relationships/hyperlink" Target="https://academic.oup.com/journals/" TargetMode="External"/><Relationship Id="rId7" Type="http://schemas.openxmlformats.org/officeDocument/2006/relationships/hyperlink" Target="https://www.exportcenter.ru/" TargetMode="External"/><Relationship Id="rId12" Type="http://schemas.openxmlformats.org/officeDocument/2006/relationships/hyperlink" Target="http://&#1085;&#1101;&#1073;.&#1088;&#1092;/" TargetMode="External"/><Relationship Id="rId17" Type="http://schemas.openxmlformats.org/officeDocument/2006/relationships/hyperlink" Target="https://ar.oversea.cnki.net/" TargetMode="External"/><Relationship Id="rId25"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hstalks.com/business/journals/" TargetMode="External"/><Relationship Id="rId20" Type="http://schemas.openxmlformats.org/officeDocument/2006/relationships/hyperlink" Target="https://www.emerald.com/insigh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 TargetMode="External"/><Relationship Id="rId24" Type="http://schemas.openxmlformats.org/officeDocument/2006/relationships/hyperlink" Target="http://arch.neicon.ru/xmlui/" TargetMode="External"/><Relationship Id="rId5" Type="http://schemas.openxmlformats.org/officeDocument/2006/relationships/footnotes" Target="footnotes.xml"/><Relationship Id="rId15" Type="http://schemas.openxmlformats.org/officeDocument/2006/relationships/hyperlink" Target="https://hstalks.com/business/" TargetMode="External"/><Relationship Id="rId23" Type="http://schemas.openxmlformats.org/officeDocument/2006/relationships/hyperlink" Target="https://onlinelibrary.wiley.com/" TargetMode="External"/><Relationship Id="rId28" Type="http://schemas.openxmlformats.org/officeDocument/2006/relationships/fontTable" Target="fontTable.xml"/><Relationship Id="rId10" Type="http://schemas.openxmlformats.org/officeDocument/2006/relationships/hyperlink" Target="http://biblioclub.ru/" TargetMode="External"/><Relationship Id="rId19" Type="http://schemas.openxmlformats.org/officeDocument/2006/relationships/hyperlink" Target="http://jstor.org" TargetMode="External"/><Relationship Id="rId4" Type="http://schemas.openxmlformats.org/officeDocument/2006/relationships/webSettings" Target="webSettings.xml"/><Relationship Id="rId9" Type="http://schemas.openxmlformats.org/officeDocument/2006/relationships/hyperlink" Target="http://www.book.ru" TargetMode="External"/><Relationship Id="rId14" Type="http://schemas.openxmlformats.org/officeDocument/2006/relationships/hyperlink" Target="https://www.garant.ru/" TargetMode="External"/><Relationship Id="rId22" Type="http://schemas.openxmlformats.org/officeDocument/2006/relationships/hyperlink" Target="http://link.springer.com/"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A8D-4315-ABE8-450D13DE2974}"/>
            </c:ext>
          </c:extLst>
        </c:ser>
        <c:ser>
          <c:idx val="1"/>
          <c:order val="1"/>
          <c:tx>
            <c:strRef>
              <c:f>Лист1!$C$1</c:f>
              <c:strCache>
                <c:ptCount val="1"/>
                <c:pt idx="0">
                  <c:v>Ряд 2</c:v>
                </c:pt>
              </c:strCache>
            </c:strRef>
          </c:tx>
          <c:spPr>
            <a:solidFill>
              <a:schemeClr val="accent2"/>
            </a:solidFill>
            <a:ln>
              <a:noFill/>
            </a:ln>
            <a:effectLst/>
          </c:spPr>
          <c:invertIfNegative val="0"/>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A8D-4315-ABE8-450D13DE2974}"/>
            </c:ext>
          </c:extLst>
        </c:ser>
        <c:ser>
          <c:idx val="2"/>
          <c:order val="2"/>
          <c:tx>
            <c:strRef>
              <c:f>Лист1!$D$1</c:f>
              <c:strCache>
                <c:ptCount val="1"/>
                <c:pt idx="0">
                  <c:v>Ряд 3</c:v>
                </c:pt>
              </c:strCache>
            </c:strRef>
          </c:tx>
          <c:spPr>
            <a:solidFill>
              <a:schemeClr val="accent3"/>
            </a:solidFill>
            <a:ln>
              <a:noFill/>
            </a:ln>
            <a:effectLst/>
          </c:spPr>
          <c:invertIfNegative val="0"/>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A8D-4315-ABE8-450D13DE2974}"/>
            </c:ext>
          </c:extLst>
        </c:ser>
        <c:dLbls>
          <c:showLegendKey val="0"/>
          <c:showVal val="0"/>
          <c:showCatName val="0"/>
          <c:showSerName val="0"/>
          <c:showPercent val="0"/>
          <c:showBubbleSize val="0"/>
        </c:dLbls>
        <c:gapWidth val="219"/>
        <c:overlap val="-27"/>
        <c:axId val="-1483270512"/>
        <c:axId val="-1483271600"/>
      </c:barChart>
      <c:catAx>
        <c:axId val="-148327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83271600"/>
        <c:crosses val="autoZero"/>
        <c:auto val="1"/>
        <c:lblAlgn val="ctr"/>
        <c:lblOffset val="100"/>
        <c:noMultiLvlLbl val="0"/>
      </c:catAx>
      <c:valAx>
        <c:axId val="-148327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8327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43</Pages>
  <Words>11855</Words>
  <Characters>67580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Иванова Наталья Петровна</cp:lastModifiedBy>
  <cp:revision>7</cp:revision>
  <cp:lastPrinted>2024-03-28T13:09:00Z</cp:lastPrinted>
  <dcterms:created xsi:type="dcterms:W3CDTF">2025-01-29T11:36:00Z</dcterms:created>
  <dcterms:modified xsi:type="dcterms:W3CDTF">2025-04-08T12:13:00Z</dcterms:modified>
</cp:coreProperties>
</file>