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7AB" w:rsidRDefault="00AF1894" w:rsidP="00AF1894">
      <w:pPr>
        <w:jc w:val="center"/>
        <w:rPr>
          <w:b/>
          <w:sz w:val="28"/>
          <w:szCs w:val="28"/>
        </w:rPr>
      </w:pPr>
      <w:r w:rsidRPr="00AF1894">
        <w:rPr>
          <w:b/>
          <w:sz w:val="28"/>
          <w:szCs w:val="28"/>
        </w:rPr>
        <w:t>ПОЛИТИКА и ПОЛИТИЧЕСКИЕ НАУКИ</w:t>
      </w:r>
    </w:p>
    <w:p w:rsidR="00AF1894" w:rsidRPr="00F0598D" w:rsidRDefault="00AF1894" w:rsidP="00AF1894">
      <w:pPr>
        <w:jc w:val="center"/>
        <w:rPr>
          <w:b/>
          <w:sz w:val="28"/>
          <w:szCs w:val="28"/>
        </w:rPr>
      </w:pPr>
      <w:r w:rsidRPr="00F0598D">
        <w:rPr>
          <w:b/>
          <w:sz w:val="28"/>
          <w:szCs w:val="28"/>
        </w:rPr>
        <w:t>(ЕГПНИ 1 уровень)</w:t>
      </w:r>
    </w:p>
    <w:p w:rsidR="00AF1894" w:rsidRPr="00AF1894" w:rsidRDefault="00AF1894" w:rsidP="00AF1894">
      <w:pPr>
        <w:rPr>
          <w:rFonts w:ascii="Times New Roman" w:hAnsi="Times New Roman" w:cs="Times New Roman"/>
          <w:sz w:val="26"/>
          <w:szCs w:val="26"/>
        </w:rPr>
      </w:pPr>
      <w:r w:rsidRPr="00AF1894">
        <w:rPr>
          <w:rFonts w:ascii="Times New Roman" w:hAnsi="Times New Roman" w:cs="Times New Roman"/>
          <w:sz w:val="26"/>
          <w:szCs w:val="26"/>
        </w:rPr>
        <w:t>1. Вестник Волгоградского государственного университета. Серия 4: История. Регионоведение. Международные отношения</w:t>
      </w:r>
    </w:p>
    <w:p w:rsidR="00AF1894" w:rsidRPr="00AF1894" w:rsidRDefault="00AF1894" w:rsidP="00AF1894">
      <w:pPr>
        <w:rPr>
          <w:rFonts w:ascii="Times New Roman" w:hAnsi="Times New Roman" w:cs="Times New Roman"/>
          <w:sz w:val="26"/>
          <w:szCs w:val="26"/>
        </w:rPr>
      </w:pPr>
      <w:r w:rsidRPr="00AF1894">
        <w:rPr>
          <w:rFonts w:ascii="Times New Roman" w:hAnsi="Times New Roman" w:cs="Times New Roman"/>
          <w:sz w:val="26"/>
          <w:szCs w:val="26"/>
        </w:rPr>
        <w:t>2. Вестник МГИМО-Университета</w:t>
      </w:r>
    </w:p>
    <w:p w:rsidR="00AF1894" w:rsidRPr="00AF1894" w:rsidRDefault="00AF1894" w:rsidP="00AF1894">
      <w:pPr>
        <w:rPr>
          <w:rFonts w:ascii="Times New Roman" w:hAnsi="Times New Roman" w:cs="Times New Roman"/>
          <w:sz w:val="26"/>
          <w:szCs w:val="26"/>
        </w:rPr>
      </w:pPr>
      <w:r w:rsidRPr="00AF1894">
        <w:rPr>
          <w:rFonts w:ascii="Times New Roman" w:hAnsi="Times New Roman" w:cs="Times New Roman"/>
          <w:sz w:val="26"/>
          <w:szCs w:val="26"/>
        </w:rPr>
        <w:t>3. Вестник международных организаций: образование, наука, новая экономика</w:t>
      </w:r>
    </w:p>
    <w:p w:rsidR="00AF1894" w:rsidRPr="00AF1894" w:rsidRDefault="00AF1894" w:rsidP="00AF1894">
      <w:pPr>
        <w:rPr>
          <w:rFonts w:ascii="Times New Roman" w:hAnsi="Times New Roman" w:cs="Times New Roman"/>
          <w:sz w:val="26"/>
          <w:szCs w:val="26"/>
        </w:rPr>
      </w:pPr>
      <w:r w:rsidRPr="00AF1894">
        <w:rPr>
          <w:rFonts w:ascii="Times New Roman" w:hAnsi="Times New Roman" w:cs="Times New Roman"/>
          <w:sz w:val="26"/>
          <w:szCs w:val="26"/>
        </w:rPr>
        <w:t>4. Вестник Московского университета. Серия 25: Международные отношения и мировая политика</w:t>
      </w:r>
    </w:p>
    <w:p w:rsidR="00AF1894" w:rsidRPr="00AF1894" w:rsidRDefault="00AF1894" w:rsidP="00AF1894">
      <w:pPr>
        <w:rPr>
          <w:rFonts w:ascii="Times New Roman" w:hAnsi="Times New Roman" w:cs="Times New Roman"/>
          <w:sz w:val="26"/>
          <w:szCs w:val="26"/>
        </w:rPr>
      </w:pPr>
      <w:r w:rsidRPr="00AF1894">
        <w:rPr>
          <w:rFonts w:ascii="Times New Roman" w:hAnsi="Times New Roman" w:cs="Times New Roman"/>
          <w:sz w:val="26"/>
          <w:szCs w:val="26"/>
        </w:rPr>
        <w:t>5. Вестник РГГУ. Серия: Евразийские исследования. История. Политология. Международные отношения</w:t>
      </w:r>
    </w:p>
    <w:p w:rsidR="00AF1894" w:rsidRPr="00AF1894" w:rsidRDefault="00AF1894" w:rsidP="00AF1894">
      <w:pPr>
        <w:rPr>
          <w:rFonts w:ascii="Times New Roman" w:hAnsi="Times New Roman" w:cs="Times New Roman"/>
          <w:sz w:val="26"/>
          <w:szCs w:val="26"/>
        </w:rPr>
      </w:pPr>
      <w:r w:rsidRPr="00AF1894">
        <w:rPr>
          <w:rFonts w:ascii="Times New Roman" w:hAnsi="Times New Roman" w:cs="Times New Roman"/>
          <w:sz w:val="26"/>
          <w:szCs w:val="26"/>
        </w:rPr>
        <w:t>6. Вестник РГГУ. Серия: Политология. История. Международные отношения</w:t>
      </w:r>
    </w:p>
    <w:p w:rsidR="00AF1894" w:rsidRPr="00AF1894" w:rsidRDefault="00AF1894" w:rsidP="00AF1894">
      <w:pPr>
        <w:rPr>
          <w:rFonts w:ascii="Times New Roman" w:hAnsi="Times New Roman" w:cs="Times New Roman"/>
          <w:sz w:val="26"/>
          <w:szCs w:val="26"/>
        </w:rPr>
      </w:pPr>
      <w:r w:rsidRPr="00AF1894">
        <w:rPr>
          <w:rFonts w:ascii="Times New Roman" w:hAnsi="Times New Roman" w:cs="Times New Roman"/>
          <w:sz w:val="26"/>
          <w:szCs w:val="26"/>
        </w:rPr>
        <w:t>7. Вестник Российского университета дружбы народов. Серия: Международные отношения</w:t>
      </w:r>
    </w:p>
    <w:p w:rsidR="00AF1894" w:rsidRPr="00AF1894" w:rsidRDefault="00AF1894" w:rsidP="00AF1894">
      <w:pPr>
        <w:rPr>
          <w:rFonts w:ascii="Times New Roman" w:hAnsi="Times New Roman" w:cs="Times New Roman"/>
          <w:sz w:val="26"/>
          <w:szCs w:val="26"/>
        </w:rPr>
      </w:pPr>
      <w:r w:rsidRPr="00AF1894">
        <w:rPr>
          <w:rFonts w:ascii="Times New Roman" w:hAnsi="Times New Roman" w:cs="Times New Roman"/>
          <w:sz w:val="26"/>
          <w:szCs w:val="26"/>
        </w:rPr>
        <w:t>8. Вестник Российского университета дружбы народов. Серия: Политология</w:t>
      </w:r>
    </w:p>
    <w:p w:rsidR="00AF1894" w:rsidRPr="00AF1894" w:rsidRDefault="00AF1894" w:rsidP="00AF1894">
      <w:pPr>
        <w:rPr>
          <w:rFonts w:ascii="Times New Roman" w:hAnsi="Times New Roman" w:cs="Times New Roman"/>
          <w:sz w:val="26"/>
          <w:szCs w:val="26"/>
        </w:rPr>
      </w:pPr>
      <w:r w:rsidRPr="00AF1894">
        <w:rPr>
          <w:rFonts w:ascii="Times New Roman" w:hAnsi="Times New Roman" w:cs="Times New Roman"/>
          <w:sz w:val="26"/>
          <w:szCs w:val="26"/>
        </w:rPr>
        <w:t>9. Журнал исследований социальной политики</w:t>
      </w:r>
    </w:p>
    <w:p w:rsidR="00AF1894" w:rsidRPr="00AF1894" w:rsidRDefault="00AF1894" w:rsidP="00AF1894">
      <w:pPr>
        <w:rPr>
          <w:rFonts w:ascii="Times New Roman" w:hAnsi="Times New Roman" w:cs="Times New Roman"/>
          <w:sz w:val="26"/>
          <w:szCs w:val="26"/>
        </w:rPr>
      </w:pPr>
      <w:r w:rsidRPr="00AF1894">
        <w:rPr>
          <w:rFonts w:ascii="Times New Roman" w:hAnsi="Times New Roman" w:cs="Times New Roman"/>
          <w:sz w:val="26"/>
          <w:szCs w:val="26"/>
        </w:rPr>
        <w:t>10. Контуры глобальных трансформаций: политика, экономика, право</w:t>
      </w:r>
    </w:p>
    <w:p w:rsidR="00AF1894" w:rsidRPr="00AF1894" w:rsidRDefault="00AF1894" w:rsidP="00AF1894">
      <w:pPr>
        <w:rPr>
          <w:rFonts w:ascii="Times New Roman" w:hAnsi="Times New Roman" w:cs="Times New Roman"/>
          <w:sz w:val="26"/>
          <w:szCs w:val="26"/>
        </w:rPr>
      </w:pPr>
      <w:r w:rsidRPr="00AF1894">
        <w:rPr>
          <w:rFonts w:ascii="Times New Roman" w:hAnsi="Times New Roman" w:cs="Times New Roman"/>
          <w:sz w:val="26"/>
          <w:szCs w:val="26"/>
        </w:rPr>
        <w:t>11. Международные процессы</w:t>
      </w:r>
    </w:p>
    <w:p w:rsidR="00AF1894" w:rsidRPr="00AF1894" w:rsidRDefault="00AF1894" w:rsidP="00AF1894">
      <w:pPr>
        <w:rPr>
          <w:rFonts w:ascii="Times New Roman" w:hAnsi="Times New Roman" w:cs="Times New Roman"/>
          <w:sz w:val="26"/>
          <w:szCs w:val="26"/>
        </w:rPr>
      </w:pPr>
      <w:r w:rsidRPr="00AF1894">
        <w:rPr>
          <w:rFonts w:ascii="Times New Roman" w:hAnsi="Times New Roman" w:cs="Times New Roman"/>
          <w:sz w:val="26"/>
          <w:szCs w:val="26"/>
        </w:rPr>
        <w:t>12. Мировая экономика и международные отношения</w:t>
      </w:r>
    </w:p>
    <w:p w:rsidR="00AF1894" w:rsidRPr="00AF1894" w:rsidRDefault="00AF1894" w:rsidP="00AF1894">
      <w:pPr>
        <w:rPr>
          <w:rFonts w:ascii="Times New Roman" w:hAnsi="Times New Roman" w:cs="Times New Roman"/>
          <w:sz w:val="26"/>
          <w:szCs w:val="26"/>
        </w:rPr>
      </w:pPr>
      <w:r w:rsidRPr="00AF1894">
        <w:rPr>
          <w:rFonts w:ascii="Times New Roman" w:hAnsi="Times New Roman" w:cs="Times New Roman"/>
          <w:sz w:val="26"/>
          <w:szCs w:val="26"/>
        </w:rPr>
        <w:t>13. Полис. Политические исследования</w:t>
      </w:r>
    </w:p>
    <w:p w:rsidR="00AF1894" w:rsidRPr="00AF1894" w:rsidRDefault="00AF1894" w:rsidP="00AF1894">
      <w:pPr>
        <w:rPr>
          <w:rFonts w:ascii="Times New Roman" w:hAnsi="Times New Roman" w:cs="Times New Roman"/>
          <w:sz w:val="26"/>
          <w:szCs w:val="26"/>
        </w:rPr>
      </w:pPr>
      <w:r w:rsidRPr="00AF1894">
        <w:rPr>
          <w:rFonts w:ascii="Times New Roman" w:hAnsi="Times New Roman" w:cs="Times New Roman"/>
          <w:sz w:val="26"/>
          <w:szCs w:val="26"/>
        </w:rPr>
        <w:t>14. Политическая наука</w:t>
      </w:r>
    </w:p>
    <w:p w:rsidR="00AF1894" w:rsidRPr="00AF1894" w:rsidRDefault="00AF1894" w:rsidP="00AF1894">
      <w:pPr>
        <w:rPr>
          <w:rFonts w:ascii="Times New Roman" w:hAnsi="Times New Roman" w:cs="Times New Roman"/>
          <w:sz w:val="26"/>
          <w:szCs w:val="26"/>
        </w:rPr>
      </w:pPr>
      <w:r w:rsidRPr="00AF1894">
        <w:rPr>
          <w:rFonts w:ascii="Times New Roman" w:hAnsi="Times New Roman" w:cs="Times New Roman"/>
          <w:sz w:val="26"/>
          <w:szCs w:val="26"/>
        </w:rPr>
        <w:t>15. Политическая экспертиза: ПОЛИТЭКС</w:t>
      </w:r>
    </w:p>
    <w:p w:rsidR="00AF1894" w:rsidRPr="00AF1894" w:rsidRDefault="00AF1894" w:rsidP="00AF1894">
      <w:pPr>
        <w:rPr>
          <w:rFonts w:ascii="Times New Roman" w:hAnsi="Times New Roman" w:cs="Times New Roman"/>
          <w:sz w:val="26"/>
          <w:szCs w:val="26"/>
        </w:rPr>
      </w:pPr>
      <w:r w:rsidRPr="00AF1894">
        <w:rPr>
          <w:rFonts w:ascii="Times New Roman" w:hAnsi="Times New Roman" w:cs="Times New Roman"/>
          <w:sz w:val="26"/>
          <w:szCs w:val="26"/>
        </w:rPr>
        <w:t xml:space="preserve">16. </w:t>
      </w:r>
      <w:proofErr w:type="spellStart"/>
      <w:r w:rsidRPr="00AF1894">
        <w:rPr>
          <w:rFonts w:ascii="Times New Roman" w:hAnsi="Times New Roman" w:cs="Times New Roman"/>
          <w:sz w:val="26"/>
          <w:szCs w:val="26"/>
        </w:rPr>
        <w:t>Регионология</w:t>
      </w:r>
      <w:proofErr w:type="spellEnd"/>
    </w:p>
    <w:p w:rsidR="00AF1894" w:rsidRPr="00AF1894" w:rsidRDefault="00AF1894" w:rsidP="00AF1894">
      <w:pPr>
        <w:rPr>
          <w:rFonts w:ascii="Times New Roman" w:hAnsi="Times New Roman" w:cs="Times New Roman"/>
          <w:sz w:val="26"/>
          <w:szCs w:val="26"/>
        </w:rPr>
      </w:pPr>
      <w:r w:rsidRPr="00AF1894">
        <w:rPr>
          <w:rFonts w:ascii="Times New Roman" w:hAnsi="Times New Roman" w:cs="Times New Roman"/>
          <w:sz w:val="26"/>
          <w:szCs w:val="26"/>
        </w:rPr>
        <w:t>17. Современная Европа</w:t>
      </w:r>
    </w:p>
    <w:p w:rsidR="00AF1894" w:rsidRPr="00AF1894" w:rsidRDefault="00AF1894" w:rsidP="00AF1894">
      <w:pPr>
        <w:rPr>
          <w:rFonts w:ascii="Times New Roman" w:hAnsi="Times New Roman" w:cs="Times New Roman"/>
          <w:sz w:val="26"/>
          <w:szCs w:val="26"/>
        </w:rPr>
      </w:pPr>
      <w:r w:rsidRPr="00AF1894">
        <w:rPr>
          <w:rFonts w:ascii="Times New Roman" w:hAnsi="Times New Roman" w:cs="Times New Roman"/>
          <w:sz w:val="26"/>
          <w:szCs w:val="26"/>
        </w:rPr>
        <w:t>18. Социология власти</w:t>
      </w:r>
    </w:p>
    <w:p w:rsidR="00AF1894" w:rsidRPr="00AF1894" w:rsidRDefault="00AF1894" w:rsidP="00AF1894">
      <w:pPr>
        <w:rPr>
          <w:rFonts w:ascii="Times New Roman" w:hAnsi="Times New Roman" w:cs="Times New Roman"/>
          <w:sz w:val="26"/>
          <w:szCs w:val="26"/>
        </w:rPr>
      </w:pPr>
      <w:r w:rsidRPr="00AF1894">
        <w:rPr>
          <w:rFonts w:ascii="Times New Roman" w:hAnsi="Times New Roman" w:cs="Times New Roman"/>
          <w:sz w:val="26"/>
          <w:szCs w:val="26"/>
        </w:rPr>
        <w:t>19. Сравнительная политика</w:t>
      </w:r>
    </w:p>
    <w:p w:rsidR="008F732E" w:rsidRPr="00F0598D" w:rsidRDefault="00AF1894" w:rsidP="008F732E">
      <w:pPr>
        <w:jc w:val="center"/>
        <w:rPr>
          <w:b/>
          <w:sz w:val="28"/>
          <w:szCs w:val="28"/>
        </w:rPr>
      </w:pPr>
      <w:r w:rsidRPr="00AF1894">
        <w:rPr>
          <w:sz w:val="28"/>
          <w:szCs w:val="28"/>
        </w:rPr>
        <w:tab/>
      </w:r>
      <w:r w:rsidR="008F732E" w:rsidRPr="00F0598D">
        <w:rPr>
          <w:b/>
          <w:sz w:val="28"/>
          <w:szCs w:val="28"/>
        </w:rPr>
        <w:t>(ЕГПНИ 2 уровень)</w:t>
      </w:r>
    </w:p>
    <w:p w:rsidR="008F732E" w:rsidRPr="00F0598D" w:rsidRDefault="008F732E" w:rsidP="008F732E">
      <w:pPr>
        <w:rPr>
          <w:rFonts w:ascii="Times New Roman" w:hAnsi="Times New Roman" w:cs="Times New Roman"/>
          <w:sz w:val="28"/>
          <w:szCs w:val="28"/>
        </w:rPr>
      </w:pPr>
      <w:r w:rsidRPr="00F0598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F0598D">
        <w:rPr>
          <w:rFonts w:ascii="Times New Roman" w:hAnsi="Times New Roman" w:cs="Times New Roman"/>
          <w:sz w:val="28"/>
          <w:szCs w:val="28"/>
        </w:rPr>
        <w:t>Ab</w:t>
      </w:r>
      <w:proofErr w:type="spellEnd"/>
      <w:r w:rsidRPr="00F059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598D">
        <w:rPr>
          <w:rFonts w:ascii="Times New Roman" w:hAnsi="Times New Roman" w:cs="Times New Roman"/>
          <w:sz w:val="28"/>
          <w:szCs w:val="28"/>
        </w:rPr>
        <w:t>Imperio</w:t>
      </w:r>
      <w:proofErr w:type="spellEnd"/>
    </w:p>
    <w:p w:rsidR="008F732E" w:rsidRPr="00F0598D" w:rsidRDefault="008F732E" w:rsidP="008F732E">
      <w:pPr>
        <w:rPr>
          <w:rFonts w:ascii="Times New Roman" w:hAnsi="Times New Roman" w:cs="Times New Roman"/>
          <w:sz w:val="28"/>
          <w:szCs w:val="28"/>
        </w:rPr>
      </w:pPr>
      <w:r w:rsidRPr="00F0598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F0598D">
        <w:rPr>
          <w:rFonts w:ascii="Times New Roman" w:hAnsi="Times New Roman" w:cs="Times New Roman"/>
          <w:sz w:val="28"/>
          <w:szCs w:val="28"/>
        </w:rPr>
        <w:t>Ars</w:t>
      </w:r>
      <w:proofErr w:type="spellEnd"/>
      <w:r w:rsidRPr="00F059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598D">
        <w:rPr>
          <w:rFonts w:ascii="Times New Roman" w:hAnsi="Times New Roman" w:cs="Times New Roman"/>
          <w:sz w:val="28"/>
          <w:szCs w:val="28"/>
        </w:rPr>
        <w:t>Administrandi</w:t>
      </w:r>
      <w:proofErr w:type="spellEnd"/>
      <w:r w:rsidRPr="00F0598D">
        <w:rPr>
          <w:rFonts w:ascii="Times New Roman" w:hAnsi="Times New Roman" w:cs="Times New Roman"/>
          <w:sz w:val="28"/>
          <w:szCs w:val="28"/>
        </w:rPr>
        <w:t xml:space="preserve"> (Искусство управления)</w:t>
      </w:r>
    </w:p>
    <w:p w:rsidR="008F732E" w:rsidRPr="00F0598D" w:rsidRDefault="008F732E" w:rsidP="008F732E">
      <w:pPr>
        <w:rPr>
          <w:rFonts w:ascii="Times New Roman" w:hAnsi="Times New Roman" w:cs="Times New Roman"/>
          <w:sz w:val="28"/>
          <w:szCs w:val="28"/>
        </w:rPr>
      </w:pPr>
      <w:r w:rsidRPr="00F0598D">
        <w:rPr>
          <w:rFonts w:ascii="Times New Roman" w:hAnsi="Times New Roman" w:cs="Times New Roman"/>
          <w:sz w:val="28"/>
          <w:szCs w:val="28"/>
        </w:rPr>
        <w:t>3</w:t>
      </w:r>
      <w:r w:rsidR="00F0598D" w:rsidRPr="00F0598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0598D">
        <w:rPr>
          <w:rFonts w:ascii="Times New Roman" w:hAnsi="Times New Roman" w:cs="Times New Roman"/>
          <w:sz w:val="28"/>
          <w:szCs w:val="28"/>
        </w:rPr>
        <w:t>Historia</w:t>
      </w:r>
      <w:proofErr w:type="spellEnd"/>
      <w:r w:rsidRPr="00F059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598D">
        <w:rPr>
          <w:rFonts w:ascii="Times New Roman" w:hAnsi="Times New Roman" w:cs="Times New Roman"/>
          <w:sz w:val="28"/>
          <w:szCs w:val="28"/>
        </w:rPr>
        <w:t>Provinciae</w:t>
      </w:r>
      <w:proofErr w:type="spellEnd"/>
      <w:r w:rsidRPr="00F0598D">
        <w:rPr>
          <w:rFonts w:ascii="Times New Roman" w:hAnsi="Times New Roman" w:cs="Times New Roman"/>
          <w:sz w:val="28"/>
          <w:szCs w:val="28"/>
        </w:rPr>
        <w:t xml:space="preserve"> - журнал региональной истории</w:t>
      </w:r>
    </w:p>
    <w:p w:rsidR="008F732E" w:rsidRPr="00F0598D" w:rsidRDefault="008F732E" w:rsidP="008F732E">
      <w:pPr>
        <w:rPr>
          <w:rFonts w:ascii="Times New Roman" w:hAnsi="Times New Roman" w:cs="Times New Roman"/>
          <w:sz w:val="28"/>
          <w:szCs w:val="28"/>
        </w:rPr>
      </w:pPr>
      <w:r w:rsidRPr="00F0598D">
        <w:rPr>
          <w:rFonts w:ascii="Times New Roman" w:hAnsi="Times New Roman" w:cs="Times New Roman"/>
          <w:sz w:val="28"/>
          <w:szCs w:val="28"/>
        </w:rPr>
        <w:t>4. Анализ и прогноз. Журнал ИМЭМО РАН</w:t>
      </w:r>
    </w:p>
    <w:p w:rsidR="008F732E" w:rsidRPr="00F0598D" w:rsidRDefault="008F732E" w:rsidP="008F732E">
      <w:pPr>
        <w:rPr>
          <w:rFonts w:ascii="Times New Roman" w:hAnsi="Times New Roman" w:cs="Times New Roman"/>
          <w:sz w:val="28"/>
          <w:szCs w:val="28"/>
        </w:rPr>
      </w:pPr>
      <w:r w:rsidRPr="00F0598D">
        <w:rPr>
          <w:rFonts w:ascii="Times New Roman" w:hAnsi="Times New Roman" w:cs="Times New Roman"/>
          <w:sz w:val="28"/>
          <w:szCs w:val="28"/>
        </w:rPr>
        <w:t>5. Антиномии</w:t>
      </w:r>
    </w:p>
    <w:p w:rsidR="008F732E" w:rsidRPr="00F0598D" w:rsidRDefault="008F732E" w:rsidP="008F732E">
      <w:pPr>
        <w:rPr>
          <w:rFonts w:ascii="Times New Roman" w:hAnsi="Times New Roman" w:cs="Times New Roman"/>
          <w:sz w:val="28"/>
          <w:szCs w:val="28"/>
        </w:rPr>
      </w:pPr>
      <w:r w:rsidRPr="00F0598D">
        <w:rPr>
          <w:rFonts w:ascii="Times New Roman" w:hAnsi="Times New Roman" w:cs="Times New Roman"/>
          <w:sz w:val="28"/>
          <w:szCs w:val="28"/>
        </w:rPr>
        <w:lastRenderedPageBreak/>
        <w:t>6. Вестник Института востоковедения РАН</w:t>
      </w:r>
    </w:p>
    <w:p w:rsidR="008F732E" w:rsidRPr="00F0598D" w:rsidRDefault="008F732E" w:rsidP="008F732E">
      <w:pPr>
        <w:rPr>
          <w:rFonts w:ascii="Times New Roman" w:hAnsi="Times New Roman" w:cs="Times New Roman"/>
          <w:sz w:val="28"/>
          <w:szCs w:val="28"/>
        </w:rPr>
      </w:pPr>
      <w:r w:rsidRPr="00F0598D">
        <w:rPr>
          <w:rFonts w:ascii="Times New Roman" w:hAnsi="Times New Roman" w:cs="Times New Roman"/>
          <w:sz w:val="28"/>
          <w:szCs w:val="28"/>
        </w:rPr>
        <w:t>7. Вестник Московского университета. Серия 12: Политические науки</w:t>
      </w:r>
    </w:p>
    <w:p w:rsidR="008F732E" w:rsidRPr="00F0598D" w:rsidRDefault="008F732E" w:rsidP="008F732E">
      <w:pPr>
        <w:rPr>
          <w:rFonts w:ascii="Times New Roman" w:hAnsi="Times New Roman" w:cs="Times New Roman"/>
          <w:sz w:val="28"/>
          <w:szCs w:val="28"/>
        </w:rPr>
      </w:pPr>
      <w:r w:rsidRPr="00F0598D">
        <w:rPr>
          <w:rFonts w:ascii="Times New Roman" w:hAnsi="Times New Roman" w:cs="Times New Roman"/>
          <w:sz w:val="28"/>
          <w:szCs w:val="28"/>
        </w:rPr>
        <w:t>8. Вестник Московского университета. Серия 18. Социология и политология</w:t>
      </w:r>
    </w:p>
    <w:p w:rsidR="008F732E" w:rsidRPr="00F0598D" w:rsidRDefault="008F732E" w:rsidP="008F732E">
      <w:pPr>
        <w:rPr>
          <w:rFonts w:ascii="Times New Roman" w:hAnsi="Times New Roman" w:cs="Times New Roman"/>
          <w:sz w:val="28"/>
          <w:szCs w:val="28"/>
        </w:rPr>
      </w:pPr>
      <w:r w:rsidRPr="00F0598D">
        <w:rPr>
          <w:rFonts w:ascii="Times New Roman" w:hAnsi="Times New Roman" w:cs="Times New Roman"/>
          <w:sz w:val="28"/>
          <w:szCs w:val="28"/>
        </w:rPr>
        <w:t xml:space="preserve">9. Вестник Московского университета. Серия 27: </w:t>
      </w:r>
      <w:proofErr w:type="spellStart"/>
      <w:r w:rsidRPr="00F0598D">
        <w:rPr>
          <w:rFonts w:ascii="Times New Roman" w:hAnsi="Times New Roman" w:cs="Times New Roman"/>
          <w:sz w:val="28"/>
          <w:szCs w:val="28"/>
        </w:rPr>
        <w:t>Глобалистика</w:t>
      </w:r>
      <w:proofErr w:type="spellEnd"/>
      <w:r w:rsidRPr="00F0598D">
        <w:rPr>
          <w:rFonts w:ascii="Times New Roman" w:hAnsi="Times New Roman" w:cs="Times New Roman"/>
          <w:sz w:val="28"/>
          <w:szCs w:val="28"/>
        </w:rPr>
        <w:t xml:space="preserve"> и геополитика</w:t>
      </w:r>
    </w:p>
    <w:p w:rsidR="008F732E" w:rsidRPr="00F0598D" w:rsidRDefault="008F732E" w:rsidP="008F732E">
      <w:pPr>
        <w:rPr>
          <w:rFonts w:ascii="Times New Roman" w:hAnsi="Times New Roman" w:cs="Times New Roman"/>
          <w:sz w:val="28"/>
          <w:szCs w:val="28"/>
        </w:rPr>
      </w:pPr>
      <w:r w:rsidRPr="00F0598D">
        <w:rPr>
          <w:rFonts w:ascii="Times New Roman" w:hAnsi="Times New Roman" w:cs="Times New Roman"/>
          <w:sz w:val="28"/>
          <w:szCs w:val="28"/>
        </w:rPr>
        <w:t>10. Вестник Пермского университета. Политология</w:t>
      </w:r>
    </w:p>
    <w:p w:rsidR="008F732E" w:rsidRPr="00F0598D" w:rsidRDefault="008F732E" w:rsidP="008F732E">
      <w:pPr>
        <w:rPr>
          <w:rFonts w:ascii="Times New Roman" w:hAnsi="Times New Roman" w:cs="Times New Roman"/>
          <w:sz w:val="28"/>
          <w:szCs w:val="28"/>
        </w:rPr>
      </w:pPr>
      <w:r w:rsidRPr="00F0598D">
        <w:rPr>
          <w:rFonts w:ascii="Times New Roman" w:hAnsi="Times New Roman" w:cs="Times New Roman"/>
          <w:sz w:val="28"/>
          <w:szCs w:val="28"/>
        </w:rPr>
        <w:t>11.Вестник Санкт-Петербургского университета. Международные отношения</w:t>
      </w:r>
    </w:p>
    <w:p w:rsidR="008F732E" w:rsidRPr="00F0598D" w:rsidRDefault="008F732E" w:rsidP="008F732E">
      <w:pPr>
        <w:rPr>
          <w:rFonts w:ascii="Times New Roman" w:hAnsi="Times New Roman" w:cs="Times New Roman"/>
          <w:sz w:val="28"/>
          <w:szCs w:val="28"/>
        </w:rPr>
      </w:pPr>
      <w:r w:rsidRPr="00F0598D">
        <w:rPr>
          <w:rFonts w:ascii="Times New Roman" w:hAnsi="Times New Roman" w:cs="Times New Roman"/>
          <w:sz w:val="28"/>
          <w:szCs w:val="28"/>
        </w:rPr>
        <w:t>12. Вестник Томского государственного университета. Философия. Социология. Политология</w:t>
      </w:r>
    </w:p>
    <w:p w:rsidR="008F732E" w:rsidRPr="00F0598D" w:rsidRDefault="008F732E" w:rsidP="008F732E">
      <w:pPr>
        <w:rPr>
          <w:rFonts w:ascii="Times New Roman" w:hAnsi="Times New Roman" w:cs="Times New Roman"/>
          <w:sz w:val="28"/>
          <w:szCs w:val="28"/>
        </w:rPr>
      </w:pPr>
      <w:r w:rsidRPr="00F0598D">
        <w:rPr>
          <w:rFonts w:ascii="Times New Roman" w:hAnsi="Times New Roman" w:cs="Times New Roman"/>
          <w:sz w:val="28"/>
          <w:szCs w:val="28"/>
        </w:rPr>
        <w:t>13. Власть</w:t>
      </w:r>
    </w:p>
    <w:p w:rsidR="008F732E" w:rsidRPr="00F0598D" w:rsidRDefault="008F732E" w:rsidP="008F732E">
      <w:pPr>
        <w:rPr>
          <w:rFonts w:ascii="Times New Roman" w:hAnsi="Times New Roman" w:cs="Times New Roman"/>
          <w:sz w:val="28"/>
          <w:szCs w:val="28"/>
        </w:rPr>
      </w:pPr>
      <w:r w:rsidRPr="00F0598D">
        <w:rPr>
          <w:rFonts w:ascii="Times New Roman" w:hAnsi="Times New Roman" w:cs="Times New Roman"/>
          <w:sz w:val="28"/>
          <w:szCs w:val="28"/>
        </w:rPr>
        <w:t>14. Вопросы управления</w:t>
      </w:r>
    </w:p>
    <w:p w:rsidR="008F732E" w:rsidRPr="00F0598D" w:rsidRDefault="008F732E" w:rsidP="008F732E">
      <w:pPr>
        <w:rPr>
          <w:rFonts w:ascii="Times New Roman" w:hAnsi="Times New Roman" w:cs="Times New Roman"/>
          <w:sz w:val="28"/>
          <w:szCs w:val="28"/>
        </w:rPr>
      </w:pPr>
      <w:r w:rsidRPr="00F0598D">
        <w:rPr>
          <w:rFonts w:ascii="Times New Roman" w:hAnsi="Times New Roman" w:cs="Times New Roman"/>
          <w:sz w:val="28"/>
          <w:szCs w:val="28"/>
        </w:rPr>
        <w:t>15. Год планеты</w:t>
      </w:r>
    </w:p>
    <w:p w:rsidR="008F732E" w:rsidRPr="00F0598D" w:rsidRDefault="008F732E" w:rsidP="008F732E">
      <w:pPr>
        <w:rPr>
          <w:rFonts w:ascii="Times New Roman" w:hAnsi="Times New Roman" w:cs="Times New Roman"/>
          <w:sz w:val="28"/>
          <w:szCs w:val="28"/>
        </w:rPr>
      </w:pPr>
      <w:r w:rsidRPr="00F0598D">
        <w:rPr>
          <w:rFonts w:ascii="Times New Roman" w:hAnsi="Times New Roman" w:cs="Times New Roman"/>
          <w:sz w:val="28"/>
          <w:szCs w:val="28"/>
        </w:rPr>
        <w:t>16. Дискурс-Пи</w:t>
      </w:r>
    </w:p>
    <w:p w:rsidR="008F732E" w:rsidRPr="00F0598D" w:rsidRDefault="008F732E" w:rsidP="008F732E">
      <w:pPr>
        <w:rPr>
          <w:rFonts w:ascii="Times New Roman" w:hAnsi="Times New Roman" w:cs="Times New Roman"/>
          <w:sz w:val="28"/>
          <w:szCs w:val="28"/>
        </w:rPr>
      </w:pPr>
      <w:r w:rsidRPr="00F0598D">
        <w:rPr>
          <w:rFonts w:ascii="Times New Roman" w:hAnsi="Times New Roman" w:cs="Times New Roman"/>
          <w:sz w:val="28"/>
          <w:szCs w:val="28"/>
        </w:rPr>
        <w:t>17. Евразийская интеграция: экономика, право, политика</w:t>
      </w:r>
    </w:p>
    <w:p w:rsidR="008F732E" w:rsidRPr="00F0598D" w:rsidRDefault="008F732E" w:rsidP="008F732E">
      <w:pPr>
        <w:rPr>
          <w:rFonts w:ascii="Times New Roman" w:hAnsi="Times New Roman" w:cs="Times New Roman"/>
          <w:sz w:val="28"/>
          <w:szCs w:val="28"/>
        </w:rPr>
      </w:pPr>
      <w:r w:rsidRPr="00F0598D">
        <w:rPr>
          <w:rFonts w:ascii="Times New Roman" w:hAnsi="Times New Roman" w:cs="Times New Roman"/>
          <w:sz w:val="28"/>
          <w:szCs w:val="28"/>
        </w:rPr>
        <w:t>18. Журнал политических исследований</w:t>
      </w:r>
    </w:p>
    <w:p w:rsidR="008F732E" w:rsidRPr="00F0598D" w:rsidRDefault="008F732E" w:rsidP="008F732E">
      <w:pPr>
        <w:rPr>
          <w:rFonts w:ascii="Times New Roman" w:hAnsi="Times New Roman" w:cs="Times New Roman"/>
          <w:sz w:val="28"/>
          <w:szCs w:val="28"/>
        </w:rPr>
      </w:pPr>
      <w:r w:rsidRPr="00F0598D">
        <w:rPr>
          <w:rFonts w:ascii="Times New Roman" w:hAnsi="Times New Roman" w:cs="Times New Roman"/>
          <w:sz w:val="28"/>
          <w:szCs w:val="28"/>
        </w:rPr>
        <w:t>19. Международная аналитика</w:t>
      </w:r>
    </w:p>
    <w:p w:rsidR="008F732E" w:rsidRPr="00F0598D" w:rsidRDefault="008F732E" w:rsidP="008F732E">
      <w:pPr>
        <w:rPr>
          <w:rFonts w:ascii="Times New Roman" w:hAnsi="Times New Roman" w:cs="Times New Roman"/>
          <w:sz w:val="28"/>
          <w:szCs w:val="28"/>
        </w:rPr>
      </w:pPr>
      <w:r w:rsidRPr="00F0598D">
        <w:rPr>
          <w:rFonts w:ascii="Times New Roman" w:hAnsi="Times New Roman" w:cs="Times New Roman"/>
          <w:sz w:val="28"/>
          <w:szCs w:val="28"/>
        </w:rPr>
        <w:t xml:space="preserve">20. </w:t>
      </w:r>
      <w:proofErr w:type="spellStart"/>
      <w:r w:rsidRPr="00F0598D">
        <w:rPr>
          <w:rFonts w:ascii="Times New Roman" w:hAnsi="Times New Roman" w:cs="Times New Roman"/>
          <w:sz w:val="28"/>
          <w:szCs w:val="28"/>
        </w:rPr>
        <w:t>Полития</w:t>
      </w:r>
      <w:proofErr w:type="spellEnd"/>
      <w:r w:rsidRPr="00F0598D">
        <w:rPr>
          <w:rFonts w:ascii="Times New Roman" w:hAnsi="Times New Roman" w:cs="Times New Roman"/>
          <w:sz w:val="28"/>
          <w:szCs w:val="28"/>
        </w:rPr>
        <w:t>: Анализ. Хроника. Прогноз (Журнал политической философии и социологии политики)</w:t>
      </w:r>
    </w:p>
    <w:p w:rsidR="008F732E" w:rsidRPr="00F0598D" w:rsidRDefault="008F732E" w:rsidP="008F732E">
      <w:pPr>
        <w:rPr>
          <w:rFonts w:ascii="Times New Roman" w:hAnsi="Times New Roman" w:cs="Times New Roman"/>
          <w:sz w:val="28"/>
          <w:szCs w:val="28"/>
        </w:rPr>
      </w:pPr>
      <w:r w:rsidRPr="00F0598D">
        <w:rPr>
          <w:rFonts w:ascii="Times New Roman" w:hAnsi="Times New Roman" w:cs="Times New Roman"/>
          <w:sz w:val="28"/>
          <w:szCs w:val="28"/>
        </w:rPr>
        <w:t>21. Пути к миру и безопасности</w:t>
      </w:r>
    </w:p>
    <w:p w:rsidR="008F732E" w:rsidRPr="00F0598D" w:rsidRDefault="008F732E" w:rsidP="008F732E">
      <w:pPr>
        <w:rPr>
          <w:rFonts w:ascii="Times New Roman" w:hAnsi="Times New Roman" w:cs="Times New Roman"/>
          <w:sz w:val="28"/>
          <w:szCs w:val="28"/>
        </w:rPr>
      </w:pPr>
      <w:r w:rsidRPr="00F0598D">
        <w:rPr>
          <w:rFonts w:ascii="Times New Roman" w:hAnsi="Times New Roman" w:cs="Times New Roman"/>
          <w:sz w:val="28"/>
          <w:szCs w:val="28"/>
        </w:rPr>
        <w:t>22. Развитие территорий</w:t>
      </w:r>
    </w:p>
    <w:p w:rsidR="008F732E" w:rsidRPr="00F0598D" w:rsidRDefault="008F732E" w:rsidP="008F732E">
      <w:pPr>
        <w:rPr>
          <w:rFonts w:ascii="Times New Roman" w:hAnsi="Times New Roman" w:cs="Times New Roman"/>
          <w:sz w:val="28"/>
          <w:szCs w:val="28"/>
        </w:rPr>
      </w:pPr>
      <w:r w:rsidRPr="00F0598D">
        <w:rPr>
          <w:rFonts w:ascii="Times New Roman" w:hAnsi="Times New Roman" w:cs="Times New Roman"/>
          <w:sz w:val="28"/>
          <w:szCs w:val="28"/>
        </w:rPr>
        <w:t>23. Российско-китайские исследования</w:t>
      </w:r>
    </w:p>
    <w:p w:rsidR="008F732E" w:rsidRPr="00F0598D" w:rsidRDefault="008F732E" w:rsidP="008F732E">
      <w:pPr>
        <w:rPr>
          <w:rFonts w:ascii="Times New Roman" w:hAnsi="Times New Roman" w:cs="Times New Roman"/>
          <w:sz w:val="28"/>
          <w:szCs w:val="28"/>
        </w:rPr>
      </w:pPr>
      <w:r w:rsidRPr="00F0598D">
        <w:rPr>
          <w:rFonts w:ascii="Times New Roman" w:hAnsi="Times New Roman" w:cs="Times New Roman"/>
          <w:sz w:val="28"/>
          <w:szCs w:val="28"/>
        </w:rPr>
        <w:t>24. Россия в глобальной политике</w:t>
      </w:r>
    </w:p>
    <w:p w:rsidR="008F732E" w:rsidRDefault="008F732E" w:rsidP="008F732E">
      <w:pPr>
        <w:rPr>
          <w:rFonts w:ascii="Times New Roman" w:hAnsi="Times New Roman" w:cs="Times New Roman"/>
          <w:sz w:val="28"/>
          <w:szCs w:val="28"/>
        </w:rPr>
      </w:pPr>
      <w:r w:rsidRPr="00F0598D">
        <w:rPr>
          <w:rFonts w:ascii="Times New Roman" w:hAnsi="Times New Roman" w:cs="Times New Roman"/>
          <w:sz w:val="28"/>
          <w:szCs w:val="28"/>
        </w:rPr>
        <w:t>25. Философические письма. Русско-европейский диалог</w:t>
      </w:r>
    </w:p>
    <w:p w:rsidR="00DC535D" w:rsidRPr="00F0598D" w:rsidRDefault="00DC535D" w:rsidP="008F73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</w:t>
      </w:r>
      <w:bookmarkStart w:id="0" w:name="_GoBack"/>
      <w:bookmarkEnd w:id="0"/>
      <w:r w:rsidRPr="00DC535D">
        <w:rPr>
          <w:rFonts w:ascii="Times New Roman" w:hAnsi="Times New Roman" w:cs="Times New Roman"/>
          <w:sz w:val="28"/>
          <w:szCs w:val="28"/>
        </w:rPr>
        <w:t xml:space="preserve">Вестник Московского университета. Серия 27: </w:t>
      </w:r>
      <w:proofErr w:type="spellStart"/>
      <w:r w:rsidRPr="00DC535D">
        <w:rPr>
          <w:rFonts w:ascii="Times New Roman" w:hAnsi="Times New Roman" w:cs="Times New Roman"/>
          <w:sz w:val="28"/>
          <w:szCs w:val="28"/>
        </w:rPr>
        <w:t>Глобалистика</w:t>
      </w:r>
      <w:proofErr w:type="spellEnd"/>
      <w:r w:rsidRPr="00DC535D">
        <w:rPr>
          <w:rFonts w:ascii="Times New Roman" w:hAnsi="Times New Roman" w:cs="Times New Roman"/>
          <w:sz w:val="28"/>
          <w:szCs w:val="28"/>
        </w:rPr>
        <w:t xml:space="preserve"> и геополитика</w:t>
      </w:r>
    </w:p>
    <w:sectPr w:rsidR="00DC535D" w:rsidRPr="00F05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894"/>
    <w:rsid w:val="006D27AB"/>
    <w:rsid w:val="008F732E"/>
    <w:rsid w:val="00AF1894"/>
    <w:rsid w:val="00DC535D"/>
    <w:rsid w:val="00F0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4A50D"/>
  <w15:chartTrackingRefBased/>
  <w15:docId w15:val="{6DAC2376-729F-4E7A-B8DD-58644AB05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Шеманская Людмила Васильевна</dc:creator>
  <cp:keywords/>
  <dc:description/>
  <cp:lastModifiedBy>Шеманская Людмила Васильевна</cp:lastModifiedBy>
  <cp:revision>3</cp:revision>
  <dcterms:created xsi:type="dcterms:W3CDTF">2026-06-09T14:27:00Z</dcterms:created>
  <dcterms:modified xsi:type="dcterms:W3CDTF">2026-06-10T09:33:00Z</dcterms:modified>
</cp:coreProperties>
</file>