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4D32E" w14:textId="77777777" w:rsidR="008D290A" w:rsidRPr="00F37213" w:rsidRDefault="008D290A" w:rsidP="00426FA8">
      <w:pPr>
        <w:rPr>
          <w:sz w:val="28"/>
          <w:szCs w:val="28"/>
          <w:lang w:eastAsia="ru-RU"/>
        </w:rPr>
      </w:pPr>
      <w:r w:rsidRPr="00F37213">
        <w:rPr>
          <w:sz w:val="28"/>
          <w:szCs w:val="28"/>
          <w:lang w:eastAsia="ru-RU"/>
        </w:rPr>
        <w:t>Федеральное государственное образовательное бюджетное учреждение</w:t>
      </w:r>
    </w:p>
    <w:p w14:paraId="4236428F" w14:textId="77777777" w:rsidR="008D290A" w:rsidRPr="00F37213" w:rsidRDefault="008D290A" w:rsidP="008D290A">
      <w:pPr>
        <w:jc w:val="center"/>
        <w:rPr>
          <w:sz w:val="28"/>
          <w:szCs w:val="28"/>
          <w:lang w:eastAsia="ru-RU"/>
        </w:rPr>
      </w:pPr>
      <w:r w:rsidRPr="00F37213">
        <w:rPr>
          <w:sz w:val="28"/>
          <w:szCs w:val="28"/>
          <w:lang w:eastAsia="ru-RU"/>
        </w:rPr>
        <w:t>высшего образования</w:t>
      </w:r>
    </w:p>
    <w:p w14:paraId="36A4404A" w14:textId="4FB40FC5" w:rsidR="008D290A" w:rsidRPr="00F37213" w:rsidRDefault="008D290A" w:rsidP="008D290A">
      <w:pPr>
        <w:jc w:val="center"/>
        <w:rPr>
          <w:b/>
          <w:sz w:val="28"/>
          <w:szCs w:val="28"/>
          <w:lang w:eastAsia="ru-RU"/>
        </w:rPr>
      </w:pPr>
      <w:r w:rsidRPr="00F37213">
        <w:rPr>
          <w:b/>
          <w:sz w:val="28"/>
          <w:szCs w:val="28"/>
          <w:lang w:eastAsia="ru-RU"/>
        </w:rPr>
        <w:t>«ФИНАНСОВЫЙ УНИВЕРСИТЕТ ПРИ ПРАВИТЕЛЬСТВЕ РОССИЙСКОЙ ФЕДЕРАЦИИ»</w:t>
      </w:r>
      <w:r w:rsidR="00F37213">
        <w:rPr>
          <w:b/>
          <w:sz w:val="28"/>
          <w:szCs w:val="28"/>
          <w:lang w:eastAsia="ru-RU"/>
        </w:rPr>
        <w:br/>
        <w:t>(Финансовый университет)</w:t>
      </w:r>
    </w:p>
    <w:p w14:paraId="564336A4" w14:textId="77777777" w:rsidR="008D290A" w:rsidRPr="00F37213" w:rsidRDefault="008D290A" w:rsidP="008D290A">
      <w:pPr>
        <w:jc w:val="center"/>
        <w:rPr>
          <w:b/>
          <w:sz w:val="28"/>
          <w:szCs w:val="28"/>
          <w:lang w:eastAsia="ru-RU"/>
        </w:rPr>
      </w:pPr>
    </w:p>
    <w:p w14:paraId="6B9410A9" w14:textId="77777777" w:rsidR="008D290A" w:rsidRPr="00F37213" w:rsidRDefault="008D290A" w:rsidP="008D290A">
      <w:pPr>
        <w:jc w:val="center"/>
        <w:rPr>
          <w:b/>
          <w:sz w:val="28"/>
          <w:szCs w:val="28"/>
          <w:lang w:eastAsia="ru-RU"/>
        </w:rPr>
      </w:pPr>
      <w:r w:rsidRPr="00F37213">
        <w:rPr>
          <w:b/>
          <w:sz w:val="28"/>
          <w:szCs w:val="28"/>
          <w:lang w:eastAsia="ru-RU"/>
        </w:rPr>
        <w:t>Департамент иностранных языков и межкультурной коммуникации</w:t>
      </w:r>
      <w:r w:rsidRPr="00F37213">
        <w:rPr>
          <w:b/>
          <w:sz w:val="28"/>
          <w:szCs w:val="28"/>
          <w:lang w:eastAsia="ru-RU"/>
        </w:rPr>
        <w:br/>
        <w:t>Факультета международных экономических отношений</w:t>
      </w:r>
    </w:p>
    <w:p w14:paraId="2A50107E" w14:textId="77777777" w:rsidR="008D290A" w:rsidRPr="00F37213" w:rsidRDefault="008D290A" w:rsidP="008D290A">
      <w:pPr>
        <w:jc w:val="center"/>
        <w:rPr>
          <w:b/>
          <w:sz w:val="28"/>
          <w:szCs w:val="28"/>
          <w:lang w:eastAsia="ru-RU"/>
        </w:rPr>
      </w:pPr>
    </w:p>
    <w:p w14:paraId="5C95773B" w14:textId="77777777" w:rsidR="008D290A" w:rsidRPr="00F37213" w:rsidRDefault="008D290A" w:rsidP="008D290A">
      <w:pPr>
        <w:jc w:val="center"/>
        <w:rPr>
          <w:b/>
          <w:sz w:val="28"/>
          <w:szCs w:val="28"/>
          <w:lang w:eastAsia="ru-RU"/>
        </w:rPr>
      </w:pPr>
    </w:p>
    <w:p w14:paraId="6D0BFAE2" w14:textId="77777777" w:rsidR="008D290A" w:rsidRPr="00F37213" w:rsidRDefault="008D290A" w:rsidP="008D290A">
      <w:pPr>
        <w:jc w:val="center"/>
        <w:rPr>
          <w:b/>
          <w:sz w:val="28"/>
          <w:szCs w:val="28"/>
          <w:lang w:eastAsia="ru-RU"/>
        </w:rPr>
      </w:pPr>
    </w:p>
    <w:p w14:paraId="7FA491E1" w14:textId="77777777" w:rsidR="008D290A" w:rsidRPr="00F37213" w:rsidRDefault="008D290A" w:rsidP="008D290A">
      <w:pPr>
        <w:jc w:val="center"/>
        <w:rPr>
          <w:b/>
          <w:sz w:val="28"/>
          <w:szCs w:val="28"/>
          <w:lang w:eastAsia="ru-RU"/>
        </w:rPr>
      </w:pPr>
    </w:p>
    <w:p w14:paraId="677D6696" w14:textId="77777777" w:rsidR="008D290A" w:rsidRPr="00F37213" w:rsidRDefault="008D290A" w:rsidP="008D290A">
      <w:pPr>
        <w:jc w:val="center"/>
        <w:rPr>
          <w:b/>
          <w:sz w:val="28"/>
          <w:szCs w:val="28"/>
          <w:lang w:eastAsia="ru-RU"/>
        </w:rPr>
      </w:pPr>
    </w:p>
    <w:p w14:paraId="07F4CAAA" w14:textId="7EFEEFF3" w:rsidR="008D290A" w:rsidRPr="00F37213" w:rsidRDefault="006A0DE4" w:rsidP="008D290A">
      <w:pPr>
        <w:jc w:val="center"/>
        <w:rPr>
          <w:b/>
          <w:sz w:val="28"/>
          <w:szCs w:val="28"/>
          <w:lang w:eastAsia="ru-RU"/>
        </w:rPr>
      </w:pPr>
      <w:r w:rsidRPr="00F37213">
        <w:rPr>
          <w:b/>
          <w:sz w:val="28"/>
          <w:szCs w:val="28"/>
          <w:lang w:eastAsia="ru-RU"/>
        </w:rPr>
        <w:t>О.А. Герасимова</w:t>
      </w:r>
    </w:p>
    <w:p w14:paraId="02797A17" w14:textId="4F336C78" w:rsidR="008D290A" w:rsidRPr="00F37213" w:rsidRDefault="008D290A" w:rsidP="008D290A">
      <w:pPr>
        <w:jc w:val="center"/>
        <w:rPr>
          <w:b/>
          <w:sz w:val="28"/>
          <w:szCs w:val="28"/>
          <w:lang w:eastAsia="ru-RU"/>
        </w:rPr>
      </w:pPr>
    </w:p>
    <w:p w14:paraId="094D70A4" w14:textId="77777777" w:rsidR="008D290A" w:rsidRPr="00F37213" w:rsidRDefault="008D290A" w:rsidP="008D290A">
      <w:pPr>
        <w:jc w:val="center"/>
        <w:rPr>
          <w:b/>
          <w:sz w:val="28"/>
          <w:szCs w:val="28"/>
          <w:lang w:eastAsia="ru-RU"/>
        </w:rPr>
      </w:pPr>
    </w:p>
    <w:p w14:paraId="7AE70477" w14:textId="77777777" w:rsidR="008D290A" w:rsidRPr="00F37213" w:rsidRDefault="008D290A" w:rsidP="008D290A">
      <w:pPr>
        <w:jc w:val="center"/>
        <w:rPr>
          <w:b/>
          <w:sz w:val="28"/>
          <w:szCs w:val="28"/>
          <w:lang w:eastAsia="ru-RU"/>
        </w:rPr>
      </w:pPr>
    </w:p>
    <w:p w14:paraId="0BA3459B" w14:textId="77777777" w:rsidR="008D290A" w:rsidRPr="00F37213" w:rsidRDefault="008D290A" w:rsidP="008D290A">
      <w:pPr>
        <w:jc w:val="center"/>
        <w:rPr>
          <w:b/>
          <w:sz w:val="28"/>
          <w:szCs w:val="28"/>
          <w:lang w:eastAsia="ru-RU"/>
        </w:rPr>
      </w:pPr>
    </w:p>
    <w:p w14:paraId="11B203BC" w14:textId="77777777" w:rsidR="008D290A" w:rsidRPr="00F37213" w:rsidRDefault="008D290A" w:rsidP="008D290A">
      <w:pPr>
        <w:jc w:val="center"/>
        <w:rPr>
          <w:b/>
          <w:sz w:val="28"/>
          <w:szCs w:val="28"/>
          <w:lang w:eastAsia="ru-RU"/>
        </w:rPr>
      </w:pPr>
    </w:p>
    <w:p w14:paraId="7545EE27" w14:textId="447AD1DC" w:rsidR="008D290A" w:rsidRPr="00F37213" w:rsidRDefault="00E22949" w:rsidP="008D290A">
      <w:pPr>
        <w:jc w:val="center"/>
        <w:rPr>
          <w:b/>
          <w:sz w:val="28"/>
          <w:szCs w:val="28"/>
          <w:lang w:eastAsia="ru-RU"/>
        </w:rPr>
      </w:pPr>
      <w:r>
        <w:rPr>
          <w:b/>
          <w:sz w:val="28"/>
          <w:szCs w:val="28"/>
          <w:lang w:eastAsia="ru-RU"/>
        </w:rPr>
        <w:t xml:space="preserve">ДЕЛОВОЙ </w:t>
      </w:r>
      <w:r w:rsidR="008D290A" w:rsidRPr="00F37213">
        <w:rPr>
          <w:b/>
          <w:sz w:val="28"/>
          <w:szCs w:val="28"/>
          <w:lang w:eastAsia="ru-RU"/>
        </w:rPr>
        <w:t>КИТАЙСКИЙ ЯЗЫК</w:t>
      </w:r>
    </w:p>
    <w:p w14:paraId="16CE4A7A" w14:textId="77777777" w:rsidR="008D290A" w:rsidRPr="00F37213" w:rsidRDefault="008D290A" w:rsidP="008D290A">
      <w:pPr>
        <w:jc w:val="center"/>
        <w:rPr>
          <w:b/>
          <w:sz w:val="28"/>
          <w:szCs w:val="28"/>
          <w:lang w:eastAsia="ru-RU"/>
        </w:rPr>
      </w:pPr>
    </w:p>
    <w:p w14:paraId="030BEAFD" w14:textId="77777777" w:rsidR="008D290A" w:rsidRPr="00F37213" w:rsidRDefault="008D290A" w:rsidP="008D290A">
      <w:pPr>
        <w:jc w:val="center"/>
        <w:rPr>
          <w:b/>
          <w:sz w:val="28"/>
          <w:szCs w:val="28"/>
          <w:lang w:eastAsia="ru-RU"/>
        </w:rPr>
      </w:pPr>
    </w:p>
    <w:p w14:paraId="7B429604" w14:textId="77777777" w:rsidR="008D290A" w:rsidRPr="00F37213" w:rsidRDefault="008D290A" w:rsidP="008D290A">
      <w:pPr>
        <w:jc w:val="center"/>
        <w:rPr>
          <w:b/>
          <w:sz w:val="28"/>
          <w:szCs w:val="28"/>
          <w:lang w:eastAsia="ru-RU"/>
        </w:rPr>
      </w:pPr>
    </w:p>
    <w:p w14:paraId="44821ACE" w14:textId="77777777" w:rsidR="008D290A" w:rsidRPr="00F37213" w:rsidRDefault="008D290A" w:rsidP="008D290A">
      <w:pPr>
        <w:jc w:val="center"/>
        <w:rPr>
          <w:b/>
          <w:sz w:val="28"/>
          <w:szCs w:val="28"/>
          <w:lang w:eastAsia="ru-RU"/>
        </w:rPr>
      </w:pPr>
    </w:p>
    <w:p w14:paraId="4E4B2B46" w14:textId="77777777" w:rsidR="008D290A" w:rsidRPr="00F37213" w:rsidRDefault="008D290A" w:rsidP="008D290A">
      <w:pPr>
        <w:jc w:val="center"/>
        <w:rPr>
          <w:b/>
          <w:sz w:val="28"/>
          <w:szCs w:val="28"/>
          <w:lang w:eastAsia="ru-RU"/>
        </w:rPr>
      </w:pPr>
      <w:r w:rsidRPr="00F37213">
        <w:rPr>
          <w:b/>
          <w:sz w:val="28"/>
          <w:szCs w:val="28"/>
          <w:lang w:eastAsia="ru-RU"/>
        </w:rPr>
        <w:t>Рабочая программа дисциплины</w:t>
      </w:r>
    </w:p>
    <w:p w14:paraId="34C7FF7C" w14:textId="77777777" w:rsidR="008D290A" w:rsidRPr="00F37213" w:rsidRDefault="008D290A" w:rsidP="008D290A">
      <w:pPr>
        <w:jc w:val="center"/>
        <w:rPr>
          <w:sz w:val="28"/>
          <w:szCs w:val="28"/>
          <w:lang w:eastAsia="ru-RU"/>
        </w:rPr>
      </w:pPr>
      <w:r w:rsidRPr="00F37213">
        <w:rPr>
          <w:sz w:val="28"/>
          <w:szCs w:val="28"/>
          <w:lang w:eastAsia="ru-RU"/>
        </w:rPr>
        <w:t>для студентов, обучающихся по направлению подготовки</w:t>
      </w:r>
    </w:p>
    <w:p w14:paraId="77A116D4" w14:textId="25540A40" w:rsidR="008D290A" w:rsidRPr="00F37213" w:rsidRDefault="008D290A" w:rsidP="008D290A">
      <w:pPr>
        <w:jc w:val="center"/>
        <w:rPr>
          <w:sz w:val="28"/>
          <w:szCs w:val="28"/>
          <w:lang w:eastAsia="ru-RU"/>
        </w:rPr>
      </w:pPr>
      <w:r w:rsidRPr="00F37213">
        <w:rPr>
          <w:sz w:val="28"/>
          <w:szCs w:val="28"/>
          <w:lang w:eastAsia="ru-RU"/>
        </w:rPr>
        <w:t>38.0</w:t>
      </w:r>
      <w:r w:rsidR="00E22949">
        <w:rPr>
          <w:sz w:val="28"/>
          <w:szCs w:val="28"/>
          <w:lang w:eastAsia="ru-RU"/>
        </w:rPr>
        <w:t>4</w:t>
      </w:r>
      <w:r w:rsidRPr="00F37213">
        <w:rPr>
          <w:sz w:val="28"/>
          <w:szCs w:val="28"/>
          <w:lang w:eastAsia="ru-RU"/>
        </w:rPr>
        <w:t>.01 «Экономика»</w:t>
      </w:r>
    </w:p>
    <w:p w14:paraId="354AB22D" w14:textId="2AA997CC" w:rsidR="003643F3" w:rsidRPr="00F37213" w:rsidRDefault="00764E9A" w:rsidP="008D290A">
      <w:pPr>
        <w:jc w:val="center"/>
        <w:rPr>
          <w:color w:val="000000"/>
          <w:sz w:val="28"/>
          <w:szCs w:val="28"/>
          <w:shd w:val="clear" w:color="auto" w:fill="FFFFFF"/>
        </w:rPr>
      </w:pPr>
      <w:r w:rsidRPr="00DF2107">
        <w:rPr>
          <w:color w:val="000000"/>
          <w:sz w:val="28"/>
          <w:szCs w:val="28"/>
          <w:shd w:val="clear" w:color="auto" w:fill="FFFFFF"/>
        </w:rPr>
        <w:t>направленность программы магистратуры</w:t>
      </w:r>
    </w:p>
    <w:p w14:paraId="63047BE3" w14:textId="62FBF7E3" w:rsidR="008D290A" w:rsidRPr="00F37213" w:rsidRDefault="003B7D9B" w:rsidP="008D290A">
      <w:pPr>
        <w:jc w:val="center"/>
        <w:rPr>
          <w:sz w:val="28"/>
          <w:szCs w:val="28"/>
          <w:lang w:eastAsia="ru-RU"/>
        </w:rPr>
      </w:pPr>
      <w:r w:rsidRPr="00F37213">
        <w:rPr>
          <w:color w:val="000000"/>
          <w:sz w:val="28"/>
          <w:szCs w:val="28"/>
          <w:shd w:val="clear" w:color="auto" w:fill="FFFFFF"/>
        </w:rPr>
        <w:t>«</w:t>
      </w:r>
      <w:r w:rsidR="003643F3" w:rsidRPr="00F37213">
        <w:rPr>
          <w:color w:val="000000"/>
          <w:sz w:val="28"/>
          <w:szCs w:val="28"/>
          <w:shd w:val="clear" w:color="auto" w:fill="FFFFFF"/>
        </w:rPr>
        <w:t>Меж</w:t>
      </w:r>
      <w:r w:rsidRPr="00F37213">
        <w:rPr>
          <w:color w:val="000000"/>
          <w:sz w:val="28"/>
          <w:szCs w:val="28"/>
          <w:shd w:val="clear" w:color="auto" w:fill="FFFFFF"/>
        </w:rPr>
        <w:t xml:space="preserve">дународная экономика и </w:t>
      </w:r>
      <w:r w:rsidR="00E22949">
        <w:rPr>
          <w:color w:val="000000"/>
          <w:sz w:val="28"/>
          <w:szCs w:val="28"/>
          <w:shd w:val="clear" w:color="auto" w:fill="FFFFFF"/>
        </w:rPr>
        <w:t xml:space="preserve">бизнес- инжиниринг </w:t>
      </w:r>
      <w:r w:rsidR="003643F3" w:rsidRPr="00F37213">
        <w:rPr>
          <w:color w:val="000000"/>
          <w:sz w:val="28"/>
          <w:szCs w:val="28"/>
          <w:shd w:val="clear" w:color="auto" w:fill="FFFFFF"/>
        </w:rPr>
        <w:t xml:space="preserve">(с </w:t>
      </w:r>
      <w:r w:rsidR="00E22949">
        <w:rPr>
          <w:color w:val="000000"/>
          <w:sz w:val="28"/>
          <w:szCs w:val="28"/>
          <w:shd w:val="clear" w:color="auto" w:fill="FFFFFF"/>
        </w:rPr>
        <w:t>частичной реализацией на английском языке</w:t>
      </w:r>
      <w:r w:rsidR="003643F3" w:rsidRPr="00F37213">
        <w:rPr>
          <w:color w:val="000000"/>
          <w:sz w:val="28"/>
          <w:szCs w:val="28"/>
          <w:shd w:val="clear" w:color="auto" w:fill="FFFFFF"/>
        </w:rPr>
        <w:t>)</w:t>
      </w:r>
      <w:r w:rsidR="007C0F28" w:rsidRPr="00F37213">
        <w:rPr>
          <w:color w:val="000000"/>
          <w:sz w:val="28"/>
          <w:szCs w:val="28"/>
          <w:shd w:val="clear" w:color="auto" w:fill="FFFFFF"/>
        </w:rPr>
        <w:t>»</w:t>
      </w:r>
    </w:p>
    <w:p w14:paraId="3E119A7E" w14:textId="77777777" w:rsidR="008D290A" w:rsidRPr="00F37213" w:rsidRDefault="008D290A" w:rsidP="008D290A">
      <w:pPr>
        <w:jc w:val="center"/>
        <w:rPr>
          <w:b/>
          <w:sz w:val="28"/>
          <w:szCs w:val="28"/>
          <w:lang w:eastAsia="ru-RU"/>
        </w:rPr>
      </w:pPr>
    </w:p>
    <w:p w14:paraId="4460A43F" w14:textId="77777777" w:rsidR="008D290A" w:rsidRPr="00F37213" w:rsidRDefault="008D290A" w:rsidP="008D290A">
      <w:pPr>
        <w:rPr>
          <w:b/>
          <w:sz w:val="28"/>
          <w:szCs w:val="28"/>
          <w:lang w:eastAsia="ru-RU"/>
        </w:rPr>
      </w:pPr>
    </w:p>
    <w:p w14:paraId="4A89E1DF" w14:textId="77777777" w:rsidR="008D290A" w:rsidRPr="00F37213" w:rsidRDefault="008D290A" w:rsidP="008D290A">
      <w:pPr>
        <w:jc w:val="center"/>
        <w:rPr>
          <w:b/>
          <w:sz w:val="28"/>
          <w:szCs w:val="28"/>
          <w:lang w:eastAsia="ru-RU"/>
        </w:rPr>
      </w:pPr>
    </w:p>
    <w:p w14:paraId="26AB11D0" w14:textId="77777777" w:rsidR="008D290A" w:rsidRPr="00F37213" w:rsidRDefault="008D290A" w:rsidP="008D290A">
      <w:pPr>
        <w:jc w:val="center"/>
        <w:rPr>
          <w:b/>
          <w:sz w:val="28"/>
          <w:szCs w:val="28"/>
          <w:lang w:eastAsia="ru-RU"/>
        </w:rPr>
      </w:pPr>
    </w:p>
    <w:p w14:paraId="0BD71E53" w14:textId="0DA23C7F" w:rsidR="008D290A" w:rsidRPr="00F37213" w:rsidRDefault="008D290A" w:rsidP="008D290A">
      <w:pPr>
        <w:rPr>
          <w:b/>
          <w:sz w:val="28"/>
          <w:szCs w:val="28"/>
          <w:lang w:eastAsia="ru-RU"/>
        </w:rPr>
      </w:pPr>
    </w:p>
    <w:p w14:paraId="23F786F1" w14:textId="6A0084DE" w:rsidR="003643F3" w:rsidRPr="00F37213" w:rsidRDefault="003643F3" w:rsidP="008D290A">
      <w:pPr>
        <w:rPr>
          <w:b/>
          <w:sz w:val="28"/>
          <w:szCs w:val="28"/>
          <w:lang w:eastAsia="ru-RU"/>
        </w:rPr>
      </w:pPr>
    </w:p>
    <w:p w14:paraId="30F63721" w14:textId="70ADB7D7" w:rsidR="003643F3" w:rsidRPr="00F37213" w:rsidRDefault="003643F3" w:rsidP="008D290A">
      <w:pPr>
        <w:rPr>
          <w:b/>
          <w:sz w:val="28"/>
          <w:szCs w:val="28"/>
          <w:lang w:eastAsia="ru-RU"/>
        </w:rPr>
      </w:pPr>
    </w:p>
    <w:p w14:paraId="53729E8D" w14:textId="6F397357" w:rsidR="003643F3" w:rsidRPr="00F37213" w:rsidRDefault="003643F3" w:rsidP="008D290A">
      <w:pPr>
        <w:rPr>
          <w:b/>
          <w:sz w:val="28"/>
          <w:szCs w:val="28"/>
          <w:lang w:eastAsia="ru-RU"/>
        </w:rPr>
      </w:pPr>
    </w:p>
    <w:p w14:paraId="0A0AD4EF" w14:textId="5C977FE8" w:rsidR="003643F3" w:rsidRPr="00F37213" w:rsidRDefault="003643F3" w:rsidP="008D290A">
      <w:pPr>
        <w:rPr>
          <w:b/>
          <w:sz w:val="28"/>
          <w:szCs w:val="28"/>
          <w:lang w:eastAsia="ru-RU"/>
        </w:rPr>
      </w:pPr>
    </w:p>
    <w:p w14:paraId="3B12D221" w14:textId="5C141693" w:rsidR="003643F3" w:rsidRPr="00F37213" w:rsidRDefault="003643F3" w:rsidP="008D290A">
      <w:pPr>
        <w:rPr>
          <w:b/>
          <w:sz w:val="28"/>
          <w:szCs w:val="28"/>
          <w:lang w:eastAsia="ru-RU"/>
        </w:rPr>
      </w:pPr>
    </w:p>
    <w:p w14:paraId="09B2F666" w14:textId="31A3573C" w:rsidR="003643F3" w:rsidRPr="00F37213" w:rsidRDefault="003643F3" w:rsidP="008D290A">
      <w:pPr>
        <w:rPr>
          <w:b/>
          <w:sz w:val="28"/>
          <w:szCs w:val="28"/>
          <w:lang w:eastAsia="ru-RU"/>
        </w:rPr>
      </w:pPr>
    </w:p>
    <w:p w14:paraId="5A127755" w14:textId="0004C24F" w:rsidR="003643F3" w:rsidRPr="00F37213" w:rsidRDefault="003643F3" w:rsidP="008D290A">
      <w:pPr>
        <w:rPr>
          <w:b/>
          <w:sz w:val="28"/>
          <w:szCs w:val="28"/>
          <w:lang w:eastAsia="ru-RU"/>
        </w:rPr>
      </w:pPr>
    </w:p>
    <w:p w14:paraId="56B30DC0" w14:textId="19541ADD" w:rsidR="008D290A" w:rsidRPr="00F37213" w:rsidRDefault="008D290A" w:rsidP="008D290A">
      <w:pPr>
        <w:jc w:val="center"/>
        <w:rPr>
          <w:b/>
          <w:sz w:val="28"/>
          <w:szCs w:val="28"/>
          <w:lang w:eastAsia="ru-RU"/>
        </w:rPr>
      </w:pPr>
      <w:r w:rsidRPr="00F37213">
        <w:rPr>
          <w:b/>
          <w:sz w:val="28"/>
          <w:szCs w:val="28"/>
          <w:lang w:eastAsia="ru-RU"/>
        </w:rPr>
        <w:t>Москва 202</w:t>
      </w:r>
      <w:r w:rsidR="00423A39" w:rsidRPr="00F37213">
        <w:rPr>
          <w:b/>
          <w:sz w:val="28"/>
          <w:szCs w:val="28"/>
          <w:lang w:eastAsia="ru-RU"/>
        </w:rPr>
        <w:t>3</w:t>
      </w:r>
      <w:r w:rsidRPr="00F37213">
        <w:rPr>
          <w:sz w:val="28"/>
          <w:szCs w:val="28"/>
          <w:lang w:eastAsia="ru-RU"/>
        </w:rPr>
        <w:br w:type="page"/>
      </w:r>
    </w:p>
    <w:p w14:paraId="0C42F1EB" w14:textId="77777777" w:rsidR="00F37213" w:rsidRPr="00F37213" w:rsidRDefault="00F37213" w:rsidP="00F37213">
      <w:pPr>
        <w:jc w:val="center"/>
        <w:rPr>
          <w:sz w:val="28"/>
          <w:szCs w:val="28"/>
          <w:lang w:eastAsia="ru-RU"/>
        </w:rPr>
      </w:pPr>
      <w:r w:rsidRPr="00F37213">
        <w:rPr>
          <w:sz w:val="28"/>
          <w:szCs w:val="28"/>
          <w:lang w:eastAsia="ru-RU"/>
        </w:rPr>
        <w:lastRenderedPageBreak/>
        <w:t>Федеральное государственное образовательное бюджетное учреждение</w:t>
      </w:r>
    </w:p>
    <w:p w14:paraId="7F478182" w14:textId="77777777" w:rsidR="00F37213" w:rsidRPr="00F37213" w:rsidRDefault="00F37213" w:rsidP="00F37213">
      <w:pPr>
        <w:jc w:val="center"/>
        <w:rPr>
          <w:sz w:val="28"/>
          <w:szCs w:val="28"/>
          <w:lang w:eastAsia="ru-RU"/>
        </w:rPr>
      </w:pPr>
      <w:r w:rsidRPr="00F37213">
        <w:rPr>
          <w:sz w:val="28"/>
          <w:szCs w:val="28"/>
          <w:lang w:eastAsia="ru-RU"/>
        </w:rPr>
        <w:t>высшего образования</w:t>
      </w:r>
    </w:p>
    <w:p w14:paraId="754060D1" w14:textId="77777777" w:rsidR="00F37213" w:rsidRPr="00F37213" w:rsidRDefault="00F37213" w:rsidP="00F37213">
      <w:pPr>
        <w:jc w:val="center"/>
        <w:rPr>
          <w:b/>
          <w:sz w:val="28"/>
          <w:szCs w:val="28"/>
          <w:lang w:eastAsia="ru-RU"/>
        </w:rPr>
      </w:pPr>
      <w:r w:rsidRPr="00F37213">
        <w:rPr>
          <w:b/>
          <w:sz w:val="28"/>
          <w:szCs w:val="28"/>
          <w:lang w:eastAsia="ru-RU"/>
        </w:rPr>
        <w:t>«ФИНАНСОВЫЙ УНИВЕРСИТЕТ ПРИ ПРАВИТЕЛЬСТВЕ РОССИЙСКОЙ ФЕДЕРАЦИИ»</w:t>
      </w:r>
      <w:r>
        <w:rPr>
          <w:b/>
          <w:sz w:val="28"/>
          <w:szCs w:val="28"/>
          <w:lang w:eastAsia="ru-RU"/>
        </w:rPr>
        <w:br/>
        <w:t>(Финансовый университет)</w:t>
      </w:r>
    </w:p>
    <w:p w14:paraId="41CF3739" w14:textId="77777777" w:rsidR="00F37213" w:rsidRPr="00F37213" w:rsidRDefault="00F37213" w:rsidP="00F37213">
      <w:pPr>
        <w:jc w:val="center"/>
        <w:rPr>
          <w:b/>
          <w:sz w:val="28"/>
          <w:szCs w:val="28"/>
          <w:lang w:eastAsia="ru-RU"/>
        </w:rPr>
      </w:pPr>
    </w:p>
    <w:p w14:paraId="458664F1" w14:textId="77777777" w:rsidR="00F37213" w:rsidRPr="00F37213" w:rsidRDefault="00F37213" w:rsidP="00F37213">
      <w:pPr>
        <w:jc w:val="center"/>
        <w:rPr>
          <w:b/>
          <w:sz w:val="28"/>
          <w:szCs w:val="28"/>
          <w:lang w:eastAsia="ru-RU"/>
        </w:rPr>
      </w:pPr>
      <w:r w:rsidRPr="00F37213">
        <w:rPr>
          <w:b/>
          <w:sz w:val="28"/>
          <w:szCs w:val="28"/>
          <w:lang w:eastAsia="ru-RU"/>
        </w:rPr>
        <w:t>Департамент иностранных языков и межкультурной коммуникации</w:t>
      </w:r>
      <w:r w:rsidRPr="00F37213">
        <w:rPr>
          <w:b/>
          <w:sz w:val="28"/>
          <w:szCs w:val="28"/>
          <w:lang w:eastAsia="ru-RU"/>
        </w:rPr>
        <w:br/>
        <w:t>Факультета международных экономических отношений</w:t>
      </w:r>
    </w:p>
    <w:p w14:paraId="593C1189" w14:textId="77777777" w:rsidR="008D290A" w:rsidRPr="00F37213" w:rsidRDefault="008D290A" w:rsidP="008D290A">
      <w:pPr>
        <w:widowControl w:val="0"/>
        <w:autoSpaceDE w:val="0"/>
        <w:autoSpaceDN w:val="0"/>
        <w:adjustRightInd w:val="0"/>
        <w:jc w:val="right"/>
        <w:rPr>
          <w:sz w:val="28"/>
          <w:szCs w:val="28"/>
          <w:lang w:eastAsia="ru-RU"/>
        </w:rPr>
      </w:pPr>
    </w:p>
    <w:p w14:paraId="7079AD40" w14:textId="77777777" w:rsidR="008D290A" w:rsidRPr="00F37213" w:rsidRDefault="008D290A" w:rsidP="008D290A">
      <w:pPr>
        <w:widowControl w:val="0"/>
        <w:autoSpaceDE w:val="0"/>
        <w:autoSpaceDN w:val="0"/>
        <w:adjustRightInd w:val="0"/>
        <w:jc w:val="right"/>
        <w:rPr>
          <w:sz w:val="28"/>
          <w:szCs w:val="28"/>
          <w:lang w:eastAsia="ru-RU"/>
        </w:rPr>
      </w:pPr>
    </w:p>
    <w:tbl>
      <w:tblPr>
        <w:tblW w:w="4385" w:type="dxa"/>
        <w:tblInd w:w="5556" w:type="dxa"/>
        <w:tblLook w:val="04A0" w:firstRow="1" w:lastRow="0" w:firstColumn="1" w:lastColumn="0" w:noHBand="0" w:noVBand="1"/>
      </w:tblPr>
      <w:tblGrid>
        <w:gridCol w:w="4385"/>
      </w:tblGrid>
      <w:tr w:rsidR="008D290A" w:rsidRPr="00F37213" w14:paraId="1A8FD7F3" w14:textId="77777777" w:rsidTr="00E92718">
        <w:trPr>
          <w:trHeight w:val="249"/>
        </w:trPr>
        <w:tc>
          <w:tcPr>
            <w:tcW w:w="4385" w:type="dxa"/>
            <w:hideMark/>
          </w:tcPr>
          <w:p w14:paraId="06F87374" w14:textId="77777777" w:rsidR="008D290A" w:rsidRPr="00F37213" w:rsidRDefault="008D290A" w:rsidP="00E92718">
            <w:pPr>
              <w:widowControl w:val="0"/>
              <w:autoSpaceDE w:val="0"/>
              <w:autoSpaceDN w:val="0"/>
              <w:adjustRightInd w:val="0"/>
              <w:jc w:val="both"/>
              <w:rPr>
                <w:caps/>
                <w:sz w:val="28"/>
                <w:szCs w:val="28"/>
                <w:lang w:eastAsia="ru-RU"/>
              </w:rPr>
            </w:pPr>
            <w:r w:rsidRPr="00F37213">
              <w:rPr>
                <w:caps/>
                <w:sz w:val="28"/>
                <w:szCs w:val="28"/>
                <w:lang w:eastAsia="ru-RU"/>
              </w:rPr>
              <w:t>утверждаю</w:t>
            </w:r>
          </w:p>
          <w:p w14:paraId="0471DEB8" w14:textId="77777777" w:rsidR="008D290A" w:rsidRPr="00F37213" w:rsidRDefault="008D290A" w:rsidP="00E92718">
            <w:pPr>
              <w:widowControl w:val="0"/>
              <w:autoSpaceDE w:val="0"/>
              <w:autoSpaceDN w:val="0"/>
              <w:adjustRightInd w:val="0"/>
              <w:jc w:val="both"/>
              <w:rPr>
                <w:caps/>
                <w:sz w:val="28"/>
                <w:szCs w:val="28"/>
                <w:lang w:eastAsia="ru-RU"/>
              </w:rPr>
            </w:pPr>
          </w:p>
          <w:p w14:paraId="1F79E774" w14:textId="77777777" w:rsidR="008D290A" w:rsidRPr="00F37213" w:rsidRDefault="008D290A" w:rsidP="00E92718">
            <w:pPr>
              <w:widowControl w:val="0"/>
              <w:autoSpaceDE w:val="0"/>
              <w:autoSpaceDN w:val="0"/>
              <w:adjustRightInd w:val="0"/>
              <w:rPr>
                <w:sz w:val="28"/>
                <w:szCs w:val="28"/>
              </w:rPr>
            </w:pPr>
            <w:r w:rsidRPr="00F37213">
              <w:rPr>
                <w:sz w:val="28"/>
                <w:szCs w:val="28"/>
              </w:rPr>
              <w:t>Проректор по учебной и методической работе</w:t>
            </w:r>
          </w:p>
          <w:p w14:paraId="22B0FFDF" w14:textId="77777777" w:rsidR="008D290A" w:rsidRPr="00F37213" w:rsidRDefault="008D290A" w:rsidP="00E92718">
            <w:pPr>
              <w:widowControl w:val="0"/>
              <w:autoSpaceDE w:val="0"/>
              <w:autoSpaceDN w:val="0"/>
              <w:adjustRightInd w:val="0"/>
              <w:rPr>
                <w:sz w:val="28"/>
                <w:szCs w:val="28"/>
              </w:rPr>
            </w:pPr>
          </w:p>
          <w:p w14:paraId="7B54C05C" w14:textId="77777777" w:rsidR="008D290A" w:rsidRPr="00F37213" w:rsidRDefault="008D290A" w:rsidP="00E92718">
            <w:pPr>
              <w:widowControl w:val="0"/>
              <w:autoSpaceDE w:val="0"/>
              <w:autoSpaceDN w:val="0"/>
              <w:adjustRightInd w:val="0"/>
              <w:rPr>
                <w:sz w:val="28"/>
                <w:szCs w:val="28"/>
              </w:rPr>
            </w:pPr>
            <w:r w:rsidRPr="00F37213">
              <w:rPr>
                <w:sz w:val="28"/>
                <w:szCs w:val="28"/>
              </w:rPr>
              <w:t>_______________ Е.А. Каменева</w:t>
            </w:r>
          </w:p>
          <w:p w14:paraId="7D648C05" w14:textId="20D820E5" w:rsidR="008D290A" w:rsidRPr="00F37213" w:rsidRDefault="008D290A" w:rsidP="00E92718">
            <w:pPr>
              <w:widowControl w:val="0"/>
              <w:autoSpaceDE w:val="0"/>
              <w:autoSpaceDN w:val="0"/>
              <w:adjustRightInd w:val="0"/>
              <w:jc w:val="right"/>
              <w:rPr>
                <w:sz w:val="28"/>
                <w:szCs w:val="28"/>
              </w:rPr>
            </w:pPr>
          </w:p>
          <w:p w14:paraId="155C8CBC" w14:textId="1CF8ED99" w:rsidR="008D290A" w:rsidRPr="00F37213" w:rsidRDefault="00A4177A" w:rsidP="00124085">
            <w:pPr>
              <w:widowControl w:val="0"/>
              <w:autoSpaceDE w:val="0"/>
              <w:autoSpaceDN w:val="0"/>
              <w:adjustRightInd w:val="0"/>
              <w:rPr>
                <w:sz w:val="28"/>
                <w:szCs w:val="28"/>
              </w:rPr>
            </w:pPr>
            <w:r w:rsidRPr="00F37213">
              <w:rPr>
                <w:sz w:val="28"/>
                <w:szCs w:val="28"/>
              </w:rPr>
              <w:t>«</w:t>
            </w:r>
            <w:r w:rsidR="00124085">
              <w:rPr>
                <w:sz w:val="28"/>
                <w:szCs w:val="28"/>
              </w:rPr>
              <w:t>6</w:t>
            </w:r>
            <w:r w:rsidR="00F37213">
              <w:rPr>
                <w:sz w:val="28"/>
                <w:szCs w:val="28"/>
              </w:rPr>
              <w:t>»</w:t>
            </w:r>
            <w:r w:rsidR="00124085">
              <w:rPr>
                <w:sz w:val="28"/>
                <w:szCs w:val="28"/>
              </w:rPr>
              <w:t xml:space="preserve"> июня </w:t>
            </w:r>
            <w:r w:rsidR="008D290A" w:rsidRPr="00F37213">
              <w:rPr>
                <w:sz w:val="28"/>
                <w:szCs w:val="28"/>
              </w:rPr>
              <w:t>202</w:t>
            </w:r>
            <w:r w:rsidR="00F37213">
              <w:rPr>
                <w:sz w:val="28"/>
                <w:szCs w:val="28"/>
              </w:rPr>
              <w:t>3</w:t>
            </w:r>
            <w:r w:rsidR="008D290A" w:rsidRPr="00F37213">
              <w:rPr>
                <w:sz w:val="28"/>
                <w:szCs w:val="28"/>
              </w:rPr>
              <w:t xml:space="preserve"> г.</w:t>
            </w:r>
          </w:p>
        </w:tc>
      </w:tr>
      <w:tr w:rsidR="008D290A" w:rsidRPr="00F37213" w14:paraId="3C75B03A" w14:textId="77777777" w:rsidTr="00E92718">
        <w:trPr>
          <w:trHeight w:val="249"/>
        </w:trPr>
        <w:tc>
          <w:tcPr>
            <w:tcW w:w="4385" w:type="dxa"/>
          </w:tcPr>
          <w:p w14:paraId="1B5C3BFA" w14:textId="77777777" w:rsidR="008D290A" w:rsidRPr="00F37213" w:rsidRDefault="008D290A" w:rsidP="00E92718">
            <w:pPr>
              <w:widowControl w:val="0"/>
              <w:autoSpaceDE w:val="0"/>
              <w:autoSpaceDN w:val="0"/>
              <w:adjustRightInd w:val="0"/>
              <w:jc w:val="both"/>
              <w:rPr>
                <w:caps/>
                <w:sz w:val="28"/>
                <w:szCs w:val="28"/>
                <w:lang w:eastAsia="ru-RU"/>
              </w:rPr>
            </w:pPr>
          </w:p>
        </w:tc>
      </w:tr>
      <w:tr w:rsidR="008D290A" w:rsidRPr="00F37213" w14:paraId="4C359817" w14:textId="77777777" w:rsidTr="00E92718">
        <w:trPr>
          <w:trHeight w:val="249"/>
        </w:trPr>
        <w:tc>
          <w:tcPr>
            <w:tcW w:w="4385" w:type="dxa"/>
          </w:tcPr>
          <w:p w14:paraId="09F662B6" w14:textId="77777777" w:rsidR="008D290A" w:rsidRPr="00F37213" w:rsidRDefault="008D290A" w:rsidP="00E92718">
            <w:pPr>
              <w:widowControl w:val="0"/>
              <w:autoSpaceDE w:val="0"/>
              <w:autoSpaceDN w:val="0"/>
              <w:adjustRightInd w:val="0"/>
              <w:jc w:val="both"/>
              <w:rPr>
                <w:caps/>
                <w:sz w:val="28"/>
                <w:szCs w:val="28"/>
                <w:lang w:eastAsia="ru-RU"/>
              </w:rPr>
            </w:pPr>
          </w:p>
        </w:tc>
      </w:tr>
    </w:tbl>
    <w:p w14:paraId="2200010C" w14:textId="77777777" w:rsidR="00E55A42" w:rsidRPr="00F37213" w:rsidRDefault="00E55A42" w:rsidP="00F37213">
      <w:pPr>
        <w:rPr>
          <w:bCs/>
          <w:sz w:val="28"/>
          <w:szCs w:val="28"/>
          <w:lang w:eastAsia="ru-RU"/>
        </w:rPr>
      </w:pPr>
    </w:p>
    <w:p w14:paraId="3F156904" w14:textId="77777777" w:rsidR="00F37213" w:rsidRDefault="00F37213" w:rsidP="00E55A42">
      <w:pPr>
        <w:jc w:val="center"/>
        <w:rPr>
          <w:b/>
          <w:bCs/>
          <w:sz w:val="28"/>
          <w:szCs w:val="28"/>
          <w:lang w:eastAsia="ru-RU"/>
        </w:rPr>
      </w:pPr>
      <w:r>
        <w:rPr>
          <w:b/>
          <w:bCs/>
          <w:sz w:val="28"/>
          <w:szCs w:val="28"/>
          <w:lang w:eastAsia="ru-RU"/>
        </w:rPr>
        <w:t>О.А. Герасимова</w:t>
      </w:r>
    </w:p>
    <w:p w14:paraId="623C5E1B" w14:textId="78E25F5C" w:rsidR="00E55A42" w:rsidRPr="00F37213" w:rsidRDefault="00E55A42" w:rsidP="00E55A42">
      <w:pPr>
        <w:jc w:val="center"/>
        <w:rPr>
          <w:b/>
          <w:bCs/>
          <w:sz w:val="28"/>
          <w:szCs w:val="28"/>
          <w:lang w:eastAsia="ru-RU"/>
        </w:rPr>
      </w:pPr>
    </w:p>
    <w:p w14:paraId="28C578A9" w14:textId="77777777" w:rsidR="008D290A" w:rsidRPr="00F37213" w:rsidRDefault="008D290A" w:rsidP="008D290A">
      <w:pPr>
        <w:widowControl w:val="0"/>
        <w:autoSpaceDE w:val="0"/>
        <w:autoSpaceDN w:val="0"/>
        <w:adjustRightInd w:val="0"/>
        <w:jc w:val="center"/>
        <w:rPr>
          <w:bCs/>
          <w:sz w:val="28"/>
          <w:szCs w:val="28"/>
          <w:lang w:eastAsia="ru-RU"/>
        </w:rPr>
      </w:pPr>
    </w:p>
    <w:p w14:paraId="73266FEE" w14:textId="7D15A371" w:rsidR="008D290A" w:rsidRPr="00F37213" w:rsidRDefault="00E22949" w:rsidP="008D290A">
      <w:pPr>
        <w:widowControl w:val="0"/>
        <w:autoSpaceDE w:val="0"/>
        <w:autoSpaceDN w:val="0"/>
        <w:adjustRightInd w:val="0"/>
        <w:jc w:val="center"/>
        <w:rPr>
          <w:b/>
          <w:sz w:val="28"/>
          <w:szCs w:val="28"/>
          <w:lang w:eastAsia="ru-RU"/>
        </w:rPr>
      </w:pPr>
      <w:r>
        <w:rPr>
          <w:b/>
          <w:sz w:val="28"/>
          <w:szCs w:val="28"/>
          <w:lang w:eastAsia="ru-RU"/>
        </w:rPr>
        <w:t xml:space="preserve">ДЕЛОВОЙ </w:t>
      </w:r>
      <w:r w:rsidR="008D290A" w:rsidRPr="00F37213">
        <w:rPr>
          <w:b/>
          <w:sz w:val="28"/>
          <w:szCs w:val="28"/>
          <w:lang w:eastAsia="ru-RU"/>
        </w:rPr>
        <w:t>КИТАЙСКИЙ ЯЗЫК</w:t>
      </w:r>
    </w:p>
    <w:p w14:paraId="0054B40A" w14:textId="77777777" w:rsidR="00E55A42" w:rsidRPr="00F37213" w:rsidRDefault="00E55A42" w:rsidP="008D290A">
      <w:pPr>
        <w:widowControl w:val="0"/>
        <w:autoSpaceDE w:val="0"/>
        <w:autoSpaceDN w:val="0"/>
        <w:adjustRightInd w:val="0"/>
        <w:jc w:val="center"/>
        <w:rPr>
          <w:bCs/>
          <w:sz w:val="28"/>
          <w:szCs w:val="28"/>
          <w:lang w:eastAsia="ru-RU"/>
        </w:rPr>
      </w:pPr>
    </w:p>
    <w:p w14:paraId="15FAC296" w14:textId="5E83ED7D" w:rsidR="000609F9" w:rsidRPr="00F37213" w:rsidRDefault="008D290A" w:rsidP="00F37213">
      <w:pPr>
        <w:widowControl w:val="0"/>
        <w:autoSpaceDE w:val="0"/>
        <w:autoSpaceDN w:val="0"/>
        <w:adjustRightInd w:val="0"/>
        <w:jc w:val="center"/>
        <w:rPr>
          <w:b/>
          <w:sz w:val="28"/>
          <w:szCs w:val="28"/>
          <w:lang w:eastAsia="ru-RU"/>
        </w:rPr>
      </w:pPr>
      <w:r w:rsidRPr="00F37213">
        <w:rPr>
          <w:b/>
          <w:sz w:val="28"/>
          <w:szCs w:val="28"/>
          <w:lang w:eastAsia="ru-RU"/>
        </w:rPr>
        <w:t>Рабочая программа дисциплины</w:t>
      </w:r>
    </w:p>
    <w:p w14:paraId="5E937800" w14:textId="01482E58" w:rsidR="008D290A" w:rsidRDefault="008D290A" w:rsidP="000609F9">
      <w:pPr>
        <w:jc w:val="center"/>
        <w:rPr>
          <w:sz w:val="28"/>
          <w:szCs w:val="28"/>
          <w:lang w:eastAsia="ru-RU"/>
        </w:rPr>
      </w:pPr>
      <w:r w:rsidRPr="00F37213">
        <w:rPr>
          <w:sz w:val="28"/>
          <w:szCs w:val="28"/>
          <w:lang w:eastAsia="ru-RU"/>
        </w:rPr>
        <w:t>для студентов, обучающихся по направлению подготовки</w:t>
      </w:r>
      <w:r w:rsidR="000609F9" w:rsidRPr="00F37213">
        <w:rPr>
          <w:sz w:val="28"/>
          <w:szCs w:val="28"/>
          <w:lang w:eastAsia="ru-RU"/>
        </w:rPr>
        <w:t xml:space="preserve"> </w:t>
      </w:r>
      <w:r w:rsidR="00F37213">
        <w:rPr>
          <w:sz w:val="28"/>
          <w:szCs w:val="28"/>
          <w:lang w:eastAsia="ru-RU"/>
        </w:rPr>
        <w:br/>
      </w:r>
      <w:r w:rsidR="000609F9" w:rsidRPr="00F37213">
        <w:rPr>
          <w:sz w:val="28"/>
          <w:szCs w:val="28"/>
          <w:lang w:eastAsia="ru-RU"/>
        </w:rPr>
        <w:t>38.0</w:t>
      </w:r>
      <w:r w:rsidR="00E22949">
        <w:rPr>
          <w:sz w:val="28"/>
          <w:szCs w:val="28"/>
          <w:lang w:eastAsia="ru-RU"/>
        </w:rPr>
        <w:t>4</w:t>
      </w:r>
      <w:r w:rsidR="000609F9" w:rsidRPr="00F37213">
        <w:rPr>
          <w:sz w:val="28"/>
          <w:szCs w:val="28"/>
          <w:lang w:eastAsia="ru-RU"/>
        </w:rPr>
        <w:t>.01 «Экономика»</w:t>
      </w:r>
    </w:p>
    <w:p w14:paraId="4926867D" w14:textId="4A26DA74" w:rsidR="00764E9A" w:rsidRPr="00764E9A" w:rsidRDefault="00764E9A" w:rsidP="00764E9A">
      <w:pPr>
        <w:jc w:val="center"/>
        <w:rPr>
          <w:color w:val="000000"/>
          <w:sz w:val="28"/>
          <w:szCs w:val="28"/>
          <w:shd w:val="clear" w:color="auto" w:fill="FFFFFF"/>
        </w:rPr>
      </w:pPr>
      <w:r w:rsidRPr="00DF2107">
        <w:rPr>
          <w:color w:val="000000"/>
          <w:sz w:val="28"/>
          <w:szCs w:val="28"/>
          <w:shd w:val="clear" w:color="auto" w:fill="FFFFFF"/>
        </w:rPr>
        <w:t>направленность программы магистратуры</w:t>
      </w:r>
    </w:p>
    <w:p w14:paraId="73E6D6CE" w14:textId="7761A0F2" w:rsidR="003643F3" w:rsidRDefault="00E22949" w:rsidP="00E22949">
      <w:pPr>
        <w:jc w:val="center"/>
        <w:rPr>
          <w:color w:val="000000"/>
          <w:sz w:val="28"/>
          <w:szCs w:val="28"/>
          <w:shd w:val="clear" w:color="auto" w:fill="FFFFFF"/>
        </w:rPr>
      </w:pPr>
      <w:r w:rsidRPr="00F37213">
        <w:rPr>
          <w:color w:val="000000"/>
          <w:sz w:val="28"/>
          <w:szCs w:val="28"/>
          <w:shd w:val="clear" w:color="auto" w:fill="FFFFFF"/>
        </w:rPr>
        <w:t xml:space="preserve">«Международная экономика и </w:t>
      </w:r>
      <w:r>
        <w:rPr>
          <w:color w:val="000000"/>
          <w:sz w:val="28"/>
          <w:szCs w:val="28"/>
          <w:shd w:val="clear" w:color="auto" w:fill="FFFFFF"/>
        </w:rPr>
        <w:t xml:space="preserve">бизнес- инжиниринг </w:t>
      </w:r>
      <w:r w:rsidRPr="00F37213">
        <w:rPr>
          <w:color w:val="000000"/>
          <w:sz w:val="28"/>
          <w:szCs w:val="28"/>
          <w:shd w:val="clear" w:color="auto" w:fill="FFFFFF"/>
        </w:rPr>
        <w:t xml:space="preserve">(с </w:t>
      </w:r>
      <w:r>
        <w:rPr>
          <w:color w:val="000000"/>
          <w:sz w:val="28"/>
          <w:szCs w:val="28"/>
          <w:shd w:val="clear" w:color="auto" w:fill="FFFFFF"/>
        </w:rPr>
        <w:t>частичной реализацией на английском языке</w:t>
      </w:r>
      <w:r w:rsidRPr="00F37213">
        <w:rPr>
          <w:color w:val="000000"/>
          <w:sz w:val="28"/>
          <w:szCs w:val="28"/>
          <w:shd w:val="clear" w:color="auto" w:fill="FFFFFF"/>
        </w:rPr>
        <w:t>)»</w:t>
      </w:r>
    </w:p>
    <w:p w14:paraId="3C33FA4E" w14:textId="77777777" w:rsidR="00E22949" w:rsidRPr="00F37213" w:rsidRDefault="00E22949" w:rsidP="00E22949">
      <w:pPr>
        <w:jc w:val="center"/>
        <w:rPr>
          <w:sz w:val="28"/>
          <w:szCs w:val="28"/>
          <w:lang w:eastAsia="ru-RU"/>
        </w:rPr>
      </w:pPr>
    </w:p>
    <w:p w14:paraId="0735115A" w14:textId="77777777" w:rsidR="003B7D9B" w:rsidRPr="008D5569" w:rsidRDefault="003B7D9B" w:rsidP="003B7D9B">
      <w:pPr>
        <w:widowControl w:val="0"/>
        <w:suppressAutoHyphens/>
        <w:autoSpaceDE w:val="0"/>
        <w:autoSpaceDN w:val="0"/>
        <w:adjustRightInd w:val="0"/>
        <w:jc w:val="center"/>
        <w:rPr>
          <w:i/>
          <w:sz w:val="28"/>
          <w:szCs w:val="28"/>
          <w:lang w:eastAsia="ru-RU"/>
        </w:rPr>
      </w:pPr>
      <w:r w:rsidRPr="008D5569">
        <w:rPr>
          <w:i/>
          <w:sz w:val="28"/>
          <w:szCs w:val="28"/>
          <w:lang w:eastAsia="ru-RU"/>
        </w:rPr>
        <w:t>Рекомендовано Ученым советом факультета Международных экономических отношений</w:t>
      </w:r>
    </w:p>
    <w:p w14:paraId="038E32D4" w14:textId="17DC7826" w:rsidR="008D290A" w:rsidRPr="008D5569" w:rsidRDefault="003B7D9B" w:rsidP="00764E9A">
      <w:pPr>
        <w:widowControl w:val="0"/>
        <w:suppressAutoHyphens/>
        <w:autoSpaceDE w:val="0"/>
        <w:autoSpaceDN w:val="0"/>
        <w:adjustRightInd w:val="0"/>
        <w:jc w:val="center"/>
        <w:rPr>
          <w:iCs/>
          <w:sz w:val="28"/>
          <w:szCs w:val="28"/>
          <w:lang w:eastAsia="ru-RU"/>
        </w:rPr>
      </w:pPr>
      <w:r w:rsidRPr="008D5569">
        <w:rPr>
          <w:iCs/>
          <w:sz w:val="28"/>
          <w:szCs w:val="28"/>
          <w:lang w:eastAsia="ru-RU"/>
        </w:rPr>
        <w:t>(</w:t>
      </w:r>
      <w:r w:rsidR="000609F9" w:rsidRPr="008D5569">
        <w:rPr>
          <w:i/>
          <w:sz w:val="28"/>
          <w:szCs w:val="28"/>
          <w:lang w:eastAsia="ru-RU"/>
        </w:rPr>
        <w:t>протокол от</w:t>
      </w:r>
      <w:r w:rsidRPr="008D5569">
        <w:rPr>
          <w:i/>
          <w:sz w:val="28"/>
          <w:szCs w:val="28"/>
          <w:lang w:eastAsia="ru-RU"/>
        </w:rPr>
        <w:t xml:space="preserve"> «</w:t>
      </w:r>
      <w:r w:rsidR="00124085">
        <w:rPr>
          <w:i/>
          <w:sz w:val="28"/>
          <w:szCs w:val="28"/>
          <w:lang w:eastAsia="ru-RU"/>
        </w:rPr>
        <w:t>16</w:t>
      </w:r>
      <w:r w:rsidRPr="008D5569">
        <w:rPr>
          <w:i/>
          <w:sz w:val="28"/>
          <w:szCs w:val="28"/>
          <w:lang w:eastAsia="ru-RU"/>
        </w:rPr>
        <w:t>»</w:t>
      </w:r>
      <w:r w:rsidR="00124085">
        <w:rPr>
          <w:rFonts w:eastAsiaTheme="minorEastAsia"/>
          <w:i/>
          <w:sz w:val="28"/>
          <w:szCs w:val="28"/>
        </w:rPr>
        <w:t xml:space="preserve"> мая </w:t>
      </w:r>
      <w:r w:rsidR="00F37213" w:rsidRPr="008D5569">
        <w:rPr>
          <w:i/>
          <w:sz w:val="28"/>
          <w:szCs w:val="28"/>
          <w:lang w:eastAsia="ru-RU"/>
        </w:rPr>
        <w:t>2023</w:t>
      </w:r>
      <w:r w:rsidRPr="008D5569">
        <w:rPr>
          <w:i/>
          <w:sz w:val="28"/>
          <w:szCs w:val="28"/>
          <w:lang w:eastAsia="ru-RU"/>
        </w:rPr>
        <w:t xml:space="preserve"> г. №</w:t>
      </w:r>
      <w:r w:rsidR="00F37213" w:rsidRPr="008D5569">
        <w:rPr>
          <w:i/>
          <w:sz w:val="28"/>
          <w:szCs w:val="28"/>
          <w:lang w:eastAsia="ru-RU"/>
        </w:rPr>
        <w:t xml:space="preserve"> </w:t>
      </w:r>
      <w:r w:rsidR="00124085">
        <w:rPr>
          <w:i/>
          <w:sz w:val="28"/>
          <w:szCs w:val="28"/>
          <w:lang w:eastAsia="ru-RU"/>
        </w:rPr>
        <w:t>35</w:t>
      </w:r>
      <w:r w:rsidRPr="008D5569">
        <w:rPr>
          <w:iCs/>
          <w:sz w:val="28"/>
          <w:szCs w:val="28"/>
          <w:lang w:eastAsia="ru-RU"/>
        </w:rPr>
        <w:t>)</w:t>
      </w:r>
    </w:p>
    <w:p w14:paraId="0140A74A" w14:textId="77777777" w:rsidR="008D290A" w:rsidRPr="008D5569" w:rsidRDefault="008D290A" w:rsidP="008D290A">
      <w:pPr>
        <w:widowControl w:val="0"/>
        <w:suppressAutoHyphens/>
        <w:autoSpaceDE w:val="0"/>
        <w:autoSpaceDN w:val="0"/>
        <w:adjustRightInd w:val="0"/>
        <w:jc w:val="center"/>
        <w:rPr>
          <w:i/>
          <w:sz w:val="28"/>
          <w:szCs w:val="28"/>
          <w:lang w:eastAsia="ru-RU"/>
        </w:rPr>
      </w:pPr>
    </w:p>
    <w:p w14:paraId="285E852C" w14:textId="77777777" w:rsidR="008D290A" w:rsidRPr="008D5569" w:rsidRDefault="008D290A" w:rsidP="008D290A">
      <w:pPr>
        <w:widowControl w:val="0"/>
        <w:suppressAutoHyphens/>
        <w:autoSpaceDE w:val="0"/>
        <w:autoSpaceDN w:val="0"/>
        <w:adjustRightInd w:val="0"/>
        <w:jc w:val="center"/>
        <w:rPr>
          <w:strike/>
          <w:sz w:val="28"/>
          <w:szCs w:val="28"/>
          <w:lang w:eastAsia="ru-RU"/>
        </w:rPr>
      </w:pPr>
      <w:r w:rsidRPr="008D5569">
        <w:rPr>
          <w:i/>
          <w:sz w:val="28"/>
          <w:szCs w:val="28"/>
          <w:lang w:eastAsia="ru-RU"/>
        </w:rPr>
        <w:t>Одобрено Советом учебно-научного Департамента иностранных языков и межкультурной коммуникации</w:t>
      </w:r>
    </w:p>
    <w:p w14:paraId="4D27A0CF" w14:textId="32CF8DE7" w:rsidR="008D290A" w:rsidRPr="00F37213" w:rsidRDefault="008D290A" w:rsidP="008D290A">
      <w:pPr>
        <w:widowControl w:val="0"/>
        <w:suppressAutoHyphens/>
        <w:autoSpaceDE w:val="0"/>
        <w:autoSpaceDN w:val="0"/>
        <w:adjustRightInd w:val="0"/>
        <w:jc w:val="center"/>
        <w:rPr>
          <w:i/>
          <w:iCs/>
          <w:sz w:val="28"/>
          <w:szCs w:val="28"/>
          <w:lang w:eastAsia="ru-RU"/>
        </w:rPr>
      </w:pPr>
      <w:r w:rsidRPr="008D5569">
        <w:rPr>
          <w:i/>
          <w:iCs/>
          <w:sz w:val="28"/>
          <w:szCs w:val="28"/>
          <w:lang w:eastAsia="ru-RU"/>
        </w:rPr>
        <w:t>(протокол от «</w:t>
      </w:r>
      <w:r w:rsidR="00124085">
        <w:rPr>
          <w:i/>
          <w:iCs/>
          <w:sz w:val="28"/>
          <w:szCs w:val="28"/>
          <w:lang w:eastAsia="ru-RU"/>
        </w:rPr>
        <w:t>24</w:t>
      </w:r>
      <w:r w:rsidRPr="008D5569">
        <w:rPr>
          <w:i/>
          <w:iCs/>
          <w:sz w:val="28"/>
          <w:szCs w:val="28"/>
          <w:lang w:eastAsia="ru-RU"/>
        </w:rPr>
        <w:t>»</w:t>
      </w:r>
      <w:r w:rsidR="00124085">
        <w:rPr>
          <w:i/>
          <w:iCs/>
          <w:sz w:val="28"/>
          <w:szCs w:val="28"/>
          <w:lang w:eastAsia="ru-RU"/>
        </w:rPr>
        <w:t xml:space="preserve"> апреля </w:t>
      </w:r>
      <w:r w:rsidRPr="008D5569">
        <w:rPr>
          <w:i/>
          <w:iCs/>
          <w:sz w:val="28"/>
          <w:szCs w:val="28"/>
          <w:lang w:eastAsia="ru-RU"/>
        </w:rPr>
        <w:t>202</w:t>
      </w:r>
      <w:r w:rsidR="00F37213" w:rsidRPr="008D5569">
        <w:rPr>
          <w:i/>
          <w:iCs/>
          <w:sz w:val="28"/>
          <w:szCs w:val="28"/>
          <w:lang w:eastAsia="ru-RU"/>
        </w:rPr>
        <w:t>3</w:t>
      </w:r>
      <w:r w:rsidRPr="008D5569">
        <w:rPr>
          <w:i/>
          <w:iCs/>
          <w:sz w:val="28"/>
          <w:szCs w:val="28"/>
          <w:lang w:eastAsia="ru-RU"/>
        </w:rPr>
        <w:t xml:space="preserve"> г. №</w:t>
      </w:r>
      <w:r w:rsidR="00F37213" w:rsidRPr="008D5569">
        <w:rPr>
          <w:i/>
          <w:iCs/>
          <w:sz w:val="28"/>
          <w:szCs w:val="28"/>
          <w:lang w:eastAsia="ru-RU"/>
        </w:rPr>
        <w:t xml:space="preserve"> </w:t>
      </w:r>
      <w:r w:rsidR="00124085">
        <w:rPr>
          <w:i/>
          <w:iCs/>
          <w:sz w:val="28"/>
          <w:szCs w:val="28"/>
          <w:lang w:eastAsia="ru-RU"/>
        </w:rPr>
        <w:t>32</w:t>
      </w:r>
      <w:r w:rsidRPr="008D5569">
        <w:rPr>
          <w:i/>
          <w:iCs/>
          <w:sz w:val="28"/>
          <w:szCs w:val="28"/>
          <w:lang w:eastAsia="ru-RU"/>
        </w:rPr>
        <w:t>)</w:t>
      </w:r>
    </w:p>
    <w:p w14:paraId="0450F08B"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6AEE329D" w14:textId="77777777" w:rsidR="008D290A" w:rsidRPr="00F37213" w:rsidRDefault="008D290A" w:rsidP="008D290A">
      <w:pPr>
        <w:widowControl w:val="0"/>
        <w:suppressAutoHyphens/>
        <w:autoSpaceDE w:val="0"/>
        <w:autoSpaceDN w:val="0"/>
        <w:adjustRightInd w:val="0"/>
        <w:jc w:val="center"/>
        <w:rPr>
          <w:iCs/>
          <w:sz w:val="28"/>
          <w:szCs w:val="28"/>
          <w:lang w:eastAsia="ru-RU"/>
        </w:rPr>
      </w:pPr>
    </w:p>
    <w:p w14:paraId="4F1899DC" w14:textId="77777777" w:rsidR="008D290A" w:rsidRPr="00F37213" w:rsidRDefault="008D290A" w:rsidP="008D290A">
      <w:pPr>
        <w:widowControl w:val="0"/>
        <w:suppressAutoHyphens/>
        <w:autoSpaceDE w:val="0"/>
        <w:autoSpaceDN w:val="0"/>
        <w:adjustRightInd w:val="0"/>
        <w:jc w:val="center"/>
        <w:rPr>
          <w:b/>
          <w:bCs/>
          <w:sz w:val="28"/>
          <w:szCs w:val="28"/>
          <w:lang w:eastAsia="ru-RU"/>
        </w:rPr>
      </w:pPr>
    </w:p>
    <w:p w14:paraId="32C690C1" w14:textId="091FA2E0" w:rsidR="008D290A" w:rsidRPr="00F37213" w:rsidRDefault="008D290A" w:rsidP="001A6A79">
      <w:pPr>
        <w:widowControl w:val="0"/>
        <w:suppressAutoHyphens/>
        <w:autoSpaceDE w:val="0"/>
        <w:autoSpaceDN w:val="0"/>
        <w:adjustRightInd w:val="0"/>
        <w:jc w:val="center"/>
        <w:rPr>
          <w:b/>
          <w:bCs/>
          <w:sz w:val="28"/>
          <w:szCs w:val="28"/>
          <w:lang w:eastAsia="ru-RU"/>
        </w:rPr>
      </w:pPr>
      <w:r w:rsidRPr="00F37213">
        <w:rPr>
          <w:b/>
          <w:bCs/>
          <w:sz w:val="28"/>
          <w:szCs w:val="28"/>
          <w:lang w:eastAsia="ru-RU"/>
        </w:rPr>
        <w:t>Москва 202</w:t>
      </w:r>
      <w:r w:rsidR="00E55A42" w:rsidRPr="00F37213">
        <w:rPr>
          <w:b/>
          <w:bCs/>
          <w:sz w:val="28"/>
          <w:szCs w:val="28"/>
          <w:lang w:eastAsia="ru-RU"/>
        </w:rPr>
        <w:t>3</w:t>
      </w:r>
      <w:r w:rsidRPr="00F37213">
        <w:rPr>
          <w:b/>
          <w:bCs/>
          <w:sz w:val="28"/>
          <w:szCs w:val="28"/>
          <w:lang w:eastAsia="ru-RU"/>
        </w:rPr>
        <w:br w:type="page"/>
      </w:r>
    </w:p>
    <w:p w14:paraId="514D80C6" w14:textId="7D0ACB7F" w:rsidR="008D290A" w:rsidRPr="00CB189E" w:rsidRDefault="008D290A" w:rsidP="008D290A">
      <w:pPr>
        <w:widowControl w:val="0"/>
        <w:suppressAutoHyphens/>
        <w:autoSpaceDE w:val="0"/>
        <w:autoSpaceDN w:val="0"/>
        <w:adjustRightInd w:val="0"/>
        <w:jc w:val="right"/>
        <w:rPr>
          <w:lang w:eastAsia="ru-RU"/>
        </w:rPr>
      </w:pPr>
    </w:p>
    <w:p w14:paraId="25521834" w14:textId="051B6241" w:rsidR="008D290A" w:rsidRDefault="008D290A" w:rsidP="008D290A">
      <w:pPr>
        <w:jc w:val="center"/>
        <w:rPr>
          <w:b/>
        </w:rPr>
      </w:pPr>
      <w:r w:rsidRPr="00CB189E">
        <w:rPr>
          <w:b/>
        </w:rPr>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rFonts w:eastAsia="Times New Roman" w:cs="Times New Roman"/>
          <w:b/>
          <w:bCs/>
          <w:sz w:val="24"/>
          <w:szCs w:val="24"/>
          <w:lang w:eastAsia="zh-CN"/>
        </w:rPr>
      </w:sdtEndPr>
      <w:sdtContent>
        <w:p w14:paraId="5977486C" w14:textId="77777777" w:rsidR="008D290A" w:rsidRPr="004D5CAA" w:rsidRDefault="008D290A" w:rsidP="008D290A">
          <w:pPr>
            <w:pStyle w:val="ad"/>
          </w:pPr>
        </w:p>
        <w:p w14:paraId="6639A212" w14:textId="4A1B4422" w:rsidR="004D5CAA" w:rsidRPr="008D5569" w:rsidRDefault="008D290A">
          <w:pPr>
            <w:pStyle w:val="12"/>
            <w:tabs>
              <w:tab w:val="right" w:leader="dot" w:pos="9912"/>
            </w:tabs>
            <w:rPr>
              <w:rFonts w:asciiTheme="minorHAnsi" w:eastAsiaTheme="minorEastAsia" w:hAnsiTheme="minorHAnsi"/>
              <w:noProof/>
              <w:sz w:val="24"/>
              <w:szCs w:val="24"/>
              <w:lang w:eastAsia="zh-CN"/>
            </w:rPr>
          </w:pPr>
          <w:r w:rsidRPr="004D5CAA">
            <w:fldChar w:fldCharType="begin"/>
          </w:r>
          <w:r w:rsidRPr="004D5CAA">
            <w:instrText xml:space="preserve"> TOC \o "1-3" \h \z \u </w:instrText>
          </w:r>
          <w:r w:rsidRPr="004D5CAA">
            <w:fldChar w:fldCharType="separate"/>
          </w:r>
          <w:hyperlink w:anchor="_Toc135889430" w:history="1">
            <w:r w:rsidR="004D5CAA" w:rsidRPr="008D5569">
              <w:rPr>
                <w:rStyle w:val="ac"/>
                <w:rFonts w:eastAsia="Times New Roman" w:cs="Times New Roman"/>
                <w:noProof/>
                <w:sz w:val="24"/>
                <w:szCs w:val="24"/>
                <w:lang w:eastAsia="ru-RU"/>
              </w:rPr>
              <w:t>1. Наименование дисциплины</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_Toc135889430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4</w:t>
            </w:r>
            <w:r w:rsidR="004D5CAA" w:rsidRPr="008D5569">
              <w:rPr>
                <w:noProof/>
                <w:webHidden/>
                <w:sz w:val="24"/>
                <w:szCs w:val="24"/>
              </w:rPr>
              <w:fldChar w:fldCharType="end"/>
            </w:r>
          </w:hyperlink>
        </w:p>
        <w:p w14:paraId="4C0B7F8E" w14:textId="1AF594A4" w:rsidR="004D5CAA" w:rsidRPr="008D5569" w:rsidRDefault="002743EA">
          <w:pPr>
            <w:pStyle w:val="12"/>
            <w:tabs>
              <w:tab w:val="right" w:leader="dot" w:pos="9912"/>
            </w:tabs>
            <w:rPr>
              <w:rFonts w:asciiTheme="minorHAnsi" w:eastAsiaTheme="minorEastAsia" w:hAnsiTheme="minorHAnsi"/>
              <w:noProof/>
              <w:sz w:val="24"/>
              <w:szCs w:val="24"/>
              <w:lang w:eastAsia="zh-CN"/>
            </w:rPr>
          </w:pPr>
          <w:hyperlink w:anchor="_Toc135889431" w:history="1">
            <w:r w:rsidR="004D5CAA" w:rsidRPr="008D5569">
              <w:rPr>
                <w:rStyle w:val="ac"/>
                <w:rFonts w:eastAsia="Times New Roman" w:cs="Times New Roman"/>
                <w:noProof/>
                <w:sz w:val="24"/>
                <w:szCs w:val="24"/>
                <w:lang w:eastAsia="ru-RU"/>
              </w:rPr>
              <w:t xml:space="preserve">2. </w:t>
            </w:r>
            <w:r w:rsidR="004D5CAA" w:rsidRPr="008D5569">
              <w:rPr>
                <w:rStyle w:val="ac"/>
                <w:rFonts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_Toc135889431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4</w:t>
            </w:r>
            <w:r w:rsidR="004D5CAA" w:rsidRPr="008D5569">
              <w:rPr>
                <w:noProof/>
                <w:webHidden/>
                <w:sz w:val="24"/>
                <w:szCs w:val="24"/>
              </w:rPr>
              <w:fldChar w:fldCharType="end"/>
            </w:r>
          </w:hyperlink>
        </w:p>
        <w:p w14:paraId="70293D74" w14:textId="3D87DB4F" w:rsidR="004D5CAA" w:rsidRPr="008D5569" w:rsidRDefault="002743EA">
          <w:pPr>
            <w:pStyle w:val="12"/>
            <w:tabs>
              <w:tab w:val="right" w:leader="dot" w:pos="9912"/>
            </w:tabs>
            <w:rPr>
              <w:rFonts w:asciiTheme="minorHAnsi" w:eastAsiaTheme="minorEastAsia" w:hAnsiTheme="minorHAnsi"/>
              <w:noProof/>
              <w:sz w:val="24"/>
              <w:szCs w:val="24"/>
              <w:lang w:eastAsia="zh-CN"/>
            </w:rPr>
          </w:pPr>
          <w:hyperlink w:anchor="_Toc135889432" w:history="1">
            <w:r w:rsidR="004D5CAA" w:rsidRPr="008D5569">
              <w:rPr>
                <w:rStyle w:val="ac"/>
                <w:rFonts w:eastAsia="Times New Roman" w:cs="Times New Roman"/>
                <w:noProof/>
                <w:sz w:val="24"/>
                <w:szCs w:val="24"/>
                <w:lang w:eastAsia="ru-RU"/>
              </w:rPr>
              <w:t>3. Место дисциплины в структуре образовательной программы</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_Toc135889432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6</w:t>
            </w:r>
            <w:r w:rsidR="004D5CAA" w:rsidRPr="008D5569">
              <w:rPr>
                <w:noProof/>
                <w:webHidden/>
                <w:sz w:val="24"/>
                <w:szCs w:val="24"/>
              </w:rPr>
              <w:fldChar w:fldCharType="end"/>
            </w:r>
          </w:hyperlink>
        </w:p>
        <w:p w14:paraId="7927874B" w14:textId="5854E15D" w:rsidR="004D5CAA" w:rsidRPr="008D5569" w:rsidRDefault="002743EA">
          <w:pPr>
            <w:pStyle w:val="12"/>
            <w:tabs>
              <w:tab w:val="right" w:leader="dot" w:pos="9912"/>
            </w:tabs>
            <w:rPr>
              <w:rFonts w:asciiTheme="minorHAnsi" w:eastAsiaTheme="minorEastAsia" w:hAnsiTheme="minorHAnsi"/>
              <w:noProof/>
              <w:sz w:val="24"/>
              <w:szCs w:val="24"/>
              <w:lang w:eastAsia="zh-CN"/>
            </w:rPr>
          </w:pPr>
          <w:hyperlink w:anchor="_Toc135889433" w:history="1">
            <w:r w:rsidR="004D5CAA" w:rsidRPr="008D5569">
              <w:rPr>
                <w:rStyle w:val="ac"/>
                <w:rFonts w:eastAsia="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_Toc135889433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7</w:t>
            </w:r>
            <w:r w:rsidR="004D5CAA" w:rsidRPr="008D5569">
              <w:rPr>
                <w:noProof/>
                <w:webHidden/>
                <w:sz w:val="24"/>
                <w:szCs w:val="24"/>
              </w:rPr>
              <w:fldChar w:fldCharType="end"/>
            </w:r>
          </w:hyperlink>
        </w:p>
        <w:p w14:paraId="7C7E47B2" w14:textId="7D16D728" w:rsidR="004D5CAA" w:rsidRPr="008D5569" w:rsidRDefault="002743EA">
          <w:pPr>
            <w:pStyle w:val="12"/>
            <w:tabs>
              <w:tab w:val="right" w:leader="dot" w:pos="9912"/>
            </w:tabs>
            <w:rPr>
              <w:rFonts w:asciiTheme="minorHAnsi" w:eastAsiaTheme="minorEastAsia" w:hAnsiTheme="minorHAnsi"/>
              <w:noProof/>
              <w:sz w:val="24"/>
              <w:szCs w:val="24"/>
              <w:lang w:eastAsia="zh-CN"/>
            </w:rPr>
          </w:pPr>
          <w:hyperlink w:anchor="_Toc135889434" w:history="1">
            <w:r w:rsidR="004D5CAA" w:rsidRPr="008D5569">
              <w:rPr>
                <w:rStyle w:val="ac"/>
                <w:rFonts w:eastAsia="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_Toc135889434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7</w:t>
            </w:r>
            <w:r w:rsidR="004D5CAA" w:rsidRPr="008D5569">
              <w:rPr>
                <w:noProof/>
                <w:webHidden/>
                <w:sz w:val="24"/>
                <w:szCs w:val="24"/>
              </w:rPr>
              <w:fldChar w:fldCharType="end"/>
            </w:r>
          </w:hyperlink>
        </w:p>
        <w:p w14:paraId="139176D2" w14:textId="48D5B988" w:rsidR="004D5CAA" w:rsidRPr="008D5569" w:rsidRDefault="002743EA">
          <w:pPr>
            <w:pStyle w:val="22"/>
            <w:tabs>
              <w:tab w:val="right" w:leader="dot" w:pos="9912"/>
            </w:tabs>
            <w:rPr>
              <w:rFonts w:asciiTheme="minorHAnsi" w:eastAsiaTheme="minorEastAsia" w:hAnsiTheme="minorHAnsi"/>
              <w:noProof/>
              <w:sz w:val="24"/>
              <w:szCs w:val="24"/>
              <w:lang w:eastAsia="zh-CN"/>
            </w:rPr>
          </w:pPr>
          <w:hyperlink w:anchor="_Toc135889435" w:history="1">
            <w:r w:rsidR="004D5CAA" w:rsidRPr="008D5569">
              <w:rPr>
                <w:rStyle w:val="ac"/>
                <w:rFonts w:eastAsia="Times New Roman" w:cs="Times New Roman"/>
                <w:noProof/>
                <w:sz w:val="24"/>
                <w:szCs w:val="24"/>
                <w:lang w:eastAsia="ru-RU"/>
              </w:rPr>
              <w:t>5.1. Содержание дисциплины</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_Toc135889435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7</w:t>
            </w:r>
            <w:r w:rsidR="004D5CAA" w:rsidRPr="008D5569">
              <w:rPr>
                <w:noProof/>
                <w:webHidden/>
                <w:sz w:val="24"/>
                <w:szCs w:val="24"/>
              </w:rPr>
              <w:fldChar w:fldCharType="end"/>
            </w:r>
          </w:hyperlink>
        </w:p>
        <w:p w14:paraId="4E881335" w14:textId="2B7FF154" w:rsidR="004D5CAA" w:rsidRPr="008D5569" w:rsidRDefault="002743EA">
          <w:pPr>
            <w:pStyle w:val="22"/>
            <w:tabs>
              <w:tab w:val="right" w:leader="dot" w:pos="9912"/>
            </w:tabs>
            <w:rPr>
              <w:rFonts w:asciiTheme="minorHAnsi" w:eastAsiaTheme="minorEastAsia" w:hAnsiTheme="minorHAnsi"/>
              <w:noProof/>
              <w:sz w:val="24"/>
              <w:szCs w:val="24"/>
              <w:lang w:eastAsia="zh-CN"/>
            </w:rPr>
          </w:pPr>
          <w:hyperlink w:anchor="_Toc135889436" w:history="1">
            <w:r w:rsidR="004D5CAA" w:rsidRPr="008D5569">
              <w:rPr>
                <w:rStyle w:val="ac"/>
                <w:rFonts w:eastAsia="Times New Roman" w:cs="Times New Roman"/>
                <w:noProof/>
                <w:sz w:val="24"/>
                <w:szCs w:val="24"/>
                <w:lang w:eastAsia="ru-RU"/>
              </w:rPr>
              <w:t>5.2. Учебно – тематический план                                                                                                                             Таблица 2</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_Toc135889436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7</w:t>
            </w:r>
            <w:r w:rsidR="004D5CAA" w:rsidRPr="008D5569">
              <w:rPr>
                <w:noProof/>
                <w:webHidden/>
                <w:sz w:val="24"/>
                <w:szCs w:val="24"/>
              </w:rPr>
              <w:fldChar w:fldCharType="end"/>
            </w:r>
          </w:hyperlink>
        </w:p>
        <w:p w14:paraId="5555A594" w14:textId="149B8330" w:rsidR="004D5CAA" w:rsidRPr="008D5569" w:rsidRDefault="002743EA">
          <w:pPr>
            <w:pStyle w:val="22"/>
            <w:tabs>
              <w:tab w:val="right" w:leader="dot" w:pos="9912"/>
            </w:tabs>
            <w:rPr>
              <w:rFonts w:asciiTheme="minorHAnsi" w:eastAsiaTheme="minorEastAsia" w:hAnsiTheme="minorHAnsi"/>
              <w:noProof/>
              <w:sz w:val="24"/>
              <w:szCs w:val="24"/>
              <w:lang w:eastAsia="zh-CN"/>
            </w:rPr>
          </w:pPr>
          <w:hyperlink w:anchor="_Toc135889437" w:history="1">
            <w:r w:rsidR="004D5CAA" w:rsidRPr="008D5569">
              <w:rPr>
                <w:rStyle w:val="ac"/>
                <w:rFonts w:eastAsia="Times New Roman" w:cs="Times New Roman"/>
                <w:noProof/>
                <w:sz w:val="24"/>
                <w:szCs w:val="24"/>
                <w:lang w:eastAsia="ru-RU"/>
              </w:rPr>
              <w:t>5.3. Содержание семинаров, практических занятий</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_Toc135889437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9</w:t>
            </w:r>
            <w:r w:rsidR="004D5CAA" w:rsidRPr="008D5569">
              <w:rPr>
                <w:noProof/>
                <w:webHidden/>
                <w:sz w:val="24"/>
                <w:szCs w:val="24"/>
              </w:rPr>
              <w:fldChar w:fldCharType="end"/>
            </w:r>
          </w:hyperlink>
        </w:p>
        <w:p w14:paraId="51BE09FD" w14:textId="26FDE2EE" w:rsidR="004D5CAA" w:rsidRPr="008D5569" w:rsidRDefault="002743EA">
          <w:pPr>
            <w:pStyle w:val="12"/>
            <w:tabs>
              <w:tab w:val="right" w:leader="dot" w:pos="9912"/>
            </w:tabs>
            <w:rPr>
              <w:rFonts w:asciiTheme="minorHAnsi" w:eastAsiaTheme="minorEastAsia" w:hAnsiTheme="minorHAnsi"/>
              <w:noProof/>
              <w:sz w:val="24"/>
              <w:szCs w:val="24"/>
              <w:lang w:eastAsia="zh-CN"/>
            </w:rPr>
          </w:pPr>
          <w:hyperlink w:anchor="_Toc135889438" w:history="1">
            <w:r w:rsidR="004D5CAA" w:rsidRPr="008D5569">
              <w:rPr>
                <w:rStyle w:val="ac"/>
                <w:rFonts w:eastAsia="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_Toc135889438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10</w:t>
            </w:r>
            <w:r w:rsidR="004D5CAA" w:rsidRPr="008D5569">
              <w:rPr>
                <w:noProof/>
                <w:webHidden/>
                <w:sz w:val="24"/>
                <w:szCs w:val="24"/>
              </w:rPr>
              <w:fldChar w:fldCharType="end"/>
            </w:r>
          </w:hyperlink>
        </w:p>
        <w:p w14:paraId="029205FB" w14:textId="05CB01E9" w:rsidR="004D5CAA" w:rsidRPr="008D5569" w:rsidRDefault="002743EA">
          <w:pPr>
            <w:pStyle w:val="22"/>
            <w:tabs>
              <w:tab w:val="right" w:leader="dot" w:pos="9912"/>
            </w:tabs>
            <w:rPr>
              <w:rFonts w:asciiTheme="minorHAnsi" w:eastAsiaTheme="minorEastAsia" w:hAnsiTheme="minorHAnsi"/>
              <w:noProof/>
              <w:sz w:val="24"/>
              <w:szCs w:val="24"/>
              <w:lang w:eastAsia="zh-CN"/>
            </w:rPr>
          </w:pPr>
          <w:hyperlink w:anchor="_Toc135889439" w:history="1">
            <w:r w:rsidR="004D5CAA" w:rsidRPr="008D5569">
              <w:rPr>
                <w:rStyle w:val="ac"/>
                <w:rFonts w:eastAsia="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_Toc135889439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10</w:t>
            </w:r>
            <w:r w:rsidR="004D5CAA" w:rsidRPr="008D5569">
              <w:rPr>
                <w:noProof/>
                <w:webHidden/>
                <w:sz w:val="24"/>
                <w:szCs w:val="24"/>
              </w:rPr>
              <w:fldChar w:fldCharType="end"/>
            </w:r>
          </w:hyperlink>
        </w:p>
        <w:p w14:paraId="36FC2435" w14:textId="1073FE23" w:rsidR="004D5CAA" w:rsidRPr="008D5569" w:rsidRDefault="002743EA">
          <w:pPr>
            <w:pStyle w:val="22"/>
            <w:tabs>
              <w:tab w:val="right" w:leader="dot" w:pos="9912"/>
            </w:tabs>
            <w:rPr>
              <w:rFonts w:asciiTheme="minorHAnsi" w:eastAsiaTheme="minorEastAsia" w:hAnsiTheme="minorHAnsi"/>
              <w:noProof/>
              <w:sz w:val="24"/>
              <w:szCs w:val="24"/>
              <w:lang w:eastAsia="zh-CN"/>
            </w:rPr>
          </w:pPr>
          <w:hyperlink w:anchor="_Toc135889440" w:history="1">
            <w:r w:rsidR="004D5CAA" w:rsidRPr="008D5569">
              <w:rPr>
                <w:rStyle w:val="ac"/>
                <w:rFonts w:cs="Times New Roman"/>
                <w:noProof/>
                <w:sz w:val="24"/>
                <w:szCs w:val="24"/>
              </w:rPr>
              <w:t>6.2. Перечень вопросов, заданий, тем для подготовки к текущему контролю</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_Toc135889440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10</w:t>
            </w:r>
            <w:r w:rsidR="004D5CAA" w:rsidRPr="008D5569">
              <w:rPr>
                <w:noProof/>
                <w:webHidden/>
                <w:sz w:val="24"/>
                <w:szCs w:val="24"/>
              </w:rPr>
              <w:fldChar w:fldCharType="end"/>
            </w:r>
          </w:hyperlink>
        </w:p>
        <w:p w14:paraId="0205DDAD" w14:textId="254B71EA" w:rsidR="004D5CAA" w:rsidRPr="008D5569" w:rsidRDefault="002743EA">
          <w:pPr>
            <w:pStyle w:val="12"/>
            <w:tabs>
              <w:tab w:val="right" w:leader="dot" w:pos="9912"/>
            </w:tabs>
            <w:rPr>
              <w:rFonts w:asciiTheme="minorHAnsi" w:eastAsiaTheme="minorEastAsia" w:hAnsiTheme="minorHAnsi"/>
              <w:noProof/>
              <w:sz w:val="24"/>
              <w:szCs w:val="24"/>
              <w:lang w:eastAsia="zh-CN"/>
            </w:rPr>
          </w:pPr>
          <w:hyperlink w:anchor="_Toc135889441" w:history="1">
            <w:r w:rsidR="004D5CAA" w:rsidRPr="008D5569">
              <w:rPr>
                <w:rStyle w:val="ac"/>
                <w:rFonts w:eastAsia="Times New Roman" w:cs="Times New Roman"/>
                <w:noProof/>
                <w:sz w:val="24"/>
                <w:szCs w:val="24"/>
                <w:lang w:eastAsia="ru-RU"/>
              </w:rPr>
              <w:t>7. Фонд оценочных средств для проведения промежуточной аттестации обучающихся по дисциплине</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_Toc135889441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16</w:t>
            </w:r>
            <w:r w:rsidR="004D5CAA" w:rsidRPr="008D5569">
              <w:rPr>
                <w:noProof/>
                <w:webHidden/>
                <w:sz w:val="24"/>
                <w:szCs w:val="24"/>
              </w:rPr>
              <w:fldChar w:fldCharType="end"/>
            </w:r>
          </w:hyperlink>
        </w:p>
        <w:p w14:paraId="3615E6DA" w14:textId="4D917605" w:rsidR="004D5CAA" w:rsidRPr="008D5569" w:rsidRDefault="002743EA">
          <w:pPr>
            <w:pStyle w:val="12"/>
            <w:tabs>
              <w:tab w:val="right" w:leader="dot" w:pos="9912"/>
            </w:tabs>
            <w:rPr>
              <w:rFonts w:asciiTheme="minorHAnsi" w:eastAsiaTheme="minorEastAsia" w:hAnsiTheme="minorHAnsi"/>
              <w:noProof/>
              <w:sz w:val="24"/>
              <w:szCs w:val="24"/>
              <w:lang w:eastAsia="zh-CN"/>
            </w:rPr>
          </w:pPr>
          <w:hyperlink w:anchor="_Toc135889442" w:history="1">
            <w:r w:rsidR="004D5CAA" w:rsidRPr="008D5569">
              <w:rPr>
                <w:rStyle w:val="ac"/>
                <w:rFonts w:eastAsia="Times New Roman" w:cs="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_Toc135889442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29</w:t>
            </w:r>
            <w:r w:rsidR="004D5CAA" w:rsidRPr="008D5569">
              <w:rPr>
                <w:noProof/>
                <w:webHidden/>
                <w:sz w:val="24"/>
                <w:szCs w:val="24"/>
              </w:rPr>
              <w:fldChar w:fldCharType="end"/>
            </w:r>
          </w:hyperlink>
        </w:p>
        <w:p w14:paraId="01460B19" w14:textId="1C0FF08E" w:rsidR="004D5CAA" w:rsidRPr="008D5569" w:rsidRDefault="002743EA">
          <w:pPr>
            <w:pStyle w:val="12"/>
            <w:tabs>
              <w:tab w:val="right" w:leader="dot" w:pos="9912"/>
            </w:tabs>
            <w:rPr>
              <w:rFonts w:asciiTheme="minorHAnsi" w:eastAsiaTheme="minorEastAsia" w:hAnsiTheme="minorHAnsi"/>
              <w:noProof/>
              <w:sz w:val="24"/>
              <w:szCs w:val="24"/>
              <w:lang w:eastAsia="zh-CN"/>
            </w:rPr>
          </w:pPr>
          <w:hyperlink w:anchor="_Toc135889443" w:history="1">
            <w:r w:rsidR="004D5CAA" w:rsidRPr="008D5569">
              <w:rPr>
                <w:rStyle w:val="ac"/>
                <w:rFonts w:eastAsia="Times New Roman" w:cs="Times New Roman"/>
                <w:noProof/>
                <w:sz w:val="24"/>
                <w:szCs w:val="24"/>
                <w:lang w:eastAsia="ru-RU"/>
              </w:rPr>
              <w:t>10. Методические указания для обучающихся по освоению дисциплины</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_Toc135889443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30</w:t>
            </w:r>
            <w:r w:rsidR="004D5CAA" w:rsidRPr="008D5569">
              <w:rPr>
                <w:noProof/>
                <w:webHidden/>
                <w:sz w:val="24"/>
                <w:szCs w:val="24"/>
              </w:rPr>
              <w:fldChar w:fldCharType="end"/>
            </w:r>
          </w:hyperlink>
        </w:p>
        <w:p w14:paraId="772476A6" w14:textId="53297350" w:rsidR="004D5CAA" w:rsidRPr="008D5569" w:rsidRDefault="002743EA">
          <w:pPr>
            <w:pStyle w:val="12"/>
            <w:tabs>
              <w:tab w:val="right" w:leader="dot" w:pos="9912"/>
            </w:tabs>
            <w:rPr>
              <w:rFonts w:asciiTheme="minorHAnsi" w:eastAsiaTheme="minorEastAsia" w:hAnsiTheme="minorHAnsi"/>
              <w:noProof/>
              <w:sz w:val="24"/>
              <w:szCs w:val="24"/>
              <w:lang w:eastAsia="zh-CN"/>
            </w:rPr>
          </w:pPr>
          <w:hyperlink w:anchor="_Toc135889444" w:history="1">
            <w:r w:rsidR="004D5CAA" w:rsidRPr="008D5569">
              <w:rPr>
                <w:rStyle w:val="ac"/>
                <w:rFonts w:eastAsia="Times New Roman" w:cs="Times New Roman"/>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_Toc135889444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32</w:t>
            </w:r>
            <w:r w:rsidR="004D5CAA" w:rsidRPr="008D5569">
              <w:rPr>
                <w:noProof/>
                <w:webHidden/>
                <w:sz w:val="24"/>
                <w:szCs w:val="24"/>
              </w:rPr>
              <w:fldChar w:fldCharType="end"/>
            </w:r>
          </w:hyperlink>
        </w:p>
        <w:p w14:paraId="4CE8C3D4" w14:textId="69CA37A4" w:rsidR="004D5CAA" w:rsidRPr="008D5569" w:rsidRDefault="002743EA">
          <w:pPr>
            <w:pStyle w:val="22"/>
            <w:tabs>
              <w:tab w:val="right" w:leader="dot" w:pos="9912"/>
            </w:tabs>
            <w:rPr>
              <w:rFonts w:asciiTheme="minorHAnsi" w:eastAsiaTheme="minorEastAsia" w:hAnsiTheme="minorHAnsi"/>
              <w:noProof/>
              <w:sz w:val="24"/>
              <w:szCs w:val="24"/>
              <w:lang w:eastAsia="zh-CN"/>
            </w:rPr>
          </w:pPr>
          <w:hyperlink w:anchor="_Toc135889445" w:history="1">
            <w:r w:rsidR="004D5CAA" w:rsidRPr="008D5569">
              <w:rPr>
                <w:rStyle w:val="ac"/>
                <w:rFonts w:eastAsia="Calibri" w:cs="Times New Roman"/>
                <w:noProof/>
                <w:kern w:val="32"/>
                <w:sz w:val="24"/>
                <w:szCs w:val="24"/>
                <w:lang w:eastAsia="ru-RU"/>
              </w:rPr>
              <w:t>11. 1. Комплект лицензионного программного обеспечения:</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_Toc135889445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32</w:t>
            </w:r>
            <w:r w:rsidR="004D5CAA" w:rsidRPr="008D5569">
              <w:rPr>
                <w:noProof/>
                <w:webHidden/>
                <w:sz w:val="24"/>
                <w:szCs w:val="24"/>
              </w:rPr>
              <w:fldChar w:fldCharType="end"/>
            </w:r>
          </w:hyperlink>
        </w:p>
        <w:p w14:paraId="18AD7542" w14:textId="6816DCC1" w:rsidR="004D5CAA" w:rsidRPr="008D5569" w:rsidRDefault="002743EA">
          <w:pPr>
            <w:pStyle w:val="22"/>
            <w:tabs>
              <w:tab w:val="right" w:leader="dot" w:pos="9912"/>
            </w:tabs>
            <w:rPr>
              <w:rFonts w:asciiTheme="minorHAnsi" w:eastAsiaTheme="minorEastAsia" w:hAnsiTheme="minorHAnsi"/>
              <w:noProof/>
              <w:sz w:val="24"/>
              <w:szCs w:val="24"/>
              <w:lang w:eastAsia="zh-CN"/>
            </w:rPr>
          </w:pPr>
          <w:hyperlink w:anchor="_Toc135889446" w:history="1">
            <w:r w:rsidR="004D5CAA" w:rsidRPr="008D5569">
              <w:rPr>
                <w:rStyle w:val="ac"/>
                <w:rFonts w:eastAsia="Calibri" w:cs="Times New Roman"/>
                <w:noProof/>
                <w:kern w:val="32"/>
                <w:sz w:val="24"/>
                <w:szCs w:val="24"/>
                <w:lang w:val="en-US" w:eastAsia="ru-RU"/>
              </w:rPr>
              <w:t xml:space="preserve">11.2. </w:t>
            </w:r>
            <w:r w:rsidR="004D5CAA" w:rsidRPr="008D5569">
              <w:rPr>
                <w:rStyle w:val="ac"/>
                <w:rFonts w:eastAsia="Calibri" w:cs="Times New Roman"/>
                <w:noProof/>
                <w:kern w:val="32"/>
                <w:sz w:val="24"/>
                <w:szCs w:val="24"/>
                <w:lang w:eastAsia="ru-RU"/>
              </w:rPr>
              <w:t>Современные профессиональные базы данных и информационные справочные системы</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_Toc135889446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32</w:t>
            </w:r>
            <w:r w:rsidR="004D5CAA" w:rsidRPr="008D5569">
              <w:rPr>
                <w:noProof/>
                <w:webHidden/>
                <w:sz w:val="24"/>
                <w:szCs w:val="24"/>
              </w:rPr>
              <w:fldChar w:fldCharType="end"/>
            </w:r>
          </w:hyperlink>
        </w:p>
        <w:p w14:paraId="51782544" w14:textId="6A8F64B6" w:rsidR="004D5CAA" w:rsidRPr="008D5569" w:rsidRDefault="002743EA">
          <w:pPr>
            <w:pStyle w:val="22"/>
            <w:tabs>
              <w:tab w:val="right" w:leader="dot" w:pos="9912"/>
            </w:tabs>
            <w:rPr>
              <w:rFonts w:asciiTheme="minorHAnsi" w:eastAsiaTheme="minorEastAsia" w:hAnsiTheme="minorHAnsi"/>
              <w:noProof/>
              <w:sz w:val="24"/>
              <w:szCs w:val="24"/>
              <w:lang w:eastAsia="zh-CN"/>
            </w:rPr>
          </w:pPr>
          <w:hyperlink w:anchor="_Toc135889447" w:history="1">
            <w:r w:rsidR="004D5CAA" w:rsidRPr="008D5569">
              <w:rPr>
                <w:rStyle w:val="ac"/>
                <w:rFonts w:eastAsia="Calibri" w:cs="Times New Roman"/>
                <w:noProof/>
                <w:sz w:val="24"/>
                <w:szCs w:val="24"/>
                <w:lang w:eastAsia="ru-RU"/>
              </w:rPr>
              <w:t>11.3. Сертифицированные программные и аппаратные средства защиты информации</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_Toc135889447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33</w:t>
            </w:r>
            <w:r w:rsidR="004D5CAA" w:rsidRPr="008D5569">
              <w:rPr>
                <w:noProof/>
                <w:webHidden/>
                <w:sz w:val="24"/>
                <w:szCs w:val="24"/>
              </w:rPr>
              <w:fldChar w:fldCharType="end"/>
            </w:r>
          </w:hyperlink>
        </w:p>
        <w:p w14:paraId="093A75B4" w14:textId="2DB91E5A" w:rsidR="004D5CAA" w:rsidRPr="004D5CAA" w:rsidRDefault="002743EA">
          <w:pPr>
            <w:pStyle w:val="12"/>
            <w:tabs>
              <w:tab w:val="right" w:leader="dot" w:pos="9912"/>
            </w:tabs>
            <w:rPr>
              <w:rFonts w:asciiTheme="minorHAnsi" w:eastAsiaTheme="minorEastAsia" w:hAnsiTheme="minorHAnsi"/>
              <w:noProof/>
              <w:sz w:val="24"/>
              <w:szCs w:val="24"/>
              <w:lang w:eastAsia="zh-CN"/>
            </w:rPr>
          </w:pPr>
          <w:hyperlink w:anchor="_Toc135889448" w:history="1">
            <w:r w:rsidR="004D5CAA" w:rsidRPr="008D5569">
              <w:rPr>
                <w:rStyle w:val="ac"/>
                <w:rFonts w:eastAsia="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4D5CAA" w:rsidRPr="008D5569">
              <w:rPr>
                <w:noProof/>
                <w:webHidden/>
                <w:sz w:val="24"/>
                <w:szCs w:val="24"/>
              </w:rPr>
              <w:tab/>
            </w:r>
            <w:r w:rsidR="004D5CAA" w:rsidRPr="008D5569">
              <w:rPr>
                <w:noProof/>
                <w:webHidden/>
                <w:sz w:val="24"/>
                <w:szCs w:val="24"/>
              </w:rPr>
              <w:fldChar w:fldCharType="begin"/>
            </w:r>
            <w:r w:rsidR="004D5CAA" w:rsidRPr="008D5569">
              <w:rPr>
                <w:noProof/>
                <w:webHidden/>
                <w:sz w:val="24"/>
                <w:szCs w:val="24"/>
              </w:rPr>
              <w:instrText xml:space="preserve"> PAGEREF _Toc135889448 \h </w:instrText>
            </w:r>
            <w:r w:rsidR="004D5CAA" w:rsidRPr="008D5569">
              <w:rPr>
                <w:noProof/>
                <w:webHidden/>
                <w:sz w:val="24"/>
                <w:szCs w:val="24"/>
              </w:rPr>
            </w:r>
            <w:r w:rsidR="004D5CAA" w:rsidRPr="008D5569">
              <w:rPr>
                <w:noProof/>
                <w:webHidden/>
                <w:sz w:val="24"/>
                <w:szCs w:val="24"/>
              </w:rPr>
              <w:fldChar w:fldCharType="separate"/>
            </w:r>
            <w:r w:rsidR="008D5569">
              <w:rPr>
                <w:noProof/>
                <w:webHidden/>
                <w:sz w:val="24"/>
                <w:szCs w:val="24"/>
              </w:rPr>
              <w:t>33</w:t>
            </w:r>
            <w:r w:rsidR="004D5CAA" w:rsidRPr="008D5569">
              <w:rPr>
                <w:noProof/>
                <w:webHidden/>
                <w:sz w:val="24"/>
                <w:szCs w:val="24"/>
              </w:rPr>
              <w:fldChar w:fldCharType="end"/>
            </w:r>
          </w:hyperlink>
        </w:p>
        <w:p w14:paraId="08F22A6B" w14:textId="22C21F42" w:rsidR="008D290A" w:rsidRDefault="008D290A" w:rsidP="008D290A">
          <w:r w:rsidRPr="004D5CAA">
            <w:fldChar w:fldCharType="end"/>
          </w:r>
        </w:p>
      </w:sdtContent>
    </w:sdt>
    <w:p w14:paraId="4D51F581" w14:textId="77777777" w:rsidR="008D290A" w:rsidRPr="00CB189E" w:rsidRDefault="008D290A" w:rsidP="008D290A">
      <w:pPr>
        <w:rPr>
          <w:b/>
          <w:szCs w:val="28"/>
          <w:lang w:eastAsia="ru-RU"/>
        </w:rPr>
      </w:pPr>
    </w:p>
    <w:p w14:paraId="5C443D43" w14:textId="77777777" w:rsidR="008D290A" w:rsidRPr="00CB189E" w:rsidRDefault="008D290A" w:rsidP="008D290A">
      <w:pPr>
        <w:rPr>
          <w:b/>
          <w:szCs w:val="28"/>
          <w:lang w:eastAsia="ru-RU"/>
        </w:rPr>
      </w:pPr>
      <w:r w:rsidRPr="00CB189E">
        <w:rPr>
          <w:b/>
          <w:szCs w:val="28"/>
          <w:lang w:eastAsia="ru-RU"/>
        </w:rPr>
        <w:br w:type="page"/>
      </w:r>
    </w:p>
    <w:p w14:paraId="31AAC36A"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0" w:name="_Toc135889430"/>
      <w:r w:rsidRPr="00581058">
        <w:rPr>
          <w:rFonts w:ascii="Times New Roman" w:eastAsia="Times New Roman" w:hAnsi="Times New Roman" w:cs="Times New Roman"/>
          <w:b/>
          <w:bCs/>
          <w:color w:val="auto"/>
          <w:sz w:val="28"/>
          <w:szCs w:val="28"/>
          <w:lang w:eastAsia="ru-RU"/>
        </w:rPr>
        <w:lastRenderedPageBreak/>
        <w:t>1. Наименование дисциплины</w:t>
      </w:r>
      <w:bookmarkEnd w:id="0"/>
      <w:r w:rsidRPr="00581058">
        <w:rPr>
          <w:rFonts w:ascii="Times New Roman" w:eastAsia="Times New Roman" w:hAnsi="Times New Roman" w:cs="Times New Roman"/>
          <w:b/>
          <w:bCs/>
          <w:color w:val="auto"/>
          <w:sz w:val="28"/>
          <w:szCs w:val="28"/>
          <w:lang w:eastAsia="ru-RU"/>
        </w:rPr>
        <w:t xml:space="preserve"> </w:t>
      </w:r>
    </w:p>
    <w:p w14:paraId="7F177ED0" w14:textId="6309CA23" w:rsidR="008D290A" w:rsidRPr="00F37213" w:rsidRDefault="008D290A" w:rsidP="008D290A">
      <w:pPr>
        <w:widowControl w:val="0"/>
        <w:tabs>
          <w:tab w:val="left" w:pos="540"/>
        </w:tabs>
        <w:autoSpaceDE w:val="0"/>
        <w:autoSpaceDN w:val="0"/>
        <w:adjustRightInd w:val="0"/>
        <w:ind w:firstLine="709"/>
        <w:jc w:val="both"/>
        <w:rPr>
          <w:sz w:val="28"/>
          <w:szCs w:val="28"/>
          <w:lang w:eastAsia="ru-RU"/>
        </w:rPr>
      </w:pPr>
      <w:r w:rsidRPr="00F37213">
        <w:rPr>
          <w:sz w:val="28"/>
          <w:szCs w:val="28"/>
          <w:lang w:eastAsia="ru-RU"/>
        </w:rPr>
        <w:t>«</w:t>
      </w:r>
      <w:r w:rsidR="00E3498F">
        <w:rPr>
          <w:sz w:val="28"/>
          <w:szCs w:val="28"/>
          <w:lang w:eastAsia="ru-RU"/>
        </w:rPr>
        <w:t>Деловой китайский язык</w:t>
      </w:r>
      <w:r w:rsidRPr="00F37213">
        <w:rPr>
          <w:sz w:val="28"/>
          <w:szCs w:val="28"/>
          <w:lang w:eastAsia="ru-RU"/>
        </w:rPr>
        <w:t>»</w:t>
      </w:r>
    </w:p>
    <w:p w14:paraId="4368F270"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2C299CB6" w14:textId="77777777"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1" w:name="_Toc135889431"/>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536DCCC8"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tbl>
      <w:tblPr>
        <w:tblStyle w:val="11"/>
        <w:tblW w:w="5000" w:type="pct"/>
        <w:tblLook w:val="04A0" w:firstRow="1" w:lastRow="0" w:firstColumn="1" w:lastColumn="0" w:noHBand="0" w:noVBand="1"/>
      </w:tblPr>
      <w:tblGrid>
        <w:gridCol w:w="1566"/>
        <w:gridCol w:w="2209"/>
        <w:gridCol w:w="2781"/>
        <w:gridCol w:w="3356"/>
      </w:tblGrid>
      <w:tr w:rsidR="008D290A" w:rsidRPr="00CB189E" w14:paraId="2DB492F1" w14:textId="77777777" w:rsidTr="008B2089">
        <w:tc>
          <w:tcPr>
            <w:tcW w:w="790" w:type="pct"/>
          </w:tcPr>
          <w:p w14:paraId="3655E641" w14:textId="77777777" w:rsidR="008D290A" w:rsidRPr="003B7D9B" w:rsidRDefault="008D290A" w:rsidP="00E92718">
            <w:pPr>
              <w:widowControl w:val="0"/>
              <w:tabs>
                <w:tab w:val="left" w:pos="540"/>
              </w:tabs>
              <w:autoSpaceDE w:val="0"/>
              <w:autoSpaceDN w:val="0"/>
              <w:adjustRightInd w:val="0"/>
              <w:rPr>
                <w:lang w:eastAsia="ru-RU"/>
              </w:rPr>
            </w:pPr>
            <w:bookmarkStart w:id="2" w:name="_Hlk69643927"/>
            <w:r w:rsidRPr="003B7D9B">
              <w:rPr>
                <w:lang w:eastAsia="ru-RU"/>
              </w:rPr>
              <w:t>Код компетенции</w:t>
            </w:r>
          </w:p>
        </w:tc>
        <w:tc>
          <w:tcPr>
            <w:tcW w:w="1114" w:type="pct"/>
          </w:tcPr>
          <w:p w14:paraId="186F1E0A" w14:textId="77777777" w:rsidR="008D290A" w:rsidRPr="003B7D9B" w:rsidRDefault="008D290A" w:rsidP="00E92718">
            <w:pPr>
              <w:widowControl w:val="0"/>
              <w:tabs>
                <w:tab w:val="left" w:pos="540"/>
              </w:tabs>
              <w:autoSpaceDE w:val="0"/>
              <w:autoSpaceDN w:val="0"/>
              <w:adjustRightInd w:val="0"/>
              <w:rPr>
                <w:lang w:eastAsia="ru-RU"/>
              </w:rPr>
            </w:pPr>
            <w:r w:rsidRPr="003B7D9B">
              <w:rPr>
                <w:lang w:eastAsia="ru-RU"/>
              </w:rPr>
              <w:t>Наименование компетенции</w:t>
            </w:r>
          </w:p>
        </w:tc>
        <w:tc>
          <w:tcPr>
            <w:tcW w:w="1403" w:type="pct"/>
          </w:tcPr>
          <w:p w14:paraId="79E0119D" w14:textId="4FDCDD89" w:rsidR="008D290A" w:rsidRPr="00790C15" w:rsidRDefault="008D290A" w:rsidP="00F37213">
            <w:pPr>
              <w:widowControl w:val="0"/>
              <w:tabs>
                <w:tab w:val="left" w:pos="540"/>
              </w:tabs>
              <w:autoSpaceDE w:val="0"/>
              <w:autoSpaceDN w:val="0"/>
              <w:adjustRightInd w:val="0"/>
              <w:rPr>
                <w:lang w:eastAsia="ru-RU"/>
              </w:rPr>
            </w:pPr>
            <w:r w:rsidRPr="00790C15">
              <w:rPr>
                <w:lang w:eastAsia="ru-RU"/>
              </w:rPr>
              <w:t>Индикаторы достижения компетенции</w:t>
            </w:r>
          </w:p>
        </w:tc>
        <w:tc>
          <w:tcPr>
            <w:tcW w:w="1693" w:type="pct"/>
          </w:tcPr>
          <w:p w14:paraId="2410A5C7" w14:textId="77777777" w:rsidR="008D290A" w:rsidRPr="00790C15" w:rsidRDefault="008D290A" w:rsidP="00E92718">
            <w:pPr>
              <w:widowControl w:val="0"/>
              <w:tabs>
                <w:tab w:val="left" w:pos="540"/>
              </w:tabs>
              <w:autoSpaceDE w:val="0"/>
              <w:autoSpaceDN w:val="0"/>
              <w:adjustRightInd w:val="0"/>
              <w:rPr>
                <w:lang w:eastAsia="ru-RU"/>
              </w:rPr>
            </w:pPr>
            <w:r w:rsidRPr="00790C15">
              <w:rPr>
                <w:lang w:eastAsia="ru-RU"/>
              </w:rPr>
              <w:t>Результаты обучения (умения и знания), соотнесенные с компетенциями/индикаторами достижения компетенции</w:t>
            </w:r>
          </w:p>
        </w:tc>
      </w:tr>
      <w:tr w:rsidR="00F37213" w:rsidRPr="00CB189E" w14:paraId="62653E1A" w14:textId="77777777" w:rsidTr="008B2089">
        <w:tc>
          <w:tcPr>
            <w:tcW w:w="790" w:type="pct"/>
            <w:vMerge w:val="restart"/>
          </w:tcPr>
          <w:p w14:paraId="0376049E" w14:textId="4653F7CE" w:rsidR="00F37213" w:rsidRPr="00AF2620" w:rsidRDefault="00F37213" w:rsidP="00E92718">
            <w:pPr>
              <w:widowControl w:val="0"/>
              <w:tabs>
                <w:tab w:val="left" w:pos="540"/>
              </w:tabs>
              <w:autoSpaceDE w:val="0"/>
              <w:autoSpaceDN w:val="0"/>
              <w:adjustRightInd w:val="0"/>
              <w:ind w:firstLine="34"/>
              <w:jc w:val="both"/>
              <w:rPr>
                <w:b/>
                <w:bCs/>
                <w:lang w:eastAsia="ru-RU"/>
              </w:rPr>
            </w:pPr>
            <w:r w:rsidRPr="00AF2620">
              <w:rPr>
                <w:b/>
                <w:bCs/>
                <w:lang w:eastAsia="ru-RU"/>
              </w:rPr>
              <w:t>УК-</w:t>
            </w:r>
            <w:r w:rsidR="00E3498F" w:rsidRPr="00AF2620">
              <w:rPr>
                <w:b/>
                <w:bCs/>
                <w:lang w:eastAsia="ru-RU"/>
              </w:rPr>
              <w:t>2</w:t>
            </w:r>
          </w:p>
        </w:tc>
        <w:tc>
          <w:tcPr>
            <w:tcW w:w="1114" w:type="pct"/>
            <w:vMerge w:val="restart"/>
          </w:tcPr>
          <w:p w14:paraId="619BC570" w14:textId="105869B3" w:rsidR="00F37213" w:rsidRPr="00AF2620" w:rsidRDefault="00E3498F" w:rsidP="00E92718">
            <w:pPr>
              <w:widowControl w:val="0"/>
              <w:tabs>
                <w:tab w:val="left" w:pos="540"/>
              </w:tabs>
              <w:autoSpaceDE w:val="0"/>
              <w:autoSpaceDN w:val="0"/>
              <w:adjustRightInd w:val="0"/>
              <w:ind w:hanging="12"/>
              <w:jc w:val="both"/>
              <w:rPr>
                <w:lang w:eastAsia="ru-RU"/>
              </w:rPr>
            </w:pPr>
            <w:r w:rsidRPr="00AF2620">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AF2620">
              <w:t>т.ч</w:t>
            </w:r>
            <w:proofErr w:type="spellEnd"/>
            <w:r w:rsidRPr="00AF2620">
              <w:t>. в иноязычной среде</w:t>
            </w:r>
          </w:p>
        </w:tc>
        <w:tc>
          <w:tcPr>
            <w:tcW w:w="1403" w:type="pct"/>
          </w:tcPr>
          <w:p w14:paraId="2FF241B0" w14:textId="03F25BEA" w:rsidR="00764E9A" w:rsidRPr="00AF2620" w:rsidRDefault="00F37213" w:rsidP="00E92718">
            <w:pPr>
              <w:widowControl w:val="0"/>
              <w:tabs>
                <w:tab w:val="left" w:pos="540"/>
              </w:tabs>
              <w:autoSpaceDE w:val="0"/>
              <w:autoSpaceDN w:val="0"/>
              <w:adjustRightInd w:val="0"/>
              <w:jc w:val="both"/>
              <w:rPr>
                <w:strike/>
                <w:lang w:eastAsia="ru-RU"/>
              </w:rPr>
            </w:pPr>
            <w:r w:rsidRPr="00AF2620">
              <w:rPr>
                <w:lang w:eastAsia="ru-RU"/>
              </w:rPr>
              <w:t>1.</w:t>
            </w:r>
            <w:r w:rsidR="008B2089" w:rsidRPr="00AF2620">
              <w:rPr>
                <w:lang w:eastAsia="ru-RU"/>
              </w:rPr>
              <w:t xml:space="preserve"> </w:t>
            </w:r>
            <w:r w:rsidR="00764E9A" w:rsidRPr="00AF2620">
              <w:t>Использует коммуникативные технологии, включая современные, для академического и профессионального взаимодействия.</w:t>
            </w:r>
          </w:p>
        </w:tc>
        <w:tc>
          <w:tcPr>
            <w:tcW w:w="1693" w:type="pct"/>
          </w:tcPr>
          <w:p w14:paraId="7BCEDB45" w14:textId="77777777" w:rsidR="00F37213" w:rsidRPr="00AF2620" w:rsidRDefault="00F37213" w:rsidP="00E92718">
            <w:pPr>
              <w:widowControl w:val="0"/>
              <w:tabs>
                <w:tab w:val="left" w:pos="540"/>
              </w:tabs>
              <w:autoSpaceDE w:val="0"/>
              <w:autoSpaceDN w:val="0"/>
              <w:adjustRightInd w:val="0"/>
              <w:ind w:firstLine="39"/>
              <w:jc w:val="both"/>
              <w:rPr>
                <w:i/>
                <w:iCs/>
                <w:lang w:eastAsia="ru-RU"/>
              </w:rPr>
            </w:pPr>
            <w:r w:rsidRPr="00AF2620">
              <w:rPr>
                <w:i/>
                <w:iCs/>
                <w:lang w:eastAsia="ru-RU"/>
              </w:rPr>
              <w:t xml:space="preserve">знать: </w:t>
            </w:r>
          </w:p>
          <w:p w14:paraId="49BEDA34" w14:textId="77777777" w:rsidR="00F37213" w:rsidRPr="00AF2620" w:rsidRDefault="00F37213" w:rsidP="00E92718">
            <w:pPr>
              <w:widowControl w:val="0"/>
              <w:tabs>
                <w:tab w:val="left" w:pos="540"/>
              </w:tabs>
              <w:autoSpaceDE w:val="0"/>
              <w:autoSpaceDN w:val="0"/>
              <w:adjustRightInd w:val="0"/>
              <w:ind w:firstLine="39"/>
              <w:jc w:val="both"/>
              <w:rPr>
                <w:lang w:eastAsia="ru-RU"/>
              </w:rPr>
            </w:pPr>
            <w:r w:rsidRPr="00AF2620">
              <w:rPr>
                <w:lang w:eastAsia="ru-RU"/>
              </w:rPr>
              <w:t>- теоретические основы организации коммуникации (психологический и лингвистический аспект);</w:t>
            </w:r>
          </w:p>
          <w:p w14:paraId="39C5EBB6" w14:textId="77777777" w:rsidR="00F37213" w:rsidRPr="00AF2620" w:rsidRDefault="00F37213" w:rsidP="00E92718">
            <w:pPr>
              <w:widowControl w:val="0"/>
              <w:tabs>
                <w:tab w:val="left" w:pos="540"/>
              </w:tabs>
              <w:autoSpaceDE w:val="0"/>
              <w:autoSpaceDN w:val="0"/>
              <w:adjustRightInd w:val="0"/>
              <w:ind w:firstLine="39"/>
              <w:jc w:val="both"/>
              <w:rPr>
                <w:lang w:eastAsia="ru-RU"/>
              </w:rPr>
            </w:pPr>
            <w:r w:rsidRPr="00AF2620">
              <w:rPr>
                <w:lang w:eastAsia="ru-RU"/>
              </w:rPr>
              <w:t>- структуру стандартных коммуникативных задач;</w:t>
            </w:r>
          </w:p>
          <w:p w14:paraId="78F07164"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i/>
                <w:iCs/>
                <w:lang w:eastAsia="ru-RU"/>
              </w:rPr>
              <w:t>уметь</w:t>
            </w:r>
            <w:r w:rsidRPr="00AF2620">
              <w:rPr>
                <w:lang w:eastAsia="ru-RU"/>
              </w:rPr>
              <w:t xml:space="preserve">: </w:t>
            </w:r>
          </w:p>
          <w:p w14:paraId="3B3B0616"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F37213" w:rsidRPr="00CB189E" w14:paraId="7B538CC2" w14:textId="77777777" w:rsidTr="008B2089">
        <w:tc>
          <w:tcPr>
            <w:tcW w:w="790" w:type="pct"/>
            <w:vMerge/>
          </w:tcPr>
          <w:p w14:paraId="610C498E" w14:textId="77777777" w:rsidR="00F37213" w:rsidRPr="00AF2620" w:rsidRDefault="00F37213" w:rsidP="00E92718">
            <w:pPr>
              <w:widowControl w:val="0"/>
              <w:tabs>
                <w:tab w:val="left" w:pos="540"/>
              </w:tabs>
              <w:autoSpaceDE w:val="0"/>
              <w:autoSpaceDN w:val="0"/>
              <w:adjustRightInd w:val="0"/>
              <w:ind w:firstLine="709"/>
              <w:jc w:val="both"/>
              <w:rPr>
                <w:lang w:eastAsia="ru-RU"/>
              </w:rPr>
            </w:pPr>
          </w:p>
        </w:tc>
        <w:tc>
          <w:tcPr>
            <w:tcW w:w="1114" w:type="pct"/>
            <w:vMerge/>
          </w:tcPr>
          <w:p w14:paraId="2F6EABD2" w14:textId="77777777" w:rsidR="00F37213" w:rsidRPr="00AF2620" w:rsidRDefault="00F37213" w:rsidP="00E92718">
            <w:pPr>
              <w:widowControl w:val="0"/>
              <w:tabs>
                <w:tab w:val="left" w:pos="540"/>
              </w:tabs>
              <w:autoSpaceDE w:val="0"/>
              <w:autoSpaceDN w:val="0"/>
              <w:adjustRightInd w:val="0"/>
              <w:ind w:firstLine="709"/>
              <w:jc w:val="both"/>
              <w:rPr>
                <w:lang w:eastAsia="ru-RU"/>
              </w:rPr>
            </w:pPr>
          </w:p>
        </w:tc>
        <w:tc>
          <w:tcPr>
            <w:tcW w:w="1403" w:type="pct"/>
          </w:tcPr>
          <w:p w14:paraId="14B47996" w14:textId="75CAE64F" w:rsidR="00764E9A" w:rsidRPr="00AF2620" w:rsidRDefault="00F37213" w:rsidP="008B2089">
            <w:pPr>
              <w:widowControl w:val="0"/>
              <w:tabs>
                <w:tab w:val="left" w:pos="540"/>
              </w:tabs>
              <w:autoSpaceDE w:val="0"/>
              <w:autoSpaceDN w:val="0"/>
              <w:adjustRightInd w:val="0"/>
              <w:jc w:val="both"/>
              <w:rPr>
                <w:lang w:eastAsia="ru-RU"/>
              </w:rPr>
            </w:pPr>
            <w:r w:rsidRPr="00AF2620">
              <w:rPr>
                <w:lang w:eastAsia="ru-RU"/>
              </w:rPr>
              <w:t>2.</w:t>
            </w:r>
            <w:r w:rsidR="008B2089" w:rsidRPr="00AF2620">
              <w:rPr>
                <w:lang w:eastAsia="ru-RU"/>
              </w:rPr>
              <w:t xml:space="preserve"> </w:t>
            </w:r>
            <w:r w:rsidR="00764E9A" w:rsidRPr="00AF2620">
              <w:t>Общается на иностранном языке в сфере профессиональной деятельности и в научной среде в письменной и устной форме.</w:t>
            </w:r>
          </w:p>
        </w:tc>
        <w:tc>
          <w:tcPr>
            <w:tcW w:w="1693" w:type="pct"/>
          </w:tcPr>
          <w:p w14:paraId="6AA93253"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i/>
                <w:iCs/>
                <w:lang w:eastAsia="ru-RU"/>
              </w:rPr>
              <w:t>знать</w:t>
            </w:r>
            <w:r w:rsidRPr="00AF2620">
              <w:rPr>
                <w:lang w:eastAsia="ru-RU"/>
              </w:rPr>
              <w:t xml:space="preserve">: </w:t>
            </w:r>
          </w:p>
          <w:p w14:paraId="77FC9B40"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F37213" w:rsidRPr="00AF2620" w:rsidRDefault="00F37213" w:rsidP="00E92718">
            <w:pPr>
              <w:widowControl w:val="0"/>
              <w:tabs>
                <w:tab w:val="left" w:pos="540"/>
              </w:tabs>
              <w:autoSpaceDE w:val="0"/>
              <w:autoSpaceDN w:val="0"/>
              <w:adjustRightInd w:val="0"/>
              <w:jc w:val="both"/>
              <w:rPr>
                <w:i/>
                <w:iCs/>
                <w:lang w:eastAsia="ru-RU"/>
              </w:rPr>
            </w:pPr>
          </w:p>
          <w:p w14:paraId="2550E42A" w14:textId="77777777" w:rsidR="00F37213" w:rsidRPr="00AF2620" w:rsidRDefault="00F37213" w:rsidP="00E92718">
            <w:pPr>
              <w:widowControl w:val="0"/>
              <w:tabs>
                <w:tab w:val="left" w:pos="540"/>
              </w:tabs>
              <w:autoSpaceDE w:val="0"/>
              <w:autoSpaceDN w:val="0"/>
              <w:adjustRightInd w:val="0"/>
              <w:jc w:val="both"/>
              <w:rPr>
                <w:i/>
                <w:iCs/>
                <w:lang w:eastAsia="ru-RU"/>
              </w:rPr>
            </w:pPr>
            <w:r w:rsidRPr="00AF2620">
              <w:rPr>
                <w:i/>
                <w:iCs/>
                <w:lang w:eastAsia="ru-RU"/>
              </w:rPr>
              <w:t>уметь:</w:t>
            </w:r>
          </w:p>
          <w:p w14:paraId="2B4DD98E"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xml:space="preserve"> - анализировать социально-психологические феномены личного и профессионального</w:t>
            </w:r>
          </w:p>
          <w:p w14:paraId="649FDC33"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общения, применять знания осуществления коммуникации при проведении деловых переговоров;</w:t>
            </w:r>
          </w:p>
          <w:p w14:paraId="63CF7288"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демонстрировать адекватное речевое поведение, учитывая эффективные стратегии и тактики ведения деловых переговоров;</w:t>
            </w:r>
          </w:p>
          <w:p w14:paraId="2869BBBA"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lastRenderedPageBreak/>
              <w:t>- владеть мастерством подготовленного и спонтанного выступления.</w:t>
            </w:r>
          </w:p>
        </w:tc>
      </w:tr>
      <w:tr w:rsidR="00F37213" w:rsidRPr="00CB189E" w14:paraId="3CF17FB8" w14:textId="77777777" w:rsidTr="008B2089">
        <w:tc>
          <w:tcPr>
            <w:tcW w:w="790" w:type="pct"/>
            <w:vMerge/>
          </w:tcPr>
          <w:p w14:paraId="4F4BE589" w14:textId="77777777" w:rsidR="00F37213" w:rsidRPr="00AF2620" w:rsidRDefault="00F37213" w:rsidP="00E92718">
            <w:pPr>
              <w:widowControl w:val="0"/>
              <w:tabs>
                <w:tab w:val="left" w:pos="540"/>
              </w:tabs>
              <w:autoSpaceDE w:val="0"/>
              <w:autoSpaceDN w:val="0"/>
              <w:adjustRightInd w:val="0"/>
              <w:ind w:firstLine="709"/>
              <w:jc w:val="both"/>
              <w:rPr>
                <w:lang w:eastAsia="ru-RU"/>
              </w:rPr>
            </w:pPr>
          </w:p>
        </w:tc>
        <w:tc>
          <w:tcPr>
            <w:tcW w:w="1114" w:type="pct"/>
            <w:vMerge/>
          </w:tcPr>
          <w:p w14:paraId="2DB1AABD" w14:textId="77777777" w:rsidR="00F37213" w:rsidRPr="00AF2620" w:rsidRDefault="00F37213" w:rsidP="00E92718">
            <w:pPr>
              <w:widowControl w:val="0"/>
              <w:tabs>
                <w:tab w:val="left" w:pos="540"/>
              </w:tabs>
              <w:autoSpaceDE w:val="0"/>
              <w:autoSpaceDN w:val="0"/>
              <w:adjustRightInd w:val="0"/>
              <w:ind w:firstLine="709"/>
              <w:jc w:val="both"/>
              <w:rPr>
                <w:lang w:eastAsia="ru-RU"/>
              </w:rPr>
            </w:pPr>
          </w:p>
        </w:tc>
        <w:tc>
          <w:tcPr>
            <w:tcW w:w="1403" w:type="pct"/>
          </w:tcPr>
          <w:p w14:paraId="13EFD2B4" w14:textId="74081999" w:rsidR="00764E9A" w:rsidRPr="00AF2620" w:rsidRDefault="00F37213" w:rsidP="008B2089">
            <w:pPr>
              <w:widowControl w:val="0"/>
              <w:tabs>
                <w:tab w:val="left" w:pos="540"/>
              </w:tabs>
              <w:autoSpaceDE w:val="0"/>
              <w:autoSpaceDN w:val="0"/>
              <w:adjustRightInd w:val="0"/>
              <w:jc w:val="both"/>
              <w:rPr>
                <w:lang w:eastAsia="ru-RU"/>
              </w:rPr>
            </w:pPr>
            <w:r w:rsidRPr="00AF2620">
              <w:rPr>
                <w:lang w:eastAsia="ru-RU"/>
              </w:rPr>
              <w:t>3.</w:t>
            </w:r>
            <w:r w:rsidR="008B2089" w:rsidRPr="00AF2620">
              <w:rPr>
                <w:lang w:eastAsia="ru-RU"/>
              </w:rPr>
              <w:t xml:space="preserve"> </w:t>
            </w:r>
            <w:r w:rsidR="00764E9A" w:rsidRPr="00AF2620">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1693" w:type="pct"/>
          </w:tcPr>
          <w:p w14:paraId="72730626" w14:textId="77777777" w:rsidR="00F37213" w:rsidRPr="00AF2620" w:rsidRDefault="00F37213" w:rsidP="00E92718">
            <w:pPr>
              <w:widowControl w:val="0"/>
              <w:tabs>
                <w:tab w:val="left" w:pos="540"/>
              </w:tabs>
              <w:autoSpaceDE w:val="0"/>
              <w:autoSpaceDN w:val="0"/>
              <w:adjustRightInd w:val="0"/>
              <w:jc w:val="both"/>
              <w:rPr>
                <w:i/>
                <w:iCs/>
                <w:lang w:eastAsia="ru-RU"/>
              </w:rPr>
            </w:pPr>
            <w:r w:rsidRPr="00AF2620">
              <w:rPr>
                <w:i/>
                <w:iCs/>
                <w:lang w:eastAsia="ru-RU"/>
              </w:rPr>
              <w:t>знать:</w:t>
            </w:r>
          </w:p>
          <w:p w14:paraId="41BFD9F0"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xml:space="preserve"> - основы взаимодействия между членами коллектива в команде;</w:t>
            </w:r>
          </w:p>
          <w:p w14:paraId="7818A905"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приёмы убеждения, аргументации, выражения точки зрения;</w:t>
            </w:r>
          </w:p>
          <w:p w14:paraId="6519270A"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теоретические основы управления коллективом.</w:t>
            </w:r>
          </w:p>
          <w:p w14:paraId="10FB9F26" w14:textId="77777777" w:rsidR="00F37213" w:rsidRPr="00AF2620" w:rsidRDefault="00F37213" w:rsidP="00E92718">
            <w:pPr>
              <w:widowControl w:val="0"/>
              <w:tabs>
                <w:tab w:val="left" w:pos="540"/>
              </w:tabs>
              <w:autoSpaceDE w:val="0"/>
              <w:autoSpaceDN w:val="0"/>
              <w:adjustRightInd w:val="0"/>
              <w:jc w:val="both"/>
              <w:rPr>
                <w:i/>
                <w:iCs/>
                <w:lang w:eastAsia="ru-RU"/>
              </w:rPr>
            </w:pPr>
            <w:r w:rsidRPr="00AF2620">
              <w:rPr>
                <w:i/>
                <w:iCs/>
                <w:lang w:eastAsia="ru-RU"/>
              </w:rPr>
              <w:t>уметь:</w:t>
            </w:r>
          </w:p>
          <w:p w14:paraId="20153997"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xml:space="preserve"> - выразить позицию коллектива и собственную позицию,</w:t>
            </w:r>
          </w:p>
          <w:p w14:paraId="694F25F4"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систематизировать и обобщить позицию команды;</w:t>
            </w:r>
          </w:p>
          <w:p w14:paraId="1C6FE227"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выбрать наиболее оптимальное решение из предложенных вариантов и аргументировать</w:t>
            </w:r>
          </w:p>
          <w:p w14:paraId="0B43A3D9"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правильность выбора.</w:t>
            </w:r>
          </w:p>
        </w:tc>
      </w:tr>
      <w:tr w:rsidR="00F37213" w:rsidRPr="00CB189E" w14:paraId="12BC02D6" w14:textId="77777777" w:rsidTr="008B2089">
        <w:tc>
          <w:tcPr>
            <w:tcW w:w="790" w:type="pct"/>
            <w:vMerge/>
          </w:tcPr>
          <w:p w14:paraId="17BD7F0D" w14:textId="77777777" w:rsidR="00F37213" w:rsidRPr="00AF2620" w:rsidRDefault="00F37213" w:rsidP="00E92718">
            <w:pPr>
              <w:widowControl w:val="0"/>
              <w:tabs>
                <w:tab w:val="left" w:pos="540"/>
              </w:tabs>
              <w:autoSpaceDE w:val="0"/>
              <w:autoSpaceDN w:val="0"/>
              <w:adjustRightInd w:val="0"/>
              <w:ind w:firstLine="709"/>
              <w:jc w:val="both"/>
              <w:rPr>
                <w:lang w:eastAsia="ru-RU"/>
              </w:rPr>
            </w:pPr>
          </w:p>
        </w:tc>
        <w:tc>
          <w:tcPr>
            <w:tcW w:w="1114" w:type="pct"/>
            <w:vMerge/>
          </w:tcPr>
          <w:p w14:paraId="5BBFDAF4" w14:textId="77777777" w:rsidR="00F37213" w:rsidRPr="00AF2620" w:rsidRDefault="00F37213" w:rsidP="00E92718">
            <w:pPr>
              <w:widowControl w:val="0"/>
              <w:tabs>
                <w:tab w:val="left" w:pos="540"/>
              </w:tabs>
              <w:autoSpaceDE w:val="0"/>
              <w:autoSpaceDN w:val="0"/>
              <w:adjustRightInd w:val="0"/>
              <w:ind w:firstLine="709"/>
              <w:jc w:val="both"/>
              <w:rPr>
                <w:lang w:eastAsia="ru-RU"/>
              </w:rPr>
            </w:pPr>
          </w:p>
        </w:tc>
        <w:tc>
          <w:tcPr>
            <w:tcW w:w="1403" w:type="pct"/>
          </w:tcPr>
          <w:p w14:paraId="6A3FBC8C" w14:textId="29A37DAC" w:rsidR="005F2EAE" w:rsidRPr="00AF2620" w:rsidRDefault="00F37213" w:rsidP="008B2089">
            <w:pPr>
              <w:widowControl w:val="0"/>
              <w:tabs>
                <w:tab w:val="left" w:pos="540"/>
              </w:tabs>
              <w:autoSpaceDE w:val="0"/>
              <w:autoSpaceDN w:val="0"/>
              <w:adjustRightInd w:val="0"/>
              <w:jc w:val="both"/>
              <w:rPr>
                <w:lang w:eastAsia="ru-RU"/>
              </w:rPr>
            </w:pPr>
            <w:r w:rsidRPr="00AF2620">
              <w:rPr>
                <w:lang w:eastAsia="ru-RU"/>
              </w:rPr>
              <w:t>4.</w:t>
            </w:r>
            <w:r w:rsidR="008B2089" w:rsidRPr="00AF2620">
              <w:rPr>
                <w:lang w:eastAsia="ru-RU"/>
              </w:rPr>
              <w:t xml:space="preserve"> </w:t>
            </w:r>
            <w:r w:rsidR="005F2EAE" w:rsidRPr="00AF2620">
              <w:t>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1693" w:type="pct"/>
          </w:tcPr>
          <w:p w14:paraId="2A313501" w14:textId="77777777" w:rsidR="00F37213" w:rsidRPr="00AF2620" w:rsidRDefault="00F37213" w:rsidP="00E92718">
            <w:pPr>
              <w:widowControl w:val="0"/>
              <w:tabs>
                <w:tab w:val="left" w:pos="540"/>
              </w:tabs>
              <w:autoSpaceDE w:val="0"/>
              <w:autoSpaceDN w:val="0"/>
              <w:adjustRightInd w:val="0"/>
              <w:jc w:val="both"/>
              <w:rPr>
                <w:i/>
                <w:iCs/>
                <w:lang w:eastAsia="ru-RU"/>
              </w:rPr>
            </w:pPr>
            <w:r w:rsidRPr="00AF2620">
              <w:rPr>
                <w:i/>
                <w:iCs/>
                <w:lang w:eastAsia="ru-RU"/>
              </w:rPr>
              <w:t xml:space="preserve">знать: </w:t>
            </w:r>
          </w:p>
          <w:p w14:paraId="3CCB41A7"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лексико-грамматические и стилистические ресурсы иностранного языка,</w:t>
            </w:r>
          </w:p>
          <w:p w14:paraId="5CA278C9" w14:textId="77777777" w:rsidR="00F37213" w:rsidRPr="00AF2620" w:rsidRDefault="00F37213" w:rsidP="00E92718">
            <w:pPr>
              <w:widowControl w:val="0"/>
              <w:tabs>
                <w:tab w:val="left" w:pos="540"/>
              </w:tabs>
              <w:autoSpaceDE w:val="0"/>
              <w:autoSpaceDN w:val="0"/>
              <w:adjustRightInd w:val="0"/>
              <w:jc w:val="both"/>
              <w:rPr>
                <w:i/>
                <w:iCs/>
                <w:lang w:eastAsia="ru-RU"/>
              </w:rPr>
            </w:pPr>
            <w:r w:rsidRPr="00AF2620">
              <w:rPr>
                <w:i/>
                <w:iCs/>
                <w:lang w:eastAsia="ru-RU"/>
              </w:rPr>
              <w:t>уметь:</w:t>
            </w:r>
          </w:p>
          <w:p w14:paraId="60009E0B"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F37213" w:rsidRPr="00CB189E" w14:paraId="0D8E68E5" w14:textId="77777777" w:rsidTr="008B2089">
        <w:tc>
          <w:tcPr>
            <w:tcW w:w="790" w:type="pct"/>
            <w:vMerge/>
          </w:tcPr>
          <w:p w14:paraId="51C5825D" w14:textId="77777777" w:rsidR="00F37213" w:rsidRPr="00AF2620" w:rsidRDefault="00F37213" w:rsidP="00E92718">
            <w:pPr>
              <w:widowControl w:val="0"/>
              <w:tabs>
                <w:tab w:val="left" w:pos="540"/>
              </w:tabs>
              <w:autoSpaceDE w:val="0"/>
              <w:autoSpaceDN w:val="0"/>
              <w:adjustRightInd w:val="0"/>
              <w:ind w:firstLine="709"/>
              <w:jc w:val="both"/>
              <w:rPr>
                <w:lang w:eastAsia="ru-RU"/>
              </w:rPr>
            </w:pPr>
          </w:p>
        </w:tc>
        <w:tc>
          <w:tcPr>
            <w:tcW w:w="1114" w:type="pct"/>
            <w:vMerge/>
          </w:tcPr>
          <w:p w14:paraId="21271396" w14:textId="77777777" w:rsidR="00F37213" w:rsidRPr="00AF2620" w:rsidRDefault="00F37213" w:rsidP="00E92718">
            <w:pPr>
              <w:widowControl w:val="0"/>
              <w:tabs>
                <w:tab w:val="left" w:pos="540"/>
              </w:tabs>
              <w:autoSpaceDE w:val="0"/>
              <w:autoSpaceDN w:val="0"/>
              <w:adjustRightInd w:val="0"/>
              <w:ind w:firstLine="709"/>
              <w:jc w:val="both"/>
              <w:rPr>
                <w:lang w:eastAsia="ru-RU"/>
              </w:rPr>
            </w:pPr>
          </w:p>
        </w:tc>
        <w:tc>
          <w:tcPr>
            <w:tcW w:w="1403" w:type="pct"/>
          </w:tcPr>
          <w:p w14:paraId="4019A036" w14:textId="05702D12" w:rsidR="005F2EAE" w:rsidRPr="00AF2620" w:rsidRDefault="00F37213" w:rsidP="008B2089">
            <w:pPr>
              <w:widowControl w:val="0"/>
              <w:tabs>
                <w:tab w:val="left" w:pos="540"/>
              </w:tabs>
              <w:autoSpaceDE w:val="0"/>
              <w:autoSpaceDN w:val="0"/>
              <w:adjustRightInd w:val="0"/>
              <w:jc w:val="both"/>
              <w:rPr>
                <w:lang w:eastAsia="ru-RU"/>
              </w:rPr>
            </w:pPr>
            <w:r w:rsidRPr="00AF2620">
              <w:rPr>
                <w:lang w:eastAsia="ru-RU"/>
              </w:rPr>
              <w:t xml:space="preserve">5. </w:t>
            </w:r>
            <w:r w:rsidR="005F2EAE" w:rsidRPr="00AF2620">
              <w:t>Работает со специальной иностранной литературой и документацией на иностранном языке.</w:t>
            </w:r>
          </w:p>
        </w:tc>
        <w:tc>
          <w:tcPr>
            <w:tcW w:w="1693" w:type="pct"/>
          </w:tcPr>
          <w:p w14:paraId="32240911" w14:textId="77777777" w:rsidR="00F37213" w:rsidRPr="00AF2620" w:rsidRDefault="00F37213" w:rsidP="00E92718">
            <w:pPr>
              <w:widowControl w:val="0"/>
              <w:tabs>
                <w:tab w:val="left" w:pos="540"/>
              </w:tabs>
              <w:autoSpaceDE w:val="0"/>
              <w:autoSpaceDN w:val="0"/>
              <w:adjustRightInd w:val="0"/>
              <w:jc w:val="both"/>
              <w:rPr>
                <w:i/>
                <w:iCs/>
                <w:lang w:eastAsia="ru-RU"/>
              </w:rPr>
            </w:pPr>
            <w:r w:rsidRPr="00AF2620">
              <w:rPr>
                <w:i/>
                <w:iCs/>
                <w:lang w:eastAsia="ru-RU"/>
              </w:rPr>
              <w:t>знать:</w:t>
            </w:r>
          </w:p>
          <w:p w14:paraId="2B7C95A9"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F37213" w:rsidRPr="00AF2620" w:rsidRDefault="00F37213" w:rsidP="00E92718">
            <w:pPr>
              <w:widowControl w:val="0"/>
              <w:tabs>
                <w:tab w:val="left" w:pos="540"/>
              </w:tabs>
              <w:autoSpaceDE w:val="0"/>
              <w:autoSpaceDN w:val="0"/>
              <w:adjustRightInd w:val="0"/>
              <w:jc w:val="both"/>
              <w:rPr>
                <w:i/>
                <w:iCs/>
                <w:lang w:eastAsia="ru-RU"/>
              </w:rPr>
            </w:pPr>
            <w:r w:rsidRPr="00AF2620">
              <w:rPr>
                <w:i/>
                <w:iCs/>
                <w:lang w:eastAsia="ru-RU"/>
              </w:rPr>
              <w:t>уметь:</w:t>
            </w:r>
          </w:p>
          <w:p w14:paraId="6C90E42C" w14:textId="77777777" w:rsidR="00F37213" w:rsidRPr="00AF2620" w:rsidRDefault="00F37213" w:rsidP="00E92718">
            <w:pPr>
              <w:widowControl w:val="0"/>
              <w:tabs>
                <w:tab w:val="left" w:pos="540"/>
              </w:tabs>
              <w:autoSpaceDE w:val="0"/>
              <w:autoSpaceDN w:val="0"/>
              <w:adjustRightInd w:val="0"/>
              <w:jc w:val="both"/>
              <w:rPr>
                <w:lang w:eastAsia="ru-RU"/>
              </w:rPr>
            </w:pPr>
            <w:r w:rsidRPr="00AF2620">
              <w:rPr>
                <w:lang w:eastAsia="ru-RU"/>
              </w:rPr>
              <w:t xml:space="preserve"> - извлекать информацию из различных источников.</w:t>
            </w:r>
          </w:p>
        </w:tc>
      </w:tr>
      <w:tr w:rsidR="005F2EAE" w:rsidRPr="00CB189E" w14:paraId="0AD9FA32" w14:textId="77777777" w:rsidTr="008B2089">
        <w:trPr>
          <w:trHeight w:val="1380"/>
        </w:trPr>
        <w:tc>
          <w:tcPr>
            <w:tcW w:w="790" w:type="pct"/>
            <w:vMerge w:val="restart"/>
          </w:tcPr>
          <w:p w14:paraId="0CB8A38F" w14:textId="6D47A903" w:rsidR="005F2EAE" w:rsidRPr="00AF2620" w:rsidRDefault="005F2EAE" w:rsidP="00F37213">
            <w:pPr>
              <w:widowControl w:val="0"/>
              <w:tabs>
                <w:tab w:val="left" w:pos="540"/>
              </w:tabs>
              <w:autoSpaceDE w:val="0"/>
              <w:autoSpaceDN w:val="0"/>
              <w:adjustRightInd w:val="0"/>
              <w:jc w:val="both"/>
              <w:rPr>
                <w:b/>
                <w:lang w:eastAsia="ru-RU"/>
              </w:rPr>
            </w:pPr>
            <w:r w:rsidRPr="00AF2620">
              <w:rPr>
                <w:b/>
                <w:lang w:eastAsia="ru-RU"/>
              </w:rPr>
              <w:t>ПК-5</w:t>
            </w:r>
          </w:p>
        </w:tc>
        <w:tc>
          <w:tcPr>
            <w:tcW w:w="1114" w:type="pct"/>
            <w:vMerge w:val="restart"/>
          </w:tcPr>
          <w:p w14:paraId="75F562B4" w14:textId="77777777" w:rsidR="005F2EAE" w:rsidRPr="00AF2620" w:rsidRDefault="005F2EAE" w:rsidP="00E3498F">
            <w:r w:rsidRPr="00AF2620">
              <w:rPr>
                <w:color w:val="000000"/>
                <w:shd w:val="clear" w:color="auto" w:fill="FFFFFF"/>
              </w:rPr>
              <w:t xml:space="preserve">Способность к подготовке и реализации управленческих решений при заключении международных контрактов, проведении </w:t>
            </w:r>
            <w:r w:rsidRPr="00AF2620">
              <w:rPr>
                <w:color w:val="000000"/>
                <w:shd w:val="clear" w:color="auto" w:fill="FFFFFF"/>
              </w:rPr>
              <w:lastRenderedPageBreak/>
              <w:t>переговоров, формировании соглашений</w:t>
            </w:r>
          </w:p>
          <w:p w14:paraId="226762EB" w14:textId="689B3781" w:rsidR="005F2EAE" w:rsidRPr="00AF2620" w:rsidRDefault="005F2EAE" w:rsidP="00F37213">
            <w:pPr>
              <w:widowControl w:val="0"/>
              <w:tabs>
                <w:tab w:val="left" w:pos="540"/>
              </w:tabs>
              <w:autoSpaceDE w:val="0"/>
              <w:autoSpaceDN w:val="0"/>
              <w:adjustRightInd w:val="0"/>
              <w:jc w:val="both"/>
              <w:rPr>
                <w:lang w:eastAsia="ru-RU"/>
              </w:rPr>
            </w:pPr>
          </w:p>
        </w:tc>
        <w:tc>
          <w:tcPr>
            <w:tcW w:w="1403" w:type="pct"/>
          </w:tcPr>
          <w:p w14:paraId="734A8D29" w14:textId="30129A98" w:rsidR="005F2EAE" w:rsidRPr="00AF2620" w:rsidRDefault="005F2EAE" w:rsidP="008B2089">
            <w:pPr>
              <w:widowControl w:val="0"/>
              <w:tabs>
                <w:tab w:val="left" w:pos="540"/>
              </w:tabs>
              <w:autoSpaceDE w:val="0"/>
              <w:autoSpaceDN w:val="0"/>
              <w:adjustRightInd w:val="0"/>
              <w:jc w:val="both"/>
              <w:rPr>
                <w:lang w:eastAsia="ru-RU"/>
              </w:rPr>
            </w:pPr>
            <w:r w:rsidRPr="00AF2620">
              <w:rPr>
                <w:rStyle w:val="FontStyle12"/>
                <w:rFonts w:eastAsia="Calibri"/>
              </w:rPr>
              <w:lastRenderedPageBreak/>
              <w:t>1</w:t>
            </w:r>
            <w:r w:rsidRPr="00AF2620">
              <w:rPr>
                <w:rStyle w:val="FontStyle12"/>
                <w:rFonts w:eastAsia="Calibri"/>
                <w:sz w:val="24"/>
                <w:szCs w:val="24"/>
              </w:rPr>
              <w:t xml:space="preserve">. </w:t>
            </w:r>
            <w:r w:rsidRPr="00AF2620">
              <w:rPr>
                <w:color w:val="000000"/>
              </w:rPr>
              <w:t>Демонстрирует навыки разработки проектов международных коммерческих контрактов.</w:t>
            </w:r>
          </w:p>
        </w:tc>
        <w:tc>
          <w:tcPr>
            <w:tcW w:w="1693" w:type="pct"/>
          </w:tcPr>
          <w:p w14:paraId="1C2DFD9D" w14:textId="77777777" w:rsidR="005F2EAE" w:rsidRPr="00AF2620" w:rsidRDefault="005F2EAE" w:rsidP="00E92718">
            <w:pPr>
              <w:widowControl w:val="0"/>
              <w:tabs>
                <w:tab w:val="left" w:pos="540"/>
              </w:tabs>
              <w:autoSpaceDE w:val="0"/>
              <w:autoSpaceDN w:val="0"/>
              <w:adjustRightInd w:val="0"/>
              <w:jc w:val="both"/>
              <w:rPr>
                <w:lang w:eastAsia="ru-RU"/>
              </w:rPr>
            </w:pPr>
            <w:r w:rsidRPr="00AF2620">
              <w:rPr>
                <w:i/>
                <w:iCs/>
                <w:lang w:eastAsia="ru-RU"/>
              </w:rPr>
              <w:t>знать</w:t>
            </w:r>
            <w:r w:rsidRPr="00AF2620">
              <w:rPr>
                <w:lang w:eastAsia="ru-RU"/>
              </w:rPr>
              <w:t>:</w:t>
            </w:r>
          </w:p>
          <w:p w14:paraId="076428C6" w14:textId="14C6A3A6" w:rsidR="005F2EAE" w:rsidRPr="00AF2620" w:rsidRDefault="005F2EAE" w:rsidP="00E92718">
            <w:pPr>
              <w:widowControl w:val="0"/>
              <w:tabs>
                <w:tab w:val="left" w:pos="540"/>
              </w:tabs>
              <w:autoSpaceDE w:val="0"/>
              <w:autoSpaceDN w:val="0"/>
              <w:adjustRightInd w:val="0"/>
              <w:jc w:val="both"/>
              <w:rPr>
                <w:lang w:eastAsia="ru-RU"/>
              </w:rPr>
            </w:pPr>
            <w:r w:rsidRPr="00AF2620">
              <w:rPr>
                <w:lang w:eastAsia="ru-RU"/>
              </w:rPr>
              <w:t>- общую, деловую и профессиональную лексику китайского языка в объеме, необходимом для осуществления внешнеэкономической деятельности;</w:t>
            </w:r>
            <w:r w:rsidRPr="00AF2620">
              <w:rPr>
                <w:lang w:eastAsia="ru-RU"/>
              </w:rPr>
              <w:br/>
            </w:r>
            <w:r w:rsidRPr="00AF2620">
              <w:rPr>
                <w:i/>
                <w:iCs/>
                <w:lang w:eastAsia="ru-RU"/>
              </w:rPr>
              <w:t>уметь</w:t>
            </w:r>
            <w:r w:rsidRPr="00AF2620">
              <w:rPr>
                <w:lang w:eastAsia="ru-RU"/>
              </w:rPr>
              <w:t>:</w:t>
            </w:r>
          </w:p>
          <w:p w14:paraId="0E165C27" w14:textId="59F4F44F" w:rsidR="005F2EAE" w:rsidRPr="00AF2620" w:rsidRDefault="005F2EAE" w:rsidP="00E92718">
            <w:pPr>
              <w:widowControl w:val="0"/>
              <w:tabs>
                <w:tab w:val="left" w:pos="540"/>
              </w:tabs>
              <w:autoSpaceDE w:val="0"/>
              <w:autoSpaceDN w:val="0"/>
              <w:adjustRightInd w:val="0"/>
              <w:jc w:val="both"/>
              <w:rPr>
                <w:i/>
                <w:iCs/>
                <w:lang w:eastAsia="ru-RU"/>
              </w:rPr>
            </w:pPr>
            <w:r w:rsidRPr="00AF2620">
              <w:rPr>
                <w:lang w:eastAsia="ru-RU"/>
              </w:rPr>
              <w:lastRenderedPageBreak/>
              <w:t>- осуществлять различные формы и виды устной и письменной коммуникации на китайском языке в сфере внешнеэкономической деятельности.</w:t>
            </w:r>
          </w:p>
        </w:tc>
      </w:tr>
      <w:tr w:rsidR="005F2EAE" w:rsidRPr="00CB189E" w14:paraId="13176EC1" w14:textId="77777777" w:rsidTr="008B2089">
        <w:trPr>
          <w:trHeight w:val="1380"/>
        </w:trPr>
        <w:tc>
          <w:tcPr>
            <w:tcW w:w="790" w:type="pct"/>
            <w:vMerge/>
          </w:tcPr>
          <w:p w14:paraId="07462E9E" w14:textId="77777777" w:rsidR="005F2EAE" w:rsidRPr="00AF2620" w:rsidRDefault="005F2EAE" w:rsidP="00F37213">
            <w:pPr>
              <w:widowControl w:val="0"/>
              <w:tabs>
                <w:tab w:val="left" w:pos="540"/>
              </w:tabs>
              <w:autoSpaceDE w:val="0"/>
              <w:autoSpaceDN w:val="0"/>
              <w:adjustRightInd w:val="0"/>
              <w:jc w:val="both"/>
              <w:rPr>
                <w:b/>
                <w:lang w:eastAsia="ru-RU"/>
              </w:rPr>
            </w:pPr>
          </w:p>
        </w:tc>
        <w:tc>
          <w:tcPr>
            <w:tcW w:w="1114" w:type="pct"/>
            <w:vMerge/>
          </w:tcPr>
          <w:p w14:paraId="2A770B56" w14:textId="77777777" w:rsidR="005F2EAE" w:rsidRPr="00AF2620" w:rsidRDefault="005F2EAE" w:rsidP="00E3498F">
            <w:pPr>
              <w:rPr>
                <w:color w:val="000000"/>
                <w:shd w:val="clear" w:color="auto" w:fill="FFFFFF"/>
              </w:rPr>
            </w:pPr>
          </w:p>
        </w:tc>
        <w:tc>
          <w:tcPr>
            <w:tcW w:w="1403" w:type="pct"/>
          </w:tcPr>
          <w:p w14:paraId="5D451D6A" w14:textId="77777777" w:rsidR="005F2EAE" w:rsidRPr="00AF2620" w:rsidRDefault="005F2EAE" w:rsidP="005F2EAE">
            <w:pPr>
              <w:jc w:val="both"/>
              <w:rPr>
                <w:color w:val="000000"/>
              </w:rPr>
            </w:pPr>
            <w:r w:rsidRPr="00AF2620">
              <w:rPr>
                <w:color w:val="000000"/>
              </w:rPr>
              <w:t>2. Демонстрирует навыки организации и проведения международных переговоров.</w:t>
            </w:r>
          </w:p>
          <w:p w14:paraId="33FAB4F7" w14:textId="77777777" w:rsidR="005F2EAE" w:rsidRPr="00AF2620" w:rsidRDefault="005F2EAE" w:rsidP="00E92718">
            <w:pPr>
              <w:widowControl w:val="0"/>
              <w:tabs>
                <w:tab w:val="left" w:pos="540"/>
              </w:tabs>
              <w:autoSpaceDE w:val="0"/>
              <w:autoSpaceDN w:val="0"/>
              <w:adjustRightInd w:val="0"/>
              <w:jc w:val="both"/>
              <w:rPr>
                <w:rStyle w:val="FontStyle12"/>
                <w:rFonts w:eastAsia="Calibri"/>
              </w:rPr>
            </w:pPr>
          </w:p>
        </w:tc>
        <w:tc>
          <w:tcPr>
            <w:tcW w:w="1693" w:type="pct"/>
          </w:tcPr>
          <w:p w14:paraId="699F4CF7" w14:textId="77777777" w:rsidR="005F2EAE" w:rsidRPr="00AF2620" w:rsidRDefault="005F2EAE" w:rsidP="005F2EAE">
            <w:pPr>
              <w:widowControl w:val="0"/>
              <w:tabs>
                <w:tab w:val="left" w:pos="540"/>
              </w:tabs>
              <w:autoSpaceDE w:val="0"/>
              <w:autoSpaceDN w:val="0"/>
              <w:adjustRightInd w:val="0"/>
              <w:jc w:val="both"/>
              <w:rPr>
                <w:lang w:eastAsia="ru-RU"/>
              </w:rPr>
            </w:pPr>
            <w:r w:rsidRPr="00AF2620">
              <w:rPr>
                <w:i/>
                <w:iCs/>
                <w:lang w:eastAsia="ru-RU"/>
              </w:rPr>
              <w:t>знать</w:t>
            </w:r>
            <w:r w:rsidRPr="00AF2620">
              <w:rPr>
                <w:lang w:eastAsia="ru-RU"/>
              </w:rPr>
              <w:t>:</w:t>
            </w:r>
          </w:p>
          <w:p w14:paraId="1F589D2A" w14:textId="3E1FA7DA" w:rsidR="005F2EAE" w:rsidRPr="00AF2620" w:rsidRDefault="008B2089" w:rsidP="00AF2620">
            <w:pPr>
              <w:rPr>
                <w:lang w:eastAsia="ru-RU"/>
              </w:rPr>
            </w:pPr>
            <w:r w:rsidRPr="00AF2620">
              <w:t>-подходы к изучению международных переговоров в зарубежной и отечественной науках, структуру и динамику переговорного процесса; основные теоретические модели проведения переговоров в восточной школах</w:t>
            </w:r>
            <w:r w:rsidR="00AF2620" w:rsidRPr="00AF2620">
              <w:t>.</w:t>
            </w:r>
            <w:r w:rsidR="005F2EAE" w:rsidRPr="00AF2620">
              <w:rPr>
                <w:lang w:eastAsia="ru-RU"/>
              </w:rPr>
              <w:br/>
            </w:r>
            <w:r w:rsidR="005F2EAE" w:rsidRPr="00AF2620">
              <w:rPr>
                <w:i/>
                <w:iCs/>
                <w:lang w:eastAsia="ru-RU"/>
              </w:rPr>
              <w:t>уметь</w:t>
            </w:r>
            <w:r w:rsidR="005F2EAE" w:rsidRPr="00AF2620">
              <w:rPr>
                <w:lang w:eastAsia="ru-RU"/>
              </w:rPr>
              <w:t>:</w:t>
            </w:r>
          </w:p>
          <w:p w14:paraId="0A14E72B" w14:textId="197D2A80" w:rsidR="00AF2620" w:rsidRPr="00AF2620" w:rsidRDefault="00AF2620" w:rsidP="00AF2620">
            <w:r w:rsidRPr="00AF2620">
              <w:rPr>
                <w:lang w:eastAsia="ru-RU"/>
              </w:rPr>
              <w:t>-</w:t>
            </w:r>
            <w:r w:rsidRPr="00AF2620">
              <w:t xml:space="preserve"> принимать участие в дискуссиях на профессиональные темы;</w:t>
            </w:r>
          </w:p>
          <w:p w14:paraId="0066E7A5" w14:textId="347D1872" w:rsidR="00AF2620" w:rsidRPr="00AF2620" w:rsidRDefault="00AF2620" w:rsidP="00AF2620">
            <w:r w:rsidRPr="00AF2620">
              <w:t>обосновывать выбор переговорной стратегии и тактики; использовать новые информационные технологии в процессе организации переговорного процесса.</w:t>
            </w:r>
          </w:p>
          <w:p w14:paraId="53E06680" w14:textId="06D149A9" w:rsidR="00AF2620" w:rsidRPr="00AF2620" w:rsidRDefault="00AF2620" w:rsidP="00AF2620"/>
          <w:p w14:paraId="33FD2F96" w14:textId="10855146" w:rsidR="005F2EAE" w:rsidRPr="00AF2620" w:rsidRDefault="005F2EAE" w:rsidP="005F2EAE">
            <w:pPr>
              <w:widowControl w:val="0"/>
              <w:tabs>
                <w:tab w:val="left" w:pos="540"/>
              </w:tabs>
              <w:autoSpaceDE w:val="0"/>
              <w:autoSpaceDN w:val="0"/>
              <w:adjustRightInd w:val="0"/>
              <w:jc w:val="both"/>
              <w:rPr>
                <w:i/>
                <w:iCs/>
                <w:lang w:eastAsia="ru-RU"/>
              </w:rPr>
            </w:pPr>
          </w:p>
        </w:tc>
      </w:tr>
      <w:tr w:rsidR="005F2EAE" w:rsidRPr="00CB189E" w14:paraId="0A3AF5FA" w14:textId="77777777" w:rsidTr="008B2089">
        <w:trPr>
          <w:trHeight w:val="1380"/>
        </w:trPr>
        <w:tc>
          <w:tcPr>
            <w:tcW w:w="790" w:type="pct"/>
            <w:vMerge/>
          </w:tcPr>
          <w:p w14:paraId="05008CC0" w14:textId="77777777" w:rsidR="005F2EAE" w:rsidRPr="00AF2620" w:rsidRDefault="005F2EAE" w:rsidP="00F37213">
            <w:pPr>
              <w:widowControl w:val="0"/>
              <w:tabs>
                <w:tab w:val="left" w:pos="540"/>
              </w:tabs>
              <w:autoSpaceDE w:val="0"/>
              <w:autoSpaceDN w:val="0"/>
              <w:adjustRightInd w:val="0"/>
              <w:jc w:val="both"/>
              <w:rPr>
                <w:b/>
                <w:lang w:eastAsia="ru-RU"/>
              </w:rPr>
            </w:pPr>
          </w:p>
        </w:tc>
        <w:tc>
          <w:tcPr>
            <w:tcW w:w="1114" w:type="pct"/>
            <w:vMerge/>
          </w:tcPr>
          <w:p w14:paraId="012462CB" w14:textId="77777777" w:rsidR="005F2EAE" w:rsidRPr="00AF2620" w:rsidRDefault="005F2EAE" w:rsidP="00E3498F">
            <w:pPr>
              <w:rPr>
                <w:color w:val="000000"/>
                <w:shd w:val="clear" w:color="auto" w:fill="FFFFFF"/>
              </w:rPr>
            </w:pPr>
          </w:p>
        </w:tc>
        <w:tc>
          <w:tcPr>
            <w:tcW w:w="1403" w:type="pct"/>
          </w:tcPr>
          <w:p w14:paraId="6BEEAC55" w14:textId="7B1A3AC9" w:rsidR="005F2EAE" w:rsidRPr="00AF2620" w:rsidRDefault="005F2EAE" w:rsidP="00E92718">
            <w:pPr>
              <w:widowControl w:val="0"/>
              <w:tabs>
                <w:tab w:val="left" w:pos="540"/>
              </w:tabs>
              <w:autoSpaceDE w:val="0"/>
              <w:autoSpaceDN w:val="0"/>
              <w:adjustRightInd w:val="0"/>
              <w:jc w:val="both"/>
              <w:rPr>
                <w:rStyle w:val="FontStyle12"/>
                <w:rFonts w:eastAsia="Calibri"/>
              </w:rPr>
            </w:pPr>
            <w:r w:rsidRPr="00AF2620">
              <w:rPr>
                <w:color w:val="000000"/>
              </w:rPr>
              <w:t>3. Демонстрирует способность разрабатывать предложения по реализации управленческих решений с учетом особенностей контрактных условий, участия нескольких партнеров в проекте.</w:t>
            </w:r>
          </w:p>
        </w:tc>
        <w:tc>
          <w:tcPr>
            <w:tcW w:w="1693" w:type="pct"/>
          </w:tcPr>
          <w:p w14:paraId="76EEC647" w14:textId="020FED85" w:rsidR="00AF2620" w:rsidRPr="00AF2620" w:rsidRDefault="00AF2620" w:rsidP="00AF2620">
            <w:r w:rsidRPr="00AF2620">
              <w:rPr>
                <w:i/>
                <w:iCs/>
              </w:rPr>
              <w:t>знать:</w:t>
            </w:r>
            <w:r w:rsidRPr="00AF2620">
              <w:t xml:space="preserve"> порядок и процедуры принятия текста международного договора, резолюций и иных решений в рамках международной организации; </w:t>
            </w:r>
          </w:p>
          <w:p w14:paraId="62945FB2" w14:textId="012C5203" w:rsidR="00AF2620" w:rsidRPr="00AF2620" w:rsidRDefault="00AF2620" w:rsidP="00AF2620">
            <w:r w:rsidRPr="00AF2620">
              <w:rPr>
                <w:i/>
                <w:iCs/>
              </w:rPr>
              <w:t>уметь:</w:t>
            </w:r>
            <w:r w:rsidRPr="00AF2620">
              <w:t xml:space="preserve"> учитывать правила, процедуры и полномочия международной организации при составлении проекта международного договора, резолюций и иных решений.</w:t>
            </w:r>
          </w:p>
          <w:p w14:paraId="3E5627A0" w14:textId="7BDC2B08" w:rsidR="005F2EAE" w:rsidRPr="00AF2620" w:rsidRDefault="005F2EAE" w:rsidP="00AF2620">
            <w:pPr>
              <w:widowControl w:val="0"/>
              <w:tabs>
                <w:tab w:val="left" w:pos="540"/>
              </w:tabs>
              <w:autoSpaceDE w:val="0"/>
              <w:autoSpaceDN w:val="0"/>
              <w:adjustRightInd w:val="0"/>
              <w:jc w:val="both"/>
              <w:rPr>
                <w:i/>
                <w:iCs/>
                <w:lang w:eastAsia="ru-RU"/>
              </w:rPr>
            </w:pPr>
          </w:p>
        </w:tc>
      </w:tr>
      <w:bookmarkEnd w:id="2"/>
    </w:tbl>
    <w:p w14:paraId="48D7B932"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16E8921A" w14:textId="77777777" w:rsidR="008D290A" w:rsidRPr="00F37213" w:rsidRDefault="008D290A" w:rsidP="008D290A">
      <w:pPr>
        <w:pStyle w:val="1"/>
        <w:rPr>
          <w:rFonts w:ascii="Times New Roman" w:eastAsia="Times New Roman" w:hAnsi="Times New Roman" w:cs="Times New Roman"/>
          <w:b/>
          <w:bCs/>
          <w:color w:val="auto"/>
          <w:sz w:val="28"/>
          <w:szCs w:val="28"/>
          <w:lang w:eastAsia="ru-RU"/>
        </w:rPr>
      </w:pPr>
      <w:bookmarkStart w:id="3" w:name="_Toc135889432"/>
      <w:r w:rsidRPr="00581058">
        <w:rPr>
          <w:rFonts w:ascii="Times New Roman" w:eastAsia="Times New Roman" w:hAnsi="Times New Roman" w:cs="Times New Roman"/>
          <w:b/>
          <w:bCs/>
          <w:color w:val="auto"/>
          <w:sz w:val="28"/>
          <w:szCs w:val="28"/>
          <w:lang w:eastAsia="ru-RU"/>
        </w:rPr>
        <w:t xml:space="preserve">3. </w:t>
      </w:r>
      <w:r w:rsidRPr="00F37213">
        <w:rPr>
          <w:rFonts w:ascii="Times New Roman" w:eastAsia="Times New Roman" w:hAnsi="Times New Roman" w:cs="Times New Roman"/>
          <w:b/>
          <w:bCs/>
          <w:color w:val="auto"/>
          <w:sz w:val="28"/>
          <w:szCs w:val="28"/>
          <w:lang w:eastAsia="ru-RU"/>
        </w:rPr>
        <w:t>Место дисциплины в структуре образовательной программы</w:t>
      </w:r>
      <w:bookmarkEnd w:id="3"/>
    </w:p>
    <w:p w14:paraId="7339A83D" w14:textId="209039A4" w:rsidR="008D290A" w:rsidRPr="00F37213" w:rsidRDefault="008D290A" w:rsidP="008D290A">
      <w:pPr>
        <w:widowControl w:val="0"/>
        <w:autoSpaceDE w:val="0"/>
        <w:autoSpaceDN w:val="0"/>
        <w:adjustRightInd w:val="0"/>
        <w:ind w:firstLine="709"/>
        <w:jc w:val="both"/>
        <w:rPr>
          <w:sz w:val="28"/>
          <w:szCs w:val="28"/>
          <w:lang w:eastAsia="ru-RU"/>
        </w:rPr>
      </w:pPr>
      <w:r w:rsidRPr="00F37213">
        <w:rPr>
          <w:sz w:val="28"/>
          <w:szCs w:val="28"/>
          <w:lang w:eastAsia="ru-RU"/>
        </w:rPr>
        <w:t>Дисциплина «</w:t>
      </w:r>
      <w:r w:rsidR="00E3498F">
        <w:rPr>
          <w:sz w:val="28"/>
          <w:szCs w:val="28"/>
          <w:lang w:eastAsia="ru-RU"/>
        </w:rPr>
        <w:t>Деловой китайский язык</w:t>
      </w:r>
      <w:r w:rsidRPr="00F37213">
        <w:rPr>
          <w:sz w:val="28"/>
          <w:szCs w:val="28"/>
          <w:lang w:eastAsia="ru-RU"/>
        </w:rPr>
        <w:t>» относится к</w:t>
      </w:r>
      <w:r w:rsidR="00F37213">
        <w:rPr>
          <w:sz w:val="28"/>
          <w:szCs w:val="28"/>
          <w:lang w:eastAsia="ru-RU"/>
        </w:rPr>
        <w:t xml:space="preserve"> </w:t>
      </w:r>
      <w:r w:rsidR="00D9775C">
        <w:rPr>
          <w:sz w:val="28"/>
          <w:szCs w:val="28"/>
          <w:lang w:eastAsia="ru-RU"/>
        </w:rPr>
        <w:t xml:space="preserve">модулю дисциплин по выбору, углубляющих </w:t>
      </w:r>
      <w:r w:rsidR="00AA7BED">
        <w:rPr>
          <w:sz w:val="28"/>
          <w:szCs w:val="28"/>
          <w:lang w:eastAsia="ru-RU"/>
        </w:rPr>
        <w:t>освоение программ магистратуры,</w:t>
      </w:r>
      <w:bookmarkStart w:id="4" w:name="_GoBack"/>
      <w:bookmarkEnd w:id="4"/>
      <w:r w:rsidRPr="00426FA8">
        <w:rPr>
          <w:sz w:val="28"/>
          <w:szCs w:val="28"/>
          <w:lang w:eastAsia="ru-RU"/>
        </w:rPr>
        <w:t xml:space="preserve"> по направлению подготовки </w:t>
      </w:r>
      <w:r w:rsidR="00796846">
        <w:rPr>
          <w:sz w:val="28"/>
          <w:szCs w:val="28"/>
          <w:lang w:eastAsia="ru-RU"/>
        </w:rPr>
        <w:t>38.04.01</w:t>
      </w:r>
      <w:r w:rsidRPr="00426FA8">
        <w:rPr>
          <w:sz w:val="28"/>
          <w:szCs w:val="28"/>
          <w:lang w:eastAsia="ru-RU"/>
        </w:rPr>
        <w:t xml:space="preserve"> «Экономика», </w:t>
      </w:r>
      <w:r w:rsidR="00D9775C">
        <w:rPr>
          <w:color w:val="000000"/>
          <w:sz w:val="28"/>
          <w:szCs w:val="28"/>
          <w:shd w:val="clear" w:color="auto" w:fill="FFFFFF"/>
        </w:rPr>
        <w:t>направленность программы магистратуры</w:t>
      </w:r>
      <w:r w:rsidR="00796846">
        <w:rPr>
          <w:color w:val="000000"/>
          <w:sz w:val="28"/>
          <w:szCs w:val="28"/>
          <w:shd w:val="clear" w:color="auto" w:fill="FFFFFF"/>
        </w:rPr>
        <w:t xml:space="preserve"> «Международная экономика и бизнес- инжиниринг (с частичной реализацией на английском языке)»</w:t>
      </w:r>
      <w:r w:rsidR="00D9775C">
        <w:rPr>
          <w:color w:val="000000"/>
          <w:sz w:val="28"/>
          <w:szCs w:val="28"/>
          <w:shd w:val="clear" w:color="auto" w:fill="FFFFFF"/>
        </w:rPr>
        <w:t>.</w:t>
      </w:r>
    </w:p>
    <w:p w14:paraId="05F8203A" w14:textId="635C5136" w:rsidR="008D290A" w:rsidRPr="00790C15" w:rsidRDefault="008D290A" w:rsidP="008D290A">
      <w:pPr>
        <w:pStyle w:val="1"/>
        <w:jc w:val="both"/>
        <w:rPr>
          <w:rFonts w:ascii="Times New Roman" w:eastAsia="Times New Roman" w:hAnsi="Times New Roman" w:cs="Times New Roman"/>
          <w:b/>
          <w:bCs/>
          <w:color w:val="auto"/>
          <w:sz w:val="28"/>
          <w:szCs w:val="28"/>
          <w:lang w:eastAsia="ru-RU"/>
        </w:rPr>
      </w:pPr>
      <w:bookmarkStart w:id="5" w:name="_Toc135889433"/>
      <w:r w:rsidRPr="00790C15">
        <w:rPr>
          <w:rFonts w:ascii="Times New Roman" w:eastAsia="Times New Roman" w:hAnsi="Times New Roman" w:cs="Times New Roman"/>
          <w:b/>
          <w:bCs/>
          <w:color w:val="auto"/>
          <w:sz w:val="28"/>
          <w:szCs w:val="28"/>
          <w:lang w:eastAsia="ru-RU"/>
        </w:rPr>
        <w:lastRenderedPageBreak/>
        <w:t>4. Объем дисциплины</w:t>
      </w:r>
      <w:r w:rsidR="002056A3" w:rsidRPr="00790C15">
        <w:rPr>
          <w:rFonts w:ascii="Times New Roman" w:eastAsia="Times New Roman" w:hAnsi="Times New Roman" w:cs="Times New Roman"/>
          <w:b/>
          <w:bCs/>
          <w:color w:val="auto"/>
          <w:sz w:val="28"/>
          <w:szCs w:val="28"/>
          <w:lang w:eastAsia="ru-RU"/>
        </w:rPr>
        <w:t xml:space="preserve"> </w:t>
      </w:r>
      <w:r w:rsidRPr="00790C15">
        <w:rPr>
          <w:rFonts w:ascii="Times New Roman" w:eastAsia="Times New Roman" w:hAnsi="Times New Roman" w:cs="Times New Roman"/>
          <w:b/>
          <w:bCs/>
          <w:color w:val="auto"/>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790C15">
        <w:rPr>
          <w:rFonts w:ascii="Times New Roman" w:eastAsia="Times New Roman" w:hAnsi="Times New Roman" w:cs="Times New Roman"/>
          <w:b/>
          <w:bCs/>
          <w:color w:val="auto"/>
          <w:sz w:val="28"/>
          <w:szCs w:val="28"/>
          <w:lang w:eastAsia="ru-RU"/>
        </w:rPr>
        <w:t xml:space="preserve"> </w:t>
      </w:r>
    </w:p>
    <w:p w14:paraId="1AF9127C" w14:textId="7F717F0F" w:rsidR="008D290A" w:rsidRPr="00790C15" w:rsidRDefault="00F37213" w:rsidP="008D290A">
      <w:pPr>
        <w:keepNext/>
        <w:widowControl w:val="0"/>
        <w:autoSpaceDE w:val="0"/>
        <w:autoSpaceDN w:val="0"/>
        <w:adjustRightInd w:val="0"/>
        <w:ind w:left="567"/>
        <w:jc w:val="right"/>
        <w:rPr>
          <w:sz w:val="28"/>
          <w:szCs w:val="28"/>
          <w:lang w:eastAsia="ru-RU"/>
        </w:rPr>
      </w:pPr>
      <w:r w:rsidRPr="00790C15">
        <w:rPr>
          <w:sz w:val="28"/>
          <w:szCs w:val="28"/>
          <w:lang w:eastAsia="ru-RU"/>
        </w:rPr>
        <w:t>Таблица 1</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2518"/>
        <w:gridCol w:w="2125"/>
      </w:tblGrid>
      <w:tr w:rsidR="00A86B82" w:rsidRPr="00790C15" w14:paraId="3CAA96D0" w14:textId="77777777" w:rsidTr="00A86B82">
        <w:tc>
          <w:tcPr>
            <w:tcW w:w="2625" w:type="pct"/>
            <w:shd w:val="clear" w:color="auto" w:fill="auto"/>
          </w:tcPr>
          <w:p w14:paraId="6046E87A" w14:textId="77777777" w:rsidR="00A86B82" w:rsidRPr="00790C15" w:rsidRDefault="00A86B82" w:rsidP="00E92718">
            <w:pPr>
              <w:keepNext/>
              <w:widowControl w:val="0"/>
              <w:autoSpaceDE w:val="0"/>
              <w:autoSpaceDN w:val="0"/>
              <w:adjustRightInd w:val="0"/>
              <w:rPr>
                <w:b/>
                <w:lang w:eastAsia="ru-RU"/>
              </w:rPr>
            </w:pPr>
            <w:r w:rsidRPr="00790C15">
              <w:rPr>
                <w:b/>
                <w:lang w:eastAsia="ru-RU"/>
              </w:rPr>
              <w:t>Вид учебной работы   по дисциплине</w:t>
            </w:r>
          </w:p>
        </w:tc>
        <w:tc>
          <w:tcPr>
            <w:tcW w:w="1288" w:type="pct"/>
            <w:shd w:val="clear" w:color="auto" w:fill="auto"/>
          </w:tcPr>
          <w:p w14:paraId="1B516A76" w14:textId="77777777" w:rsidR="00A86B82" w:rsidRPr="00AF2620" w:rsidRDefault="00A86B82" w:rsidP="00E92718">
            <w:pPr>
              <w:keepNext/>
              <w:widowControl w:val="0"/>
              <w:autoSpaceDE w:val="0"/>
              <w:autoSpaceDN w:val="0"/>
              <w:adjustRightInd w:val="0"/>
              <w:jc w:val="center"/>
              <w:rPr>
                <w:b/>
                <w:lang w:eastAsia="ru-RU"/>
              </w:rPr>
            </w:pPr>
            <w:r w:rsidRPr="00AF2620">
              <w:rPr>
                <w:b/>
                <w:lang w:eastAsia="ru-RU"/>
              </w:rPr>
              <w:t xml:space="preserve">Всего </w:t>
            </w:r>
          </w:p>
          <w:p w14:paraId="1D6DF80D" w14:textId="77777777" w:rsidR="00A86B82" w:rsidRPr="00AF2620" w:rsidRDefault="00A86B82" w:rsidP="00E92718">
            <w:pPr>
              <w:keepNext/>
              <w:widowControl w:val="0"/>
              <w:autoSpaceDE w:val="0"/>
              <w:autoSpaceDN w:val="0"/>
              <w:adjustRightInd w:val="0"/>
              <w:jc w:val="center"/>
              <w:rPr>
                <w:b/>
                <w:lang w:eastAsia="ru-RU"/>
              </w:rPr>
            </w:pPr>
            <w:r w:rsidRPr="00AF2620">
              <w:rPr>
                <w:b/>
                <w:lang w:eastAsia="ru-RU"/>
              </w:rPr>
              <w:t>(в з/е и часах)</w:t>
            </w:r>
          </w:p>
        </w:tc>
        <w:tc>
          <w:tcPr>
            <w:tcW w:w="1087" w:type="pct"/>
            <w:shd w:val="clear" w:color="auto" w:fill="auto"/>
          </w:tcPr>
          <w:p w14:paraId="1ED1D3A1" w14:textId="357646DF" w:rsidR="00A86B82" w:rsidRPr="00AF2620" w:rsidRDefault="005F2EAE" w:rsidP="00E92718">
            <w:pPr>
              <w:keepNext/>
              <w:widowControl w:val="0"/>
              <w:autoSpaceDE w:val="0"/>
              <w:autoSpaceDN w:val="0"/>
              <w:adjustRightInd w:val="0"/>
              <w:jc w:val="center"/>
              <w:rPr>
                <w:b/>
                <w:lang w:eastAsia="ru-RU"/>
              </w:rPr>
            </w:pPr>
            <w:r w:rsidRPr="00AF2620">
              <w:rPr>
                <w:b/>
                <w:lang w:eastAsia="ru-RU"/>
              </w:rPr>
              <w:t>Модуль</w:t>
            </w:r>
            <w:r w:rsidR="00A86B82" w:rsidRPr="00AF2620">
              <w:rPr>
                <w:b/>
                <w:lang w:eastAsia="ru-RU"/>
              </w:rPr>
              <w:t xml:space="preserve"> </w:t>
            </w:r>
            <w:r w:rsidRPr="00AF2620">
              <w:rPr>
                <w:b/>
                <w:lang w:eastAsia="ru-RU"/>
              </w:rPr>
              <w:t>2</w:t>
            </w:r>
          </w:p>
          <w:p w14:paraId="72B09736" w14:textId="77777777" w:rsidR="00A86B82" w:rsidRPr="00AF2620" w:rsidRDefault="00A86B82" w:rsidP="00D51D06">
            <w:pPr>
              <w:keepNext/>
              <w:widowControl w:val="0"/>
              <w:autoSpaceDE w:val="0"/>
              <w:autoSpaceDN w:val="0"/>
              <w:adjustRightInd w:val="0"/>
              <w:jc w:val="center"/>
              <w:rPr>
                <w:b/>
                <w:lang w:eastAsia="ru-RU"/>
              </w:rPr>
            </w:pPr>
            <w:r w:rsidRPr="00AF2620">
              <w:rPr>
                <w:b/>
                <w:lang w:eastAsia="ru-RU"/>
              </w:rPr>
              <w:t>(в часах)</w:t>
            </w:r>
          </w:p>
        </w:tc>
      </w:tr>
      <w:tr w:rsidR="00A86B82" w:rsidRPr="00790C15" w14:paraId="32376623" w14:textId="77777777" w:rsidTr="00A86B82">
        <w:tc>
          <w:tcPr>
            <w:tcW w:w="2625" w:type="pct"/>
            <w:shd w:val="clear" w:color="auto" w:fill="auto"/>
          </w:tcPr>
          <w:p w14:paraId="77688738" w14:textId="77777777" w:rsidR="00A86B82" w:rsidRPr="00790C15" w:rsidRDefault="00A86B82" w:rsidP="00E92718">
            <w:pPr>
              <w:keepNext/>
              <w:widowControl w:val="0"/>
              <w:autoSpaceDE w:val="0"/>
              <w:autoSpaceDN w:val="0"/>
              <w:adjustRightInd w:val="0"/>
              <w:rPr>
                <w:b/>
                <w:lang w:eastAsia="ru-RU"/>
              </w:rPr>
            </w:pPr>
            <w:r w:rsidRPr="00790C15">
              <w:rPr>
                <w:b/>
                <w:lang w:eastAsia="ru-RU"/>
              </w:rPr>
              <w:t xml:space="preserve">Общая трудоемкость дисциплины </w:t>
            </w:r>
          </w:p>
        </w:tc>
        <w:tc>
          <w:tcPr>
            <w:tcW w:w="1288" w:type="pct"/>
            <w:shd w:val="clear" w:color="auto" w:fill="auto"/>
          </w:tcPr>
          <w:p w14:paraId="00187180" w14:textId="274C0307" w:rsidR="00A86B82" w:rsidRPr="00AF2620" w:rsidRDefault="00DF63C1" w:rsidP="00E92718">
            <w:pPr>
              <w:keepNext/>
              <w:widowControl w:val="0"/>
              <w:autoSpaceDE w:val="0"/>
              <w:autoSpaceDN w:val="0"/>
              <w:adjustRightInd w:val="0"/>
              <w:jc w:val="center"/>
              <w:rPr>
                <w:bCs/>
                <w:iCs/>
                <w:lang w:eastAsia="ru-RU"/>
              </w:rPr>
            </w:pPr>
            <w:r w:rsidRPr="00AF2620">
              <w:rPr>
                <w:bCs/>
                <w:iCs/>
                <w:lang w:eastAsia="ru-RU"/>
              </w:rPr>
              <w:t>3</w:t>
            </w:r>
            <w:r w:rsidR="00A86B82" w:rsidRPr="00AF2620">
              <w:rPr>
                <w:bCs/>
                <w:iCs/>
                <w:lang w:eastAsia="ru-RU"/>
              </w:rPr>
              <w:t xml:space="preserve"> </w:t>
            </w:r>
            <w:proofErr w:type="spellStart"/>
            <w:r w:rsidR="00A86B82" w:rsidRPr="00AF2620">
              <w:rPr>
                <w:bCs/>
                <w:iCs/>
                <w:lang w:eastAsia="ru-RU"/>
              </w:rPr>
              <w:t>з.е</w:t>
            </w:r>
            <w:proofErr w:type="spellEnd"/>
            <w:r w:rsidR="00A86B82" w:rsidRPr="00AF2620">
              <w:rPr>
                <w:bCs/>
                <w:iCs/>
                <w:lang w:eastAsia="ru-RU"/>
              </w:rPr>
              <w:t>./108</w:t>
            </w:r>
          </w:p>
        </w:tc>
        <w:tc>
          <w:tcPr>
            <w:tcW w:w="1087" w:type="pct"/>
            <w:shd w:val="clear" w:color="auto" w:fill="auto"/>
          </w:tcPr>
          <w:p w14:paraId="44C6DC3E" w14:textId="79BE1BD2" w:rsidR="00A86B82" w:rsidRPr="00AF2620" w:rsidRDefault="00A86B82" w:rsidP="00E92718">
            <w:pPr>
              <w:keepNext/>
              <w:widowControl w:val="0"/>
              <w:autoSpaceDE w:val="0"/>
              <w:autoSpaceDN w:val="0"/>
              <w:adjustRightInd w:val="0"/>
              <w:jc w:val="center"/>
              <w:rPr>
                <w:bCs/>
                <w:iCs/>
                <w:lang w:eastAsia="ru-RU"/>
              </w:rPr>
            </w:pPr>
            <w:r w:rsidRPr="00AF2620">
              <w:rPr>
                <w:bCs/>
                <w:iCs/>
                <w:lang w:eastAsia="ru-RU"/>
              </w:rPr>
              <w:t>108</w:t>
            </w:r>
          </w:p>
        </w:tc>
      </w:tr>
      <w:tr w:rsidR="005F2EAE" w:rsidRPr="00790C15" w14:paraId="1465A01D" w14:textId="77777777" w:rsidTr="00A86B82">
        <w:tc>
          <w:tcPr>
            <w:tcW w:w="2625" w:type="pct"/>
            <w:shd w:val="clear" w:color="auto" w:fill="auto"/>
          </w:tcPr>
          <w:p w14:paraId="12560C42" w14:textId="77777777" w:rsidR="005F2EAE" w:rsidRPr="00790C15" w:rsidRDefault="005F2EAE" w:rsidP="005F2EAE">
            <w:pPr>
              <w:keepNext/>
              <w:widowControl w:val="0"/>
              <w:autoSpaceDE w:val="0"/>
              <w:autoSpaceDN w:val="0"/>
              <w:adjustRightInd w:val="0"/>
              <w:rPr>
                <w:b/>
                <w:i/>
                <w:lang w:eastAsia="ru-RU"/>
              </w:rPr>
            </w:pPr>
            <w:r w:rsidRPr="00790C15">
              <w:rPr>
                <w:b/>
                <w:i/>
                <w:lang w:eastAsia="ru-RU"/>
              </w:rPr>
              <w:t xml:space="preserve">Контактная работа - Аудиторные занятия </w:t>
            </w:r>
          </w:p>
        </w:tc>
        <w:tc>
          <w:tcPr>
            <w:tcW w:w="1288" w:type="pct"/>
            <w:shd w:val="clear" w:color="auto" w:fill="auto"/>
          </w:tcPr>
          <w:p w14:paraId="0A20F4A8" w14:textId="5EB645CD" w:rsidR="005F2EAE" w:rsidRPr="00AF2620" w:rsidRDefault="005F2EAE" w:rsidP="005F2EAE">
            <w:pPr>
              <w:keepNext/>
              <w:widowControl w:val="0"/>
              <w:autoSpaceDE w:val="0"/>
              <w:autoSpaceDN w:val="0"/>
              <w:adjustRightInd w:val="0"/>
              <w:jc w:val="center"/>
              <w:rPr>
                <w:bCs/>
                <w:iCs/>
                <w:lang w:eastAsia="ru-RU"/>
              </w:rPr>
            </w:pPr>
            <w:r w:rsidRPr="00AF2620">
              <w:rPr>
                <w:bCs/>
                <w:iCs/>
                <w:lang w:eastAsia="ru-RU"/>
              </w:rPr>
              <w:t xml:space="preserve">30 </w:t>
            </w:r>
          </w:p>
        </w:tc>
        <w:tc>
          <w:tcPr>
            <w:tcW w:w="1087" w:type="pct"/>
            <w:shd w:val="clear" w:color="auto" w:fill="auto"/>
          </w:tcPr>
          <w:p w14:paraId="2D5678BF" w14:textId="5F7A0E1F" w:rsidR="005F2EAE" w:rsidRPr="00AF2620" w:rsidRDefault="005F2EAE" w:rsidP="005F2EAE">
            <w:pPr>
              <w:keepNext/>
              <w:widowControl w:val="0"/>
              <w:autoSpaceDE w:val="0"/>
              <w:autoSpaceDN w:val="0"/>
              <w:adjustRightInd w:val="0"/>
              <w:jc w:val="center"/>
              <w:rPr>
                <w:bCs/>
                <w:iCs/>
                <w:lang w:eastAsia="ru-RU"/>
              </w:rPr>
            </w:pPr>
            <w:r w:rsidRPr="00AF2620">
              <w:rPr>
                <w:bCs/>
                <w:iCs/>
                <w:lang w:eastAsia="ru-RU"/>
              </w:rPr>
              <w:t xml:space="preserve">30 </w:t>
            </w:r>
          </w:p>
        </w:tc>
      </w:tr>
      <w:tr w:rsidR="005F2EAE" w:rsidRPr="00790C15" w14:paraId="4F501D24" w14:textId="77777777" w:rsidTr="00A86B82">
        <w:tc>
          <w:tcPr>
            <w:tcW w:w="2625" w:type="pct"/>
            <w:shd w:val="clear" w:color="auto" w:fill="auto"/>
          </w:tcPr>
          <w:p w14:paraId="19BC324F" w14:textId="77777777" w:rsidR="005F2EAE" w:rsidRPr="00790C15" w:rsidRDefault="005F2EAE" w:rsidP="005F2EAE">
            <w:pPr>
              <w:keepNext/>
              <w:widowControl w:val="0"/>
              <w:autoSpaceDE w:val="0"/>
              <w:autoSpaceDN w:val="0"/>
              <w:adjustRightInd w:val="0"/>
              <w:rPr>
                <w:i/>
                <w:lang w:eastAsia="ru-RU"/>
              </w:rPr>
            </w:pPr>
            <w:r w:rsidRPr="00790C15">
              <w:rPr>
                <w:i/>
                <w:lang w:eastAsia="ru-RU"/>
              </w:rPr>
              <w:t xml:space="preserve">Лекции </w:t>
            </w:r>
          </w:p>
        </w:tc>
        <w:tc>
          <w:tcPr>
            <w:tcW w:w="1288" w:type="pct"/>
            <w:shd w:val="clear" w:color="auto" w:fill="auto"/>
          </w:tcPr>
          <w:p w14:paraId="63E2B5E5" w14:textId="262B23E0" w:rsidR="005F2EAE" w:rsidRPr="00AF2620" w:rsidRDefault="005F2EAE" w:rsidP="005F2EAE">
            <w:pPr>
              <w:keepNext/>
              <w:widowControl w:val="0"/>
              <w:autoSpaceDE w:val="0"/>
              <w:autoSpaceDN w:val="0"/>
              <w:adjustRightInd w:val="0"/>
              <w:jc w:val="center"/>
              <w:rPr>
                <w:bCs/>
                <w:iCs/>
                <w:lang w:eastAsia="ru-RU"/>
              </w:rPr>
            </w:pPr>
            <w:r w:rsidRPr="00AF2620">
              <w:rPr>
                <w:bCs/>
                <w:iCs/>
                <w:lang w:eastAsia="ru-RU"/>
              </w:rPr>
              <w:t>10</w:t>
            </w:r>
          </w:p>
        </w:tc>
        <w:tc>
          <w:tcPr>
            <w:tcW w:w="1087" w:type="pct"/>
            <w:shd w:val="clear" w:color="auto" w:fill="auto"/>
          </w:tcPr>
          <w:p w14:paraId="0B69110C" w14:textId="1C0EA4BF" w:rsidR="005F2EAE" w:rsidRPr="00AF2620" w:rsidRDefault="005F2EAE" w:rsidP="005F2EAE">
            <w:pPr>
              <w:keepNext/>
              <w:widowControl w:val="0"/>
              <w:autoSpaceDE w:val="0"/>
              <w:autoSpaceDN w:val="0"/>
              <w:adjustRightInd w:val="0"/>
              <w:jc w:val="center"/>
              <w:rPr>
                <w:bCs/>
                <w:iCs/>
                <w:lang w:eastAsia="ru-RU"/>
              </w:rPr>
            </w:pPr>
            <w:r w:rsidRPr="00AF2620">
              <w:rPr>
                <w:bCs/>
                <w:iCs/>
                <w:lang w:eastAsia="ru-RU"/>
              </w:rPr>
              <w:t>10</w:t>
            </w:r>
          </w:p>
        </w:tc>
      </w:tr>
      <w:tr w:rsidR="005F2EAE" w:rsidRPr="00790C15" w14:paraId="4EA1B213" w14:textId="77777777" w:rsidTr="00A86B82">
        <w:tc>
          <w:tcPr>
            <w:tcW w:w="2625" w:type="pct"/>
            <w:shd w:val="clear" w:color="auto" w:fill="auto"/>
          </w:tcPr>
          <w:p w14:paraId="4F7ADBEC" w14:textId="77777777" w:rsidR="005F2EAE" w:rsidRPr="00790C15" w:rsidRDefault="005F2EAE" w:rsidP="005F2EAE">
            <w:pPr>
              <w:keepNext/>
              <w:widowControl w:val="0"/>
              <w:autoSpaceDE w:val="0"/>
              <w:autoSpaceDN w:val="0"/>
              <w:adjustRightInd w:val="0"/>
              <w:rPr>
                <w:i/>
                <w:lang w:eastAsia="ru-RU"/>
              </w:rPr>
            </w:pPr>
            <w:r w:rsidRPr="00790C15">
              <w:rPr>
                <w:i/>
                <w:lang w:eastAsia="ru-RU"/>
              </w:rPr>
              <w:t xml:space="preserve">Семинары, практические занятия  </w:t>
            </w:r>
          </w:p>
        </w:tc>
        <w:tc>
          <w:tcPr>
            <w:tcW w:w="1288" w:type="pct"/>
            <w:shd w:val="clear" w:color="auto" w:fill="auto"/>
          </w:tcPr>
          <w:p w14:paraId="3753D184" w14:textId="132647D7" w:rsidR="005F2EAE" w:rsidRPr="00AF2620" w:rsidRDefault="005F2EAE" w:rsidP="005F2EAE">
            <w:pPr>
              <w:keepNext/>
              <w:widowControl w:val="0"/>
              <w:autoSpaceDE w:val="0"/>
              <w:autoSpaceDN w:val="0"/>
              <w:adjustRightInd w:val="0"/>
              <w:jc w:val="center"/>
              <w:rPr>
                <w:bCs/>
                <w:iCs/>
                <w:lang w:eastAsia="ru-RU"/>
              </w:rPr>
            </w:pPr>
            <w:r w:rsidRPr="00AF2620">
              <w:rPr>
                <w:bCs/>
                <w:iCs/>
                <w:lang w:eastAsia="ru-RU"/>
              </w:rPr>
              <w:t xml:space="preserve">20 </w:t>
            </w:r>
          </w:p>
        </w:tc>
        <w:tc>
          <w:tcPr>
            <w:tcW w:w="1087" w:type="pct"/>
            <w:shd w:val="clear" w:color="auto" w:fill="auto"/>
          </w:tcPr>
          <w:p w14:paraId="25997432" w14:textId="1305A35B" w:rsidR="005F2EAE" w:rsidRPr="00AF2620" w:rsidRDefault="005F2EAE" w:rsidP="005F2EAE">
            <w:pPr>
              <w:keepNext/>
              <w:widowControl w:val="0"/>
              <w:autoSpaceDE w:val="0"/>
              <w:autoSpaceDN w:val="0"/>
              <w:adjustRightInd w:val="0"/>
              <w:jc w:val="center"/>
              <w:rPr>
                <w:bCs/>
                <w:iCs/>
                <w:lang w:eastAsia="ru-RU"/>
              </w:rPr>
            </w:pPr>
            <w:r w:rsidRPr="00AF2620">
              <w:rPr>
                <w:bCs/>
                <w:iCs/>
                <w:lang w:eastAsia="ru-RU"/>
              </w:rPr>
              <w:t xml:space="preserve">20 </w:t>
            </w:r>
          </w:p>
        </w:tc>
      </w:tr>
      <w:tr w:rsidR="005F2EAE" w:rsidRPr="00790C15" w14:paraId="245CBD5C" w14:textId="77777777" w:rsidTr="00A86B82">
        <w:tc>
          <w:tcPr>
            <w:tcW w:w="2625" w:type="pct"/>
            <w:shd w:val="clear" w:color="auto" w:fill="auto"/>
          </w:tcPr>
          <w:p w14:paraId="2C396596" w14:textId="77777777" w:rsidR="005F2EAE" w:rsidRPr="00790C15" w:rsidRDefault="005F2EAE" w:rsidP="005F2EAE">
            <w:pPr>
              <w:keepNext/>
              <w:widowControl w:val="0"/>
              <w:autoSpaceDE w:val="0"/>
              <w:autoSpaceDN w:val="0"/>
              <w:adjustRightInd w:val="0"/>
              <w:rPr>
                <w:b/>
                <w:i/>
                <w:lang w:eastAsia="ru-RU"/>
              </w:rPr>
            </w:pPr>
            <w:r w:rsidRPr="00790C15">
              <w:rPr>
                <w:b/>
                <w:i/>
                <w:lang w:eastAsia="ru-RU"/>
              </w:rPr>
              <w:t>Самостоятельная работа</w:t>
            </w:r>
          </w:p>
        </w:tc>
        <w:tc>
          <w:tcPr>
            <w:tcW w:w="1288" w:type="pct"/>
            <w:shd w:val="clear" w:color="auto" w:fill="auto"/>
          </w:tcPr>
          <w:p w14:paraId="30FAE770" w14:textId="6AD7B7E7" w:rsidR="005F2EAE" w:rsidRPr="00AF2620" w:rsidRDefault="005F2EAE" w:rsidP="005F2EAE">
            <w:pPr>
              <w:keepNext/>
              <w:widowControl w:val="0"/>
              <w:autoSpaceDE w:val="0"/>
              <w:autoSpaceDN w:val="0"/>
              <w:adjustRightInd w:val="0"/>
              <w:jc w:val="center"/>
              <w:rPr>
                <w:bCs/>
                <w:iCs/>
                <w:lang w:eastAsia="ru-RU"/>
              </w:rPr>
            </w:pPr>
            <w:r w:rsidRPr="00AF2620">
              <w:rPr>
                <w:bCs/>
                <w:iCs/>
                <w:lang w:eastAsia="ru-RU"/>
              </w:rPr>
              <w:t xml:space="preserve">78 </w:t>
            </w:r>
          </w:p>
        </w:tc>
        <w:tc>
          <w:tcPr>
            <w:tcW w:w="1087" w:type="pct"/>
            <w:shd w:val="clear" w:color="auto" w:fill="auto"/>
          </w:tcPr>
          <w:p w14:paraId="248D7327" w14:textId="3627073E" w:rsidR="005F2EAE" w:rsidRPr="00AF2620" w:rsidRDefault="005F2EAE" w:rsidP="005F2EAE">
            <w:pPr>
              <w:keepNext/>
              <w:widowControl w:val="0"/>
              <w:autoSpaceDE w:val="0"/>
              <w:autoSpaceDN w:val="0"/>
              <w:adjustRightInd w:val="0"/>
              <w:jc w:val="center"/>
              <w:rPr>
                <w:bCs/>
                <w:iCs/>
                <w:lang w:eastAsia="ru-RU"/>
              </w:rPr>
            </w:pPr>
            <w:r w:rsidRPr="00AF2620">
              <w:rPr>
                <w:bCs/>
                <w:iCs/>
                <w:lang w:eastAsia="ru-RU"/>
              </w:rPr>
              <w:t xml:space="preserve">78 </w:t>
            </w:r>
          </w:p>
        </w:tc>
      </w:tr>
      <w:tr w:rsidR="00A86B82" w:rsidRPr="00790C15" w14:paraId="35316D4A" w14:textId="77777777" w:rsidTr="00A86B82">
        <w:tc>
          <w:tcPr>
            <w:tcW w:w="2625" w:type="pct"/>
            <w:shd w:val="clear" w:color="auto" w:fill="auto"/>
          </w:tcPr>
          <w:p w14:paraId="14D92FDE" w14:textId="77777777" w:rsidR="00A86B82" w:rsidRPr="00790C15" w:rsidRDefault="00A86B82" w:rsidP="00E92718">
            <w:pPr>
              <w:keepNext/>
              <w:widowControl w:val="0"/>
              <w:autoSpaceDE w:val="0"/>
              <w:autoSpaceDN w:val="0"/>
              <w:adjustRightInd w:val="0"/>
              <w:rPr>
                <w:lang w:eastAsia="ru-RU"/>
              </w:rPr>
            </w:pPr>
            <w:r w:rsidRPr="00790C15">
              <w:rPr>
                <w:lang w:eastAsia="ru-RU"/>
              </w:rPr>
              <w:t xml:space="preserve">Вид текущего контроля </w:t>
            </w:r>
          </w:p>
        </w:tc>
        <w:tc>
          <w:tcPr>
            <w:tcW w:w="1288" w:type="pct"/>
            <w:shd w:val="clear" w:color="auto" w:fill="auto"/>
          </w:tcPr>
          <w:p w14:paraId="6B0E0906" w14:textId="77777777" w:rsidR="00A86B82" w:rsidRPr="00AF2620" w:rsidRDefault="00A86B82" w:rsidP="00E92718">
            <w:pPr>
              <w:keepNext/>
              <w:widowControl w:val="0"/>
              <w:autoSpaceDE w:val="0"/>
              <w:autoSpaceDN w:val="0"/>
              <w:adjustRightInd w:val="0"/>
              <w:jc w:val="center"/>
              <w:rPr>
                <w:bCs/>
                <w:iCs/>
                <w:lang w:eastAsia="ru-RU"/>
              </w:rPr>
            </w:pPr>
            <w:r w:rsidRPr="00AF2620">
              <w:rPr>
                <w:bCs/>
                <w:i/>
                <w:lang w:eastAsia="ru-RU"/>
              </w:rPr>
              <w:t>Контрольная работа</w:t>
            </w:r>
          </w:p>
        </w:tc>
        <w:tc>
          <w:tcPr>
            <w:tcW w:w="1087" w:type="pct"/>
            <w:shd w:val="clear" w:color="auto" w:fill="auto"/>
          </w:tcPr>
          <w:p w14:paraId="147D1FEC" w14:textId="77777777" w:rsidR="00A86B82" w:rsidRPr="00AF2620" w:rsidRDefault="00A86B82" w:rsidP="00E92718">
            <w:pPr>
              <w:keepNext/>
              <w:widowControl w:val="0"/>
              <w:autoSpaceDE w:val="0"/>
              <w:autoSpaceDN w:val="0"/>
              <w:adjustRightInd w:val="0"/>
              <w:jc w:val="center"/>
              <w:rPr>
                <w:bCs/>
                <w:i/>
                <w:lang w:eastAsia="ru-RU"/>
              </w:rPr>
            </w:pPr>
            <w:r w:rsidRPr="00AF2620">
              <w:rPr>
                <w:bCs/>
                <w:i/>
                <w:lang w:eastAsia="ru-RU"/>
              </w:rPr>
              <w:t>Контрольная работа</w:t>
            </w:r>
          </w:p>
        </w:tc>
      </w:tr>
      <w:tr w:rsidR="00A86B82" w:rsidRPr="00CB189E" w14:paraId="25632185" w14:textId="77777777" w:rsidTr="00A86B82">
        <w:tc>
          <w:tcPr>
            <w:tcW w:w="2625" w:type="pct"/>
            <w:shd w:val="clear" w:color="auto" w:fill="auto"/>
          </w:tcPr>
          <w:p w14:paraId="443A8946" w14:textId="77777777" w:rsidR="00A86B82" w:rsidRPr="00790C15" w:rsidRDefault="00A86B82" w:rsidP="00E92718">
            <w:pPr>
              <w:keepNext/>
              <w:widowControl w:val="0"/>
              <w:autoSpaceDE w:val="0"/>
              <w:autoSpaceDN w:val="0"/>
              <w:adjustRightInd w:val="0"/>
              <w:rPr>
                <w:lang w:eastAsia="ru-RU"/>
              </w:rPr>
            </w:pPr>
            <w:r w:rsidRPr="00790C15">
              <w:rPr>
                <w:lang w:eastAsia="ru-RU"/>
              </w:rPr>
              <w:t>Вид промежуточной аттестации</w:t>
            </w:r>
          </w:p>
        </w:tc>
        <w:tc>
          <w:tcPr>
            <w:tcW w:w="1288" w:type="pct"/>
            <w:shd w:val="clear" w:color="auto" w:fill="auto"/>
          </w:tcPr>
          <w:p w14:paraId="14B110A8" w14:textId="26565B46" w:rsidR="00A86B82" w:rsidRPr="00AF2620" w:rsidRDefault="00A86B82" w:rsidP="00E92718">
            <w:pPr>
              <w:keepNext/>
              <w:widowControl w:val="0"/>
              <w:autoSpaceDE w:val="0"/>
              <w:autoSpaceDN w:val="0"/>
              <w:adjustRightInd w:val="0"/>
              <w:jc w:val="center"/>
              <w:rPr>
                <w:bCs/>
                <w:iCs/>
                <w:lang w:eastAsia="ru-RU"/>
              </w:rPr>
            </w:pPr>
            <w:r w:rsidRPr="00AF2620">
              <w:rPr>
                <w:bCs/>
                <w:iCs/>
                <w:lang w:eastAsia="ru-RU"/>
              </w:rPr>
              <w:t>Зачет</w:t>
            </w:r>
          </w:p>
        </w:tc>
        <w:tc>
          <w:tcPr>
            <w:tcW w:w="1087" w:type="pct"/>
            <w:shd w:val="clear" w:color="auto" w:fill="auto"/>
          </w:tcPr>
          <w:p w14:paraId="67D8C8C8" w14:textId="77777777" w:rsidR="00A86B82" w:rsidRPr="00AF2620" w:rsidRDefault="00A86B82" w:rsidP="00E92718">
            <w:pPr>
              <w:keepNext/>
              <w:widowControl w:val="0"/>
              <w:autoSpaceDE w:val="0"/>
              <w:autoSpaceDN w:val="0"/>
              <w:adjustRightInd w:val="0"/>
              <w:jc w:val="center"/>
              <w:rPr>
                <w:b/>
                <w:iCs/>
                <w:lang w:eastAsia="ru-RU"/>
              </w:rPr>
            </w:pPr>
            <w:r w:rsidRPr="00AF2620">
              <w:rPr>
                <w:b/>
                <w:iCs/>
                <w:lang w:eastAsia="ru-RU"/>
              </w:rPr>
              <w:t>Зачёт</w:t>
            </w:r>
          </w:p>
        </w:tc>
      </w:tr>
    </w:tbl>
    <w:p w14:paraId="6709BFD6" w14:textId="77777777" w:rsidR="008D290A" w:rsidRPr="00CB189E" w:rsidRDefault="008D290A" w:rsidP="008D290A">
      <w:pPr>
        <w:jc w:val="both"/>
        <w:rPr>
          <w:szCs w:val="28"/>
          <w:lang w:eastAsia="ru-RU"/>
        </w:rPr>
      </w:pPr>
    </w:p>
    <w:p w14:paraId="7C116163" w14:textId="77777777" w:rsidR="008D290A" w:rsidRPr="00F37213" w:rsidRDefault="008D290A" w:rsidP="008D290A">
      <w:pPr>
        <w:pStyle w:val="1"/>
        <w:jc w:val="both"/>
        <w:rPr>
          <w:rFonts w:ascii="Times New Roman" w:eastAsia="Times New Roman" w:hAnsi="Times New Roman" w:cs="Times New Roman"/>
          <w:b/>
          <w:bCs/>
          <w:color w:val="auto"/>
          <w:sz w:val="28"/>
          <w:szCs w:val="28"/>
          <w:lang w:eastAsia="ru-RU"/>
        </w:rPr>
      </w:pPr>
      <w:bookmarkStart w:id="6" w:name="_Toc135889434"/>
      <w:r w:rsidRPr="00F37213">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1D1FB57" w14:textId="77777777" w:rsidR="008D290A" w:rsidRPr="00F37213" w:rsidRDefault="008D290A" w:rsidP="008D290A">
      <w:pPr>
        <w:pStyle w:val="2"/>
        <w:rPr>
          <w:rFonts w:ascii="Times New Roman" w:eastAsia="Times New Roman" w:hAnsi="Times New Roman" w:cs="Times New Roman"/>
          <w:b/>
          <w:bCs/>
          <w:color w:val="auto"/>
          <w:sz w:val="28"/>
          <w:szCs w:val="28"/>
          <w:lang w:eastAsia="ru-RU"/>
        </w:rPr>
      </w:pPr>
      <w:bookmarkStart w:id="7" w:name="_Toc135889435"/>
      <w:r w:rsidRPr="00F37213">
        <w:rPr>
          <w:rFonts w:ascii="Times New Roman" w:eastAsia="Times New Roman" w:hAnsi="Times New Roman" w:cs="Times New Roman"/>
          <w:b/>
          <w:bCs/>
          <w:color w:val="auto"/>
          <w:sz w:val="28"/>
          <w:szCs w:val="28"/>
          <w:lang w:eastAsia="ru-RU"/>
        </w:rPr>
        <w:t>5.1. Содержание дисциплины</w:t>
      </w:r>
      <w:bookmarkEnd w:id="7"/>
    </w:p>
    <w:p w14:paraId="2FA4137F" w14:textId="77777777" w:rsidR="008D290A" w:rsidRPr="00F37213" w:rsidRDefault="008D290A" w:rsidP="008D290A">
      <w:pPr>
        <w:widowControl w:val="0"/>
        <w:autoSpaceDE w:val="0"/>
        <w:autoSpaceDN w:val="0"/>
        <w:adjustRightInd w:val="0"/>
        <w:ind w:firstLine="709"/>
        <w:jc w:val="both"/>
        <w:rPr>
          <w:b/>
          <w:bCs/>
          <w:sz w:val="28"/>
          <w:szCs w:val="28"/>
          <w:lang w:eastAsia="ru-RU"/>
        </w:rPr>
      </w:pPr>
    </w:p>
    <w:p w14:paraId="7C2E1903" w14:textId="5A592228" w:rsidR="00E509D9" w:rsidRPr="007F2F0C" w:rsidRDefault="005F2EAE"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AF2620">
        <w:rPr>
          <w:sz w:val="28"/>
          <w:szCs w:val="28"/>
          <w:lang w:eastAsia="ru-RU"/>
        </w:rPr>
        <w:t>2 модуль</w:t>
      </w:r>
      <w:r w:rsidR="008D290A" w:rsidRPr="00F37213">
        <w:rPr>
          <w:sz w:val="28"/>
          <w:szCs w:val="28"/>
        </w:rPr>
        <w:tab/>
      </w:r>
      <w:r w:rsidR="008D290A" w:rsidRPr="00F37213">
        <w:rPr>
          <w:sz w:val="28"/>
          <w:szCs w:val="28"/>
        </w:rPr>
        <w:tab/>
      </w:r>
      <w:r w:rsidR="008D290A" w:rsidRPr="00F37213">
        <w:rPr>
          <w:sz w:val="28"/>
          <w:szCs w:val="28"/>
        </w:rPr>
        <w:tab/>
      </w:r>
      <w:r w:rsidR="008D290A" w:rsidRPr="007F2F0C">
        <w:rPr>
          <w:sz w:val="28"/>
          <w:szCs w:val="28"/>
          <w:lang w:eastAsia="ru-RU"/>
        </w:rPr>
        <w:t xml:space="preserve">Тема 1. </w:t>
      </w:r>
      <w:r w:rsidR="008A45B8" w:rsidRPr="007F2F0C">
        <w:rPr>
          <w:sz w:val="28"/>
          <w:szCs w:val="28"/>
          <w:lang w:eastAsia="ru-RU"/>
        </w:rPr>
        <w:t>Деловая поездка (приветствие и проводы, банкет, выставка)</w:t>
      </w:r>
    </w:p>
    <w:p w14:paraId="642CFCD9" w14:textId="75284D1B" w:rsidR="008D290A" w:rsidRPr="007F2F0C"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sz w:val="28"/>
          <w:szCs w:val="28"/>
          <w:lang w:eastAsia="ru-RU"/>
        </w:rPr>
        <w:t>Тема 2.</w:t>
      </w:r>
      <w:r w:rsidR="00140BED" w:rsidRPr="007F2F0C">
        <w:rPr>
          <w:sz w:val="28"/>
          <w:szCs w:val="28"/>
          <w:lang w:eastAsia="ru-RU"/>
        </w:rPr>
        <w:t xml:space="preserve"> </w:t>
      </w:r>
      <w:r w:rsidR="008A45B8" w:rsidRPr="007F2F0C">
        <w:rPr>
          <w:sz w:val="28"/>
          <w:szCs w:val="28"/>
          <w:lang w:eastAsia="ru-RU"/>
        </w:rPr>
        <w:t>Организация и проведение деловой встречи (</w:t>
      </w:r>
      <w:r w:rsidR="007F2F0C" w:rsidRPr="007F2F0C">
        <w:rPr>
          <w:sz w:val="28"/>
          <w:szCs w:val="28"/>
          <w:lang w:eastAsia="ru-RU"/>
        </w:rPr>
        <w:t>обсуждение цены, условия оплаты, заключение сделки)</w:t>
      </w:r>
    </w:p>
    <w:p w14:paraId="2CED0AAB" w14:textId="2A030E30" w:rsidR="008D290A" w:rsidRPr="007F2F0C"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sz w:val="28"/>
          <w:szCs w:val="28"/>
          <w:lang w:eastAsia="ru-RU"/>
        </w:rPr>
        <w:t>Тема 3.</w:t>
      </w:r>
      <w:r w:rsidR="007F2F0C" w:rsidRPr="007F2F0C">
        <w:rPr>
          <w:sz w:val="28"/>
          <w:szCs w:val="28"/>
          <w:lang w:eastAsia="ru-RU"/>
        </w:rPr>
        <w:t xml:space="preserve"> Условия поставки товара (упаковка и маркировка, пограничный и таможенный досмотр, оформление</w:t>
      </w:r>
      <w:r w:rsidR="007F2F0C">
        <w:rPr>
          <w:sz w:val="28"/>
          <w:szCs w:val="28"/>
          <w:lang w:eastAsia="ru-RU"/>
        </w:rPr>
        <w:t>, погрузка и разгрузка товара</w:t>
      </w:r>
      <w:r w:rsidR="007F2F0C" w:rsidRPr="007F2F0C">
        <w:rPr>
          <w:sz w:val="28"/>
          <w:szCs w:val="28"/>
          <w:lang w:eastAsia="ru-RU"/>
        </w:rPr>
        <w:t>)</w:t>
      </w:r>
    </w:p>
    <w:p w14:paraId="36B31D45" w14:textId="745A14D9" w:rsidR="00E509D9" w:rsidRPr="007F2F0C"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bCs/>
          <w:sz w:val="28"/>
          <w:szCs w:val="28"/>
          <w:lang w:eastAsia="ru-RU"/>
        </w:rPr>
        <w:tab/>
      </w:r>
      <w:r w:rsidRPr="007F2F0C">
        <w:rPr>
          <w:sz w:val="28"/>
          <w:szCs w:val="28"/>
          <w:lang w:eastAsia="ru-RU"/>
        </w:rPr>
        <w:t xml:space="preserve">Тема 4. </w:t>
      </w:r>
      <w:r w:rsidR="007F2F0C">
        <w:rPr>
          <w:sz w:val="28"/>
          <w:szCs w:val="28"/>
          <w:lang w:eastAsia="ru-RU"/>
        </w:rPr>
        <w:t>Научно-техническое сотрудничество</w:t>
      </w:r>
    </w:p>
    <w:p w14:paraId="38A79E58" w14:textId="1C1D2448" w:rsidR="008A45B8" w:rsidRPr="007F2F0C" w:rsidRDefault="00E47EED" w:rsidP="00E47EED">
      <w:pPr>
        <w:widowControl w:val="0"/>
        <w:tabs>
          <w:tab w:val="left" w:pos="993"/>
          <w:tab w:val="left" w:pos="1276"/>
          <w:tab w:val="left" w:pos="1418"/>
          <w:tab w:val="left" w:pos="2552"/>
        </w:tabs>
        <w:suppressAutoHyphens/>
        <w:autoSpaceDE w:val="0"/>
        <w:autoSpaceDN w:val="0"/>
        <w:adjustRightInd w:val="0"/>
        <w:ind w:left="2832" w:firstLine="709"/>
        <w:jc w:val="both"/>
        <w:rPr>
          <w:bCs/>
          <w:sz w:val="28"/>
          <w:szCs w:val="28"/>
          <w:lang w:eastAsia="ru-RU"/>
        </w:rPr>
      </w:pPr>
      <w:r w:rsidRPr="007F2F0C">
        <w:rPr>
          <w:sz w:val="28"/>
          <w:szCs w:val="28"/>
          <w:lang w:eastAsia="ru-RU"/>
        </w:rPr>
        <w:t xml:space="preserve">Тема 5. </w:t>
      </w:r>
      <w:r w:rsidR="00D60006">
        <w:rPr>
          <w:sz w:val="28"/>
          <w:szCs w:val="28"/>
          <w:lang w:eastAsia="ru-RU"/>
        </w:rPr>
        <w:t>Подача заявки на лицензию на производство</w:t>
      </w:r>
    </w:p>
    <w:p w14:paraId="7E7169DC" w14:textId="6BEA8E15" w:rsidR="008D290A" w:rsidRPr="00E47EED" w:rsidRDefault="008A45B8" w:rsidP="00E47EED">
      <w:pPr>
        <w:widowControl w:val="0"/>
        <w:tabs>
          <w:tab w:val="left" w:pos="993"/>
          <w:tab w:val="left" w:pos="1276"/>
          <w:tab w:val="left" w:pos="1418"/>
          <w:tab w:val="left" w:pos="2552"/>
        </w:tabs>
        <w:suppressAutoHyphens/>
        <w:autoSpaceDE w:val="0"/>
        <w:autoSpaceDN w:val="0"/>
        <w:adjustRightInd w:val="0"/>
        <w:ind w:left="2832" w:firstLine="709"/>
        <w:jc w:val="both"/>
        <w:rPr>
          <w:lang w:eastAsia="ru-RU"/>
        </w:rPr>
      </w:pPr>
      <w:r>
        <w:rPr>
          <w:bCs/>
          <w:sz w:val="28"/>
          <w:szCs w:val="28"/>
          <w:lang w:eastAsia="ru-RU"/>
        </w:rPr>
        <w:t xml:space="preserve"> </w:t>
      </w:r>
      <w:r w:rsidR="008D290A" w:rsidRPr="00F37213">
        <w:rPr>
          <w:bCs/>
          <w:sz w:val="28"/>
          <w:szCs w:val="28"/>
          <w:lang w:eastAsia="ru-RU"/>
        </w:rPr>
        <w:tab/>
      </w:r>
      <w:r w:rsidR="008D290A" w:rsidRPr="00CB189E">
        <w:rPr>
          <w:bCs/>
          <w:szCs w:val="28"/>
          <w:lang w:eastAsia="ru-RU"/>
        </w:rPr>
        <w:tab/>
      </w:r>
      <w:r w:rsidR="008D290A" w:rsidRPr="00CB189E">
        <w:rPr>
          <w:bCs/>
          <w:szCs w:val="28"/>
          <w:lang w:eastAsia="ru-RU"/>
        </w:rPr>
        <w:tab/>
      </w:r>
    </w:p>
    <w:p w14:paraId="5FF71C60" w14:textId="19CC5422" w:rsidR="008D290A" w:rsidRPr="00F37213" w:rsidRDefault="008D290A" w:rsidP="008D290A">
      <w:pPr>
        <w:pStyle w:val="2"/>
        <w:rPr>
          <w:rFonts w:ascii="Times New Roman" w:eastAsia="Times New Roman" w:hAnsi="Times New Roman" w:cs="Times New Roman"/>
          <w:bCs/>
          <w:color w:val="auto"/>
          <w:sz w:val="28"/>
          <w:szCs w:val="28"/>
          <w:lang w:eastAsia="ru-RU"/>
        </w:rPr>
      </w:pPr>
      <w:bookmarkStart w:id="8" w:name="_Toc135889436"/>
      <w:r w:rsidRPr="00F37213">
        <w:rPr>
          <w:rFonts w:ascii="Times New Roman" w:eastAsia="Times New Roman" w:hAnsi="Times New Roman" w:cs="Times New Roman"/>
          <w:b/>
          <w:bCs/>
          <w:color w:val="auto"/>
          <w:sz w:val="28"/>
          <w:szCs w:val="28"/>
          <w:lang w:eastAsia="ru-RU"/>
        </w:rPr>
        <w:t xml:space="preserve">5.2. </w:t>
      </w:r>
      <w:proofErr w:type="spellStart"/>
      <w:r w:rsidRPr="00F37213">
        <w:rPr>
          <w:rFonts w:ascii="Times New Roman" w:eastAsia="Times New Roman" w:hAnsi="Times New Roman" w:cs="Times New Roman"/>
          <w:b/>
          <w:bCs/>
          <w:color w:val="auto"/>
          <w:sz w:val="28"/>
          <w:szCs w:val="28"/>
          <w:lang w:eastAsia="ru-RU"/>
        </w:rPr>
        <w:t>Учебно</w:t>
      </w:r>
      <w:proofErr w:type="spellEnd"/>
      <w:r w:rsidRPr="00F37213">
        <w:rPr>
          <w:rFonts w:ascii="Times New Roman" w:eastAsia="Times New Roman" w:hAnsi="Times New Roman" w:cs="Times New Roman"/>
          <w:b/>
          <w:bCs/>
          <w:color w:val="auto"/>
          <w:sz w:val="28"/>
          <w:szCs w:val="28"/>
          <w:lang w:eastAsia="ru-RU"/>
        </w:rPr>
        <w:t xml:space="preserve"> – тематический план</w:t>
      </w:r>
      <w:r w:rsidR="00F37213">
        <w:rPr>
          <w:rFonts w:ascii="Times New Roman" w:eastAsia="Times New Roman" w:hAnsi="Times New Roman" w:cs="Times New Roman"/>
          <w:b/>
          <w:bCs/>
          <w:color w:val="auto"/>
          <w:sz w:val="28"/>
          <w:szCs w:val="28"/>
          <w:lang w:eastAsia="ru-RU"/>
        </w:rPr>
        <w:br/>
      </w:r>
      <w:r w:rsidR="00F37213">
        <w:rPr>
          <w:rFonts w:ascii="Times New Roman" w:eastAsia="Times New Roman" w:hAnsi="Times New Roman" w:cs="Times New Roman"/>
          <w:bCs/>
          <w:color w:val="auto"/>
          <w:sz w:val="28"/>
          <w:szCs w:val="28"/>
          <w:lang w:eastAsia="ru-RU"/>
        </w:rPr>
        <w:t xml:space="preserve">                                                                                                                            </w:t>
      </w:r>
      <w:r w:rsidR="00F37213" w:rsidRPr="00426FA8">
        <w:rPr>
          <w:rFonts w:ascii="Times New Roman" w:eastAsia="Times New Roman" w:hAnsi="Times New Roman" w:cs="Times New Roman"/>
          <w:bCs/>
          <w:color w:val="auto"/>
          <w:sz w:val="28"/>
          <w:szCs w:val="28"/>
          <w:lang w:eastAsia="ru-RU"/>
        </w:rPr>
        <w:t>Таблица 2</w:t>
      </w:r>
      <w:bookmarkEnd w:id="8"/>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417"/>
        <w:gridCol w:w="850"/>
        <w:gridCol w:w="989"/>
        <w:gridCol w:w="1136"/>
        <w:gridCol w:w="1358"/>
        <w:gridCol w:w="1336"/>
        <w:gridCol w:w="2263"/>
      </w:tblGrid>
      <w:tr w:rsidR="008D290A" w:rsidRPr="00782546" w14:paraId="6DD5A1BB" w14:textId="77777777" w:rsidTr="00E92718">
        <w:tc>
          <w:tcPr>
            <w:tcW w:w="283" w:type="pct"/>
            <w:vMerge w:val="restart"/>
            <w:shd w:val="clear" w:color="auto" w:fill="auto"/>
          </w:tcPr>
          <w:p w14:paraId="260867AB" w14:textId="77777777" w:rsidR="008D290A" w:rsidRPr="00782546" w:rsidRDefault="008D290A" w:rsidP="00E92718">
            <w:pPr>
              <w:widowControl w:val="0"/>
              <w:tabs>
                <w:tab w:val="right" w:pos="851"/>
              </w:tabs>
              <w:autoSpaceDE w:val="0"/>
              <w:autoSpaceDN w:val="0"/>
              <w:adjustRightInd w:val="0"/>
              <w:jc w:val="center"/>
              <w:rPr>
                <w:lang w:eastAsia="ru-RU"/>
              </w:rPr>
            </w:pPr>
            <w:r w:rsidRPr="00782546">
              <w:rPr>
                <w:lang w:eastAsia="ru-RU"/>
              </w:rPr>
              <w:t>№</w:t>
            </w:r>
          </w:p>
          <w:p w14:paraId="2B7DC7F7" w14:textId="77777777" w:rsidR="008D290A" w:rsidRPr="00782546" w:rsidRDefault="008D290A" w:rsidP="00E92718">
            <w:pPr>
              <w:widowControl w:val="0"/>
              <w:tabs>
                <w:tab w:val="right" w:pos="851"/>
              </w:tabs>
              <w:autoSpaceDE w:val="0"/>
              <w:autoSpaceDN w:val="0"/>
              <w:adjustRightInd w:val="0"/>
              <w:jc w:val="center"/>
              <w:rPr>
                <w:lang w:eastAsia="ru-RU"/>
              </w:rPr>
            </w:pPr>
            <w:proofErr w:type="spellStart"/>
            <w:r w:rsidRPr="00782546">
              <w:rPr>
                <w:lang w:eastAsia="ru-RU"/>
              </w:rPr>
              <w:t>пп</w:t>
            </w:r>
            <w:proofErr w:type="spellEnd"/>
            <w:r w:rsidRPr="00782546">
              <w:rPr>
                <w:lang w:eastAsia="ru-RU"/>
              </w:rPr>
              <w:t>/п</w:t>
            </w:r>
          </w:p>
        </w:tc>
        <w:tc>
          <w:tcPr>
            <w:tcW w:w="715" w:type="pct"/>
            <w:vMerge w:val="restart"/>
            <w:shd w:val="clear" w:color="auto" w:fill="auto"/>
          </w:tcPr>
          <w:p w14:paraId="136D1517"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b/>
                <w:sz w:val="22"/>
                <w:lang w:eastAsia="ru-RU"/>
              </w:rPr>
              <w:t>Наименование тем (разделов) дисциплины</w:t>
            </w:r>
          </w:p>
        </w:tc>
        <w:tc>
          <w:tcPr>
            <w:tcW w:w="2860" w:type="pct"/>
            <w:gridSpan w:val="5"/>
          </w:tcPr>
          <w:p w14:paraId="5ACEDC56" w14:textId="77777777" w:rsidR="008D290A" w:rsidRPr="00E47EED" w:rsidRDefault="008D290A" w:rsidP="00E92718">
            <w:pPr>
              <w:widowControl w:val="0"/>
              <w:tabs>
                <w:tab w:val="right" w:pos="851"/>
              </w:tabs>
              <w:autoSpaceDE w:val="0"/>
              <w:autoSpaceDN w:val="0"/>
              <w:adjustRightInd w:val="0"/>
              <w:ind w:firstLine="709"/>
              <w:jc w:val="center"/>
              <w:rPr>
                <w:b/>
                <w:lang w:eastAsia="ru-RU"/>
              </w:rPr>
            </w:pPr>
            <w:r w:rsidRPr="00E47EED">
              <w:rPr>
                <w:b/>
                <w:lang w:eastAsia="ru-RU"/>
              </w:rPr>
              <w:t>Трудоемкость в часах</w:t>
            </w:r>
          </w:p>
        </w:tc>
        <w:tc>
          <w:tcPr>
            <w:tcW w:w="1142" w:type="pct"/>
            <w:vMerge w:val="restart"/>
            <w:shd w:val="clear" w:color="auto" w:fill="auto"/>
          </w:tcPr>
          <w:p w14:paraId="4CE7A5EF"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Формы текущего контроля успеваемости</w:t>
            </w:r>
          </w:p>
        </w:tc>
      </w:tr>
      <w:tr w:rsidR="008D290A" w:rsidRPr="00782546" w14:paraId="5EDB6207" w14:textId="77777777" w:rsidTr="00E92718">
        <w:tc>
          <w:tcPr>
            <w:tcW w:w="283" w:type="pct"/>
            <w:vMerge/>
            <w:shd w:val="clear" w:color="auto" w:fill="auto"/>
          </w:tcPr>
          <w:p w14:paraId="37AA6FF5"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2095C892"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val="restart"/>
            <w:shd w:val="clear" w:color="auto" w:fill="auto"/>
          </w:tcPr>
          <w:p w14:paraId="2D3C5637"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Всего</w:t>
            </w:r>
          </w:p>
        </w:tc>
        <w:tc>
          <w:tcPr>
            <w:tcW w:w="1757" w:type="pct"/>
            <w:gridSpan w:val="3"/>
            <w:shd w:val="clear" w:color="auto" w:fill="auto"/>
          </w:tcPr>
          <w:p w14:paraId="7EC45943" w14:textId="77777777" w:rsidR="008D290A" w:rsidRPr="00E47EED" w:rsidRDefault="008D290A" w:rsidP="00E92718">
            <w:pPr>
              <w:widowControl w:val="0"/>
              <w:tabs>
                <w:tab w:val="right" w:pos="851"/>
              </w:tabs>
              <w:autoSpaceDE w:val="0"/>
              <w:autoSpaceDN w:val="0"/>
              <w:adjustRightInd w:val="0"/>
              <w:ind w:firstLine="709"/>
              <w:jc w:val="both"/>
              <w:rPr>
                <w:b/>
                <w:lang w:eastAsia="ru-RU"/>
              </w:rPr>
            </w:pPr>
            <w:r w:rsidRPr="00E47EED">
              <w:rPr>
                <w:b/>
                <w:lang w:eastAsia="ru-RU"/>
              </w:rPr>
              <w:t>Контактная работа - Аудиторная работа</w:t>
            </w:r>
          </w:p>
        </w:tc>
        <w:tc>
          <w:tcPr>
            <w:tcW w:w="674" w:type="pct"/>
            <w:vMerge w:val="restart"/>
            <w:shd w:val="clear" w:color="auto" w:fill="auto"/>
          </w:tcPr>
          <w:p w14:paraId="4DA16503"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b/>
                <w:lang w:eastAsia="ru-RU"/>
              </w:rPr>
              <w:t>Самостоятельная работа</w:t>
            </w:r>
          </w:p>
        </w:tc>
        <w:tc>
          <w:tcPr>
            <w:tcW w:w="1142" w:type="pct"/>
            <w:vMerge/>
            <w:shd w:val="clear" w:color="auto" w:fill="auto"/>
          </w:tcPr>
          <w:p w14:paraId="43ACFFBA" w14:textId="77777777" w:rsidR="008D290A" w:rsidRPr="00E47EED" w:rsidRDefault="008D290A" w:rsidP="00E92718">
            <w:pPr>
              <w:widowControl w:val="0"/>
              <w:tabs>
                <w:tab w:val="right" w:pos="851"/>
              </w:tabs>
              <w:autoSpaceDE w:val="0"/>
              <w:autoSpaceDN w:val="0"/>
              <w:adjustRightInd w:val="0"/>
              <w:jc w:val="both"/>
              <w:rPr>
                <w:lang w:eastAsia="ru-RU"/>
              </w:rPr>
            </w:pPr>
          </w:p>
        </w:tc>
      </w:tr>
      <w:tr w:rsidR="008D290A" w:rsidRPr="00782546" w14:paraId="66B6F05D" w14:textId="77777777" w:rsidTr="00E92718">
        <w:tc>
          <w:tcPr>
            <w:tcW w:w="283" w:type="pct"/>
            <w:vMerge/>
            <w:shd w:val="clear" w:color="auto" w:fill="auto"/>
          </w:tcPr>
          <w:p w14:paraId="214C901E"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1141A61E"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shd w:val="clear" w:color="auto" w:fill="auto"/>
          </w:tcPr>
          <w:p w14:paraId="1E8E90D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99" w:type="pct"/>
            <w:shd w:val="clear" w:color="auto" w:fill="auto"/>
          </w:tcPr>
          <w:p w14:paraId="5E581818"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 xml:space="preserve">Общая, в </w:t>
            </w:r>
            <w:proofErr w:type="spellStart"/>
            <w:r w:rsidRPr="00E47EED">
              <w:rPr>
                <w:lang w:eastAsia="ru-RU"/>
              </w:rPr>
              <w:t>т.ч</w:t>
            </w:r>
            <w:proofErr w:type="spellEnd"/>
            <w:r w:rsidRPr="00E47EED">
              <w:rPr>
                <w:lang w:eastAsia="ru-RU"/>
              </w:rPr>
              <w:t>.:</w:t>
            </w:r>
          </w:p>
        </w:tc>
        <w:tc>
          <w:tcPr>
            <w:tcW w:w="573" w:type="pct"/>
            <w:shd w:val="clear" w:color="auto" w:fill="auto"/>
          </w:tcPr>
          <w:p w14:paraId="74A13831"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Лекции</w:t>
            </w:r>
          </w:p>
        </w:tc>
        <w:tc>
          <w:tcPr>
            <w:tcW w:w="685" w:type="pct"/>
            <w:shd w:val="clear" w:color="auto" w:fill="auto"/>
          </w:tcPr>
          <w:p w14:paraId="67F5AA15"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sz w:val="22"/>
                <w:lang w:eastAsia="ru-RU"/>
              </w:rPr>
              <w:t>Семинары, практические занятия</w:t>
            </w:r>
          </w:p>
          <w:p w14:paraId="568AD240" w14:textId="77777777" w:rsidR="008D290A" w:rsidRPr="00E47EED" w:rsidRDefault="008D290A" w:rsidP="00E92718">
            <w:pPr>
              <w:widowControl w:val="0"/>
              <w:tabs>
                <w:tab w:val="right" w:pos="851"/>
              </w:tabs>
              <w:autoSpaceDE w:val="0"/>
              <w:autoSpaceDN w:val="0"/>
              <w:adjustRightInd w:val="0"/>
              <w:jc w:val="both"/>
              <w:rPr>
                <w:lang w:eastAsia="ru-RU"/>
              </w:rPr>
            </w:pPr>
          </w:p>
        </w:tc>
        <w:tc>
          <w:tcPr>
            <w:tcW w:w="674" w:type="pct"/>
            <w:vMerge/>
            <w:shd w:val="clear" w:color="auto" w:fill="auto"/>
          </w:tcPr>
          <w:p w14:paraId="26B0CD4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1142" w:type="pct"/>
            <w:vMerge/>
            <w:shd w:val="clear" w:color="auto" w:fill="auto"/>
          </w:tcPr>
          <w:p w14:paraId="67C0B399"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r>
      <w:tr w:rsidR="008D290A" w:rsidRPr="00782546" w14:paraId="0F8612C6" w14:textId="77777777" w:rsidTr="00E92718">
        <w:tc>
          <w:tcPr>
            <w:tcW w:w="283" w:type="pct"/>
            <w:shd w:val="clear" w:color="auto" w:fill="auto"/>
          </w:tcPr>
          <w:p w14:paraId="132FFC53" w14:textId="77777777" w:rsidR="008D290A" w:rsidRPr="00782546" w:rsidRDefault="008D290A" w:rsidP="00E92718">
            <w:pPr>
              <w:widowControl w:val="0"/>
              <w:tabs>
                <w:tab w:val="right" w:pos="851"/>
              </w:tabs>
              <w:autoSpaceDE w:val="0"/>
              <w:autoSpaceDN w:val="0"/>
              <w:adjustRightInd w:val="0"/>
              <w:jc w:val="center"/>
              <w:rPr>
                <w:lang w:eastAsia="ru-RU"/>
              </w:rPr>
            </w:pPr>
            <w:r>
              <w:rPr>
                <w:lang w:eastAsia="ru-RU"/>
              </w:rPr>
              <w:t>1</w:t>
            </w:r>
          </w:p>
        </w:tc>
        <w:tc>
          <w:tcPr>
            <w:tcW w:w="715" w:type="pct"/>
            <w:shd w:val="clear" w:color="auto" w:fill="auto"/>
          </w:tcPr>
          <w:p w14:paraId="32EFBC24" w14:textId="791857D3" w:rsidR="008D290A" w:rsidRPr="00AF2620" w:rsidRDefault="0076214E" w:rsidP="00E92718">
            <w:pPr>
              <w:widowControl w:val="0"/>
              <w:tabs>
                <w:tab w:val="right" w:pos="851"/>
              </w:tabs>
              <w:autoSpaceDE w:val="0"/>
              <w:autoSpaceDN w:val="0"/>
              <w:adjustRightInd w:val="0"/>
              <w:jc w:val="both"/>
              <w:rPr>
                <w:lang w:eastAsia="ru-RU"/>
              </w:rPr>
            </w:pPr>
            <w:r w:rsidRPr="00AF2620">
              <w:rPr>
                <w:lang w:eastAsia="ru-RU"/>
              </w:rPr>
              <w:t>Деловая поездка (приветствие и проводы, банкет, выставка)</w:t>
            </w:r>
          </w:p>
        </w:tc>
        <w:tc>
          <w:tcPr>
            <w:tcW w:w="429" w:type="pct"/>
            <w:shd w:val="clear" w:color="auto" w:fill="auto"/>
          </w:tcPr>
          <w:p w14:paraId="32118F90" w14:textId="382DE8D5" w:rsidR="008D290A" w:rsidRPr="00AF2620" w:rsidRDefault="008D290A" w:rsidP="00E92718">
            <w:pPr>
              <w:widowControl w:val="0"/>
              <w:tabs>
                <w:tab w:val="right" w:pos="851"/>
              </w:tabs>
              <w:autoSpaceDE w:val="0"/>
              <w:autoSpaceDN w:val="0"/>
              <w:adjustRightInd w:val="0"/>
              <w:jc w:val="center"/>
              <w:rPr>
                <w:lang w:eastAsia="ru-RU"/>
              </w:rPr>
            </w:pPr>
            <w:r w:rsidRPr="00AF2620">
              <w:rPr>
                <w:lang w:eastAsia="ru-RU"/>
              </w:rPr>
              <w:t>2</w:t>
            </w:r>
            <w:r w:rsidR="00E47EED" w:rsidRPr="00AF2620">
              <w:rPr>
                <w:lang w:eastAsia="ru-RU"/>
              </w:rPr>
              <w:t>2</w:t>
            </w:r>
          </w:p>
        </w:tc>
        <w:tc>
          <w:tcPr>
            <w:tcW w:w="499" w:type="pct"/>
            <w:shd w:val="clear" w:color="auto" w:fill="auto"/>
          </w:tcPr>
          <w:p w14:paraId="66BD6306" w14:textId="58EB3A40" w:rsidR="008D290A" w:rsidRPr="00AF2620" w:rsidRDefault="00EE54F9" w:rsidP="00E92718">
            <w:pPr>
              <w:widowControl w:val="0"/>
              <w:tabs>
                <w:tab w:val="right" w:pos="851"/>
              </w:tabs>
              <w:autoSpaceDE w:val="0"/>
              <w:autoSpaceDN w:val="0"/>
              <w:adjustRightInd w:val="0"/>
              <w:jc w:val="center"/>
              <w:rPr>
                <w:lang w:eastAsia="ru-RU"/>
              </w:rPr>
            </w:pPr>
            <w:r w:rsidRPr="00AF2620">
              <w:rPr>
                <w:lang w:eastAsia="ru-RU"/>
              </w:rPr>
              <w:t xml:space="preserve"> 6</w:t>
            </w:r>
          </w:p>
        </w:tc>
        <w:tc>
          <w:tcPr>
            <w:tcW w:w="573" w:type="pct"/>
            <w:shd w:val="clear" w:color="auto" w:fill="auto"/>
          </w:tcPr>
          <w:p w14:paraId="0A8CC39C" w14:textId="2F4008DF" w:rsidR="008D290A" w:rsidRPr="00AF2620" w:rsidRDefault="00EE54F9" w:rsidP="00E92718">
            <w:pPr>
              <w:widowControl w:val="0"/>
              <w:tabs>
                <w:tab w:val="right" w:pos="851"/>
              </w:tabs>
              <w:autoSpaceDE w:val="0"/>
              <w:autoSpaceDN w:val="0"/>
              <w:adjustRightInd w:val="0"/>
              <w:jc w:val="center"/>
              <w:rPr>
                <w:lang w:eastAsia="ru-RU"/>
              </w:rPr>
            </w:pPr>
            <w:r w:rsidRPr="00AF2620">
              <w:rPr>
                <w:bCs/>
                <w:lang w:eastAsia="ru-RU"/>
              </w:rPr>
              <w:t>2</w:t>
            </w:r>
          </w:p>
        </w:tc>
        <w:tc>
          <w:tcPr>
            <w:tcW w:w="685" w:type="pct"/>
            <w:shd w:val="clear" w:color="auto" w:fill="auto"/>
          </w:tcPr>
          <w:p w14:paraId="5538F6C3" w14:textId="6B12D7FC" w:rsidR="008D290A" w:rsidRPr="00AF2620" w:rsidRDefault="00EE54F9" w:rsidP="00E92718">
            <w:pPr>
              <w:widowControl w:val="0"/>
              <w:tabs>
                <w:tab w:val="right" w:pos="851"/>
              </w:tabs>
              <w:autoSpaceDE w:val="0"/>
              <w:autoSpaceDN w:val="0"/>
              <w:adjustRightInd w:val="0"/>
              <w:jc w:val="center"/>
              <w:rPr>
                <w:lang w:eastAsia="ru-RU"/>
              </w:rPr>
            </w:pPr>
            <w:r w:rsidRPr="00AF2620">
              <w:rPr>
                <w:lang w:eastAsia="ru-RU"/>
              </w:rPr>
              <w:t>4</w:t>
            </w:r>
          </w:p>
        </w:tc>
        <w:tc>
          <w:tcPr>
            <w:tcW w:w="674" w:type="pct"/>
            <w:shd w:val="clear" w:color="auto" w:fill="auto"/>
          </w:tcPr>
          <w:p w14:paraId="055F6E6F" w14:textId="7754210C" w:rsidR="008D290A" w:rsidRPr="00AF2620" w:rsidRDefault="00EE54F9" w:rsidP="00E92718">
            <w:pPr>
              <w:widowControl w:val="0"/>
              <w:tabs>
                <w:tab w:val="right" w:pos="851"/>
              </w:tabs>
              <w:autoSpaceDE w:val="0"/>
              <w:autoSpaceDN w:val="0"/>
              <w:adjustRightInd w:val="0"/>
              <w:jc w:val="center"/>
              <w:rPr>
                <w:lang w:eastAsia="ru-RU"/>
              </w:rPr>
            </w:pPr>
            <w:r w:rsidRPr="00AF2620">
              <w:rPr>
                <w:lang w:eastAsia="ru-RU"/>
              </w:rPr>
              <w:t>16</w:t>
            </w:r>
          </w:p>
        </w:tc>
        <w:tc>
          <w:tcPr>
            <w:tcW w:w="1142" w:type="pct"/>
            <w:shd w:val="clear" w:color="auto" w:fill="auto"/>
          </w:tcPr>
          <w:p w14:paraId="3EDB38A0" w14:textId="77777777" w:rsidR="00E509D9" w:rsidRPr="00E47EED" w:rsidRDefault="00E509D9" w:rsidP="00E509D9">
            <w:r w:rsidRPr="00E47EED">
              <w:t xml:space="preserve">выполнение домашних контрольных заданий; составление реферата-обзора на китайском языке по </w:t>
            </w:r>
            <w:r w:rsidRPr="00E47EED">
              <w:lastRenderedPageBreak/>
              <w:t>теме для государства на выбор</w:t>
            </w:r>
          </w:p>
          <w:p w14:paraId="391C58C3" w14:textId="744075E2" w:rsidR="008D290A" w:rsidRPr="00E47EED" w:rsidRDefault="008D290A" w:rsidP="00E92718">
            <w:pPr>
              <w:widowControl w:val="0"/>
              <w:tabs>
                <w:tab w:val="right" w:pos="851"/>
              </w:tabs>
              <w:autoSpaceDE w:val="0"/>
              <w:autoSpaceDN w:val="0"/>
              <w:adjustRightInd w:val="0"/>
              <w:jc w:val="both"/>
              <w:rPr>
                <w:lang w:eastAsia="ru-RU"/>
              </w:rPr>
            </w:pPr>
          </w:p>
        </w:tc>
      </w:tr>
      <w:tr w:rsidR="00EE54F9" w:rsidRPr="00782546" w14:paraId="2F9D1EFB" w14:textId="77777777" w:rsidTr="00E92718">
        <w:tc>
          <w:tcPr>
            <w:tcW w:w="283" w:type="pct"/>
            <w:shd w:val="clear" w:color="auto" w:fill="auto"/>
          </w:tcPr>
          <w:p w14:paraId="258AF8EB" w14:textId="77777777" w:rsidR="00EE54F9" w:rsidRPr="00782546" w:rsidRDefault="00EE54F9" w:rsidP="00EE54F9">
            <w:pPr>
              <w:widowControl w:val="0"/>
              <w:tabs>
                <w:tab w:val="right" w:pos="851"/>
              </w:tabs>
              <w:autoSpaceDE w:val="0"/>
              <w:autoSpaceDN w:val="0"/>
              <w:adjustRightInd w:val="0"/>
              <w:jc w:val="center"/>
              <w:rPr>
                <w:lang w:eastAsia="ru-RU"/>
              </w:rPr>
            </w:pPr>
            <w:r>
              <w:rPr>
                <w:lang w:eastAsia="ru-RU"/>
              </w:rPr>
              <w:lastRenderedPageBreak/>
              <w:t>2</w:t>
            </w:r>
          </w:p>
        </w:tc>
        <w:tc>
          <w:tcPr>
            <w:tcW w:w="715" w:type="pct"/>
            <w:shd w:val="clear" w:color="auto" w:fill="auto"/>
          </w:tcPr>
          <w:p w14:paraId="5F7C11AE" w14:textId="19614DBE" w:rsidR="00EE54F9" w:rsidRPr="00AF2620" w:rsidRDefault="00EE54F9" w:rsidP="00EE54F9">
            <w:pPr>
              <w:widowControl w:val="0"/>
              <w:tabs>
                <w:tab w:val="right" w:pos="851"/>
              </w:tabs>
              <w:autoSpaceDE w:val="0"/>
              <w:autoSpaceDN w:val="0"/>
              <w:adjustRightInd w:val="0"/>
              <w:jc w:val="both"/>
              <w:rPr>
                <w:lang w:eastAsia="ru-RU"/>
              </w:rPr>
            </w:pPr>
            <w:r w:rsidRPr="00AF2620">
              <w:rPr>
                <w:lang w:eastAsia="ru-RU"/>
              </w:rPr>
              <w:t>Организация и проведение деловой встречи (обсуждение цены, условия оплаты, заключение сделки)</w:t>
            </w:r>
          </w:p>
        </w:tc>
        <w:tc>
          <w:tcPr>
            <w:tcW w:w="429" w:type="pct"/>
            <w:shd w:val="clear" w:color="auto" w:fill="auto"/>
          </w:tcPr>
          <w:p w14:paraId="35BF36E6" w14:textId="67CAC3E5"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22</w:t>
            </w:r>
          </w:p>
        </w:tc>
        <w:tc>
          <w:tcPr>
            <w:tcW w:w="499" w:type="pct"/>
            <w:shd w:val="clear" w:color="auto" w:fill="auto"/>
          </w:tcPr>
          <w:p w14:paraId="03A9E49C" w14:textId="39853EEC"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6</w:t>
            </w:r>
          </w:p>
        </w:tc>
        <w:tc>
          <w:tcPr>
            <w:tcW w:w="573" w:type="pct"/>
            <w:shd w:val="clear" w:color="auto" w:fill="auto"/>
          </w:tcPr>
          <w:p w14:paraId="27B3D9FD" w14:textId="3D9E44F7" w:rsidR="00EE54F9" w:rsidRPr="00AF2620" w:rsidRDefault="00EE54F9" w:rsidP="00EE54F9">
            <w:pPr>
              <w:widowControl w:val="0"/>
              <w:tabs>
                <w:tab w:val="right" w:pos="851"/>
              </w:tabs>
              <w:autoSpaceDE w:val="0"/>
              <w:autoSpaceDN w:val="0"/>
              <w:adjustRightInd w:val="0"/>
              <w:jc w:val="center"/>
              <w:rPr>
                <w:lang w:eastAsia="ru-RU"/>
              </w:rPr>
            </w:pPr>
            <w:r w:rsidRPr="00AF2620">
              <w:rPr>
                <w:bCs/>
                <w:lang w:eastAsia="ru-RU"/>
              </w:rPr>
              <w:t>2</w:t>
            </w:r>
          </w:p>
        </w:tc>
        <w:tc>
          <w:tcPr>
            <w:tcW w:w="685" w:type="pct"/>
            <w:shd w:val="clear" w:color="auto" w:fill="auto"/>
          </w:tcPr>
          <w:p w14:paraId="39BE83EB" w14:textId="6ECFBB17" w:rsidR="00EE54F9" w:rsidRPr="00AF2620" w:rsidRDefault="00EE54F9" w:rsidP="00EE54F9">
            <w:pPr>
              <w:widowControl w:val="0"/>
              <w:tabs>
                <w:tab w:val="right" w:pos="851"/>
              </w:tabs>
              <w:autoSpaceDE w:val="0"/>
              <w:autoSpaceDN w:val="0"/>
              <w:adjustRightInd w:val="0"/>
              <w:jc w:val="center"/>
              <w:rPr>
                <w:lang w:eastAsia="ru-RU"/>
              </w:rPr>
            </w:pPr>
            <w:r w:rsidRPr="00AF2620">
              <w:rPr>
                <w:strike/>
                <w:lang w:eastAsia="ru-RU"/>
              </w:rPr>
              <w:t xml:space="preserve"> </w:t>
            </w:r>
            <w:r w:rsidRPr="00AF2620">
              <w:rPr>
                <w:lang w:eastAsia="ru-RU"/>
              </w:rPr>
              <w:t>4</w:t>
            </w:r>
          </w:p>
        </w:tc>
        <w:tc>
          <w:tcPr>
            <w:tcW w:w="674" w:type="pct"/>
            <w:shd w:val="clear" w:color="auto" w:fill="auto"/>
          </w:tcPr>
          <w:p w14:paraId="5CD7B35F" w14:textId="60C08681"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16</w:t>
            </w:r>
          </w:p>
        </w:tc>
        <w:tc>
          <w:tcPr>
            <w:tcW w:w="1142" w:type="pct"/>
            <w:shd w:val="clear" w:color="auto" w:fill="auto"/>
          </w:tcPr>
          <w:p w14:paraId="6125CE0D" w14:textId="77777777" w:rsidR="00EE54F9" w:rsidRPr="00E47EED" w:rsidRDefault="00EE54F9" w:rsidP="00EE54F9">
            <w:r w:rsidRPr="00E47EED">
              <w:t>выполнение домашних контрольных заданий; составление глоссария по теме</w:t>
            </w:r>
          </w:p>
          <w:p w14:paraId="5A093E05" w14:textId="67F74D52" w:rsidR="00EE54F9" w:rsidRPr="00E47EED" w:rsidRDefault="00EE54F9" w:rsidP="00EE54F9">
            <w:pPr>
              <w:widowControl w:val="0"/>
              <w:tabs>
                <w:tab w:val="right" w:pos="851"/>
              </w:tabs>
              <w:autoSpaceDE w:val="0"/>
              <w:autoSpaceDN w:val="0"/>
              <w:adjustRightInd w:val="0"/>
              <w:jc w:val="both"/>
              <w:rPr>
                <w:lang w:eastAsia="ru-RU"/>
              </w:rPr>
            </w:pPr>
          </w:p>
        </w:tc>
      </w:tr>
      <w:tr w:rsidR="00EE54F9" w:rsidRPr="00782546" w14:paraId="7823394C" w14:textId="77777777" w:rsidTr="00E92718">
        <w:tc>
          <w:tcPr>
            <w:tcW w:w="283" w:type="pct"/>
            <w:shd w:val="clear" w:color="auto" w:fill="auto"/>
          </w:tcPr>
          <w:p w14:paraId="39BA62DE" w14:textId="77777777" w:rsidR="00EE54F9" w:rsidRPr="00782546" w:rsidRDefault="00EE54F9" w:rsidP="00EE54F9">
            <w:pPr>
              <w:widowControl w:val="0"/>
              <w:tabs>
                <w:tab w:val="right" w:pos="252"/>
              </w:tabs>
              <w:autoSpaceDE w:val="0"/>
              <w:autoSpaceDN w:val="0"/>
              <w:adjustRightInd w:val="0"/>
              <w:jc w:val="center"/>
              <w:rPr>
                <w:lang w:eastAsia="ru-RU"/>
              </w:rPr>
            </w:pPr>
            <w:r>
              <w:rPr>
                <w:lang w:eastAsia="ru-RU"/>
              </w:rPr>
              <w:t>3</w:t>
            </w:r>
          </w:p>
        </w:tc>
        <w:tc>
          <w:tcPr>
            <w:tcW w:w="715" w:type="pct"/>
            <w:shd w:val="clear" w:color="auto" w:fill="auto"/>
          </w:tcPr>
          <w:p w14:paraId="3E6FB6C4" w14:textId="1D0C4BDA" w:rsidR="00EE54F9" w:rsidRPr="00AF2620" w:rsidRDefault="00EE54F9" w:rsidP="00EE54F9">
            <w:pPr>
              <w:widowControl w:val="0"/>
              <w:tabs>
                <w:tab w:val="right" w:pos="851"/>
              </w:tabs>
              <w:autoSpaceDE w:val="0"/>
              <w:autoSpaceDN w:val="0"/>
              <w:adjustRightInd w:val="0"/>
              <w:jc w:val="both"/>
              <w:rPr>
                <w:lang w:eastAsia="ru-RU"/>
              </w:rPr>
            </w:pPr>
            <w:r w:rsidRPr="00AF2620">
              <w:rPr>
                <w:lang w:eastAsia="ru-RU"/>
              </w:rPr>
              <w:t>Условия поставки товара (упаковка и маркировка, пограничный и таможенный досмотр, оформление, погрузка и разгрузка товара)</w:t>
            </w:r>
          </w:p>
        </w:tc>
        <w:tc>
          <w:tcPr>
            <w:tcW w:w="429" w:type="pct"/>
            <w:shd w:val="clear" w:color="auto" w:fill="auto"/>
          </w:tcPr>
          <w:p w14:paraId="5EC3480E" w14:textId="477FF810"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22</w:t>
            </w:r>
          </w:p>
        </w:tc>
        <w:tc>
          <w:tcPr>
            <w:tcW w:w="499" w:type="pct"/>
            <w:shd w:val="clear" w:color="auto" w:fill="auto"/>
          </w:tcPr>
          <w:p w14:paraId="04B02C89" w14:textId="2ECFCF0B"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6</w:t>
            </w:r>
          </w:p>
        </w:tc>
        <w:tc>
          <w:tcPr>
            <w:tcW w:w="573" w:type="pct"/>
            <w:shd w:val="clear" w:color="auto" w:fill="auto"/>
          </w:tcPr>
          <w:p w14:paraId="75A94960" w14:textId="60248383" w:rsidR="00EE54F9" w:rsidRPr="00AF2620" w:rsidRDefault="00EE54F9" w:rsidP="00EE54F9">
            <w:pPr>
              <w:widowControl w:val="0"/>
              <w:tabs>
                <w:tab w:val="right" w:pos="851"/>
              </w:tabs>
              <w:autoSpaceDE w:val="0"/>
              <w:autoSpaceDN w:val="0"/>
              <w:adjustRightInd w:val="0"/>
              <w:jc w:val="center"/>
              <w:rPr>
                <w:lang w:eastAsia="ru-RU"/>
              </w:rPr>
            </w:pPr>
            <w:r w:rsidRPr="00AF2620">
              <w:rPr>
                <w:bCs/>
                <w:lang w:eastAsia="ru-RU"/>
              </w:rPr>
              <w:t>2</w:t>
            </w:r>
          </w:p>
        </w:tc>
        <w:tc>
          <w:tcPr>
            <w:tcW w:w="685" w:type="pct"/>
            <w:shd w:val="clear" w:color="auto" w:fill="auto"/>
          </w:tcPr>
          <w:p w14:paraId="7A70DE42" w14:textId="68530862"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4</w:t>
            </w:r>
          </w:p>
        </w:tc>
        <w:tc>
          <w:tcPr>
            <w:tcW w:w="674" w:type="pct"/>
            <w:shd w:val="clear" w:color="auto" w:fill="auto"/>
          </w:tcPr>
          <w:p w14:paraId="570B89E1" w14:textId="4D9668AE"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16</w:t>
            </w:r>
          </w:p>
        </w:tc>
        <w:tc>
          <w:tcPr>
            <w:tcW w:w="1142" w:type="pct"/>
            <w:shd w:val="clear" w:color="auto" w:fill="auto"/>
          </w:tcPr>
          <w:p w14:paraId="0F81D52F" w14:textId="77777777" w:rsidR="00EE54F9" w:rsidRPr="00E47EED" w:rsidRDefault="00EE54F9" w:rsidP="00EE54F9">
            <w:r w:rsidRPr="00E47EED">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70B558F9" w14:textId="155E2420" w:rsidR="00EE54F9" w:rsidRPr="00E47EED" w:rsidRDefault="00EE54F9" w:rsidP="00EE54F9">
            <w:pPr>
              <w:widowControl w:val="0"/>
              <w:tabs>
                <w:tab w:val="right" w:pos="851"/>
              </w:tabs>
              <w:autoSpaceDE w:val="0"/>
              <w:autoSpaceDN w:val="0"/>
              <w:adjustRightInd w:val="0"/>
              <w:jc w:val="both"/>
              <w:rPr>
                <w:lang w:eastAsia="ru-RU"/>
              </w:rPr>
            </w:pPr>
          </w:p>
        </w:tc>
      </w:tr>
      <w:tr w:rsidR="00EE54F9" w:rsidRPr="00782546" w14:paraId="11C1E552" w14:textId="77777777" w:rsidTr="00E92718">
        <w:tc>
          <w:tcPr>
            <w:tcW w:w="283" w:type="pct"/>
            <w:shd w:val="clear" w:color="auto" w:fill="auto"/>
          </w:tcPr>
          <w:p w14:paraId="7A5A07BA" w14:textId="77777777" w:rsidR="00EE54F9" w:rsidRPr="00782546" w:rsidRDefault="00EE54F9" w:rsidP="00EE54F9">
            <w:pPr>
              <w:widowControl w:val="0"/>
              <w:tabs>
                <w:tab w:val="right" w:pos="851"/>
              </w:tabs>
              <w:autoSpaceDE w:val="0"/>
              <w:autoSpaceDN w:val="0"/>
              <w:adjustRightInd w:val="0"/>
              <w:jc w:val="center"/>
              <w:rPr>
                <w:lang w:eastAsia="ru-RU"/>
              </w:rPr>
            </w:pPr>
            <w:r>
              <w:rPr>
                <w:lang w:eastAsia="ru-RU"/>
              </w:rPr>
              <w:t>4</w:t>
            </w:r>
          </w:p>
        </w:tc>
        <w:tc>
          <w:tcPr>
            <w:tcW w:w="715" w:type="pct"/>
            <w:shd w:val="clear" w:color="auto" w:fill="auto"/>
          </w:tcPr>
          <w:p w14:paraId="6AE752CB" w14:textId="0711EFD6" w:rsidR="00EE54F9" w:rsidRPr="00AF2620" w:rsidRDefault="00EE54F9" w:rsidP="00EE54F9">
            <w:pPr>
              <w:widowControl w:val="0"/>
              <w:tabs>
                <w:tab w:val="right" w:pos="851"/>
              </w:tabs>
              <w:autoSpaceDE w:val="0"/>
              <w:autoSpaceDN w:val="0"/>
              <w:adjustRightInd w:val="0"/>
              <w:jc w:val="both"/>
              <w:rPr>
                <w:lang w:eastAsia="ru-RU"/>
              </w:rPr>
            </w:pPr>
            <w:r w:rsidRPr="00AF2620">
              <w:rPr>
                <w:lang w:eastAsia="ru-RU"/>
              </w:rPr>
              <w:t>Научно-техническое сотрудничество</w:t>
            </w:r>
          </w:p>
        </w:tc>
        <w:tc>
          <w:tcPr>
            <w:tcW w:w="429" w:type="pct"/>
            <w:shd w:val="clear" w:color="auto" w:fill="auto"/>
          </w:tcPr>
          <w:p w14:paraId="47602910" w14:textId="33CA24D1"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22</w:t>
            </w:r>
          </w:p>
        </w:tc>
        <w:tc>
          <w:tcPr>
            <w:tcW w:w="499" w:type="pct"/>
            <w:shd w:val="clear" w:color="auto" w:fill="auto"/>
          </w:tcPr>
          <w:p w14:paraId="4F141344" w14:textId="31988C53"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 xml:space="preserve"> 6</w:t>
            </w:r>
          </w:p>
        </w:tc>
        <w:tc>
          <w:tcPr>
            <w:tcW w:w="573" w:type="pct"/>
            <w:shd w:val="clear" w:color="auto" w:fill="auto"/>
          </w:tcPr>
          <w:p w14:paraId="50340A58" w14:textId="289F763F" w:rsidR="00EE54F9" w:rsidRPr="00AF2620" w:rsidRDefault="00EE54F9" w:rsidP="00EE54F9">
            <w:pPr>
              <w:widowControl w:val="0"/>
              <w:tabs>
                <w:tab w:val="right" w:pos="851"/>
              </w:tabs>
              <w:autoSpaceDE w:val="0"/>
              <w:autoSpaceDN w:val="0"/>
              <w:adjustRightInd w:val="0"/>
              <w:jc w:val="center"/>
              <w:rPr>
                <w:lang w:eastAsia="ru-RU"/>
              </w:rPr>
            </w:pPr>
            <w:r w:rsidRPr="00AF2620">
              <w:rPr>
                <w:bCs/>
                <w:lang w:eastAsia="ru-RU"/>
              </w:rPr>
              <w:t>2</w:t>
            </w:r>
          </w:p>
        </w:tc>
        <w:tc>
          <w:tcPr>
            <w:tcW w:w="685" w:type="pct"/>
            <w:shd w:val="clear" w:color="auto" w:fill="auto"/>
          </w:tcPr>
          <w:p w14:paraId="777DA85C" w14:textId="32607E78"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4</w:t>
            </w:r>
          </w:p>
        </w:tc>
        <w:tc>
          <w:tcPr>
            <w:tcW w:w="674" w:type="pct"/>
            <w:shd w:val="clear" w:color="auto" w:fill="auto"/>
          </w:tcPr>
          <w:p w14:paraId="2AB0BBD2" w14:textId="723F2CF5"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16</w:t>
            </w:r>
          </w:p>
        </w:tc>
        <w:tc>
          <w:tcPr>
            <w:tcW w:w="1142" w:type="pct"/>
            <w:shd w:val="clear" w:color="auto" w:fill="auto"/>
          </w:tcPr>
          <w:p w14:paraId="43E93C06" w14:textId="77777777" w:rsidR="00EE54F9" w:rsidRPr="00E47EED" w:rsidRDefault="00EE54F9" w:rsidP="00EE54F9">
            <w:r w:rsidRPr="00E47EED">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59223E6E" w14:textId="579C913A" w:rsidR="00EE54F9" w:rsidRPr="00E47EED" w:rsidRDefault="00EE54F9" w:rsidP="00EE54F9">
            <w:pPr>
              <w:widowControl w:val="0"/>
              <w:tabs>
                <w:tab w:val="right" w:pos="851"/>
              </w:tabs>
              <w:autoSpaceDE w:val="0"/>
              <w:autoSpaceDN w:val="0"/>
              <w:adjustRightInd w:val="0"/>
              <w:jc w:val="both"/>
              <w:rPr>
                <w:lang w:eastAsia="ru-RU"/>
              </w:rPr>
            </w:pPr>
          </w:p>
        </w:tc>
      </w:tr>
      <w:tr w:rsidR="00EE54F9" w:rsidRPr="00782546" w14:paraId="36AA62AE" w14:textId="77777777" w:rsidTr="00E92718">
        <w:tc>
          <w:tcPr>
            <w:tcW w:w="283" w:type="pct"/>
            <w:shd w:val="clear" w:color="auto" w:fill="auto"/>
          </w:tcPr>
          <w:p w14:paraId="603533AE" w14:textId="6EE7827F" w:rsidR="00EE54F9" w:rsidRPr="00782546" w:rsidRDefault="00EE54F9" w:rsidP="00EE54F9">
            <w:pPr>
              <w:widowControl w:val="0"/>
              <w:tabs>
                <w:tab w:val="right" w:pos="851"/>
              </w:tabs>
              <w:autoSpaceDE w:val="0"/>
              <w:autoSpaceDN w:val="0"/>
              <w:adjustRightInd w:val="0"/>
              <w:jc w:val="center"/>
              <w:rPr>
                <w:lang w:eastAsia="ru-RU"/>
              </w:rPr>
            </w:pPr>
            <w:r>
              <w:rPr>
                <w:lang w:eastAsia="ru-RU"/>
              </w:rPr>
              <w:t>5</w:t>
            </w:r>
            <w:r w:rsidRPr="00CB189E">
              <w:rPr>
                <w:lang w:eastAsia="ru-RU"/>
              </w:rPr>
              <w:t>.</w:t>
            </w:r>
          </w:p>
        </w:tc>
        <w:tc>
          <w:tcPr>
            <w:tcW w:w="715" w:type="pct"/>
            <w:shd w:val="clear" w:color="auto" w:fill="auto"/>
          </w:tcPr>
          <w:p w14:paraId="740C8C06" w14:textId="70E691EF" w:rsidR="00EE54F9" w:rsidRPr="00AF2620" w:rsidRDefault="00EE54F9" w:rsidP="00EE54F9">
            <w:pPr>
              <w:widowControl w:val="0"/>
              <w:tabs>
                <w:tab w:val="right" w:pos="851"/>
              </w:tabs>
              <w:autoSpaceDE w:val="0"/>
              <w:autoSpaceDN w:val="0"/>
              <w:adjustRightInd w:val="0"/>
              <w:jc w:val="both"/>
              <w:rPr>
                <w:lang w:eastAsia="ru-RU"/>
              </w:rPr>
            </w:pPr>
            <w:r w:rsidRPr="00AF2620">
              <w:rPr>
                <w:lang w:eastAsia="ru-RU"/>
              </w:rPr>
              <w:t>Подача заявки на лицензию на производство</w:t>
            </w:r>
          </w:p>
        </w:tc>
        <w:tc>
          <w:tcPr>
            <w:tcW w:w="429" w:type="pct"/>
            <w:shd w:val="clear" w:color="auto" w:fill="auto"/>
          </w:tcPr>
          <w:p w14:paraId="2064BF03" w14:textId="4977EACC"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 xml:space="preserve">20 </w:t>
            </w:r>
          </w:p>
        </w:tc>
        <w:tc>
          <w:tcPr>
            <w:tcW w:w="499" w:type="pct"/>
            <w:shd w:val="clear" w:color="auto" w:fill="auto"/>
          </w:tcPr>
          <w:p w14:paraId="5400A13E" w14:textId="518CE6BB"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 xml:space="preserve"> 6</w:t>
            </w:r>
          </w:p>
        </w:tc>
        <w:tc>
          <w:tcPr>
            <w:tcW w:w="573" w:type="pct"/>
            <w:shd w:val="clear" w:color="auto" w:fill="auto"/>
          </w:tcPr>
          <w:p w14:paraId="3736A87B" w14:textId="1DC005A8" w:rsidR="00EE54F9" w:rsidRPr="00AF2620" w:rsidRDefault="00EE54F9" w:rsidP="00EE54F9">
            <w:pPr>
              <w:widowControl w:val="0"/>
              <w:tabs>
                <w:tab w:val="right" w:pos="851"/>
              </w:tabs>
              <w:autoSpaceDE w:val="0"/>
              <w:autoSpaceDN w:val="0"/>
              <w:adjustRightInd w:val="0"/>
              <w:jc w:val="center"/>
              <w:rPr>
                <w:lang w:eastAsia="ru-RU"/>
              </w:rPr>
            </w:pPr>
            <w:r w:rsidRPr="00AF2620">
              <w:rPr>
                <w:bCs/>
                <w:lang w:eastAsia="ru-RU"/>
              </w:rPr>
              <w:t>2</w:t>
            </w:r>
          </w:p>
        </w:tc>
        <w:tc>
          <w:tcPr>
            <w:tcW w:w="685" w:type="pct"/>
            <w:shd w:val="clear" w:color="auto" w:fill="auto"/>
          </w:tcPr>
          <w:p w14:paraId="46EA522C" w14:textId="720BB9A6"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4</w:t>
            </w:r>
          </w:p>
        </w:tc>
        <w:tc>
          <w:tcPr>
            <w:tcW w:w="674" w:type="pct"/>
            <w:shd w:val="clear" w:color="auto" w:fill="auto"/>
          </w:tcPr>
          <w:p w14:paraId="265F3382" w14:textId="5DF13C32"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14</w:t>
            </w:r>
          </w:p>
        </w:tc>
        <w:tc>
          <w:tcPr>
            <w:tcW w:w="1142" w:type="pct"/>
            <w:shd w:val="clear" w:color="auto" w:fill="auto"/>
          </w:tcPr>
          <w:p w14:paraId="2D47CDAE" w14:textId="5DF544E3" w:rsidR="00EE54F9" w:rsidRPr="00426FA8" w:rsidRDefault="00EE54F9" w:rsidP="00EE54F9">
            <w:r w:rsidRPr="00426FA8">
              <w:t>подготовка мультимедийных презентаций на китайском языке по теме; перевод официальных дипломатических документов</w:t>
            </w:r>
          </w:p>
        </w:tc>
      </w:tr>
      <w:tr w:rsidR="00EE54F9" w:rsidRPr="00782546" w14:paraId="1A5D6161" w14:textId="77777777" w:rsidTr="00E92718">
        <w:tc>
          <w:tcPr>
            <w:tcW w:w="283" w:type="pct"/>
            <w:shd w:val="clear" w:color="auto" w:fill="auto"/>
          </w:tcPr>
          <w:p w14:paraId="2D5ED0F5" w14:textId="77777777" w:rsidR="00EE54F9" w:rsidRPr="00782546" w:rsidRDefault="00EE54F9" w:rsidP="00EE54F9">
            <w:pPr>
              <w:widowControl w:val="0"/>
              <w:tabs>
                <w:tab w:val="right" w:pos="851"/>
              </w:tabs>
              <w:autoSpaceDE w:val="0"/>
              <w:autoSpaceDN w:val="0"/>
              <w:adjustRightInd w:val="0"/>
              <w:jc w:val="center"/>
              <w:rPr>
                <w:lang w:eastAsia="ru-RU"/>
              </w:rPr>
            </w:pPr>
          </w:p>
        </w:tc>
        <w:tc>
          <w:tcPr>
            <w:tcW w:w="715" w:type="pct"/>
            <w:shd w:val="clear" w:color="auto" w:fill="auto"/>
          </w:tcPr>
          <w:p w14:paraId="29831D19" w14:textId="764D935A" w:rsidR="00EE54F9" w:rsidRPr="00AF2620" w:rsidRDefault="00EE54F9" w:rsidP="00EE54F9">
            <w:pPr>
              <w:widowControl w:val="0"/>
              <w:tabs>
                <w:tab w:val="right" w:pos="851"/>
              </w:tabs>
              <w:autoSpaceDE w:val="0"/>
              <w:autoSpaceDN w:val="0"/>
              <w:adjustRightInd w:val="0"/>
              <w:jc w:val="both"/>
              <w:rPr>
                <w:lang w:eastAsia="ru-RU"/>
              </w:rPr>
            </w:pPr>
            <w:r w:rsidRPr="00AF2620">
              <w:rPr>
                <w:b/>
                <w:bCs/>
                <w:lang w:eastAsia="ru-RU"/>
              </w:rPr>
              <w:t xml:space="preserve">Итого за модуль </w:t>
            </w:r>
          </w:p>
        </w:tc>
        <w:tc>
          <w:tcPr>
            <w:tcW w:w="429" w:type="pct"/>
            <w:shd w:val="clear" w:color="auto" w:fill="auto"/>
          </w:tcPr>
          <w:p w14:paraId="2600169C" w14:textId="188D81DE" w:rsidR="00EE54F9" w:rsidRPr="00AF2620" w:rsidRDefault="00EE54F9" w:rsidP="00EE54F9">
            <w:pPr>
              <w:widowControl w:val="0"/>
              <w:tabs>
                <w:tab w:val="right" w:pos="851"/>
              </w:tabs>
              <w:autoSpaceDE w:val="0"/>
              <w:autoSpaceDN w:val="0"/>
              <w:adjustRightInd w:val="0"/>
              <w:jc w:val="center"/>
              <w:rPr>
                <w:b/>
                <w:bCs/>
                <w:lang w:eastAsia="ru-RU"/>
              </w:rPr>
            </w:pPr>
            <w:r w:rsidRPr="00AF2620">
              <w:rPr>
                <w:b/>
                <w:bCs/>
                <w:lang w:eastAsia="ru-RU"/>
              </w:rPr>
              <w:t>108</w:t>
            </w:r>
          </w:p>
        </w:tc>
        <w:tc>
          <w:tcPr>
            <w:tcW w:w="499" w:type="pct"/>
            <w:shd w:val="clear" w:color="auto" w:fill="auto"/>
          </w:tcPr>
          <w:p w14:paraId="6C701FEF" w14:textId="6E0698B2"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30</w:t>
            </w:r>
          </w:p>
        </w:tc>
        <w:tc>
          <w:tcPr>
            <w:tcW w:w="573" w:type="pct"/>
            <w:shd w:val="clear" w:color="auto" w:fill="auto"/>
          </w:tcPr>
          <w:p w14:paraId="2485F5AF" w14:textId="145620D0" w:rsidR="00EE54F9" w:rsidRPr="00AF2620" w:rsidRDefault="00EE54F9" w:rsidP="00EE54F9">
            <w:pPr>
              <w:widowControl w:val="0"/>
              <w:tabs>
                <w:tab w:val="right" w:pos="851"/>
              </w:tabs>
              <w:autoSpaceDE w:val="0"/>
              <w:autoSpaceDN w:val="0"/>
              <w:adjustRightInd w:val="0"/>
              <w:jc w:val="center"/>
              <w:rPr>
                <w:lang w:eastAsia="ru-RU"/>
              </w:rPr>
            </w:pPr>
            <w:r w:rsidRPr="00AF2620">
              <w:rPr>
                <w:bCs/>
                <w:lang w:eastAsia="ru-RU"/>
              </w:rPr>
              <w:t>10</w:t>
            </w:r>
          </w:p>
        </w:tc>
        <w:tc>
          <w:tcPr>
            <w:tcW w:w="685" w:type="pct"/>
            <w:shd w:val="clear" w:color="auto" w:fill="auto"/>
          </w:tcPr>
          <w:p w14:paraId="422EF6BE" w14:textId="2C5082CA" w:rsidR="00EE54F9" w:rsidRPr="00AF2620" w:rsidRDefault="00EE54F9" w:rsidP="00EE54F9">
            <w:pPr>
              <w:widowControl w:val="0"/>
              <w:tabs>
                <w:tab w:val="right" w:pos="851"/>
              </w:tabs>
              <w:autoSpaceDE w:val="0"/>
              <w:autoSpaceDN w:val="0"/>
              <w:adjustRightInd w:val="0"/>
              <w:jc w:val="center"/>
              <w:rPr>
                <w:lang w:eastAsia="ru-RU"/>
              </w:rPr>
            </w:pPr>
            <w:r w:rsidRPr="00AF2620">
              <w:rPr>
                <w:lang w:eastAsia="ru-RU"/>
              </w:rPr>
              <w:t>20</w:t>
            </w:r>
          </w:p>
        </w:tc>
        <w:tc>
          <w:tcPr>
            <w:tcW w:w="674" w:type="pct"/>
            <w:shd w:val="clear" w:color="auto" w:fill="auto"/>
          </w:tcPr>
          <w:p w14:paraId="1EBCAB65" w14:textId="19280CC8" w:rsidR="00EE54F9" w:rsidRPr="00AF2620" w:rsidRDefault="00EE54F9" w:rsidP="00EE54F9">
            <w:pPr>
              <w:widowControl w:val="0"/>
              <w:tabs>
                <w:tab w:val="right" w:pos="851"/>
              </w:tabs>
              <w:autoSpaceDE w:val="0"/>
              <w:autoSpaceDN w:val="0"/>
              <w:adjustRightInd w:val="0"/>
              <w:jc w:val="center"/>
              <w:rPr>
                <w:lang w:eastAsia="ru-RU"/>
              </w:rPr>
            </w:pPr>
            <w:r w:rsidRPr="00AF2620">
              <w:rPr>
                <w:b/>
                <w:bCs/>
                <w:lang w:eastAsia="ru-RU"/>
              </w:rPr>
              <w:t xml:space="preserve">78 </w:t>
            </w:r>
          </w:p>
        </w:tc>
        <w:tc>
          <w:tcPr>
            <w:tcW w:w="1142" w:type="pct"/>
            <w:shd w:val="clear" w:color="auto" w:fill="auto"/>
          </w:tcPr>
          <w:p w14:paraId="47080966" w14:textId="77777777" w:rsidR="00EE54F9" w:rsidRPr="00426FA8" w:rsidRDefault="00EE54F9" w:rsidP="00EE54F9">
            <w:pPr>
              <w:widowControl w:val="0"/>
              <w:tabs>
                <w:tab w:val="right" w:pos="851"/>
              </w:tabs>
              <w:autoSpaceDE w:val="0"/>
              <w:autoSpaceDN w:val="0"/>
              <w:adjustRightInd w:val="0"/>
              <w:jc w:val="both"/>
              <w:rPr>
                <w:lang w:eastAsia="ru-RU"/>
              </w:rPr>
            </w:pPr>
            <w:r w:rsidRPr="00426FA8">
              <w:rPr>
                <w:i/>
                <w:iCs/>
                <w:lang w:eastAsia="ru-RU"/>
              </w:rPr>
              <w:t>Контрольная работа</w:t>
            </w:r>
          </w:p>
        </w:tc>
      </w:tr>
      <w:tr w:rsidR="00E47EED" w:rsidRPr="00426FA8" w14:paraId="2630D06A" w14:textId="77777777" w:rsidTr="00E92718">
        <w:tc>
          <w:tcPr>
            <w:tcW w:w="283" w:type="pct"/>
            <w:shd w:val="clear" w:color="auto" w:fill="auto"/>
          </w:tcPr>
          <w:p w14:paraId="0B6D791E" w14:textId="77777777" w:rsidR="00E47EED" w:rsidRPr="00782546" w:rsidRDefault="00E47EED" w:rsidP="00E47EED">
            <w:pPr>
              <w:widowControl w:val="0"/>
              <w:tabs>
                <w:tab w:val="right" w:pos="851"/>
              </w:tabs>
              <w:autoSpaceDE w:val="0"/>
              <w:autoSpaceDN w:val="0"/>
              <w:adjustRightInd w:val="0"/>
              <w:jc w:val="center"/>
              <w:rPr>
                <w:lang w:eastAsia="ru-RU"/>
              </w:rPr>
            </w:pPr>
          </w:p>
        </w:tc>
        <w:tc>
          <w:tcPr>
            <w:tcW w:w="715" w:type="pct"/>
            <w:shd w:val="clear" w:color="auto" w:fill="auto"/>
          </w:tcPr>
          <w:p w14:paraId="01CC3431" w14:textId="77777777" w:rsidR="00E47EED" w:rsidRPr="00AF2620" w:rsidRDefault="00E47EED" w:rsidP="00E47EED">
            <w:pPr>
              <w:widowControl w:val="0"/>
              <w:tabs>
                <w:tab w:val="right" w:pos="851"/>
              </w:tabs>
              <w:autoSpaceDE w:val="0"/>
              <w:autoSpaceDN w:val="0"/>
              <w:adjustRightInd w:val="0"/>
              <w:jc w:val="both"/>
              <w:rPr>
                <w:lang w:eastAsia="ru-RU"/>
              </w:rPr>
            </w:pPr>
            <w:r w:rsidRPr="00AF2620">
              <w:rPr>
                <w:lang w:eastAsia="ru-RU"/>
              </w:rPr>
              <w:t xml:space="preserve">В целом по дисциплине </w:t>
            </w:r>
          </w:p>
        </w:tc>
        <w:tc>
          <w:tcPr>
            <w:tcW w:w="429" w:type="pct"/>
            <w:shd w:val="clear" w:color="auto" w:fill="auto"/>
          </w:tcPr>
          <w:p w14:paraId="11FAE96F" w14:textId="670F026E" w:rsidR="00E47EED" w:rsidRPr="00AF2620" w:rsidRDefault="00E47EED" w:rsidP="00E47EED">
            <w:pPr>
              <w:widowControl w:val="0"/>
              <w:tabs>
                <w:tab w:val="right" w:pos="851"/>
              </w:tabs>
              <w:autoSpaceDE w:val="0"/>
              <w:autoSpaceDN w:val="0"/>
              <w:adjustRightInd w:val="0"/>
              <w:jc w:val="center"/>
              <w:rPr>
                <w:b/>
                <w:bCs/>
                <w:lang w:eastAsia="ru-RU"/>
              </w:rPr>
            </w:pPr>
            <w:r w:rsidRPr="00AF2620">
              <w:rPr>
                <w:b/>
                <w:bCs/>
                <w:lang w:eastAsia="ru-RU"/>
              </w:rPr>
              <w:t>108</w:t>
            </w:r>
          </w:p>
        </w:tc>
        <w:tc>
          <w:tcPr>
            <w:tcW w:w="499" w:type="pct"/>
            <w:shd w:val="clear" w:color="auto" w:fill="auto"/>
          </w:tcPr>
          <w:p w14:paraId="61DA128E" w14:textId="369A6C68" w:rsidR="00E47EED" w:rsidRPr="00AF2620" w:rsidRDefault="005F2EAE" w:rsidP="00E47EED">
            <w:pPr>
              <w:widowControl w:val="0"/>
              <w:tabs>
                <w:tab w:val="right" w:pos="851"/>
              </w:tabs>
              <w:autoSpaceDE w:val="0"/>
              <w:autoSpaceDN w:val="0"/>
              <w:adjustRightInd w:val="0"/>
              <w:jc w:val="center"/>
              <w:rPr>
                <w:lang w:eastAsia="ru-RU"/>
              </w:rPr>
            </w:pPr>
            <w:r w:rsidRPr="00AF2620">
              <w:rPr>
                <w:lang w:eastAsia="ru-RU"/>
              </w:rPr>
              <w:t xml:space="preserve">30 </w:t>
            </w:r>
          </w:p>
        </w:tc>
        <w:tc>
          <w:tcPr>
            <w:tcW w:w="573" w:type="pct"/>
            <w:shd w:val="clear" w:color="auto" w:fill="auto"/>
          </w:tcPr>
          <w:p w14:paraId="0606AA28" w14:textId="4C476A79" w:rsidR="00E47EED" w:rsidRPr="00AF2620" w:rsidRDefault="005F2EAE" w:rsidP="00E47EED">
            <w:pPr>
              <w:widowControl w:val="0"/>
              <w:tabs>
                <w:tab w:val="right" w:pos="851"/>
              </w:tabs>
              <w:autoSpaceDE w:val="0"/>
              <w:autoSpaceDN w:val="0"/>
              <w:adjustRightInd w:val="0"/>
              <w:jc w:val="center"/>
              <w:rPr>
                <w:lang w:eastAsia="ru-RU"/>
              </w:rPr>
            </w:pPr>
            <w:r w:rsidRPr="00AF2620">
              <w:rPr>
                <w:bCs/>
                <w:lang w:eastAsia="ru-RU"/>
              </w:rPr>
              <w:t>10</w:t>
            </w:r>
          </w:p>
        </w:tc>
        <w:tc>
          <w:tcPr>
            <w:tcW w:w="685" w:type="pct"/>
            <w:shd w:val="clear" w:color="auto" w:fill="auto"/>
          </w:tcPr>
          <w:p w14:paraId="48BA6878" w14:textId="1E251005" w:rsidR="00E47EED" w:rsidRPr="00AF2620" w:rsidRDefault="005F2EAE" w:rsidP="00E47EED">
            <w:pPr>
              <w:widowControl w:val="0"/>
              <w:tabs>
                <w:tab w:val="right" w:pos="851"/>
              </w:tabs>
              <w:autoSpaceDE w:val="0"/>
              <w:autoSpaceDN w:val="0"/>
              <w:adjustRightInd w:val="0"/>
              <w:jc w:val="center"/>
              <w:rPr>
                <w:lang w:eastAsia="ru-RU"/>
              </w:rPr>
            </w:pPr>
            <w:r w:rsidRPr="00AF2620">
              <w:rPr>
                <w:lang w:eastAsia="ru-RU"/>
              </w:rPr>
              <w:t xml:space="preserve">20 </w:t>
            </w:r>
          </w:p>
        </w:tc>
        <w:tc>
          <w:tcPr>
            <w:tcW w:w="674" w:type="pct"/>
            <w:shd w:val="clear" w:color="auto" w:fill="auto"/>
          </w:tcPr>
          <w:p w14:paraId="32469651" w14:textId="670D395F" w:rsidR="00E47EED" w:rsidRPr="00AF2620" w:rsidRDefault="005F2EAE" w:rsidP="00E47EED">
            <w:pPr>
              <w:widowControl w:val="0"/>
              <w:tabs>
                <w:tab w:val="right" w:pos="851"/>
              </w:tabs>
              <w:autoSpaceDE w:val="0"/>
              <w:autoSpaceDN w:val="0"/>
              <w:adjustRightInd w:val="0"/>
              <w:jc w:val="center"/>
              <w:rPr>
                <w:b/>
                <w:bCs/>
                <w:lang w:eastAsia="ru-RU"/>
              </w:rPr>
            </w:pPr>
            <w:r w:rsidRPr="00AF2620">
              <w:rPr>
                <w:b/>
                <w:bCs/>
                <w:lang w:eastAsia="ru-RU"/>
              </w:rPr>
              <w:t xml:space="preserve">78 </w:t>
            </w:r>
          </w:p>
        </w:tc>
        <w:tc>
          <w:tcPr>
            <w:tcW w:w="1142" w:type="pct"/>
            <w:shd w:val="clear" w:color="auto" w:fill="auto"/>
          </w:tcPr>
          <w:p w14:paraId="59016948" w14:textId="2F2A8E4F" w:rsidR="00E47EED" w:rsidRPr="00426FA8" w:rsidRDefault="00F37213" w:rsidP="00E47EED">
            <w:pPr>
              <w:widowControl w:val="0"/>
              <w:tabs>
                <w:tab w:val="right" w:pos="851"/>
              </w:tabs>
              <w:autoSpaceDE w:val="0"/>
              <w:autoSpaceDN w:val="0"/>
              <w:adjustRightInd w:val="0"/>
              <w:jc w:val="both"/>
              <w:rPr>
                <w:lang w:eastAsia="ru-RU"/>
              </w:rPr>
            </w:pPr>
            <w:r w:rsidRPr="00426FA8">
              <w:rPr>
                <w:lang w:eastAsia="ru-RU"/>
              </w:rPr>
              <w:t xml:space="preserve">Согласно учебному плану: </w:t>
            </w:r>
            <w:r w:rsidR="00E47EED" w:rsidRPr="00426FA8">
              <w:rPr>
                <w:i/>
                <w:iCs/>
                <w:lang w:eastAsia="ru-RU"/>
              </w:rPr>
              <w:t>Контрольная работа</w:t>
            </w:r>
          </w:p>
        </w:tc>
      </w:tr>
      <w:tr w:rsidR="004845ED" w:rsidRPr="00426FA8" w14:paraId="1AE3373D" w14:textId="77777777" w:rsidTr="00E92718">
        <w:tc>
          <w:tcPr>
            <w:tcW w:w="283" w:type="pct"/>
            <w:shd w:val="clear" w:color="auto" w:fill="auto"/>
          </w:tcPr>
          <w:p w14:paraId="39B84382" w14:textId="77777777" w:rsidR="004845ED" w:rsidRPr="00ED43AC" w:rsidRDefault="004845ED" w:rsidP="004845ED">
            <w:pPr>
              <w:widowControl w:val="0"/>
              <w:tabs>
                <w:tab w:val="right" w:pos="851"/>
              </w:tabs>
              <w:autoSpaceDE w:val="0"/>
              <w:autoSpaceDN w:val="0"/>
              <w:adjustRightInd w:val="0"/>
              <w:jc w:val="center"/>
              <w:rPr>
                <w:lang w:eastAsia="ru-RU"/>
              </w:rPr>
            </w:pPr>
          </w:p>
        </w:tc>
        <w:tc>
          <w:tcPr>
            <w:tcW w:w="715" w:type="pct"/>
            <w:shd w:val="clear" w:color="auto" w:fill="auto"/>
          </w:tcPr>
          <w:p w14:paraId="6D029343" w14:textId="77777777" w:rsidR="004845ED" w:rsidRPr="00AF2620" w:rsidRDefault="004845ED" w:rsidP="004845ED">
            <w:pPr>
              <w:widowControl w:val="0"/>
              <w:tabs>
                <w:tab w:val="right" w:pos="851"/>
              </w:tabs>
              <w:autoSpaceDE w:val="0"/>
              <w:autoSpaceDN w:val="0"/>
              <w:adjustRightInd w:val="0"/>
              <w:jc w:val="both"/>
              <w:rPr>
                <w:lang w:eastAsia="ru-RU"/>
              </w:rPr>
            </w:pPr>
            <w:r w:rsidRPr="00AF2620">
              <w:rPr>
                <w:lang w:eastAsia="ru-RU"/>
              </w:rPr>
              <w:t>Итого в %</w:t>
            </w:r>
          </w:p>
        </w:tc>
        <w:tc>
          <w:tcPr>
            <w:tcW w:w="429" w:type="pct"/>
            <w:shd w:val="clear" w:color="auto" w:fill="auto"/>
          </w:tcPr>
          <w:p w14:paraId="16D864A8" w14:textId="77777777" w:rsidR="004845ED" w:rsidRPr="00AF2620" w:rsidRDefault="004845ED" w:rsidP="004845ED">
            <w:pPr>
              <w:widowControl w:val="0"/>
              <w:tabs>
                <w:tab w:val="right" w:pos="851"/>
              </w:tabs>
              <w:autoSpaceDE w:val="0"/>
              <w:autoSpaceDN w:val="0"/>
              <w:adjustRightInd w:val="0"/>
              <w:jc w:val="center"/>
              <w:rPr>
                <w:b/>
                <w:bCs/>
                <w:lang w:eastAsia="ru-RU"/>
              </w:rPr>
            </w:pPr>
            <w:r w:rsidRPr="00AF2620">
              <w:rPr>
                <w:b/>
                <w:bCs/>
                <w:lang w:eastAsia="ru-RU"/>
              </w:rPr>
              <w:t>100</w:t>
            </w:r>
          </w:p>
        </w:tc>
        <w:tc>
          <w:tcPr>
            <w:tcW w:w="499" w:type="pct"/>
            <w:shd w:val="clear" w:color="auto" w:fill="auto"/>
          </w:tcPr>
          <w:p w14:paraId="069A497E" w14:textId="0B117CDF" w:rsidR="004845ED" w:rsidRPr="00AF2620" w:rsidRDefault="005F2EAE" w:rsidP="004845ED">
            <w:pPr>
              <w:widowControl w:val="0"/>
              <w:tabs>
                <w:tab w:val="right" w:pos="851"/>
              </w:tabs>
              <w:autoSpaceDE w:val="0"/>
              <w:autoSpaceDN w:val="0"/>
              <w:adjustRightInd w:val="0"/>
              <w:jc w:val="center"/>
              <w:rPr>
                <w:b/>
                <w:bCs/>
                <w:lang w:eastAsia="ru-RU"/>
              </w:rPr>
            </w:pPr>
            <w:r w:rsidRPr="00AF2620">
              <w:rPr>
                <w:b/>
                <w:bCs/>
                <w:lang w:eastAsia="ru-RU"/>
              </w:rPr>
              <w:t xml:space="preserve">28 </w:t>
            </w:r>
          </w:p>
        </w:tc>
        <w:tc>
          <w:tcPr>
            <w:tcW w:w="573" w:type="pct"/>
            <w:shd w:val="clear" w:color="auto" w:fill="auto"/>
          </w:tcPr>
          <w:p w14:paraId="68020CAF" w14:textId="38881C11" w:rsidR="004845ED" w:rsidRPr="00AF2620" w:rsidRDefault="005F2EAE" w:rsidP="004845ED">
            <w:pPr>
              <w:widowControl w:val="0"/>
              <w:tabs>
                <w:tab w:val="right" w:pos="851"/>
              </w:tabs>
              <w:autoSpaceDE w:val="0"/>
              <w:autoSpaceDN w:val="0"/>
              <w:adjustRightInd w:val="0"/>
              <w:jc w:val="center"/>
              <w:rPr>
                <w:b/>
                <w:bCs/>
                <w:lang w:eastAsia="ru-RU"/>
              </w:rPr>
            </w:pPr>
            <w:r w:rsidRPr="00AF2620">
              <w:rPr>
                <w:b/>
                <w:bCs/>
                <w:lang w:eastAsia="ru-RU"/>
              </w:rPr>
              <w:t>33</w:t>
            </w:r>
          </w:p>
        </w:tc>
        <w:tc>
          <w:tcPr>
            <w:tcW w:w="685" w:type="pct"/>
            <w:shd w:val="clear" w:color="auto" w:fill="auto"/>
          </w:tcPr>
          <w:p w14:paraId="31AD9255" w14:textId="755795BC" w:rsidR="004845ED" w:rsidRPr="00AF2620" w:rsidRDefault="005F2EAE" w:rsidP="004845ED">
            <w:pPr>
              <w:widowControl w:val="0"/>
              <w:tabs>
                <w:tab w:val="right" w:pos="851"/>
              </w:tabs>
              <w:autoSpaceDE w:val="0"/>
              <w:autoSpaceDN w:val="0"/>
              <w:adjustRightInd w:val="0"/>
              <w:jc w:val="center"/>
              <w:rPr>
                <w:b/>
                <w:bCs/>
                <w:lang w:eastAsia="ru-RU"/>
              </w:rPr>
            </w:pPr>
            <w:r w:rsidRPr="00AF2620">
              <w:rPr>
                <w:b/>
                <w:bCs/>
                <w:lang w:eastAsia="ru-RU"/>
              </w:rPr>
              <w:t xml:space="preserve">67 </w:t>
            </w:r>
          </w:p>
        </w:tc>
        <w:tc>
          <w:tcPr>
            <w:tcW w:w="674" w:type="pct"/>
            <w:shd w:val="clear" w:color="auto" w:fill="auto"/>
          </w:tcPr>
          <w:p w14:paraId="6AD38AE9" w14:textId="2FF087BC" w:rsidR="004845ED" w:rsidRPr="00AF2620" w:rsidRDefault="005F2EAE" w:rsidP="004845ED">
            <w:pPr>
              <w:widowControl w:val="0"/>
              <w:tabs>
                <w:tab w:val="right" w:pos="851"/>
              </w:tabs>
              <w:autoSpaceDE w:val="0"/>
              <w:autoSpaceDN w:val="0"/>
              <w:adjustRightInd w:val="0"/>
              <w:jc w:val="center"/>
              <w:rPr>
                <w:b/>
                <w:bCs/>
                <w:lang w:eastAsia="ru-RU"/>
              </w:rPr>
            </w:pPr>
            <w:r w:rsidRPr="00AF2620">
              <w:rPr>
                <w:b/>
                <w:bCs/>
                <w:lang w:eastAsia="ru-RU"/>
              </w:rPr>
              <w:t xml:space="preserve">72 </w:t>
            </w:r>
          </w:p>
        </w:tc>
        <w:tc>
          <w:tcPr>
            <w:tcW w:w="1142" w:type="pct"/>
            <w:shd w:val="clear" w:color="auto" w:fill="auto"/>
          </w:tcPr>
          <w:p w14:paraId="50850A26" w14:textId="77777777" w:rsidR="004845ED" w:rsidRPr="00426FA8" w:rsidRDefault="004845ED" w:rsidP="004845ED">
            <w:pPr>
              <w:widowControl w:val="0"/>
              <w:tabs>
                <w:tab w:val="right" w:pos="851"/>
              </w:tabs>
              <w:autoSpaceDE w:val="0"/>
              <w:autoSpaceDN w:val="0"/>
              <w:adjustRightInd w:val="0"/>
              <w:ind w:firstLine="709"/>
              <w:jc w:val="center"/>
              <w:rPr>
                <w:b/>
                <w:bCs/>
                <w:lang w:eastAsia="ru-RU"/>
              </w:rPr>
            </w:pPr>
          </w:p>
        </w:tc>
      </w:tr>
    </w:tbl>
    <w:p w14:paraId="19CAD410" w14:textId="77777777" w:rsidR="008D290A" w:rsidRPr="00426FA8" w:rsidRDefault="008D290A" w:rsidP="008D290A">
      <w:pPr>
        <w:pStyle w:val="2"/>
        <w:rPr>
          <w:rFonts w:ascii="Times New Roman" w:eastAsia="Times New Roman" w:hAnsi="Times New Roman" w:cs="Times New Roman"/>
          <w:b/>
          <w:bCs/>
          <w:color w:val="auto"/>
          <w:lang w:eastAsia="ru-RU"/>
        </w:rPr>
      </w:pPr>
    </w:p>
    <w:p w14:paraId="596D21C7" w14:textId="5D95A531" w:rsidR="008D290A" w:rsidRPr="00426FA8" w:rsidRDefault="008D290A" w:rsidP="00A4177A">
      <w:pPr>
        <w:pStyle w:val="2"/>
        <w:keepNext w:val="0"/>
        <w:keepLines w:val="0"/>
        <w:widowControl w:val="0"/>
        <w:rPr>
          <w:rFonts w:ascii="Times New Roman" w:eastAsia="Times New Roman" w:hAnsi="Times New Roman" w:cs="Times New Roman"/>
          <w:b/>
          <w:bCs/>
          <w:color w:val="auto"/>
          <w:sz w:val="28"/>
          <w:szCs w:val="28"/>
          <w:lang w:eastAsia="ru-RU"/>
        </w:rPr>
      </w:pPr>
      <w:bookmarkStart w:id="9" w:name="_Toc135889437"/>
      <w:r w:rsidRPr="00426FA8">
        <w:rPr>
          <w:rFonts w:ascii="Times New Roman" w:eastAsia="Times New Roman" w:hAnsi="Times New Roman" w:cs="Times New Roman"/>
          <w:b/>
          <w:bCs/>
          <w:color w:val="auto"/>
          <w:sz w:val="28"/>
          <w:szCs w:val="28"/>
          <w:lang w:eastAsia="ru-RU"/>
        </w:rPr>
        <w:t>5.3. Содержание семинаров, практических занятий</w:t>
      </w:r>
      <w:bookmarkEnd w:id="9"/>
    </w:p>
    <w:p w14:paraId="47299D37" w14:textId="4A32216A" w:rsidR="008A5784" w:rsidRPr="00F37213" w:rsidRDefault="00F37213" w:rsidP="00F37213">
      <w:pPr>
        <w:widowControl w:val="0"/>
        <w:jc w:val="right"/>
        <w:rPr>
          <w:sz w:val="28"/>
          <w:szCs w:val="28"/>
          <w:lang w:eastAsia="ru-RU"/>
        </w:rPr>
      </w:pPr>
      <w:r w:rsidRPr="00426FA8">
        <w:rPr>
          <w:sz w:val="28"/>
          <w:szCs w:val="28"/>
          <w:lang w:eastAsia="ru-RU"/>
        </w:rPr>
        <w:t>Таблица 3</w:t>
      </w:r>
    </w:p>
    <w:tbl>
      <w:tblPr>
        <w:tblStyle w:val="a3"/>
        <w:tblW w:w="0" w:type="auto"/>
        <w:tblLook w:val="04A0" w:firstRow="1" w:lastRow="0" w:firstColumn="1" w:lastColumn="0" w:noHBand="0" w:noVBand="1"/>
      </w:tblPr>
      <w:tblGrid>
        <w:gridCol w:w="2452"/>
        <w:gridCol w:w="5304"/>
        <w:gridCol w:w="2156"/>
      </w:tblGrid>
      <w:tr w:rsidR="008D290A" w:rsidRPr="00A4177A" w14:paraId="70FF4D18" w14:textId="77777777" w:rsidTr="00E47EED">
        <w:tc>
          <w:tcPr>
            <w:tcW w:w="2452" w:type="dxa"/>
          </w:tcPr>
          <w:p w14:paraId="4AB5A4A3" w14:textId="77777777" w:rsidR="008D290A" w:rsidRPr="00A4177A" w:rsidRDefault="008D290A" w:rsidP="00A4177A">
            <w:pPr>
              <w:widowControl w:val="0"/>
              <w:rPr>
                <w:lang w:eastAsia="ru-RU"/>
              </w:rPr>
            </w:pPr>
            <w:r w:rsidRPr="00A4177A">
              <w:rPr>
                <w:b/>
                <w:lang w:eastAsia="ru-RU"/>
              </w:rPr>
              <w:t>Наименование тем (разделов) дисциплины</w:t>
            </w:r>
          </w:p>
        </w:tc>
        <w:tc>
          <w:tcPr>
            <w:tcW w:w="5304" w:type="dxa"/>
          </w:tcPr>
          <w:p w14:paraId="3579D6C9" w14:textId="5DB5E9B7" w:rsidR="008D290A" w:rsidRPr="00A4177A" w:rsidRDefault="008D290A" w:rsidP="00A4177A">
            <w:pPr>
              <w:widowControl w:val="0"/>
              <w:autoSpaceDE w:val="0"/>
              <w:autoSpaceDN w:val="0"/>
              <w:adjustRightInd w:val="0"/>
              <w:jc w:val="both"/>
              <w:rPr>
                <w:lang w:eastAsia="ru-RU"/>
              </w:rPr>
            </w:pPr>
            <w:r w:rsidRPr="00A4177A">
              <w:rPr>
                <w:b/>
                <w:lang w:eastAsia="ru-RU"/>
              </w:rPr>
              <w:t>Перечень вопросов для обсуждения на семинарских, практических занятиях, рекомендуемые источники из разделов 8,</w:t>
            </w:r>
            <w:r w:rsidR="001A6A79" w:rsidRPr="00A4177A">
              <w:rPr>
                <w:b/>
                <w:lang w:eastAsia="ru-RU"/>
              </w:rPr>
              <w:t xml:space="preserve"> </w:t>
            </w:r>
            <w:r w:rsidRPr="00A4177A">
              <w:rPr>
                <w:b/>
                <w:lang w:eastAsia="ru-RU"/>
              </w:rPr>
              <w:t xml:space="preserve">9 </w:t>
            </w:r>
          </w:p>
        </w:tc>
        <w:tc>
          <w:tcPr>
            <w:tcW w:w="2156" w:type="dxa"/>
          </w:tcPr>
          <w:p w14:paraId="1E31A122" w14:textId="77777777" w:rsidR="008D290A" w:rsidRPr="00A4177A" w:rsidRDefault="008D290A" w:rsidP="00A4177A">
            <w:pPr>
              <w:widowControl w:val="0"/>
              <w:rPr>
                <w:lang w:eastAsia="ru-RU"/>
              </w:rPr>
            </w:pPr>
            <w:r w:rsidRPr="00A4177A">
              <w:rPr>
                <w:b/>
                <w:lang w:eastAsia="ru-RU"/>
              </w:rPr>
              <w:t>Формы проведения занятий</w:t>
            </w:r>
          </w:p>
        </w:tc>
      </w:tr>
      <w:tr w:rsidR="0076214E" w:rsidRPr="00A4177A" w14:paraId="1C56D272" w14:textId="77777777" w:rsidTr="00E47EED">
        <w:tc>
          <w:tcPr>
            <w:tcW w:w="2452" w:type="dxa"/>
          </w:tcPr>
          <w:p w14:paraId="0EE2D32C" w14:textId="4A15CE1C" w:rsidR="0076214E" w:rsidRPr="00A4177A" w:rsidRDefault="0076214E" w:rsidP="0076214E">
            <w:pPr>
              <w:widowControl w:val="0"/>
              <w:autoSpaceDE w:val="0"/>
              <w:autoSpaceDN w:val="0"/>
              <w:adjustRightInd w:val="0"/>
              <w:rPr>
                <w:lang w:eastAsia="ru-RU"/>
              </w:rPr>
            </w:pPr>
            <w:r w:rsidRPr="0076214E">
              <w:rPr>
                <w:lang w:eastAsia="ru-RU"/>
              </w:rPr>
              <w:t>Деловая поездка (приветствие и проводы, банкет, выставка)</w:t>
            </w:r>
          </w:p>
        </w:tc>
        <w:tc>
          <w:tcPr>
            <w:tcW w:w="5304" w:type="dxa"/>
          </w:tcPr>
          <w:p w14:paraId="11BDC7A8" w14:textId="71D2577C" w:rsidR="00ED43AC" w:rsidRDefault="00ED43AC" w:rsidP="0076214E">
            <w:pPr>
              <w:widowControl w:val="0"/>
              <w:autoSpaceDE w:val="0"/>
              <w:autoSpaceDN w:val="0"/>
              <w:adjustRightInd w:val="0"/>
              <w:jc w:val="both"/>
            </w:pPr>
            <w:r w:rsidRPr="00ED43AC">
              <w:t>Обсуждение темы</w:t>
            </w:r>
            <w:r w:rsidRPr="004D5CAA">
              <w:rPr>
                <w:rFonts w:ascii="SimSun" w:eastAsia="SimSun" w:hAnsi="SimSun" w:cs="SimSun"/>
                <w:lang w:eastAsia="zh-CN"/>
              </w:rPr>
              <w:t xml:space="preserve"> </w:t>
            </w:r>
            <w:r>
              <w:rPr>
                <w:rFonts w:ascii="SimSun" w:eastAsia="SimSun" w:hAnsi="SimSun" w:cs="SimSun" w:hint="eastAsia"/>
                <w:lang w:val="en-US" w:eastAsia="zh-CN"/>
              </w:rPr>
              <w:t>迎接与送行</w:t>
            </w:r>
          </w:p>
          <w:p w14:paraId="1B67DC62" w14:textId="77777777" w:rsidR="00ED43AC" w:rsidRDefault="00ED43AC" w:rsidP="0076214E">
            <w:pPr>
              <w:widowControl w:val="0"/>
              <w:autoSpaceDE w:val="0"/>
              <w:autoSpaceDN w:val="0"/>
              <w:adjustRightInd w:val="0"/>
              <w:jc w:val="both"/>
            </w:pPr>
            <w:r w:rsidRPr="00ED43AC">
              <w:t>Дать определение следующим терминам:</w:t>
            </w:r>
          </w:p>
          <w:p w14:paraId="5B3C3D78" w14:textId="58FD0768" w:rsidR="00ED43AC" w:rsidRDefault="00ED43AC" w:rsidP="0076214E">
            <w:pPr>
              <w:widowControl w:val="0"/>
              <w:autoSpaceDE w:val="0"/>
              <w:autoSpaceDN w:val="0"/>
              <w:adjustRightInd w:val="0"/>
              <w:jc w:val="both"/>
              <w:rPr>
                <w:rFonts w:ascii="SimSun" w:eastAsia="SimSun" w:hAnsi="SimSun" w:cs="SimSun"/>
                <w:lang w:eastAsia="zh-CN"/>
              </w:rPr>
            </w:pPr>
            <w:r>
              <w:rPr>
                <w:rFonts w:ascii="SimSun" w:eastAsia="SimSun" w:hAnsi="SimSun" w:cs="SimSun" w:hint="eastAsia"/>
                <w:lang w:eastAsia="zh-CN"/>
              </w:rPr>
              <w:t>合作</w:t>
            </w:r>
            <w:r w:rsidRPr="00ED43AC">
              <w:rPr>
                <w:rFonts w:ascii="SimSun" w:eastAsia="SimSun" w:hAnsi="SimSun" w:cs="SimSun" w:hint="eastAsia"/>
                <w:lang w:eastAsia="zh-CN"/>
              </w:rPr>
              <w:t>单位</w:t>
            </w:r>
          </w:p>
          <w:p w14:paraId="778B584C" w14:textId="3A10327D" w:rsidR="00ED43AC" w:rsidRPr="00A46A49" w:rsidRDefault="00ED43AC" w:rsidP="0076214E">
            <w:pPr>
              <w:widowControl w:val="0"/>
              <w:autoSpaceDE w:val="0"/>
              <w:autoSpaceDN w:val="0"/>
              <w:adjustRightInd w:val="0"/>
              <w:jc w:val="both"/>
              <w:rPr>
                <w:rFonts w:ascii="SimSun" w:eastAsia="SimSun" w:hAnsi="SimSun" w:cs="SimSun"/>
                <w:lang w:eastAsia="zh-CN"/>
              </w:rPr>
            </w:pPr>
            <w:r>
              <w:rPr>
                <w:rFonts w:ascii="SimSun" w:eastAsia="SimSun" w:hAnsi="SimSun" w:cs="SimSun" w:hint="eastAsia"/>
                <w:lang w:eastAsia="zh-CN"/>
              </w:rPr>
              <w:t>表示</w:t>
            </w:r>
            <w:r w:rsidRPr="00ED43AC">
              <w:rPr>
                <w:rFonts w:ascii="SimSun" w:eastAsia="SimSun" w:hAnsi="SimSun" w:cs="SimSun" w:hint="eastAsia"/>
                <w:lang w:eastAsia="zh-CN"/>
              </w:rPr>
              <w:t>敬意</w:t>
            </w:r>
          </w:p>
          <w:p w14:paraId="5FE39D23" w14:textId="19F90773" w:rsidR="00A46A49" w:rsidRDefault="00ED43AC" w:rsidP="0076214E">
            <w:pPr>
              <w:widowControl w:val="0"/>
              <w:autoSpaceDE w:val="0"/>
              <w:autoSpaceDN w:val="0"/>
              <w:adjustRightInd w:val="0"/>
              <w:jc w:val="both"/>
              <w:rPr>
                <w:lang w:eastAsia="zh-CN"/>
              </w:rPr>
            </w:pPr>
            <w:r w:rsidRPr="00ED43AC">
              <w:t xml:space="preserve">Ответы на вопросы по теме </w:t>
            </w:r>
            <w:r w:rsidR="002A7667" w:rsidRPr="002A7667">
              <w:rPr>
                <w:rFonts w:ascii="SimSun" w:eastAsia="SimSun" w:hAnsi="SimSun" w:cs="SimSun" w:hint="eastAsia"/>
              </w:rPr>
              <w:t>给</w:t>
            </w:r>
            <w:r w:rsidR="002A7667" w:rsidRPr="002A7667">
              <w:t>...</w:t>
            </w:r>
            <w:proofErr w:type="spellStart"/>
            <w:r w:rsidR="002A7667" w:rsidRPr="002A7667">
              <w:rPr>
                <w:rFonts w:ascii="SimSun" w:eastAsia="SimSun" w:hAnsi="SimSun" w:cs="SimSun" w:hint="eastAsia"/>
              </w:rPr>
              <w:t>以殷勤的接待</w:t>
            </w:r>
            <w:proofErr w:type="spellEnd"/>
          </w:p>
          <w:p w14:paraId="2AD01121" w14:textId="72A5DB86" w:rsidR="00ED43AC" w:rsidRDefault="00ED43AC" w:rsidP="0076214E">
            <w:pPr>
              <w:widowControl w:val="0"/>
              <w:autoSpaceDE w:val="0"/>
              <w:autoSpaceDN w:val="0"/>
              <w:adjustRightInd w:val="0"/>
              <w:jc w:val="both"/>
            </w:pPr>
            <w:r w:rsidRPr="00ED43AC">
              <w:rPr>
                <w:rFonts w:hint="eastAsia"/>
                <w:b/>
                <w:bCs/>
              </w:rPr>
              <w:t>Рекомендуемые</w:t>
            </w:r>
            <w:r w:rsidRPr="00ED43AC">
              <w:rPr>
                <w:b/>
                <w:bCs/>
              </w:rPr>
              <w:t xml:space="preserve"> источники</w:t>
            </w:r>
          </w:p>
          <w:p w14:paraId="24251CF1" w14:textId="310F161D" w:rsidR="0076214E" w:rsidRPr="00A4177A" w:rsidRDefault="00ED43AC" w:rsidP="0076214E">
            <w:pPr>
              <w:widowControl w:val="0"/>
              <w:autoSpaceDE w:val="0"/>
              <w:autoSpaceDN w:val="0"/>
              <w:adjustRightInd w:val="0"/>
              <w:jc w:val="both"/>
              <w:rPr>
                <w:lang w:eastAsia="ru-RU"/>
              </w:rPr>
            </w:pPr>
            <w:r w:rsidRPr="00ED43AC">
              <w:t>8.2, 9.26</w:t>
            </w:r>
          </w:p>
        </w:tc>
        <w:tc>
          <w:tcPr>
            <w:tcW w:w="2156" w:type="dxa"/>
          </w:tcPr>
          <w:p w14:paraId="3ED3FD8D" w14:textId="77777777" w:rsidR="0076214E" w:rsidRPr="00A4177A" w:rsidRDefault="0076214E" w:rsidP="0076214E">
            <w:pPr>
              <w:widowControl w:val="0"/>
              <w:autoSpaceDE w:val="0"/>
              <w:autoSpaceDN w:val="0"/>
              <w:adjustRightInd w:val="0"/>
              <w:jc w:val="both"/>
              <w:rPr>
                <w:b/>
                <w:bCs/>
                <w:lang w:eastAsia="ru-RU"/>
              </w:rPr>
            </w:pPr>
            <w:r w:rsidRPr="00A4177A">
              <w:rPr>
                <w:b/>
                <w:bCs/>
                <w:lang w:eastAsia="ru-RU"/>
              </w:rPr>
              <w:t>Семинары:</w:t>
            </w:r>
          </w:p>
          <w:p w14:paraId="65B2E64F" w14:textId="77777777" w:rsidR="0076214E" w:rsidRPr="00A4177A" w:rsidRDefault="0076214E" w:rsidP="0076214E">
            <w:pPr>
              <w:widowControl w:val="0"/>
              <w:autoSpaceDE w:val="0"/>
              <w:autoSpaceDN w:val="0"/>
              <w:adjustRightInd w:val="0"/>
              <w:jc w:val="both"/>
              <w:rPr>
                <w:lang w:eastAsia="ru-RU"/>
              </w:rPr>
            </w:pPr>
            <w:r w:rsidRPr="00A4177A">
              <w:rPr>
                <w:lang w:eastAsia="ru-RU"/>
              </w:rPr>
              <w:t>Чередование</w:t>
            </w:r>
          </w:p>
          <w:p w14:paraId="1B3A479B" w14:textId="77777777" w:rsidR="0076214E" w:rsidRPr="00A4177A" w:rsidRDefault="0076214E" w:rsidP="0076214E">
            <w:pPr>
              <w:widowControl w:val="0"/>
              <w:autoSpaceDE w:val="0"/>
              <w:autoSpaceDN w:val="0"/>
              <w:adjustRightInd w:val="0"/>
              <w:jc w:val="both"/>
              <w:rPr>
                <w:lang w:eastAsia="ru-RU"/>
              </w:rPr>
            </w:pPr>
            <w:r w:rsidRPr="00A4177A">
              <w:rPr>
                <w:lang w:eastAsia="ru-RU"/>
              </w:rPr>
              <w:t>фронтальной,</w:t>
            </w:r>
          </w:p>
          <w:p w14:paraId="25D9D628" w14:textId="77777777" w:rsidR="0076214E" w:rsidRPr="00A4177A" w:rsidRDefault="0076214E" w:rsidP="0076214E">
            <w:pPr>
              <w:widowControl w:val="0"/>
              <w:autoSpaceDE w:val="0"/>
              <w:autoSpaceDN w:val="0"/>
              <w:adjustRightInd w:val="0"/>
              <w:jc w:val="both"/>
              <w:rPr>
                <w:lang w:eastAsia="ru-RU"/>
              </w:rPr>
            </w:pPr>
            <w:r w:rsidRPr="00A4177A">
              <w:rPr>
                <w:lang w:eastAsia="ru-RU"/>
              </w:rPr>
              <w:t>групповой,</w:t>
            </w:r>
          </w:p>
          <w:p w14:paraId="30F995FF" w14:textId="77777777" w:rsidR="0076214E" w:rsidRPr="00A4177A" w:rsidRDefault="0076214E" w:rsidP="0076214E">
            <w:pPr>
              <w:widowControl w:val="0"/>
              <w:autoSpaceDE w:val="0"/>
              <w:autoSpaceDN w:val="0"/>
              <w:adjustRightInd w:val="0"/>
              <w:jc w:val="both"/>
              <w:rPr>
                <w:lang w:eastAsia="ru-RU"/>
              </w:rPr>
            </w:pPr>
            <w:r w:rsidRPr="00A4177A">
              <w:rPr>
                <w:lang w:eastAsia="ru-RU"/>
              </w:rPr>
              <w:t>индивидуальной</w:t>
            </w:r>
          </w:p>
          <w:p w14:paraId="71FC2CD4" w14:textId="77777777" w:rsidR="0076214E" w:rsidRPr="00A4177A" w:rsidRDefault="0076214E" w:rsidP="0076214E">
            <w:pPr>
              <w:widowControl w:val="0"/>
              <w:autoSpaceDE w:val="0"/>
              <w:autoSpaceDN w:val="0"/>
              <w:adjustRightInd w:val="0"/>
              <w:jc w:val="both"/>
              <w:rPr>
                <w:lang w:eastAsia="ru-RU"/>
              </w:rPr>
            </w:pPr>
            <w:r w:rsidRPr="00A4177A">
              <w:rPr>
                <w:lang w:eastAsia="ru-RU"/>
              </w:rPr>
              <w:t>форм обучения</w:t>
            </w:r>
          </w:p>
          <w:p w14:paraId="7250AF02" w14:textId="77777777" w:rsidR="0076214E" w:rsidRPr="00A4177A" w:rsidRDefault="0076214E" w:rsidP="0076214E">
            <w:pPr>
              <w:widowControl w:val="0"/>
              <w:rPr>
                <w:lang w:eastAsia="ru-RU"/>
              </w:rPr>
            </w:pPr>
            <w:r w:rsidRPr="00A4177A">
              <w:rPr>
                <w:lang w:eastAsia="ru-RU"/>
              </w:rPr>
              <w:t>ИЯ</w:t>
            </w:r>
          </w:p>
        </w:tc>
      </w:tr>
      <w:tr w:rsidR="0076214E" w:rsidRPr="00A4177A" w14:paraId="2D71ACCD" w14:textId="77777777" w:rsidTr="00E47EED">
        <w:tc>
          <w:tcPr>
            <w:tcW w:w="2452" w:type="dxa"/>
          </w:tcPr>
          <w:p w14:paraId="49D4167C" w14:textId="6E60BD14" w:rsidR="0076214E" w:rsidRPr="00A4177A" w:rsidRDefault="0076214E" w:rsidP="0076214E">
            <w:pPr>
              <w:widowControl w:val="0"/>
              <w:rPr>
                <w:lang w:eastAsia="ru-RU"/>
              </w:rPr>
            </w:pPr>
            <w:r w:rsidRPr="0076214E">
              <w:rPr>
                <w:lang w:eastAsia="ru-RU"/>
              </w:rPr>
              <w:t>Организация и проведение деловой встречи (обсуждение цены, условия оплаты, заключение сделки)</w:t>
            </w:r>
          </w:p>
        </w:tc>
        <w:tc>
          <w:tcPr>
            <w:tcW w:w="5304" w:type="dxa"/>
          </w:tcPr>
          <w:p w14:paraId="6AB5688C" w14:textId="56D88533" w:rsidR="00ED43AC" w:rsidRDefault="00ED43AC" w:rsidP="00ED43AC">
            <w:pPr>
              <w:widowControl w:val="0"/>
              <w:autoSpaceDE w:val="0"/>
              <w:autoSpaceDN w:val="0"/>
              <w:adjustRightInd w:val="0"/>
              <w:jc w:val="both"/>
              <w:rPr>
                <w:lang w:eastAsia="zh-CN"/>
              </w:rPr>
            </w:pPr>
            <w:r w:rsidRPr="00ED43AC">
              <w:t xml:space="preserve">Обсуждение темы </w:t>
            </w:r>
            <w:proofErr w:type="spellStart"/>
            <w:r w:rsidR="002A7667" w:rsidRPr="002A7667">
              <w:rPr>
                <w:rFonts w:ascii="SimSun" w:eastAsia="SimSun" w:hAnsi="SimSun" w:cs="SimSun" w:hint="eastAsia"/>
              </w:rPr>
              <w:t>讨论</w:t>
            </w:r>
            <w:proofErr w:type="spellEnd"/>
            <w:r w:rsidR="002A7667">
              <w:rPr>
                <w:rFonts w:ascii="SimSun" w:eastAsia="SimSun" w:hAnsi="SimSun" w:cs="SimSun" w:hint="eastAsia"/>
                <w:lang w:eastAsia="zh-CN"/>
              </w:rPr>
              <w:t>价格</w:t>
            </w:r>
          </w:p>
          <w:p w14:paraId="4C78B679" w14:textId="77777777" w:rsidR="00ED43AC" w:rsidRDefault="00ED43AC" w:rsidP="00ED43AC">
            <w:pPr>
              <w:widowControl w:val="0"/>
              <w:autoSpaceDE w:val="0"/>
              <w:autoSpaceDN w:val="0"/>
              <w:adjustRightInd w:val="0"/>
              <w:jc w:val="both"/>
            </w:pPr>
            <w:r w:rsidRPr="00ED43AC">
              <w:t>Дать определение следующим терминам:</w:t>
            </w:r>
          </w:p>
          <w:p w14:paraId="424C90FE" w14:textId="1344C65E" w:rsidR="002A7667" w:rsidRDefault="002A7667" w:rsidP="00ED43AC">
            <w:pPr>
              <w:widowControl w:val="0"/>
              <w:autoSpaceDE w:val="0"/>
              <w:autoSpaceDN w:val="0"/>
              <w:adjustRightInd w:val="0"/>
              <w:jc w:val="both"/>
              <w:rPr>
                <w:rFonts w:ascii="SimSun" w:eastAsia="SimSun" w:hAnsi="SimSun" w:cs="SimSun"/>
                <w:lang w:eastAsia="zh-CN"/>
              </w:rPr>
            </w:pPr>
            <w:r>
              <w:rPr>
                <w:rFonts w:ascii="SimSun" w:eastAsia="SimSun" w:hAnsi="SimSun" w:cs="SimSun" w:hint="eastAsia"/>
                <w:lang w:eastAsia="zh-CN"/>
              </w:rPr>
              <w:t>交货期</w:t>
            </w:r>
          </w:p>
          <w:p w14:paraId="507ABDFE" w14:textId="49A773E0" w:rsidR="002A7667" w:rsidRDefault="002A7667" w:rsidP="00ED43AC">
            <w:pPr>
              <w:widowControl w:val="0"/>
              <w:autoSpaceDE w:val="0"/>
              <w:autoSpaceDN w:val="0"/>
              <w:adjustRightInd w:val="0"/>
              <w:jc w:val="both"/>
              <w:rPr>
                <w:rFonts w:ascii="SimSun" w:eastAsia="SimSun" w:hAnsi="SimSun" w:cs="SimSun"/>
                <w:lang w:eastAsia="zh-CN"/>
              </w:rPr>
            </w:pPr>
            <w:r w:rsidRPr="002A7667">
              <w:rPr>
                <w:rFonts w:ascii="SimSun" w:eastAsia="SimSun" w:hAnsi="SimSun" w:cs="SimSun" w:hint="eastAsia"/>
                <w:lang w:eastAsia="zh-CN"/>
              </w:rPr>
              <w:t>租船</w:t>
            </w:r>
            <w:r>
              <w:rPr>
                <w:rFonts w:ascii="SimSun" w:eastAsia="SimSun" w:hAnsi="SimSun" w:cs="SimSun" w:hint="eastAsia"/>
                <w:lang w:eastAsia="zh-CN"/>
              </w:rPr>
              <w:t>公司</w:t>
            </w:r>
          </w:p>
          <w:p w14:paraId="0B865C7D" w14:textId="11B29502" w:rsidR="002A7667" w:rsidRDefault="00ED43AC" w:rsidP="00ED43AC">
            <w:pPr>
              <w:widowControl w:val="0"/>
              <w:autoSpaceDE w:val="0"/>
              <w:autoSpaceDN w:val="0"/>
              <w:adjustRightInd w:val="0"/>
              <w:jc w:val="both"/>
              <w:rPr>
                <w:rFonts w:ascii="SimSun" w:eastAsia="SimSun" w:hAnsi="SimSun" w:cs="SimSun"/>
                <w:lang w:eastAsia="zh-CN"/>
              </w:rPr>
            </w:pPr>
            <w:r w:rsidRPr="00ED43AC">
              <w:t xml:space="preserve">Ответы на вопросы по теме </w:t>
            </w:r>
            <w:r w:rsidR="002A7667">
              <w:rPr>
                <w:rFonts w:ascii="SimSun" w:eastAsia="SimSun" w:hAnsi="SimSun" w:cs="SimSun" w:hint="eastAsia"/>
                <w:lang w:eastAsia="zh-CN"/>
              </w:rPr>
              <w:t>达成交</w:t>
            </w:r>
            <w:r w:rsidR="002A7667" w:rsidRPr="002A7667">
              <w:rPr>
                <w:rFonts w:ascii="SimSun" w:eastAsia="SimSun" w:hAnsi="SimSun" w:cs="SimSun" w:hint="eastAsia"/>
                <w:lang w:eastAsia="zh-CN"/>
              </w:rPr>
              <w:t>易</w:t>
            </w:r>
          </w:p>
          <w:p w14:paraId="036306CF" w14:textId="0EB687DA" w:rsidR="00ED43AC" w:rsidRDefault="00ED43AC" w:rsidP="00ED43AC">
            <w:pPr>
              <w:widowControl w:val="0"/>
              <w:autoSpaceDE w:val="0"/>
              <w:autoSpaceDN w:val="0"/>
              <w:adjustRightInd w:val="0"/>
              <w:jc w:val="both"/>
            </w:pPr>
            <w:r w:rsidRPr="00ED43AC">
              <w:rPr>
                <w:rFonts w:hint="eastAsia"/>
                <w:b/>
                <w:bCs/>
              </w:rPr>
              <w:t>Рекомендуемые</w:t>
            </w:r>
            <w:r w:rsidRPr="00ED43AC">
              <w:rPr>
                <w:b/>
                <w:bCs/>
              </w:rPr>
              <w:t xml:space="preserve"> источники</w:t>
            </w:r>
          </w:p>
          <w:p w14:paraId="0B0A1C1D" w14:textId="0908E8DA" w:rsidR="0076214E" w:rsidRPr="00A4177A" w:rsidRDefault="00ED43AC" w:rsidP="00ED43AC">
            <w:pPr>
              <w:widowControl w:val="0"/>
              <w:autoSpaceDE w:val="0"/>
              <w:autoSpaceDN w:val="0"/>
              <w:adjustRightInd w:val="0"/>
              <w:jc w:val="both"/>
              <w:rPr>
                <w:lang w:eastAsia="ru-RU"/>
              </w:rPr>
            </w:pPr>
            <w:r w:rsidRPr="00ED43AC">
              <w:t>8.2, 9.26</w:t>
            </w:r>
          </w:p>
        </w:tc>
        <w:tc>
          <w:tcPr>
            <w:tcW w:w="2156" w:type="dxa"/>
          </w:tcPr>
          <w:p w14:paraId="1DE544D3" w14:textId="77777777" w:rsidR="0076214E" w:rsidRPr="00A4177A" w:rsidRDefault="0076214E" w:rsidP="0076214E">
            <w:pPr>
              <w:widowControl w:val="0"/>
              <w:autoSpaceDE w:val="0"/>
              <w:autoSpaceDN w:val="0"/>
              <w:adjustRightInd w:val="0"/>
              <w:jc w:val="both"/>
              <w:rPr>
                <w:b/>
                <w:bCs/>
                <w:lang w:eastAsia="ru-RU"/>
              </w:rPr>
            </w:pPr>
            <w:r w:rsidRPr="00A4177A">
              <w:rPr>
                <w:b/>
                <w:bCs/>
                <w:lang w:eastAsia="ru-RU"/>
              </w:rPr>
              <w:t>Семинары:</w:t>
            </w:r>
          </w:p>
          <w:p w14:paraId="7F8E26A5" w14:textId="77777777" w:rsidR="0076214E" w:rsidRPr="00A4177A" w:rsidRDefault="0076214E" w:rsidP="0076214E">
            <w:pPr>
              <w:widowControl w:val="0"/>
              <w:autoSpaceDE w:val="0"/>
              <w:autoSpaceDN w:val="0"/>
              <w:adjustRightInd w:val="0"/>
              <w:jc w:val="both"/>
              <w:rPr>
                <w:lang w:eastAsia="ru-RU"/>
              </w:rPr>
            </w:pPr>
            <w:r w:rsidRPr="00A4177A">
              <w:rPr>
                <w:lang w:eastAsia="ru-RU"/>
              </w:rPr>
              <w:t>Чередование</w:t>
            </w:r>
          </w:p>
          <w:p w14:paraId="0B6D7989" w14:textId="77777777" w:rsidR="0076214E" w:rsidRPr="00A4177A" w:rsidRDefault="0076214E" w:rsidP="0076214E">
            <w:pPr>
              <w:widowControl w:val="0"/>
              <w:autoSpaceDE w:val="0"/>
              <w:autoSpaceDN w:val="0"/>
              <w:adjustRightInd w:val="0"/>
              <w:jc w:val="both"/>
              <w:rPr>
                <w:lang w:eastAsia="ru-RU"/>
              </w:rPr>
            </w:pPr>
            <w:r w:rsidRPr="00A4177A">
              <w:rPr>
                <w:lang w:eastAsia="ru-RU"/>
              </w:rPr>
              <w:t>фронтальной,</w:t>
            </w:r>
          </w:p>
          <w:p w14:paraId="01DC3E56" w14:textId="77777777" w:rsidR="0076214E" w:rsidRPr="00A4177A" w:rsidRDefault="0076214E" w:rsidP="0076214E">
            <w:pPr>
              <w:widowControl w:val="0"/>
              <w:autoSpaceDE w:val="0"/>
              <w:autoSpaceDN w:val="0"/>
              <w:adjustRightInd w:val="0"/>
              <w:jc w:val="both"/>
              <w:rPr>
                <w:lang w:eastAsia="ru-RU"/>
              </w:rPr>
            </w:pPr>
            <w:r w:rsidRPr="00A4177A">
              <w:rPr>
                <w:lang w:eastAsia="ru-RU"/>
              </w:rPr>
              <w:t>групповой,</w:t>
            </w:r>
          </w:p>
          <w:p w14:paraId="79501A3E" w14:textId="77777777" w:rsidR="0076214E" w:rsidRPr="00A4177A" w:rsidRDefault="0076214E" w:rsidP="0076214E">
            <w:pPr>
              <w:widowControl w:val="0"/>
              <w:autoSpaceDE w:val="0"/>
              <w:autoSpaceDN w:val="0"/>
              <w:adjustRightInd w:val="0"/>
              <w:jc w:val="both"/>
              <w:rPr>
                <w:lang w:eastAsia="ru-RU"/>
              </w:rPr>
            </w:pPr>
            <w:r w:rsidRPr="00A4177A">
              <w:rPr>
                <w:lang w:eastAsia="ru-RU"/>
              </w:rPr>
              <w:t>индивидуальной</w:t>
            </w:r>
          </w:p>
          <w:p w14:paraId="110BB4CA" w14:textId="77777777" w:rsidR="0076214E" w:rsidRPr="00A4177A" w:rsidRDefault="0076214E" w:rsidP="0076214E">
            <w:pPr>
              <w:widowControl w:val="0"/>
              <w:autoSpaceDE w:val="0"/>
              <w:autoSpaceDN w:val="0"/>
              <w:adjustRightInd w:val="0"/>
              <w:jc w:val="both"/>
              <w:rPr>
                <w:lang w:eastAsia="ru-RU"/>
              </w:rPr>
            </w:pPr>
            <w:r w:rsidRPr="00A4177A">
              <w:rPr>
                <w:lang w:eastAsia="ru-RU"/>
              </w:rPr>
              <w:t>форм обучения</w:t>
            </w:r>
          </w:p>
          <w:p w14:paraId="092361F5" w14:textId="77777777" w:rsidR="0076214E" w:rsidRPr="00A4177A" w:rsidRDefault="0076214E" w:rsidP="0076214E">
            <w:pPr>
              <w:widowControl w:val="0"/>
              <w:rPr>
                <w:lang w:eastAsia="ru-RU"/>
              </w:rPr>
            </w:pPr>
            <w:r w:rsidRPr="00A4177A">
              <w:rPr>
                <w:lang w:eastAsia="ru-RU"/>
              </w:rPr>
              <w:t>ИЯ</w:t>
            </w:r>
          </w:p>
        </w:tc>
      </w:tr>
      <w:tr w:rsidR="0076214E" w:rsidRPr="00A4177A" w14:paraId="66C70A42" w14:textId="77777777" w:rsidTr="00E47EED">
        <w:tc>
          <w:tcPr>
            <w:tcW w:w="2452" w:type="dxa"/>
          </w:tcPr>
          <w:p w14:paraId="7CFF022B" w14:textId="65ED1071" w:rsidR="0076214E" w:rsidRPr="00A4177A" w:rsidRDefault="0076214E" w:rsidP="0076214E">
            <w:pPr>
              <w:widowControl w:val="0"/>
              <w:rPr>
                <w:lang w:eastAsia="ru-RU"/>
              </w:rPr>
            </w:pPr>
            <w:r w:rsidRPr="0076214E">
              <w:rPr>
                <w:lang w:eastAsia="ru-RU"/>
              </w:rPr>
              <w:t>Условия поставки товара (упаковка и маркировка, пограничный и таможенный досмотр, оформление, погрузка и разгрузка товара)</w:t>
            </w:r>
          </w:p>
        </w:tc>
        <w:tc>
          <w:tcPr>
            <w:tcW w:w="5304" w:type="dxa"/>
          </w:tcPr>
          <w:p w14:paraId="7A2C6288" w14:textId="5A1328E2" w:rsidR="00ED43AC" w:rsidRDefault="00ED43AC" w:rsidP="00ED43AC">
            <w:pPr>
              <w:widowControl w:val="0"/>
              <w:autoSpaceDE w:val="0"/>
              <w:autoSpaceDN w:val="0"/>
              <w:adjustRightInd w:val="0"/>
              <w:jc w:val="both"/>
            </w:pPr>
            <w:r w:rsidRPr="00ED43AC">
              <w:t xml:space="preserve">Обсуждение темы </w:t>
            </w:r>
            <w:r w:rsidR="00BD2D1A">
              <w:rPr>
                <w:rFonts w:ascii="SimSun" w:eastAsia="SimSun" w:hAnsi="SimSun" w:cs="SimSun" w:hint="eastAsia"/>
                <w:lang w:eastAsia="zh-CN"/>
              </w:rPr>
              <w:t>还盘</w:t>
            </w:r>
          </w:p>
          <w:p w14:paraId="13CCFADD" w14:textId="77777777" w:rsidR="00ED43AC" w:rsidRDefault="00ED43AC" w:rsidP="00ED43AC">
            <w:pPr>
              <w:widowControl w:val="0"/>
              <w:autoSpaceDE w:val="0"/>
              <w:autoSpaceDN w:val="0"/>
              <w:adjustRightInd w:val="0"/>
              <w:jc w:val="both"/>
            </w:pPr>
            <w:r w:rsidRPr="00ED43AC">
              <w:t>Дать определение следующим терминам:</w:t>
            </w:r>
          </w:p>
          <w:p w14:paraId="57306F17" w14:textId="648EA654" w:rsidR="00BD2D1A" w:rsidRDefault="00BD2D1A" w:rsidP="00ED43AC">
            <w:pPr>
              <w:widowControl w:val="0"/>
              <w:autoSpaceDE w:val="0"/>
              <w:autoSpaceDN w:val="0"/>
              <w:adjustRightInd w:val="0"/>
              <w:jc w:val="both"/>
              <w:rPr>
                <w:rFonts w:ascii="SimSun" w:eastAsia="SimSun" w:hAnsi="SimSun" w:cs="SimSun"/>
                <w:lang w:eastAsia="zh-CN"/>
              </w:rPr>
            </w:pPr>
            <w:r>
              <w:rPr>
                <w:rFonts w:ascii="SimSun" w:eastAsia="SimSun" w:hAnsi="SimSun" w:cs="SimSun" w:hint="eastAsia"/>
                <w:lang w:eastAsia="zh-CN"/>
              </w:rPr>
              <w:t>作出让步</w:t>
            </w:r>
          </w:p>
          <w:p w14:paraId="4F8FC8B2" w14:textId="3F3AFA1F" w:rsidR="00BD2D1A" w:rsidRDefault="00BD2D1A" w:rsidP="00ED43AC">
            <w:pPr>
              <w:widowControl w:val="0"/>
              <w:autoSpaceDE w:val="0"/>
              <w:autoSpaceDN w:val="0"/>
              <w:adjustRightInd w:val="0"/>
              <w:jc w:val="both"/>
              <w:rPr>
                <w:rFonts w:ascii="SimSun" w:eastAsia="SimSun" w:hAnsi="SimSun" w:cs="SimSun"/>
              </w:rPr>
            </w:pPr>
            <w:r>
              <w:rPr>
                <w:rFonts w:ascii="SimSun" w:eastAsia="SimSun" w:hAnsi="SimSun" w:cs="SimSun" w:hint="eastAsia"/>
                <w:lang w:eastAsia="zh-CN"/>
              </w:rPr>
              <w:t>生意做成</w:t>
            </w:r>
          </w:p>
          <w:p w14:paraId="3DD8E9A8" w14:textId="7FF78889" w:rsidR="00BD2D1A" w:rsidRDefault="00ED43AC" w:rsidP="00ED43AC">
            <w:pPr>
              <w:widowControl w:val="0"/>
              <w:autoSpaceDE w:val="0"/>
              <w:autoSpaceDN w:val="0"/>
              <w:adjustRightInd w:val="0"/>
              <w:jc w:val="both"/>
              <w:rPr>
                <w:rFonts w:ascii="SimSun" w:eastAsia="SimSun" w:hAnsi="SimSun" w:cs="SimSun"/>
              </w:rPr>
            </w:pPr>
            <w:r w:rsidRPr="00ED43AC">
              <w:t xml:space="preserve">Ответы на вопросы по теме </w:t>
            </w:r>
            <w:r w:rsidR="00BD2D1A">
              <w:rPr>
                <w:rFonts w:ascii="SimSun" w:eastAsia="SimSun" w:hAnsi="SimSun" w:cs="SimSun" w:hint="eastAsia"/>
                <w:lang w:eastAsia="zh-CN"/>
              </w:rPr>
              <w:t>打进市场</w:t>
            </w:r>
          </w:p>
          <w:p w14:paraId="2E2F0353" w14:textId="62CF1802" w:rsidR="00ED43AC" w:rsidRDefault="00ED43AC" w:rsidP="00ED43AC">
            <w:pPr>
              <w:widowControl w:val="0"/>
              <w:autoSpaceDE w:val="0"/>
              <w:autoSpaceDN w:val="0"/>
              <w:adjustRightInd w:val="0"/>
              <w:jc w:val="both"/>
            </w:pPr>
            <w:r w:rsidRPr="00ED43AC">
              <w:rPr>
                <w:rFonts w:hint="eastAsia"/>
                <w:b/>
                <w:bCs/>
              </w:rPr>
              <w:t>Рекомендуемые</w:t>
            </w:r>
            <w:r w:rsidRPr="00ED43AC">
              <w:rPr>
                <w:b/>
                <w:bCs/>
              </w:rPr>
              <w:t xml:space="preserve"> источники</w:t>
            </w:r>
          </w:p>
          <w:p w14:paraId="00D929B2" w14:textId="5C9F4D82" w:rsidR="0076214E" w:rsidRPr="00A4177A" w:rsidRDefault="00ED43AC" w:rsidP="00ED43AC">
            <w:pPr>
              <w:widowControl w:val="0"/>
              <w:autoSpaceDE w:val="0"/>
              <w:autoSpaceDN w:val="0"/>
              <w:adjustRightInd w:val="0"/>
              <w:jc w:val="both"/>
              <w:rPr>
                <w:lang w:eastAsia="ru-RU"/>
              </w:rPr>
            </w:pPr>
            <w:r w:rsidRPr="00ED43AC">
              <w:t>8.2, 9.26</w:t>
            </w:r>
          </w:p>
        </w:tc>
        <w:tc>
          <w:tcPr>
            <w:tcW w:w="2156" w:type="dxa"/>
          </w:tcPr>
          <w:p w14:paraId="26214418" w14:textId="77777777" w:rsidR="0076214E" w:rsidRPr="00A4177A" w:rsidRDefault="0076214E" w:rsidP="0076214E">
            <w:pPr>
              <w:widowControl w:val="0"/>
              <w:autoSpaceDE w:val="0"/>
              <w:autoSpaceDN w:val="0"/>
              <w:adjustRightInd w:val="0"/>
              <w:jc w:val="both"/>
              <w:rPr>
                <w:b/>
                <w:bCs/>
                <w:lang w:eastAsia="ru-RU"/>
              </w:rPr>
            </w:pPr>
            <w:r w:rsidRPr="00A4177A">
              <w:rPr>
                <w:b/>
                <w:bCs/>
                <w:lang w:eastAsia="ru-RU"/>
              </w:rPr>
              <w:t>Семинары:</w:t>
            </w:r>
          </w:p>
          <w:p w14:paraId="653E098F" w14:textId="77777777" w:rsidR="0076214E" w:rsidRPr="00A4177A" w:rsidRDefault="0076214E" w:rsidP="0076214E">
            <w:pPr>
              <w:widowControl w:val="0"/>
              <w:autoSpaceDE w:val="0"/>
              <w:autoSpaceDN w:val="0"/>
              <w:adjustRightInd w:val="0"/>
              <w:jc w:val="both"/>
              <w:rPr>
                <w:lang w:eastAsia="ru-RU"/>
              </w:rPr>
            </w:pPr>
            <w:r w:rsidRPr="00A4177A">
              <w:rPr>
                <w:lang w:eastAsia="ru-RU"/>
              </w:rPr>
              <w:t>Чередование</w:t>
            </w:r>
          </w:p>
          <w:p w14:paraId="1801AB2D" w14:textId="77777777" w:rsidR="0076214E" w:rsidRPr="00A4177A" w:rsidRDefault="0076214E" w:rsidP="0076214E">
            <w:pPr>
              <w:widowControl w:val="0"/>
              <w:autoSpaceDE w:val="0"/>
              <w:autoSpaceDN w:val="0"/>
              <w:adjustRightInd w:val="0"/>
              <w:jc w:val="both"/>
              <w:rPr>
                <w:lang w:eastAsia="ru-RU"/>
              </w:rPr>
            </w:pPr>
            <w:r w:rsidRPr="00A4177A">
              <w:rPr>
                <w:lang w:eastAsia="ru-RU"/>
              </w:rPr>
              <w:t>фронтальной,</w:t>
            </w:r>
          </w:p>
          <w:p w14:paraId="13108EA7" w14:textId="77777777" w:rsidR="0076214E" w:rsidRPr="00A4177A" w:rsidRDefault="0076214E" w:rsidP="0076214E">
            <w:pPr>
              <w:widowControl w:val="0"/>
              <w:autoSpaceDE w:val="0"/>
              <w:autoSpaceDN w:val="0"/>
              <w:adjustRightInd w:val="0"/>
              <w:jc w:val="both"/>
              <w:rPr>
                <w:lang w:eastAsia="ru-RU"/>
              </w:rPr>
            </w:pPr>
            <w:r w:rsidRPr="00A4177A">
              <w:rPr>
                <w:lang w:eastAsia="ru-RU"/>
              </w:rPr>
              <w:t>групповой,</w:t>
            </w:r>
          </w:p>
          <w:p w14:paraId="7D3D6412" w14:textId="77777777" w:rsidR="0076214E" w:rsidRPr="00A4177A" w:rsidRDefault="0076214E" w:rsidP="0076214E">
            <w:pPr>
              <w:widowControl w:val="0"/>
              <w:autoSpaceDE w:val="0"/>
              <w:autoSpaceDN w:val="0"/>
              <w:adjustRightInd w:val="0"/>
              <w:jc w:val="both"/>
              <w:rPr>
                <w:lang w:eastAsia="ru-RU"/>
              </w:rPr>
            </w:pPr>
            <w:r w:rsidRPr="00A4177A">
              <w:rPr>
                <w:lang w:eastAsia="ru-RU"/>
              </w:rPr>
              <w:t>индивидуальной</w:t>
            </w:r>
          </w:p>
          <w:p w14:paraId="37350AB7" w14:textId="77777777" w:rsidR="0076214E" w:rsidRPr="00A4177A" w:rsidRDefault="0076214E" w:rsidP="0076214E">
            <w:pPr>
              <w:widowControl w:val="0"/>
              <w:autoSpaceDE w:val="0"/>
              <w:autoSpaceDN w:val="0"/>
              <w:adjustRightInd w:val="0"/>
              <w:jc w:val="both"/>
              <w:rPr>
                <w:lang w:eastAsia="ru-RU"/>
              </w:rPr>
            </w:pPr>
            <w:r w:rsidRPr="00A4177A">
              <w:rPr>
                <w:lang w:eastAsia="ru-RU"/>
              </w:rPr>
              <w:t>форм обучения</w:t>
            </w:r>
          </w:p>
          <w:p w14:paraId="08E8D1D8" w14:textId="77777777" w:rsidR="0076214E" w:rsidRPr="00A4177A" w:rsidRDefault="0076214E" w:rsidP="0076214E">
            <w:pPr>
              <w:widowControl w:val="0"/>
              <w:rPr>
                <w:lang w:eastAsia="ru-RU"/>
              </w:rPr>
            </w:pPr>
            <w:r w:rsidRPr="00A4177A">
              <w:rPr>
                <w:lang w:eastAsia="ru-RU"/>
              </w:rPr>
              <w:t>ИЯ</w:t>
            </w:r>
          </w:p>
        </w:tc>
      </w:tr>
      <w:tr w:rsidR="0076214E" w:rsidRPr="00A4177A" w14:paraId="0C0EA747" w14:textId="77777777" w:rsidTr="00E47EED">
        <w:tc>
          <w:tcPr>
            <w:tcW w:w="2452" w:type="dxa"/>
          </w:tcPr>
          <w:p w14:paraId="7CE1680E" w14:textId="613F9F58" w:rsidR="0076214E" w:rsidRPr="00A4177A" w:rsidRDefault="0076214E" w:rsidP="0076214E">
            <w:pPr>
              <w:widowControl w:val="0"/>
              <w:rPr>
                <w:lang w:eastAsia="ru-RU"/>
              </w:rPr>
            </w:pPr>
            <w:r w:rsidRPr="0076214E">
              <w:rPr>
                <w:lang w:eastAsia="ru-RU"/>
              </w:rPr>
              <w:t>Научно-техническое сотрудничество</w:t>
            </w:r>
          </w:p>
        </w:tc>
        <w:tc>
          <w:tcPr>
            <w:tcW w:w="5304" w:type="dxa"/>
          </w:tcPr>
          <w:p w14:paraId="0D91AEBC" w14:textId="1144186A" w:rsidR="00ED43AC" w:rsidRDefault="00ED43AC" w:rsidP="00ED43AC">
            <w:pPr>
              <w:widowControl w:val="0"/>
              <w:autoSpaceDE w:val="0"/>
              <w:autoSpaceDN w:val="0"/>
              <w:adjustRightInd w:val="0"/>
              <w:jc w:val="both"/>
            </w:pPr>
            <w:r w:rsidRPr="00ED43AC">
              <w:t xml:space="preserve">Обсуждение темы </w:t>
            </w:r>
            <w:r w:rsidR="00BD2D1A">
              <w:rPr>
                <w:rFonts w:ascii="SimSun" w:eastAsia="SimSun" w:hAnsi="SimSun" w:cs="SimSun" w:hint="eastAsia"/>
                <w:lang w:eastAsia="zh-CN"/>
              </w:rPr>
              <w:t>科学技术合作</w:t>
            </w:r>
          </w:p>
          <w:p w14:paraId="28E91BD8" w14:textId="7C69674E" w:rsidR="00ED43AC" w:rsidRDefault="00ED43AC" w:rsidP="00ED43AC">
            <w:pPr>
              <w:widowControl w:val="0"/>
              <w:autoSpaceDE w:val="0"/>
              <w:autoSpaceDN w:val="0"/>
              <w:adjustRightInd w:val="0"/>
              <w:jc w:val="both"/>
            </w:pPr>
            <w:r w:rsidRPr="00ED43AC">
              <w:t>Дать определение следующим терминам:</w:t>
            </w:r>
          </w:p>
          <w:p w14:paraId="72AD2281" w14:textId="496E762A" w:rsidR="00BD2D1A" w:rsidRDefault="00BD2D1A" w:rsidP="00ED43AC">
            <w:pPr>
              <w:widowControl w:val="0"/>
              <w:autoSpaceDE w:val="0"/>
              <w:autoSpaceDN w:val="0"/>
              <w:adjustRightInd w:val="0"/>
              <w:jc w:val="both"/>
              <w:rPr>
                <w:rFonts w:ascii="SimSun" w:eastAsia="SimSun" w:hAnsi="SimSun" w:cs="SimSun"/>
                <w:lang w:eastAsia="zh-CN"/>
              </w:rPr>
            </w:pPr>
            <w:r>
              <w:rPr>
                <w:rFonts w:ascii="SimSun" w:eastAsia="SimSun" w:hAnsi="SimSun" w:cs="SimSun" w:hint="eastAsia"/>
                <w:lang w:eastAsia="zh-CN"/>
              </w:rPr>
              <w:t>先进技术</w:t>
            </w:r>
          </w:p>
          <w:p w14:paraId="2DB810A9" w14:textId="65A791AA" w:rsidR="00BD2D1A" w:rsidRDefault="00BD2D1A" w:rsidP="00ED43AC">
            <w:pPr>
              <w:widowControl w:val="0"/>
              <w:autoSpaceDE w:val="0"/>
              <w:autoSpaceDN w:val="0"/>
              <w:adjustRightInd w:val="0"/>
              <w:jc w:val="both"/>
            </w:pPr>
            <w:r>
              <w:rPr>
                <w:rFonts w:ascii="SimSun" w:eastAsia="SimSun" w:hAnsi="SimSun" w:cs="SimSun" w:hint="eastAsia"/>
                <w:lang w:eastAsia="zh-CN"/>
              </w:rPr>
              <w:t>高技术产品</w:t>
            </w:r>
          </w:p>
          <w:p w14:paraId="636940EB" w14:textId="6BD071E8" w:rsidR="00BD2D1A" w:rsidRDefault="00ED43AC" w:rsidP="00ED43AC">
            <w:pPr>
              <w:widowControl w:val="0"/>
              <w:autoSpaceDE w:val="0"/>
              <w:autoSpaceDN w:val="0"/>
              <w:adjustRightInd w:val="0"/>
              <w:jc w:val="both"/>
            </w:pPr>
            <w:r w:rsidRPr="00ED43AC">
              <w:t xml:space="preserve">Ответы на вопросы по </w:t>
            </w:r>
            <w:proofErr w:type="gramStart"/>
            <w:r w:rsidRPr="00ED43AC">
              <w:t xml:space="preserve">теме </w:t>
            </w:r>
            <w:r w:rsidR="00BD2D1A">
              <w:t xml:space="preserve"> </w:t>
            </w:r>
            <w:r w:rsidR="00BD2D1A">
              <w:rPr>
                <w:rFonts w:ascii="SimSun" w:eastAsia="SimSun" w:hAnsi="SimSun" w:cs="SimSun" w:hint="eastAsia"/>
                <w:lang w:eastAsia="zh-CN"/>
              </w:rPr>
              <w:t>工艺</w:t>
            </w:r>
            <w:r w:rsidR="00BD2D1A" w:rsidRPr="00BD2D1A">
              <w:rPr>
                <w:rFonts w:ascii="SimSun" w:eastAsia="SimSun" w:hAnsi="SimSun" w:cs="SimSun" w:hint="eastAsia"/>
                <w:lang w:eastAsia="zh-CN"/>
              </w:rPr>
              <w:t>资料</w:t>
            </w:r>
            <w:proofErr w:type="gramEnd"/>
          </w:p>
          <w:p w14:paraId="0AEB547B" w14:textId="688C24B6" w:rsidR="00ED43AC" w:rsidRDefault="00ED43AC" w:rsidP="00ED43AC">
            <w:pPr>
              <w:widowControl w:val="0"/>
              <w:autoSpaceDE w:val="0"/>
              <w:autoSpaceDN w:val="0"/>
              <w:adjustRightInd w:val="0"/>
              <w:jc w:val="both"/>
            </w:pPr>
            <w:r w:rsidRPr="00ED43AC">
              <w:rPr>
                <w:rFonts w:hint="eastAsia"/>
                <w:b/>
                <w:bCs/>
              </w:rPr>
              <w:t>Рекомендуемые</w:t>
            </w:r>
            <w:r w:rsidRPr="00ED43AC">
              <w:rPr>
                <w:b/>
                <w:bCs/>
              </w:rPr>
              <w:t xml:space="preserve"> источники</w:t>
            </w:r>
          </w:p>
          <w:p w14:paraId="7F9A5F88" w14:textId="0114B8E5" w:rsidR="0076214E" w:rsidRPr="00A4177A" w:rsidRDefault="00ED43AC" w:rsidP="00ED43AC">
            <w:pPr>
              <w:widowControl w:val="0"/>
              <w:rPr>
                <w:lang w:eastAsia="ru-RU"/>
              </w:rPr>
            </w:pPr>
            <w:r w:rsidRPr="00ED43AC">
              <w:t>8.2, 9.26</w:t>
            </w:r>
          </w:p>
        </w:tc>
        <w:tc>
          <w:tcPr>
            <w:tcW w:w="2156" w:type="dxa"/>
          </w:tcPr>
          <w:p w14:paraId="604FD22D" w14:textId="77777777" w:rsidR="0076214E" w:rsidRPr="00A4177A" w:rsidRDefault="0076214E" w:rsidP="0076214E">
            <w:pPr>
              <w:widowControl w:val="0"/>
              <w:autoSpaceDE w:val="0"/>
              <w:autoSpaceDN w:val="0"/>
              <w:adjustRightInd w:val="0"/>
              <w:jc w:val="both"/>
              <w:rPr>
                <w:b/>
                <w:bCs/>
                <w:lang w:eastAsia="ru-RU"/>
              </w:rPr>
            </w:pPr>
            <w:r w:rsidRPr="00A4177A">
              <w:rPr>
                <w:b/>
                <w:bCs/>
                <w:lang w:eastAsia="ru-RU"/>
              </w:rPr>
              <w:t>Семинары:</w:t>
            </w:r>
          </w:p>
          <w:p w14:paraId="713EE63B" w14:textId="77777777" w:rsidR="0076214E" w:rsidRPr="00A4177A" w:rsidRDefault="0076214E" w:rsidP="0076214E">
            <w:pPr>
              <w:widowControl w:val="0"/>
              <w:autoSpaceDE w:val="0"/>
              <w:autoSpaceDN w:val="0"/>
              <w:adjustRightInd w:val="0"/>
              <w:jc w:val="both"/>
              <w:rPr>
                <w:lang w:eastAsia="ru-RU"/>
              </w:rPr>
            </w:pPr>
            <w:r w:rsidRPr="00A4177A">
              <w:rPr>
                <w:lang w:eastAsia="ru-RU"/>
              </w:rPr>
              <w:t>Чередование</w:t>
            </w:r>
          </w:p>
          <w:p w14:paraId="15135621" w14:textId="77777777" w:rsidR="0076214E" w:rsidRPr="00A4177A" w:rsidRDefault="0076214E" w:rsidP="0076214E">
            <w:pPr>
              <w:widowControl w:val="0"/>
              <w:autoSpaceDE w:val="0"/>
              <w:autoSpaceDN w:val="0"/>
              <w:adjustRightInd w:val="0"/>
              <w:jc w:val="both"/>
              <w:rPr>
                <w:lang w:eastAsia="ru-RU"/>
              </w:rPr>
            </w:pPr>
            <w:r w:rsidRPr="00A4177A">
              <w:rPr>
                <w:lang w:eastAsia="ru-RU"/>
              </w:rPr>
              <w:t>фронтальной,</w:t>
            </w:r>
          </w:p>
          <w:p w14:paraId="21DBEAA9" w14:textId="77777777" w:rsidR="0076214E" w:rsidRPr="00A4177A" w:rsidRDefault="0076214E" w:rsidP="0076214E">
            <w:pPr>
              <w:widowControl w:val="0"/>
              <w:autoSpaceDE w:val="0"/>
              <w:autoSpaceDN w:val="0"/>
              <w:adjustRightInd w:val="0"/>
              <w:jc w:val="both"/>
              <w:rPr>
                <w:lang w:eastAsia="ru-RU"/>
              </w:rPr>
            </w:pPr>
            <w:r w:rsidRPr="00A4177A">
              <w:rPr>
                <w:lang w:eastAsia="ru-RU"/>
              </w:rPr>
              <w:t>групповой,</w:t>
            </w:r>
          </w:p>
          <w:p w14:paraId="0CC6117E" w14:textId="77777777" w:rsidR="0076214E" w:rsidRPr="00A4177A" w:rsidRDefault="0076214E" w:rsidP="0076214E">
            <w:pPr>
              <w:widowControl w:val="0"/>
              <w:autoSpaceDE w:val="0"/>
              <w:autoSpaceDN w:val="0"/>
              <w:adjustRightInd w:val="0"/>
              <w:jc w:val="both"/>
              <w:rPr>
                <w:lang w:eastAsia="ru-RU"/>
              </w:rPr>
            </w:pPr>
            <w:r w:rsidRPr="00A4177A">
              <w:rPr>
                <w:lang w:eastAsia="ru-RU"/>
              </w:rPr>
              <w:t>индивидуальной</w:t>
            </w:r>
          </w:p>
          <w:p w14:paraId="2599B5D0" w14:textId="77777777" w:rsidR="0076214E" w:rsidRPr="00A4177A" w:rsidRDefault="0076214E" w:rsidP="0076214E">
            <w:pPr>
              <w:widowControl w:val="0"/>
              <w:autoSpaceDE w:val="0"/>
              <w:autoSpaceDN w:val="0"/>
              <w:adjustRightInd w:val="0"/>
              <w:jc w:val="both"/>
              <w:rPr>
                <w:lang w:eastAsia="ru-RU"/>
              </w:rPr>
            </w:pPr>
            <w:r w:rsidRPr="00A4177A">
              <w:rPr>
                <w:lang w:eastAsia="ru-RU"/>
              </w:rPr>
              <w:t>форм обучения</w:t>
            </w:r>
          </w:p>
          <w:p w14:paraId="14E0B865" w14:textId="77777777" w:rsidR="0076214E" w:rsidRPr="00A4177A" w:rsidRDefault="0076214E" w:rsidP="0076214E">
            <w:pPr>
              <w:widowControl w:val="0"/>
              <w:rPr>
                <w:lang w:eastAsia="ru-RU"/>
              </w:rPr>
            </w:pPr>
            <w:r w:rsidRPr="00A4177A">
              <w:rPr>
                <w:lang w:eastAsia="ru-RU"/>
              </w:rPr>
              <w:t>ИЯ</w:t>
            </w:r>
          </w:p>
        </w:tc>
      </w:tr>
      <w:tr w:rsidR="0076214E" w:rsidRPr="00A4177A" w14:paraId="1E97E3A5" w14:textId="77777777" w:rsidTr="00E47EED">
        <w:tc>
          <w:tcPr>
            <w:tcW w:w="2452" w:type="dxa"/>
          </w:tcPr>
          <w:p w14:paraId="29340531" w14:textId="4A1F1B64" w:rsidR="0076214E" w:rsidRPr="00A4177A" w:rsidRDefault="0076214E" w:rsidP="0076214E">
            <w:pPr>
              <w:widowControl w:val="0"/>
              <w:rPr>
                <w:lang w:eastAsia="ru-RU"/>
              </w:rPr>
            </w:pPr>
            <w:r w:rsidRPr="0076214E">
              <w:rPr>
                <w:lang w:eastAsia="ru-RU"/>
              </w:rPr>
              <w:t>Подача заявки на лицензию на производство</w:t>
            </w:r>
          </w:p>
        </w:tc>
        <w:tc>
          <w:tcPr>
            <w:tcW w:w="5304" w:type="dxa"/>
          </w:tcPr>
          <w:p w14:paraId="6411B0BB" w14:textId="7EE7FD94" w:rsidR="00ED43AC" w:rsidRDefault="00ED43AC" w:rsidP="00ED43AC">
            <w:pPr>
              <w:widowControl w:val="0"/>
              <w:autoSpaceDE w:val="0"/>
              <w:autoSpaceDN w:val="0"/>
              <w:adjustRightInd w:val="0"/>
              <w:jc w:val="both"/>
              <w:rPr>
                <w:lang w:eastAsia="zh-CN"/>
              </w:rPr>
            </w:pPr>
            <w:r w:rsidRPr="00ED43AC">
              <w:t xml:space="preserve">Обсуждение темы </w:t>
            </w:r>
            <w:r w:rsidR="00BD2D1A">
              <w:rPr>
                <w:rFonts w:ascii="SimSun" w:eastAsia="SimSun" w:hAnsi="SimSun" w:cs="SimSun" w:hint="eastAsia"/>
                <w:lang w:eastAsia="zh-CN"/>
              </w:rPr>
              <w:t>购买许可证</w:t>
            </w:r>
          </w:p>
          <w:p w14:paraId="15B5E099" w14:textId="24F801FD" w:rsidR="00ED43AC" w:rsidRDefault="00ED43AC" w:rsidP="00ED43AC">
            <w:pPr>
              <w:widowControl w:val="0"/>
              <w:autoSpaceDE w:val="0"/>
              <w:autoSpaceDN w:val="0"/>
              <w:adjustRightInd w:val="0"/>
              <w:jc w:val="both"/>
            </w:pPr>
            <w:r w:rsidRPr="00ED43AC">
              <w:t>Дать определение следующим терминам:</w:t>
            </w:r>
          </w:p>
          <w:p w14:paraId="59711E0D" w14:textId="53052DE1" w:rsidR="00BD2D1A" w:rsidRDefault="00BD2D1A" w:rsidP="00ED43AC">
            <w:pPr>
              <w:widowControl w:val="0"/>
              <w:autoSpaceDE w:val="0"/>
              <w:autoSpaceDN w:val="0"/>
              <w:adjustRightInd w:val="0"/>
              <w:jc w:val="both"/>
              <w:rPr>
                <w:rFonts w:ascii="SimSun" w:eastAsia="SimSun" w:hAnsi="SimSun" w:cs="SimSun"/>
                <w:lang w:eastAsia="zh-CN"/>
              </w:rPr>
            </w:pPr>
            <w:r>
              <w:rPr>
                <w:rFonts w:ascii="SimSun" w:eastAsia="SimSun" w:hAnsi="SimSun" w:cs="SimSun" w:hint="eastAsia"/>
                <w:lang w:eastAsia="zh-CN"/>
              </w:rPr>
              <w:t>进不应求</w:t>
            </w:r>
          </w:p>
          <w:p w14:paraId="08BDFC90" w14:textId="2C9B674B" w:rsidR="00BD2D1A" w:rsidRDefault="00BD2D1A" w:rsidP="00ED43AC">
            <w:pPr>
              <w:widowControl w:val="0"/>
              <w:autoSpaceDE w:val="0"/>
              <w:autoSpaceDN w:val="0"/>
              <w:adjustRightInd w:val="0"/>
              <w:jc w:val="both"/>
            </w:pPr>
            <w:r>
              <w:rPr>
                <w:rFonts w:ascii="SimSun" w:eastAsia="SimSun" w:hAnsi="SimSun" w:cs="SimSun" w:hint="eastAsia"/>
                <w:lang w:eastAsia="zh-CN"/>
              </w:rPr>
              <w:t>可行性</w:t>
            </w:r>
            <w:r w:rsidR="002F5C24">
              <w:rPr>
                <w:rFonts w:ascii="SimSun" w:eastAsia="SimSun" w:hAnsi="SimSun" w:cs="SimSun" w:hint="eastAsia"/>
                <w:lang w:eastAsia="zh-CN"/>
              </w:rPr>
              <w:t>报告</w:t>
            </w:r>
          </w:p>
          <w:p w14:paraId="600E849E" w14:textId="0CA1CFC6" w:rsidR="00BD2D1A" w:rsidRPr="0064424F" w:rsidRDefault="00ED43AC" w:rsidP="00ED43AC">
            <w:pPr>
              <w:widowControl w:val="0"/>
              <w:autoSpaceDE w:val="0"/>
              <w:autoSpaceDN w:val="0"/>
              <w:adjustRightInd w:val="0"/>
              <w:jc w:val="both"/>
            </w:pPr>
            <w:r w:rsidRPr="00ED43AC">
              <w:t xml:space="preserve">Ответы на вопросы по теме </w:t>
            </w:r>
            <w:r w:rsidR="002F5C24">
              <w:rPr>
                <w:rFonts w:ascii="SimSun" w:eastAsia="SimSun" w:hAnsi="SimSun" w:cs="SimSun" w:hint="eastAsia"/>
                <w:lang w:eastAsia="zh-CN"/>
              </w:rPr>
              <w:t>技术建议书</w:t>
            </w:r>
            <w:r w:rsidR="0003721D">
              <w:rPr>
                <w:rFonts w:ascii="SimSun" w:eastAsia="SimSun" w:hAnsi="SimSun" w:cs="SimSun" w:hint="eastAsia"/>
                <w:lang w:eastAsia="zh-CN"/>
              </w:rPr>
              <w:t xml:space="preserve"> </w:t>
            </w:r>
          </w:p>
          <w:p w14:paraId="337249DB" w14:textId="6BBA2AF2" w:rsidR="00ED43AC" w:rsidRDefault="00ED43AC" w:rsidP="00ED43AC">
            <w:pPr>
              <w:widowControl w:val="0"/>
              <w:autoSpaceDE w:val="0"/>
              <w:autoSpaceDN w:val="0"/>
              <w:adjustRightInd w:val="0"/>
              <w:jc w:val="both"/>
            </w:pPr>
            <w:r w:rsidRPr="00ED43AC">
              <w:rPr>
                <w:rFonts w:hint="eastAsia"/>
                <w:b/>
                <w:bCs/>
              </w:rPr>
              <w:t>Рекомендуемые</w:t>
            </w:r>
            <w:r w:rsidRPr="00ED43AC">
              <w:rPr>
                <w:b/>
                <w:bCs/>
              </w:rPr>
              <w:t xml:space="preserve"> источники</w:t>
            </w:r>
          </w:p>
          <w:p w14:paraId="1B6F434E" w14:textId="42881B1E" w:rsidR="0076214E" w:rsidRPr="00A4177A" w:rsidRDefault="00ED43AC" w:rsidP="00ED43AC">
            <w:pPr>
              <w:widowControl w:val="0"/>
              <w:rPr>
                <w:lang w:eastAsia="ru-RU"/>
              </w:rPr>
            </w:pPr>
            <w:r w:rsidRPr="00ED43AC">
              <w:t>8.2, 9.26</w:t>
            </w:r>
          </w:p>
        </w:tc>
        <w:tc>
          <w:tcPr>
            <w:tcW w:w="2156" w:type="dxa"/>
          </w:tcPr>
          <w:p w14:paraId="1675D1D1" w14:textId="77777777" w:rsidR="0076214E" w:rsidRPr="00A4177A" w:rsidRDefault="0076214E" w:rsidP="0076214E">
            <w:pPr>
              <w:widowControl w:val="0"/>
              <w:autoSpaceDE w:val="0"/>
              <w:autoSpaceDN w:val="0"/>
              <w:adjustRightInd w:val="0"/>
              <w:jc w:val="both"/>
              <w:rPr>
                <w:b/>
                <w:bCs/>
                <w:lang w:eastAsia="ru-RU"/>
              </w:rPr>
            </w:pPr>
            <w:r w:rsidRPr="00A4177A">
              <w:rPr>
                <w:b/>
                <w:bCs/>
                <w:lang w:eastAsia="ru-RU"/>
              </w:rPr>
              <w:t>Семинары:</w:t>
            </w:r>
          </w:p>
          <w:p w14:paraId="40FF0788" w14:textId="77777777" w:rsidR="0076214E" w:rsidRPr="00A4177A" w:rsidRDefault="0076214E" w:rsidP="0076214E">
            <w:pPr>
              <w:widowControl w:val="0"/>
              <w:autoSpaceDE w:val="0"/>
              <w:autoSpaceDN w:val="0"/>
              <w:adjustRightInd w:val="0"/>
              <w:jc w:val="both"/>
              <w:rPr>
                <w:lang w:eastAsia="ru-RU"/>
              </w:rPr>
            </w:pPr>
            <w:r w:rsidRPr="00A4177A">
              <w:rPr>
                <w:lang w:eastAsia="ru-RU"/>
              </w:rPr>
              <w:t>Чередование</w:t>
            </w:r>
          </w:p>
          <w:p w14:paraId="12D0C69F" w14:textId="77777777" w:rsidR="0076214E" w:rsidRPr="00A4177A" w:rsidRDefault="0076214E" w:rsidP="0076214E">
            <w:pPr>
              <w:widowControl w:val="0"/>
              <w:autoSpaceDE w:val="0"/>
              <w:autoSpaceDN w:val="0"/>
              <w:adjustRightInd w:val="0"/>
              <w:jc w:val="both"/>
              <w:rPr>
                <w:lang w:eastAsia="ru-RU"/>
              </w:rPr>
            </w:pPr>
            <w:r w:rsidRPr="00A4177A">
              <w:rPr>
                <w:lang w:eastAsia="ru-RU"/>
              </w:rPr>
              <w:t>фронтальной,</w:t>
            </w:r>
          </w:p>
          <w:p w14:paraId="6E608FE9" w14:textId="77777777" w:rsidR="0076214E" w:rsidRPr="00A4177A" w:rsidRDefault="0076214E" w:rsidP="0076214E">
            <w:pPr>
              <w:widowControl w:val="0"/>
              <w:autoSpaceDE w:val="0"/>
              <w:autoSpaceDN w:val="0"/>
              <w:adjustRightInd w:val="0"/>
              <w:jc w:val="both"/>
              <w:rPr>
                <w:lang w:eastAsia="ru-RU"/>
              </w:rPr>
            </w:pPr>
            <w:r w:rsidRPr="00A4177A">
              <w:rPr>
                <w:lang w:eastAsia="ru-RU"/>
              </w:rPr>
              <w:t>групповой,</w:t>
            </w:r>
          </w:p>
          <w:p w14:paraId="097DC8CC" w14:textId="77777777" w:rsidR="0076214E" w:rsidRPr="00A4177A" w:rsidRDefault="0076214E" w:rsidP="0076214E">
            <w:pPr>
              <w:widowControl w:val="0"/>
              <w:autoSpaceDE w:val="0"/>
              <w:autoSpaceDN w:val="0"/>
              <w:adjustRightInd w:val="0"/>
              <w:jc w:val="both"/>
              <w:rPr>
                <w:lang w:eastAsia="ru-RU"/>
              </w:rPr>
            </w:pPr>
            <w:r w:rsidRPr="00A4177A">
              <w:rPr>
                <w:lang w:eastAsia="ru-RU"/>
              </w:rPr>
              <w:t>индивидуальной</w:t>
            </w:r>
          </w:p>
          <w:p w14:paraId="398CE3FF" w14:textId="77777777" w:rsidR="0076214E" w:rsidRPr="00A4177A" w:rsidRDefault="0076214E" w:rsidP="0076214E">
            <w:pPr>
              <w:widowControl w:val="0"/>
              <w:autoSpaceDE w:val="0"/>
              <w:autoSpaceDN w:val="0"/>
              <w:adjustRightInd w:val="0"/>
              <w:jc w:val="both"/>
              <w:rPr>
                <w:lang w:eastAsia="ru-RU"/>
              </w:rPr>
            </w:pPr>
            <w:r w:rsidRPr="00A4177A">
              <w:rPr>
                <w:lang w:eastAsia="ru-RU"/>
              </w:rPr>
              <w:t>форм обучения</w:t>
            </w:r>
          </w:p>
          <w:p w14:paraId="6D1375B7" w14:textId="77777777" w:rsidR="0076214E" w:rsidRPr="00A4177A" w:rsidRDefault="0076214E" w:rsidP="0076214E">
            <w:pPr>
              <w:widowControl w:val="0"/>
              <w:rPr>
                <w:lang w:eastAsia="ru-RU"/>
              </w:rPr>
            </w:pPr>
            <w:r w:rsidRPr="00A4177A">
              <w:rPr>
                <w:lang w:eastAsia="ru-RU"/>
              </w:rPr>
              <w:t>ИЯ</w:t>
            </w:r>
          </w:p>
        </w:tc>
      </w:tr>
    </w:tbl>
    <w:p w14:paraId="6E595A58" w14:textId="77777777" w:rsidR="008D290A" w:rsidRPr="00CB189E" w:rsidRDefault="008D290A" w:rsidP="008D290A">
      <w:pPr>
        <w:jc w:val="both"/>
        <w:rPr>
          <w:b/>
          <w:szCs w:val="28"/>
          <w:lang w:eastAsia="ru-RU"/>
        </w:rPr>
      </w:pPr>
    </w:p>
    <w:p w14:paraId="157C2453" w14:textId="77777777" w:rsidR="008D290A" w:rsidRPr="00A15139" w:rsidRDefault="008D290A" w:rsidP="002370A2">
      <w:pPr>
        <w:pStyle w:val="1"/>
        <w:keepNext w:val="0"/>
        <w:keepLines w:val="0"/>
        <w:widowControl w:val="0"/>
        <w:rPr>
          <w:rFonts w:ascii="Times New Roman" w:eastAsia="Times New Roman" w:hAnsi="Times New Roman" w:cs="Times New Roman"/>
          <w:b/>
          <w:bCs/>
          <w:color w:val="auto"/>
          <w:sz w:val="28"/>
          <w:szCs w:val="28"/>
          <w:lang w:eastAsia="ru-RU"/>
        </w:rPr>
      </w:pPr>
      <w:bookmarkStart w:id="10" w:name="_Toc135889438"/>
      <w:r w:rsidRPr="00A15139">
        <w:rPr>
          <w:rFonts w:ascii="Times New Roman" w:eastAsia="Times New Roman" w:hAnsi="Times New Roman" w:cs="Times New Roman"/>
          <w:b/>
          <w:bCs/>
          <w:color w:val="auto"/>
          <w:sz w:val="28"/>
          <w:szCs w:val="28"/>
          <w:lang w:eastAsia="ru-RU"/>
        </w:rPr>
        <w:t>6. Перечень учебно-методического обеспечения для самостоятельной работы обучающихся по дисциплине</w:t>
      </w:r>
      <w:bookmarkEnd w:id="10"/>
    </w:p>
    <w:p w14:paraId="568A40EB" w14:textId="65F4F666" w:rsidR="008D290A" w:rsidRPr="002370A2" w:rsidRDefault="008D290A" w:rsidP="002370A2">
      <w:pPr>
        <w:pStyle w:val="2"/>
        <w:keepNext w:val="0"/>
        <w:keepLines w:val="0"/>
        <w:widowControl w:val="0"/>
        <w:rPr>
          <w:rFonts w:ascii="Times New Roman" w:eastAsia="Times New Roman" w:hAnsi="Times New Roman" w:cs="Times New Roman"/>
          <w:b/>
          <w:bCs/>
          <w:color w:val="auto"/>
          <w:sz w:val="28"/>
          <w:szCs w:val="28"/>
          <w:lang w:eastAsia="ru-RU"/>
        </w:rPr>
      </w:pPr>
      <w:bookmarkStart w:id="11" w:name="_Toc135889439"/>
      <w:r w:rsidRPr="002370A2">
        <w:rPr>
          <w:rFonts w:ascii="Times New Roman" w:eastAsia="Times New Roman" w:hAnsi="Times New Roman" w:cs="Times New Roman"/>
          <w:b/>
          <w:bCs/>
          <w:color w:val="auto"/>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1"/>
    </w:p>
    <w:p w14:paraId="14D5C466" w14:textId="219E320C" w:rsidR="001A6A79" w:rsidRPr="00F37213" w:rsidRDefault="00F37213" w:rsidP="00F37213">
      <w:pPr>
        <w:widowControl w:val="0"/>
        <w:jc w:val="right"/>
        <w:rPr>
          <w:sz w:val="28"/>
          <w:szCs w:val="28"/>
          <w:lang w:eastAsia="ru-RU"/>
        </w:rPr>
      </w:pPr>
      <w:r w:rsidRPr="00010EA0">
        <w:rPr>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3723"/>
        <w:gridCol w:w="3679"/>
      </w:tblGrid>
      <w:tr w:rsidR="008D290A" w:rsidRPr="00CB189E" w14:paraId="3E221975" w14:textId="77777777" w:rsidTr="00E47EED">
        <w:tc>
          <w:tcPr>
            <w:tcW w:w="1266" w:type="pct"/>
            <w:shd w:val="clear" w:color="auto" w:fill="auto"/>
          </w:tcPr>
          <w:p w14:paraId="63A661B9" w14:textId="77777777" w:rsidR="008D290A" w:rsidRPr="00010EA0" w:rsidRDefault="008D290A" w:rsidP="002370A2">
            <w:pPr>
              <w:widowControl w:val="0"/>
              <w:autoSpaceDE w:val="0"/>
              <w:autoSpaceDN w:val="0"/>
              <w:adjustRightInd w:val="0"/>
              <w:jc w:val="both"/>
              <w:rPr>
                <w:lang w:eastAsia="ru-RU"/>
              </w:rPr>
            </w:pPr>
            <w:r w:rsidRPr="00010EA0">
              <w:rPr>
                <w:b/>
                <w:bCs/>
                <w:lang w:eastAsia="ru-RU"/>
              </w:rPr>
              <w:t>Наименование тем (разделов) дисциплины</w:t>
            </w:r>
          </w:p>
        </w:tc>
        <w:tc>
          <w:tcPr>
            <w:tcW w:w="1878" w:type="pct"/>
            <w:shd w:val="clear" w:color="auto" w:fill="auto"/>
          </w:tcPr>
          <w:p w14:paraId="00FFF2E4" w14:textId="77777777" w:rsidR="008D290A" w:rsidRPr="00010EA0" w:rsidRDefault="008D290A" w:rsidP="002370A2">
            <w:pPr>
              <w:widowControl w:val="0"/>
              <w:autoSpaceDE w:val="0"/>
              <w:autoSpaceDN w:val="0"/>
              <w:adjustRightInd w:val="0"/>
              <w:jc w:val="both"/>
              <w:rPr>
                <w:b/>
                <w:bCs/>
                <w:lang w:eastAsia="ru-RU"/>
              </w:rPr>
            </w:pPr>
            <w:r w:rsidRPr="00010EA0">
              <w:rPr>
                <w:b/>
                <w:bCs/>
                <w:lang w:eastAsia="ru-RU"/>
              </w:rPr>
              <w:t xml:space="preserve">Перечень вопросов, отводимых на самостоятельное освоение </w:t>
            </w:r>
          </w:p>
        </w:tc>
        <w:tc>
          <w:tcPr>
            <w:tcW w:w="1856" w:type="pct"/>
          </w:tcPr>
          <w:p w14:paraId="7615D1E4" w14:textId="77777777" w:rsidR="008D290A" w:rsidRPr="00CB189E" w:rsidRDefault="008D290A" w:rsidP="002370A2">
            <w:pPr>
              <w:widowControl w:val="0"/>
              <w:autoSpaceDE w:val="0"/>
              <w:autoSpaceDN w:val="0"/>
              <w:adjustRightInd w:val="0"/>
              <w:jc w:val="both"/>
              <w:rPr>
                <w:b/>
                <w:bCs/>
                <w:lang w:eastAsia="ru-RU"/>
              </w:rPr>
            </w:pPr>
            <w:r w:rsidRPr="00CB189E">
              <w:rPr>
                <w:b/>
                <w:bCs/>
                <w:lang w:eastAsia="ru-RU"/>
              </w:rPr>
              <w:t>Формы внеаудиторной самостоятельной работы</w:t>
            </w:r>
          </w:p>
        </w:tc>
      </w:tr>
      <w:tr w:rsidR="0076214E" w:rsidRPr="00CB189E" w14:paraId="657226B5" w14:textId="77777777" w:rsidTr="00E47EED">
        <w:tc>
          <w:tcPr>
            <w:tcW w:w="1266" w:type="pct"/>
          </w:tcPr>
          <w:p w14:paraId="1143DB2A" w14:textId="63F03AB8" w:rsidR="0076214E" w:rsidRPr="00010EA0" w:rsidRDefault="0076214E" w:rsidP="0076214E">
            <w:pPr>
              <w:widowControl w:val="0"/>
              <w:autoSpaceDE w:val="0"/>
              <w:autoSpaceDN w:val="0"/>
              <w:adjustRightInd w:val="0"/>
              <w:ind w:firstLine="34"/>
              <w:jc w:val="both"/>
              <w:rPr>
                <w:lang w:eastAsia="ru-RU"/>
              </w:rPr>
            </w:pPr>
            <w:r w:rsidRPr="0076214E">
              <w:rPr>
                <w:lang w:eastAsia="ru-RU"/>
              </w:rPr>
              <w:t>Деловая поездка (приветствие и проводы, банкет, выставка)</w:t>
            </w:r>
          </w:p>
        </w:tc>
        <w:tc>
          <w:tcPr>
            <w:tcW w:w="1878" w:type="pct"/>
            <w:shd w:val="clear" w:color="auto" w:fill="auto"/>
          </w:tcPr>
          <w:p w14:paraId="733B9AC5" w14:textId="72B60821" w:rsidR="0076214E" w:rsidRPr="00010EA0" w:rsidRDefault="002F5C24" w:rsidP="0076214E">
            <w:r>
              <w:t>Встреча и проводы иностранной делегации</w:t>
            </w:r>
            <w:r w:rsidR="0076214E" w:rsidRPr="00010EA0">
              <w:rPr>
                <w:rFonts w:hint="eastAsia"/>
              </w:rPr>
              <w:t>.</w:t>
            </w:r>
            <w:r w:rsidR="0076214E" w:rsidRPr="00010EA0">
              <w:t xml:space="preserve"> </w:t>
            </w:r>
            <w:r>
              <w:t>Сопровождение на неформальных деловых встречах. Деловой этикет.</w:t>
            </w:r>
          </w:p>
          <w:p w14:paraId="265A9A76" w14:textId="615D16E5" w:rsidR="0076214E" w:rsidRPr="00010EA0" w:rsidRDefault="0076214E" w:rsidP="0076214E"/>
        </w:tc>
        <w:tc>
          <w:tcPr>
            <w:tcW w:w="1856" w:type="pct"/>
            <w:vMerge w:val="restart"/>
          </w:tcPr>
          <w:p w14:paraId="7CE4638D" w14:textId="06DB4930" w:rsidR="0076214E" w:rsidRPr="00CB189E" w:rsidRDefault="0076214E" w:rsidP="0076214E">
            <w:pPr>
              <w:widowControl w:val="0"/>
              <w:autoSpaceDE w:val="0"/>
              <w:autoSpaceDN w:val="0"/>
              <w:adjustRightInd w:val="0"/>
            </w:pPr>
            <w:r w:rsidRPr="00CB189E">
              <w:t>1.</w:t>
            </w:r>
            <w:r>
              <w:t xml:space="preserve"> </w:t>
            </w:r>
            <w:r w:rsidRPr="00CB189E">
              <w:t>Обязательная самостоятельная работа студентов под руководством преподавателя:</w:t>
            </w:r>
          </w:p>
          <w:p w14:paraId="60CC0B63" w14:textId="77777777" w:rsidR="0076214E" w:rsidRPr="00CB189E" w:rsidRDefault="0076214E" w:rsidP="0076214E">
            <w:pPr>
              <w:widowControl w:val="0"/>
              <w:autoSpaceDE w:val="0"/>
              <w:autoSpaceDN w:val="0"/>
              <w:adjustRightInd w:val="0"/>
            </w:pPr>
            <w:r w:rsidRPr="00CB189E">
              <w:t xml:space="preserve"> • выполнение заданий, предусмотренных в учебных пособиях;</w:t>
            </w:r>
          </w:p>
          <w:p w14:paraId="0EDDB5DA" w14:textId="77777777" w:rsidR="0076214E" w:rsidRPr="00CB189E" w:rsidRDefault="0076214E" w:rsidP="0076214E">
            <w:pPr>
              <w:widowControl w:val="0"/>
              <w:autoSpaceDE w:val="0"/>
              <w:autoSpaceDN w:val="0"/>
              <w:adjustRightInd w:val="0"/>
            </w:pPr>
            <w:r w:rsidRPr="00CB189E">
              <w:t xml:space="preserve"> • выполнение лексико-грамматических заданий, представленных в печатном виде; </w:t>
            </w:r>
          </w:p>
          <w:p w14:paraId="6A961A59" w14:textId="77777777" w:rsidR="0076214E" w:rsidRPr="00CB189E" w:rsidRDefault="0076214E" w:rsidP="0076214E">
            <w:pPr>
              <w:widowControl w:val="0"/>
              <w:autoSpaceDE w:val="0"/>
              <w:autoSpaceDN w:val="0"/>
              <w:adjustRightInd w:val="0"/>
            </w:pPr>
            <w:r w:rsidRPr="00CB189E">
              <w:t xml:space="preserve">• работа с мультимедийными средствами </w:t>
            </w:r>
          </w:p>
          <w:p w14:paraId="1B7DC457" w14:textId="77777777" w:rsidR="0076214E" w:rsidRPr="00CB189E" w:rsidRDefault="0076214E" w:rsidP="0076214E">
            <w:pPr>
              <w:widowControl w:val="0"/>
              <w:autoSpaceDE w:val="0"/>
              <w:autoSpaceDN w:val="0"/>
              <w:adjustRightInd w:val="0"/>
            </w:pPr>
          </w:p>
          <w:p w14:paraId="42E208AF" w14:textId="77777777" w:rsidR="0076214E" w:rsidRPr="00CB189E" w:rsidRDefault="0076214E" w:rsidP="0076214E">
            <w:pPr>
              <w:widowControl w:val="0"/>
              <w:autoSpaceDE w:val="0"/>
              <w:autoSpaceDN w:val="0"/>
              <w:adjustRightInd w:val="0"/>
            </w:pPr>
            <w:r w:rsidRPr="00CB189E">
              <w:t>2.Индивидуальная самостоятельная работа студентов под руководством преподавателя:</w:t>
            </w:r>
          </w:p>
          <w:p w14:paraId="7473FB8F" w14:textId="77777777" w:rsidR="0076214E" w:rsidRPr="00CB189E" w:rsidRDefault="0076214E" w:rsidP="0076214E">
            <w:pPr>
              <w:widowControl w:val="0"/>
              <w:autoSpaceDE w:val="0"/>
              <w:autoSpaceDN w:val="0"/>
              <w:adjustRightInd w:val="0"/>
            </w:pPr>
            <w:r w:rsidRPr="00CB189E">
              <w:t xml:space="preserve"> • работа с использованием оригинальных источников (прослушивание аудиоматериала); </w:t>
            </w:r>
          </w:p>
          <w:p w14:paraId="2086A2EC" w14:textId="77777777" w:rsidR="0076214E" w:rsidRPr="002F5C24" w:rsidRDefault="0076214E" w:rsidP="0076214E">
            <w:pPr>
              <w:widowControl w:val="0"/>
              <w:autoSpaceDE w:val="0"/>
              <w:autoSpaceDN w:val="0"/>
              <w:adjustRightInd w:val="0"/>
            </w:pPr>
            <w:r w:rsidRPr="00CB189E">
              <w:t xml:space="preserve">• подготовка к участию в </w:t>
            </w:r>
            <w:r w:rsidRPr="002F5C24">
              <w:t xml:space="preserve">деловых беседах и ролевых играх </w:t>
            </w:r>
          </w:p>
          <w:p w14:paraId="682508E1" w14:textId="26D48CCD" w:rsidR="0076214E" w:rsidRDefault="00D82496" w:rsidP="0076214E">
            <w:pPr>
              <w:widowControl w:val="0"/>
              <w:autoSpaceDE w:val="0"/>
              <w:autoSpaceDN w:val="0"/>
              <w:adjustRightInd w:val="0"/>
            </w:pPr>
            <w:r w:rsidRPr="002F5C24">
              <w:t>• подготовка и выполнение контрольной работы</w:t>
            </w:r>
          </w:p>
          <w:p w14:paraId="432A6193" w14:textId="77777777" w:rsidR="00D82496" w:rsidRPr="00CB189E" w:rsidRDefault="00D82496" w:rsidP="0076214E">
            <w:pPr>
              <w:widowControl w:val="0"/>
              <w:autoSpaceDE w:val="0"/>
              <w:autoSpaceDN w:val="0"/>
              <w:adjustRightInd w:val="0"/>
            </w:pPr>
          </w:p>
          <w:p w14:paraId="6FD29513" w14:textId="77777777" w:rsidR="0076214E" w:rsidRPr="00CB189E" w:rsidRDefault="0076214E" w:rsidP="0076214E">
            <w:pPr>
              <w:widowControl w:val="0"/>
              <w:autoSpaceDE w:val="0"/>
              <w:autoSpaceDN w:val="0"/>
              <w:adjustRightInd w:val="0"/>
            </w:pPr>
            <w:r w:rsidRPr="00CB189E">
              <w:t>3.Внеаудиторная самостоятельная работа:</w:t>
            </w:r>
          </w:p>
          <w:p w14:paraId="7CADE4F9" w14:textId="77777777" w:rsidR="0076214E" w:rsidRPr="00CB189E" w:rsidRDefault="0076214E" w:rsidP="0076214E">
            <w:pPr>
              <w:widowControl w:val="0"/>
              <w:autoSpaceDE w:val="0"/>
              <w:autoSpaceDN w:val="0"/>
              <w:adjustRightInd w:val="0"/>
            </w:pPr>
            <w:r w:rsidRPr="00CB189E">
              <w:t xml:space="preserve"> • подготовка монологических и диалогических высказываний; </w:t>
            </w:r>
          </w:p>
          <w:p w14:paraId="36361407" w14:textId="77777777" w:rsidR="0076214E" w:rsidRPr="00CB189E" w:rsidRDefault="0076214E" w:rsidP="0076214E">
            <w:pPr>
              <w:widowControl w:val="0"/>
              <w:autoSpaceDE w:val="0"/>
              <w:autoSpaceDN w:val="0"/>
              <w:adjustRightInd w:val="0"/>
            </w:pPr>
            <w:r w:rsidRPr="00CB189E">
              <w:t xml:space="preserve">• выполнение домашнего задания по теме </w:t>
            </w:r>
          </w:p>
          <w:p w14:paraId="14790AA3" w14:textId="77777777" w:rsidR="0076214E" w:rsidRDefault="0076214E" w:rsidP="0076214E">
            <w:pPr>
              <w:widowControl w:val="0"/>
              <w:autoSpaceDE w:val="0"/>
              <w:autoSpaceDN w:val="0"/>
              <w:adjustRightInd w:val="0"/>
            </w:pPr>
            <w:r w:rsidRPr="00CB189E">
              <w:t>• подготовка презентации.</w:t>
            </w:r>
          </w:p>
          <w:p w14:paraId="53AB15DA" w14:textId="7FA205AF" w:rsidR="00D82496" w:rsidRPr="00CB189E" w:rsidRDefault="00D82496" w:rsidP="0076214E">
            <w:pPr>
              <w:widowControl w:val="0"/>
              <w:autoSpaceDE w:val="0"/>
              <w:autoSpaceDN w:val="0"/>
              <w:adjustRightInd w:val="0"/>
              <w:rPr>
                <w:b/>
                <w:bCs/>
                <w:lang w:eastAsia="ru-RU"/>
              </w:rPr>
            </w:pPr>
          </w:p>
        </w:tc>
      </w:tr>
      <w:tr w:rsidR="0076214E" w:rsidRPr="00CB189E" w14:paraId="391A8D5E" w14:textId="77777777" w:rsidTr="00E47EED">
        <w:tc>
          <w:tcPr>
            <w:tcW w:w="1266" w:type="pct"/>
          </w:tcPr>
          <w:p w14:paraId="6743D7C6" w14:textId="16D4119F" w:rsidR="0076214E" w:rsidRPr="00CB189E" w:rsidRDefault="0076214E" w:rsidP="0076214E">
            <w:pPr>
              <w:widowControl w:val="0"/>
              <w:autoSpaceDE w:val="0"/>
              <w:autoSpaceDN w:val="0"/>
              <w:adjustRightInd w:val="0"/>
              <w:ind w:firstLine="34"/>
              <w:jc w:val="both"/>
              <w:rPr>
                <w:lang w:eastAsia="ru-RU"/>
              </w:rPr>
            </w:pPr>
            <w:r w:rsidRPr="0076214E">
              <w:rPr>
                <w:lang w:eastAsia="ru-RU"/>
              </w:rPr>
              <w:t>Организация и проведение деловой встречи (обсуждение цены, условия оплаты, заключение сделки)</w:t>
            </w:r>
          </w:p>
        </w:tc>
        <w:tc>
          <w:tcPr>
            <w:tcW w:w="1878" w:type="pct"/>
            <w:shd w:val="clear" w:color="auto" w:fill="auto"/>
          </w:tcPr>
          <w:p w14:paraId="30B9C7F5" w14:textId="70ADE74E" w:rsidR="0076214E" w:rsidRPr="00010EA0" w:rsidRDefault="002F5C24" w:rsidP="0076214E">
            <w:r>
              <w:t>Посещение торгово-промышленной выставки в Китае. Проведение деловых переговоров. Цена СИФ, ФОБ. Коммерческое предложение.</w:t>
            </w:r>
          </w:p>
        </w:tc>
        <w:tc>
          <w:tcPr>
            <w:tcW w:w="1856" w:type="pct"/>
            <w:vMerge/>
          </w:tcPr>
          <w:p w14:paraId="6238D399" w14:textId="77777777" w:rsidR="0076214E" w:rsidRPr="00CB189E" w:rsidRDefault="0076214E" w:rsidP="0076214E">
            <w:pPr>
              <w:widowControl w:val="0"/>
              <w:autoSpaceDE w:val="0"/>
              <w:autoSpaceDN w:val="0"/>
              <w:adjustRightInd w:val="0"/>
              <w:jc w:val="both"/>
            </w:pPr>
          </w:p>
        </w:tc>
      </w:tr>
      <w:tr w:rsidR="0076214E" w:rsidRPr="00CB189E" w14:paraId="36515C44" w14:textId="77777777" w:rsidTr="00E47EED">
        <w:tc>
          <w:tcPr>
            <w:tcW w:w="1266" w:type="pct"/>
          </w:tcPr>
          <w:p w14:paraId="4AAE217F" w14:textId="103C90C8" w:rsidR="0076214E" w:rsidRPr="00CB189E" w:rsidRDefault="0076214E" w:rsidP="0076214E">
            <w:pPr>
              <w:widowControl w:val="0"/>
              <w:autoSpaceDE w:val="0"/>
              <w:autoSpaceDN w:val="0"/>
              <w:adjustRightInd w:val="0"/>
              <w:ind w:firstLine="34"/>
              <w:jc w:val="both"/>
              <w:rPr>
                <w:lang w:eastAsia="ru-RU"/>
              </w:rPr>
            </w:pPr>
            <w:r w:rsidRPr="0076214E">
              <w:rPr>
                <w:lang w:eastAsia="ru-RU"/>
              </w:rPr>
              <w:t>Условия поставки товара (упаковка и маркировка, пограничный и таможенный досмотр, оформление, погрузка и разгрузка товара)</w:t>
            </w:r>
          </w:p>
        </w:tc>
        <w:tc>
          <w:tcPr>
            <w:tcW w:w="1878" w:type="pct"/>
            <w:shd w:val="clear" w:color="auto" w:fill="auto"/>
          </w:tcPr>
          <w:p w14:paraId="1547D084" w14:textId="7B721549" w:rsidR="0076214E" w:rsidRPr="00010EA0" w:rsidRDefault="00D920D2" w:rsidP="0076214E">
            <w:pPr>
              <w:rPr>
                <w:highlight w:val="yellow"/>
                <w:lang w:eastAsia="ru-RU"/>
              </w:rPr>
            </w:pPr>
            <w:r>
              <w:rPr>
                <w:lang w:eastAsia="ru-RU"/>
              </w:rPr>
              <w:t>Акты купли-продажи. Фьючерсные сделки. Обсуждение цены. Условия поставки товара. Виды аккредитивов.</w:t>
            </w:r>
          </w:p>
        </w:tc>
        <w:tc>
          <w:tcPr>
            <w:tcW w:w="1856" w:type="pct"/>
            <w:vMerge/>
          </w:tcPr>
          <w:p w14:paraId="7F172773" w14:textId="77777777" w:rsidR="0076214E" w:rsidRPr="00CB189E" w:rsidRDefault="0076214E" w:rsidP="0076214E">
            <w:pPr>
              <w:widowControl w:val="0"/>
              <w:autoSpaceDE w:val="0"/>
              <w:autoSpaceDN w:val="0"/>
              <w:adjustRightInd w:val="0"/>
              <w:jc w:val="both"/>
            </w:pPr>
          </w:p>
        </w:tc>
      </w:tr>
      <w:tr w:rsidR="0076214E" w:rsidRPr="00CB189E" w14:paraId="6A4010D9" w14:textId="77777777" w:rsidTr="00E47EED">
        <w:tc>
          <w:tcPr>
            <w:tcW w:w="1266" w:type="pct"/>
          </w:tcPr>
          <w:p w14:paraId="6A4D6F59" w14:textId="37A956FC" w:rsidR="0076214E" w:rsidRPr="00CB189E" w:rsidRDefault="0076214E" w:rsidP="0076214E">
            <w:pPr>
              <w:widowControl w:val="0"/>
              <w:autoSpaceDE w:val="0"/>
              <w:autoSpaceDN w:val="0"/>
              <w:adjustRightInd w:val="0"/>
              <w:ind w:firstLine="34"/>
              <w:jc w:val="both"/>
              <w:rPr>
                <w:lang w:eastAsia="ru-RU"/>
              </w:rPr>
            </w:pPr>
            <w:r w:rsidRPr="0076214E">
              <w:rPr>
                <w:lang w:eastAsia="ru-RU"/>
              </w:rPr>
              <w:t>Научно-техническое сотрудничество</w:t>
            </w:r>
          </w:p>
        </w:tc>
        <w:tc>
          <w:tcPr>
            <w:tcW w:w="1878" w:type="pct"/>
            <w:shd w:val="clear" w:color="auto" w:fill="auto"/>
          </w:tcPr>
          <w:p w14:paraId="37B59096" w14:textId="659AAC4B" w:rsidR="0076214E" w:rsidRPr="00010EA0" w:rsidRDefault="00D920D2" w:rsidP="0076214E">
            <w:pPr>
              <w:rPr>
                <w:highlight w:val="yellow"/>
                <w:lang w:eastAsia="ru-RU"/>
              </w:rPr>
            </w:pPr>
            <w:r>
              <w:rPr>
                <w:lang w:eastAsia="ru-RU"/>
              </w:rPr>
              <w:t>Технологическая документация. Закупка лицензий. Нормативные документы. Конструкторские бюро и научно-исследовательские институты. Направления научных исследований. Техническая экспертиза.</w:t>
            </w:r>
          </w:p>
        </w:tc>
        <w:tc>
          <w:tcPr>
            <w:tcW w:w="1856" w:type="pct"/>
            <w:vMerge/>
          </w:tcPr>
          <w:p w14:paraId="4B788982" w14:textId="77777777" w:rsidR="0076214E" w:rsidRPr="00CB189E" w:rsidRDefault="0076214E" w:rsidP="0076214E">
            <w:pPr>
              <w:widowControl w:val="0"/>
              <w:autoSpaceDE w:val="0"/>
              <w:autoSpaceDN w:val="0"/>
              <w:adjustRightInd w:val="0"/>
              <w:jc w:val="both"/>
              <w:rPr>
                <w:b/>
                <w:lang w:eastAsia="ru-RU"/>
              </w:rPr>
            </w:pPr>
          </w:p>
        </w:tc>
      </w:tr>
      <w:tr w:rsidR="0076214E" w:rsidRPr="00CB189E" w14:paraId="0D446D41" w14:textId="77777777" w:rsidTr="00E47EED">
        <w:tc>
          <w:tcPr>
            <w:tcW w:w="1266" w:type="pct"/>
          </w:tcPr>
          <w:p w14:paraId="36D33FC1" w14:textId="6375A8AB" w:rsidR="0076214E" w:rsidRPr="00CB189E" w:rsidRDefault="0076214E" w:rsidP="0076214E">
            <w:pPr>
              <w:widowControl w:val="0"/>
              <w:autoSpaceDE w:val="0"/>
              <w:autoSpaceDN w:val="0"/>
              <w:adjustRightInd w:val="0"/>
              <w:ind w:firstLine="34"/>
              <w:jc w:val="both"/>
              <w:rPr>
                <w:lang w:eastAsia="ru-RU"/>
              </w:rPr>
            </w:pPr>
            <w:r w:rsidRPr="0076214E">
              <w:rPr>
                <w:lang w:eastAsia="ru-RU"/>
              </w:rPr>
              <w:t>Подача заявки на лицензию на производство</w:t>
            </w:r>
          </w:p>
        </w:tc>
        <w:tc>
          <w:tcPr>
            <w:tcW w:w="1878" w:type="pct"/>
            <w:shd w:val="clear" w:color="auto" w:fill="auto"/>
          </w:tcPr>
          <w:p w14:paraId="30237CFE" w14:textId="7909648F" w:rsidR="0076214E" w:rsidRPr="00010EA0" w:rsidRDefault="00D920D2" w:rsidP="0076214E">
            <w:pPr>
              <w:rPr>
                <w:highlight w:val="yellow"/>
                <w:lang w:eastAsia="ru-RU"/>
              </w:rPr>
            </w:pPr>
            <w:r>
              <w:rPr>
                <w:lang w:eastAsia="ru-RU"/>
              </w:rPr>
              <w:t>Виды лицензий. Приобретение и продажа лицензий. Право производства и использования продукции. Лицензионное соглашение.</w:t>
            </w:r>
          </w:p>
        </w:tc>
        <w:tc>
          <w:tcPr>
            <w:tcW w:w="1856" w:type="pct"/>
            <w:vMerge/>
          </w:tcPr>
          <w:p w14:paraId="5C7EF330" w14:textId="77777777" w:rsidR="0076214E" w:rsidRPr="00CB189E" w:rsidRDefault="0076214E" w:rsidP="0076214E">
            <w:pPr>
              <w:widowControl w:val="0"/>
              <w:autoSpaceDE w:val="0"/>
              <w:autoSpaceDN w:val="0"/>
              <w:adjustRightInd w:val="0"/>
              <w:jc w:val="both"/>
              <w:rPr>
                <w:b/>
                <w:lang w:eastAsia="ru-RU"/>
              </w:rPr>
            </w:pPr>
          </w:p>
        </w:tc>
      </w:tr>
    </w:tbl>
    <w:p w14:paraId="539B9053" w14:textId="1A0D044A" w:rsidR="008D290A" w:rsidRPr="00CB189E" w:rsidRDefault="008D290A" w:rsidP="002370A2">
      <w:pPr>
        <w:widowControl w:val="0"/>
        <w:rPr>
          <w:b/>
          <w:szCs w:val="28"/>
          <w:lang w:eastAsia="ru-RU"/>
        </w:rPr>
      </w:pPr>
    </w:p>
    <w:p w14:paraId="11FCA1B6" w14:textId="7B005B13" w:rsidR="008D290A" w:rsidRDefault="008D290A" w:rsidP="008D290A">
      <w:pPr>
        <w:pStyle w:val="2"/>
        <w:rPr>
          <w:rFonts w:ascii="Times New Roman" w:hAnsi="Times New Roman" w:cs="Times New Roman"/>
          <w:b/>
          <w:bCs/>
          <w:color w:val="auto"/>
          <w:sz w:val="28"/>
          <w:szCs w:val="28"/>
        </w:rPr>
      </w:pPr>
      <w:bookmarkStart w:id="12" w:name="_Toc135889440"/>
      <w:r w:rsidRPr="00567F40">
        <w:rPr>
          <w:rFonts w:ascii="Times New Roman" w:hAnsi="Times New Roman" w:cs="Times New Roman"/>
          <w:b/>
          <w:bCs/>
          <w:color w:val="auto"/>
          <w:sz w:val="28"/>
          <w:szCs w:val="28"/>
        </w:rPr>
        <w:t>6.2. Перечень вопросов, заданий, тем для подготовки к текущему контролю</w:t>
      </w:r>
      <w:bookmarkEnd w:id="12"/>
    </w:p>
    <w:p w14:paraId="6E09A81A" w14:textId="6304CE39" w:rsidR="00D82496" w:rsidRPr="0003721D" w:rsidRDefault="00D82496" w:rsidP="00D82496">
      <w:pPr>
        <w:spacing w:after="200" w:line="276" w:lineRule="auto"/>
        <w:ind w:left="-567" w:firstLine="709"/>
        <w:jc w:val="both"/>
        <w:rPr>
          <w:color w:val="FF0000"/>
          <w:sz w:val="28"/>
          <w:szCs w:val="28"/>
        </w:rPr>
      </w:pPr>
      <w:r w:rsidRPr="0003721D">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w:t>
      </w:r>
      <w:r w:rsidRPr="0003721D">
        <w:rPr>
          <w:sz w:val="28"/>
          <w:szCs w:val="28"/>
        </w:rPr>
        <w:lastRenderedPageBreak/>
        <w:t xml:space="preserve">студентов по пройденному материалу; участие в дискуссиях по проблемным темам дисциплины; </w:t>
      </w:r>
      <w:r w:rsidRPr="0003721D">
        <w:rPr>
          <w:color w:val="000000" w:themeColor="text1"/>
          <w:sz w:val="28"/>
          <w:szCs w:val="28"/>
        </w:rPr>
        <w:t>выполнение студентом предложенных кейсов; выполнение контрольной работы.</w:t>
      </w:r>
    </w:p>
    <w:p w14:paraId="0382DEBE" w14:textId="4D07ECE2" w:rsidR="00D82496" w:rsidRPr="0003721D" w:rsidRDefault="00D82496" w:rsidP="00D82496">
      <w:pPr>
        <w:spacing w:after="200" w:line="276" w:lineRule="auto"/>
        <w:ind w:left="-567" w:firstLine="709"/>
        <w:jc w:val="both"/>
        <w:rPr>
          <w:sz w:val="28"/>
          <w:szCs w:val="28"/>
        </w:rPr>
      </w:pPr>
      <w:r w:rsidRPr="0003721D">
        <w:rPr>
          <w:sz w:val="28"/>
          <w:szCs w:val="28"/>
        </w:rPr>
        <w:t xml:space="preserve">Промежуточный контроль проводится в форме </w:t>
      </w:r>
      <w:r w:rsidRPr="0003721D">
        <w:rPr>
          <w:color w:val="FF0000"/>
          <w:sz w:val="28"/>
          <w:szCs w:val="28"/>
        </w:rPr>
        <w:t xml:space="preserve">  </w:t>
      </w:r>
      <w:r w:rsidRPr="0003721D">
        <w:rPr>
          <w:color w:val="000000" w:themeColor="text1"/>
          <w:sz w:val="28"/>
          <w:szCs w:val="28"/>
        </w:rPr>
        <w:t>Зачета</w:t>
      </w:r>
      <w:r w:rsidRPr="0003721D">
        <w:rPr>
          <w:color w:val="FF0000"/>
          <w:sz w:val="28"/>
          <w:szCs w:val="28"/>
        </w:rPr>
        <w:t xml:space="preserve"> </w:t>
      </w:r>
      <w:r w:rsidRPr="0003721D">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D82496" w:rsidRPr="0003721D" w14:paraId="1C8EB2CB" w14:textId="77777777" w:rsidTr="00DF2107">
        <w:tc>
          <w:tcPr>
            <w:tcW w:w="1138" w:type="dxa"/>
          </w:tcPr>
          <w:p w14:paraId="4EA7C4B6" w14:textId="77777777" w:rsidR="00D82496" w:rsidRPr="0003721D" w:rsidRDefault="00D82496" w:rsidP="00DF2107">
            <w:pPr>
              <w:spacing w:line="276" w:lineRule="auto"/>
              <w:ind w:left="-567"/>
              <w:jc w:val="center"/>
              <w:rPr>
                <w:b/>
                <w:szCs w:val="22"/>
              </w:rPr>
            </w:pPr>
            <w:r w:rsidRPr="0003721D">
              <w:rPr>
                <w:b/>
                <w:szCs w:val="22"/>
              </w:rPr>
              <w:t xml:space="preserve">№ </w:t>
            </w:r>
          </w:p>
        </w:tc>
        <w:tc>
          <w:tcPr>
            <w:tcW w:w="4645" w:type="dxa"/>
          </w:tcPr>
          <w:p w14:paraId="153261F9" w14:textId="77777777" w:rsidR="00D82496" w:rsidRPr="0003721D" w:rsidRDefault="00D82496" w:rsidP="00DF2107">
            <w:pPr>
              <w:spacing w:line="276" w:lineRule="auto"/>
              <w:jc w:val="center"/>
              <w:rPr>
                <w:b/>
                <w:szCs w:val="22"/>
              </w:rPr>
            </w:pPr>
            <w:r w:rsidRPr="0003721D">
              <w:rPr>
                <w:b/>
                <w:szCs w:val="22"/>
              </w:rPr>
              <w:t>Вид отчетности</w:t>
            </w:r>
          </w:p>
        </w:tc>
        <w:tc>
          <w:tcPr>
            <w:tcW w:w="4253" w:type="dxa"/>
          </w:tcPr>
          <w:p w14:paraId="48E5377E" w14:textId="77777777" w:rsidR="00D82496" w:rsidRPr="0003721D" w:rsidRDefault="00D82496" w:rsidP="00DF2107">
            <w:pPr>
              <w:spacing w:line="276" w:lineRule="auto"/>
              <w:ind w:left="-567"/>
              <w:jc w:val="center"/>
              <w:rPr>
                <w:b/>
                <w:szCs w:val="22"/>
              </w:rPr>
            </w:pPr>
            <w:r w:rsidRPr="0003721D">
              <w:rPr>
                <w:b/>
                <w:szCs w:val="22"/>
              </w:rPr>
              <w:t>Баллы</w:t>
            </w:r>
          </w:p>
        </w:tc>
      </w:tr>
      <w:tr w:rsidR="00D82496" w:rsidRPr="0003721D" w14:paraId="6465A821" w14:textId="77777777" w:rsidTr="00DF2107">
        <w:tc>
          <w:tcPr>
            <w:tcW w:w="1138" w:type="dxa"/>
          </w:tcPr>
          <w:p w14:paraId="296DDD4E" w14:textId="77777777" w:rsidR="00D82496" w:rsidRPr="0003721D" w:rsidRDefault="00D82496" w:rsidP="00DF2107">
            <w:pPr>
              <w:spacing w:line="276" w:lineRule="auto"/>
              <w:ind w:left="30"/>
              <w:jc w:val="both"/>
              <w:rPr>
                <w:szCs w:val="22"/>
              </w:rPr>
            </w:pPr>
            <w:r w:rsidRPr="0003721D">
              <w:rPr>
                <w:szCs w:val="22"/>
              </w:rPr>
              <w:t>1.</w:t>
            </w:r>
          </w:p>
        </w:tc>
        <w:tc>
          <w:tcPr>
            <w:tcW w:w="4645" w:type="dxa"/>
          </w:tcPr>
          <w:p w14:paraId="76CFBEB7" w14:textId="77777777" w:rsidR="00D82496" w:rsidRPr="0003721D" w:rsidRDefault="00D82496" w:rsidP="00DF2107">
            <w:pPr>
              <w:spacing w:line="276" w:lineRule="auto"/>
              <w:rPr>
                <w:szCs w:val="22"/>
              </w:rPr>
            </w:pPr>
            <w:r w:rsidRPr="0003721D">
              <w:rPr>
                <w:color w:val="000000"/>
                <w:szCs w:val="22"/>
              </w:rPr>
              <w:t>Работа в модуле</w:t>
            </w:r>
          </w:p>
        </w:tc>
        <w:tc>
          <w:tcPr>
            <w:tcW w:w="4253" w:type="dxa"/>
          </w:tcPr>
          <w:p w14:paraId="1AD47A54" w14:textId="77777777" w:rsidR="00D82496" w:rsidRPr="0003721D" w:rsidRDefault="00D82496" w:rsidP="00DF2107">
            <w:pPr>
              <w:spacing w:line="276" w:lineRule="auto"/>
              <w:ind w:left="-567"/>
              <w:jc w:val="center"/>
              <w:rPr>
                <w:szCs w:val="22"/>
              </w:rPr>
            </w:pPr>
            <w:r w:rsidRPr="0003721D">
              <w:rPr>
                <w:szCs w:val="22"/>
              </w:rPr>
              <w:t>40</w:t>
            </w:r>
          </w:p>
        </w:tc>
      </w:tr>
      <w:tr w:rsidR="00D82496" w:rsidRPr="0003721D" w14:paraId="799424D7" w14:textId="77777777" w:rsidTr="00DF2107">
        <w:trPr>
          <w:trHeight w:val="256"/>
        </w:trPr>
        <w:tc>
          <w:tcPr>
            <w:tcW w:w="1138" w:type="dxa"/>
          </w:tcPr>
          <w:p w14:paraId="2AEFDBFF" w14:textId="77777777" w:rsidR="00D82496" w:rsidRPr="0003721D" w:rsidRDefault="00D82496" w:rsidP="00DF2107">
            <w:pPr>
              <w:spacing w:line="276" w:lineRule="auto"/>
              <w:ind w:left="30"/>
              <w:jc w:val="both"/>
              <w:rPr>
                <w:szCs w:val="22"/>
              </w:rPr>
            </w:pPr>
            <w:r w:rsidRPr="0003721D">
              <w:rPr>
                <w:szCs w:val="22"/>
              </w:rPr>
              <w:t>2.</w:t>
            </w:r>
          </w:p>
        </w:tc>
        <w:tc>
          <w:tcPr>
            <w:tcW w:w="4645" w:type="dxa"/>
          </w:tcPr>
          <w:p w14:paraId="4ED78F97" w14:textId="512E7C33" w:rsidR="00D82496" w:rsidRPr="0003721D" w:rsidRDefault="00D82496" w:rsidP="00D82496">
            <w:pPr>
              <w:spacing w:line="276" w:lineRule="auto"/>
              <w:jc w:val="both"/>
              <w:rPr>
                <w:color w:val="FF0000"/>
                <w:szCs w:val="22"/>
                <w:lang w:val="en-US"/>
              </w:rPr>
            </w:pPr>
            <w:r w:rsidRPr="0003721D">
              <w:rPr>
                <w:color w:val="000000" w:themeColor="text1"/>
                <w:szCs w:val="22"/>
              </w:rPr>
              <w:t>Зачет</w:t>
            </w:r>
          </w:p>
        </w:tc>
        <w:tc>
          <w:tcPr>
            <w:tcW w:w="4253" w:type="dxa"/>
          </w:tcPr>
          <w:p w14:paraId="3EAC7869" w14:textId="77777777" w:rsidR="00D82496" w:rsidRPr="0003721D" w:rsidRDefault="00D82496" w:rsidP="00DF2107">
            <w:pPr>
              <w:spacing w:line="276" w:lineRule="auto"/>
              <w:ind w:left="-567"/>
              <w:jc w:val="center"/>
              <w:rPr>
                <w:szCs w:val="22"/>
              </w:rPr>
            </w:pPr>
            <w:r w:rsidRPr="0003721D">
              <w:rPr>
                <w:szCs w:val="22"/>
              </w:rPr>
              <w:t>60</w:t>
            </w:r>
          </w:p>
        </w:tc>
      </w:tr>
      <w:tr w:rsidR="00D82496" w:rsidRPr="0003721D" w14:paraId="35A79A6A" w14:textId="77777777" w:rsidTr="00DF2107">
        <w:tc>
          <w:tcPr>
            <w:tcW w:w="1138" w:type="dxa"/>
          </w:tcPr>
          <w:p w14:paraId="43563DFF" w14:textId="77777777" w:rsidR="00D82496" w:rsidRPr="0003721D" w:rsidRDefault="00D82496" w:rsidP="00DF2107">
            <w:pPr>
              <w:spacing w:line="276" w:lineRule="auto"/>
              <w:ind w:left="30"/>
              <w:jc w:val="both"/>
              <w:rPr>
                <w:szCs w:val="22"/>
              </w:rPr>
            </w:pPr>
          </w:p>
        </w:tc>
        <w:tc>
          <w:tcPr>
            <w:tcW w:w="4645" w:type="dxa"/>
          </w:tcPr>
          <w:p w14:paraId="5E953D12" w14:textId="77777777" w:rsidR="00D82496" w:rsidRPr="0003721D" w:rsidRDefault="00D82496" w:rsidP="00DF2107">
            <w:pPr>
              <w:spacing w:line="276" w:lineRule="auto"/>
              <w:jc w:val="both"/>
              <w:rPr>
                <w:szCs w:val="22"/>
              </w:rPr>
            </w:pPr>
            <w:r w:rsidRPr="0003721D">
              <w:rPr>
                <w:szCs w:val="22"/>
              </w:rPr>
              <w:t>Итого:</w:t>
            </w:r>
          </w:p>
        </w:tc>
        <w:tc>
          <w:tcPr>
            <w:tcW w:w="4253" w:type="dxa"/>
          </w:tcPr>
          <w:p w14:paraId="1E54C8C9" w14:textId="77777777" w:rsidR="00D82496" w:rsidRPr="0003721D" w:rsidRDefault="00D82496" w:rsidP="00DF2107">
            <w:pPr>
              <w:spacing w:line="276" w:lineRule="auto"/>
              <w:ind w:left="-567"/>
              <w:jc w:val="center"/>
              <w:rPr>
                <w:szCs w:val="22"/>
              </w:rPr>
            </w:pPr>
            <w:r w:rsidRPr="0003721D">
              <w:rPr>
                <w:szCs w:val="22"/>
              </w:rPr>
              <w:t>100</w:t>
            </w:r>
          </w:p>
        </w:tc>
      </w:tr>
    </w:tbl>
    <w:p w14:paraId="79DBB4B6" w14:textId="77777777" w:rsidR="00D82496" w:rsidRPr="0003721D" w:rsidRDefault="00D82496" w:rsidP="00D82496">
      <w:pPr>
        <w:spacing w:after="200" w:line="276" w:lineRule="auto"/>
        <w:ind w:left="-567" w:firstLine="708"/>
        <w:jc w:val="both"/>
        <w:rPr>
          <w:b/>
          <w:szCs w:val="22"/>
        </w:rPr>
      </w:pPr>
    </w:p>
    <w:p w14:paraId="7CB0B302" w14:textId="77777777" w:rsidR="00D82496" w:rsidRPr="0003721D" w:rsidRDefault="00D82496" w:rsidP="00D82496">
      <w:pPr>
        <w:spacing w:after="200" w:line="276" w:lineRule="auto"/>
        <w:ind w:left="-567" w:firstLine="708"/>
        <w:jc w:val="both"/>
        <w:rPr>
          <w:b/>
          <w:szCs w:val="22"/>
        </w:rPr>
      </w:pPr>
    </w:p>
    <w:p w14:paraId="21D04E89" w14:textId="77777777" w:rsidR="00D82496" w:rsidRPr="0003721D" w:rsidRDefault="00D82496" w:rsidP="00D82496">
      <w:pPr>
        <w:spacing w:after="200" w:line="276" w:lineRule="auto"/>
        <w:ind w:left="-567" w:firstLine="708"/>
        <w:jc w:val="center"/>
        <w:rPr>
          <w:b/>
          <w:szCs w:val="22"/>
        </w:rPr>
      </w:pPr>
      <w:r w:rsidRPr="0003721D">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82496" w:rsidRPr="0003721D" w14:paraId="77FD53B6" w14:textId="77777777" w:rsidTr="00DF2107">
        <w:tc>
          <w:tcPr>
            <w:tcW w:w="1134" w:type="dxa"/>
          </w:tcPr>
          <w:p w14:paraId="4F61AC85" w14:textId="77777777" w:rsidR="00D82496" w:rsidRPr="0003721D" w:rsidRDefault="00D82496" w:rsidP="00DF2107">
            <w:pPr>
              <w:spacing w:line="276" w:lineRule="auto"/>
              <w:ind w:left="-567"/>
              <w:jc w:val="center"/>
              <w:rPr>
                <w:b/>
                <w:szCs w:val="22"/>
              </w:rPr>
            </w:pPr>
            <w:r w:rsidRPr="0003721D">
              <w:rPr>
                <w:b/>
                <w:szCs w:val="22"/>
              </w:rPr>
              <w:t>№</w:t>
            </w:r>
          </w:p>
        </w:tc>
        <w:tc>
          <w:tcPr>
            <w:tcW w:w="6399" w:type="dxa"/>
          </w:tcPr>
          <w:p w14:paraId="7124407B" w14:textId="77777777" w:rsidR="00D82496" w:rsidRPr="0003721D" w:rsidRDefault="00D82496" w:rsidP="00DF2107">
            <w:pPr>
              <w:spacing w:line="276" w:lineRule="auto"/>
              <w:jc w:val="center"/>
              <w:rPr>
                <w:b/>
                <w:szCs w:val="22"/>
              </w:rPr>
            </w:pPr>
            <w:r w:rsidRPr="0003721D">
              <w:rPr>
                <w:b/>
                <w:szCs w:val="22"/>
              </w:rPr>
              <w:t>Формы текущего контроля</w:t>
            </w:r>
          </w:p>
        </w:tc>
        <w:tc>
          <w:tcPr>
            <w:tcW w:w="2384" w:type="dxa"/>
          </w:tcPr>
          <w:p w14:paraId="16CAAA8B" w14:textId="77777777" w:rsidR="00D82496" w:rsidRPr="0003721D" w:rsidRDefault="00D82496" w:rsidP="00DF2107">
            <w:pPr>
              <w:spacing w:line="276" w:lineRule="auto"/>
              <w:jc w:val="center"/>
              <w:rPr>
                <w:b/>
                <w:szCs w:val="22"/>
              </w:rPr>
            </w:pPr>
            <w:r w:rsidRPr="0003721D">
              <w:rPr>
                <w:b/>
                <w:szCs w:val="22"/>
              </w:rPr>
              <w:t>Количество баллов</w:t>
            </w:r>
          </w:p>
        </w:tc>
      </w:tr>
      <w:tr w:rsidR="00D82496" w:rsidRPr="0003721D" w14:paraId="702E3FF3" w14:textId="77777777" w:rsidTr="00DF2107">
        <w:tc>
          <w:tcPr>
            <w:tcW w:w="1134" w:type="dxa"/>
          </w:tcPr>
          <w:p w14:paraId="4C815651" w14:textId="77777777" w:rsidR="00D82496" w:rsidRPr="0003721D" w:rsidRDefault="00D82496" w:rsidP="00DF2107">
            <w:pPr>
              <w:spacing w:line="276" w:lineRule="auto"/>
              <w:ind w:left="30"/>
              <w:rPr>
                <w:szCs w:val="22"/>
              </w:rPr>
            </w:pPr>
            <w:r w:rsidRPr="0003721D">
              <w:rPr>
                <w:szCs w:val="22"/>
              </w:rPr>
              <w:t>1.</w:t>
            </w:r>
          </w:p>
        </w:tc>
        <w:tc>
          <w:tcPr>
            <w:tcW w:w="6399" w:type="dxa"/>
          </w:tcPr>
          <w:p w14:paraId="18D93C2B" w14:textId="77777777" w:rsidR="00D82496" w:rsidRPr="0003721D" w:rsidRDefault="00D82496" w:rsidP="00DF2107">
            <w:pPr>
              <w:spacing w:line="276" w:lineRule="auto"/>
              <w:rPr>
                <w:szCs w:val="22"/>
              </w:rPr>
            </w:pPr>
            <w:r w:rsidRPr="0003721D">
              <w:rPr>
                <w:szCs w:val="22"/>
              </w:rPr>
              <w:t xml:space="preserve">Активная работа на семинарском занятии (в том числе блиц-опрос по теме) </w:t>
            </w:r>
          </w:p>
        </w:tc>
        <w:tc>
          <w:tcPr>
            <w:tcW w:w="2384" w:type="dxa"/>
          </w:tcPr>
          <w:p w14:paraId="60E5EFD2" w14:textId="77777777" w:rsidR="00D82496" w:rsidRPr="0003721D" w:rsidRDefault="00D82496" w:rsidP="00DF2107">
            <w:pPr>
              <w:spacing w:line="276" w:lineRule="auto"/>
              <w:jc w:val="center"/>
              <w:rPr>
                <w:szCs w:val="22"/>
              </w:rPr>
            </w:pPr>
            <w:r w:rsidRPr="0003721D">
              <w:rPr>
                <w:szCs w:val="22"/>
              </w:rPr>
              <w:t>12</w:t>
            </w:r>
          </w:p>
        </w:tc>
      </w:tr>
      <w:tr w:rsidR="00D82496" w:rsidRPr="0003721D" w14:paraId="587E13BD" w14:textId="77777777" w:rsidTr="00DF2107">
        <w:tc>
          <w:tcPr>
            <w:tcW w:w="1134" w:type="dxa"/>
          </w:tcPr>
          <w:p w14:paraId="3958465D" w14:textId="77777777" w:rsidR="00D82496" w:rsidRPr="0003721D" w:rsidRDefault="00D82496" w:rsidP="00DF2107">
            <w:pPr>
              <w:spacing w:line="276" w:lineRule="auto"/>
              <w:ind w:left="30"/>
              <w:rPr>
                <w:szCs w:val="22"/>
              </w:rPr>
            </w:pPr>
            <w:r w:rsidRPr="0003721D">
              <w:rPr>
                <w:szCs w:val="22"/>
              </w:rPr>
              <w:t>2.</w:t>
            </w:r>
          </w:p>
        </w:tc>
        <w:tc>
          <w:tcPr>
            <w:tcW w:w="6399" w:type="dxa"/>
          </w:tcPr>
          <w:p w14:paraId="0A9025A5" w14:textId="77777777" w:rsidR="00D82496" w:rsidRPr="0003721D" w:rsidRDefault="00D82496" w:rsidP="00DF2107">
            <w:pPr>
              <w:spacing w:line="276" w:lineRule="auto"/>
              <w:rPr>
                <w:szCs w:val="22"/>
              </w:rPr>
            </w:pPr>
            <w:r w:rsidRPr="0003721D">
              <w:rPr>
                <w:szCs w:val="22"/>
              </w:rPr>
              <w:t>Посещение</w:t>
            </w:r>
          </w:p>
        </w:tc>
        <w:tc>
          <w:tcPr>
            <w:tcW w:w="2384" w:type="dxa"/>
          </w:tcPr>
          <w:p w14:paraId="5700E5D5" w14:textId="77777777" w:rsidR="00D82496" w:rsidRPr="0003721D" w:rsidRDefault="00D82496" w:rsidP="00DF2107">
            <w:pPr>
              <w:spacing w:line="276" w:lineRule="auto"/>
              <w:jc w:val="center"/>
              <w:rPr>
                <w:szCs w:val="22"/>
              </w:rPr>
            </w:pPr>
            <w:r w:rsidRPr="0003721D">
              <w:rPr>
                <w:szCs w:val="22"/>
              </w:rPr>
              <w:t>6</w:t>
            </w:r>
          </w:p>
        </w:tc>
      </w:tr>
      <w:tr w:rsidR="00D82496" w:rsidRPr="0003721D" w14:paraId="63C931AB" w14:textId="77777777" w:rsidTr="00DF2107">
        <w:tc>
          <w:tcPr>
            <w:tcW w:w="1134" w:type="dxa"/>
          </w:tcPr>
          <w:p w14:paraId="77C8210F" w14:textId="77777777" w:rsidR="00D82496" w:rsidRPr="0003721D" w:rsidRDefault="00D82496" w:rsidP="00DF2107">
            <w:pPr>
              <w:spacing w:line="276" w:lineRule="auto"/>
              <w:ind w:left="30"/>
              <w:rPr>
                <w:szCs w:val="22"/>
              </w:rPr>
            </w:pPr>
            <w:r w:rsidRPr="0003721D">
              <w:rPr>
                <w:szCs w:val="22"/>
              </w:rPr>
              <w:t>3.</w:t>
            </w:r>
          </w:p>
        </w:tc>
        <w:tc>
          <w:tcPr>
            <w:tcW w:w="6399" w:type="dxa"/>
          </w:tcPr>
          <w:p w14:paraId="53A92FC3" w14:textId="77777777" w:rsidR="00D82496" w:rsidRPr="0003721D" w:rsidRDefault="00D82496" w:rsidP="00DF2107">
            <w:pPr>
              <w:spacing w:line="276" w:lineRule="auto"/>
              <w:rPr>
                <w:szCs w:val="22"/>
              </w:rPr>
            </w:pPr>
            <w:r w:rsidRPr="0003721D">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1C9A3AA9" w14:textId="77777777" w:rsidR="00D82496" w:rsidRPr="0003721D" w:rsidRDefault="00D82496" w:rsidP="00DF2107">
            <w:pPr>
              <w:spacing w:line="276" w:lineRule="auto"/>
              <w:jc w:val="center"/>
              <w:rPr>
                <w:szCs w:val="22"/>
              </w:rPr>
            </w:pPr>
            <w:r w:rsidRPr="0003721D">
              <w:rPr>
                <w:szCs w:val="22"/>
              </w:rPr>
              <w:t>12</w:t>
            </w:r>
          </w:p>
        </w:tc>
      </w:tr>
      <w:tr w:rsidR="00D82496" w:rsidRPr="0003721D" w14:paraId="05D9CCE6" w14:textId="77777777" w:rsidTr="00DF2107">
        <w:tc>
          <w:tcPr>
            <w:tcW w:w="1134" w:type="dxa"/>
          </w:tcPr>
          <w:p w14:paraId="388369E1" w14:textId="77777777" w:rsidR="00D82496" w:rsidRPr="0003721D" w:rsidRDefault="00D82496" w:rsidP="00DF2107">
            <w:pPr>
              <w:spacing w:line="276" w:lineRule="auto"/>
              <w:ind w:left="30"/>
              <w:rPr>
                <w:szCs w:val="22"/>
              </w:rPr>
            </w:pPr>
            <w:r w:rsidRPr="0003721D">
              <w:rPr>
                <w:szCs w:val="22"/>
              </w:rPr>
              <w:t>4.</w:t>
            </w:r>
          </w:p>
        </w:tc>
        <w:tc>
          <w:tcPr>
            <w:tcW w:w="6399" w:type="dxa"/>
          </w:tcPr>
          <w:p w14:paraId="2481A0C6" w14:textId="0A1BFBEB" w:rsidR="00D82496" w:rsidRPr="0003721D" w:rsidRDefault="00D82496" w:rsidP="00D82496">
            <w:pPr>
              <w:spacing w:line="276" w:lineRule="auto"/>
              <w:rPr>
                <w:szCs w:val="22"/>
              </w:rPr>
            </w:pPr>
            <w:r w:rsidRPr="0003721D">
              <w:rPr>
                <w:szCs w:val="22"/>
              </w:rPr>
              <w:t xml:space="preserve">Выполнение </w:t>
            </w:r>
            <w:r w:rsidRPr="0003721D">
              <w:rPr>
                <w:color w:val="000000" w:themeColor="text1"/>
                <w:szCs w:val="22"/>
              </w:rPr>
              <w:t>контрольной работы</w:t>
            </w:r>
          </w:p>
        </w:tc>
        <w:tc>
          <w:tcPr>
            <w:tcW w:w="2384" w:type="dxa"/>
          </w:tcPr>
          <w:p w14:paraId="1C01A313" w14:textId="77777777" w:rsidR="00D82496" w:rsidRPr="0003721D" w:rsidRDefault="00D82496" w:rsidP="00DF2107">
            <w:pPr>
              <w:spacing w:line="276" w:lineRule="auto"/>
              <w:jc w:val="center"/>
              <w:rPr>
                <w:szCs w:val="22"/>
              </w:rPr>
            </w:pPr>
            <w:r w:rsidRPr="0003721D">
              <w:rPr>
                <w:szCs w:val="22"/>
              </w:rPr>
              <w:t>10</w:t>
            </w:r>
          </w:p>
        </w:tc>
      </w:tr>
      <w:tr w:rsidR="00D82496" w:rsidRPr="0073390B" w14:paraId="0323AFC1" w14:textId="77777777" w:rsidTr="00DF2107">
        <w:tc>
          <w:tcPr>
            <w:tcW w:w="1134" w:type="dxa"/>
          </w:tcPr>
          <w:p w14:paraId="0F96417D" w14:textId="77777777" w:rsidR="00D82496" w:rsidRPr="0003721D" w:rsidRDefault="00D82496" w:rsidP="00DF2107">
            <w:pPr>
              <w:spacing w:line="276" w:lineRule="auto"/>
              <w:ind w:left="30"/>
              <w:rPr>
                <w:szCs w:val="22"/>
              </w:rPr>
            </w:pPr>
          </w:p>
        </w:tc>
        <w:tc>
          <w:tcPr>
            <w:tcW w:w="6399" w:type="dxa"/>
          </w:tcPr>
          <w:p w14:paraId="125B1927" w14:textId="77777777" w:rsidR="00D82496" w:rsidRPr="0003721D" w:rsidRDefault="00D82496" w:rsidP="00DF2107">
            <w:pPr>
              <w:spacing w:line="276" w:lineRule="auto"/>
              <w:rPr>
                <w:szCs w:val="22"/>
              </w:rPr>
            </w:pPr>
            <w:r w:rsidRPr="0003721D">
              <w:rPr>
                <w:szCs w:val="22"/>
              </w:rPr>
              <w:t>Итого</w:t>
            </w:r>
          </w:p>
        </w:tc>
        <w:tc>
          <w:tcPr>
            <w:tcW w:w="2384" w:type="dxa"/>
          </w:tcPr>
          <w:p w14:paraId="4BE09E3F" w14:textId="77777777" w:rsidR="00D82496" w:rsidRPr="0073390B" w:rsidRDefault="00D82496" w:rsidP="00DF2107">
            <w:pPr>
              <w:spacing w:line="276" w:lineRule="auto"/>
              <w:jc w:val="center"/>
              <w:rPr>
                <w:szCs w:val="22"/>
              </w:rPr>
            </w:pPr>
            <w:r w:rsidRPr="0003721D">
              <w:rPr>
                <w:szCs w:val="22"/>
              </w:rPr>
              <w:t>40</w:t>
            </w:r>
          </w:p>
        </w:tc>
      </w:tr>
    </w:tbl>
    <w:p w14:paraId="57B2F418" w14:textId="77777777" w:rsidR="00D82496" w:rsidRPr="00D82496" w:rsidRDefault="00D82496" w:rsidP="00D82496">
      <w:pPr>
        <w:rPr>
          <w:lang w:eastAsia="en-US"/>
        </w:rPr>
      </w:pPr>
    </w:p>
    <w:p w14:paraId="23D489A0" w14:textId="1089D222" w:rsidR="008D290A" w:rsidRPr="0003721D" w:rsidRDefault="00D82496" w:rsidP="008D290A">
      <w:pPr>
        <w:keepNext/>
        <w:widowControl w:val="0"/>
        <w:autoSpaceDE w:val="0"/>
        <w:autoSpaceDN w:val="0"/>
        <w:adjustRightInd w:val="0"/>
        <w:ind w:firstLine="709"/>
        <w:jc w:val="center"/>
        <w:rPr>
          <w:b/>
          <w:sz w:val="28"/>
          <w:szCs w:val="28"/>
          <w:lang w:eastAsia="ru-RU"/>
        </w:rPr>
      </w:pPr>
      <w:r w:rsidRPr="0003721D">
        <w:rPr>
          <w:b/>
          <w:sz w:val="28"/>
          <w:szCs w:val="28"/>
          <w:lang w:val="en-US" w:eastAsia="ru-RU"/>
        </w:rPr>
        <w:t xml:space="preserve">II </w:t>
      </w:r>
      <w:r w:rsidRPr="0003721D">
        <w:rPr>
          <w:b/>
          <w:sz w:val="28"/>
          <w:szCs w:val="28"/>
          <w:lang w:eastAsia="ru-RU"/>
        </w:rPr>
        <w:t xml:space="preserve">модуль </w:t>
      </w:r>
    </w:p>
    <w:p w14:paraId="2BB0960B" w14:textId="77777777" w:rsidR="008D290A" w:rsidRPr="0003721D" w:rsidRDefault="008D290A" w:rsidP="008D290A">
      <w:pPr>
        <w:keepNext/>
        <w:widowControl w:val="0"/>
        <w:autoSpaceDE w:val="0"/>
        <w:autoSpaceDN w:val="0"/>
        <w:adjustRightInd w:val="0"/>
        <w:ind w:firstLine="709"/>
        <w:jc w:val="center"/>
        <w:rPr>
          <w:b/>
          <w:sz w:val="28"/>
          <w:szCs w:val="28"/>
          <w:lang w:eastAsia="ru-RU"/>
        </w:rPr>
      </w:pPr>
      <w:r w:rsidRPr="0003721D">
        <w:rPr>
          <w:b/>
          <w:sz w:val="28"/>
          <w:szCs w:val="28"/>
          <w:lang w:eastAsia="ru-RU"/>
        </w:rPr>
        <w:t xml:space="preserve">Текущий контроль успеваемости </w:t>
      </w:r>
    </w:p>
    <w:p w14:paraId="3078F273" w14:textId="427B7B4D" w:rsidR="008D290A" w:rsidRPr="00F51F5C" w:rsidRDefault="008D290A" w:rsidP="008D290A">
      <w:pPr>
        <w:keepNext/>
        <w:widowControl w:val="0"/>
        <w:autoSpaceDE w:val="0"/>
        <w:autoSpaceDN w:val="0"/>
        <w:adjustRightInd w:val="0"/>
        <w:ind w:firstLine="709"/>
        <w:jc w:val="center"/>
        <w:rPr>
          <w:b/>
          <w:sz w:val="28"/>
          <w:szCs w:val="28"/>
          <w:lang w:eastAsia="ru-RU"/>
        </w:rPr>
      </w:pPr>
      <w:r w:rsidRPr="0003721D">
        <w:rPr>
          <w:b/>
          <w:sz w:val="28"/>
          <w:szCs w:val="28"/>
          <w:lang w:eastAsia="ru-RU"/>
        </w:rPr>
        <w:t>(</w:t>
      </w:r>
      <w:r w:rsidR="00D82496" w:rsidRPr="0003721D">
        <w:rPr>
          <w:b/>
          <w:sz w:val="28"/>
          <w:szCs w:val="28"/>
          <w:lang w:eastAsia="ru-RU"/>
        </w:rPr>
        <w:t>Пример к</w:t>
      </w:r>
      <w:r w:rsidRPr="0003721D">
        <w:rPr>
          <w:b/>
          <w:sz w:val="28"/>
          <w:szCs w:val="28"/>
          <w:lang w:eastAsia="ru-RU"/>
        </w:rPr>
        <w:t>онтрольн</w:t>
      </w:r>
      <w:r w:rsidR="00D82496" w:rsidRPr="0003721D">
        <w:rPr>
          <w:b/>
          <w:sz w:val="28"/>
          <w:szCs w:val="28"/>
          <w:lang w:eastAsia="ru-RU"/>
        </w:rPr>
        <w:t>ой работы</w:t>
      </w:r>
      <w:r w:rsidRPr="0003721D">
        <w:rPr>
          <w:b/>
          <w:sz w:val="28"/>
          <w:szCs w:val="28"/>
          <w:lang w:eastAsia="ru-RU"/>
        </w:rPr>
        <w:t>)</w:t>
      </w:r>
    </w:p>
    <w:p w14:paraId="2AF9E013"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p>
    <w:p w14:paraId="6B117766" w14:textId="5B8771AE" w:rsidR="003F7B42" w:rsidRPr="003F7B42" w:rsidRDefault="008D290A">
      <w:pPr>
        <w:pStyle w:val="ab"/>
        <w:numPr>
          <w:ilvl w:val="0"/>
          <w:numId w:val="2"/>
        </w:numPr>
        <w:spacing w:after="0" w:line="240" w:lineRule="auto"/>
        <w:ind w:left="426" w:hanging="426"/>
        <w:contextualSpacing w:val="0"/>
        <w:jc w:val="both"/>
        <w:rPr>
          <w:rFonts w:eastAsia="Times New Roman" w:cs="Times New Roman"/>
          <w:lang w:eastAsia="ru-RU"/>
        </w:rPr>
      </w:pPr>
      <w:r w:rsidRPr="003F7B42">
        <w:rPr>
          <w:rFonts w:eastAsia="Times New Roman" w:cs="Times New Roman"/>
          <w:lang w:eastAsia="ru-RU"/>
        </w:rPr>
        <w:t xml:space="preserve">Перевод </w:t>
      </w:r>
      <w:r w:rsidR="003F7B42" w:rsidRPr="003F7B42">
        <w:rPr>
          <w:rFonts w:eastAsia="Times New Roman" w:cs="Times New Roman"/>
          <w:lang w:eastAsia="ru-RU"/>
        </w:rPr>
        <w:t>текста</w:t>
      </w:r>
      <w:r w:rsidRPr="003F7B42">
        <w:rPr>
          <w:rFonts w:eastAsia="Times New Roman" w:cs="Times New Roman"/>
          <w:lang w:eastAsia="ru-RU"/>
        </w:rPr>
        <w:t xml:space="preserve"> </w:t>
      </w:r>
      <w:r w:rsidR="00140BED" w:rsidRPr="00140BED">
        <w:rPr>
          <w:rFonts w:eastAsia="Times New Roman" w:cs="Times New Roman"/>
          <w:lang w:eastAsia="ru-RU"/>
        </w:rPr>
        <w:t xml:space="preserve">общественно-политической тематики </w:t>
      </w:r>
      <w:r w:rsidRPr="003F7B42">
        <w:rPr>
          <w:rFonts w:eastAsia="Times New Roman" w:cs="Times New Roman"/>
          <w:lang w:eastAsia="ru-RU"/>
        </w:rPr>
        <w:t>с русского языка на китайский</w:t>
      </w:r>
      <w:r w:rsidR="003F7B42" w:rsidRPr="003F7B42">
        <w:rPr>
          <w:rFonts w:eastAsia="Times New Roman" w:cs="Times New Roman"/>
          <w:lang w:eastAsia="ru-RU"/>
        </w:rPr>
        <w:t xml:space="preserve"> (5 баллов)</w:t>
      </w:r>
    </w:p>
    <w:p w14:paraId="1A2F2AFF" w14:textId="7C0301F2" w:rsidR="00567F40" w:rsidRPr="00D82496" w:rsidRDefault="003F7B42" w:rsidP="00D82496">
      <w:pPr>
        <w:pStyle w:val="ab"/>
        <w:numPr>
          <w:ilvl w:val="0"/>
          <w:numId w:val="2"/>
        </w:numPr>
        <w:spacing w:after="0" w:line="240" w:lineRule="auto"/>
        <w:ind w:left="426" w:hanging="426"/>
        <w:contextualSpacing w:val="0"/>
        <w:jc w:val="both"/>
        <w:rPr>
          <w:rFonts w:eastAsia="Times New Roman" w:cs="Times New Roman"/>
          <w:lang w:eastAsia="ru-RU"/>
        </w:rPr>
      </w:pPr>
      <w:r w:rsidRPr="003F7B42">
        <w:rPr>
          <w:rFonts w:eastAsia="Times New Roman" w:cs="Times New Roman"/>
          <w:lang w:eastAsia="ru-RU"/>
        </w:rPr>
        <w:t xml:space="preserve">Перевод </w:t>
      </w:r>
      <w:r w:rsidR="00D51D06">
        <w:rPr>
          <w:rFonts w:eastAsia="Times New Roman" w:cs="Times New Roman"/>
          <w:lang w:eastAsia="ru-RU"/>
        </w:rPr>
        <w:t>текста</w:t>
      </w:r>
      <w:r w:rsidR="008D290A" w:rsidRPr="003F7B42">
        <w:rPr>
          <w:rFonts w:eastAsia="Times New Roman" w:cs="Times New Roman"/>
          <w:lang w:eastAsia="ru-RU"/>
        </w:rPr>
        <w:t xml:space="preserve"> </w:t>
      </w:r>
      <w:r w:rsidR="00140BED" w:rsidRPr="00140BED">
        <w:rPr>
          <w:rFonts w:eastAsia="Times New Roman" w:cs="Times New Roman"/>
          <w:lang w:eastAsia="ru-RU"/>
        </w:rPr>
        <w:t xml:space="preserve">общественно-политической тематики </w:t>
      </w:r>
      <w:r w:rsidR="008D290A" w:rsidRPr="003F7B42">
        <w:rPr>
          <w:rFonts w:eastAsia="Times New Roman" w:cs="Times New Roman"/>
          <w:lang w:eastAsia="ru-RU"/>
        </w:rPr>
        <w:t>с китайского языка на русский (</w:t>
      </w:r>
      <w:r w:rsidRPr="003F7B42">
        <w:rPr>
          <w:rFonts w:eastAsia="Times New Roman" w:cs="Times New Roman"/>
          <w:lang w:eastAsia="ru-RU"/>
        </w:rPr>
        <w:t>5</w:t>
      </w:r>
      <w:r w:rsidR="008D290A" w:rsidRPr="003F7B42">
        <w:rPr>
          <w:rFonts w:eastAsia="Times New Roman" w:cs="Times New Roman"/>
          <w:lang w:eastAsia="ru-RU"/>
        </w:rPr>
        <w:t xml:space="preserve"> балл</w:t>
      </w:r>
      <w:r w:rsidRPr="003F7B42">
        <w:rPr>
          <w:rFonts w:eastAsia="Times New Roman" w:cs="Times New Roman"/>
          <w:lang w:eastAsia="ru-RU"/>
        </w:rPr>
        <w:t>ов</w:t>
      </w:r>
      <w:r w:rsidR="008D290A" w:rsidRPr="003F7B42">
        <w:rPr>
          <w:rFonts w:eastAsia="Times New Roman" w:cs="Times New Roman"/>
          <w:lang w:eastAsia="ru-RU"/>
        </w:rPr>
        <w:t>)</w:t>
      </w:r>
    </w:p>
    <w:p w14:paraId="55F9A36B" w14:textId="008F72AE" w:rsidR="008D290A" w:rsidRPr="00F51F5C" w:rsidRDefault="008D290A" w:rsidP="008D290A">
      <w:pPr>
        <w:keepNext/>
        <w:widowControl w:val="0"/>
        <w:autoSpaceDE w:val="0"/>
        <w:autoSpaceDN w:val="0"/>
        <w:adjustRightInd w:val="0"/>
        <w:jc w:val="center"/>
        <w:rPr>
          <w:b/>
          <w:bCs/>
          <w:sz w:val="28"/>
          <w:szCs w:val="28"/>
          <w:u w:val="single"/>
          <w:lang w:eastAsia="ru-RU"/>
        </w:rPr>
      </w:pPr>
      <w:r w:rsidRPr="00F51F5C">
        <w:rPr>
          <w:b/>
          <w:bCs/>
          <w:sz w:val="28"/>
          <w:szCs w:val="28"/>
          <w:u w:val="single"/>
          <w:lang w:eastAsia="ru-RU"/>
        </w:rPr>
        <w:t>Образцы титульного листа контрольной работы</w:t>
      </w:r>
    </w:p>
    <w:p w14:paraId="64FF326F" w14:textId="77777777" w:rsidR="008D290A" w:rsidRPr="00CB189E" w:rsidRDefault="008D290A" w:rsidP="008D290A">
      <w:pPr>
        <w:ind w:firstLine="709"/>
        <w:jc w:val="center"/>
        <w:rPr>
          <w:b/>
          <w:bCs/>
          <w:lang w:eastAsia="ru-RU"/>
        </w:rPr>
      </w:pPr>
      <w:r w:rsidRPr="00CB189E">
        <w:rPr>
          <w:b/>
          <w:bCs/>
          <w:lang w:eastAsia="ru-RU"/>
        </w:rPr>
        <w:t xml:space="preserve">Текущий контроль успеваемости </w:t>
      </w:r>
    </w:p>
    <w:p w14:paraId="768F7D6C" w14:textId="717BF04C" w:rsidR="008D290A" w:rsidRPr="002056A3" w:rsidRDefault="008D290A" w:rsidP="002056A3">
      <w:pPr>
        <w:ind w:firstLine="709"/>
        <w:jc w:val="center"/>
        <w:rPr>
          <w:b/>
          <w:bCs/>
          <w:lang w:eastAsia="ru-RU"/>
        </w:rPr>
      </w:pPr>
      <w:r w:rsidRPr="00CB189E">
        <w:rPr>
          <w:b/>
          <w:bCs/>
          <w:lang w:eastAsia="ru-RU"/>
        </w:rPr>
        <w:t>(Контрольная работа)</w:t>
      </w:r>
      <w:r w:rsidRPr="00CB189E">
        <w:rPr>
          <w:rFonts w:eastAsia="Calibri"/>
          <w:b/>
          <w:bCs/>
          <w:i/>
          <w:iCs/>
          <w:noProof/>
          <w:lang w:eastAsia="ru-RU"/>
        </w:rPr>
        <mc:AlternateContent>
          <mc:Choice Requires="wps">
            <w:drawing>
              <wp:anchor distT="0" distB="0" distL="114300" distR="114300" simplePos="0" relativeHeight="251659264" behindDoc="0" locked="0" layoutInCell="1" allowOverlap="1" wp14:anchorId="63199D8C" wp14:editId="68BDE2CB">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20BC2EE"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" filled="f" strokecolor="black [3213]" strokeweight="1pt"/>
            </w:pict>
          </mc:Fallback>
        </mc:AlternateContent>
      </w:r>
    </w:p>
    <w:p w14:paraId="79CB9C08" w14:textId="4A94304D" w:rsidR="008D290A" w:rsidRPr="00CB189E" w:rsidRDefault="008D290A" w:rsidP="008D290A">
      <w:pPr>
        <w:jc w:val="center"/>
        <w:rPr>
          <w:b/>
          <w:bCs/>
          <w:i/>
          <w:iCs/>
        </w:rPr>
      </w:pPr>
      <w:r w:rsidRPr="00CB189E">
        <w:rPr>
          <w:b/>
          <w:bCs/>
          <w:i/>
          <w:iCs/>
        </w:rPr>
        <w:t xml:space="preserve">2 </w:t>
      </w:r>
      <w:r w:rsidR="00D82496">
        <w:rPr>
          <w:b/>
          <w:bCs/>
          <w:i/>
          <w:iCs/>
        </w:rPr>
        <w:t>модуль</w:t>
      </w:r>
    </w:p>
    <w:p w14:paraId="132DCC3B" w14:textId="77777777" w:rsidR="008D290A" w:rsidRPr="00CB189E" w:rsidRDefault="008D290A" w:rsidP="008D290A">
      <w:pPr>
        <w:jc w:val="center"/>
        <w:rPr>
          <w:b/>
          <w:bCs/>
        </w:rPr>
      </w:pPr>
    </w:p>
    <w:p w14:paraId="5F00A782" w14:textId="77777777" w:rsidR="008D290A" w:rsidRPr="00CB189E" w:rsidRDefault="008D290A" w:rsidP="008D290A">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37270948" w14:textId="77777777" w:rsidR="008D290A" w:rsidRPr="00CB189E" w:rsidRDefault="008D290A" w:rsidP="008D290A">
      <w:pPr>
        <w:jc w:val="center"/>
        <w:rPr>
          <w:b/>
          <w:bCs/>
        </w:rPr>
      </w:pPr>
      <w:r w:rsidRPr="00CB189E">
        <w:rPr>
          <w:b/>
          <w:bCs/>
        </w:rPr>
        <w:t>«Финансовый университет при Правительстве Российской Федерации» (</w:t>
      </w:r>
      <w:proofErr w:type="spellStart"/>
      <w:r w:rsidRPr="00CB189E">
        <w:rPr>
          <w:b/>
          <w:bCs/>
        </w:rPr>
        <w:t>Финуниверситет</w:t>
      </w:r>
      <w:proofErr w:type="spellEnd"/>
      <w:r w:rsidRPr="00CB189E">
        <w:rPr>
          <w:b/>
          <w:bCs/>
        </w:rPr>
        <w:t>)</w:t>
      </w:r>
    </w:p>
    <w:p w14:paraId="6F9BEDF0" w14:textId="77777777" w:rsidR="008D290A" w:rsidRPr="00CB189E" w:rsidRDefault="008D290A" w:rsidP="008D290A">
      <w:pPr>
        <w:jc w:val="center"/>
      </w:pPr>
      <w:r w:rsidRPr="00CB189E">
        <w:t>---------------------------------------------------------------------------------------------------------------</w:t>
      </w:r>
    </w:p>
    <w:p w14:paraId="4C0407C6" w14:textId="77777777" w:rsidR="008D290A" w:rsidRPr="00CB189E" w:rsidRDefault="008D290A" w:rsidP="008D290A">
      <w:pPr>
        <w:jc w:val="center"/>
        <w:rPr>
          <w:b/>
          <w:bCs/>
        </w:rPr>
      </w:pPr>
      <w:r w:rsidRPr="00CB189E">
        <w:rPr>
          <w:b/>
          <w:bCs/>
        </w:rPr>
        <w:lastRenderedPageBreak/>
        <w:t>Департамент иностранных языков и межкультурной коммуникации</w:t>
      </w:r>
    </w:p>
    <w:p w14:paraId="51AB0CDF" w14:textId="77777777" w:rsidR="008D290A" w:rsidRPr="00CB189E" w:rsidRDefault="008D290A" w:rsidP="008D290A">
      <w:pPr>
        <w:jc w:val="center"/>
        <w:rPr>
          <w:b/>
          <w:bCs/>
        </w:rPr>
      </w:pPr>
      <w:r w:rsidRPr="00CB189E">
        <w:rPr>
          <w:b/>
          <w:bCs/>
        </w:rPr>
        <w:t>КОНТРОЛЬНАЯ РАБОТА ПО ДИСЦИПЛИНЕ</w:t>
      </w:r>
    </w:p>
    <w:p w14:paraId="2A19ADF7" w14:textId="4E728D34" w:rsidR="008D290A" w:rsidRPr="00CB189E" w:rsidRDefault="008D290A" w:rsidP="008D290A">
      <w:pPr>
        <w:jc w:val="center"/>
        <w:rPr>
          <w:b/>
          <w:bCs/>
        </w:rPr>
      </w:pPr>
      <w:r w:rsidRPr="00CB189E">
        <w:rPr>
          <w:b/>
          <w:bCs/>
        </w:rPr>
        <w:t>«</w:t>
      </w:r>
      <w:r w:rsidR="00E3498F">
        <w:rPr>
          <w:b/>
          <w:bCs/>
        </w:rPr>
        <w:t>Деловой китайский язык</w:t>
      </w:r>
      <w:r w:rsidRPr="00CB189E">
        <w:rPr>
          <w:b/>
          <w:bCs/>
        </w:rPr>
        <w:t>»</w:t>
      </w:r>
    </w:p>
    <w:p w14:paraId="3633A63C" w14:textId="282B3687" w:rsidR="008D290A" w:rsidRPr="00CB189E" w:rsidRDefault="00796846" w:rsidP="008D290A">
      <w:pPr>
        <w:jc w:val="center"/>
        <w:rPr>
          <w:sz w:val="22"/>
          <w:lang w:eastAsia="ru-RU"/>
        </w:rPr>
      </w:pPr>
      <w:r>
        <w:rPr>
          <w:sz w:val="22"/>
          <w:lang w:eastAsia="ru-RU"/>
        </w:rPr>
        <w:t>38.04.01</w:t>
      </w:r>
      <w:r w:rsidR="008D290A" w:rsidRPr="00CB189E">
        <w:rPr>
          <w:sz w:val="22"/>
          <w:lang w:eastAsia="ru-RU"/>
        </w:rPr>
        <w:t xml:space="preserve"> Экономика</w:t>
      </w:r>
    </w:p>
    <w:p w14:paraId="3A014453" w14:textId="78E7F71A" w:rsidR="00363483" w:rsidRPr="003643F3" w:rsidRDefault="00796846" w:rsidP="00363483">
      <w:pPr>
        <w:jc w:val="center"/>
        <w:rPr>
          <w:sz w:val="26"/>
          <w:szCs w:val="26"/>
          <w:lang w:eastAsia="ru-RU"/>
        </w:rPr>
      </w:pPr>
      <w:r>
        <w:rPr>
          <w:color w:val="000000"/>
          <w:sz w:val="22"/>
          <w:shd w:val="clear" w:color="auto" w:fill="FFFFFF"/>
        </w:rPr>
        <w:t>ОП «Международная экономика и бизнес- инжиниринг (с частичной реализацией на английском языке)»</w:t>
      </w:r>
      <w:r w:rsidR="00802108">
        <w:rPr>
          <w:color w:val="000000"/>
          <w:sz w:val="22"/>
          <w:shd w:val="clear" w:color="auto" w:fill="FFFFFF"/>
        </w:rPr>
        <w:t>, профиль: «</w:t>
      </w:r>
      <w:r w:rsidR="00363483" w:rsidRPr="00363483">
        <w:rPr>
          <w:color w:val="000000"/>
          <w:sz w:val="22"/>
          <w:shd w:val="clear" w:color="auto" w:fill="FFFFFF"/>
        </w:rPr>
        <w:t>Меж</w:t>
      </w:r>
      <w:r w:rsidR="00802108">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sidR="00802108">
        <w:rPr>
          <w:color w:val="000000"/>
          <w:sz w:val="22"/>
          <w:shd w:val="clear" w:color="auto" w:fill="FFFFFF"/>
        </w:rPr>
        <w:t>»</w:t>
      </w:r>
    </w:p>
    <w:p w14:paraId="75BCA274" w14:textId="040B2118" w:rsidR="008D290A" w:rsidRDefault="008D290A" w:rsidP="008D290A">
      <w:pPr>
        <w:jc w:val="center"/>
        <w:rPr>
          <w:sz w:val="22"/>
          <w:lang w:eastAsia="ru-RU"/>
        </w:rPr>
      </w:pPr>
    </w:p>
    <w:p w14:paraId="60B12B08" w14:textId="442261C3" w:rsidR="008D290A" w:rsidRPr="00CB189E" w:rsidRDefault="008D290A" w:rsidP="008D290A">
      <w:pPr>
        <w:jc w:val="center"/>
        <w:rPr>
          <w:b/>
          <w:bCs/>
        </w:rPr>
      </w:pPr>
      <w:r w:rsidRPr="00CB189E">
        <w:rPr>
          <w:b/>
          <w:bCs/>
          <w:lang w:val="en-US"/>
        </w:rPr>
        <w:t>II</w:t>
      </w:r>
      <w:r w:rsidRPr="00CB189E">
        <w:rPr>
          <w:b/>
          <w:bCs/>
        </w:rPr>
        <w:t xml:space="preserve"> </w:t>
      </w:r>
      <w:r w:rsidR="00D82496">
        <w:rPr>
          <w:b/>
          <w:bCs/>
        </w:rPr>
        <w:t>модуль</w:t>
      </w:r>
    </w:p>
    <w:p w14:paraId="07CCCB85" w14:textId="77777777" w:rsidR="008D290A" w:rsidRPr="00CB189E" w:rsidRDefault="008D290A" w:rsidP="008D290A">
      <w:pPr>
        <w:jc w:val="center"/>
        <w:rPr>
          <w:b/>
          <w:bCs/>
        </w:rPr>
      </w:pPr>
      <w:r w:rsidRPr="00CB189E">
        <w:rPr>
          <w:b/>
          <w:bCs/>
        </w:rPr>
        <w:t>20__- 20__ учебный год</w:t>
      </w:r>
    </w:p>
    <w:p w14:paraId="56A85939" w14:textId="77777777" w:rsidR="008D290A" w:rsidRPr="00CB189E" w:rsidRDefault="008D290A" w:rsidP="008D290A">
      <w:pPr>
        <w:jc w:val="center"/>
      </w:pPr>
      <w:r w:rsidRPr="00CB189E">
        <w:t>Вариант 1</w:t>
      </w:r>
    </w:p>
    <w:p w14:paraId="1373CA7C" w14:textId="77777777" w:rsidR="008D290A" w:rsidRPr="00CB189E" w:rsidRDefault="008D290A" w:rsidP="008D290A">
      <w:pPr>
        <w:jc w:val="center"/>
      </w:pPr>
      <w:r w:rsidRPr="00CB189E">
        <w:t xml:space="preserve"> Работу выполнил/а студент/ка _____________________________________ гр.___________</w:t>
      </w:r>
    </w:p>
    <w:p w14:paraId="5C2BA44D" w14:textId="77777777" w:rsidR="008D290A" w:rsidRDefault="008D290A" w:rsidP="008D290A">
      <w:pPr>
        <w:jc w:val="center"/>
        <w:rPr>
          <w:b/>
          <w:bCs/>
        </w:rPr>
      </w:pPr>
      <w:r w:rsidRPr="00CB189E">
        <w:rPr>
          <w:b/>
          <w:bCs/>
        </w:rPr>
        <w:t xml:space="preserve"> </w:t>
      </w:r>
    </w:p>
    <w:p w14:paraId="114B1317" w14:textId="5F941A65" w:rsidR="008D290A" w:rsidRPr="00CB189E" w:rsidRDefault="008D290A" w:rsidP="008D290A">
      <w:pPr>
        <w:jc w:val="center"/>
        <w:rPr>
          <w:b/>
          <w:bCs/>
        </w:rPr>
      </w:pPr>
      <w:r w:rsidRPr="00CB189E">
        <w:rPr>
          <w:b/>
          <w:bCs/>
        </w:rPr>
        <w:t>Система оценки знаний по учебной дисциплине «</w:t>
      </w:r>
      <w:r w:rsidR="00E3498F">
        <w:rPr>
          <w:b/>
          <w:bCs/>
        </w:rPr>
        <w:t>Деловой китайский язык</w:t>
      </w:r>
      <w:r w:rsidRPr="00CB189E">
        <w:rPr>
          <w:b/>
          <w:bCs/>
        </w:rPr>
        <w:t xml:space="preserve">» </w:t>
      </w:r>
    </w:p>
    <w:tbl>
      <w:tblPr>
        <w:tblW w:w="0" w:type="auto"/>
        <w:tblLook w:val="01E0" w:firstRow="1" w:lastRow="1" w:firstColumn="1" w:lastColumn="1" w:noHBand="0" w:noVBand="0"/>
      </w:tblPr>
      <w:tblGrid>
        <w:gridCol w:w="1720"/>
        <w:gridCol w:w="3237"/>
        <w:gridCol w:w="2976"/>
        <w:gridCol w:w="1979"/>
      </w:tblGrid>
      <w:tr w:rsidR="008D290A" w:rsidRPr="00CB189E" w14:paraId="7F330AE4" w14:textId="77777777"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0828092A" w14:textId="77777777" w:rsidR="008D290A" w:rsidRPr="00CB189E" w:rsidRDefault="008D290A" w:rsidP="00E92718">
            <w:pPr>
              <w:jc w:val="center"/>
              <w:rPr>
                <w:sz w:val="22"/>
              </w:rPr>
            </w:pPr>
            <w:r w:rsidRPr="00CB189E">
              <w:rPr>
                <w:b/>
                <w:bCs/>
              </w:rPr>
              <w:t xml:space="preserve"> </w:t>
            </w:r>
            <w:r w:rsidRPr="00CB189E">
              <w:rPr>
                <w:sz w:val="22"/>
              </w:rPr>
              <w:t>Текущая семестровая оценка</w:t>
            </w:r>
          </w:p>
          <w:p w14:paraId="02F43F64" w14:textId="77777777" w:rsidR="008D290A" w:rsidRPr="00CB189E" w:rsidRDefault="008D290A" w:rsidP="00E92718">
            <w:pPr>
              <w:jc w:val="center"/>
              <w:rPr>
                <w:sz w:val="22"/>
              </w:rPr>
            </w:pPr>
            <w:r w:rsidRPr="00CB189E">
              <w:rPr>
                <w:sz w:val="22"/>
              </w:rPr>
              <w:t>сентябрь-октябрь/</w:t>
            </w:r>
          </w:p>
          <w:p w14:paraId="6F309C78" w14:textId="77777777" w:rsidR="008D290A" w:rsidRPr="00CB189E" w:rsidRDefault="008D290A" w:rsidP="00E92718">
            <w:pPr>
              <w:jc w:val="center"/>
              <w:rPr>
                <w:sz w:val="22"/>
              </w:rPr>
            </w:pPr>
            <w:r w:rsidRPr="00CB189E">
              <w:rPr>
                <w:sz w:val="22"/>
              </w:rPr>
              <w:t xml:space="preserve">февраль-март </w:t>
            </w:r>
          </w:p>
          <w:p w14:paraId="36EF89D4" w14:textId="77777777" w:rsidR="008D290A" w:rsidRPr="00CB189E" w:rsidRDefault="008D290A" w:rsidP="00E92718">
            <w:pPr>
              <w:jc w:val="center"/>
              <w:rPr>
                <w:sz w:val="22"/>
              </w:rPr>
            </w:pPr>
            <w:r w:rsidRPr="00CB189E">
              <w:rPr>
                <w:sz w:val="22"/>
              </w:rPr>
              <w:t xml:space="preserve"> 20__/20__ </w:t>
            </w:r>
            <w:proofErr w:type="spellStart"/>
            <w:r w:rsidRPr="00CB189E">
              <w:rPr>
                <w:sz w:val="22"/>
              </w:rPr>
              <w:t>уч.г</w:t>
            </w:r>
            <w:proofErr w:type="spellEnd"/>
            <w:r w:rsidRPr="00CB189E">
              <w:rPr>
                <w:sz w:val="22"/>
              </w:rPr>
              <w:t>.</w:t>
            </w:r>
          </w:p>
        </w:tc>
        <w:tc>
          <w:tcPr>
            <w:tcW w:w="6213" w:type="dxa"/>
            <w:gridSpan w:val="2"/>
            <w:tcBorders>
              <w:top w:val="single" w:sz="8" w:space="0" w:color="auto"/>
              <w:left w:val="single" w:sz="4" w:space="0" w:color="auto"/>
              <w:bottom w:val="single" w:sz="8" w:space="0" w:color="auto"/>
              <w:right w:val="single" w:sz="8" w:space="0" w:color="auto"/>
            </w:tcBorders>
          </w:tcPr>
          <w:p w14:paraId="1E875984" w14:textId="77777777" w:rsidR="008D290A" w:rsidRPr="00CB189E" w:rsidRDefault="008D290A" w:rsidP="00E92718">
            <w:pPr>
              <w:jc w:val="center"/>
              <w:rPr>
                <w:sz w:val="22"/>
              </w:rPr>
            </w:pPr>
            <w:r w:rsidRPr="00CB189E">
              <w:rPr>
                <w:sz w:val="22"/>
              </w:rPr>
              <w:t>Текущий контроль успеваемости</w:t>
            </w:r>
          </w:p>
          <w:p w14:paraId="4981EC14" w14:textId="77777777" w:rsidR="008D290A" w:rsidRPr="00CB189E" w:rsidRDefault="008D290A" w:rsidP="00E92718">
            <w:pPr>
              <w:jc w:val="center"/>
              <w:rPr>
                <w:sz w:val="22"/>
              </w:rPr>
            </w:pPr>
            <w:r w:rsidRPr="00CB189E">
              <w:rPr>
                <w:sz w:val="22"/>
              </w:rPr>
              <w:t>(10 баллов)</w:t>
            </w:r>
          </w:p>
        </w:tc>
        <w:tc>
          <w:tcPr>
            <w:tcW w:w="1979" w:type="dxa"/>
            <w:vMerge w:val="restart"/>
            <w:tcBorders>
              <w:top w:val="single" w:sz="8" w:space="0" w:color="auto"/>
              <w:left w:val="nil"/>
              <w:bottom w:val="single" w:sz="8" w:space="0" w:color="auto"/>
              <w:right w:val="single" w:sz="4" w:space="0" w:color="auto"/>
            </w:tcBorders>
          </w:tcPr>
          <w:p w14:paraId="184A8DEA" w14:textId="77777777" w:rsidR="008D290A" w:rsidRPr="00CB189E" w:rsidRDefault="008D290A" w:rsidP="00E92718">
            <w:pPr>
              <w:jc w:val="center"/>
              <w:rPr>
                <w:sz w:val="22"/>
              </w:rPr>
            </w:pPr>
            <w:r w:rsidRPr="00CB189E">
              <w:rPr>
                <w:sz w:val="22"/>
              </w:rPr>
              <w:t>Итоговая оценка</w:t>
            </w:r>
          </w:p>
        </w:tc>
      </w:tr>
      <w:tr w:rsidR="003F7B42" w:rsidRPr="00CB189E" w14:paraId="5568A44E" w14:textId="77777777" w:rsidTr="003F7B42">
        <w:trPr>
          <w:trHeight w:val="645"/>
        </w:trPr>
        <w:tc>
          <w:tcPr>
            <w:tcW w:w="1720" w:type="dxa"/>
            <w:vMerge/>
            <w:tcBorders>
              <w:left w:val="single" w:sz="4" w:space="0" w:color="auto"/>
              <w:bottom w:val="single" w:sz="4" w:space="0" w:color="auto"/>
              <w:right w:val="single" w:sz="4" w:space="0" w:color="auto"/>
            </w:tcBorders>
          </w:tcPr>
          <w:p w14:paraId="6435D891" w14:textId="77777777" w:rsidR="003F7B42" w:rsidRPr="00CB189E" w:rsidRDefault="003F7B42" w:rsidP="00E92718"/>
        </w:tc>
        <w:tc>
          <w:tcPr>
            <w:tcW w:w="3237" w:type="dxa"/>
            <w:tcBorders>
              <w:top w:val="single" w:sz="8" w:space="0" w:color="auto"/>
              <w:left w:val="single" w:sz="4" w:space="0" w:color="auto"/>
              <w:bottom w:val="single" w:sz="8" w:space="0" w:color="auto"/>
              <w:right w:val="single" w:sz="8" w:space="0" w:color="auto"/>
            </w:tcBorders>
          </w:tcPr>
          <w:p w14:paraId="7ACCD4C1" w14:textId="70A278FA" w:rsidR="003F7B42" w:rsidRPr="00CB189E" w:rsidRDefault="003F7B42" w:rsidP="00E92718">
            <w:pPr>
              <w:jc w:val="center"/>
              <w:rPr>
                <w:sz w:val="22"/>
              </w:rPr>
            </w:pPr>
            <w:r w:rsidRPr="00CB189E">
              <w:rPr>
                <w:sz w:val="22"/>
              </w:rPr>
              <w:t xml:space="preserve">Перевод </w:t>
            </w:r>
            <w:r w:rsidR="00140BED">
              <w:rPr>
                <w:sz w:val="22"/>
              </w:rPr>
              <w:t>текста общественно-политической тематики</w:t>
            </w:r>
            <w:r>
              <w:rPr>
                <w:sz w:val="22"/>
              </w:rPr>
              <w:t xml:space="preserve"> с китайского языка на русский</w:t>
            </w:r>
          </w:p>
        </w:tc>
        <w:tc>
          <w:tcPr>
            <w:tcW w:w="2976" w:type="dxa"/>
            <w:tcBorders>
              <w:top w:val="nil"/>
              <w:left w:val="single" w:sz="8" w:space="0" w:color="auto"/>
              <w:bottom w:val="single" w:sz="8" w:space="0" w:color="auto"/>
              <w:right w:val="single" w:sz="8" w:space="0" w:color="auto"/>
            </w:tcBorders>
            <w:shd w:val="clear" w:color="auto" w:fill="FFFFFF" w:themeFill="background1"/>
          </w:tcPr>
          <w:p w14:paraId="1F0AF886" w14:textId="0D6C824A" w:rsidR="003F7B42" w:rsidRPr="00CB189E" w:rsidRDefault="003F7B42" w:rsidP="00E92718">
            <w:pPr>
              <w:jc w:val="center"/>
              <w:rPr>
                <w:sz w:val="22"/>
              </w:rPr>
            </w:pPr>
            <w:r w:rsidRPr="00CB189E">
              <w:rPr>
                <w:sz w:val="22"/>
              </w:rPr>
              <w:t xml:space="preserve">Перевод </w:t>
            </w:r>
            <w:r w:rsidR="00140BED">
              <w:rPr>
                <w:sz w:val="22"/>
              </w:rPr>
              <w:t xml:space="preserve">текста общественно-политической тематики </w:t>
            </w:r>
            <w:r>
              <w:rPr>
                <w:sz w:val="22"/>
              </w:rPr>
              <w:t>с русского языка на китайский</w:t>
            </w:r>
          </w:p>
        </w:tc>
        <w:tc>
          <w:tcPr>
            <w:tcW w:w="1979" w:type="dxa"/>
            <w:vMerge/>
            <w:tcBorders>
              <w:bottom w:val="single" w:sz="4" w:space="0" w:color="auto"/>
              <w:right w:val="single" w:sz="4" w:space="0" w:color="auto"/>
            </w:tcBorders>
          </w:tcPr>
          <w:p w14:paraId="02ECE70E" w14:textId="77777777" w:rsidR="003F7B42" w:rsidRPr="00CB189E" w:rsidRDefault="003F7B42" w:rsidP="00E92718"/>
        </w:tc>
      </w:tr>
      <w:tr w:rsidR="003F7B42" w:rsidRPr="00CB189E" w14:paraId="190F53E6" w14:textId="77777777" w:rsidTr="00415703">
        <w:tc>
          <w:tcPr>
            <w:tcW w:w="1720" w:type="dxa"/>
            <w:tcBorders>
              <w:top w:val="single" w:sz="4" w:space="0" w:color="auto"/>
              <w:left w:val="single" w:sz="8" w:space="0" w:color="auto"/>
              <w:bottom w:val="single" w:sz="4" w:space="0" w:color="auto"/>
              <w:right w:val="single" w:sz="8" w:space="0" w:color="auto"/>
            </w:tcBorders>
          </w:tcPr>
          <w:p w14:paraId="2A74223A" w14:textId="77777777" w:rsidR="003F7B42" w:rsidRPr="00CB189E" w:rsidRDefault="003F7B42" w:rsidP="00E92718">
            <w:pPr>
              <w:jc w:val="center"/>
              <w:rPr>
                <w:b/>
                <w:bCs/>
              </w:rPr>
            </w:pPr>
            <w:r w:rsidRPr="00CB189E">
              <w:rPr>
                <w:b/>
                <w:bCs/>
              </w:rPr>
              <w:t>10 баллов</w:t>
            </w:r>
          </w:p>
        </w:tc>
        <w:tc>
          <w:tcPr>
            <w:tcW w:w="3237" w:type="dxa"/>
            <w:tcBorders>
              <w:top w:val="single" w:sz="8" w:space="0" w:color="auto"/>
              <w:left w:val="single" w:sz="8" w:space="0" w:color="auto"/>
              <w:bottom w:val="single" w:sz="8" w:space="0" w:color="auto"/>
              <w:right w:val="single" w:sz="8" w:space="0" w:color="auto"/>
            </w:tcBorders>
          </w:tcPr>
          <w:p w14:paraId="1027459A" w14:textId="3255435F" w:rsidR="003F7B42" w:rsidRPr="00CB189E" w:rsidRDefault="003F7B42" w:rsidP="003F7B42">
            <w:pPr>
              <w:jc w:val="center"/>
              <w:rPr>
                <w:b/>
                <w:bCs/>
              </w:rPr>
            </w:pPr>
            <w:r>
              <w:rPr>
                <w:b/>
                <w:bCs/>
              </w:rPr>
              <w:t>5</w:t>
            </w:r>
            <w:r w:rsidRPr="00CB189E">
              <w:rPr>
                <w:b/>
                <w:bCs/>
              </w:rPr>
              <w:t xml:space="preserve"> балл</w:t>
            </w:r>
            <w:r>
              <w:rPr>
                <w:b/>
                <w:bCs/>
              </w:rPr>
              <w:t>ов</w:t>
            </w:r>
          </w:p>
        </w:tc>
        <w:tc>
          <w:tcPr>
            <w:tcW w:w="2976" w:type="dxa"/>
            <w:tcBorders>
              <w:top w:val="single" w:sz="8" w:space="0" w:color="auto"/>
              <w:left w:val="single" w:sz="8" w:space="0" w:color="auto"/>
              <w:bottom w:val="single" w:sz="8" w:space="0" w:color="auto"/>
              <w:right w:val="single" w:sz="8" w:space="0" w:color="auto"/>
            </w:tcBorders>
          </w:tcPr>
          <w:p w14:paraId="4DA5E1DD" w14:textId="57742250" w:rsidR="003F7B42" w:rsidRPr="00CB189E" w:rsidRDefault="003F7B42" w:rsidP="00E92718">
            <w:pPr>
              <w:jc w:val="center"/>
              <w:rPr>
                <w:b/>
                <w:bCs/>
              </w:rPr>
            </w:pPr>
            <w:r>
              <w:rPr>
                <w:b/>
                <w:bCs/>
              </w:rPr>
              <w:t>5</w:t>
            </w:r>
            <w:r w:rsidRPr="00CB189E">
              <w:rPr>
                <w:b/>
                <w:bCs/>
              </w:rPr>
              <w:t xml:space="preserve"> балл</w:t>
            </w:r>
            <w:r>
              <w:rPr>
                <w:b/>
                <w:bCs/>
              </w:rPr>
              <w:t>ов</w:t>
            </w:r>
          </w:p>
        </w:tc>
        <w:tc>
          <w:tcPr>
            <w:tcW w:w="1979" w:type="dxa"/>
            <w:tcBorders>
              <w:top w:val="single" w:sz="4" w:space="0" w:color="auto"/>
              <w:left w:val="single" w:sz="8" w:space="0" w:color="auto"/>
              <w:bottom w:val="single" w:sz="4" w:space="0" w:color="auto"/>
              <w:right w:val="single" w:sz="8" w:space="0" w:color="auto"/>
            </w:tcBorders>
          </w:tcPr>
          <w:p w14:paraId="6FD6A89C" w14:textId="77777777" w:rsidR="003F7B42" w:rsidRPr="00CB189E" w:rsidRDefault="003F7B42" w:rsidP="00E92718">
            <w:pPr>
              <w:jc w:val="center"/>
              <w:rPr>
                <w:b/>
                <w:bCs/>
              </w:rPr>
            </w:pPr>
            <w:r w:rsidRPr="00CB189E">
              <w:rPr>
                <w:b/>
                <w:bCs/>
              </w:rPr>
              <w:t>20 баллов</w:t>
            </w:r>
          </w:p>
        </w:tc>
      </w:tr>
      <w:tr w:rsidR="00415703" w:rsidRPr="00CB189E" w14:paraId="26688E7E" w14:textId="77777777" w:rsidTr="003F7B42">
        <w:tc>
          <w:tcPr>
            <w:tcW w:w="1720" w:type="dxa"/>
            <w:tcBorders>
              <w:top w:val="single" w:sz="4" w:space="0" w:color="auto"/>
              <w:left w:val="single" w:sz="8" w:space="0" w:color="auto"/>
              <w:bottom w:val="single" w:sz="8" w:space="0" w:color="auto"/>
              <w:right w:val="single" w:sz="8" w:space="0" w:color="auto"/>
            </w:tcBorders>
          </w:tcPr>
          <w:p w14:paraId="1EC380DD" w14:textId="77777777" w:rsidR="00415703" w:rsidRPr="00CB189E" w:rsidRDefault="00415703" w:rsidP="00E92718">
            <w:pPr>
              <w:jc w:val="center"/>
              <w:rPr>
                <w:b/>
                <w:bCs/>
              </w:rPr>
            </w:pPr>
          </w:p>
        </w:tc>
        <w:tc>
          <w:tcPr>
            <w:tcW w:w="3237" w:type="dxa"/>
            <w:tcBorders>
              <w:top w:val="single" w:sz="8" w:space="0" w:color="auto"/>
              <w:left w:val="single" w:sz="8" w:space="0" w:color="auto"/>
              <w:bottom w:val="single" w:sz="8" w:space="0" w:color="auto"/>
              <w:right w:val="single" w:sz="8" w:space="0" w:color="auto"/>
            </w:tcBorders>
          </w:tcPr>
          <w:p w14:paraId="4D336445" w14:textId="77777777" w:rsidR="00415703" w:rsidRDefault="00415703" w:rsidP="003F7B42">
            <w:pPr>
              <w:jc w:val="center"/>
              <w:rPr>
                <w:b/>
                <w:bCs/>
              </w:rPr>
            </w:pPr>
          </w:p>
        </w:tc>
        <w:tc>
          <w:tcPr>
            <w:tcW w:w="2976" w:type="dxa"/>
            <w:tcBorders>
              <w:top w:val="single" w:sz="8" w:space="0" w:color="auto"/>
              <w:left w:val="single" w:sz="8" w:space="0" w:color="auto"/>
              <w:bottom w:val="single" w:sz="4" w:space="0" w:color="auto"/>
              <w:right w:val="single" w:sz="8" w:space="0" w:color="auto"/>
            </w:tcBorders>
          </w:tcPr>
          <w:p w14:paraId="479A7791" w14:textId="77777777" w:rsidR="00415703" w:rsidRDefault="00415703" w:rsidP="00E92718">
            <w:pPr>
              <w:jc w:val="center"/>
              <w:rPr>
                <w:b/>
                <w:bCs/>
              </w:rPr>
            </w:pPr>
          </w:p>
        </w:tc>
        <w:tc>
          <w:tcPr>
            <w:tcW w:w="1979" w:type="dxa"/>
            <w:tcBorders>
              <w:top w:val="single" w:sz="4" w:space="0" w:color="auto"/>
              <w:left w:val="single" w:sz="8" w:space="0" w:color="auto"/>
              <w:bottom w:val="single" w:sz="8" w:space="0" w:color="auto"/>
              <w:right w:val="single" w:sz="8" w:space="0" w:color="auto"/>
            </w:tcBorders>
          </w:tcPr>
          <w:p w14:paraId="0BE9E0FA" w14:textId="77777777" w:rsidR="00415703" w:rsidRPr="00CB189E" w:rsidRDefault="00415703" w:rsidP="00E92718">
            <w:pPr>
              <w:jc w:val="center"/>
              <w:rPr>
                <w:b/>
                <w:bCs/>
              </w:rPr>
            </w:pPr>
          </w:p>
        </w:tc>
      </w:tr>
    </w:tbl>
    <w:p w14:paraId="68C23434" w14:textId="77777777" w:rsidR="008D290A" w:rsidRPr="00CB189E" w:rsidRDefault="008D290A" w:rsidP="008D290A">
      <w:pPr>
        <w:jc w:val="both"/>
      </w:pPr>
      <w:r w:rsidRPr="00CB189E">
        <w:t xml:space="preserve"> </w:t>
      </w:r>
    </w:p>
    <w:p w14:paraId="7D5994A4" w14:textId="77777777" w:rsidR="008D290A" w:rsidRPr="00CB189E" w:rsidRDefault="008D290A" w:rsidP="008D290A">
      <w:pPr>
        <w:jc w:val="right"/>
      </w:pPr>
      <w:r w:rsidRPr="00CB189E">
        <w:t>Работу составил(а) (ФИО преподавателя)</w:t>
      </w:r>
    </w:p>
    <w:p w14:paraId="70A84B0A" w14:textId="77777777" w:rsidR="008D290A" w:rsidRPr="00CB189E" w:rsidRDefault="008D290A" w:rsidP="008D290A">
      <w:pPr>
        <w:jc w:val="right"/>
      </w:pPr>
      <w:r w:rsidRPr="00CB189E">
        <w:t>Работу проверил(а) ______________________ (ФИО преподавателя)</w:t>
      </w:r>
    </w:p>
    <w:p w14:paraId="0353BB64" w14:textId="77777777" w:rsidR="008D290A" w:rsidRPr="00CB189E" w:rsidRDefault="008D290A" w:rsidP="008D290A">
      <w:pPr>
        <w:jc w:val="right"/>
      </w:pPr>
      <w:r w:rsidRPr="00CB189E">
        <w:t xml:space="preserve"> </w:t>
      </w:r>
    </w:p>
    <w:p w14:paraId="3E48AF70" w14:textId="77777777" w:rsidR="008D290A" w:rsidRPr="00CB189E" w:rsidRDefault="008D290A" w:rsidP="008D290A">
      <w:pPr>
        <w:rPr>
          <w:b/>
          <w:bCs/>
        </w:rPr>
      </w:pPr>
    </w:p>
    <w:p w14:paraId="057F39CE" w14:textId="77777777" w:rsidR="008D290A" w:rsidRPr="00CB189E" w:rsidRDefault="008D290A" w:rsidP="008D290A">
      <w:pPr>
        <w:rPr>
          <w:b/>
          <w:bCs/>
        </w:rPr>
      </w:pPr>
    </w:p>
    <w:p w14:paraId="7CD93D58" w14:textId="77777777" w:rsidR="008D290A" w:rsidRPr="00CB189E" w:rsidRDefault="008D290A" w:rsidP="008D290A">
      <w:pPr>
        <w:rPr>
          <w:b/>
          <w:bCs/>
        </w:rPr>
      </w:pPr>
    </w:p>
    <w:tbl>
      <w:tblPr>
        <w:tblStyle w:val="a3"/>
        <w:tblW w:w="0" w:type="auto"/>
        <w:tblLook w:val="04A0" w:firstRow="1" w:lastRow="0" w:firstColumn="1" w:lastColumn="0" w:noHBand="0" w:noVBand="1"/>
      </w:tblPr>
      <w:tblGrid>
        <w:gridCol w:w="4898"/>
        <w:gridCol w:w="4898"/>
      </w:tblGrid>
      <w:tr w:rsidR="008D290A" w:rsidRPr="00CB189E" w14:paraId="71175F30" w14:textId="77777777" w:rsidTr="00E92718">
        <w:tc>
          <w:tcPr>
            <w:tcW w:w="4898" w:type="dxa"/>
          </w:tcPr>
          <w:p w14:paraId="35134AF0" w14:textId="77777777" w:rsidR="008D290A" w:rsidRPr="00CB189E" w:rsidRDefault="008D290A" w:rsidP="00E92718">
            <w:pPr>
              <w:jc w:val="both"/>
            </w:pPr>
            <w:r w:rsidRPr="00CB189E">
              <w:t xml:space="preserve">Заместитель Руководителя Департамента </w:t>
            </w:r>
          </w:p>
          <w:p w14:paraId="402E974E" w14:textId="77777777" w:rsidR="008D290A" w:rsidRPr="00CB189E" w:rsidRDefault="008D290A" w:rsidP="00E92718">
            <w:pPr>
              <w:jc w:val="both"/>
            </w:pPr>
            <w:r w:rsidRPr="00CB189E">
              <w:t xml:space="preserve">иностранных языков и межкультурной </w:t>
            </w:r>
          </w:p>
          <w:p w14:paraId="566F5510" w14:textId="77777777" w:rsidR="008D290A" w:rsidRPr="00CB189E" w:rsidRDefault="008D290A" w:rsidP="00E92718">
            <w:pPr>
              <w:jc w:val="both"/>
            </w:pPr>
            <w:r w:rsidRPr="00CB189E">
              <w:t>коммуникации по учебной и учебно-методической работе</w:t>
            </w:r>
          </w:p>
          <w:p w14:paraId="081F3CD4" w14:textId="77777777" w:rsidR="008D290A" w:rsidRPr="00CB189E" w:rsidRDefault="008D290A" w:rsidP="00E92718">
            <w:pPr>
              <w:jc w:val="both"/>
            </w:pPr>
            <w:r w:rsidRPr="00CB189E">
              <w:t>«____» _____________ 20__ г.</w:t>
            </w:r>
          </w:p>
          <w:p w14:paraId="316D47B7" w14:textId="77777777" w:rsidR="008D290A" w:rsidRPr="00CB189E" w:rsidRDefault="008D290A" w:rsidP="00E92718">
            <w:pPr>
              <w:jc w:val="both"/>
            </w:pPr>
            <w:r w:rsidRPr="00CB189E">
              <w:t xml:space="preserve"> </w:t>
            </w:r>
          </w:p>
        </w:tc>
        <w:tc>
          <w:tcPr>
            <w:tcW w:w="4898" w:type="dxa"/>
          </w:tcPr>
          <w:p w14:paraId="486501E2" w14:textId="77777777" w:rsidR="008D290A" w:rsidRPr="00CB189E" w:rsidRDefault="008D290A" w:rsidP="00E92718">
            <w:pPr>
              <w:jc w:val="both"/>
            </w:pPr>
            <w:r w:rsidRPr="00CB189E">
              <w:t xml:space="preserve"> </w:t>
            </w:r>
          </w:p>
          <w:p w14:paraId="6606231A" w14:textId="77777777" w:rsidR="008D290A" w:rsidRPr="00CB189E" w:rsidRDefault="008D290A" w:rsidP="00E92718">
            <w:pPr>
              <w:jc w:val="both"/>
            </w:pPr>
            <w:r w:rsidRPr="00CB189E">
              <w:t xml:space="preserve"> </w:t>
            </w:r>
          </w:p>
          <w:p w14:paraId="147D7AC8" w14:textId="77777777" w:rsidR="008D290A" w:rsidRPr="00CB189E" w:rsidRDefault="008D290A" w:rsidP="00E92718">
            <w:pPr>
              <w:jc w:val="right"/>
            </w:pPr>
            <w:r w:rsidRPr="00CB189E">
              <w:t>______________ (Ф.И.О.)</w:t>
            </w:r>
          </w:p>
          <w:p w14:paraId="2CDC186F" w14:textId="77777777" w:rsidR="008D290A" w:rsidRPr="00CB189E" w:rsidRDefault="008D290A" w:rsidP="00E92718">
            <w:pPr>
              <w:jc w:val="right"/>
            </w:pPr>
            <w:r w:rsidRPr="00CB189E">
              <w:t xml:space="preserve"> </w:t>
            </w:r>
          </w:p>
          <w:p w14:paraId="12A222A2" w14:textId="77777777" w:rsidR="008D290A" w:rsidRPr="00CB189E" w:rsidRDefault="008D290A" w:rsidP="00E92718">
            <w:pPr>
              <w:jc w:val="right"/>
              <w:rPr>
                <w:lang w:val="fr"/>
              </w:rPr>
            </w:pPr>
          </w:p>
        </w:tc>
      </w:tr>
    </w:tbl>
    <w:p w14:paraId="28ABB970" w14:textId="77777777" w:rsidR="008D290A" w:rsidRPr="00CB189E" w:rsidRDefault="008D290A" w:rsidP="008D290A"/>
    <w:p w14:paraId="5EF5C10C" w14:textId="77777777" w:rsidR="008D290A" w:rsidRPr="00CB189E" w:rsidRDefault="008D290A" w:rsidP="008D290A">
      <w:pPr>
        <w:rPr>
          <w:b/>
          <w:bCs/>
          <w:i/>
          <w:iCs/>
          <w:lang w:eastAsia="ru-RU"/>
        </w:rPr>
      </w:pPr>
      <w:r w:rsidRPr="00CB189E">
        <w:rPr>
          <w:b/>
          <w:bCs/>
          <w:i/>
          <w:iCs/>
          <w:lang w:eastAsia="ru-RU"/>
        </w:rPr>
        <w:br w:type="page"/>
      </w:r>
    </w:p>
    <w:p w14:paraId="14FBCE84" w14:textId="017B56DB" w:rsidR="008D290A" w:rsidRPr="00F51F5C" w:rsidRDefault="008D290A" w:rsidP="008D290A">
      <w:pPr>
        <w:ind w:firstLine="709"/>
        <w:jc w:val="center"/>
        <w:rPr>
          <w:b/>
          <w:bCs/>
          <w:sz w:val="28"/>
          <w:szCs w:val="28"/>
          <w:u w:val="single"/>
          <w:lang w:eastAsia="ru-RU"/>
        </w:rPr>
      </w:pPr>
      <w:bookmarkStart w:id="13" w:name="_Hlk69643639"/>
      <w:r w:rsidRPr="00F51F5C">
        <w:rPr>
          <w:b/>
          <w:bCs/>
          <w:sz w:val="28"/>
          <w:szCs w:val="28"/>
          <w:u w:val="single"/>
          <w:lang w:eastAsia="ru-RU"/>
        </w:rPr>
        <w:lastRenderedPageBreak/>
        <w:t>Примеры заданий контрольной работы</w:t>
      </w:r>
    </w:p>
    <w:p w14:paraId="73BFBC70" w14:textId="77777777" w:rsidR="00567F40" w:rsidRPr="00567F40" w:rsidRDefault="00567F40" w:rsidP="008D290A">
      <w:pPr>
        <w:ind w:firstLine="709"/>
        <w:jc w:val="center"/>
        <w:rPr>
          <w:b/>
          <w:bCs/>
          <w:szCs w:val="28"/>
          <w:u w:val="single"/>
          <w:lang w:eastAsia="ru-RU"/>
        </w:rPr>
      </w:pPr>
    </w:p>
    <w:bookmarkEnd w:id="13"/>
    <w:p w14:paraId="0E00E769" w14:textId="3A494D34" w:rsidR="00415703" w:rsidRPr="00415703" w:rsidRDefault="00415703" w:rsidP="00415703">
      <w:pPr>
        <w:jc w:val="center"/>
        <w:rPr>
          <w:rFonts w:ascii="KaiTi" w:eastAsia="KaiTi" w:hAnsi="KaiTi"/>
          <w:b/>
          <w:bCs/>
          <w:sz w:val="28"/>
          <w:szCs w:val="28"/>
          <w:lang w:val="fr-CA"/>
        </w:rPr>
      </w:pPr>
      <w:r w:rsidRPr="001F5781">
        <w:rPr>
          <w:rFonts w:ascii="KaiTi" w:eastAsia="KaiTi" w:hAnsi="KaiTi" w:cs="SimSun" w:hint="eastAsia"/>
          <w:b/>
          <w:bCs/>
          <w:sz w:val="28"/>
          <w:szCs w:val="28"/>
          <w:lang w:val="fr-CA"/>
        </w:rPr>
        <w:t>俄</w:t>
      </w:r>
      <w:r w:rsidRPr="001F5781">
        <w:rPr>
          <w:rFonts w:ascii="KaiTi" w:eastAsia="KaiTi" w:hAnsi="KaiTi"/>
          <w:b/>
          <w:bCs/>
          <w:sz w:val="28"/>
          <w:szCs w:val="28"/>
          <w:lang w:val="fr-CA"/>
        </w:rPr>
        <w:t>汉汉俄翻译</w:t>
      </w:r>
      <w:r w:rsidRPr="00415703">
        <w:rPr>
          <w:rFonts w:ascii="KaiTi" w:eastAsia="KaiTi" w:hAnsi="KaiTi"/>
          <w:b/>
          <w:bCs/>
          <w:sz w:val="28"/>
          <w:szCs w:val="28"/>
          <w:lang w:val="fr-CA"/>
        </w:rPr>
        <w:t>部分（最高</w:t>
      </w:r>
      <w:r w:rsidRPr="00415703">
        <w:rPr>
          <w:rFonts w:ascii="KaiTi" w:eastAsia="KaiTi" w:hAnsi="KaiTi"/>
          <w:b/>
          <w:bCs/>
          <w:sz w:val="28"/>
          <w:szCs w:val="28"/>
        </w:rPr>
        <w:t>1</w:t>
      </w:r>
      <w:r w:rsidRPr="00415703">
        <w:rPr>
          <w:rFonts w:ascii="KaiTi" w:eastAsia="KaiTi" w:hAnsi="KaiTi"/>
          <w:b/>
          <w:bCs/>
          <w:sz w:val="28"/>
          <w:szCs w:val="28"/>
          <w:lang w:val="fr-CA"/>
        </w:rPr>
        <w:t>0份儿）</w:t>
      </w:r>
    </w:p>
    <w:p w14:paraId="573FA6DC" w14:textId="61E46706" w:rsidR="0003721D" w:rsidRPr="0003721D" w:rsidRDefault="00415703" w:rsidP="0003721D">
      <w:pPr>
        <w:pStyle w:val="paragraph"/>
        <w:numPr>
          <w:ilvl w:val="0"/>
          <w:numId w:val="3"/>
        </w:numPr>
        <w:spacing w:before="0" w:beforeAutospacing="0" w:after="0" w:afterAutospacing="0"/>
        <w:textAlignment w:val="baseline"/>
        <w:rPr>
          <w:rFonts w:ascii="KaiTi" w:eastAsia="KaiTi" w:hAnsi="KaiTi" w:cstheme="minorBidi"/>
          <w:b/>
          <w:bCs/>
          <w:sz w:val="28"/>
          <w:szCs w:val="28"/>
          <w:lang w:val="fr-CA" w:eastAsia="zh-CN"/>
        </w:rPr>
      </w:pPr>
      <w:r w:rsidRPr="00415703">
        <w:rPr>
          <w:rFonts w:ascii="KaiTi" w:eastAsia="KaiTi" w:hAnsi="KaiTi" w:cstheme="minorBidi" w:hint="eastAsia"/>
          <w:b/>
          <w:bCs/>
          <w:sz w:val="28"/>
          <w:szCs w:val="28"/>
          <w:lang w:val="fr-CA" w:eastAsia="zh-CN"/>
        </w:rPr>
        <w:t>把</w:t>
      </w:r>
      <w:r w:rsidR="0085252C">
        <w:rPr>
          <w:rFonts w:ascii="KaiTi" w:eastAsia="KaiTi" w:hAnsi="KaiTi" w:cstheme="minorBidi" w:hint="eastAsia"/>
          <w:b/>
          <w:bCs/>
          <w:sz w:val="28"/>
          <w:szCs w:val="28"/>
          <w:lang w:val="en-US" w:eastAsia="zh-CN"/>
        </w:rPr>
        <w:t>这段</w:t>
      </w:r>
      <w:r w:rsidR="0085252C">
        <w:rPr>
          <w:rFonts w:ascii="KaiTi" w:eastAsia="KaiTi" w:hAnsi="KaiTi" w:cstheme="minorBidi" w:hint="eastAsia"/>
          <w:b/>
          <w:bCs/>
          <w:sz w:val="28"/>
          <w:szCs w:val="28"/>
          <w:lang w:val="en-GB" w:eastAsia="zh-CN"/>
        </w:rPr>
        <w:t>课文</w:t>
      </w:r>
      <w:r w:rsidRPr="00415703">
        <w:rPr>
          <w:rFonts w:ascii="KaiTi" w:eastAsia="KaiTi" w:hAnsi="KaiTi" w:cstheme="minorBidi" w:hint="eastAsia"/>
          <w:b/>
          <w:bCs/>
          <w:sz w:val="28"/>
          <w:szCs w:val="28"/>
          <w:lang w:val="fr-CA" w:eastAsia="zh-CN"/>
        </w:rPr>
        <w:t>翻译成俄语</w:t>
      </w:r>
      <w:r w:rsidRPr="00415703">
        <w:rPr>
          <w:rFonts w:ascii="KaiTi" w:eastAsia="KaiTi" w:hAnsi="KaiTi" w:cstheme="minorBidi"/>
          <w:b/>
          <w:bCs/>
          <w:sz w:val="28"/>
          <w:szCs w:val="28"/>
          <w:lang w:val="fr-CA" w:eastAsia="zh-CN"/>
        </w:rPr>
        <w:t xml:space="preserve"> (</w:t>
      </w:r>
      <w:r w:rsidRPr="00415703">
        <w:rPr>
          <w:rFonts w:ascii="KaiTi" w:eastAsia="KaiTi" w:hAnsi="KaiTi" w:cstheme="minorBidi" w:hint="eastAsia"/>
          <w:b/>
          <w:bCs/>
          <w:sz w:val="28"/>
          <w:szCs w:val="28"/>
          <w:lang w:val="fr-CA" w:eastAsia="zh-CN"/>
        </w:rPr>
        <w:t>最高</w:t>
      </w:r>
      <w:r>
        <w:rPr>
          <w:rFonts w:ascii="KaiTi" w:eastAsia="KaiTi" w:hAnsi="KaiTi" w:cstheme="minorBidi"/>
          <w:b/>
          <w:bCs/>
          <w:sz w:val="28"/>
          <w:szCs w:val="28"/>
          <w:lang w:val="fr-CA" w:eastAsia="zh-CN"/>
        </w:rPr>
        <w:t>5</w:t>
      </w:r>
      <w:r w:rsidRPr="00415703">
        <w:rPr>
          <w:rFonts w:ascii="KaiTi" w:eastAsia="KaiTi" w:hAnsi="KaiTi" w:cstheme="minorBidi" w:hint="eastAsia"/>
          <w:b/>
          <w:bCs/>
          <w:sz w:val="28"/>
          <w:szCs w:val="28"/>
          <w:lang w:val="fr-CA" w:eastAsia="zh-CN"/>
        </w:rPr>
        <w:t>份儿</w:t>
      </w:r>
      <w:r w:rsidRPr="00415703">
        <w:rPr>
          <w:rFonts w:ascii="KaiTi" w:eastAsia="KaiTi" w:hAnsi="KaiTi" w:cstheme="minorBidi"/>
          <w:b/>
          <w:bCs/>
          <w:sz w:val="28"/>
          <w:szCs w:val="28"/>
          <w:lang w:val="fr-CA" w:eastAsia="zh-CN"/>
        </w:rPr>
        <w:t>)</w:t>
      </w:r>
      <w:r w:rsidRPr="00415703">
        <w:rPr>
          <w:rFonts w:ascii="KaiTi" w:eastAsia="KaiTi" w:hAnsi="KaiTi" w:cstheme="minorBidi" w:hint="eastAsia"/>
          <w:b/>
          <w:bCs/>
          <w:sz w:val="28"/>
          <w:szCs w:val="28"/>
          <w:lang w:val="fr-CA" w:eastAsia="zh-CN"/>
        </w:rPr>
        <w:t>：</w:t>
      </w:r>
    </w:p>
    <w:p w14:paraId="6E8409C6" w14:textId="1D632706" w:rsidR="00567F40" w:rsidRPr="008D5569" w:rsidRDefault="00567F40" w:rsidP="0085252C">
      <w:pPr>
        <w:pStyle w:val="paragraph"/>
        <w:spacing w:before="0" w:beforeAutospacing="0" w:after="0" w:afterAutospacing="0"/>
        <w:textAlignment w:val="baseline"/>
        <w:rPr>
          <w:rStyle w:val="normaltextrun"/>
          <w:rFonts w:ascii="KaiTi" w:eastAsia="KaiTi" w:hAnsi="KaiTi"/>
          <w:bCs/>
          <w:sz w:val="28"/>
          <w:szCs w:val="28"/>
          <w:lang w:val="fr-CA" w:eastAsia="zh-CN"/>
        </w:rPr>
      </w:pPr>
      <w:r w:rsidRPr="00F37213">
        <w:rPr>
          <w:rStyle w:val="normaltextrun"/>
          <w:b/>
          <w:bCs/>
          <w:sz w:val="28"/>
          <w:szCs w:val="28"/>
          <w:lang w:val="fr-CA" w:eastAsia="zh-CN"/>
        </w:rPr>
        <w:t> </w:t>
      </w:r>
      <w:r w:rsidR="0003721D" w:rsidRPr="0003721D">
        <w:rPr>
          <w:rStyle w:val="normaltextrun"/>
          <w:rFonts w:ascii="KaiTi" w:eastAsia="KaiTi" w:hAnsi="KaiTi" w:cs="SimSun" w:hint="eastAsia"/>
          <w:b/>
          <w:bCs/>
          <w:sz w:val="28"/>
          <w:szCs w:val="28"/>
          <w:lang w:val="fr-CA" w:eastAsia="zh-CN"/>
        </w:rPr>
        <w:t>水损险是保险中的常用名称，也是国际航运保险条款中的一种险种。</w:t>
      </w:r>
      <w:r w:rsidR="0003721D" w:rsidRPr="0003721D">
        <w:rPr>
          <w:rStyle w:val="normaltextrun"/>
          <w:rFonts w:ascii="KaiTi" w:eastAsia="KaiTi" w:hAnsi="KaiTi"/>
          <w:b/>
          <w:bCs/>
          <w:sz w:val="28"/>
          <w:szCs w:val="28"/>
          <w:lang w:val="fr-CA" w:eastAsia="zh-CN"/>
        </w:rPr>
        <w:t xml:space="preserve">  WPA</w:t>
      </w:r>
      <w:r w:rsidR="0003721D" w:rsidRPr="0003721D">
        <w:rPr>
          <w:rStyle w:val="normaltextrun"/>
          <w:rFonts w:ascii="KaiTi" w:eastAsia="KaiTi" w:hAnsi="KaiTi" w:cs="SimSun" w:hint="eastAsia"/>
          <w:b/>
          <w:bCs/>
          <w:sz w:val="28"/>
          <w:szCs w:val="28"/>
          <w:lang w:val="fr-CA" w:eastAsia="zh-CN"/>
        </w:rPr>
        <w:t>的责任范围不仅包括平安保险项下的全部责任，还包括因海上自然灾害造成的货物部分损失。</w:t>
      </w:r>
      <w:r w:rsidR="0003721D" w:rsidRPr="0003721D">
        <w:rPr>
          <w:rStyle w:val="normaltextrun"/>
          <w:rFonts w:ascii="KaiTi" w:eastAsia="KaiTi" w:hAnsi="KaiTi"/>
          <w:b/>
          <w:bCs/>
          <w:sz w:val="28"/>
          <w:szCs w:val="28"/>
          <w:lang w:val="fr-CA" w:eastAsia="zh-CN"/>
        </w:rPr>
        <w:t xml:space="preserve"> </w:t>
      </w:r>
      <w:r w:rsidR="0003721D" w:rsidRPr="0003721D">
        <w:rPr>
          <w:rStyle w:val="normaltextrun"/>
          <w:rFonts w:ascii="KaiTi" w:eastAsia="KaiTi" w:hAnsi="KaiTi" w:cs="SimSun" w:hint="eastAsia"/>
          <w:b/>
          <w:bCs/>
          <w:sz w:val="28"/>
          <w:szCs w:val="28"/>
          <w:lang w:val="fr-CA" w:eastAsia="zh-CN"/>
        </w:rPr>
        <w:t>水损险和安全险都是国际航运的基本保险，投保货物必须投保这两种保险中的一种，才能投保其他附加险和其他险种。</w:t>
      </w:r>
      <w:r w:rsidR="0003721D" w:rsidRPr="0003721D">
        <w:rPr>
          <w:rStyle w:val="normaltextrun"/>
          <w:rFonts w:ascii="KaiTi" w:eastAsia="KaiTi" w:hAnsi="KaiTi"/>
          <w:b/>
          <w:bCs/>
          <w:sz w:val="28"/>
          <w:szCs w:val="28"/>
          <w:lang w:val="fr-CA" w:eastAsia="zh-CN"/>
        </w:rPr>
        <w:t xml:space="preserve"> </w:t>
      </w:r>
      <w:r w:rsidR="0003721D" w:rsidRPr="0003721D">
        <w:rPr>
          <w:rStyle w:val="normaltextrun"/>
          <w:rFonts w:ascii="KaiTi" w:eastAsia="KaiTi" w:hAnsi="KaiTi" w:cs="SimSun" w:hint="eastAsia"/>
          <w:b/>
          <w:bCs/>
          <w:sz w:val="28"/>
          <w:szCs w:val="28"/>
          <w:lang w:val="fr-CA" w:eastAsia="zh-CN"/>
        </w:rPr>
        <w:t>水损险的有效期自货物从保单载明的起运地的仓储仓库运出之时起至货物到达保单载明的收货人仓库为止。</w:t>
      </w:r>
      <w:r w:rsidR="0003721D" w:rsidRPr="0003721D">
        <w:rPr>
          <w:rStyle w:val="normaltextrun"/>
          <w:rFonts w:ascii="KaiTi" w:eastAsia="KaiTi" w:hAnsi="KaiTi"/>
          <w:b/>
          <w:bCs/>
          <w:sz w:val="28"/>
          <w:szCs w:val="28"/>
          <w:lang w:val="fr-CA" w:eastAsia="zh-CN"/>
        </w:rPr>
        <w:t xml:space="preserve">   </w:t>
      </w:r>
      <w:r w:rsidR="0003721D" w:rsidRPr="0003721D">
        <w:rPr>
          <w:rStyle w:val="normaltextrun"/>
          <w:rFonts w:ascii="KaiTi" w:eastAsia="KaiTi" w:hAnsi="KaiTi" w:cs="SimSun" w:hint="eastAsia"/>
          <w:b/>
          <w:bCs/>
          <w:sz w:val="28"/>
          <w:szCs w:val="28"/>
          <w:lang w:val="fr-CA" w:eastAsia="zh-CN"/>
        </w:rPr>
        <w:t>货物在运输过程中，如发生绕行、卸货、转运等非被保险人的责任，本保险继续有效。</w:t>
      </w:r>
    </w:p>
    <w:tbl>
      <w:tblPr>
        <w:tblStyle w:val="a3"/>
        <w:tblW w:w="0" w:type="auto"/>
        <w:tblInd w:w="135" w:type="dxa"/>
        <w:tblLayout w:type="fixed"/>
        <w:tblLook w:val="04A0" w:firstRow="1" w:lastRow="0" w:firstColumn="1" w:lastColumn="0" w:noHBand="0" w:noVBand="1"/>
      </w:tblPr>
      <w:tblGrid>
        <w:gridCol w:w="9636"/>
      </w:tblGrid>
      <w:tr w:rsidR="00415703" w:rsidRPr="00D9775C" w14:paraId="43F8311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19F0BFBB" w14:textId="77777777" w:rsidR="00415703" w:rsidRPr="008D5569" w:rsidRDefault="00415703" w:rsidP="00F51F5C">
            <w:pPr>
              <w:rPr>
                <w:rFonts w:eastAsia="KaiTi"/>
                <w:highlight w:val="yellow"/>
                <w:lang w:val="fr-CA" w:eastAsia="zh-CN"/>
              </w:rPr>
            </w:pPr>
          </w:p>
        </w:tc>
      </w:tr>
      <w:tr w:rsidR="00415703" w:rsidRPr="00D9775C" w14:paraId="03DD8A24"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23801620" w14:textId="77777777" w:rsidR="00415703" w:rsidRPr="008D5569" w:rsidRDefault="00415703" w:rsidP="00F51F5C">
            <w:pPr>
              <w:rPr>
                <w:rFonts w:eastAsia="KaiTi"/>
                <w:highlight w:val="yellow"/>
                <w:lang w:val="fr-CA" w:eastAsia="zh-CN"/>
              </w:rPr>
            </w:pPr>
          </w:p>
        </w:tc>
      </w:tr>
      <w:tr w:rsidR="00415703" w:rsidRPr="00D9775C" w14:paraId="3059F144"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6509499D" w14:textId="77777777" w:rsidR="00415703" w:rsidRPr="008D5569" w:rsidRDefault="00415703" w:rsidP="00F51F5C">
            <w:pPr>
              <w:rPr>
                <w:rFonts w:eastAsia="KaiTi"/>
                <w:highlight w:val="yellow"/>
                <w:lang w:val="fr-CA" w:eastAsia="zh-CN"/>
              </w:rPr>
            </w:pPr>
          </w:p>
        </w:tc>
      </w:tr>
      <w:tr w:rsidR="00415703" w:rsidRPr="00D9775C" w14:paraId="070F492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5898065" w14:textId="77777777" w:rsidR="00415703" w:rsidRPr="008D5569" w:rsidRDefault="00415703" w:rsidP="00F51F5C">
            <w:pPr>
              <w:rPr>
                <w:rFonts w:eastAsia="KaiTi"/>
                <w:highlight w:val="yellow"/>
                <w:lang w:val="fr-CA" w:eastAsia="zh-CN"/>
              </w:rPr>
            </w:pPr>
          </w:p>
        </w:tc>
      </w:tr>
      <w:tr w:rsidR="00415703" w:rsidRPr="00D9775C" w14:paraId="60B5FAA9"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707557CB" w14:textId="77777777" w:rsidR="00415703" w:rsidRPr="008D5569" w:rsidRDefault="00415703" w:rsidP="00F51F5C">
            <w:pPr>
              <w:rPr>
                <w:rFonts w:eastAsia="KaiTi"/>
                <w:highlight w:val="yellow"/>
                <w:lang w:val="fr-CA" w:eastAsia="zh-CN"/>
              </w:rPr>
            </w:pPr>
          </w:p>
        </w:tc>
      </w:tr>
      <w:tr w:rsidR="00415703" w:rsidRPr="00D9775C" w14:paraId="7115727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405DFF3C" w14:textId="77777777" w:rsidR="00415703" w:rsidRPr="008D5569" w:rsidRDefault="00415703" w:rsidP="00F51F5C">
            <w:pPr>
              <w:rPr>
                <w:rFonts w:eastAsia="KaiTi"/>
                <w:highlight w:val="yellow"/>
                <w:lang w:val="fr-CA" w:eastAsia="zh-CN"/>
              </w:rPr>
            </w:pPr>
          </w:p>
        </w:tc>
      </w:tr>
      <w:tr w:rsidR="00415703" w:rsidRPr="00D9775C" w14:paraId="35DE17D9"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5ED53EFB" w14:textId="77777777" w:rsidR="00415703" w:rsidRPr="008D5569" w:rsidRDefault="00415703" w:rsidP="00F51F5C">
            <w:pPr>
              <w:rPr>
                <w:rFonts w:eastAsia="KaiTi"/>
                <w:highlight w:val="yellow"/>
                <w:lang w:val="fr-CA" w:eastAsia="zh-CN"/>
              </w:rPr>
            </w:pPr>
          </w:p>
        </w:tc>
      </w:tr>
      <w:tr w:rsidR="00415703" w:rsidRPr="00D9775C" w14:paraId="20DFB97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2445B28E" w14:textId="77777777" w:rsidR="00415703" w:rsidRPr="008D5569" w:rsidRDefault="00415703" w:rsidP="00F51F5C">
            <w:pPr>
              <w:rPr>
                <w:rFonts w:eastAsia="KaiTi"/>
                <w:highlight w:val="yellow"/>
                <w:lang w:val="fr-CA" w:eastAsia="zh-CN"/>
              </w:rPr>
            </w:pPr>
          </w:p>
        </w:tc>
      </w:tr>
      <w:tr w:rsidR="00415703" w:rsidRPr="00D9775C" w14:paraId="640A78B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41DA054F" w14:textId="77777777" w:rsidR="00415703" w:rsidRPr="008D5569" w:rsidRDefault="00415703" w:rsidP="00F51F5C">
            <w:pPr>
              <w:rPr>
                <w:rFonts w:eastAsia="KaiTi"/>
                <w:highlight w:val="yellow"/>
                <w:lang w:val="fr-CA" w:eastAsia="zh-CN"/>
              </w:rPr>
            </w:pPr>
          </w:p>
        </w:tc>
      </w:tr>
      <w:tr w:rsidR="00415703" w:rsidRPr="00D9775C" w14:paraId="27385521"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0C52C12" w14:textId="77777777" w:rsidR="00415703" w:rsidRPr="008D5569" w:rsidRDefault="00415703" w:rsidP="00F51F5C">
            <w:pPr>
              <w:rPr>
                <w:rFonts w:eastAsia="KaiTi"/>
                <w:highlight w:val="yellow"/>
                <w:lang w:val="fr-CA" w:eastAsia="zh-CN"/>
              </w:rPr>
            </w:pPr>
          </w:p>
        </w:tc>
      </w:tr>
      <w:tr w:rsidR="00415703" w:rsidRPr="00D9775C" w14:paraId="5F235C5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37269B5F" w14:textId="77777777" w:rsidR="00415703" w:rsidRPr="008D5569" w:rsidRDefault="00415703" w:rsidP="00F51F5C">
            <w:pPr>
              <w:rPr>
                <w:rFonts w:eastAsia="KaiTi"/>
                <w:highlight w:val="yellow"/>
                <w:lang w:val="fr-CA" w:eastAsia="zh-CN"/>
              </w:rPr>
            </w:pPr>
          </w:p>
        </w:tc>
      </w:tr>
      <w:tr w:rsidR="00415703" w:rsidRPr="00D9775C" w14:paraId="22752AA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6A999EFC" w14:textId="77777777" w:rsidR="00415703" w:rsidRPr="008D5569" w:rsidRDefault="00415703" w:rsidP="00F51F5C">
            <w:pPr>
              <w:rPr>
                <w:rFonts w:eastAsia="KaiTi"/>
                <w:highlight w:val="yellow"/>
                <w:lang w:val="fr-CA" w:eastAsia="zh-CN"/>
              </w:rPr>
            </w:pPr>
            <w:r w:rsidRPr="008D5569">
              <w:rPr>
                <w:rFonts w:eastAsia="KaiTi"/>
                <w:highlight w:val="yellow"/>
                <w:lang w:val="fr-CA" w:eastAsia="zh-CN"/>
              </w:rPr>
              <w:t xml:space="preserve"> </w:t>
            </w:r>
          </w:p>
        </w:tc>
      </w:tr>
      <w:tr w:rsidR="00415703" w:rsidRPr="00D9775C" w14:paraId="75320B4F"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3F1FAE0" w14:textId="77777777" w:rsidR="00415703" w:rsidRPr="008D5569" w:rsidRDefault="00415703" w:rsidP="00F51F5C">
            <w:pPr>
              <w:rPr>
                <w:rFonts w:eastAsia="KaiTi"/>
                <w:highlight w:val="yellow"/>
                <w:lang w:val="fr-CA" w:eastAsia="zh-CN"/>
              </w:rPr>
            </w:pPr>
            <w:r w:rsidRPr="008D5569">
              <w:rPr>
                <w:rFonts w:eastAsia="KaiTi"/>
                <w:highlight w:val="yellow"/>
                <w:lang w:val="fr-CA" w:eastAsia="zh-CN"/>
              </w:rPr>
              <w:t xml:space="preserve"> </w:t>
            </w:r>
          </w:p>
        </w:tc>
      </w:tr>
    </w:tbl>
    <w:p w14:paraId="5664108E" w14:textId="566AC026" w:rsidR="00415703" w:rsidRPr="00415703" w:rsidRDefault="00415703">
      <w:pPr>
        <w:pStyle w:val="ab"/>
        <w:numPr>
          <w:ilvl w:val="0"/>
          <w:numId w:val="3"/>
        </w:numPr>
        <w:spacing w:before="240"/>
        <w:rPr>
          <w:rStyle w:val="normaltextrun"/>
          <w:rFonts w:ascii="KaiTi" w:eastAsia="KaiTi" w:hAnsi="KaiTi" w:cs="Times New Roman"/>
          <w:b/>
          <w:bCs/>
          <w:szCs w:val="28"/>
          <w:lang w:val="fr-CA" w:eastAsia="zh-CN"/>
        </w:rPr>
      </w:pPr>
      <w:r w:rsidRPr="00415703">
        <w:rPr>
          <w:rFonts w:ascii="KaiTi" w:eastAsia="KaiTi" w:hAnsi="KaiTi"/>
          <w:b/>
          <w:bCs/>
          <w:szCs w:val="28"/>
          <w:lang w:val="fr-CA" w:eastAsia="zh-CN"/>
        </w:rPr>
        <w:t>把</w:t>
      </w:r>
      <w:r w:rsidR="0085252C">
        <w:rPr>
          <w:rFonts w:ascii="KaiTi" w:eastAsia="KaiTi" w:hAnsi="KaiTi" w:hint="eastAsia"/>
          <w:b/>
          <w:bCs/>
          <w:szCs w:val="28"/>
          <w:lang w:val="fr-CA" w:eastAsia="zh-CN"/>
        </w:rPr>
        <w:t>这段</w:t>
      </w:r>
      <w:r w:rsidR="0085252C">
        <w:rPr>
          <w:rFonts w:ascii="KaiTi" w:eastAsia="KaiTi" w:hAnsi="KaiTi" w:hint="eastAsia"/>
          <w:b/>
          <w:bCs/>
          <w:szCs w:val="28"/>
          <w:lang w:val="en-GB" w:eastAsia="zh-CN"/>
        </w:rPr>
        <w:t>课文</w:t>
      </w:r>
      <w:r w:rsidRPr="00415703">
        <w:rPr>
          <w:rFonts w:ascii="KaiTi" w:eastAsia="KaiTi" w:hAnsi="KaiTi"/>
          <w:b/>
          <w:bCs/>
          <w:szCs w:val="28"/>
          <w:lang w:val="fr-CA" w:eastAsia="zh-CN"/>
        </w:rPr>
        <w:t>翻译成汉语(最高</w:t>
      </w:r>
      <w:r w:rsidRPr="00415703">
        <w:rPr>
          <w:rFonts w:ascii="KaiTi" w:eastAsia="KaiTi" w:hAnsi="KaiTi"/>
          <w:b/>
          <w:bCs/>
          <w:szCs w:val="28"/>
          <w:lang w:eastAsia="zh-CN"/>
        </w:rPr>
        <w:t>5</w:t>
      </w:r>
      <w:r w:rsidRPr="00415703">
        <w:rPr>
          <w:rFonts w:ascii="KaiTi" w:eastAsia="KaiTi" w:hAnsi="KaiTi"/>
          <w:b/>
          <w:bCs/>
          <w:szCs w:val="28"/>
          <w:lang w:val="fr-CA" w:eastAsia="zh-CN"/>
        </w:rPr>
        <w:t>份儿</w:t>
      </w:r>
      <w:r>
        <w:rPr>
          <w:rFonts w:ascii="KaiTi" w:eastAsia="KaiTi" w:hAnsi="KaiTi" w:hint="eastAsia"/>
          <w:b/>
          <w:bCs/>
          <w:szCs w:val="28"/>
          <w:lang w:val="fr-CA" w:eastAsia="zh-CN"/>
        </w:rPr>
        <w:t>)</w:t>
      </w:r>
      <w:r>
        <w:rPr>
          <w:rFonts w:ascii="Calibri" w:eastAsia="KaiTi" w:hAnsi="Calibri" w:cs="Calibri"/>
          <w:b/>
          <w:bCs/>
          <w:szCs w:val="28"/>
          <w:lang w:val="fr-CA" w:eastAsia="zh-CN"/>
        </w:rPr>
        <w:t> </w:t>
      </w:r>
      <w:r>
        <w:rPr>
          <w:rFonts w:ascii="KaiTi" w:eastAsia="KaiTi" w:hAnsi="KaiTi"/>
          <w:b/>
          <w:bCs/>
          <w:szCs w:val="28"/>
          <w:lang w:val="fr-CA" w:eastAsia="zh-CN"/>
        </w:rPr>
        <w:t>:</w:t>
      </w:r>
    </w:p>
    <w:p w14:paraId="56432354" w14:textId="7751A24D" w:rsidR="00567F40" w:rsidRPr="00567F40" w:rsidRDefault="0003721D" w:rsidP="00567F40">
      <w:pPr>
        <w:pStyle w:val="paragraph"/>
        <w:spacing w:line="360" w:lineRule="auto"/>
        <w:jc w:val="both"/>
        <w:textAlignment w:val="baseline"/>
        <w:rPr>
          <w:color w:val="222222"/>
          <w:sz w:val="28"/>
          <w:szCs w:val="28"/>
        </w:rPr>
      </w:pPr>
      <w:r w:rsidRPr="0003721D">
        <w:rPr>
          <w:color w:val="222222"/>
          <w:sz w:val="28"/>
          <w:szCs w:val="28"/>
        </w:rPr>
        <w:t xml:space="preserve">При несоответствии качества или технических условий товаров, поставленных по данному контракту Продавцом, Покупатель вправе предъявить Продавцу рекламацию, подтвержденную соответствующими документами. Обоснованный возврат товаров признается Продавцом недопоставкой товара Покупателю и освобождает Покупателя от претензий по оплате или компенсации соответствующей части товарной поставки. Рекламации по качеству и техническим условиям поставляемых по данному контракту товаров принимаются Продавцом в пределах установленных сроков и в соответствии с надлежащей процедурой. </w:t>
      </w:r>
      <w:r w:rsidRPr="0003721D">
        <w:rPr>
          <w:color w:val="222222"/>
          <w:sz w:val="28"/>
          <w:szCs w:val="28"/>
        </w:rPr>
        <w:lastRenderedPageBreak/>
        <w:t>Рекламация должна быть направлена покупателем в адрес Продавца заказным письмом.</w:t>
      </w:r>
    </w:p>
    <w:tbl>
      <w:tblPr>
        <w:tblStyle w:val="a3"/>
        <w:tblW w:w="0" w:type="auto"/>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567F40" w:rsidRPr="00CB189E" w14:paraId="299F40BC" w14:textId="3D232B58"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E3A10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A4D6E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D4CAC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735DD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E3505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8D76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7C51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F144F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EFC5B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105B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4866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65309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056DB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4ED80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34B2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270E9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818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79A44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6A637F"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42910F" w14:textId="77777777" w:rsidR="00567F40" w:rsidRPr="00CB189E" w:rsidRDefault="00567F40" w:rsidP="00E92718"/>
        </w:tc>
      </w:tr>
      <w:tr w:rsidR="00567F40" w:rsidRPr="00CB189E" w14:paraId="6CCB0244" w14:textId="59C3A7DE"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832E1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8BC7E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80AE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B1613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EA98D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F5B27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CB601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31E6F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76436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04D70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BA171C"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1578C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C6F11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1CAD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31D6B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06FFA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B577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A7D60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894C72"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0BCB10" w14:textId="77777777" w:rsidR="00567F40" w:rsidRPr="00CB189E" w:rsidRDefault="00567F40" w:rsidP="00E92718"/>
        </w:tc>
      </w:tr>
      <w:tr w:rsidR="00567F40" w:rsidRPr="00CB189E" w14:paraId="57232946" w14:textId="5979EF5D"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22D33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0E40E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DC6F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AC7BF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1BE5C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AEE9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AFF4E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2A71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E11C8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0F8A6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3E8AA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B248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96324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3ADB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FB990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2B463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31723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F67C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4D37C9"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E0B8B9" w14:textId="77777777" w:rsidR="00567F40" w:rsidRPr="00CB189E" w:rsidRDefault="00567F40" w:rsidP="00E92718"/>
        </w:tc>
      </w:tr>
      <w:tr w:rsidR="00567F40" w:rsidRPr="00CB189E" w14:paraId="25613FB5" w14:textId="091B674E"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F33D7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89F2A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2F6E7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AD13E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E28FB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B03BC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F2AC3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4BEA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2C0E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EDBE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86BDB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8703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66C9E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5B579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3B0A3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032D0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E351F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C443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CA3F27"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56C37F" w14:textId="77777777" w:rsidR="00567F40" w:rsidRPr="00CB189E" w:rsidRDefault="00567F40" w:rsidP="00E92718"/>
        </w:tc>
      </w:tr>
      <w:tr w:rsidR="00567F40" w:rsidRPr="00CB189E" w14:paraId="2A3CB8D0" w14:textId="4A96C6C3"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5BACD"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6C1F3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66B8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87FF2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53236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80EEE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5A8D6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F089B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DFA8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60E44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21DFE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9709D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61590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1CFF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40FF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D583B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2C0A61"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971CE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9E15E6"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408C6" w14:textId="77777777" w:rsidR="00567F40" w:rsidRPr="00CB189E" w:rsidRDefault="00567F40" w:rsidP="00E92718"/>
        </w:tc>
      </w:tr>
      <w:tr w:rsidR="00567F40" w:rsidRPr="00CB189E" w14:paraId="142BEF47" w14:textId="53E156EA"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8AD6C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5F957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F6078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8B3482"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6A4C1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631F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8F8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90346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386C7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A567B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88E5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E94DA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55AF8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3AB08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93A5A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7CE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C2C58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21A10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A3170"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037B0" w14:textId="77777777" w:rsidR="00567F40" w:rsidRPr="00CB189E" w:rsidRDefault="00567F40" w:rsidP="00E92718"/>
        </w:tc>
      </w:tr>
      <w:tr w:rsidR="00567F40" w:rsidRPr="00CB189E" w14:paraId="6C48FAA8" w14:textId="7CF504E5"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8726D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930A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FDA71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F8D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EBC0ED"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55271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9021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61B4F9"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688A0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3F2A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00CEC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09878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A11AB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A9B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83E4D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EFCD06"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9937B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FC68B1"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755006"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C9BA9A" w14:textId="77777777" w:rsidR="00567F40" w:rsidRPr="00CB189E" w:rsidRDefault="00567F40" w:rsidP="00E92718"/>
        </w:tc>
      </w:tr>
      <w:tr w:rsidR="00567F40" w:rsidRPr="00CB189E" w14:paraId="6A9BC585" w14:textId="7C08980F"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4ED4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E9196"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B3D919"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9C510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DC3A5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B66D5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8ED2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F43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1E26A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BEA88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54B35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70D82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2188A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83DD0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C46E5B"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CA4DBC"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14F35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967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BD3330"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BE69CA" w14:textId="77777777" w:rsidR="00567F40" w:rsidRPr="00CB189E" w:rsidRDefault="00567F40" w:rsidP="00E92718"/>
        </w:tc>
      </w:tr>
      <w:tr w:rsidR="00567F40" w:rsidRPr="00CB189E" w14:paraId="13A21ED7" w14:textId="53ED4B6A"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F55F72"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5B9A5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CD43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A74A2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D4AF2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4F739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1F8D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5190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1E7DE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D10EFC"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38D45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3775C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F5C5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7757C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6FD1E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D4458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7B8E1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0666C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435C4A"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73040A" w14:textId="77777777" w:rsidR="00567F40" w:rsidRPr="00CB189E" w:rsidRDefault="00567F40" w:rsidP="00E92718"/>
        </w:tc>
      </w:tr>
    </w:tbl>
    <w:p w14:paraId="04609AEB" w14:textId="62C30D27" w:rsidR="00010EA0" w:rsidRPr="00C03A59" w:rsidRDefault="00F51F5C" w:rsidP="00010EA0">
      <w:pPr>
        <w:pStyle w:val="af"/>
        <w:jc w:val="center"/>
        <w:rPr>
          <w:b/>
          <w:bCs/>
          <w:u w:val="single"/>
        </w:rPr>
      </w:pPr>
      <w:r w:rsidRPr="00F51F5C">
        <w:rPr>
          <w:b/>
          <w:lang w:eastAsia="zh-CN"/>
        </w:rPr>
        <w:br/>
      </w:r>
      <w:r w:rsidR="00010EA0" w:rsidRPr="00C03A59">
        <w:rPr>
          <w:b/>
          <w:bCs/>
          <w:u w:val="single"/>
        </w:rPr>
        <w:t>Примерные темы для написания реферата</w:t>
      </w:r>
    </w:p>
    <w:p w14:paraId="53659D62" w14:textId="23F15D18" w:rsidR="00C03A59" w:rsidRPr="0064424F" w:rsidRDefault="0064424F">
      <w:pPr>
        <w:pStyle w:val="ab"/>
        <w:numPr>
          <w:ilvl w:val="0"/>
          <w:numId w:val="6"/>
        </w:numPr>
        <w:spacing w:before="240"/>
        <w:rPr>
          <w:rFonts w:ascii="KaiTi" w:eastAsia="KaiTi" w:hAnsi="KaiTi"/>
          <w:b/>
          <w:bCs/>
          <w:szCs w:val="28"/>
          <w:lang w:val="en-GB" w:eastAsia="zh-CN"/>
        </w:rPr>
      </w:pPr>
      <w:r w:rsidRPr="0064424F">
        <w:rPr>
          <w:rFonts w:ascii="KaiTi" w:eastAsia="KaiTi" w:hAnsi="KaiTi" w:cs="SimSun" w:hint="eastAsia"/>
          <w:b/>
          <w:bCs/>
          <w:lang w:eastAsia="zh-CN"/>
        </w:rPr>
        <w:t>技术建议书</w:t>
      </w:r>
      <w:r w:rsidR="00C03A59" w:rsidRPr="0064424F">
        <w:rPr>
          <w:rFonts w:ascii="KaiTi" w:eastAsia="KaiTi" w:hAnsi="KaiTi" w:hint="eastAsia"/>
          <w:b/>
          <w:bCs/>
          <w:szCs w:val="28"/>
          <w:lang w:val="en-GB" w:eastAsia="zh-CN"/>
        </w:rPr>
        <w:t>。</w:t>
      </w:r>
    </w:p>
    <w:p w14:paraId="4B6DD90C" w14:textId="58AF2A84" w:rsidR="00C03A59" w:rsidRPr="0064424F" w:rsidRDefault="0064424F">
      <w:pPr>
        <w:pStyle w:val="ab"/>
        <w:numPr>
          <w:ilvl w:val="0"/>
          <w:numId w:val="6"/>
        </w:numPr>
        <w:spacing w:before="240"/>
        <w:rPr>
          <w:rFonts w:ascii="KaiTi" w:eastAsia="KaiTi" w:hAnsi="KaiTi"/>
          <w:b/>
          <w:bCs/>
          <w:szCs w:val="28"/>
          <w:lang w:val="en-GB" w:eastAsia="zh-CN"/>
        </w:rPr>
      </w:pPr>
      <w:r w:rsidRPr="0064424F">
        <w:rPr>
          <w:rFonts w:ascii="KaiTi" w:eastAsia="KaiTi" w:hAnsi="KaiTi" w:cs="SimSun" w:hint="eastAsia"/>
          <w:b/>
          <w:bCs/>
          <w:lang w:eastAsia="zh-CN"/>
        </w:rPr>
        <w:t>工艺资料</w:t>
      </w:r>
      <w:r w:rsidR="00C03A59" w:rsidRPr="0064424F">
        <w:rPr>
          <w:rFonts w:ascii="KaiTi" w:eastAsia="KaiTi" w:hAnsi="KaiTi" w:hint="eastAsia"/>
          <w:b/>
          <w:bCs/>
          <w:szCs w:val="28"/>
          <w:lang w:val="en-GB" w:eastAsia="zh-CN"/>
        </w:rPr>
        <w:t>。</w:t>
      </w:r>
    </w:p>
    <w:p w14:paraId="115EB234" w14:textId="570E3FB7" w:rsidR="00C03A59" w:rsidRPr="0064424F" w:rsidRDefault="0064424F">
      <w:pPr>
        <w:pStyle w:val="ab"/>
        <w:numPr>
          <w:ilvl w:val="0"/>
          <w:numId w:val="6"/>
        </w:numPr>
        <w:spacing w:before="240"/>
        <w:rPr>
          <w:rFonts w:ascii="KaiTi" w:eastAsia="KaiTi" w:hAnsi="KaiTi"/>
          <w:b/>
          <w:bCs/>
          <w:szCs w:val="28"/>
          <w:lang w:val="en-GB"/>
        </w:rPr>
      </w:pPr>
      <w:r w:rsidRPr="0064424F">
        <w:rPr>
          <w:rFonts w:ascii="KaiTi" w:eastAsia="KaiTi" w:hAnsi="KaiTi" w:cs="SimSun" w:hint="eastAsia"/>
          <w:b/>
          <w:bCs/>
          <w:lang w:eastAsia="zh-CN"/>
        </w:rPr>
        <w:t>科学技术合作</w:t>
      </w:r>
      <w:r w:rsidR="00C03A59" w:rsidRPr="0064424F">
        <w:rPr>
          <w:rFonts w:ascii="KaiTi" w:eastAsia="KaiTi" w:hAnsi="KaiTi" w:hint="eastAsia"/>
          <w:b/>
          <w:bCs/>
          <w:szCs w:val="28"/>
          <w:lang w:val="en-GB"/>
        </w:rPr>
        <w:t>。</w:t>
      </w:r>
    </w:p>
    <w:p w14:paraId="0F05EBE8" w14:textId="07FD9C6D" w:rsidR="005F6163" w:rsidRPr="0064424F" w:rsidRDefault="0064424F">
      <w:pPr>
        <w:pStyle w:val="ab"/>
        <w:numPr>
          <w:ilvl w:val="0"/>
          <w:numId w:val="6"/>
        </w:numPr>
        <w:spacing w:before="240"/>
        <w:rPr>
          <w:rFonts w:ascii="KaiTi" w:eastAsia="KaiTi" w:hAnsi="KaiTi"/>
          <w:b/>
          <w:bCs/>
          <w:szCs w:val="28"/>
          <w:lang w:val="en-GB"/>
        </w:rPr>
      </w:pPr>
      <w:r w:rsidRPr="0064424F">
        <w:rPr>
          <w:rFonts w:ascii="KaiTi" w:eastAsia="KaiTi" w:hAnsi="KaiTi" w:cs="SimSun" w:hint="eastAsia"/>
          <w:b/>
          <w:bCs/>
          <w:lang w:eastAsia="zh-CN"/>
        </w:rPr>
        <w:t>达成交易</w:t>
      </w:r>
      <w:r w:rsidR="005F6163" w:rsidRPr="0064424F">
        <w:rPr>
          <w:rFonts w:ascii="KaiTi" w:eastAsia="KaiTi" w:hAnsi="KaiTi" w:hint="eastAsia"/>
          <w:b/>
          <w:bCs/>
          <w:szCs w:val="28"/>
          <w:lang w:val="en-GB"/>
        </w:rPr>
        <w:t>。</w:t>
      </w:r>
    </w:p>
    <w:p w14:paraId="09C1A958" w14:textId="27DB524F" w:rsidR="00C03A59" w:rsidRPr="0064424F" w:rsidRDefault="0064424F">
      <w:pPr>
        <w:pStyle w:val="ab"/>
        <w:numPr>
          <w:ilvl w:val="0"/>
          <w:numId w:val="6"/>
        </w:numPr>
        <w:spacing w:before="240"/>
        <w:rPr>
          <w:rFonts w:ascii="KaiTi" w:eastAsia="KaiTi" w:hAnsi="KaiTi"/>
          <w:b/>
          <w:bCs/>
          <w:szCs w:val="28"/>
          <w:lang w:val="en-GB" w:eastAsia="zh-CN"/>
        </w:rPr>
      </w:pPr>
      <w:r w:rsidRPr="0064424F">
        <w:rPr>
          <w:rFonts w:ascii="KaiTi" w:eastAsia="KaiTi" w:hAnsi="KaiTi" w:cs="SimSun" w:hint="eastAsia"/>
          <w:b/>
          <w:bCs/>
          <w:lang w:val="en-US" w:eastAsia="zh-CN"/>
        </w:rPr>
        <w:t>迎接与送行</w:t>
      </w:r>
      <w:r w:rsidR="00C03A59" w:rsidRPr="0064424F">
        <w:rPr>
          <w:rFonts w:ascii="KaiTi" w:eastAsia="KaiTi" w:hAnsi="KaiTi" w:hint="eastAsia"/>
          <w:b/>
          <w:bCs/>
          <w:szCs w:val="28"/>
          <w:lang w:val="en-GB" w:eastAsia="zh-CN"/>
        </w:rPr>
        <w:t>。</w:t>
      </w:r>
    </w:p>
    <w:p w14:paraId="30EB23FD" w14:textId="18AEFA35" w:rsidR="00010EA0" w:rsidRDefault="00010EA0" w:rsidP="00010EA0">
      <w:pPr>
        <w:pStyle w:val="af"/>
        <w:jc w:val="center"/>
        <w:rPr>
          <w:b/>
          <w:bCs/>
          <w:u w:val="single"/>
        </w:rPr>
      </w:pPr>
      <w:r w:rsidRPr="00F51F5C">
        <w:rPr>
          <w:b/>
          <w:bCs/>
          <w:u w:val="single"/>
        </w:rPr>
        <w:t xml:space="preserve">Примеры </w:t>
      </w:r>
      <w:r>
        <w:rPr>
          <w:b/>
          <w:bCs/>
          <w:u w:val="single"/>
        </w:rPr>
        <w:t>темы для презентаций</w:t>
      </w:r>
    </w:p>
    <w:p w14:paraId="758239D0" w14:textId="012CFAEC" w:rsidR="0064424F" w:rsidRPr="0064424F" w:rsidRDefault="0064424F" w:rsidP="0064424F">
      <w:pPr>
        <w:pStyle w:val="ab"/>
        <w:numPr>
          <w:ilvl w:val="0"/>
          <w:numId w:val="29"/>
        </w:numPr>
        <w:spacing w:before="240"/>
        <w:rPr>
          <w:rFonts w:ascii="KaiTi" w:eastAsia="KaiTi" w:hAnsi="KaiTi"/>
          <w:b/>
          <w:bCs/>
          <w:szCs w:val="28"/>
          <w:lang w:val="en-GB" w:eastAsia="zh-CN"/>
        </w:rPr>
      </w:pPr>
      <w:r w:rsidRPr="0064424F">
        <w:rPr>
          <w:rFonts w:ascii="KaiTi" w:eastAsia="KaiTi" w:hAnsi="KaiTi" w:cs="SimSun" w:hint="eastAsia"/>
          <w:b/>
          <w:bCs/>
          <w:lang w:eastAsia="zh-CN"/>
        </w:rPr>
        <w:t>还盘</w:t>
      </w:r>
      <w:r w:rsidRPr="0064424F">
        <w:rPr>
          <w:rFonts w:ascii="KaiTi" w:eastAsia="KaiTi" w:hAnsi="KaiTi" w:hint="eastAsia"/>
          <w:b/>
          <w:bCs/>
          <w:szCs w:val="28"/>
          <w:lang w:val="en-GB" w:eastAsia="zh-CN"/>
        </w:rPr>
        <w:t>。</w:t>
      </w:r>
    </w:p>
    <w:p w14:paraId="1FF0E88F" w14:textId="77777777" w:rsidR="0064424F" w:rsidRPr="0064424F" w:rsidRDefault="0064424F" w:rsidP="0064424F">
      <w:pPr>
        <w:pStyle w:val="ab"/>
        <w:numPr>
          <w:ilvl w:val="0"/>
          <w:numId w:val="29"/>
        </w:numPr>
        <w:spacing w:before="240"/>
        <w:rPr>
          <w:rFonts w:ascii="KaiTi" w:eastAsia="KaiTi" w:hAnsi="KaiTi"/>
          <w:b/>
          <w:bCs/>
          <w:szCs w:val="28"/>
          <w:lang w:val="en-GB" w:eastAsia="zh-CN"/>
        </w:rPr>
      </w:pPr>
      <w:r w:rsidRPr="0064424F">
        <w:rPr>
          <w:rFonts w:ascii="KaiTi" w:eastAsia="KaiTi" w:hAnsi="KaiTi" w:cs="SimSun" w:hint="eastAsia"/>
          <w:b/>
          <w:bCs/>
          <w:lang w:eastAsia="zh-CN"/>
        </w:rPr>
        <w:t>工艺资料</w:t>
      </w:r>
      <w:r w:rsidRPr="0064424F">
        <w:rPr>
          <w:rFonts w:ascii="KaiTi" w:eastAsia="KaiTi" w:hAnsi="KaiTi" w:hint="eastAsia"/>
          <w:b/>
          <w:bCs/>
          <w:szCs w:val="28"/>
          <w:lang w:val="en-GB" w:eastAsia="zh-CN"/>
        </w:rPr>
        <w:t>。</w:t>
      </w:r>
    </w:p>
    <w:p w14:paraId="7816837F" w14:textId="77777777" w:rsidR="0064424F" w:rsidRPr="0064424F" w:rsidRDefault="0064424F" w:rsidP="0064424F">
      <w:pPr>
        <w:pStyle w:val="ab"/>
        <w:numPr>
          <w:ilvl w:val="0"/>
          <w:numId w:val="29"/>
        </w:numPr>
        <w:spacing w:before="240"/>
        <w:rPr>
          <w:rFonts w:ascii="KaiTi" w:eastAsia="KaiTi" w:hAnsi="KaiTi"/>
          <w:b/>
          <w:bCs/>
          <w:szCs w:val="28"/>
          <w:lang w:val="en-GB"/>
        </w:rPr>
      </w:pPr>
      <w:r w:rsidRPr="0064424F">
        <w:rPr>
          <w:rFonts w:ascii="KaiTi" w:eastAsia="KaiTi" w:hAnsi="KaiTi" w:cs="SimSun" w:hint="eastAsia"/>
          <w:b/>
          <w:bCs/>
          <w:lang w:eastAsia="zh-CN"/>
        </w:rPr>
        <w:t>科学技术合作</w:t>
      </w:r>
      <w:r w:rsidRPr="0064424F">
        <w:rPr>
          <w:rFonts w:ascii="KaiTi" w:eastAsia="KaiTi" w:hAnsi="KaiTi" w:hint="eastAsia"/>
          <w:b/>
          <w:bCs/>
          <w:szCs w:val="28"/>
          <w:lang w:val="en-GB"/>
        </w:rPr>
        <w:t>。</w:t>
      </w:r>
    </w:p>
    <w:p w14:paraId="12BF9F44" w14:textId="77777777" w:rsidR="0064424F" w:rsidRPr="0064424F" w:rsidRDefault="0064424F" w:rsidP="0064424F">
      <w:pPr>
        <w:pStyle w:val="ab"/>
        <w:numPr>
          <w:ilvl w:val="0"/>
          <w:numId w:val="29"/>
        </w:numPr>
        <w:spacing w:before="240"/>
        <w:rPr>
          <w:rFonts w:ascii="KaiTi" w:eastAsia="KaiTi" w:hAnsi="KaiTi"/>
          <w:b/>
          <w:bCs/>
          <w:szCs w:val="28"/>
          <w:lang w:val="en-GB"/>
        </w:rPr>
      </w:pPr>
      <w:r w:rsidRPr="0064424F">
        <w:rPr>
          <w:rFonts w:ascii="KaiTi" w:eastAsia="KaiTi" w:hAnsi="KaiTi" w:cs="SimSun" w:hint="eastAsia"/>
          <w:b/>
          <w:bCs/>
          <w:lang w:eastAsia="zh-CN"/>
        </w:rPr>
        <w:t>达成交易</w:t>
      </w:r>
      <w:r w:rsidRPr="0064424F">
        <w:rPr>
          <w:rFonts w:ascii="KaiTi" w:eastAsia="KaiTi" w:hAnsi="KaiTi" w:hint="eastAsia"/>
          <w:b/>
          <w:bCs/>
          <w:szCs w:val="28"/>
          <w:lang w:val="en-GB"/>
        </w:rPr>
        <w:t>。</w:t>
      </w:r>
    </w:p>
    <w:p w14:paraId="5C4DBE8E" w14:textId="77777777" w:rsidR="0064424F" w:rsidRPr="0064424F" w:rsidRDefault="0064424F" w:rsidP="0064424F">
      <w:pPr>
        <w:pStyle w:val="ab"/>
        <w:numPr>
          <w:ilvl w:val="0"/>
          <w:numId w:val="29"/>
        </w:numPr>
        <w:spacing w:before="240"/>
        <w:rPr>
          <w:rFonts w:ascii="KaiTi" w:eastAsia="KaiTi" w:hAnsi="KaiTi"/>
          <w:b/>
          <w:bCs/>
          <w:szCs w:val="28"/>
          <w:lang w:val="en-GB" w:eastAsia="zh-CN"/>
        </w:rPr>
      </w:pPr>
      <w:r w:rsidRPr="0064424F">
        <w:rPr>
          <w:rFonts w:ascii="KaiTi" w:eastAsia="KaiTi" w:hAnsi="KaiTi" w:cs="SimSun" w:hint="eastAsia"/>
          <w:b/>
          <w:bCs/>
          <w:lang w:val="en-US" w:eastAsia="zh-CN"/>
        </w:rPr>
        <w:t>迎接与送行</w:t>
      </w:r>
      <w:r w:rsidRPr="0064424F">
        <w:rPr>
          <w:rFonts w:ascii="KaiTi" w:eastAsia="KaiTi" w:hAnsi="KaiTi" w:hint="eastAsia"/>
          <w:b/>
          <w:bCs/>
          <w:szCs w:val="28"/>
          <w:lang w:val="en-GB" w:eastAsia="zh-CN"/>
        </w:rPr>
        <w:t>。</w:t>
      </w:r>
    </w:p>
    <w:p w14:paraId="2614D85B" w14:textId="56155B72" w:rsidR="00010EA0" w:rsidRDefault="00010EA0" w:rsidP="00010EA0">
      <w:pPr>
        <w:pStyle w:val="af"/>
        <w:jc w:val="center"/>
        <w:rPr>
          <w:b/>
          <w:bCs/>
          <w:u w:val="single"/>
        </w:rPr>
      </w:pPr>
      <w:r w:rsidRPr="00F51F5C">
        <w:rPr>
          <w:b/>
          <w:bCs/>
          <w:u w:val="single"/>
        </w:rPr>
        <w:t>Пример</w:t>
      </w:r>
      <w:r>
        <w:rPr>
          <w:b/>
          <w:bCs/>
          <w:u w:val="single"/>
        </w:rPr>
        <w:t>ы лексико-грамматического задания</w:t>
      </w:r>
    </w:p>
    <w:p w14:paraId="0C6212A3" w14:textId="541F44E7" w:rsidR="005F6163" w:rsidRPr="00E722DB" w:rsidRDefault="00E722DB">
      <w:pPr>
        <w:pStyle w:val="ab"/>
        <w:numPr>
          <w:ilvl w:val="0"/>
          <w:numId w:val="7"/>
        </w:numPr>
        <w:spacing w:before="240"/>
        <w:rPr>
          <w:rFonts w:ascii="KaiTi" w:eastAsia="KaiTi" w:hAnsi="KaiTi" w:cs="Times New Roman"/>
          <w:b/>
          <w:bCs/>
          <w:szCs w:val="28"/>
          <w:lang w:val="fr-CA" w:eastAsia="zh-CN"/>
        </w:rPr>
      </w:pPr>
      <w:r w:rsidRPr="00E722DB">
        <w:rPr>
          <w:rFonts w:ascii="KaiTi" w:eastAsia="KaiTi" w:hAnsi="KaiTi" w:hint="eastAsia"/>
          <w:b/>
          <w:bCs/>
          <w:szCs w:val="28"/>
          <w:lang w:val="en-GB" w:eastAsia="zh-CN"/>
        </w:rPr>
        <w:lastRenderedPageBreak/>
        <w:t>用</w:t>
      </w:r>
      <w:r w:rsidRPr="00E722DB">
        <w:rPr>
          <w:rFonts w:ascii="KaiTi" w:eastAsia="KaiTi" w:hAnsi="KaiTi" w:hint="eastAsia"/>
          <w:b/>
          <w:bCs/>
          <w:szCs w:val="28"/>
          <w:lang w:val="en-US" w:eastAsia="zh-CN"/>
        </w:rPr>
        <w:t>必要</w:t>
      </w:r>
      <w:r w:rsidRPr="00E722DB">
        <w:rPr>
          <w:rFonts w:ascii="KaiTi" w:eastAsia="KaiTi" w:hAnsi="KaiTi" w:hint="eastAsia"/>
          <w:b/>
          <w:bCs/>
          <w:szCs w:val="28"/>
          <w:lang w:val="en-GB" w:eastAsia="zh-CN"/>
        </w:rPr>
        <w:t>的宾语填空</w:t>
      </w:r>
      <w:r w:rsidRPr="00E722DB">
        <w:rPr>
          <w:rFonts w:ascii="KaiTi" w:eastAsia="KaiTi" w:hAnsi="KaiTi"/>
          <w:b/>
          <w:bCs/>
          <w:szCs w:val="28"/>
          <w:lang w:val="fr-CA" w:eastAsia="zh-CN"/>
        </w:rPr>
        <w:t>(最高</w:t>
      </w:r>
      <w:r w:rsidRPr="00764E9A">
        <w:rPr>
          <w:rFonts w:ascii="KaiTi" w:eastAsia="KaiTi" w:hAnsi="KaiTi"/>
          <w:b/>
          <w:bCs/>
          <w:szCs w:val="28"/>
          <w:lang w:eastAsia="zh-CN"/>
        </w:rPr>
        <w:t>10</w:t>
      </w:r>
      <w:r w:rsidRPr="00E722DB">
        <w:rPr>
          <w:rFonts w:ascii="KaiTi" w:eastAsia="KaiTi" w:hAnsi="KaiTi"/>
          <w:b/>
          <w:bCs/>
          <w:szCs w:val="28"/>
          <w:lang w:val="fr-CA" w:eastAsia="zh-CN"/>
        </w:rPr>
        <w:t>份儿</w:t>
      </w:r>
      <w:r w:rsidRPr="00E722DB">
        <w:rPr>
          <w:rFonts w:ascii="KaiTi" w:eastAsia="KaiTi" w:hAnsi="KaiTi" w:hint="eastAsia"/>
          <w:b/>
          <w:bCs/>
          <w:szCs w:val="28"/>
          <w:lang w:val="fr-CA" w:eastAsia="zh-CN"/>
        </w:rPr>
        <w:t>,每一句1份儿)</w:t>
      </w:r>
      <w:r w:rsidRPr="00E722DB">
        <w:rPr>
          <w:rFonts w:ascii="Calibri" w:eastAsia="KaiTi" w:hAnsi="Calibri" w:cs="Calibri"/>
          <w:b/>
          <w:bCs/>
          <w:szCs w:val="28"/>
          <w:lang w:val="fr-CA" w:eastAsia="zh-CN"/>
        </w:rPr>
        <w:t> </w:t>
      </w:r>
      <w:r w:rsidRPr="00764E9A">
        <w:rPr>
          <w:rFonts w:ascii="KaiTi" w:eastAsia="KaiTi" w:hAnsi="KaiTi" w:hint="eastAsia"/>
          <w:b/>
          <w:bCs/>
          <w:szCs w:val="28"/>
          <w:lang w:eastAsia="zh-CN"/>
        </w:rPr>
        <w:t>：</w:t>
      </w:r>
    </w:p>
    <w:p w14:paraId="6523FA50" w14:textId="0D735F6B" w:rsidR="005F6163" w:rsidRPr="00764E9A" w:rsidRDefault="005F6163" w:rsidP="005F6163">
      <w:pPr>
        <w:pStyle w:val="af"/>
        <w:ind w:left="360"/>
        <w:jc w:val="center"/>
        <w:rPr>
          <w:rFonts w:ascii="KaiTi" w:eastAsia="KaiTi" w:hAnsi="KaiTi" w:cs="SimSun"/>
          <w:b/>
          <w:bCs/>
          <w:lang w:val="fr-CA" w:eastAsia="zh-CN"/>
        </w:rPr>
      </w:pPr>
      <w:r w:rsidRPr="00E722DB">
        <w:rPr>
          <w:rFonts w:ascii="KaiTi" w:eastAsia="KaiTi" w:hAnsi="KaiTi" w:cs="SimSun" w:hint="eastAsia"/>
          <w:b/>
          <w:bCs/>
          <w:lang w:val="en-US" w:eastAsia="zh-CN"/>
        </w:rPr>
        <w:t>独立</w:t>
      </w:r>
      <w:r w:rsidRPr="00764E9A">
        <w:rPr>
          <w:rFonts w:ascii="KaiTi" w:eastAsia="KaiTi" w:hAnsi="KaiTi" w:cs="SimSun"/>
          <w:b/>
          <w:bCs/>
          <w:lang w:val="fr-CA" w:eastAsia="zh-CN"/>
        </w:rPr>
        <w:t xml:space="preserve">; </w:t>
      </w:r>
      <w:r w:rsidRPr="00E722DB">
        <w:rPr>
          <w:rFonts w:ascii="KaiTi" w:eastAsia="KaiTi" w:hAnsi="KaiTi" w:cs="SimSun" w:hint="eastAsia"/>
          <w:b/>
          <w:bCs/>
          <w:lang w:eastAsia="zh-CN"/>
        </w:rPr>
        <w:t>水库</w:t>
      </w:r>
      <w:r w:rsidRPr="00764E9A">
        <w:rPr>
          <w:rFonts w:ascii="KaiTi" w:eastAsia="KaiTi" w:hAnsi="KaiTi" w:cs="SimSun" w:hint="eastAsia"/>
          <w:b/>
          <w:bCs/>
          <w:lang w:val="fr-CA" w:eastAsia="zh-CN"/>
        </w:rPr>
        <w:t>；</w:t>
      </w:r>
      <w:r w:rsidRPr="00E722DB">
        <w:rPr>
          <w:rFonts w:ascii="KaiTi" w:eastAsia="KaiTi" w:hAnsi="KaiTi" w:cs="SimSun" w:hint="eastAsia"/>
          <w:b/>
          <w:bCs/>
          <w:lang w:eastAsia="zh-CN"/>
        </w:rPr>
        <w:t>淡水</w:t>
      </w:r>
      <w:r w:rsidRPr="00764E9A">
        <w:rPr>
          <w:rFonts w:ascii="KaiTi" w:eastAsia="KaiTi" w:hAnsi="KaiTi" w:cs="SimSun" w:hint="eastAsia"/>
          <w:b/>
          <w:bCs/>
          <w:lang w:val="fr-CA" w:eastAsia="zh-CN"/>
        </w:rPr>
        <w:t>；</w:t>
      </w:r>
      <w:r w:rsidRPr="00E722DB">
        <w:rPr>
          <w:rFonts w:ascii="KaiTi" w:eastAsia="KaiTi" w:hAnsi="KaiTi" w:cs="SimSun" w:hint="eastAsia"/>
          <w:b/>
          <w:bCs/>
          <w:lang w:eastAsia="zh-CN"/>
        </w:rPr>
        <w:t>生活</w:t>
      </w:r>
      <w:r w:rsidRPr="00764E9A">
        <w:rPr>
          <w:rFonts w:ascii="KaiTi" w:eastAsia="KaiTi" w:hAnsi="KaiTi" w:cs="SimSun" w:hint="eastAsia"/>
          <w:b/>
          <w:bCs/>
          <w:lang w:val="fr-CA" w:eastAsia="zh-CN"/>
        </w:rPr>
        <w:t>；</w:t>
      </w:r>
      <w:r w:rsidRPr="00E722DB">
        <w:rPr>
          <w:rFonts w:ascii="KaiTi" w:eastAsia="KaiTi" w:hAnsi="KaiTi" w:cs="SimSun" w:hint="eastAsia"/>
          <w:b/>
          <w:bCs/>
          <w:lang w:eastAsia="zh-CN"/>
        </w:rPr>
        <w:t>宗主国</w:t>
      </w:r>
      <w:r w:rsidRPr="00764E9A">
        <w:rPr>
          <w:rFonts w:ascii="KaiTi" w:eastAsia="KaiTi" w:hAnsi="KaiTi" w:cs="SimSun" w:hint="eastAsia"/>
          <w:b/>
          <w:bCs/>
          <w:lang w:val="fr-CA" w:eastAsia="zh-CN"/>
        </w:rPr>
        <w:t>；</w:t>
      </w:r>
      <w:r w:rsidRPr="00E722DB">
        <w:rPr>
          <w:rFonts w:ascii="KaiTi" w:eastAsia="KaiTi" w:hAnsi="KaiTi" w:cs="SimSun" w:hint="eastAsia"/>
          <w:b/>
          <w:bCs/>
          <w:lang w:eastAsia="zh-CN"/>
        </w:rPr>
        <w:t>石油</w:t>
      </w:r>
      <w:r w:rsidRPr="00764E9A">
        <w:rPr>
          <w:rFonts w:ascii="KaiTi" w:eastAsia="KaiTi" w:hAnsi="KaiTi" w:cs="SimSun" w:hint="eastAsia"/>
          <w:b/>
          <w:bCs/>
          <w:lang w:val="fr-CA" w:eastAsia="zh-CN"/>
        </w:rPr>
        <w:t>；</w:t>
      </w:r>
      <w:r w:rsidRPr="00E722DB">
        <w:rPr>
          <w:rFonts w:ascii="KaiTi" w:eastAsia="KaiTi" w:hAnsi="KaiTi" w:cs="SimSun" w:hint="eastAsia"/>
          <w:b/>
          <w:bCs/>
          <w:lang w:eastAsia="zh-CN"/>
        </w:rPr>
        <w:t>进展</w:t>
      </w:r>
      <w:r w:rsidRPr="00764E9A">
        <w:rPr>
          <w:rFonts w:ascii="KaiTi" w:eastAsia="KaiTi" w:hAnsi="KaiTi" w:cs="SimSun" w:hint="eastAsia"/>
          <w:b/>
          <w:bCs/>
          <w:lang w:val="fr-CA" w:eastAsia="zh-CN"/>
        </w:rPr>
        <w:t>；</w:t>
      </w:r>
      <w:r w:rsidRPr="00E722DB">
        <w:rPr>
          <w:rFonts w:ascii="KaiTi" w:eastAsia="KaiTi" w:hAnsi="KaiTi" w:cs="SimSun" w:hint="eastAsia"/>
          <w:b/>
          <w:bCs/>
          <w:lang w:eastAsia="zh-CN"/>
        </w:rPr>
        <w:t>问题</w:t>
      </w:r>
      <w:r w:rsidRPr="00764E9A">
        <w:rPr>
          <w:rFonts w:ascii="KaiTi" w:eastAsia="KaiTi" w:hAnsi="KaiTi" w:cs="SimSun" w:hint="eastAsia"/>
          <w:b/>
          <w:bCs/>
          <w:lang w:val="fr-CA" w:eastAsia="zh-CN"/>
        </w:rPr>
        <w:t>；</w:t>
      </w:r>
      <w:r w:rsidRPr="00E722DB">
        <w:rPr>
          <w:rFonts w:ascii="KaiTi" w:eastAsia="KaiTi" w:hAnsi="KaiTi" w:cs="SimSun" w:hint="eastAsia"/>
          <w:b/>
          <w:bCs/>
          <w:lang w:eastAsia="zh-CN"/>
        </w:rPr>
        <w:t>援助</w:t>
      </w:r>
      <w:r w:rsidRPr="00764E9A">
        <w:rPr>
          <w:rFonts w:ascii="KaiTi" w:eastAsia="KaiTi" w:hAnsi="KaiTi" w:cs="SimSun" w:hint="eastAsia"/>
          <w:b/>
          <w:bCs/>
          <w:lang w:val="fr-CA" w:eastAsia="zh-CN"/>
        </w:rPr>
        <w:t>；</w:t>
      </w:r>
      <w:r w:rsidRPr="00E722DB">
        <w:rPr>
          <w:rFonts w:ascii="KaiTi" w:eastAsia="KaiTi" w:hAnsi="KaiTi" w:cs="SimSun" w:hint="eastAsia"/>
          <w:b/>
          <w:bCs/>
          <w:lang w:eastAsia="zh-CN"/>
        </w:rPr>
        <w:t>畜牧业</w:t>
      </w:r>
    </w:p>
    <w:p w14:paraId="0D5B74A8" w14:textId="4BB6C6EC" w:rsidR="005F6163" w:rsidRPr="00E722DB" w:rsidRDefault="005F6163">
      <w:pPr>
        <w:pStyle w:val="af"/>
        <w:numPr>
          <w:ilvl w:val="0"/>
          <w:numId w:val="4"/>
        </w:numPr>
        <w:rPr>
          <w:rFonts w:ascii="KaiTi" w:eastAsia="KaiTi" w:hAnsi="KaiTi"/>
          <w:b/>
          <w:bCs/>
          <w:u w:val="single"/>
        </w:rPr>
      </w:pPr>
      <w:r w:rsidRPr="00E722DB">
        <w:rPr>
          <w:rFonts w:ascii="KaiTi" w:eastAsia="KaiTi" w:hAnsi="KaiTi"/>
          <w:b/>
          <w:bCs/>
          <w:u w:val="single"/>
        </w:rPr>
        <w:softHyphen/>
      </w:r>
      <w:r w:rsidRPr="00E722DB">
        <w:rPr>
          <w:rFonts w:ascii="KaiTi" w:eastAsia="KaiTi" w:hAnsi="KaiTi"/>
          <w:b/>
          <w:bCs/>
          <w:u w:val="single"/>
        </w:rPr>
        <w:softHyphen/>
      </w:r>
      <w:r w:rsidRPr="00E722DB">
        <w:rPr>
          <w:rFonts w:ascii="KaiTi" w:eastAsia="KaiTi" w:hAnsi="KaiTi"/>
          <w:b/>
          <w:bCs/>
          <w:u w:val="single"/>
        </w:rPr>
        <w:softHyphen/>
      </w:r>
      <w:r w:rsidRPr="00E722DB">
        <w:rPr>
          <w:rFonts w:ascii="KaiTi" w:eastAsia="KaiTi" w:hAnsi="KaiTi"/>
          <w:b/>
          <w:bCs/>
          <w:u w:val="single"/>
        </w:rPr>
        <w:softHyphen/>
      </w:r>
      <w:r w:rsidRPr="00E722DB">
        <w:rPr>
          <w:rFonts w:ascii="KaiTi" w:eastAsia="KaiTi" w:hAnsi="KaiTi" w:cs="SimSun" w:hint="eastAsia"/>
          <w:b/>
          <w:bCs/>
          <w:u w:val="single"/>
          <w:lang w:eastAsia="zh-CN"/>
        </w:rPr>
        <w:t>成为</w:t>
      </w:r>
      <w:r w:rsidRPr="00E722DB">
        <w:rPr>
          <w:rFonts w:ascii="KaiTi" w:eastAsia="KaiTi" w:hAnsi="KaiTi"/>
          <w:b/>
          <w:bCs/>
          <w:u w:val="single"/>
        </w:rPr>
        <w:t>_____________________________________________________________</w:t>
      </w:r>
    </w:p>
    <w:p w14:paraId="38119125" w14:textId="2B7F2D68" w:rsidR="005F6163" w:rsidRPr="00E722DB" w:rsidRDefault="005F6163">
      <w:pPr>
        <w:pStyle w:val="af"/>
        <w:numPr>
          <w:ilvl w:val="0"/>
          <w:numId w:val="4"/>
        </w:numPr>
        <w:rPr>
          <w:rFonts w:ascii="KaiTi" w:eastAsia="KaiTi" w:hAnsi="KaiTi"/>
          <w:b/>
          <w:bCs/>
          <w:u w:val="single"/>
        </w:rPr>
      </w:pPr>
      <w:r w:rsidRPr="00E722DB">
        <w:rPr>
          <w:rFonts w:ascii="KaiTi" w:eastAsia="KaiTi" w:hAnsi="KaiTi" w:cs="SimSun" w:hint="eastAsia"/>
          <w:b/>
          <w:bCs/>
          <w:u w:val="single"/>
          <w:lang w:eastAsia="zh-CN"/>
        </w:rPr>
        <w:t>缺乏</w:t>
      </w:r>
      <w:r w:rsidRPr="00E722DB">
        <w:rPr>
          <w:rFonts w:ascii="KaiTi" w:eastAsia="KaiTi" w:hAnsi="KaiTi"/>
          <w:b/>
          <w:bCs/>
          <w:u w:val="single"/>
        </w:rPr>
        <w:t>_____________________________________________________________</w:t>
      </w:r>
    </w:p>
    <w:p w14:paraId="00BF6CC2" w14:textId="4B56C9D0"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取得</w:t>
      </w:r>
      <w:r w:rsidRPr="00E722DB">
        <w:rPr>
          <w:rFonts w:ascii="KaiTi" w:eastAsia="KaiTi" w:hAnsi="KaiTi"/>
          <w:b/>
          <w:bCs/>
          <w:u w:val="single"/>
        </w:rPr>
        <w:t>_____________________________________________________________</w:t>
      </w:r>
    </w:p>
    <w:p w14:paraId="0A7A4FEB" w14:textId="33442462"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解决</w:t>
      </w:r>
      <w:r w:rsidRPr="00E722DB">
        <w:rPr>
          <w:rFonts w:ascii="KaiTi" w:eastAsia="KaiTi" w:hAnsi="KaiTi"/>
          <w:b/>
          <w:bCs/>
          <w:u w:val="single"/>
        </w:rPr>
        <w:t>_____________________________________________________________</w:t>
      </w:r>
    </w:p>
    <w:p w14:paraId="0908773E" w14:textId="75E4C595"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利用</w:t>
      </w:r>
      <w:r w:rsidRPr="00E722DB">
        <w:rPr>
          <w:rFonts w:ascii="KaiTi" w:eastAsia="KaiTi" w:hAnsi="KaiTi"/>
          <w:b/>
          <w:bCs/>
          <w:u w:val="single"/>
        </w:rPr>
        <w:t>_____________________________________________________________</w:t>
      </w:r>
    </w:p>
    <w:p w14:paraId="2A3BFB8E" w14:textId="23E19D5F"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val="en-GB" w:eastAsia="zh-CN"/>
        </w:rPr>
        <w:t>宣布</w:t>
      </w:r>
      <w:r w:rsidRPr="00E722DB">
        <w:rPr>
          <w:rFonts w:ascii="KaiTi" w:eastAsia="KaiTi" w:hAnsi="KaiTi"/>
          <w:b/>
          <w:bCs/>
          <w:u w:val="single"/>
        </w:rPr>
        <w:t>_____________________________________________________________</w:t>
      </w:r>
    </w:p>
    <w:p w14:paraId="67631252" w14:textId="588D7983"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依靠</w:t>
      </w:r>
      <w:r w:rsidRPr="00E722DB">
        <w:rPr>
          <w:rFonts w:ascii="KaiTi" w:eastAsia="KaiTi" w:hAnsi="KaiTi"/>
          <w:b/>
          <w:bCs/>
          <w:u w:val="single"/>
        </w:rPr>
        <w:t>_____________________________________________________________</w:t>
      </w:r>
    </w:p>
    <w:p w14:paraId="771FDC0D" w14:textId="0CED6B96"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出口</w:t>
      </w:r>
      <w:r w:rsidRPr="00E722DB">
        <w:rPr>
          <w:rFonts w:ascii="KaiTi" w:eastAsia="KaiTi" w:hAnsi="KaiTi"/>
          <w:b/>
          <w:bCs/>
          <w:u w:val="single"/>
        </w:rPr>
        <w:t>_____________________________________________________________</w:t>
      </w:r>
    </w:p>
    <w:p w14:paraId="7DDCD914" w14:textId="75739C37"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改善</w:t>
      </w:r>
      <w:r w:rsidRPr="00E722DB">
        <w:rPr>
          <w:rFonts w:ascii="KaiTi" w:eastAsia="KaiTi" w:hAnsi="KaiTi"/>
          <w:b/>
          <w:bCs/>
          <w:u w:val="single"/>
        </w:rPr>
        <w:t>_____________________________________________________________</w:t>
      </w:r>
    </w:p>
    <w:p w14:paraId="21529B05" w14:textId="43A6B6D7" w:rsidR="005F6163" w:rsidRDefault="005F6163">
      <w:pPr>
        <w:pStyle w:val="af"/>
        <w:numPr>
          <w:ilvl w:val="0"/>
          <w:numId w:val="4"/>
        </w:numPr>
        <w:rPr>
          <w:rFonts w:asciiTheme="minorHAnsi" w:hAnsiTheme="minorHAnsi"/>
          <w:b/>
          <w:bCs/>
          <w:u w:val="single"/>
        </w:rPr>
      </w:pPr>
      <w:r w:rsidRPr="00E722DB">
        <w:rPr>
          <w:rFonts w:ascii="KaiTi" w:eastAsia="KaiTi" w:hAnsi="KaiTi" w:hint="eastAsia"/>
          <w:b/>
          <w:bCs/>
          <w:u w:val="single"/>
          <w:lang w:eastAsia="zh-CN"/>
        </w:rPr>
        <w:t>修筑</w:t>
      </w:r>
      <w:r w:rsidRPr="00E722DB">
        <w:rPr>
          <w:rFonts w:ascii="KaiTi" w:eastAsia="KaiTi" w:hAnsi="KaiTi"/>
          <w:b/>
          <w:bCs/>
          <w:u w:val="single"/>
        </w:rPr>
        <w:t>__</w:t>
      </w:r>
      <w:r w:rsidRPr="005F6163">
        <w:rPr>
          <w:rFonts w:asciiTheme="minorHAnsi" w:hAnsiTheme="minorHAnsi"/>
          <w:b/>
          <w:bCs/>
          <w:u w:val="single"/>
        </w:rPr>
        <w:t>___________________________________________________________</w:t>
      </w:r>
    </w:p>
    <w:p w14:paraId="6DC132CA" w14:textId="77777777" w:rsidR="00230C37" w:rsidRPr="00D40300" w:rsidRDefault="00230C37" w:rsidP="00230C37">
      <w:pPr>
        <w:pStyle w:val="af"/>
        <w:ind w:left="720"/>
        <w:rPr>
          <w:rFonts w:asciiTheme="minorHAnsi" w:hAnsiTheme="minorHAnsi"/>
          <w:b/>
          <w:bCs/>
          <w:u w:val="single"/>
        </w:rPr>
      </w:pPr>
    </w:p>
    <w:p w14:paraId="3EB3DB9A" w14:textId="4E292FE2" w:rsidR="005F6163" w:rsidRPr="00230C37" w:rsidRDefault="00E722DB">
      <w:pPr>
        <w:pStyle w:val="af"/>
        <w:numPr>
          <w:ilvl w:val="0"/>
          <w:numId w:val="7"/>
        </w:numPr>
        <w:rPr>
          <w:rFonts w:asciiTheme="minorHAnsi" w:hAnsiTheme="minorHAnsi"/>
          <w:b/>
          <w:bCs/>
          <w:u w:val="single"/>
          <w:lang w:eastAsia="zh-CN"/>
        </w:rPr>
      </w:pPr>
      <w:r w:rsidRPr="00E722DB">
        <w:rPr>
          <w:rFonts w:ascii="KaiTi" w:eastAsia="KaiTi" w:hAnsi="KaiTi" w:hint="eastAsia"/>
          <w:b/>
          <w:bCs/>
          <w:lang w:val="en-GB" w:eastAsia="zh-CN"/>
        </w:rPr>
        <w:t>用</w:t>
      </w:r>
      <w:r>
        <w:rPr>
          <w:rFonts w:ascii="KaiTi" w:eastAsia="KaiTi" w:hAnsi="KaiTi" w:hint="eastAsia"/>
          <w:b/>
          <w:bCs/>
          <w:lang w:val="en-US" w:eastAsia="zh-CN"/>
        </w:rPr>
        <w:t>必要</w:t>
      </w:r>
      <w:r w:rsidRPr="00E722DB">
        <w:rPr>
          <w:rFonts w:ascii="KaiTi" w:eastAsia="KaiTi" w:hAnsi="KaiTi" w:hint="eastAsia"/>
          <w:b/>
          <w:bCs/>
          <w:lang w:val="en-GB" w:eastAsia="zh-CN"/>
        </w:rPr>
        <w:t>的</w:t>
      </w:r>
      <w:r>
        <w:rPr>
          <w:rFonts w:ascii="KaiTi" w:eastAsia="KaiTi" w:hAnsi="KaiTi" w:hint="eastAsia"/>
          <w:b/>
          <w:bCs/>
          <w:lang w:val="en-US" w:eastAsia="zh-CN"/>
        </w:rPr>
        <w:t>定语</w:t>
      </w:r>
      <w:r w:rsidRPr="00E722DB">
        <w:rPr>
          <w:rFonts w:ascii="KaiTi" w:eastAsia="KaiTi" w:hAnsi="KaiTi" w:hint="eastAsia"/>
          <w:b/>
          <w:bCs/>
          <w:lang w:val="en-GB" w:eastAsia="zh-CN"/>
        </w:rPr>
        <w:t>填空</w:t>
      </w:r>
      <w:r w:rsidRPr="00E722DB">
        <w:rPr>
          <w:rFonts w:ascii="KaiTi" w:eastAsia="KaiTi" w:hAnsi="KaiTi"/>
          <w:b/>
          <w:bCs/>
          <w:lang w:val="fr-CA" w:eastAsia="zh-CN"/>
        </w:rPr>
        <w:t>(最高</w:t>
      </w:r>
      <w:r w:rsidRPr="00764E9A">
        <w:rPr>
          <w:rFonts w:ascii="KaiTi" w:eastAsia="KaiTi" w:hAnsi="KaiTi"/>
          <w:b/>
          <w:bCs/>
          <w:lang w:eastAsia="zh-CN"/>
        </w:rPr>
        <w:t>10</w:t>
      </w:r>
      <w:r w:rsidRPr="00E722DB">
        <w:rPr>
          <w:rFonts w:ascii="KaiTi" w:eastAsia="KaiTi" w:hAnsi="KaiTi"/>
          <w:b/>
          <w:bCs/>
          <w:lang w:val="fr-CA" w:eastAsia="zh-CN"/>
        </w:rPr>
        <w:t>份儿</w:t>
      </w:r>
      <w:r w:rsidRPr="00E722DB">
        <w:rPr>
          <w:rFonts w:ascii="KaiTi" w:eastAsia="KaiTi" w:hAnsi="KaiTi" w:hint="eastAsia"/>
          <w:b/>
          <w:bCs/>
          <w:lang w:val="fr-CA" w:eastAsia="zh-CN"/>
        </w:rPr>
        <w:t>,每一句1份儿)</w:t>
      </w:r>
      <w:r>
        <w:rPr>
          <w:rFonts w:ascii="Calibri" w:eastAsia="KaiTi" w:hAnsi="Calibri" w:cs="Calibri" w:hint="eastAsia"/>
          <w:b/>
          <w:bCs/>
          <w:lang w:val="fr-CA" w:eastAsia="zh-CN"/>
        </w:rPr>
        <w:t>：</w:t>
      </w:r>
    </w:p>
    <w:p w14:paraId="1D1EDA3A" w14:textId="77777777" w:rsidR="00230C37" w:rsidRDefault="00230C37" w:rsidP="00230C37">
      <w:pPr>
        <w:pStyle w:val="af"/>
        <w:ind w:left="1080"/>
        <w:rPr>
          <w:rFonts w:asciiTheme="minorHAnsi" w:hAnsiTheme="minorHAnsi"/>
          <w:b/>
          <w:bCs/>
          <w:u w:val="single"/>
          <w:lang w:eastAsia="zh-CN"/>
        </w:rPr>
      </w:pPr>
    </w:p>
    <w:p w14:paraId="089C013A" w14:textId="3EBF8673" w:rsidR="005F6163" w:rsidRPr="00E722DB" w:rsidRDefault="005F6163" w:rsidP="005F6163">
      <w:pPr>
        <w:pStyle w:val="af"/>
        <w:ind w:left="360"/>
        <w:rPr>
          <w:rFonts w:ascii="KaiTi" w:eastAsia="KaiTi" w:hAnsi="KaiTi" w:cs="SimSun"/>
          <w:b/>
          <w:bCs/>
          <w:lang w:eastAsia="zh-CN"/>
        </w:rPr>
      </w:pPr>
      <w:r w:rsidRPr="00764E9A">
        <w:rPr>
          <w:rFonts w:ascii="SimSun" w:eastAsia="SimSun" w:hAnsi="SimSun" w:cs="SimSun" w:hint="eastAsia"/>
          <w:b/>
          <w:bCs/>
          <w:lang w:eastAsia="zh-CN"/>
        </w:rPr>
        <w:t xml:space="preserve"> </w:t>
      </w:r>
      <w:r w:rsidRPr="00764E9A">
        <w:rPr>
          <w:rFonts w:ascii="SimSun" w:eastAsia="SimSun" w:hAnsi="SimSun" w:cs="SimSun"/>
          <w:b/>
          <w:bCs/>
          <w:lang w:eastAsia="zh-CN"/>
        </w:rPr>
        <w:t xml:space="preserve"> </w:t>
      </w:r>
      <w:r w:rsidR="00E722DB" w:rsidRPr="00E722DB">
        <w:rPr>
          <w:rFonts w:ascii="KaiTi" w:eastAsia="KaiTi" w:hAnsi="KaiTi" w:cs="SimSun" w:hint="eastAsia"/>
          <w:b/>
          <w:bCs/>
          <w:lang w:val="en-US" w:eastAsia="zh-CN"/>
        </w:rPr>
        <w:t>油气</w:t>
      </w:r>
      <w:r w:rsidRPr="00E722DB">
        <w:rPr>
          <w:rFonts w:ascii="KaiTi" w:eastAsia="KaiTi" w:hAnsi="KaiTi" w:cs="SimSun"/>
          <w:b/>
          <w:bCs/>
          <w:lang w:eastAsia="zh-CN"/>
        </w:rPr>
        <w:t xml:space="preserve">; </w:t>
      </w:r>
      <w:r w:rsidR="00E722DB" w:rsidRPr="00E722DB">
        <w:rPr>
          <w:rFonts w:ascii="KaiTi" w:eastAsia="KaiTi" w:hAnsi="KaiTi" w:cs="SimSun" w:hint="eastAsia"/>
          <w:b/>
          <w:bCs/>
          <w:lang w:eastAsia="zh-CN"/>
        </w:rPr>
        <w:t>国民</w:t>
      </w:r>
      <w:r w:rsidRPr="00E722DB">
        <w:rPr>
          <w:rFonts w:ascii="KaiTi" w:eastAsia="KaiTi" w:hAnsi="KaiTi" w:cs="SimSun" w:hint="eastAsia"/>
          <w:b/>
          <w:bCs/>
          <w:lang w:eastAsia="zh-CN"/>
        </w:rPr>
        <w:t>；</w:t>
      </w:r>
      <w:r w:rsidR="00E722DB">
        <w:rPr>
          <w:rFonts w:ascii="KaiTi" w:eastAsia="KaiTi" w:hAnsi="KaiTi" w:cs="SimSun" w:hint="eastAsia"/>
          <w:b/>
          <w:bCs/>
          <w:lang w:eastAsia="zh-CN"/>
        </w:rPr>
        <w:t>货币</w:t>
      </w:r>
      <w:r w:rsidRPr="00E722DB">
        <w:rPr>
          <w:rFonts w:ascii="KaiTi" w:eastAsia="KaiTi" w:hAnsi="KaiTi" w:cs="SimSun" w:hint="eastAsia"/>
          <w:b/>
          <w:bCs/>
          <w:lang w:eastAsia="zh-CN"/>
        </w:rPr>
        <w:t>；</w:t>
      </w:r>
      <w:r w:rsidR="00E722DB">
        <w:rPr>
          <w:rFonts w:ascii="KaiTi" w:eastAsia="KaiTi" w:hAnsi="KaiTi" w:cs="SimSun" w:hint="eastAsia"/>
          <w:b/>
          <w:bCs/>
          <w:lang w:eastAsia="zh-CN"/>
        </w:rPr>
        <w:t>行政</w:t>
      </w:r>
      <w:r w:rsidRPr="00E722DB">
        <w:rPr>
          <w:rFonts w:ascii="KaiTi" w:eastAsia="KaiTi" w:hAnsi="KaiTi" w:cs="SimSun" w:hint="eastAsia"/>
          <w:b/>
          <w:bCs/>
          <w:lang w:eastAsia="zh-CN"/>
        </w:rPr>
        <w:t>；</w:t>
      </w:r>
      <w:r w:rsidR="00E722DB">
        <w:rPr>
          <w:rFonts w:ascii="KaiTi" w:eastAsia="KaiTi" w:hAnsi="KaiTi" w:cs="SimSun" w:hint="eastAsia"/>
          <w:b/>
          <w:bCs/>
          <w:lang w:eastAsia="zh-CN"/>
        </w:rPr>
        <w:t>少数</w:t>
      </w:r>
      <w:r w:rsidRPr="00E722DB">
        <w:rPr>
          <w:rFonts w:ascii="KaiTi" w:eastAsia="KaiTi" w:hAnsi="KaiTi" w:cs="SimSun" w:hint="eastAsia"/>
          <w:b/>
          <w:bCs/>
          <w:lang w:eastAsia="zh-CN"/>
        </w:rPr>
        <w:t>；</w:t>
      </w:r>
      <w:r w:rsidR="00230C37">
        <w:rPr>
          <w:rFonts w:ascii="KaiTi" w:eastAsia="KaiTi" w:hAnsi="KaiTi" w:cs="SimSun" w:hint="eastAsia"/>
          <w:b/>
          <w:bCs/>
          <w:lang w:eastAsia="zh-CN"/>
        </w:rPr>
        <w:t>外国</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和平</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木材</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温带</w:t>
      </w:r>
      <w:r w:rsidRPr="00E722DB">
        <w:rPr>
          <w:rFonts w:ascii="KaiTi" w:eastAsia="KaiTi" w:hAnsi="KaiTi" w:cs="SimSun" w:hint="eastAsia"/>
          <w:b/>
          <w:bCs/>
          <w:lang w:eastAsia="zh-CN"/>
        </w:rPr>
        <w:t>；</w:t>
      </w:r>
      <w:r w:rsidR="00230C37">
        <w:rPr>
          <w:rFonts w:ascii="KaiTi" w:eastAsia="KaiTi" w:hAnsi="KaiTi" w:cs="SimSun" w:hint="eastAsia"/>
          <w:b/>
          <w:bCs/>
          <w:lang w:eastAsia="zh-CN"/>
        </w:rPr>
        <w:t>全境</w:t>
      </w:r>
    </w:p>
    <w:p w14:paraId="467457F2" w14:textId="3CEC930D"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eastAsia="zh-CN"/>
        </w:rPr>
        <w:t>民族</w:t>
      </w:r>
    </w:p>
    <w:p w14:paraId="0AF10A23" w14:textId="177F3E9B"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收入</w:t>
      </w:r>
    </w:p>
    <w:p w14:paraId="4CF64A0D" w14:textId="172D54C5"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Pr>
          <w:rFonts w:ascii="KaiTi" w:eastAsia="KaiTi" w:hAnsi="KaiTi" w:cs="SimSun" w:hint="eastAsia"/>
          <w:b/>
          <w:bCs/>
          <w:u w:val="single"/>
          <w:lang w:eastAsia="zh-CN"/>
        </w:rPr>
        <w:t>干涉</w:t>
      </w:r>
    </w:p>
    <w:p w14:paraId="423E2D60" w14:textId="76C3E162"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eastAsia="zh-CN"/>
        </w:rPr>
        <w:t>区划</w:t>
      </w:r>
    </w:p>
    <w:p w14:paraId="0CC7F303" w14:textId="046A9132"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过程</w:t>
      </w:r>
    </w:p>
    <w:p w14:paraId="7D431461" w14:textId="25FF504E"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val="en-US" w:eastAsia="zh-CN"/>
        </w:rPr>
        <w:t>单位</w:t>
      </w:r>
    </w:p>
    <w:p w14:paraId="24FAA303" w14:textId="7B4876B7"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储量</w:t>
      </w:r>
    </w:p>
    <w:p w14:paraId="72368814" w14:textId="0E8E3B29"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资源</w:t>
      </w:r>
    </w:p>
    <w:p w14:paraId="76EB0AE3" w14:textId="7A88C65B"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气候</w:t>
      </w:r>
    </w:p>
    <w:p w14:paraId="7D47F32B" w14:textId="6C2E7AC8" w:rsidR="005F6163" w:rsidRPr="005F6163" w:rsidRDefault="00230C37">
      <w:pPr>
        <w:pStyle w:val="af"/>
        <w:numPr>
          <w:ilvl w:val="0"/>
          <w:numId w:val="5"/>
        </w:numPr>
        <w:rPr>
          <w:rFonts w:asciiTheme="minorHAnsi" w:hAnsiTheme="minorHAnsi"/>
          <w:b/>
          <w:bCs/>
          <w:u w:val="single"/>
        </w:rPr>
      </w:pPr>
      <w:r w:rsidRPr="00E722DB">
        <w:rPr>
          <w:rFonts w:ascii="KaiTi" w:eastAsia="KaiTi" w:hAnsi="KaiTi"/>
          <w:b/>
          <w:bCs/>
          <w:u w:val="single"/>
        </w:rPr>
        <w:t>_____________________________________________________________</w:t>
      </w:r>
      <w:r>
        <w:rPr>
          <w:rFonts w:ascii="KaiTi" w:eastAsia="KaiTi" w:hAnsi="KaiTi" w:cs="SimSun" w:hint="eastAsia"/>
          <w:b/>
          <w:bCs/>
          <w:u w:val="single"/>
          <w:lang w:eastAsia="zh-CN"/>
        </w:rPr>
        <w:t>地势</w:t>
      </w:r>
    </w:p>
    <w:p w14:paraId="69498EAC" w14:textId="77777777" w:rsidR="005F6163" w:rsidRPr="005F6163" w:rsidRDefault="005F6163" w:rsidP="005F6163">
      <w:pPr>
        <w:pStyle w:val="af"/>
        <w:rPr>
          <w:rFonts w:asciiTheme="minorHAnsi" w:eastAsia="SimSun" w:hAnsiTheme="minorHAnsi" w:cs="SimSun"/>
          <w:b/>
          <w:bCs/>
          <w:lang w:eastAsia="zh-CN"/>
        </w:rPr>
      </w:pPr>
    </w:p>
    <w:p w14:paraId="11804EF3" w14:textId="251EFA94" w:rsidR="00010EA0" w:rsidRDefault="00010EA0" w:rsidP="0064424F">
      <w:pPr>
        <w:pStyle w:val="af"/>
        <w:jc w:val="center"/>
        <w:rPr>
          <w:b/>
          <w:bCs/>
          <w:u w:val="single"/>
        </w:rPr>
      </w:pPr>
      <w:r>
        <w:rPr>
          <w:b/>
          <w:bCs/>
          <w:u w:val="single"/>
        </w:rPr>
        <w:t>Примеры ролевой игры</w:t>
      </w:r>
    </w:p>
    <w:p w14:paraId="307FD051" w14:textId="77777777" w:rsidR="00D40300" w:rsidRDefault="00D40300" w:rsidP="00010EA0">
      <w:pPr>
        <w:pStyle w:val="af"/>
        <w:jc w:val="center"/>
        <w:rPr>
          <w:b/>
          <w:bCs/>
          <w:u w:val="single"/>
        </w:rPr>
      </w:pPr>
    </w:p>
    <w:p w14:paraId="1A0FF5E6" w14:textId="71592E20" w:rsidR="0064424F" w:rsidRDefault="00D40300" w:rsidP="0064424F">
      <w:pPr>
        <w:pStyle w:val="af"/>
        <w:numPr>
          <w:ilvl w:val="0"/>
          <w:numId w:val="10"/>
        </w:numPr>
        <w:rPr>
          <w:rFonts w:ascii="KaiTi" w:eastAsia="KaiTi" w:hAnsi="KaiTi"/>
          <w:b/>
          <w:bCs/>
          <w:lang w:val="en-GB" w:eastAsia="zh-CN"/>
        </w:rPr>
      </w:pPr>
      <w:r>
        <w:rPr>
          <w:rFonts w:ascii="KaiTi" w:eastAsia="KaiTi" w:hAnsi="KaiTi" w:hint="eastAsia"/>
          <w:b/>
          <w:bCs/>
          <w:lang w:val="en-US" w:eastAsia="zh-CN"/>
        </w:rPr>
        <w:t>某些国家的元首</w:t>
      </w:r>
      <w:r w:rsidRPr="00D40300">
        <w:rPr>
          <w:rFonts w:ascii="KaiTi" w:eastAsia="KaiTi" w:hAnsi="KaiTi" w:hint="eastAsia"/>
          <w:b/>
          <w:bCs/>
          <w:lang w:val="en-GB" w:eastAsia="zh-CN"/>
        </w:rPr>
        <w:t>进行国事访问。模拟他在新闻发布会上的讲话</w:t>
      </w:r>
      <w:r>
        <w:rPr>
          <w:rFonts w:ascii="KaiTi" w:eastAsia="KaiTi" w:hAnsi="KaiTi" w:hint="eastAsia"/>
          <w:b/>
          <w:bCs/>
          <w:lang w:val="en-GB" w:eastAsia="zh-CN"/>
        </w:rPr>
        <w:t>。</w:t>
      </w:r>
    </w:p>
    <w:p w14:paraId="054B7CF6" w14:textId="77777777" w:rsidR="0064424F" w:rsidRDefault="0064424F" w:rsidP="0064424F">
      <w:pPr>
        <w:pStyle w:val="af"/>
        <w:ind w:left="720"/>
        <w:rPr>
          <w:rFonts w:ascii="KaiTi" w:eastAsia="KaiTi" w:hAnsi="KaiTi"/>
          <w:b/>
          <w:bCs/>
          <w:lang w:val="en-GB" w:eastAsia="zh-CN"/>
        </w:rPr>
      </w:pPr>
    </w:p>
    <w:p w14:paraId="42B19A49" w14:textId="74C24840" w:rsidR="0064424F" w:rsidRDefault="0064424F" w:rsidP="0064424F">
      <w:pPr>
        <w:pStyle w:val="af"/>
        <w:jc w:val="center"/>
        <w:rPr>
          <w:rFonts w:eastAsia="KaiTi"/>
          <w:b/>
          <w:bCs/>
          <w:u w:val="single"/>
          <w:lang w:eastAsia="zh-CN"/>
        </w:rPr>
      </w:pPr>
      <w:r w:rsidRPr="0064424F">
        <w:rPr>
          <w:rFonts w:eastAsia="KaiTi"/>
          <w:b/>
          <w:bCs/>
          <w:u w:val="single"/>
          <w:lang w:eastAsia="zh-CN"/>
        </w:rPr>
        <w:t>Примеры кейсов</w:t>
      </w:r>
    </w:p>
    <w:p w14:paraId="5093C405" w14:textId="77777777" w:rsidR="0064424F" w:rsidRDefault="0064424F" w:rsidP="0064424F">
      <w:pPr>
        <w:pStyle w:val="af"/>
        <w:rPr>
          <w:rFonts w:eastAsia="KaiTi"/>
          <w:b/>
          <w:bCs/>
          <w:u w:val="single"/>
          <w:lang w:eastAsia="zh-CN"/>
        </w:rPr>
      </w:pPr>
    </w:p>
    <w:p w14:paraId="46052A58" w14:textId="0D7159EE" w:rsidR="0064424F" w:rsidRDefault="0064424F" w:rsidP="0064424F">
      <w:pPr>
        <w:pStyle w:val="af"/>
        <w:rPr>
          <w:rFonts w:ascii="KaiTi" w:eastAsia="KaiTi" w:hAnsi="KaiTi"/>
          <w:b/>
          <w:bCs/>
          <w:lang w:eastAsia="zh-CN"/>
        </w:rPr>
      </w:pPr>
      <w:r>
        <w:rPr>
          <w:rFonts w:ascii="KaiTi" w:eastAsia="KaiTi" w:hAnsi="KaiTi"/>
          <w:b/>
          <w:bCs/>
          <w:lang w:eastAsia="zh-CN"/>
        </w:rPr>
        <w:t xml:space="preserve">1. </w:t>
      </w:r>
      <w:r w:rsidRPr="0064424F">
        <w:rPr>
          <w:rFonts w:ascii="KaiTi" w:eastAsia="KaiTi" w:hAnsi="KaiTi" w:hint="eastAsia"/>
          <w:b/>
          <w:bCs/>
          <w:lang w:eastAsia="zh-CN"/>
        </w:rPr>
        <w:t>请跟中国朋友谈一谈俄中科技合作的历史和前景</w:t>
      </w:r>
      <w:r>
        <w:rPr>
          <w:rFonts w:ascii="KaiTi" w:eastAsia="KaiTi" w:hAnsi="KaiTi" w:hint="eastAsia"/>
          <w:b/>
          <w:bCs/>
          <w:lang w:val="en-GB" w:eastAsia="zh-CN"/>
        </w:rPr>
        <w:t>。</w:t>
      </w:r>
      <w:r w:rsidRPr="0064424F">
        <w:rPr>
          <w:rFonts w:ascii="KaiTi" w:eastAsia="KaiTi" w:hAnsi="KaiTi"/>
          <w:b/>
          <w:bCs/>
          <w:lang w:eastAsia="zh-CN"/>
        </w:rPr>
        <w:t xml:space="preserve"> </w:t>
      </w:r>
    </w:p>
    <w:p w14:paraId="7C78AD04" w14:textId="3A82579A" w:rsidR="00D82496" w:rsidRPr="0064424F" w:rsidRDefault="0064424F" w:rsidP="0064424F">
      <w:pPr>
        <w:pStyle w:val="af"/>
        <w:rPr>
          <w:rFonts w:ascii="KaiTi" w:eastAsia="KaiTi" w:hAnsi="KaiTi"/>
          <w:b/>
          <w:bCs/>
          <w:lang w:eastAsia="zh-CN"/>
        </w:rPr>
      </w:pPr>
      <w:r>
        <w:rPr>
          <w:rFonts w:ascii="KaiTi" w:eastAsia="KaiTi" w:hAnsi="KaiTi"/>
          <w:b/>
          <w:bCs/>
          <w:lang w:eastAsia="zh-CN"/>
        </w:rPr>
        <w:t xml:space="preserve">2. </w:t>
      </w:r>
      <w:proofErr w:type="gramStart"/>
      <w:r w:rsidRPr="0064424F">
        <w:rPr>
          <w:rFonts w:ascii="KaiTi" w:eastAsia="KaiTi" w:hAnsi="KaiTi" w:hint="eastAsia"/>
          <w:b/>
          <w:bCs/>
          <w:lang w:eastAsia="zh-CN"/>
        </w:rPr>
        <w:t>你跟中国朋友讨论两家公司在科技方面的合作项目以及合作方式</w:t>
      </w:r>
      <w:r w:rsidRPr="0064424F">
        <w:rPr>
          <w:rFonts w:ascii="KaiTi" w:eastAsia="KaiTi" w:hAnsi="KaiTi"/>
          <w:b/>
          <w:bCs/>
          <w:lang w:eastAsia="zh-CN"/>
        </w:rPr>
        <w:t>,</w:t>
      </w:r>
      <w:r w:rsidRPr="0064424F">
        <w:rPr>
          <w:rFonts w:ascii="KaiTi" w:eastAsia="KaiTi" w:hAnsi="KaiTi" w:hint="eastAsia"/>
          <w:b/>
          <w:bCs/>
          <w:lang w:eastAsia="zh-CN"/>
        </w:rPr>
        <w:t>考虑要在经济特区建立一个合资企业</w:t>
      </w:r>
      <w:proofErr w:type="gramEnd"/>
      <w:r w:rsidRPr="0064424F">
        <w:rPr>
          <w:rFonts w:ascii="KaiTi" w:eastAsia="KaiTi" w:hAnsi="KaiTi"/>
          <w:b/>
          <w:bCs/>
          <w:lang w:eastAsia="zh-CN"/>
        </w:rPr>
        <w:t>,</w:t>
      </w:r>
      <w:r w:rsidRPr="0064424F">
        <w:rPr>
          <w:rFonts w:ascii="KaiTi" w:eastAsia="KaiTi" w:hAnsi="KaiTi" w:hint="eastAsia"/>
          <w:b/>
          <w:bCs/>
          <w:lang w:eastAsia="zh-CN"/>
        </w:rPr>
        <w:t>合</w:t>
      </w:r>
      <w:r w:rsidRPr="0064424F">
        <w:rPr>
          <w:rFonts w:ascii="KaiTi" w:eastAsia="KaiTi" w:hAnsi="KaiTi"/>
          <w:b/>
          <w:bCs/>
          <w:lang w:eastAsia="zh-CN"/>
        </w:rPr>
        <w:t xml:space="preserve"> </w:t>
      </w:r>
      <w:r w:rsidRPr="0064424F">
        <w:rPr>
          <w:rFonts w:ascii="KaiTi" w:eastAsia="KaiTi" w:hAnsi="KaiTi" w:hint="eastAsia"/>
          <w:b/>
          <w:bCs/>
          <w:lang w:eastAsia="zh-CN"/>
        </w:rPr>
        <w:t>作生产某种商品</w:t>
      </w:r>
      <w:r w:rsidRPr="0064424F">
        <w:rPr>
          <w:rFonts w:ascii="KaiTi" w:eastAsia="KaiTi" w:hAnsi="KaiTi"/>
          <w:b/>
          <w:bCs/>
          <w:lang w:eastAsia="zh-CN"/>
        </w:rPr>
        <w:t>,</w:t>
      </w:r>
      <w:r w:rsidRPr="0064424F">
        <w:rPr>
          <w:rFonts w:ascii="KaiTi" w:eastAsia="KaiTi" w:hAnsi="KaiTi" w:hint="eastAsia"/>
          <w:b/>
          <w:bCs/>
          <w:lang w:eastAsia="zh-CN"/>
        </w:rPr>
        <w:t>就中国合资企业法和有关规定交换意见。</w:t>
      </w:r>
    </w:p>
    <w:p w14:paraId="65C2A2F4" w14:textId="77777777" w:rsidR="008D290A" w:rsidRPr="00233A54" w:rsidRDefault="008D290A" w:rsidP="008D290A">
      <w:pPr>
        <w:pStyle w:val="1"/>
        <w:rPr>
          <w:rFonts w:ascii="Times New Roman" w:eastAsia="Times New Roman" w:hAnsi="Times New Roman" w:cs="Times New Roman"/>
          <w:b/>
          <w:bCs/>
          <w:color w:val="auto"/>
          <w:sz w:val="28"/>
          <w:szCs w:val="28"/>
          <w:lang w:eastAsia="ru-RU"/>
        </w:rPr>
      </w:pPr>
      <w:bookmarkStart w:id="14" w:name="_Toc135889441"/>
      <w:r w:rsidRPr="00233A54">
        <w:rPr>
          <w:rFonts w:ascii="Times New Roman" w:eastAsia="Times New Roma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4"/>
    </w:p>
    <w:p w14:paraId="76F26884" w14:textId="77777777" w:rsidR="008D290A" w:rsidRPr="00233A54" w:rsidRDefault="008D290A" w:rsidP="008D290A">
      <w:pPr>
        <w:tabs>
          <w:tab w:val="left" w:pos="540"/>
        </w:tabs>
        <w:ind w:firstLine="709"/>
        <w:contextualSpacing/>
        <w:jc w:val="both"/>
        <w:rPr>
          <w:sz w:val="28"/>
          <w:szCs w:val="28"/>
        </w:rPr>
      </w:pPr>
      <w:r w:rsidRPr="00233A5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33A54">
        <w:rPr>
          <w:b/>
          <w:sz w:val="28"/>
          <w:szCs w:val="28"/>
        </w:rPr>
        <w:t xml:space="preserve"> </w:t>
      </w:r>
      <w:r w:rsidRPr="00233A5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AD15EF" w14:textId="77777777" w:rsidR="008D290A" w:rsidRPr="00233A54" w:rsidRDefault="008D290A" w:rsidP="008D290A">
      <w:pPr>
        <w:widowControl w:val="0"/>
        <w:shd w:val="clear" w:color="auto" w:fill="FFFFFF" w:themeFill="background1"/>
        <w:autoSpaceDE w:val="0"/>
        <w:autoSpaceDN w:val="0"/>
        <w:adjustRightInd w:val="0"/>
        <w:ind w:firstLine="709"/>
        <w:jc w:val="center"/>
        <w:rPr>
          <w:b/>
          <w:bCs/>
          <w:i/>
          <w:iCs/>
          <w:u w:val="single"/>
        </w:rPr>
      </w:pPr>
    </w:p>
    <w:p w14:paraId="3368CEE6" w14:textId="1EA27F70" w:rsidR="008D290A" w:rsidRPr="00233A54" w:rsidRDefault="00F51F5C" w:rsidP="00F51F5C">
      <w:pPr>
        <w:widowControl w:val="0"/>
        <w:autoSpaceDE w:val="0"/>
        <w:autoSpaceDN w:val="0"/>
        <w:adjustRightInd w:val="0"/>
        <w:ind w:firstLine="709"/>
        <w:jc w:val="right"/>
        <w:rPr>
          <w:bCs/>
          <w:iCs/>
          <w:sz w:val="28"/>
          <w:szCs w:val="28"/>
        </w:rPr>
      </w:pPr>
      <w:r w:rsidRPr="00233A54">
        <w:rPr>
          <w:bCs/>
          <w:iCs/>
          <w:sz w:val="28"/>
          <w:szCs w:val="28"/>
        </w:rPr>
        <w:t>Таблица 5</w:t>
      </w:r>
    </w:p>
    <w:tbl>
      <w:tblPr>
        <w:tblStyle w:val="7"/>
        <w:tblW w:w="10060" w:type="dxa"/>
        <w:tblLook w:val="04A0" w:firstRow="1" w:lastRow="0" w:firstColumn="1" w:lastColumn="0" w:noHBand="0" w:noVBand="1"/>
      </w:tblPr>
      <w:tblGrid>
        <w:gridCol w:w="2552"/>
        <w:gridCol w:w="2552"/>
        <w:gridCol w:w="2552"/>
        <w:gridCol w:w="2404"/>
      </w:tblGrid>
      <w:tr w:rsidR="008D290A" w:rsidRPr="00233A54" w14:paraId="1C54CAB2" w14:textId="77777777" w:rsidTr="000013E5">
        <w:tc>
          <w:tcPr>
            <w:tcW w:w="2552" w:type="dxa"/>
          </w:tcPr>
          <w:p w14:paraId="56D6285E" w14:textId="77777777" w:rsidR="008D290A" w:rsidRPr="00233A54" w:rsidRDefault="008D290A" w:rsidP="00E92718">
            <w:pPr>
              <w:widowControl w:val="0"/>
              <w:autoSpaceDE w:val="0"/>
              <w:autoSpaceDN w:val="0"/>
              <w:adjustRightInd w:val="0"/>
              <w:jc w:val="both"/>
              <w:rPr>
                <w:b/>
                <w:bCs/>
                <w:lang w:eastAsia="ru-RU"/>
              </w:rPr>
            </w:pPr>
            <w:r w:rsidRPr="00233A54">
              <w:rPr>
                <w:b/>
                <w:bCs/>
                <w:lang w:eastAsia="ru-RU"/>
              </w:rPr>
              <w:t xml:space="preserve">Наименование компетенции </w:t>
            </w:r>
          </w:p>
        </w:tc>
        <w:tc>
          <w:tcPr>
            <w:tcW w:w="2552" w:type="dxa"/>
          </w:tcPr>
          <w:p w14:paraId="70D77DAE" w14:textId="77777777" w:rsidR="008D290A" w:rsidRPr="00233A54" w:rsidRDefault="008D290A" w:rsidP="00E92718">
            <w:pPr>
              <w:widowControl w:val="0"/>
              <w:autoSpaceDE w:val="0"/>
              <w:autoSpaceDN w:val="0"/>
              <w:adjustRightInd w:val="0"/>
              <w:jc w:val="both"/>
              <w:rPr>
                <w:b/>
                <w:bCs/>
                <w:lang w:eastAsia="ru-RU"/>
              </w:rPr>
            </w:pPr>
            <w:r w:rsidRPr="00233A54">
              <w:rPr>
                <w:b/>
                <w:bCs/>
                <w:lang w:eastAsia="ru-RU"/>
              </w:rPr>
              <w:t xml:space="preserve">Наименование  индикаторов достижения компетенции </w:t>
            </w:r>
          </w:p>
        </w:tc>
        <w:tc>
          <w:tcPr>
            <w:tcW w:w="2552" w:type="dxa"/>
          </w:tcPr>
          <w:p w14:paraId="15FD6CC2" w14:textId="77777777" w:rsidR="008D290A" w:rsidRPr="00233A54" w:rsidRDefault="008D290A" w:rsidP="00E92718">
            <w:pPr>
              <w:widowControl w:val="0"/>
              <w:autoSpaceDE w:val="0"/>
              <w:autoSpaceDN w:val="0"/>
              <w:adjustRightInd w:val="0"/>
              <w:jc w:val="both"/>
              <w:rPr>
                <w:b/>
                <w:bCs/>
                <w:lang w:eastAsia="ru-RU"/>
              </w:rPr>
            </w:pPr>
            <w:r w:rsidRPr="00233A54">
              <w:rPr>
                <w:b/>
                <w:bCs/>
                <w:lang w:eastAsia="ru-RU"/>
              </w:rPr>
              <w:t>Результаты обучения ( умения и знания), соотнесенные с индикаторами достижения компетенции</w:t>
            </w:r>
          </w:p>
        </w:tc>
        <w:tc>
          <w:tcPr>
            <w:tcW w:w="2404" w:type="dxa"/>
          </w:tcPr>
          <w:p w14:paraId="3641FB5C" w14:textId="77777777" w:rsidR="008D290A" w:rsidRPr="00233A54" w:rsidRDefault="008D290A" w:rsidP="00E92718">
            <w:pPr>
              <w:widowControl w:val="0"/>
              <w:autoSpaceDE w:val="0"/>
              <w:autoSpaceDN w:val="0"/>
              <w:adjustRightInd w:val="0"/>
              <w:jc w:val="both"/>
              <w:rPr>
                <w:b/>
                <w:bCs/>
                <w:lang w:eastAsia="ru-RU"/>
              </w:rPr>
            </w:pPr>
            <w:r w:rsidRPr="00233A54">
              <w:rPr>
                <w:b/>
                <w:bCs/>
                <w:lang w:eastAsia="ru-RU"/>
              </w:rPr>
              <w:t>Типовые контрольные задания</w:t>
            </w:r>
          </w:p>
        </w:tc>
      </w:tr>
      <w:tr w:rsidR="00937FA9" w:rsidRPr="00233A54" w14:paraId="1C57425F" w14:textId="77777777" w:rsidTr="000013E5">
        <w:tc>
          <w:tcPr>
            <w:tcW w:w="2552" w:type="dxa"/>
            <w:vMerge w:val="restart"/>
          </w:tcPr>
          <w:p w14:paraId="7BF0D312" w14:textId="77777777" w:rsidR="00937FA9" w:rsidRPr="00233A54" w:rsidRDefault="00937FA9" w:rsidP="00937FA9">
            <w:pPr>
              <w:widowControl w:val="0"/>
              <w:shd w:val="clear" w:color="auto" w:fill="FFFFFF" w:themeFill="background1"/>
              <w:tabs>
                <w:tab w:val="left" w:pos="540"/>
              </w:tabs>
              <w:autoSpaceDE w:val="0"/>
              <w:autoSpaceDN w:val="0"/>
              <w:adjustRightInd w:val="0"/>
              <w:ind w:firstLine="34"/>
              <w:contextualSpacing/>
              <w:jc w:val="both"/>
              <w:rPr>
                <w:b/>
                <w:bCs/>
                <w:lang w:eastAsia="ru-RU"/>
              </w:rPr>
            </w:pPr>
            <w:r w:rsidRPr="00233A54">
              <w:rPr>
                <w:b/>
                <w:bCs/>
                <w:lang w:eastAsia="ru-RU"/>
              </w:rPr>
              <w:t>УК-3</w:t>
            </w:r>
          </w:p>
          <w:p w14:paraId="60DE5385" w14:textId="77777777" w:rsidR="00937FA9" w:rsidRPr="00233A54" w:rsidRDefault="00937FA9" w:rsidP="00937FA9">
            <w:pPr>
              <w:widowControl w:val="0"/>
              <w:autoSpaceDE w:val="0"/>
              <w:autoSpaceDN w:val="0"/>
              <w:adjustRightInd w:val="0"/>
              <w:jc w:val="both"/>
              <w:rPr>
                <w:lang w:eastAsia="ru-RU"/>
              </w:rPr>
            </w:pPr>
            <w:r w:rsidRPr="00233A54">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552" w:type="dxa"/>
            <w:vMerge w:val="restart"/>
          </w:tcPr>
          <w:p w14:paraId="4C370A6E" w14:textId="2ADECF07" w:rsidR="00937FA9" w:rsidRPr="00233A54" w:rsidRDefault="00937FA9" w:rsidP="00937FA9">
            <w:pPr>
              <w:widowControl w:val="0"/>
              <w:autoSpaceDE w:val="0"/>
              <w:autoSpaceDN w:val="0"/>
              <w:adjustRightInd w:val="0"/>
              <w:jc w:val="both"/>
              <w:rPr>
                <w:lang w:eastAsia="ru-RU"/>
              </w:rPr>
            </w:pPr>
            <w:r w:rsidRPr="00233A54">
              <w:t>Использует коммуникативные технологии, включая современные, для академического и профессионального взаимодействия.</w:t>
            </w:r>
          </w:p>
        </w:tc>
        <w:tc>
          <w:tcPr>
            <w:tcW w:w="2552" w:type="dxa"/>
          </w:tcPr>
          <w:p w14:paraId="7697F420" w14:textId="77777777" w:rsidR="00937FA9" w:rsidRPr="00233A54" w:rsidRDefault="00937FA9" w:rsidP="00937FA9">
            <w:pPr>
              <w:widowControl w:val="0"/>
              <w:tabs>
                <w:tab w:val="left" w:pos="540"/>
              </w:tabs>
              <w:autoSpaceDE w:val="0"/>
              <w:autoSpaceDN w:val="0"/>
              <w:adjustRightInd w:val="0"/>
              <w:ind w:firstLine="39"/>
              <w:jc w:val="both"/>
              <w:rPr>
                <w:b/>
                <w:bCs/>
                <w:i/>
                <w:iCs/>
                <w:lang w:eastAsia="ru-RU"/>
              </w:rPr>
            </w:pPr>
            <w:r w:rsidRPr="00233A54">
              <w:rPr>
                <w:b/>
                <w:bCs/>
                <w:i/>
                <w:iCs/>
                <w:lang w:eastAsia="ru-RU"/>
              </w:rPr>
              <w:t xml:space="preserve">знать: </w:t>
            </w:r>
          </w:p>
          <w:p w14:paraId="3E7D6B7B" w14:textId="77777777" w:rsidR="00937FA9" w:rsidRPr="00233A54" w:rsidRDefault="00937FA9" w:rsidP="00937FA9">
            <w:pPr>
              <w:widowControl w:val="0"/>
              <w:tabs>
                <w:tab w:val="left" w:pos="540"/>
              </w:tabs>
              <w:autoSpaceDE w:val="0"/>
              <w:autoSpaceDN w:val="0"/>
              <w:adjustRightInd w:val="0"/>
              <w:ind w:firstLine="39"/>
              <w:jc w:val="both"/>
              <w:rPr>
                <w:lang w:eastAsia="ru-RU"/>
              </w:rPr>
            </w:pPr>
            <w:r w:rsidRPr="00233A54">
              <w:rPr>
                <w:lang w:eastAsia="ru-RU"/>
              </w:rPr>
              <w:t>- теоретические основы организации коммуникации (психологический и лингвистический аспект);</w:t>
            </w:r>
          </w:p>
          <w:p w14:paraId="6C913143" w14:textId="77777777" w:rsidR="00937FA9" w:rsidRPr="00233A54" w:rsidRDefault="00937FA9" w:rsidP="00937FA9">
            <w:pPr>
              <w:widowControl w:val="0"/>
              <w:tabs>
                <w:tab w:val="left" w:pos="540"/>
              </w:tabs>
              <w:autoSpaceDE w:val="0"/>
              <w:autoSpaceDN w:val="0"/>
              <w:adjustRightInd w:val="0"/>
              <w:ind w:firstLine="39"/>
              <w:jc w:val="both"/>
              <w:rPr>
                <w:lang w:eastAsia="ru-RU"/>
              </w:rPr>
            </w:pPr>
            <w:r w:rsidRPr="00233A54">
              <w:rPr>
                <w:lang w:eastAsia="ru-RU"/>
              </w:rPr>
              <w:t>- структуру стандартных коммуникативных задач;</w:t>
            </w:r>
          </w:p>
          <w:p w14:paraId="191BC08B" w14:textId="77777777" w:rsidR="00937FA9" w:rsidRPr="00233A54" w:rsidRDefault="00937FA9" w:rsidP="00937FA9">
            <w:pPr>
              <w:widowControl w:val="0"/>
              <w:autoSpaceDE w:val="0"/>
              <w:autoSpaceDN w:val="0"/>
              <w:adjustRightInd w:val="0"/>
              <w:jc w:val="both"/>
              <w:rPr>
                <w:lang w:eastAsia="ru-RU"/>
              </w:rPr>
            </w:pPr>
          </w:p>
        </w:tc>
        <w:tc>
          <w:tcPr>
            <w:tcW w:w="2404" w:type="dxa"/>
          </w:tcPr>
          <w:p w14:paraId="3073A06F" w14:textId="77777777" w:rsidR="00937FA9" w:rsidRPr="00233A54" w:rsidRDefault="00937FA9" w:rsidP="00937FA9">
            <w:pPr>
              <w:widowControl w:val="0"/>
              <w:autoSpaceDE w:val="0"/>
              <w:autoSpaceDN w:val="0"/>
              <w:adjustRightInd w:val="0"/>
              <w:jc w:val="both"/>
              <w:rPr>
                <w:rFonts w:ascii="KaiTi" w:eastAsia="KaiTi" w:hAnsi="KaiTi" w:cs="SimSun"/>
                <w:b/>
                <w:bCs/>
                <w:lang w:eastAsia="zh-CN"/>
              </w:rPr>
            </w:pPr>
            <w:r w:rsidRPr="00233A54">
              <w:rPr>
                <w:rFonts w:ascii="KaiTi" w:eastAsia="KaiTi" w:hAnsi="KaiTi" w:cs="Microsoft JhengHei" w:hint="eastAsia"/>
                <w:b/>
                <w:bCs/>
                <w:lang w:eastAsia="zh-CN"/>
              </w:rPr>
              <w:t>请把这段文章翻译成俄文并发表您对这段文章的意见：</w:t>
            </w:r>
          </w:p>
          <w:p w14:paraId="1A6DA7B6" w14:textId="77777777" w:rsidR="00937FA9" w:rsidRPr="00233A54" w:rsidRDefault="00937FA9" w:rsidP="00937FA9">
            <w:pPr>
              <w:rPr>
                <w:rFonts w:asciiTheme="minorHAnsi" w:eastAsia="KaiTi" w:hAnsiTheme="minorHAnsi" w:cs="SimSun"/>
                <w:lang w:eastAsia="zh-CN"/>
              </w:rPr>
            </w:pPr>
          </w:p>
          <w:p w14:paraId="1497BDC1" w14:textId="5EDE8A54" w:rsidR="00937FA9" w:rsidRPr="00233A54" w:rsidRDefault="00937FA9" w:rsidP="00937FA9">
            <w:pPr>
              <w:rPr>
                <w:rFonts w:asciiTheme="minorHAnsi" w:eastAsia="KaiTi" w:hAnsiTheme="minorHAnsi"/>
                <w:lang w:eastAsia="zh-CN"/>
              </w:rPr>
            </w:pPr>
            <w:r w:rsidRPr="00233A54">
              <w:rPr>
                <w:rFonts w:ascii="KaiTi" w:eastAsia="KaiTi" w:hAnsi="KaiTi" w:cs="SimSun" w:hint="eastAsia"/>
                <w:lang w:eastAsia="zh-CN"/>
              </w:rPr>
              <w:t>蒙古人民共和国是个内陆国家，面积</w:t>
            </w:r>
            <w:r w:rsidRPr="00233A54">
              <w:rPr>
                <w:rFonts w:ascii="KaiTi" w:eastAsia="KaiTi" w:hAnsi="KaiTi"/>
                <w:lang w:eastAsia="zh-CN"/>
              </w:rPr>
              <w:t>150</w:t>
            </w:r>
            <w:r w:rsidRPr="00233A54">
              <w:rPr>
                <w:rFonts w:ascii="KaiTi" w:eastAsia="KaiTi" w:hAnsi="KaiTi" w:cs="SimSun" w:hint="eastAsia"/>
                <w:lang w:eastAsia="zh-CN"/>
              </w:rPr>
              <w:t>万平方公</w:t>
            </w:r>
            <w:r w:rsidRPr="00233A54">
              <w:rPr>
                <w:rFonts w:ascii="KaiTi" w:eastAsia="KaiTi" w:hAnsi="KaiTi"/>
                <w:lang w:eastAsia="zh-CN"/>
              </w:rPr>
              <w:t xml:space="preserve"> </w:t>
            </w:r>
            <w:r w:rsidRPr="00233A54">
              <w:rPr>
                <w:rFonts w:ascii="KaiTi" w:eastAsia="KaiTi" w:hAnsi="KaiTi" w:cs="SimSun" w:hint="eastAsia"/>
                <w:lang w:eastAsia="zh-CN"/>
              </w:rPr>
              <w:t>里，人口约占</w:t>
            </w:r>
            <w:r w:rsidRPr="00233A54">
              <w:rPr>
                <w:rFonts w:ascii="KaiTi" w:eastAsia="KaiTi" w:hAnsi="KaiTi"/>
                <w:lang w:eastAsia="zh-CN"/>
              </w:rPr>
              <w:t>296</w:t>
            </w:r>
            <w:r w:rsidRPr="00233A54">
              <w:rPr>
                <w:rFonts w:ascii="KaiTi" w:eastAsia="KaiTi" w:hAnsi="KaiTi" w:cs="SimSun" w:hint="eastAsia"/>
                <w:lang w:eastAsia="zh-CN"/>
              </w:rPr>
              <w:t>万人（</w:t>
            </w:r>
            <w:r w:rsidRPr="00233A54">
              <w:rPr>
                <w:rFonts w:ascii="KaiTi" w:eastAsia="KaiTi" w:hAnsi="KaiTi"/>
                <w:lang w:eastAsia="zh-CN"/>
              </w:rPr>
              <w:t>2015</w:t>
            </w:r>
            <w:r w:rsidRPr="00233A54">
              <w:rPr>
                <w:rFonts w:ascii="KaiTi" w:eastAsia="KaiTi" w:hAnsi="KaiTi" w:cs="SimSun" w:hint="eastAsia"/>
                <w:lang w:eastAsia="zh-CN"/>
              </w:rPr>
              <w:t>年），是世界上人口密</w:t>
            </w:r>
            <w:r w:rsidRPr="00233A54">
              <w:rPr>
                <w:rFonts w:ascii="KaiTi" w:eastAsia="KaiTi" w:hAnsi="KaiTi"/>
                <w:lang w:eastAsia="zh-CN"/>
              </w:rPr>
              <w:t xml:space="preserve"> </w:t>
            </w:r>
            <w:r w:rsidRPr="00233A54">
              <w:rPr>
                <w:rFonts w:ascii="KaiTi" w:eastAsia="KaiTi" w:hAnsi="KaiTi" w:cs="SimSun" w:hint="eastAsia"/>
                <w:lang w:eastAsia="zh-CN"/>
              </w:rPr>
              <w:t>度最小的国家之一。它是一个畜牧业国家，从事畜</w:t>
            </w:r>
            <w:r w:rsidRPr="00233A54">
              <w:rPr>
                <w:rFonts w:ascii="KaiTi" w:eastAsia="KaiTi" w:hAnsi="KaiTi"/>
                <w:lang w:eastAsia="zh-CN"/>
              </w:rPr>
              <w:t xml:space="preserve"> </w:t>
            </w:r>
            <w:r w:rsidRPr="00233A54">
              <w:rPr>
                <w:rFonts w:ascii="KaiTi" w:eastAsia="KaiTi" w:hAnsi="KaiTi" w:cs="SimSun" w:hint="eastAsia"/>
                <w:lang w:eastAsia="zh-CN"/>
              </w:rPr>
              <w:t>牧业的人口约占全国人口的</w:t>
            </w:r>
            <w:r w:rsidRPr="00233A54">
              <w:rPr>
                <w:rFonts w:ascii="KaiTi" w:eastAsia="KaiTi" w:hAnsi="KaiTi"/>
                <w:lang w:eastAsia="zh-CN"/>
              </w:rPr>
              <w:t>50%</w:t>
            </w:r>
            <w:r w:rsidRPr="00233A54">
              <w:rPr>
                <w:rFonts w:ascii="KaiTi" w:eastAsia="KaiTi" w:hAnsi="KaiTi" w:cs="SimSun" w:hint="eastAsia"/>
                <w:lang w:eastAsia="zh-CN"/>
              </w:rPr>
              <w:t>，牧场占全国面积</w:t>
            </w:r>
            <w:r w:rsidRPr="00233A54">
              <w:rPr>
                <w:rFonts w:ascii="KaiTi" w:eastAsia="KaiTi" w:hAnsi="KaiTi"/>
                <w:lang w:eastAsia="zh-CN"/>
              </w:rPr>
              <w:t xml:space="preserve"> </w:t>
            </w:r>
            <w:r w:rsidRPr="00233A54">
              <w:rPr>
                <w:rFonts w:ascii="KaiTi" w:eastAsia="KaiTi" w:hAnsi="KaiTi" w:cs="SimSun" w:hint="eastAsia"/>
                <w:lang w:eastAsia="zh-CN"/>
              </w:rPr>
              <w:t>的</w:t>
            </w:r>
            <w:r w:rsidRPr="00233A54">
              <w:rPr>
                <w:rFonts w:ascii="KaiTi" w:eastAsia="KaiTi" w:hAnsi="KaiTi"/>
                <w:lang w:eastAsia="zh-CN"/>
              </w:rPr>
              <w:t>83%</w:t>
            </w:r>
            <w:r w:rsidRPr="00233A54">
              <w:rPr>
                <w:rFonts w:ascii="KaiTi" w:eastAsia="KaiTi" w:hAnsi="KaiTi" w:cs="SimSun" w:hint="eastAsia"/>
                <w:lang w:eastAsia="zh-CN"/>
              </w:rPr>
              <w:t>。蒙古的自然资源并不贫乏，地下埋</w:t>
            </w:r>
            <w:r w:rsidRPr="00233A54">
              <w:rPr>
                <w:rFonts w:ascii="KaiTi" w:eastAsia="KaiTi" w:hAnsi="KaiTi" w:cs="SimSun" w:hint="eastAsia"/>
                <w:lang w:eastAsia="zh-CN"/>
              </w:rPr>
              <w:lastRenderedPageBreak/>
              <w:t>藏着丰</w:t>
            </w:r>
            <w:r w:rsidRPr="00233A54">
              <w:rPr>
                <w:rFonts w:ascii="KaiTi" w:eastAsia="KaiTi" w:hAnsi="KaiTi"/>
                <w:lang w:eastAsia="zh-CN"/>
              </w:rPr>
              <w:t xml:space="preserve"> </w:t>
            </w:r>
            <w:r w:rsidRPr="00233A54">
              <w:rPr>
                <w:rFonts w:ascii="KaiTi" w:eastAsia="KaiTi" w:hAnsi="KaiTi" w:cs="SimSun" w:hint="eastAsia"/>
                <w:lang w:eastAsia="zh-CN"/>
              </w:rPr>
              <w:t>富的煤、石油、金、铁、铝、钨、锡、钼、铜、锰、</w:t>
            </w:r>
            <w:r w:rsidRPr="00233A54">
              <w:rPr>
                <w:rFonts w:ascii="KaiTi" w:eastAsia="KaiTi" w:hAnsi="KaiTi"/>
                <w:lang w:eastAsia="zh-CN"/>
              </w:rPr>
              <w:t xml:space="preserve"> </w:t>
            </w:r>
            <w:r w:rsidRPr="00233A54">
              <w:rPr>
                <w:rFonts w:ascii="KaiTi" w:eastAsia="KaiTi" w:hAnsi="KaiTi" w:cs="SimSun" w:hint="eastAsia"/>
                <w:lang w:eastAsia="zh-CN"/>
              </w:rPr>
              <w:t>磷、宝石、水晶石等矿产，但是由于缺乏资金、技</w:t>
            </w:r>
            <w:r w:rsidRPr="00233A54">
              <w:rPr>
                <w:rFonts w:ascii="KaiTi" w:eastAsia="KaiTi" w:hAnsi="KaiTi"/>
                <w:lang w:eastAsia="zh-CN"/>
              </w:rPr>
              <w:t xml:space="preserve"> </w:t>
            </w:r>
            <w:r w:rsidRPr="00233A54">
              <w:rPr>
                <w:rFonts w:ascii="KaiTi" w:eastAsia="KaiTi" w:hAnsi="KaiTi" w:cs="SimSun" w:hint="eastAsia"/>
                <w:lang w:eastAsia="zh-CN"/>
              </w:rPr>
              <w:t>术和人才，大部分矿产至今未能大规模开采。</w:t>
            </w:r>
          </w:p>
        </w:tc>
      </w:tr>
      <w:tr w:rsidR="00937FA9" w:rsidRPr="00233A54" w14:paraId="7DF0F3A7" w14:textId="77777777" w:rsidTr="000013E5">
        <w:tc>
          <w:tcPr>
            <w:tcW w:w="2552" w:type="dxa"/>
            <w:vMerge/>
          </w:tcPr>
          <w:p w14:paraId="5A9A0543" w14:textId="77777777" w:rsidR="00937FA9" w:rsidRPr="00233A54" w:rsidRDefault="00937FA9" w:rsidP="00937FA9">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tcPr>
          <w:p w14:paraId="61C8B181" w14:textId="77777777" w:rsidR="00937FA9" w:rsidRPr="00233A54" w:rsidRDefault="00937FA9" w:rsidP="00937FA9">
            <w:pPr>
              <w:widowControl w:val="0"/>
              <w:autoSpaceDE w:val="0"/>
              <w:autoSpaceDN w:val="0"/>
              <w:adjustRightInd w:val="0"/>
              <w:jc w:val="both"/>
              <w:rPr>
                <w:lang w:eastAsia="zh-CN"/>
              </w:rPr>
            </w:pPr>
          </w:p>
        </w:tc>
        <w:tc>
          <w:tcPr>
            <w:tcW w:w="2552" w:type="dxa"/>
          </w:tcPr>
          <w:p w14:paraId="6B4E9DB8" w14:textId="77777777" w:rsidR="00937FA9" w:rsidRPr="00233A54" w:rsidRDefault="00937FA9" w:rsidP="00937FA9">
            <w:pPr>
              <w:widowControl w:val="0"/>
              <w:tabs>
                <w:tab w:val="left" w:pos="540"/>
              </w:tabs>
              <w:autoSpaceDE w:val="0"/>
              <w:autoSpaceDN w:val="0"/>
              <w:adjustRightInd w:val="0"/>
              <w:jc w:val="both"/>
              <w:rPr>
                <w:b/>
                <w:bCs/>
                <w:lang w:eastAsia="ru-RU"/>
              </w:rPr>
            </w:pPr>
            <w:r w:rsidRPr="00233A54">
              <w:rPr>
                <w:b/>
                <w:bCs/>
                <w:i/>
                <w:iCs/>
                <w:lang w:eastAsia="ru-RU"/>
              </w:rPr>
              <w:t>уметь</w:t>
            </w:r>
            <w:r w:rsidRPr="00233A54">
              <w:rPr>
                <w:b/>
                <w:bCs/>
                <w:lang w:eastAsia="ru-RU"/>
              </w:rPr>
              <w:t xml:space="preserve">: </w:t>
            </w:r>
          </w:p>
          <w:p w14:paraId="42057F59" w14:textId="77777777" w:rsidR="00937FA9" w:rsidRPr="00233A54" w:rsidRDefault="00937FA9" w:rsidP="00937FA9">
            <w:pPr>
              <w:widowControl w:val="0"/>
              <w:tabs>
                <w:tab w:val="left" w:pos="540"/>
              </w:tabs>
              <w:autoSpaceDE w:val="0"/>
              <w:autoSpaceDN w:val="0"/>
              <w:adjustRightInd w:val="0"/>
              <w:ind w:firstLine="39"/>
              <w:jc w:val="both"/>
              <w:rPr>
                <w:i/>
                <w:iCs/>
                <w:lang w:eastAsia="ru-RU"/>
              </w:rPr>
            </w:pPr>
            <w:r w:rsidRPr="00233A54">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404" w:type="dxa"/>
          </w:tcPr>
          <w:p w14:paraId="76D0847A" w14:textId="77777777" w:rsidR="00937FA9" w:rsidRPr="00233A54" w:rsidRDefault="00937FA9" w:rsidP="00937FA9">
            <w:pPr>
              <w:widowControl w:val="0"/>
              <w:autoSpaceDE w:val="0"/>
              <w:autoSpaceDN w:val="0"/>
              <w:adjustRightInd w:val="0"/>
              <w:jc w:val="both"/>
              <w:rPr>
                <w:rFonts w:ascii="KaiTi" w:eastAsia="KaiTi" w:hAnsi="KaiTi" w:cs="SimSun"/>
                <w:b/>
                <w:bCs/>
                <w:lang w:eastAsia="zh-CN"/>
              </w:rPr>
            </w:pPr>
            <w:r w:rsidRPr="00233A54">
              <w:rPr>
                <w:rFonts w:ascii="KaiTi" w:eastAsia="KaiTi" w:hAnsi="KaiTi" w:cs="Microsoft JhengHei" w:hint="eastAsia"/>
                <w:b/>
                <w:bCs/>
                <w:lang w:eastAsia="zh-CN"/>
              </w:rPr>
              <w:t>请把这段文章翻译成俄文并发表您对这段文章的意见：</w:t>
            </w:r>
          </w:p>
          <w:p w14:paraId="5042DF0C" w14:textId="77777777" w:rsidR="00937FA9" w:rsidRPr="00233A54" w:rsidRDefault="00937FA9" w:rsidP="00937FA9">
            <w:pPr>
              <w:rPr>
                <w:rFonts w:asciiTheme="minorHAnsi" w:eastAsia="KaiTi" w:hAnsiTheme="minorHAnsi" w:cs="SimSun"/>
                <w:lang w:eastAsia="zh-CN"/>
              </w:rPr>
            </w:pPr>
          </w:p>
          <w:p w14:paraId="53E86E66" w14:textId="38773541" w:rsidR="00937FA9" w:rsidRPr="00233A54" w:rsidRDefault="00937FA9" w:rsidP="00937FA9">
            <w:pPr>
              <w:rPr>
                <w:rFonts w:ascii="KaiTi" w:eastAsia="KaiTi" w:hAnsi="KaiTi"/>
                <w:lang w:eastAsia="zh-CN"/>
              </w:rPr>
            </w:pPr>
            <w:r w:rsidRPr="00233A54">
              <w:rPr>
                <w:rFonts w:ascii="KaiTi" w:eastAsia="KaiTi" w:hAnsi="KaiTi" w:cs="SimSun" w:hint="eastAsia"/>
                <w:lang w:eastAsia="zh-CN"/>
              </w:rPr>
              <w:t>美国人口</w:t>
            </w:r>
            <w:r w:rsidRPr="00233A54">
              <w:rPr>
                <w:rFonts w:ascii="KaiTi" w:eastAsia="KaiTi" w:hAnsi="KaiTi"/>
                <w:lang w:eastAsia="zh-CN"/>
              </w:rPr>
              <w:t>321,362,789(2015</w:t>
            </w:r>
            <w:r w:rsidRPr="00233A54">
              <w:rPr>
                <w:rFonts w:ascii="KaiTi" w:eastAsia="KaiTi" w:hAnsi="KaiTi" w:cs="SimSun" w:hint="eastAsia"/>
                <w:lang w:eastAsia="zh-CN"/>
              </w:rPr>
              <w:t>年</w:t>
            </w:r>
            <w:r w:rsidRPr="00233A54">
              <w:rPr>
                <w:rFonts w:ascii="KaiTi" w:eastAsia="KaiTi" w:hAnsi="KaiTi"/>
                <w:lang w:eastAsia="zh-CN"/>
              </w:rPr>
              <w:t>)</w:t>
            </w:r>
            <w:r w:rsidRPr="00233A54">
              <w:rPr>
                <w:rFonts w:ascii="KaiTi" w:eastAsia="KaiTi" w:hAnsi="KaiTi" w:cs="SimSun" w:hint="eastAsia"/>
                <w:lang w:eastAsia="zh-CN"/>
              </w:rPr>
              <w:t>。美国人口中白人有</w:t>
            </w:r>
            <w:r w:rsidRPr="00233A54">
              <w:rPr>
                <w:rFonts w:ascii="KaiTi" w:eastAsia="KaiTi" w:hAnsi="KaiTi"/>
                <w:lang w:eastAsia="zh-CN"/>
              </w:rPr>
              <w:t xml:space="preserve"> 1.993</w:t>
            </w:r>
            <w:r w:rsidRPr="00233A54">
              <w:rPr>
                <w:rFonts w:ascii="KaiTi" w:eastAsia="KaiTi" w:hAnsi="KaiTi" w:cs="SimSun" w:hint="eastAsia"/>
                <w:lang w:eastAsia="zh-CN"/>
              </w:rPr>
              <w:t>亿，约占</w:t>
            </w:r>
            <w:r w:rsidRPr="00233A54">
              <w:rPr>
                <w:rFonts w:ascii="KaiTi" w:eastAsia="KaiTi" w:hAnsi="KaiTi"/>
                <w:lang w:eastAsia="zh-CN"/>
              </w:rPr>
              <w:t>70%</w:t>
            </w:r>
            <w:r w:rsidRPr="00233A54">
              <w:rPr>
                <w:rFonts w:ascii="KaiTi" w:eastAsia="KaiTi" w:hAnsi="KaiTi" w:cs="SimSun" w:hint="eastAsia"/>
                <w:lang w:eastAsia="zh-CN"/>
              </w:rPr>
              <w:t>，拉美裔人口</w:t>
            </w:r>
            <w:r w:rsidRPr="00233A54">
              <w:rPr>
                <w:rFonts w:ascii="KaiTi" w:eastAsia="KaiTi" w:hAnsi="KaiTi"/>
                <w:lang w:eastAsia="zh-CN"/>
              </w:rPr>
              <w:t>3700</w:t>
            </w:r>
            <w:r w:rsidRPr="00233A54">
              <w:rPr>
                <w:rFonts w:ascii="KaiTi" w:eastAsia="KaiTi" w:hAnsi="KaiTi" w:cs="SimSun" w:hint="eastAsia"/>
                <w:lang w:eastAsia="zh-CN"/>
              </w:rPr>
              <w:t>万，占</w:t>
            </w:r>
            <w:r w:rsidRPr="00233A54">
              <w:rPr>
                <w:rFonts w:ascii="KaiTi" w:eastAsia="KaiTi" w:hAnsi="KaiTi"/>
                <w:lang w:eastAsia="zh-CN"/>
              </w:rPr>
              <w:t>13%</w:t>
            </w:r>
            <w:r w:rsidRPr="00233A54">
              <w:rPr>
                <w:rFonts w:ascii="KaiTi" w:eastAsia="KaiTi" w:hAnsi="KaiTi" w:cs="SimSun" w:hint="eastAsia"/>
                <w:lang w:eastAsia="zh-CN"/>
              </w:rPr>
              <w:t>，黑</w:t>
            </w:r>
            <w:r w:rsidRPr="00233A54">
              <w:rPr>
                <w:rFonts w:ascii="KaiTi" w:eastAsia="KaiTi" w:hAnsi="KaiTi"/>
                <w:lang w:eastAsia="zh-CN"/>
              </w:rPr>
              <w:t xml:space="preserve"> </w:t>
            </w:r>
            <w:r w:rsidRPr="00233A54">
              <w:rPr>
                <w:rFonts w:ascii="KaiTi" w:eastAsia="KaiTi" w:hAnsi="KaiTi" w:cs="SimSun" w:hint="eastAsia"/>
                <w:lang w:eastAsia="zh-CN"/>
              </w:rPr>
              <w:t>人有</w:t>
            </w:r>
            <w:r w:rsidRPr="00233A54">
              <w:rPr>
                <w:rFonts w:ascii="KaiTi" w:eastAsia="KaiTi" w:hAnsi="KaiTi"/>
                <w:lang w:eastAsia="zh-CN"/>
              </w:rPr>
              <w:t>3600</w:t>
            </w:r>
            <w:r w:rsidRPr="00233A54">
              <w:rPr>
                <w:rFonts w:ascii="KaiTi" w:eastAsia="KaiTi" w:hAnsi="KaiTi" w:cs="SimSun" w:hint="eastAsia"/>
                <w:lang w:eastAsia="zh-CN"/>
              </w:rPr>
              <w:t>万，约占</w:t>
            </w:r>
            <w:r w:rsidRPr="00233A54">
              <w:rPr>
                <w:rFonts w:ascii="KaiTi" w:eastAsia="KaiTi" w:hAnsi="KaiTi"/>
                <w:lang w:eastAsia="zh-CN"/>
              </w:rPr>
              <w:t>12.7%</w:t>
            </w:r>
            <w:r w:rsidRPr="00233A54">
              <w:rPr>
                <w:rFonts w:ascii="KaiTi" w:eastAsia="KaiTi" w:hAnsi="KaiTi" w:cs="SimSun" w:hint="eastAsia"/>
                <w:lang w:eastAsia="zh-CN"/>
              </w:rPr>
              <w:t>，亚洲裔人口为</w:t>
            </w:r>
            <w:r w:rsidRPr="00233A54">
              <w:rPr>
                <w:rFonts w:ascii="KaiTi" w:eastAsia="KaiTi" w:hAnsi="KaiTi"/>
                <w:lang w:eastAsia="zh-CN"/>
              </w:rPr>
              <w:t>1250</w:t>
            </w:r>
            <w:r w:rsidRPr="00233A54">
              <w:rPr>
                <w:rFonts w:ascii="KaiTi" w:eastAsia="KaiTi" w:hAnsi="KaiTi" w:cs="SimSun" w:hint="eastAsia"/>
                <w:lang w:eastAsia="zh-CN"/>
              </w:rPr>
              <w:t>万，华</w:t>
            </w:r>
            <w:r w:rsidRPr="00233A54">
              <w:rPr>
                <w:rFonts w:ascii="KaiTi" w:eastAsia="KaiTi" w:hAnsi="KaiTi"/>
                <w:lang w:eastAsia="zh-CN"/>
              </w:rPr>
              <w:t xml:space="preserve"> </w:t>
            </w:r>
            <w:r w:rsidRPr="00233A54">
              <w:rPr>
                <w:rFonts w:ascii="KaiTi" w:eastAsia="KaiTi" w:hAnsi="KaiTi" w:cs="SimSun" w:hint="eastAsia"/>
                <w:lang w:eastAsia="zh-CN"/>
              </w:rPr>
              <w:t>人约</w:t>
            </w:r>
            <w:r w:rsidRPr="00233A54">
              <w:rPr>
                <w:rFonts w:ascii="KaiTi" w:eastAsia="KaiTi" w:hAnsi="KaiTi"/>
                <w:lang w:eastAsia="zh-CN"/>
              </w:rPr>
              <w:t>164.5</w:t>
            </w:r>
            <w:r w:rsidRPr="00233A54">
              <w:rPr>
                <w:rFonts w:ascii="KaiTi" w:eastAsia="KaiTi" w:hAnsi="KaiTi" w:cs="SimSun" w:hint="eastAsia"/>
                <w:lang w:eastAsia="zh-CN"/>
              </w:rPr>
              <w:t>万。通用英语。</w:t>
            </w:r>
            <w:r w:rsidRPr="00233A54">
              <w:rPr>
                <w:rFonts w:ascii="KaiTi" w:eastAsia="KaiTi" w:hAnsi="KaiTi"/>
                <w:lang w:eastAsia="zh-CN"/>
              </w:rPr>
              <w:t>57%</w:t>
            </w:r>
            <w:r w:rsidRPr="00233A54">
              <w:rPr>
                <w:rFonts w:ascii="KaiTi" w:eastAsia="KaiTi" w:hAnsi="KaiTi" w:cs="SimSun" w:hint="eastAsia"/>
                <w:lang w:eastAsia="zh-CN"/>
              </w:rPr>
              <w:t>的居民信奉基督教新教，</w:t>
            </w:r>
            <w:r w:rsidRPr="00233A54">
              <w:rPr>
                <w:rFonts w:ascii="KaiTi" w:eastAsia="KaiTi" w:hAnsi="KaiTi"/>
                <w:lang w:eastAsia="zh-CN"/>
              </w:rPr>
              <w:t>28%</w:t>
            </w:r>
            <w:r w:rsidRPr="00233A54">
              <w:rPr>
                <w:rFonts w:ascii="KaiTi" w:eastAsia="KaiTi" w:hAnsi="KaiTi" w:cs="SimSun" w:hint="eastAsia"/>
                <w:lang w:eastAsia="zh-CN"/>
              </w:rPr>
              <w:t>信奉天主教，</w:t>
            </w:r>
            <w:r w:rsidRPr="00233A54">
              <w:rPr>
                <w:rFonts w:ascii="KaiTi" w:eastAsia="KaiTi" w:hAnsi="KaiTi"/>
                <w:lang w:eastAsia="zh-CN"/>
              </w:rPr>
              <w:t>2%</w:t>
            </w:r>
            <w:r w:rsidRPr="00233A54">
              <w:rPr>
                <w:rFonts w:ascii="KaiTi" w:eastAsia="KaiTi" w:hAnsi="KaiTi" w:cs="SimSun" w:hint="eastAsia"/>
                <w:lang w:eastAsia="zh-CN"/>
              </w:rPr>
              <w:t>信奉犹太教，信奉其他宗教</w:t>
            </w:r>
            <w:r w:rsidRPr="00233A54">
              <w:rPr>
                <w:rFonts w:ascii="KaiTi" w:eastAsia="KaiTi" w:hAnsi="KaiTi"/>
                <w:lang w:eastAsia="zh-CN"/>
              </w:rPr>
              <w:t xml:space="preserve"> </w:t>
            </w:r>
            <w:r w:rsidRPr="00233A54">
              <w:rPr>
                <w:rFonts w:ascii="KaiTi" w:eastAsia="KaiTi" w:hAnsi="KaiTi" w:cs="SimSun" w:hint="eastAsia"/>
                <w:lang w:eastAsia="zh-CN"/>
              </w:rPr>
              <w:t>的占</w:t>
            </w:r>
            <w:r w:rsidRPr="00233A54">
              <w:rPr>
                <w:rFonts w:ascii="KaiTi" w:eastAsia="KaiTi" w:hAnsi="KaiTi"/>
                <w:lang w:eastAsia="zh-CN"/>
              </w:rPr>
              <w:t>4%</w:t>
            </w:r>
            <w:r w:rsidRPr="00233A54">
              <w:rPr>
                <w:rFonts w:ascii="KaiTi" w:eastAsia="KaiTi" w:hAnsi="KaiTi" w:cs="SimSun" w:hint="eastAsia"/>
                <w:lang w:eastAsia="zh-CN"/>
              </w:rPr>
              <w:t>。不属于任何宗教的占</w:t>
            </w:r>
            <w:r w:rsidRPr="00233A54">
              <w:rPr>
                <w:rFonts w:ascii="KaiTi" w:eastAsia="KaiTi" w:hAnsi="KaiTi"/>
                <w:lang w:eastAsia="zh-CN"/>
              </w:rPr>
              <w:t>9%</w:t>
            </w:r>
            <w:r w:rsidRPr="00233A54">
              <w:rPr>
                <w:rFonts w:ascii="KaiTi" w:eastAsia="KaiTi" w:hAnsi="KaiTi" w:cs="SimSun" w:hint="eastAsia"/>
                <w:lang w:eastAsia="zh-CN"/>
              </w:rPr>
              <w:t>。</w:t>
            </w:r>
          </w:p>
          <w:p w14:paraId="2FC043AC" w14:textId="174A6568" w:rsidR="00937FA9" w:rsidRPr="00233A54" w:rsidRDefault="00937FA9" w:rsidP="00937FA9">
            <w:pPr>
              <w:widowControl w:val="0"/>
              <w:autoSpaceDE w:val="0"/>
              <w:autoSpaceDN w:val="0"/>
              <w:adjustRightInd w:val="0"/>
              <w:rPr>
                <w:rFonts w:ascii="KaiTi" w:eastAsia="KaiTi" w:hAnsi="KaiTi"/>
                <w:lang w:eastAsia="zh-CN"/>
              </w:rPr>
            </w:pPr>
          </w:p>
        </w:tc>
      </w:tr>
      <w:tr w:rsidR="00937FA9" w:rsidRPr="00233A54" w14:paraId="20B21B87" w14:textId="77777777" w:rsidTr="000013E5">
        <w:tc>
          <w:tcPr>
            <w:tcW w:w="2552" w:type="dxa"/>
            <w:vMerge/>
          </w:tcPr>
          <w:p w14:paraId="1FC03A2B" w14:textId="77777777" w:rsidR="00937FA9" w:rsidRPr="00233A54" w:rsidRDefault="00937FA9" w:rsidP="00937FA9">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val="restart"/>
          </w:tcPr>
          <w:p w14:paraId="67598AB8" w14:textId="234BA7FD" w:rsidR="00937FA9" w:rsidRPr="00233A54" w:rsidRDefault="00937FA9" w:rsidP="0064424F">
            <w:pPr>
              <w:widowControl w:val="0"/>
              <w:tabs>
                <w:tab w:val="left" w:pos="540"/>
              </w:tabs>
              <w:autoSpaceDE w:val="0"/>
              <w:autoSpaceDN w:val="0"/>
              <w:adjustRightInd w:val="0"/>
              <w:jc w:val="both"/>
              <w:rPr>
                <w:lang w:eastAsia="ru-RU"/>
              </w:rPr>
            </w:pPr>
            <w:r w:rsidRPr="00233A54">
              <w:rPr>
                <w:lang w:eastAsia="ru-RU"/>
              </w:rPr>
              <w:t xml:space="preserve">2. </w:t>
            </w:r>
            <w:r w:rsidRPr="00233A54">
              <w:t>Общается на иностранном языке в сфере профессиональной деятельности и в научной среде в письменной и устной форме.</w:t>
            </w:r>
          </w:p>
        </w:tc>
        <w:tc>
          <w:tcPr>
            <w:tcW w:w="2552" w:type="dxa"/>
          </w:tcPr>
          <w:p w14:paraId="712B93A0" w14:textId="77777777" w:rsidR="00937FA9" w:rsidRPr="00233A54" w:rsidRDefault="00937FA9" w:rsidP="00937FA9">
            <w:pPr>
              <w:widowControl w:val="0"/>
              <w:tabs>
                <w:tab w:val="left" w:pos="540"/>
              </w:tabs>
              <w:autoSpaceDE w:val="0"/>
              <w:autoSpaceDN w:val="0"/>
              <w:adjustRightInd w:val="0"/>
              <w:jc w:val="both"/>
              <w:rPr>
                <w:b/>
                <w:bCs/>
                <w:lang w:eastAsia="ru-RU"/>
              </w:rPr>
            </w:pPr>
            <w:r w:rsidRPr="00233A54">
              <w:rPr>
                <w:b/>
                <w:bCs/>
                <w:i/>
                <w:iCs/>
                <w:lang w:eastAsia="ru-RU"/>
              </w:rPr>
              <w:t>знать</w:t>
            </w:r>
            <w:r w:rsidRPr="00233A54">
              <w:rPr>
                <w:b/>
                <w:bCs/>
                <w:lang w:eastAsia="ru-RU"/>
              </w:rPr>
              <w:t xml:space="preserve">: </w:t>
            </w:r>
          </w:p>
          <w:p w14:paraId="2FCB58B6"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 xml:space="preserve">- функции и виды, социально-психологическую структуру общения; модели эффективного личного и делового (профессионального) </w:t>
            </w:r>
            <w:r w:rsidRPr="00233A54">
              <w:rPr>
                <w:lang w:eastAsia="ru-RU"/>
              </w:rPr>
              <w:lastRenderedPageBreak/>
              <w:t>общения;</w:t>
            </w:r>
          </w:p>
          <w:p w14:paraId="27171410" w14:textId="77777777" w:rsidR="00937FA9" w:rsidRPr="00233A54" w:rsidRDefault="00937FA9" w:rsidP="00937FA9">
            <w:pPr>
              <w:widowControl w:val="0"/>
              <w:tabs>
                <w:tab w:val="left" w:pos="540"/>
              </w:tabs>
              <w:autoSpaceDE w:val="0"/>
              <w:autoSpaceDN w:val="0"/>
              <w:adjustRightInd w:val="0"/>
              <w:ind w:firstLine="39"/>
              <w:jc w:val="both"/>
              <w:rPr>
                <w:i/>
                <w:iCs/>
                <w:lang w:eastAsia="ru-RU"/>
              </w:rPr>
            </w:pPr>
          </w:p>
        </w:tc>
        <w:tc>
          <w:tcPr>
            <w:tcW w:w="2404" w:type="dxa"/>
          </w:tcPr>
          <w:p w14:paraId="475450A7" w14:textId="77777777" w:rsidR="00937FA9" w:rsidRPr="00233A54" w:rsidRDefault="00937FA9" w:rsidP="00937FA9">
            <w:pPr>
              <w:widowControl w:val="0"/>
              <w:autoSpaceDE w:val="0"/>
              <w:autoSpaceDN w:val="0"/>
              <w:adjustRightInd w:val="0"/>
              <w:jc w:val="both"/>
              <w:rPr>
                <w:rFonts w:ascii="KaiTi" w:eastAsia="KaiTi" w:hAnsi="KaiTi" w:cs="SimSun"/>
                <w:b/>
                <w:bCs/>
                <w:lang w:eastAsia="zh-CN"/>
              </w:rPr>
            </w:pPr>
            <w:r w:rsidRPr="00233A54">
              <w:rPr>
                <w:rFonts w:ascii="KaiTi" w:eastAsia="KaiTi" w:hAnsi="KaiTi" w:cs="Microsoft JhengHei" w:hint="eastAsia"/>
                <w:b/>
                <w:bCs/>
                <w:lang w:eastAsia="zh-CN"/>
              </w:rPr>
              <w:lastRenderedPageBreak/>
              <w:t>请把这段文章翻译成俄文并发表您对这段文章的意见：</w:t>
            </w:r>
          </w:p>
          <w:p w14:paraId="08AD2E29" w14:textId="77777777" w:rsidR="00937FA9" w:rsidRPr="00233A54" w:rsidRDefault="00937FA9" w:rsidP="00937FA9">
            <w:pPr>
              <w:rPr>
                <w:rFonts w:ascii="KaiTi" w:eastAsia="KaiTi" w:hAnsi="KaiTi" w:cs="SimSun"/>
                <w:lang w:eastAsia="zh-CN"/>
              </w:rPr>
            </w:pPr>
          </w:p>
          <w:p w14:paraId="44AE57B5" w14:textId="08A6F90D" w:rsidR="00937FA9" w:rsidRPr="00233A54" w:rsidRDefault="00937FA9" w:rsidP="00937FA9">
            <w:pPr>
              <w:rPr>
                <w:rFonts w:ascii="KaiTi" w:eastAsia="KaiTi" w:hAnsi="KaiTi"/>
                <w:lang w:eastAsia="zh-CN"/>
              </w:rPr>
            </w:pPr>
            <w:r w:rsidRPr="00233A54">
              <w:rPr>
                <w:rFonts w:ascii="KaiTi" w:eastAsia="KaiTi" w:hAnsi="KaiTi" w:cs="SimSun" w:hint="eastAsia"/>
                <w:lang w:eastAsia="zh-CN"/>
              </w:rPr>
              <w:t>韩国总统通过由</w:t>
            </w:r>
            <w:r w:rsidRPr="00233A54">
              <w:rPr>
                <w:rFonts w:ascii="KaiTi" w:eastAsia="KaiTi" w:hAnsi="KaiTi"/>
                <w:lang w:eastAsia="zh-CN"/>
              </w:rPr>
              <w:t>15-30</w:t>
            </w:r>
            <w:r w:rsidRPr="00233A54">
              <w:rPr>
                <w:rFonts w:ascii="KaiTi" w:eastAsia="KaiTi" w:hAnsi="KaiTi" w:cs="SimSun" w:hint="eastAsia"/>
                <w:lang w:eastAsia="zh-CN"/>
              </w:rPr>
              <w:t>人组成并由其主</w:t>
            </w:r>
            <w:r w:rsidRPr="00233A54">
              <w:rPr>
                <w:rFonts w:ascii="KaiTi" w:eastAsia="KaiTi" w:hAnsi="KaiTi" w:cs="SimSun" w:hint="eastAsia"/>
                <w:lang w:eastAsia="zh-CN"/>
              </w:rPr>
              <w:lastRenderedPageBreak/>
              <w:t>持的国务会议</w:t>
            </w:r>
            <w:r w:rsidRPr="00233A54">
              <w:rPr>
                <w:rFonts w:ascii="KaiTi" w:eastAsia="KaiTi" w:hAnsi="KaiTi"/>
                <w:lang w:eastAsia="zh-CN"/>
              </w:rPr>
              <w:t xml:space="preserve"> </w:t>
            </w:r>
            <w:r w:rsidRPr="00233A54">
              <w:rPr>
                <w:rFonts w:ascii="KaiTi" w:eastAsia="KaiTi" w:hAnsi="KaiTi" w:cs="SimSun" w:hint="eastAsia"/>
                <w:lang w:eastAsia="zh-CN"/>
              </w:rPr>
              <w:t>行使行政职能。作为总统主要行政助手的国务总理</w:t>
            </w:r>
            <w:r w:rsidRPr="00233A54">
              <w:rPr>
                <w:rFonts w:ascii="KaiTi" w:eastAsia="KaiTi" w:hAnsi="KaiTi"/>
                <w:lang w:eastAsia="zh-CN"/>
              </w:rPr>
              <w:t xml:space="preserve"> </w:t>
            </w:r>
            <w:r w:rsidRPr="00233A54">
              <w:rPr>
                <w:rFonts w:ascii="KaiTi" w:eastAsia="KaiTi" w:hAnsi="KaiTi" w:cs="SimSun" w:hint="eastAsia"/>
                <w:lang w:eastAsia="zh-CN"/>
              </w:rPr>
              <w:t>由总统任命，但须经国会批准。国务总理有权参与</w:t>
            </w:r>
            <w:r w:rsidRPr="00233A54">
              <w:rPr>
                <w:rFonts w:ascii="KaiTi" w:eastAsia="KaiTi" w:hAnsi="KaiTi"/>
                <w:lang w:eastAsia="zh-CN"/>
              </w:rPr>
              <w:t xml:space="preserve"> </w:t>
            </w:r>
            <w:r w:rsidRPr="00233A54">
              <w:rPr>
                <w:rFonts w:ascii="KaiTi" w:eastAsia="KaiTi" w:hAnsi="KaiTi" w:cs="SimSun" w:hint="eastAsia"/>
                <w:lang w:eastAsia="zh-CN"/>
              </w:rPr>
              <w:t>制定重要的国家政策。总统无权解散国会，但国会</w:t>
            </w:r>
            <w:r w:rsidRPr="00233A54">
              <w:rPr>
                <w:rFonts w:ascii="KaiTi" w:eastAsia="KaiTi" w:hAnsi="KaiTi"/>
                <w:lang w:eastAsia="zh-CN"/>
              </w:rPr>
              <w:t xml:space="preserve"> </w:t>
            </w:r>
            <w:r w:rsidRPr="00233A54">
              <w:rPr>
                <w:rFonts w:ascii="KaiTi" w:eastAsia="KaiTi" w:hAnsi="KaiTi" w:cs="SimSun" w:hint="eastAsia"/>
                <w:lang w:eastAsia="zh-CN"/>
              </w:rPr>
              <w:t>可用启动弹劾程序的方式对总统进行制约，使其最</w:t>
            </w:r>
            <w:r w:rsidRPr="00233A54">
              <w:rPr>
                <w:rFonts w:ascii="KaiTi" w:eastAsia="KaiTi" w:hAnsi="KaiTi"/>
                <w:lang w:eastAsia="zh-CN"/>
              </w:rPr>
              <w:t xml:space="preserve"> </w:t>
            </w:r>
            <w:r w:rsidRPr="00233A54">
              <w:rPr>
                <w:rFonts w:ascii="KaiTi" w:eastAsia="KaiTi" w:hAnsi="KaiTi" w:cs="SimSun" w:hint="eastAsia"/>
                <w:lang w:eastAsia="zh-CN"/>
              </w:rPr>
              <w:t>终对国家宪法负责。</w:t>
            </w:r>
          </w:p>
          <w:p w14:paraId="44DE56BB" w14:textId="77777777" w:rsidR="00937FA9" w:rsidRPr="00233A54" w:rsidRDefault="00937FA9" w:rsidP="00937FA9">
            <w:pPr>
              <w:widowControl w:val="0"/>
              <w:tabs>
                <w:tab w:val="left" w:pos="540"/>
              </w:tabs>
              <w:autoSpaceDE w:val="0"/>
              <w:autoSpaceDN w:val="0"/>
              <w:adjustRightInd w:val="0"/>
              <w:jc w:val="both"/>
              <w:rPr>
                <w:rFonts w:ascii="KaiTi" w:eastAsia="KaiTi" w:hAnsi="KaiTi"/>
                <w:lang w:eastAsia="zh-CN"/>
              </w:rPr>
            </w:pPr>
          </w:p>
        </w:tc>
      </w:tr>
      <w:tr w:rsidR="00937FA9" w:rsidRPr="00233A54" w14:paraId="5B793E8E" w14:textId="77777777" w:rsidTr="000013E5">
        <w:tc>
          <w:tcPr>
            <w:tcW w:w="2552" w:type="dxa"/>
            <w:vMerge/>
          </w:tcPr>
          <w:p w14:paraId="6BD6CA7B" w14:textId="77777777" w:rsidR="00937FA9" w:rsidRPr="00233A54" w:rsidRDefault="00937FA9" w:rsidP="00937FA9">
            <w:pPr>
              <w:widowControl w:val="0"/>
              <w:autoSpaceDE w:val="0"/>
              <w:autoSpaceDN w:val="0"/>
              <w:adjustRightInd w:val="0"/>
              <w:jc w:val="both"/>
              <w:rPr>
                <w:lang w:eastAsia="zh-CN"/>
              </w:rPr>
            </w:pPr>
          </w:p>
        </w:tc>
        <w:tc>
          <w:tcPr>
            <w:tcW w:w="2552" w:type="dxa"/>
            <w:vMerge/>
          </w:tcPr>
          <w:p w14:paraId="2A22B29E" w14:textId="77777777" w:rsidR="00937FA9" w:rsidRPr="00233A54" w:rsidRDefault="00937FA9" w:rsidP="00937FA9">
            <w:pPr>
              <w:widowControl w:val="0"/>
              <w:autoSpaceDE w:val="0"/>
              <w:autoSpaceDN w:val="0"/>
              <w:adjustRightInd w:val="0"/>
              <w:jc w:val="both"/>
              <w:rPr>
                <w:lang w:eastAsia="zh-CN"/>
              </w:rPr>
            </w:pPr>
          </w:p>
        </w:tc>
        <w:tc>
          <w:tcPr>
            <w:tcW w:w="2552" w:type="dxa"/>
          </w:tcPr>
          <w:p w14:paraId="102B1A76" w14:textId="77777777" w:rsidR="00937FA9" w:rsidRPr="00233A54" w:rsidRDefault="00937FA9" w:rsidP="00937FA9">
            <w:pPr>
              <w:widowControl w:val="0"/>
              <w:tabs>
                <w:tab w:val="left" w:pos="540"/>
              </w:tabs>
              <w:autoSpaceDE w:val="0"/>
              <w:autoSpaceDN w:val="0"/>
              <w:adjustRightInd w:val="0"/>
              <w:jc w:val="both"/>
              <w:rPr>
                <w:b/>
                <w:bCs/>
                <w:i/>
                <w:iCs/>
                <w:lang w:eastAsia="ru-RU"/>
              </w:rPr>
            </w:pPr>
            <w:r w:rsidRPr="00233A54">
              <w:rPr>
                <w:b/>
                <w:bCs/>
                <w:i/>
                <w:iCs/>
                <w:lang w:eastAsia="ru-RU"/>
              </w:rPr>
              <w:t>уметь:</w:t>
            </w:r>
          </w:p>
          <w:p w14:paraId="60A2EA25"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 xml:space="preserve"> - анализировать социально-психологические феномены личного и профессионального</w:t>
            </w:r>
          </w:p>
          <w:p w14:paraId="64FD8001"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общения, применять знания осуществления коммуникации при проведении деловых переговоров;</w:t>
            </w:r>
          </w:p>
          <w:p w14:paraId="6C249C26"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937FA9" w:rsidRPr="00233A54" w:rsidRDefault="00937FA9" w:rsidP="00937FA9">
            <w:pPr>
              <w:widowControl w:val="0"/>
              <w:autoSpaceDE w:val="0"/>
              <w:autoSpaceDN w:val="0"/>
              <w:adjustRightInd w:val="0"/>
              <w:jc w:val="both"/>
              <w:rPr>
                <w:lang w:eastAsia="ru-RU"/>
              </w:rPr>
            </w:pPr>
            <w:r w:rsidRPr="00233A54">
              <w:rPr>
                <w:lang w:eastAsia="ru-RU"/>
              </w:rPr>
              <w:t>- владеть мастерством подготовленного и спонтанного выступления.</w:t>
            </w:r>
          </w:p>
        </w:tc>
        <w:tc>
          <w:tcPr>
            <w:tcW w:w="2404" w:type="dxa"/>
          </w:tcPr>
          <w:p w14:paraId="1DB3799C" w14:textId="77777777" w:rsidR="00937FA9" w:rsidRPr="00233A54" w:rsidRDefault="00937FA9" w:rsidP="00937FA9">
            <w:pPr>
              <w:widowControl w:val="0"/>
              <w:autoSpaceDE w:val="0"/>
              <w:autoSpaceDN w:val="0"/>
              <w:adjustRightInd w:val="0"/>
              <w:jc w:val="both"/>
              <w:rPr>
                <w:rFonts w:ascii="KaiTi" w:eastAsia="KaiTi" w:hAnsi="KaiTi" w:cs="SimSun"/>
                <w:b/>
                <w:bCs/>
                <w:lang w:eastAsia="zh-CN"/>
              </w:rPr>
            </w:pPr>
            <w:r w:rsidRPr="00233A54">
              <w:rPr>
                <w:rFonts w:ascii="KaiTi" w:eastAsia="KaiTi" w:hAnsi="KaiTi" w:cs="Microsoft JhengHei" w:hint="eastAsia"/>
                <w:b/>
                <w:bCs/>
                <w:lang w:eastAsia="zh-CN"/>
              </w:rPr>
              <w:t>请把这段文章翻译成俄文并发表您对这段文章的意见：</w:t>
            </w:r>
          </w:p>
          <w:p w14:paraId="6D25344D" w14:textId="77777777" w:rsidR="00937FA9" w:rsidRPr="00233A54" w:rsidRDefault="00937FA9" w:rsidP="00937FA9">
            <w:pPr>
              <w:rPr>
                <w:rFonts w:asciiTheme="minorHAnsi" w:eastAsia="KaiTi" w:hAnsiTheme="minorHAnsi" w:cs="SimSun"/>
                <w:lang w:eastAsia="zh-CN"/>
              </w:rPr>
            </w:pPr>
          </w:p>
          <w:p w14:paraId="156B967F" w14:textId="7BC7B9DF" w:rsidR="00937FA9" w:rsidRPr="00233A54" w:rsidRDefault="00937FA9" w:rsidP="00937FA9">
            <w:pPr>
              <w:rPr>
                <w:rFonts w:asciiTheme="minorHAnsi" w:eastAsia="KaiTi" w:hAnsiTheme="minorHAnsi"/>
                <w:lang w:eastAsia="zh-CN"/>
              </w:rPr>
            </w:pPr>
            <w:r w:rsidRPr="00233A54">
              <w:rPr>
                <w:rFonts w:ascii="KaiTi" w:eastAsia="KaiTi" w:hAnsi="KaiTi" w:cs="SimSun" w:hint="eastAsia"/>
                <w:lang w:eastAsia="zh-CN"/>
              </w:rPr>
              <w:t>根据加拿大宪法，英国君主就是加拿大的国家元首，</w:t>
            </w:r>
            <w:r w:rsidRPr="00233A54">
              <w:rPr>
                <w:rFonts w:ascii="KaiTi" w:eastAsia="KaiTi" w:hAnsi="KaiTi"/>
                <w:lang w:eastAsia="zh-CN"/>
              </w:rPr>
              <w:t xml:space="preserve"> </w:t>
            </w:r>
            <w:r w:rsidRPr="00233A54">
              <w:rPr>
                <w:rFonts w:ascii="KaiTi" w:eastAsia="KaiTi" w:hAnsi="KaiTi" w:cs="SimSun" w:hint="eastAsia"/>
                <w:lang w:eastAsia="zh-CN"/>
              </w:rPr>
              <w:t>对加拿大武装部队拥有最高权力，但英国女王实际上</w:t>
            </w:r>
            <w:r w:rsidRPr="00233A54">
              <w:rPr>
                <w:rFonts w:ascii="KaiTi" w:eastAsia="KaiTi" w:hAnsi="KaiTi"/>
                <w:lang w:eastAsia="zh-CN"/>
              </w:rPr>
              <w:t xml:space="preserve"> </w:t>
            </w:r>
            <w:r w:rsidRPr="00233A54">
              <w:rPr>
                <w:rFonts w:ascii="KaiTi" w:eastAsia="KaiTi" w:hAnsi="KaiTi" w:cs="SimSun" w:hint="eastAsia"/>
                <w:lang w:eastAsia="zh-CN"/>
              </w:rPr>
              <w:t>对加拿大并无重大权力，只是象征而已。１９９９年</w:t>
            </w:r>
            <w:r w:rsidRPr="00233A54">
              <w:rPr>
                <w:rFonts w:ascii="KaiTi" w:eastAsia="KaiTi" w:hAnsi="KaiTi"/>
                <w:lang w:eastAsia="zh-CN"/>
              </w:rPr>
              <w:t xml:space="preserve"> </w:t>
            </w:r>
            <w:r w:rsidRPr="00233A54">
              <w:rPr>
                <w:rFonts w:ascii="KaiTi" w:eastAsia="KaiTi" w:hAnsi="KaiTi" w:cs="SimSun" w:hint="eastAsia"/>
                <w:lang w:eastAsia="zh-CN"/>
              </w:rPr>
              <w:t>进行的一次有关民意测验显示，４８％的加拿大人支</w:t>
            </w:r>
            <w:r w:rsidRPr="00233A54">
              <w:rPr>
                <w:rFonts w:ascii="KaiTi" w:eastAsia="KaiTi" w:hAnsi="KaiTi"/>
                <w:lang w:eastAsia="zh-CN"/>
              </w:rPr>
              <w:t xml:space="preserve"> </w:t>
            </w:r>
            <w:r w:rsidRPr="00233A54">
              <w:rPr>
                <w:rFonts w:ascii="KaiTi" w:eastAsia="KaiTi" w:hAnsi="KaiTi" w:cs="SimSun" w:hint="eastAsia"/>
                <w:lang w:eastAsia="zh-CN"/>
              </w:rPr>
              <w:t>持君主制继续存在，而４３％的人则持反对意见。</w:t>
            </w:r>
          </w:p>
        </w:tc>
      </w:tr>
      <w:tr w:rsidR="00937FA9" w:rsidRPr="00233A54" w14:paraId="3B18598A" w14:textId="77777777" w:rsidTr="000013E5">
        <w:tc>
          <w:tcPr>
            <w:tcW w:w="2552" w:type="dxa"/>
            <w:vMerge/>
          </w:tcPr>
          <w:p w14:paraId="5561C52C" w14:textId="77777777" w:rsidR="00937FA9" w:rsidRPr="00233A54" w:rsidRDefault="00937FA9" w:rsidP="00937FA9">
            <w:pPr>
              <w:widowControl w:val="0"/>
              <w:autoSpaceDE w:val="0"/>
              <w:autoSpaceDN w:val="0"/>
              <w:adjustRightInd w:val="0"/>
              <w:jc w:val="both"/>
              <w:rPr>
                <w:lang w:eastAsia="zh-CN"/>
              </w:rPr>
            </w:pPr>
          </w:p>
        </w:tc>
        <w:tc>
          <w:tcPr>
            <w:tcW w:w="2552" w:type="dxa"/>
            <w:vMerge w:val="restart"/>
          </w:tcPr>
          <w:p w14:paraId="22D5FEEE" w14:textId="2C522F0C" w:rsidR="00937FA9" w:rsidRPr="00233A54" w:rsidRDefault="00937FA9" w:rsidP="0064424F">
            <w:pPr>
              <w:widowControl w:val="0"/>
              <w:tabs>
                <w:tab w:val="left" w:pos="540"/>
              </w:tabs>
              <w:autoSpaceDE w:val="0"/>
              <w:autoSpaceDN w:val="0"/>
              <w:adjustRightInd w:val="0"/>
              <w:jc w:val="both"/>
              <w:rPr>
                <w:lang w:eastAsia="ru-RU"/>
              </w:rPr>
            </w:pPr>
            <w:r w:rsidRPr="00233A54">
              <w:rPr>
                <w:lang w:eastAsia="ru-RU"/>
              </w:rPr>
              <w:t xml:space="preserve">3. </w:t>
            </w:r>
            <w:r w:rsidRPr="00233A54">
              <w:t xml:space="preserve">Выступает на иностранном языке с научными докладами / презентациями, представляет научные результаты на конференциях и </w:t>
            </w:r>
            <w:r w:rsidRPr="00233A54">
              <w:lastRenderedPageBreak/>
              <w:t>симпозиумах; участвует в научных дискуссиях и дебатах.</w:t>
            </w:r>
          </w:p>
        </w:tc>
        <w:tc>
          <w:tcPr>
            <w:tcW w:w="2552" w:type="dxa"/>
          </w:tcPr>
          <w:p w14:paraId="06A1B10E" w14:textId="77777777" w:rsidR="00937FA9" w:rsidRPr="00233A54" w:rsidRDefault="00937FA9" w:rsidP="00937FA9">
            <w:pPr>
              <w:widowControl w:val="0"/>
              <w:tabs>
                <w:tab w:val="left" w:pos="540"/>
              </w:tabs>
              <w:autoSpaceDE w:val="0"/>
              <w:autoSpaceDN w:val="0"/>
              <w:adjustRightInd w:val="0"/>
              <w:jc w:val="both"/>
              <w:rPr>
                <w:b/>
                <w:bCs/>
                <w:i/>
                <w:iCs/>
                <w:lang w:eastAsia="ru-RU"/>
              </w:rPr>
            </w:pPr>
            <w:r w:rsidRPr="00233A54">
              <w:rPr>
                <w:b/>
                <w:bCs/>
                <w:i/>
                <w:iCs/>
                <w:lang w:eastAsia="ru-RU"/>
              </w:rPr>
              <w:lastRenderedPageBreak/>
              <w:t>знать:</w:t>
            </w:r>
          </w:p>
          <w:p w14:paraId="0412093B"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 xml:space="preserve"> - основы взаимодействия между членами коллектива в команде;</w:t>
            </w:r>
          </w:p>
          <w:p w14:paraId="42F8D72D"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 xml:space="preserve">- приёмы убеждения, аргументации, </w:t>
            </w:r>
            <w:r w:rsidRPr="00233A54">
              <w:rPr>
                <w:lang w:eastAsia="ru-RU"/>
              </w:rPr>
              <w:lastRenderedPageBreak/>
              <w:t>выражения точки зрения;</w:t>
            </w:r>
          </w:p>
          <w:p w14:paraId="5F63C2C5"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 теоретические основы управления коллективом.</w:t>
            </w:r>
          </w:p>
        </w:tc>
        <w:tc>
          <w:tcPr>
            <w:tcW w:w="2404" w:type="dxa"/>
          </w:tcPr>
          <w:p w14:paraId="60359B06" w14:textId="77777777" w:rsidR="00937FA9" w:rsidRPr="00233A54" w:rsidRDefault="00937FA9" w:rsidP="00937FA9">
            <w:pPr>
              <w:widowControl w:val="0"/>
              <w:autoSpaceDE w:val="0"/>
              <w:autoSpaceDN w:val="0"/>
              <w:adjustRightInd w:val="0"/>
              <w:jc w:val="both"/>
              <w:rPr>
                <w:rFonts w:ascii="KaiTi" w:eastAsia="KaiTi" w:hAnsi="KaiTi" w:cs="SimSun"/>
                <w:b/>
                <w:bCs/>
                <w:lang w:eastAsia="zh-CN"/>
              </w:rPr>
            </w:pPr>
            <w:r w:rsidRPr="00233A54">
              <w:rPr>
                <w:rFonts w:ascii="KaiTi" w:eastAsia="KaiTi" w:hAnsi="KaiTi" w:cs="Microsoft JhengHei" w:hint="eastAsia"/>
                <w:b/>
                <w:bCs/>
                <w:lang w:eastAsia="zh-CN"/>
              </w:rPr>
              <w:lastRenderedPageBreak/>
              <w:t>请把这段文章翻译成俄文并发表您对这段文章的意见：</w:t>
            </w:r>
          </w:p>
          <w:p w14:paraId="3F1181F5" w14:textId="77777777" w:rsidR="00937FA9" w:rsidRPr="00233A54" w:rsidRDefault="00937FA9" w:rsidP="00937FA9">
            <w:pPr>
              <w:rPr>
                <w:rFonts w:asciiTheme="minorHAnsi" w:eastAsia="KaiTi" w:hAnsiTheme="minorHAnsi" w:cs="SimSun"/>
                <w:lang w:eastAsia="zh-CN"/>
              </w:rPr>
            </w:pPr>
          </w:p>
          <w:p w14:paraId="64701667" w14:textId="03892307" w:rsidR="00937FA9" w:rsidRPr="00233A54" w:rsidRDefault="00937FA9" w:rsidP="00937FA9">
            <w:pPr>
              <w:rPr>
                <w:rFonts w:asciiTheme="minorHAnsi" w:eastAsia="KaiTi" w:hAnsiTheme="minorHAnsi"/>
                <w:lang w:eastAsia="zh-CN"/>
              </w:rPr>
            </w:pPr>
            <w:r w:rsidRPr="00233A54">
              <w:rPr>
                <w:rFonts w:ascii="KaiTi" w:eastAsia="KaiTi" w:hAnsi="KaiTi" w:cs="SimSun" w:hint="eastAsia"/>
                <w:lang w:eastAsia="zh-CN"/>
              </w:rPr>
              <w:lastRenderedPageBreak/>
              <w:t>希腊现行宪法于１９７５年６月１１日正式生效。</w:t>
            </w:r>
            <w:r w:rsidRPr="00233A54">
              <w:rPr>
                <w:rFonts w:ascii="KaiTi" w:eastAsia="KaiTi" w:hAnsi="KaiTi"/>
                <w:lang w:eastAsia="zh-CN"/>
              </w:rPr>
              <w:t xml:space="preserve"> </w:t>
            </w:r>
            <w:r w:rsidRPr="00233A54">
              <w:rPr>
                <w:rFonts w:ascii="KaiTi" w:eastAsia="KaiTi" w:hAnsi="KaiTi" w:cs="SimSun" w:hint="eastAsia"/>
                <w:lang w:eastAsia="zh-CN"/>
              </w:rPr>
              <w:t>宪法规定实行</w:t>
            </w:r>
            <w:r w:rsidRPr="00233A54">
              <w:rPr>
                <w:rFonts w:ascii="KaiTi" w:eastAsia="KaiTi" w:hAnsi="KaiTi"/>
                <w:lang w:eastAsia="zh-CN"/>
              </w:rPr>
              <w:t>“</w:t>
            </w:r>
            <w:r w:rsidRPr="00233A54">
              <w:rPr>
                <w:rFonts w:ascii="KaiTi" w:eastAsia="KaiTi" w:hAnsi="KaiTi" w:cs="SimSun" w:hint="eastAsia"/>
                <w:lang w:eastAsia="zh-CN"/>
              </w:rPr>
              <w:t>总统议会共和制</w:t>
            </w:r>
            <w:r w:rsidRPr="00233A54">
              <w:rPr>
                <w:rFonts w:ascii="KaiTi" w:eastAsia="KaiTi" w:hAnsi="KaiTi"/>
                <w:lang w:eastAsia="zh-CN"/>
              </w:rPr>
              <w:t>”</w:t>
            </w:r>
            <w:r w:rsidRPr="00233A54">
              <w:rPr>
                <w:rFonts w:ascii="KaiTi" w:eastAsia="KaiTi" w:hAnsi="KaiTi" w:cs="SimSun" w:hint="eastAsia"/>
                <w:lang w:eastAsia="zh-CN"/>
              </w:rPr>
              <w:t>，总统为国家元首，</w:t>
            </w:r>
            <w:r w:rsidRPr="00233A54">
              <w:rPr>
                <w:rFonts w:ascii="KaiTi" w:eastAsia="KaiTi" w:hAnsi="KaiTi"/>
                <w:lang w:eastAsia="zh-CN"/>
              </w:rPr>
              <w:t xml:space="preserve"> </w:t>
            </w:r>
            <w:r w:rsidRPr="00233A54">
              <w:rPr>
                <w:rFonts w:ascii="KaiTi" w:eastAsia="KaiTi" w:hAnsi="KaiTi" w:cs="SimSun" w:hint="eastAsia"/>
                <w:lang w:eastAsia="zh-CN"/>
              </w:rPr>
              <w:t>任期五年，可连任一次；立法权属议会和总统，行政权</w:t>
            </w:r>
            <w:r w:rsidRPr="00233A54">
              <w:rPr>
                <w:rFonts w:ascii="KaiTi" w:eastAsia="KaiTi" w:hAnsi="KaiTi"/>
                <w:lang w:eastAsia="zh-CN"/>
              </w:rPr>
              <w:t xml:space="preserve"> </w:t>
            </w:r>
            <w:r w:rsidRPr="00233A54">
              <w:rPr>
                <w:rFonts w:ascii="KaiTi" w:eastAsia="KaiTi" w:hAnsi="KaiTi" w:cs="SimSun" w:hint="eastAsia"/>
                <w:lang w:eastAsia="zh-CN"/>
              </w:rPr>
              <w:t>属总统和总理，司法权由法院行使。１９８６年通过的</w:t>
            </w:r>
            <w:r w:rsidRPr="00233A54">
              <w:rPr>
                <w:rFonts w:ascii="KaiTi" w:eastAsia="KaiTi" w:hAnsi="KaiTi"/>
                <w:lang w:eastAsia="zh-CN"/>
              </w:rPr>
              <w:t xml:space="preserve"> </w:t>
            </w:r>
            <w:r w:rsidRPr="00233A54">
              <w:rPr>
                <w:rFonts w:ascii="KaiTi" w:eastAsia="KaiTi" w:hAnsi="KaiTi" w:cs="SimSun" w:hint="eastAsia"/>
                <w:lang w:eastAsia="zh-CN"/>
              </w:rPr>
              <w:t>宪法修正案使总统权力大为缩小。议会为一院制，主要</w:t>
            </w:r>
            <w:r w:rsidRPr="00233A54">
              <w:rPr>
                <w:rFonts w:ascii="KaiTi" w:eastAsia="KaiTi" w:hAnsi="KaiTi"/>
                <w:lang w:eastAsia="zh-CN"/>
              </w:rPr>
              <w:t xml:space="preserve"> </w:t>
            </w:r>
            <w:r w:rsidRPr="00233A54">
              <w:rPr>
                <w:rFonts w:ascii="KaiTi" w:eastAsia="KaiTi" w:hAnsi="KaiTi" w:cs="SimSun" w:hint="eastAsia"/>
                <w:lang w:eastAsia="zh-CN"/>
              </w:rPr>
              <w:t>职能是立法和监督政府工作，由全国普选产生。</w:t>
            </w:r>
          </w:p>
        </w:tc>
      </w:tr>
      <w:tr w:rsidR="00937FA9" w:rsidRPr="00233A54" w14:paraId="5B635FB4" w14:textId="77777777" w:rsidTr="000013E5">
        <w:tc>
          <w:tcPr>
            <w:tcW w:w="2552" w:type="dxa"/>
            <w:vMerge/>
          </w:tcPr>
          <w:p w14:paraId="302FE118" w14:textId="77777777" w:rsidR="00937FA9" w:rsidRPr="00233A54" w:rsidRDefault="00937FA9" w:rsidP="00937FA9">
            <w:pPr>
              <w:widowControl w:val="0"/>
              <w:autoSpaceDE w:val="0"/>
              <w:autoSpaceDN w:val="0"/>
              <w:adjustRightInd w:val="0"/>
              <w:jc w:val="both"/>
              <w:rPr>
                <w:lang w:eastAsia="zh-CN"/>
              </w:rPr>
            </w:pPr>
          </w:p>
        </w:tc>
        <w:tc>
          <w:tcPr>
            <w:tcW w:w="2552" w:type="dxa"/>
            <w:vMerge/>
          </w:tcPr>
          <w:p w14:paraId="37DB2704" w14:textId="77777777" w:rsidR="00937FA9" w:rsidRPr="00233A54" w:rsidRDefault="00937FA9" w:rsidP="00937FA9">
            <w:pPr>
              <w:widowControl w:val="0"/>
              <w:autoSpaceDE w:val="0"/>
              <w:autoSpaceDN w:val="0"/>
              <w:adjustRightInd w:val="0"/>
              <w:jc w:val="both"/>
              <w:rPr>
                <w:lang w:eastAsia="zh-CN"/>
              </w:rPr>
            </w:pPr>
          </w:p>
        </w:tc>
        <w:tc>
          <w:tcPr>
            <w:tcW w:w="2552" w:type="dxa"/>
          </w:tcPr>
          <w:p w14:paraId="6D74A15D" w14:textId="77777777" w:rsidR="00937FA9" w:rsidRPr="00233A54" w:rsidRDefault="00937FA9" w:rsidP="00937FA9">
            <w:pPr>
              <w:widowControl w:val="0"/>
              <w:tabs>
                <w:tab w:val="left" w:pos="540"/>
              </w:tabs>
              <w:autoSpaceDE w:val="0"/>
              <w:autoSpaceDN w:val="0"/>
              <w:adjustRightInd w:val="0"/>
              <w:jc w:val="both"/>
              <w:rPr>
                <w:b/>
                <w:bCs/>
                <w:i/>
                <w:iCs/>
                <w:lang w:eastAsia="ru-RU"/>
              </w:rPr>
            </w:pPr>
            <w:r w:rsidRPr="00233A54">
              <w:rPr>
                <w:b/>
                <w:bCs/>
                <w:i/>
                <w:iCs/>
                <w:lang w:eastAsia="ru-RU"/>
              </w:rPr>
              <w:t>уметь:</w:t>
            </w:r>
          </w:p>
          <w:p w14:paraId="2E5F4F9E"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 xml:space="preserve"> - выразить позицию коллектива и собственную позицию,</w:t>
            </w:r>
          </w:p>
          <w:p w14:paraId="197E2A5B"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 систематизировать и обобщить позицию команды;</w:t>
            </w:r>
          </w:p>
          <w:p w14:paraId="182BA340"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 выбрать наиболее оптимальное решение из предложенных вариантов и аргументировать</w:t>
            </w:r>
          </w:p>
          <w:p w14:paraId="5D229EF2"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правильность выбора.</w:t>
            </w:r>
          </w:p>
        </w:tc>
        <w:tc>
          <w:tcPr>
            <w:tcW w:w="2404" w:type="dxa"/>
          </w:tcPr>
          <w:p w14:paraId="6FB41C8B" w14:textId="77777777" w:rsidR="00937FA9" w:rsidRPr="00233A54" w:rsidRDefault="00937FA9" w:rsidP="00937FA9">
            <w:pPr>
              <w:widowControl w:val="0"/>
              <w:autoSpaceDE w:val="0"/>
              <w:autoSpaceDN w:val="0"/>
              <w:adjustRightInd w:val="0"/>
              <w:jc w:val="both"/>
              <w:rPr>
                <w:rFonts w:ascii="KaiTi" w:eastAsia="KaiTi" w:hAnsi="KaiTi" w:cs="SimSun"/>
                <w:b/>
                <w:bCs/>
                <w:lang w:eastAsia="zh-CN"/>
              </w:rPr>
            </w:pPr>
            <w:r w:rsidRPr="00233A54">
              <w:rPr>
                <w:rFonts w:ascii="KaiTi" w:eastAsia="KaiTi" w:hAnsi="KaiTi" w:cs="Microsoft JhengHei" w:hint="eastAsia"/>
                <w:b/>
                <w:bCs/>
                <w:lang w:eastAsia="zh-CN"/>
              </w:rPr>
              <w:t>请把这段文章翻译成俄文并发表您对这段文章的意见：</w:t>
            </w:r>
          </w:p>
          <w:p w14:paraId="0BAF53FC" w14:textId="77777777" w:rsidR="00937FA9" w:rsidRPr="00233A54" w:rsidRDefault="00937FA9" w:rsidP="00937FA9">
            <w:pPr>
              <w:rPr>
                <w:rFonts w:asciiTheme="minorHAnsi" w:eastAsia="KaiTi" w:hAnsiTheme="minorHAnsi" w:cs="SimSun"/>
                <w:lang w:eastAsia="zh-CN"/>
              </w:rPr>
            </w:pPr>
          </w:p>
          <w:p w14:paraId="24AEA7AD" w14:textId="6BB7F7EE" w:rsidR="00937FA9" w:rsidRPr="00233A54" w:rsidRDefault="00937FA9" w:rsidP="00937FA9">
            <w:pPr>
              <w:rPr>
                <w:rFonts w:asciiTheme="minorHAnsi" w:eastAsia="KaiTi" w:hAnsiTheme="minorHAnsi"/>
                <w:lang w:eastAsia="zh-CN"/>
              </w:rPr>
            </w:pPr>
            <w:r w:rsidRPr="00233A54">
              <w:rPr>
                <w:rFonts w:ascii="KaiTi" w:eastAsia="KaiTi" w:hAnsi="KaiTi" w:cs="SimSun" w:hint="eastAsia"/>
                <w:lang w:eastAsia="zh-CN"/>
              </w:rPr>
              <w:t>捷克政府总理２６日宣布辞去总理及社会民主党主</w:t>
            </w:r>
            <w:r w:rsidRPr="00233A54">
              <w:rPr>
                <w:rFonts w:ascii="KaiTi" w:eastAsia="KaiTi" w:hAnsi="KaiTi"/>
                <w:lang w:eastAsia="zh-CN"/>
              </w:rPr>
              <w:t xml:space="preserve"> </w:t>
            </w:r>
            <w:r w:rsidRPr="00233A54">
              <w:rPr>
                <w:rFonts w:ascii="KaiTi" w:eastAsia="KaiTi" w:hAnsi="KaiTi" w:cs="SimSun" w:hint="eastAsia"/>
                <w:lang w:eastAsia="zh-CN"/>
              </w:rPr>
              <w:t>席职务。他将于３０日正式向总统递交辞呈。根据捷克</w:t>
            </w:r>
            <w:r w:rsidRPr="00233A54">
              <w:rPr>
                <w:rFonts w:ascii="KaiTi" w:eastAsia="KaiTi" w:hAnsi="KaiTi"/>
                <w:lang w:eastAsia="zh-CN"/>
              </w:rPr>
              <w:t xml:space="preserve"> </w:t>
            </w:r>
            <w:r w:rsidRPr="00233A54">
              <w:rPr>
                <w:rFonts w:ascii="KaiTi" w:eastAsia="KaiTi" w:hAnsi="KaiTi" w:cs="SimSun" w:hint="eastAsia"/>
                <w:lang w:eastAsia="zh-CN"/>
              </w:rPr>
              <w:t>宪法，在总理辞职后，政府将解散。总理当天在记者招</w:t>
            </w:r>
            <w:r w:rsidRPr="00233A54">
              <w:rPr>
                <w:rFonts w:ascii="KaiTi" w:eastAsia="KaiTi" w:hAnsi="KaiTi"/>
                <w:lang w:eastAsia="zh-CN"/>
              </w:rPr>
              <w:t xml:space="preserve"> </w:t>
            </w:r>
            <w:r w:rsidRPr="00233A54">
              <w:rPr>
                <w:rFonts w:ascii="KaiTi" w:eastAsia="KaiTi" w:hAnsi="KaiTi" w:cs="SimSun" w:hint="eastAsia"/>
                <w:lang w:eastAsia="zh-CN"/>
              </w:rPr>
              <w:t>待会上解释辞职原因时说，他未能说服社会民主党支持</w:t>
            </w:r>
            <w:r w:rsidRPr="00233A54">
              <w:rPr>
                <w:rFonts w:ascii="KaiTi" w:eastAsia="KaiTi" w:hAnsi="KaiTi"/>
                <w:lang w:eastAsia="zh-CN"/>
              </w:rPr>
              <w:t xml:space="preserve"> </w:t>
            </w:r>
            <w:r w:rsidRPr="00233A54">
              <w:rPr>
                <w:rFonts w:ascii="KaiTi" w:eastAsia="KaiTi" w:hAnsi="KaiTi" w:cs="SimSun" w:hint="eastAsia"/>
                <w:lang w:eastAsia="zh-CN"/>
              </w:rPr>
              <w:t>他实施的三党执政联盟的政策。上述３党在众议院的</w:t>
            </w:r>
            <w:r w:rsidRPr="00233A54">
              <w:rPr>
                <w:rFonts w:ascii="KaiTi" w:eastAsia="KaiTi" w:hAnsi="KaiTi"/>
                <w:lang w:eastAsia="zh-CN"/>
              </w:rPr>
              <w:t xml:space="preserve"> </w:t>
            </w:r>
            <w:r w:rsidRPr="00233A54">
              <w:rPr>
                <w:rFonts w:ascii="KaiTi" w:eastAsia="KaiTi" w:hAnsi="KaiTi" w:cs="SimSun" w:hint="eastAsia"/>
                <w:lang w:eastAsia="zh-CN"/>
              </w:rPr>
              <w:t>２００个席位中只占１０１</w:t>
            </w:r>
            <w:r w:rsidRPr="00233A54">
              <w:rPr>
                <w:rFonts w:ascii="KaiTi" w:eastAsia="KaiTi" w:hAnsi="KaiTi" w:cs="SimSun" w:hint="eastAsia"/>
                <w:lang w:eastAsia="zh-CN"/>
              </w:rPr>
              <w:lastRenderedPageBreak/>
              <w:t>席，在众议院表决中只有一票的优势。</w:t>
            </w:r>
          </w:p>
        </w:tc>
      </w:tr>
      <w:tr w:rsidR="00937FA9" w:rsidRPr="00233A54" w14:paraId="525C66E3" w14:textId="77777777" w:rsidTr="000013E5">
        <w:tc>
          <w:tcPr>
            <w:tcW w:w="2552" w:type="dxa"/>
            <w:vMerge/>
          </w:tcPr>
          <w:p w14:paraId="0E5B5DA7" w14:textId="77777777" w:rsidR="00937FA9" w:rsidRPr="00233A54" w:rsidRDefault="00937FA9" w:rsidP="00937FA9">
            <w:pPr>
              <w:widowControl w:val="0"/>
              <w:autoSpaceDE w:val="0"/>
              <w:autoSpaceDN w:val="0"/>
              <w:adjustRightInd w:val="0"/>
              <w:jc w:val="both"/>
              <w:rPr>
                <w:lang w:eastAsia="zh-CN"/>
              </w:rPr>
            </w:pPr>
          </w:p>
        </w:tc>
        <w:tc>
          <w:tcPr>
            <w:tcW w:w="2552" w:type="dxa"/>
            <w:vMerge w:val="restart"/>
          </w:tcPr>
          <w:p w14:paraId="62247A4D" w14:textId="25CBF0A2" w:rsidR="00937FA9" w:rsidRPr="00233A54" w:rsidRDefault="00937FA9" w:rsidP="0064424F">
            <w:pPr>
              <w:widowControl w:val="0"/>
              <w:tabs>
                <w:tab w:val="left" w:pos="540"/>
              </w:tabs>
              <w:autoSpaceDE w:val="0"/>
              <w:autoSpaceDN w:val="0"/>
              <w:adjustRightInd w:val="0"/>
              <w:jc w:val="both"/>
              <w:rPr>
                <w:lang w:eastAsia="ru-RU"/>
              </w:rPr>
            </w:pPr>
            <w:r w:rsidRPr="00233A54">
              <w:rPr>
                <w:lang w:eastAsia="ru-RU"/>
              </w:rPr>
              <w:t xml:space="preserve">4. </w:t>
            </w:r>
            <w:r w:rsidRPr="00233A54">
              <w:t>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552" w:type="dxa"/>
          </w:tcPr>
          <w:p w14:paraId="2C74C360" w14:textId="77777777" w:rsidR="00937FA9" w:rsidRPr="00233A54" w:rsidRDefault="00937FA9" w:rsidP="00937FA9">
            <w:pPr>
              <w:widowControl w:val="0"/>
              <w:tabs>
                <w:tab w:val="left" w:pos="540"/>
              </w:tabs>
              <w:autoSpaceDE w:val="0"/>
              <w:autoSpaceDN w:val="0"/>
              <w:adjustRightInd w:val="0"/>
              <w:jc w:val="both"/>
              <w:rPr>
                <w:b/>
                <w:bCs/>
                <w:i/>
                <w:iCs/>
                <w:lang w:eastAsia="ru-RU"/>
              </w:rPr>
            </w:pPr>
            <w:r w:rsidRPr="00233A54">
              <w:rPr>
                <w:b/>
                <w:bCs/>
                <w:i/>
                <w:iCs/>
                <w:lang w:eastAsia="ru-RU"/>
              </w:rPr>
              <w:t xml:space="preserve">знать: </w:t>
            </w:r>
          </w:p>
          <w:p w14:paraId="167806D4"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 лексико-грамматические и стилистические ресурсы иностранного языка,</w:t>
            </w:r>
          </w:p>
          <w:p w14:paraId="15AABB66" w14:textId="77777777" w:rsidR="00937FA9" w:rsidRPr="00233A54" w:rsidRDefault="00937FA9" w:rsidP="00937FA9">
            <w:pPr>
              <w:widowControl w:val="0"/>
              <w:autoSpaceDE w:val="0"/>
              <w:autoSpaceDN w:val="0"/>
              <w:adjustRightInd w:val="0"/>
              <w:jc w:val="both"/>
              <w:rPr>
                <w:lang w:eastAsia="ru-RU"/>
              </w:rPr>
            </w:pPr>
          </w:p>
        </w:tc>
        <w:tc>
          <w:tcPr>
            <w:tcW w:w="2404" w:type="dxa"/>
          </w:tcPr>
          <w:p w14:paraId="37B88894" w14:textId="77777777" w:rsidR="00937FA9" w:rsidRPr="00233A54" w:rsidRDefault="00937FA9" w:rsidP="00937FA9">
            <w:pPr>
              <w:widowControl w:val="0"/>
              <w:autoSpaceDE w:val="0"/>
              <w:autoSpaceDN w:val="0"/>
              <w:adjustRightInd w:val="0"/>
              <w:jc w:val="both"/>
              <w:rPr>
                <w:rFonts w:ascii="KaiTi" w:eastAsia="KaiTi" w:hAnsi="KaiTi" w:cs="SimSun"/>
                <w:b/>
                <w:bCs/>
                <w:lang w:eastAsia="zh-CN"/>
              </w:rPr>
            </w:pPr>
            <w:r w:rsidRPr="00233A54">
              <w:rPr>
                <w:rFonts w:ascii="KaiTi" w:eastAsia="KaiTi" w:hAnsi="KaiTi" w:cs="Microsoft JhengHei" w:hint="eastAsia"/>
                <w:b/>
                <w:bCs/>
                <w:lang w:eastAsia="zh-CN"/>
              </w:rPr>
              <w:t>请把这段文章翻译成俄文并发表您对这段文章的意见：</w:t>
            </w:r>
          </w:p>
          <w:p w14:paraId="1F6E90C2" w14:textId="77777777" w:rsidR="00937FA9" w:rsidRPr="00233A54" w:rsidRDefault="00937FA9" w:rsidP="00937FA9">
            <w:pPr>
              <w:rPr>
                <w:rFonts w:asciiTheme="minorHAnsi" w:eastAsia="KaiTi" w:hAnsiTheme="minorHAnsi" w:cs="SimSun"/>
                <w:lang w:eastAsia="zh-CN"/>
              </w:rPr>
            </w:pPr>
          </w:p>
          <w:p w14:paraId="517A0D48" w14:textId="3D5C77D9" w:rsidR="00937FA9" w:rsidRPr="00233A54" w:rsidRDefault="00937FA9" w:rsidP="00937FA9">
            <w:pPr>
              <w:rPr>
                <w:rFonts w:asciiTheme="minorHAnsi" w:eastAsia="KaiTi" w:hAnsiTheme="minorHAnsi"/>
                <w:lang w:eastAsia="zh-CN"/>
              </w:rPr>
            </w:pPr>
            <w:r w:rsidRPr="00233A54">
              <w:rPr>
                <w:rFonts w:ascii="KaiTi" w:eastAsia="KaiTi" w:hAnsi="KaiTi" w:cs="SimSun" w:hint="eastAsia"/>
                <w:lang w:eastAsia="zh-CN"/>
              </w:rPr>
              <w:t>自美国经济２００１年底摆脱衰退开始复苏以来，</w:t>
            </w:r>
            <w:r w:rsidRPr="00233A54">
              <w:rPr>
                <w:rFonts w:ascii="KaiTi" w:eastAsia="KaiTi" w:hAnsi="KaiTi"/>
                <w:lang w:eastAsia="zh-CN"/>
              </w:rPr>
              <w:t xml:space="preserve"> </w:t>
            </w:r>
            <w:r w:rsidRPr="00233A54">
              <w:rPr>
                <w:rFonts w:ascii="KaiTi" w:eastAsia="KaiTi" w:hAnsi="KaiTi" w:cs="SimSun" w:hint="eastAsia"/>
                <w:lang w:eastAsia="zh-CN"/>
              </w:rPr>
              <w:t>美国的失业问题不断恶化。美国劳工部６日公布的</w:t>
            </w:r>
            <w:r w:rsidRPr="00233A54">
              <w:rPr>
                <w:rFonts w:ascii="KaiTi" w:eastAsia="KaiTi" w:hAnsi="KaiTi"/>
                <w:lang w:eastAsia="zh-CN"/>
              </w:rPr>
              <w:t xml:space="preserve"> </w:t>
            </w:r>
            <w:r w:rsidRPr="00233A54">
              <w:rPr>
                <w:rFonts w:ascii="KaiTi" w:eastAsia="KaiTi" w:hAnsi="KaiTi" w:cs="SimSun" w:hint="eastAsia"/>
                <w:lang w:eastAsia="zh-CN"/>
              </w:rPr>
              <w:t>报告显示，５月份美国的失业率已经升至</w:t>
            </w:r>
            <w:r w:rsidRPr="00233A54">
              <w:rPr>
                <w:rFonts w:ascii="KaiTi" w:eastAsia="KaiTi" w:hAnsi="KaiTi"/>
                <w:lang w:eastAsia="zh-CN"/>
              </w:rPr>
              <w:t>6.1</w:t>
            </w:r>
            <w:r w:rsidRPr="00233A54">
              <w:rPr>
                <w:rFonts w:ascii="KaiTi" w:eastAsia="KaiTi" w:hAnsi="KaiTi" w:cs="SimSun" w:hint="eastAsia"/>
                <w:lang w:eastAsia="zh-CN"/>
              </w:rPr>
              <w:t>％，为</w:t>
            </w:r>
            <w:r w:rsidRPr="00233A54">
              <w:rPr>
                <w:rFonts w:ascii="KaiTi" w:eastAsia="KaiTi" w:hAnsi="KaiTi"/>
                <w:lang w:eastAsia="zh-CN"/>
              </w:rPr>
              <w:t xml:space="preserve"> </w:t>
            </w:r>
            <w:r w:rsidRPr="00233A54">
              <w:rPr>
                <w:rFonts w:ascii="KaiTi" w:eastAsia="KaiTi" w:hAnsi="KaiTi" w:cs="SimSun" w:hint="eastAsia"/>
                <w:lang w:eastAsia="zh-CN"/>
              </w:rPr>
              <w:t>９年来最高水平。</w:t>
            </w:r>
          </w:p>
        </w:tc>
      </w:tr>
      <w:tr w:rsidR="00937FA9" w:rsidRPr="00233A54" w14:paraId="3244B4E6" w14:textId="77777777" w:rsidTr="000013E5">
        <w:tc>
          <w:tcPr>
            <w:tcW w:w="2552" w:type="dxa"/>
            <w:vMerge/>
          </w:tcPr>
          <w:p w14:paraId="3DE3E33D" w14:textId="77777777" w:rsidR="00937FA9" w:rsidRPr="00233A54" w:rsidRDefault="00937FA9" w:rsidP="00937FA9">
            <w:pPr>
              <w:widowControl w:val="0"/>
              <w:autoSpaceDE w:val="0"/>
              <w:autoSpaceDN w:val="0"/>
              <w:adjustRightInd w:val="0"/>
              <w:jc w:val="both"/>
              <w:rPr>
                <w:lang w:eastAsia="zh-CN"/>
              </w:rPr>
            </w:pPr>
          </w:p>
        </w:tc>
        <w:tc>
          <w:tcPr>
            <w:tcW w:w="2552" w:type="dxa"/>
            <w:vMerge/>
          </w:tcPr>
          <w:p w14:paraId="6A916DA7" w14:textId="77777777" w:rsidR="00937FA9" w:rsidRPr="00233A54" w:rsidRDefault="00937FA9" w:rsidP="00937FA9">
            <w:pPr>
              <w:widowControl w:val="0"/>
              <w:autoSpaceDE w:val="0"/>
              <w:autoSpaceDN w:val="0"/>
              <w:adjustRightInd w:val="0"/>
              <w:jc w:val="both"/>
              <w:rPr>
                <w:lang w:eastAsia="zh-CN"/>
              </w:rPr>
            </w:pPr>
          </w:p>
        </w:tc>
        <w:tc>
          <w:tcPr>
            <w:tcW w:w="2552" w:type="dxa"/>
          </w:tcPr>
          <w:p w14:paraId="68289F58" w14:textId="77777777" w:rsidR="00937FA9" w:rsidRPr="00233A54" w:rsidRDefault="00937FA9" w:rsidP="00937FA9">
            <w:pPr>
              <w:widowControl w:val="0"/>
              <w:tabs>
                <w:tab w:val="left" w:pos="540"/>
              </w:tabs>
              <w:autoSpaceDE w:val="0"/>
              <w:autoSpaceDN w:val="0"/>
              <w:adjustRightInd w:val="0"/>
              <w:jc w:val="both"/>
              <w:rPr>
                <w:b/>
                <w:bCs/>
                <w:i/>
                <w:iCs/>
                <w:lang w:eastAsia="ru-RU"/>
              </w:rPr>
            </w:pPr>
            <w:r w:rsidRPr="00233A54">
              <w:rPr>
                <w:b/>
                <w:bCs/>
                <w:i/>
                <w:iCs/>
                <w:lang w:eastAsia="ru-RU"/>
              </w:rPr>
              <w:t>уметь:</w:t>
            </w:r>
          </w:p>
          <w:p w14:paraId="7975E096" w14:textId="77777777" w:rsidR="00937FA9" w:rsidRPr="00233A54" w:rsidRDefault="00937FA9" w:rsidP="00937FA9">
            <w:pPr>
              <w:widowControl w:val="0"/>
              <w:autoSpaceDE w:val="0"/>
              <w:autoSpaceDN w:val="0"/>
              <w:adjustRightInd w:val="0"/>
              <w:jc w:val="both"/>
              <w:rPr>
                <w:lang w:eastAsia="ru-RU"/>
              </w:rPr>
            </w:pPr>
            <w:r w:rsidRPr="00233A54">
              <w:rPr>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2404" w:type="dxa"/>
          </w:tcPr>
          <w:p w14:paraId="4737AE58" w14:textId="77777777" w:rsidR="00937FA9" w:rsidRPr="00233A54" w:rsidRDefault="00937FA9" w:rsidP="00937FA9">
            <w:pPr>
              <w:widowControl w:val="0"/>
              <w:autoSpaceDE w:val="0"/>
              <w:autoSpaceDN w:val="0"/>
              <w:adjustRightInd w:val="0"/>
              <w:jc w:val="both"/>
              <w:rPr>
                <w:rFonts w:ascii="KaiTi" w:eastAsia="KaiTi" w:hAnsi="KaiTi" w:cs="SimSun"/>
                <w:b/>
                <w:bCs/>
                <w:lang w:eastAsia="zh-CN"/>
              </w:rPr>
            </w:pPr>
            <w:r w:rsidRPr="00233A54">
              <w:rPr>
                <w:rFonts w:ascii="KaiTi" w:eastAsia="KaiTi" w:hAnsi="KaiTi" w:cs="Microsoft JhengHei" w:hint="eastAsia"/>
                <w:b/>
                <w:bCs/>
                <w:lang w:eastAsia="zh-CN"/>
              </w:rPr>
              <w:t>请把这段文章翻译成俄文并发表您对这段文章的意见：</w:t>
            </w:r>
          </w:p>
          <w:p w14:paraId="2C215779" w14:textId="77777777" w:rsidR="00937FA9" w:rsidRPr="00233A54" w:rsidRDefault="00937FA9" w:rsidP="00937FA9">
            <w:pPr>
              <w:rPr>
                <w:rFonts w:asciiTheme="minorHAnsi" w:eastAsia="KaiTi" w:hAnsiTheme="minorHAnsi" w:cs="SimSun"/>
                <w:lang w:eastAsia="zh-CN"/>
              </w:rPr>
            </w:pPr>
          </w:p>
          <w:p w14:paraId="14EF0FFA" w14:textId="16258052" w:rsidR="00937FA9" w:rsidRPr="00233A54" w:rsidRDefault="00937FA9" w:rsidP="00937FA9">
            <w:pPr>
              <w:rPr>
                <w:rFonts w:asciiTheme="minorHAnsi" w:eastAsia="KaiTi" w:hAnsiTheme="minorHAnsi"/>
                <w:lang w:eastAsia="zh-CN"/>
              </w:rPr>
            </w:pPr>
            <w:r w:rsidRPr="00233A54">
              <w:rPr>
                <w:rFonts w:ascii="KaiTi" w:eastAsia="KaiTi" w:hAnsi="KaiTi" w:cs="SimSun" w:hint="eastAsia"/>
                <w:lang w:eastAsia="zh-CN"/>
              </w:rPr>
              <w:t>澳门的产业结构主要是旅游业、商业服务业、出口</w:t>
            </w:r>
            <w:r w:rsidRPr="00233A54">
              <w:rPr>
                <w:rFonts w:ascii="KaiTi" w:eastAsia="KaiTi" w:hAnsi="KaiTi"/>
                <w:lang w:eastAsia="zh-CN"/>
              </w:rPr>
              <w:t xml:space="preserve"> </w:t>
            </w:r>
            <w:r w:rsidRPr="00233A54">
              <w:rPr>
                <w:rFonts w:ascii="KaiTi" w:eastAsia="KaiTi" w:hAnsi="KaiTi" w:cs="SimSun" w:hint="eastAsia"/>
                <w:lang w:eastAsia="zh-CN"/>
              </w:rPr>
              <w:t>加工业、金融业、地产建筑业，其中前两项在本地</w:t>
            </w:r>
            <w:r w:rsidRPr="00233A54">
              <w:rPr>
                <w:rFonts w:ascii="KaiTi" w:eastAsia="KaiTi" w:hAnsi="KaiTi"/>
                <w:lang w:eastAsia="zh-CN"/>
              </w:rPr>
              <w:t xml:space="preserve"> </w:t>
            </w:r>
            <w:r w:rsidRPr="00233A54">
              <w:rPr>
                <w:rFonts w:ascii="KaiTi" w:eastAsia="KaiTi" w:hAnsi="KaiTi" w:cs="SimSun" w:hint="eastAsia"/>
                <w:lang w:eastAsia="zh-CN"/>
              </w:rPr>
              <w:t>生产总值中所占的比例达８０％左右。</w:t>
            </w:r>
          </w:p>
        </w:tc>
      </w:tr>
      <w:tr w:rsidR="00937FA9" w:rsidRPr="00233A54" w14:paraId="5FBA99E2" w14:textId="77777777" w:rsidTr="000013E5">
        <w:tc>
          <w:tcPr>
            <w:tcW w:w="2552" w:type="dxa"/>
            <w:vMerge/>
          </w:tcPr>
          <w:p w14:paraId="10DCB58C" w14:textId="77777777" w:rsidR="00937FA9" w:rsidRPr="00233A54" w:rsidRDefault="00937FA9" w:rsidP="00937FA9">
            <w:pPr>
              <w:widowControl w:val="0"/>
              <w:autoSpaceDE w:val="0"/>
              <w:autoSpaceDN w:val="0"/>
              <w:adjustRightInd w:val="0"/>
              <w:jc w:val="both"/>
              <w:rPr>
                <w:lang w:eastAsia="zh-CN"/>
              </w:rPr>
            </w:pPr>
          </w:p>
        </w:tc>
        <w:tc>
          <w:tcPr>
            <w:tcW w:w="2552" w:type="dxa"/>
            <w:vMerge w:val="restart"/>
          </w:tcPr>
          <w:p w14:paraId="1A979679" w14:textId="44D38914" w:rsidR="00937FA9" w:rsidRPr="00233A54" w:rsidRDefault="00937FA9" w:rsidP="0064424F">
            <w:pPr>
              <w:widowControl w:val="0"/>
              <w:tabs>
                <w:tab w:val="left" w:pos="540"/>
              </w:tabs>
              <w:autoSpaceDE w:val="0"/>
              <w:autoSpaceDN w:val="0"/>
              <w:adjustRightInd w:val="0"/>
              <w:jc w:val="both"/>
            </w:pPr>
            <w:r w:rsidRPr="00233A54">
              <w:rPr>
                <w:lang w:eastAsia="ru-RU"/>
              </w:rPr>
              <w:t xml:space="preserve">5. </w:t>
            </w:r>
            <w:r w:rsidRPr="00233A54">
              <w:t>Работает со специальной иностранной литературой и документацией на иностранном языке.</w:t>
            </w:r>
          </w:p>
          <w:p w14:paraId="30F25DF5" w14:textId="023EB0D7" w:rsidR="00937FA9" w:rsidRPr="00233A54" w:rsidRDefault="00937FA9" w:rsidP="00937FA9">
            <w:pPr>
              <w:widowControl w:val="0"/>
              <w:autoSpaceDE w:val="0"/>
              <w:autoSpaceDN w:val="0"/>
              <w:adjustRightInd w:val="0"/>
              <w:jc w:val="both"/>
              <w:rPr>
                <w:lang w:eastAsia="ru-RU"/>
              </w:rPr>
            </w:pPr>
          </w:p>
        </w:tc>
        <w:tc>
          <w:tcPr>
            <w:tcW w:w="2552" w:type="dxa"/>
          </w:tcPr>
          <w:p w14:paraId="5D0B4F0D" w14:textId="77777777" w:rsidR="00937FA9" w:rsidRPr="00233A54" w:rsidRDefault="00937FA9" w:rsidP="00937FA9">
            <w:pPr>
              <w:widowControl w:val="0"/>
              <w:tabs>
                <w:tab w:val="left" w:pos="540"/>
              </w:tabs>
              <w:autoSpaceDE w:val="0"/>
              <w:autoSpaceDN w:val="0"/>
              <w:adjustRightInd w:val="0"/>
              <w:jc w:val="both"/>
              <w:rPr>
                <w:b/>
                <w:bCs/>
                <w:i/>
                <w:iCs/>
                <w:lang w:eastAsia="ru-RU"/>
              </w:rPr>
            </w:pPr>
            <w:r w:rsidRPr="00233A54">
              <w:rPr>
                <w:b/>
                <w:bCs/>
                <w:i/>
                <w:iCs/>
                <w:lang w:eastAsia="ru-RU"/>
              </w:rPr>
              <w:t>знать:</w:t>
            </w:r>
          </w:p>
          <w:p w14:paraId="15E497C4"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937FA9" w:rsidRPr="00233A54" w:rsidRDefault="00937FA9" w:rsidP="00937FA9">
            <w:pPr>
              <w:widowControl w:val="0"/>
              <w:autoSpaceDE w:val="0"/>
              <w:autoSpaceDN w:val="0"/>
              <w:adjustRightInd w:val="0"/>
              <w:jc w:val="both"/>
              <w:rPr>
                <w:lang w:eastAsia="ru-RU"/>
              </w:rPr>
            </w:pPr>
          </w:p>
        </w:tc>
        <w:tc>
          <w:tcPr>
            <w:tcW w:w="2404" w:type="dxa"/>
          </w:tcPr>
          <w:p w14:paraId="1C54D4AE" w14:textId="77777777" w:rsidR="00937FA9" w:rsidRPr="00233A54" w:rsidRDefault="00937FA9" w:rsidP="00937FA9">
            <w:pPr>
              <w:widowControl w:val="0"/>
              <w:autoSpaceDE w:val="0"/>
              <w:autoSpaceDN w:val="0"/>
              <w:adjustRightInd w:val="0"/>
              <w:jc w:val="both"/>
              <w:rPr>
                <w:rFonts w:ascii="KaiTi" w:eastAsia="KaiTi" w:hAnsi="KaiTi" w:cs="SimSun"/>
                <w:b/>
                <w:bCs/>
                <w:lang w:eastAsia="zh-CN"/>
              </w:rPr>
            </w:pPr>
            <w:r w:rsidRPr="00233A54">
              <w:rPr>
                <w:rFonts w:ascii="KaiTi" w:eastAsia="KaiTi" w:hAnsi="KaiTi" w:cs="Microsoft JhengHei" w:hint="eastAsia"/>
                <w:b/>
                <w:bCs/>
                <w:lang w:eastAsia="zh-CN"/>
              </w:rPr>
              <w:t>请把这段文章翻译成俄文并发表您对这段文章的意见：</w:t>
            </w:r>
          </w:p>
          <w:p w14:paraId="449D1529" w14:textId="77777777" w:rsidR="00937FA9" w:rsidRPr="00233A54" w:rsidRDefault="00937FA9" w:rsidP="00937FA9">
            <w:pPr>
              <w:rPr>
                <w:rFonts w:asciiTheme="minorHAnsi" w:eastAsia="KaiTi" w:hAnsiTheme="minorHAnsi" w:cs="SimSun"/>
                <w:lang w:eastAsia="zh-CN"/>
              </w:rPr>
            </w:pPr>
          </w:p>
          <w:p w14:paraId="7FF11B8B" w14:textId="5941AA86" w:rsidR="00937FA9" w:rsidRPr="00233A54" w:rsidRDefault="00937FA9" w:rsidP="00937FA9">
            <w:pPr>
              <w:rPr>
                <w:rFonts w:asciiTheme="minorHAnsi" w:eastAsia="KaiTi" w:hAnsiTheme="minorHAnsi"/>
                <w:lang w:eastAsia="zh-CN"/>
              </w:rPr>
            </w:pPr>
            <w:r w:rsidRPr="00233A54">
              <w:rPr>
                <w:rFonts w:ascii="KaiTi" w:eastAsia="KaiTi" w:hAnsi="KaiTi" w:cs="SimSun" w:hint="eastAsia"/>
                <w:lang w:eastAsia="zh-CN"/>
              </w:rPr>
              <w:t>随着世界经济的发展，英国的传统工业已经失去全</w:t>
            </w:r>
            <w:r w:rsidRPr="00233A54">
              <w:rPr>
                <w:rFonts w:ascii="KaiTi" w:eastAsia="KaiTi" w:hAnsi="KaiTi"/>
                <w:lang w:eastAsia="zh-CN"/>
              </w:rPr>
              <w:t xml:space="preserve"> </w:t>
            </w:r>
            <w:r w:rsidRPr="00233A54">
              <w:rPr>
                <w:rFonts w:ascii="KaiTi" w:eastAsia="KaiTi" w:hAnsi="KaiTi" w:cs="SimSun" w:hint="eastAsia"/>
                <w:lang w:eastAsia="zh-CN"/>
              </w:rPr>
              <w:t>球霸主的地位。新兴的飞机制造、电子、通讯、</w:t>
            </w:r>
            <w:r w:rsidRPr="00233A54">
              <w:rPr>
                <w:rFonts w:ascii="KaiTi" w:eastAsia="KaiTi" w:hAnsi="KaiTi" w:cs="SimSun" w:hint="eastAsia"/>
                <w:lang w:eastAsia="zh-CN"/>
              </w:rPr>
              <w:lastRenderedPageBreak/>
              <w:t>汽</w:t>
            </w:r>
            <w:r w:rsidRPr="00233A54">
              <w:rPr>
                <w:rFonts w:ascii="KaiTi" w:eastAsia="KaiTi" w:hAnsi="KaiTi"/>
                <w:lang w:eastAsia="zh-CN"/>
              </w:rPr>
              <w:t xml:space="preserve"> </w:t>
            </w:r>
            <w:r w:rsidRPr="00233A54">
              <w:rPr>
                <w:rFonts w:ascii="KaiTi" w:eastAsia="KaiTi" w:hAnsi="KaiTi" w:cs="SimSun" w:hint="eastAsia"/>
                <w:lang w:eastAsia="zh-CN"/>
              </w:rPr>
              <w:t>车、化工等工业已取代传统工业，成为英国工业的</w:t>
            </w:r>
            <w:r w:rsidRPr="00233A54">
              <w:rPr>
                <w:rFonts w:ascii="KaiTi" w:eastAsia="KaiTi" w:hAnsi="KaiTi"/>
                <w:lang w:eastAsia="zh-CN"/>
              </w:rPr>
              <w:t xml:space="preserve"> </w:t>
            </w:r>
            <w:r w:rsidRPr="00233A54">
              <w:rPr>
                <w:rFonts w:ascii="KaiTi" w:eastAsia="KaiTi" w:hAnsi="KaiTi" w:cs="SimSun" w:hint="eastAsia"/>
                <w:lang w:eastAsia="zh-CN"/>
              </w:rPr>
              <w:t>主体，其中飞机、化工和电子等部门在世界上占有</w:t>
            </w:r>
            <w:r w:rsidRPr="00233A54">
              <w:rPr>
                <w:rFonts w:ascii="KaiTi" w:eastAsia="KaiTi" w:hAnsi="KaiTi"/>
                <w:lang w:eastAsia="zh-CN"/>
              </w:rPr>
              <w:t xml:space="preserve"> </w:t>
            </w:r>
            <w:r w:rsidRPr="00233A54">
              <w:rPr>
                <w:rFonts w:ascii="KaiTi" w:eastAsia="KaiTi" w:hAnsi="KaiTi" w:cs="SimSun" w:hint="eastAsia"/>
                <w:lang w:eastAsia="zh-CN"/>
              </w:rPr>
              <w:t>一席之地。</w:t>
            </w:r>
          </w:p>
        </w:tc>
      </w:tr>
      <w:tr w:rsidR="00937FA9" w:rsidRPr="00233A54" w14:paraId="6F31D0F8" w14:textId="77777777" w:rsidTr="000013E5">
        <w:tc>
          <w:tcPr>
            <w:tcW w:w="2552" w:type="dxa"/>
            <w:vMerge/>
          </w:tcPr>
          <w:p w14:paraId="14AE4CA5" w14:textId="77777777" w:rsidR="00937FA9" w:rsidRPr="00233A54" w:rsidRDefault="00937FA9" w:rsidP="00937FA9">
            <w:pPr>
              <w:widowControl w:val="0"/>
              <w:autoSpaceDE w:val="0"/>
              <w:autoSpaceDN w:val="0"/>
              <w:adjustRightInd w:val="0"/>
              <w:jc w:val="both"/>
              <w:rPr>
                <w:lang w:eastAsia="zh-CN"/>
              </w:rPr>
            </w:pPr>
          </w:p>
        </w:tc>
        <w:tc>
          <w:tcPr>
            <w:tcW w:w="2552" w:type="dxa"/>
            <w:vMerge/>
          </w:tcPr>
          <w:p w14:paraId="7DBF0BBD" w14:textId="77777777" w:rsidR="00937FA9" w:rsidRPr="00233A54" w:rsidRDefault="00937FA9" w:rsidP="00937FA9">
            <w:pPr>
              <w:widowControl w:val="0"/>
              <w:autoSpaceDE w:val="0"/>
              <w:autoSpaceDN w:val="0"/>
              <w:adjustRightInd w:val="0"/>
              <w:jc w:val="both"/>
              <w:rPr>
                <w:lang w:eastAsia="zh-CN"/>
              </w:rPr>
            </w:pPr>
          </w:p>
        </w:tc>
        <w:tc>
          <w:tcPr>
            <w:tcW w:w="2552" w:type="dxa"/>
          </w:tcPr>
          <w:p w14:paraId="25323B89" w14:textId="77777777" w:rsidR="00937FA9" w:rsidRPr="00233A54" w:rsidRDefault="00937FA9" w:rsidP="00937FA9">
            <w:pPr>
              <w:widowControl w:val="0"/>
              <w:tabs>
                <w:tab w:val="left" w:pos="540"/>
              </w:tabs>
              <w:autoSpaceDE w:val="0"/>
              <w:autoSpaceDN w:val="0"/>
              <w:adjustRightInd w:val="0"/>
              <w:jc w:val="both"/>
              <w:rPr>
                <w:b/>
                <w:bCs/>
                <w:i/>
                <w:iCs/>
                <w:lang w:eastAsia="ru-RU"/>
              </w:rPr>
            </w:pPr>
            <w:r w:rsidRPr="00233A54">
              <w:rPr>
                <w:b/>
                <w:bCs/>
                <w:i/>
                <w:iCs/>
                <w:lang w:eastAsia="ru-RU"/>
              </w:rPr>
              <w:t>уметь:</w:t>
            </w:r>
          </w:p>
          <w:p w14:paraId="1322C393" w14:textId="77777777" w:rsidR="00937FA9" w:rsidRPr="00233A54" w:rsidRDefault="00937FA9" w:rsidP="00937FA9">
            <w:pPr>
              <w:widowControl w:val="0"/>
              <w:autoSpaceDE w:val="0"/>
              <w:autoSpaceDN w:val="0"/>
              <w:adjustRightInd w:val="0"/>
              <w:jc w:val="both"/>
              <w:rPr>
                <w:lang w:eastAsia="ru-RU"/>
              </w:rPr>
            </w:pPr>
            <w:r w:rsidRPr="00233A54">
              <w:rPr>
                <w:lang w:eastAsia="ru-RU"/>
              </w:rPr>
              <w:t xml:space="preserve"> - извлекать информацию из различных источников.</w:t>
            </w:r>
          </w:p>
        </w:tc>
        <w:tc>
          <w:tcPr>
            <w:tcW w:w="2404" w:type="dxa"/>
          </w:tcPr>
          <w:p w14:paraId="7328BCF7" w14:textId="25DAEF30" w:rsidR="00937FA9" w:rsidRPr="00233A54" w:rsidRDefault="00937FA9" w:rsidP="00937FA9">
            <w:pPr>
              <w:widowControl w:val="0"/>
              <w:autoSpaceDE w:val="0"/>
              <w:autoSpaceDN w:val="0"/>
              <w:adjustRightInd w:val="0"/>
              <w:jc w:val="both"/>
              <w:rPr>
                <w:rFonts w:ascii="KaiTi" w:eastAsia="KaiTi" w:hAnsi="KaiTi" w:cs="SimSun"/>
                <w:b/>
                <w:bCs/>
                <w:lang w:eastAsia="zh-CN"/>
              </w:rPr>
            </w:pPr>
            <w:r w:rsidRPr="00233A54">
              <w:rPr>
                <w:rFonts w:ascii="KaiTi" w:eastAsia="KaiTi" w:hAnsi="KaiTi" w:cs="Microsoft JhengHei" w:hint="eastAsia"/>
                <w:b/>
                <w:bCs/>
                <w:lang w:eastAsia="zh-CN"/>
              </w:rPr>
              <w:t>请把这段文章翻译成俄文并发表您对这段文章的意见：</w:t>
            </w:r>
          </w:p>
          <w:p w14:paraId="27D23563" w14:textId="77777777" w:rsidR="00937FA9" w:rsidRPr="00233A54" w:rsidRDefault="00937FA9" w:rsidP="00937FA9">
            <w:pPr>
              <w:rPr>
                <w:rFonts w:asciiTheme="minorHAnsi" w:eastAsia="KaiTi" w:hAnsiTheme="minorHAnsi" w:cs="SimSun"/>
                <w:lang w:eastAsia="zh-CN"/>
              </w:rPr>
            </w:pPr>
          </w:p>
          <w:p w14:paraId="2E7F92DC" w14:textId="7CE63D7F" w:rsidR="00937FA9" w:rsidRPr="00233A54" w:rsidRDefault="00937FA9" w:rsidP="00937FA9">
            <w:pPr>
              <w:rPr>
                <w:rFonts w:asciiTheme="minorHAnsi" w:eastAsia="KaiTi" w:hAnsiTheme="minorHAnsi"/>
                <w:lang w:eastAsia="zh-CN"/>
              </w:rPr>
            </w:pPr>
            <w:r w:rsidRPr="00233A54">
              <w:rPr>
                <w:rFonts w:ascii="KaiTi" w:eastAsia="KaiTi" w:hAnsi="KaiTi" w:cs="SimSun" w:hint="eastAsia"/>
                <w:lang w:eastAsia="zh-CN"/>
              </w:rPr>
              <w:t>由于国内市场有限，澳、新两国的工业产品和农牧</w:t>
            </w:r>
            <w:r w:rsidRPr="00233A54">
              <w:rPr>
                <w:rFonts w:ascii="KaiTi" w:eastAsia="KaiTi" w:hAnsi="KaiTi"/>
                <w:lang w:eastAsia="zh-CN"/>
              </w:rPr>
              <w:t xml:space="preserve"> </w:t>
            </w:r>
            <w:r w:rsidRPr="00233A54">
              <w:rPr>
                <w:rFonts w:ascii="KaiTi" w:eastAsia="KaiTi" w:hAnsi="KaiTi" w:cs="SimSun" w:hint="eastAsia"/>
                <w:lang w:eastAsia="zh-CN"/>
              </w:rPr>
              <w:t>业产品均严重依赖国际市场，因此也促进了金融、</w:t>
            </w:r>
            <w:r w:rsidRPr="00233A54">
              <w:rPr>
                <w:rFonts w:ascii="KaiTi" w:eastAsia="KaiTi" w:hAnsi="KaiTi"/>
                <w:lang w:eastAsia="zh-CN"/>
              </w:rPr>
              <w:t xml:space="preserve"> </w:t>
            </w:r>
            <w:r w:rsidRPr="00233A54">
              <w:rPr>
                <w:rFonts w:ascii="KaiTi" w:eastAsia="KaiTi" w:hAnsi="KaiTi" w:cs="SimSun" w:hint="eastAsia"/>
                <w:lang w:eastAsia="zh-CN"/>
              </w:rPr>
              <w:t>信息和交通运输业的全面发展。外贸业在国民经济</w:t>
            </w:r>
            <w:r w:rsidRPr="00233A54">
              <w:rPr>
                <w:rFonts w:ascii="KaiTi" w:eastAsia="KaiTi" w:hAnsi="KaiTi"/>
                <w:lang w:eastAsia="zh-CN"/>
              </w:rPr>
              <w:t xml:space="preserve"> </w:t>
            </w:r>
            <w:r w:rsidRPr="00233A54">
              <w:rPr>
                <w:rFonts w:ascii="KaiTi" w:eastAsia="KaiTi" w:hAnsi="KaiTi" w:cs="SimSun" w:hint="eastAsia"/>
                <w:lang w:eastAsia="zh-CN"/>
              </w:rPr>
              <w:t>中占有举足轻重的地位。</w:t>
            </w:r>
          </w:p>
        </w:tc>
      </w:tr>
      <w:tr w:rsidR="00937FA9" w:rsidRPr="00233A54" w14:paraId="7AA03C87" w14:textId="77777777" w:rsidTr="000013E5">
        <w:trPr>
          <w:trHeight w:val="1889"/>
        </w:trPr>
        <w:tc>
          <w:tcPr>
            <w:tcW w:w="2552" w:type="dxa"/>
            <w:vMerge w:val="restart"/>
          </w:tcPr>
          <w:p w14:paraId="6D6B0122" w14:textId="77777777" w:rsidR="00937FA9" w:rsidRPr="00233A54" w:rsidRDefault="00937FA9" w:rsidP="00937FA9">
            <w:pPr>
              <w:widowControl w:val="0"/>
              <w:autoSpaceDE w:val="0"/>
              <w:autoSpaceDN w:val="0"/>
              <w:adjustRightInd w:val="0"/>
              <w:rPr>
                <w:b/>
                <w:lang w:eastAsia="ru-RU"/>
              </w:rPr>
            </w:pPr>
            <w:r w:rsidRPr="00233A54">
              <w:rPr>
                <w:b/>
                <w:lang w:eastAsia="ru-RU"/>
              </w:rPr>
              <w:t>ПК-5</w:t>
            </w:r>
          </w:p>
          <w:p w14:paraId="3A319CC7" w14:textId="77777777" w:rsidR="00937FA9" w:rsidRPr="00233A54" w:rsidRDefault="00937FA9" w:rsidP="00937FA9">
            <w:r w:rsidRPr="00233A54">
              <w:rPr>
                <w:color w:val="000000"/>
                <w:shd w:val="clear" w:color="auto" w:fill="FFFFFF"/>
              </w:rPr>
              <w:t>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p w14:paraId="7BD094CC" w14:textId="5C45661B" w:rsidR="00937FA9" w:rsidRPr="00233A54" w:rsidRDefault="00937FA9" w:rsidP="00937FA9">
            <w:pPr>
              <w:widowControl w:val="0"/>
              <w:autoSpaceDE w:val="0"/>
              <w:autoSpaceDN w:val="0"/>
              <w:adjustRightInd w:val="0"/>
              <w:rPr>
                <w:strike/>
              </w:rPr>
            </w:pPr>
          </w:p>
        </w:tc>
        <w:tc>
          <w:tcPr>
            <w:tcW w:w="2552" w:type="dxa"/>
            <w:vMerge w:val="restart"/>
          </w:tcPr>
          <w:p w14:paraId="0BE95B56" w14:textId="1BCB6DB4" w:rsidR="00937FA9" w:rsidRPr="00233A54" w:rsidRDefault="00937FA9" w:rsidP="0064424F">
            <w:pPr>
              <w:widowControl w:val="0"/>
              <w:tabs>
                <w:tab w:val="left" w:pos="540"/>
              </w:tabs>
              <w:autoSpaceDE w:val="0"/>
              <w:autoSpaceDN w:val="0"/>
              <w:adjustRightInd w:val="0"/>
              <w:jc w:val="both"/>
              <w:rPr>
                <w:rFonts w:eastAsia="Calibri"/>
                <w:strike/>
              </w:rPr>
            </w:pPr>
            <w:r w:rsidRPr="00233A54">
              <w:rPr>
                <w:rStyle w:val="FontStyle12"/>
                <w:rFonts w:eastAsia="Calibri"/>
              </w:rPr>
              <w:t>1</w:t>
            </w:r>
            <w:r w:rsidRPr="00233A54">
              <w:rPr>
                <w:rStyle w:val="FontStyle12"/>
                <w:rFonts w:eastAsia="Calibri"/>
                <w:sz w:val="24"/>
                <w:szCs w:val="24"/>
              </w:rPr>
              <w:t xml:space="preserve">. </w:t>
            </w:r>
            <w:r w:rsidRPr="00233A54">
              <w:rPr>
                <w:color w:val="000000"/>
              </w:rPr>
              <w:t>Демонстрирует навыки разработки проектов международных коммерческих контрактов.</w:t>
            </w:r>
          </w:p>
        </w:tc>
        <w:tc>
          <w:tcPr>
            <w:tcW w:w="2552" w:type="dxa"/>
          </w:tcPr>
          <w:p w14:paraId="60F9B267"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b/>
                <w:bCs/>
                <w:i/>
                <w:iCs/>
                <w:lang w:eastAsia="ru-RU"/>
              </w:rPr>
              <w:t>знать</w:t>
            </w:r>
            <w:r w:rsidRPr="00233A54">
              <w:rPr>
                <w:lang w:eastAsia="ru-RU"/>
              </w:rPr>
              <w:t>:</w:t>
            </w:r>
          </w:p>
          <w:p w14:paraId="1261A439" w14:textId="4113FA67" w:rsidR="00937FA9" w:rsidRPr="00233A54" w:rsidRDefault="00937FA9" w:rsidP="00937FA9">
            <w:pPr>
              <w:widowControl w:val="0"/>
              <w:tabs>
                <w:tab w:val="left" w:pos="540"/>
              </w:tabs>
              <w:autoSpaceDE w:val="0"/>
              <w:autoSpaceDN w:val="0"/>
              <w:adjustRightInd w:val="0"/>
              <w:jc w:val="both"/>
              <w:rPr>
                <w:b/>
                <w:bCs/>
                <w:i/>
                <w:iCs/>
                <w:lang w:eastAsia="ru-RU"/>
              </w:rPr>
            </w:pPr>
            <w:r w:rsidRPr="00233A54">
              <w:rPr>
                <w:lang w:eastAsia="ru-RU"/>
              </w:rPr>
              <w:t>- общую, деловую и профессиональную лексику китайского языка в объеме, необходимом для осуществления внешнеэкономической деятельности;</w:t>
            </w:r>
          </w:p>
        </w:tc>
        <w:tc>
          <w:tcPr>
            <w:tcW w:w="2404" w:type="dxa"/>
          </w:tcPr>
          <w:p w14:paraId="4AD7D8DB" w14:textId="65BEE68C" w:rsidR="00937FA9" w:rsidRPr="00233A54" w:rsidRDefault="00937FA9" w:rsidP="00937FA9">
            <w:pPr>
              <w:widowControl w:val="0"/>
              <w:autoSpaceDE w:val="0"/>
              <w:autoSpaceDN w:val="0"/>
              <w:adjustRightInd w:val="0"/>
              <w:jc w:val="both"/>
              <w:rPr>
                <w:rFonts w:ascii="KaiTi" w:eastAsia="KaiTi" w:hAnsi="KaiTi" w:cs="Microsoft JhengHei"/>
                <w:b/>
                <w:bCs/>
                <w:lang w:eastAsia="zh-CN"/>
              </w:rPr>
            </w:pPr>
            <w:r w:rsidRPr="00233A54">
              <w:rPr>
                <w:rFonts w:ascii="KaiTi" w:eastAsia="KaiTi" w:hAnsi="KaiTi" w:cs="Microsoft JhengHei" w:hint="eastAsia"/>
                <w:b/>
                <w:bCs/>
                <w:lang w:eastAsia="zh-CN"/>
              </w:rPr>
              <w:t>请把这段文章翻译成俄文并发表您对韩国经济状况的意见：</w:t>
            </w:r>
          </w:p>
          <w:p w14:paraId="77B8C835" w14:textId="77777777" w:rsidR="00937FA9" w:rsidRPr="00233A54" w:rsidRDefault="00937FA9" w:rsidP="00937FA9">
            <w:pPr>
              <w:widowControl w:val="0"/>
              <w:autoSpaceDE w:val="0"/>
              <w:autoSpaceDN w:val="0"/>
              <w:adjustRightInd w:val="0"/>
              <w:jc w:val="both"/>
              <w:rPr>
                <w:rFonts w:ascii="KaiTi" w:eastAsia="KaiTi" w:hAnsi="KaiTi" w:cs="SimSun"/>
                <w:lang w:eastAsia="zh-CN"/>
              </w:rPr>
            </w:pPr>
          </w:p>
          <w:p w14:paraId="46E5D81A" w14:textId="679F6432" w:rsidR="00937FA9" w:rsidRPr="00233A54" w:rsidRDefault="00937FA9" w:rsidP="00937FA9">
            <w:pPr>
              <w:widowControl w:val="0"/>
              <w:autoSpaceDE w:val="0"/>
              <w:autoSpaceDN w:val="0"/>
              <w:adjustRightInd w:val="0"/>
              <w:jc w:val="both"/>
              <w:rPr>
                <w:rFonts w:eastAsia="KaiTi" w:cs="Microsoft JhengHei"/>
                <w:lang w:eastAsia="zh-CN"/>
              </w:rPr>
            </w:pPr>
            <w:r w:rsidRPr="00233A54">
              <w:rPr>
                <w:rFonts w:eastAsia="KaiTi" w:cs="Microsoft JhengHei"/>
                <w:lang w:eastAsia="zh-CN"/>
              </w:rPr>
              <w:t>韩国工业发达，已成为新兴的工业化国家，钢铁、电子、纺织、机械、汽车等均有规模巨大、实力雄厚的世界知名企业。南部的韩国农业发达，耕地主要分布于西部和南部的平原及丘陵地区。沿海渔业发达。</w:t>
            </w:r>
          </w:p>
        </w:tc>
      </w:tr>
      <w:tr w:rsidR="00937FA9" w:rsidRPr="00233A54" w14:paraId="6F4698D5" w14:textId="77777777" w:rsidTr="000013E5">
        <w:trPr>
          <w:trHeight w:val="1889"/>
        </w:trPr>
        <w:tc>
          <w:tcPr>
            <w:tcW w:w="2552" w:type="dxa"/>
            <w:vMerge/>
          </w:tcPr>
          <w:p w14:paraId="0A05AD90" w14:textId="77777777" w:rsidR="00937FA9" w:rsidRPr="00233A54" w:rsidRDefault="00937FA9" w:rsidP="00937FA9">
            <w:pPr>
              <w:widowControl w:val="0"/>
              <w:autoSpaceDE w:val="0"/>
              <w:autoSpaceDN w:val="0"/>
              <w:adjustRightInd w:val="0"/>
              <w:rPr>
                <w:b/>
                <w:lang w:eastAsia="zh-CN"/>
              </w:rPr>
            </w:pPr>
          </w:p>
        </w:tc>
        <w:tc>
          <w:tcPr>
            <w:tcW w:w="2552" w:type="dxa"/>
            <w:vMerge/>
          </w:tcPr>
          <w:p w14:paraId="16E01866" w14:textId="77777777" w:rsidR="00937FA9" w:rsidRPr="00233A54" w:rsidRDefault="00937FA9" w:rsidP="00937FA9">
            <w:pPr>
              <w:widowControl w:val="0"/>
              <w:autoSpaceDE w:val="0"/>
              <w:autoSpaceDN w:val="0"/>
              <w:adjustRightInd w:val="0"/>
              <w:jc w:val="both"/>
              <w:rPr>
                <w:rStyle w:val="FontStyle12"/>
                <w:rFonts w:eastAsia="Calibri"/>
                <w:lang w:eastAsia="zh-CN"/>
              </w:rPr>
            </w:pPr>
          </w:p>
        </w:tc>
        <w:tc>
          <w:tcPr>
            <w:tcW w:w="2552" w:type="dxa"/>
          </w:tcPr>
          <w:p w14:paraId="4AD40336" w14:textId="77777777" w:rsidR="00937FA9" w:rsidRPr="00233A54" w:rsidRDefault="00937FA9" w:rsidP="00937FA9">
            <w:pPr>
              <w:widowControl w:val="0"/>
              <w:tabs>
                <w:tab w:val="left" w:pos="540"/>
              </w:tabs>
              <w:autoSpaceDE w:val="0"/>
              <w:autoSpaceDN w:val="0"/>
              <w:adjustRightInd w:val="0"/>
              <w:jc w:val="both"/>
              <w:rPr>
                <w:lang w:eastAsia="ru-RU"/>
              </w:rPr>
            </w:pPr>
            <w:r w:rsidRPr="00233A54">
              <w:rPr>
                <w:b/>
                <w:bCs/>
                <w:i/>
                <w:iCs/>
                <w:lang w:eastAsia="ru-RU"/>
              </w:rPr>
              <w:t>уметь</w:t>
            </w:r>
            <w:r w:rsidRPr="00233A54">
              <w:rPr>
                <w:lang w:eastAsia="ru-RU"/>
              </w:rPr>
              <w:t>:</w:t>
            </w:r>
          </w:p>
          <w:p w14:paraId="2E14C58A" w14:textId="428C1B30" w:rsidR="00937FA9" w:rsidRPr="00233A54" w:rsidRDefault="00937FA9" w:rsidP="00937FA9">
            <w:pPr>
              <w:widowControl w:val="0"/>
              <w:tabs>
                <w:tab w:val="left" w:pos="540"/>
              </w:tabs>
              <w:autoSpaceDE w:val="0"/>
              <w:autoSpaceDN w:val="0"/>
              <w:adjustRightInd w:val="0"/>
              <w:jc w:val="both"/>
              <w:rPr>
                <w:b/>
                <w:bCs/>
                <w:i/>
                <w:iCs/>
                <w:lang w:eastAsia="ru-RU"/>
              </w:rPr>
            </w:pPr>
            <w:r w:rsidRPr="00233A54">
              <w:rPr>
                <w:lang w:eastAsia="ru-RU"/>
              </w:rPr>
              <w:t>- осуществлять различные формы и виды устной и письменной коммуникации на китайском языке в сфере внешнеэкономической деятельности.</w:t>
            </w:r>
          </w:p>
        </w:tc>
        <w:tc>
          <w:tcPr>
            <w:tcW w:w="2404" w:type="dxa"/>
          </w:tcPr>
          <w:p w14:paraId="0ED0C5A2" w14:textId="728B020E" w:rsidR="00937FA9" w:rsidRPr="00233A54" w:rsidRDefault="00937FA9" w:rsidP="00937FA9">
            <w:pPr>
              <w:widowControl w:val="0"/>
              <w:autoSpaceDE w:val="0"/>
              <w:autoSpaceDN w:val="0"/>
              <w:adjustRightInd w:val="0"/>
              <w:jc w:val="both"/>
              <w:rPr>
                <w:rFonts w:ascii="KaiTi" w:eastAsia="KaiTi" w:hAnsi="KaiTi" w:cs="Microsoft JhengHei"/>
                <w:b/>
                <w:bCs/>
                <w:lang w:eastAsia="zh-CN"/>
              </w:rPr>
            </w:pPr>
            <w:r w:rsidRPr="00233A54">
              <w:rPr>
                <w:rFonts w:ascii="KaiTi" w:eastAsia="KaiTi" w:hAnsi="KaiTi" w:cs="Microsoft JhengHei" w:hint="eastAsia"/>
                <w:b/>
                <w:bCs/>
                <w:lang w:eastAsia="zh-CN"/>
              </w:rPr>
              <w:t>请把这段文章翻译成俄文并发表您对非洲工业化水平的意见：</w:t>
            </w:r>
          </w:p>
          <w:p w14:paraId="59DAC6C6" w14:textId="77777777" w:rsidR="00937FA9" w:rsidRPr="00233A54" w:rsidRDefault="00937FA9" w:rsidP="00937FA9">
            <w:pPr>
              <w:widowControl w:val="0"/>
              <w:autoSpaceDE w:val="0"/>
              <w:autoSpaceDN w:val="0"/>
              <w:adjustRightInd w:val="0"/>
              <w:jc w:val="both"/>
              <w:rPr>
                <w:rFonts w:ascii="KaiTi" w:eastAsia="KaiTi" w:hAnsi="KaiTi" w:cs="SimSun"/>
                <w:lang w:eastAsia="zh-CN"/>
              </w:rPr>
            </w:pPr>
          </w:p>
          <w:p w14:paraId="6DEB19B8" w14:textId="66C1CF8F" w:rsidR="00937FA9" w:rsidRPr="00233A54" w:rsidRDefault="00937FA9" w:rsidP="00937FA9">
            <w:pPr>
              <w:widowControl w:val="0"/>
              <w:autoSpaceDE w:val="0"/>
              <w:autoSpaceDN w:val="0"/>
              <w:adjustRightInd w:val="0"/>
              <w:jc w:val="both"/>
              <w:rPr>
                <w:rFonts w:eastAsia="KaiTi" w:cs="Microsoft JhengHei"/>
                <w:lang w:eastAsia="zh-CN"/>
              </w:rPr>
            </w:pPr>
            <w:r w:rsidRPr="00233A54">
              <w:rPr>
                <w:rFonts w:eastAsia="KaiTi" w:cs="Microsoft JhengHei" w:hint="eastAsia"/>
                <w:lang w:eastAsia="zh-CN"/>
              </w:rPr>
              <w:t>非洲的工业化水平不高，地区发展很不平衡，除南非等极少数国家外，绝大多数国家都只有轻工业。</w:t>
            </w:r>
          </w:p>
        </w:tc>
      </w:tr>
      <w:tr w:rsidR="00937FA9" w:rsidRPr="00233A54" w14:paraId="443956FB" w14:textId="77777777" w:rsidTr="00937FA9">
        <w:trPr>
          <w:trHeight w:val="945"/>
        </w:trPr>
        <w:tc>
          <w:tcPr>
            <w:tcW w:w="2552" w:type="dxa"/>
            <w:vMerge/>
          </w:tcPr>
          <w:p w14:paraId="6E3F60CB" w14:textId="77777777" w:rsidR="00937FA9" w:rsidRPr="00233A54" w:rsidRDefault="00937FA9" w:rsidP="00937FA9">
            <w:pPr>
              <w:widowControl w:val="0"/>
              <w:autoSpaceDE w:val="0"/>
              <w:autoSpaceDN w:val="0"/>
              <w:adjustRightInd w:val="0"/>
              <w:rPr>
                <w:b/>
                <w:lang w:eastAsia="zh-CN"/>
              </w:rPr>
            </w:pPr>
          </w:p>
        </w:tc>
        <w:tc>
          <w:tcPr>
            <w:tcW w:w="2552" w:type="dxa"/>
            <w:vMerge w:val="restart"/>
          </w:tcPr>
          <w:p w14:paraId="1F435B5B" w14:textId="77777777" w:rsidR="00937FA9" w:rsidRPr="00233A54" w:rsidRDefault="00937FA9" w:rsidP="00937FA9">
            <w:pPr>
              <w:jc w:val="both"/>
              <w:rPr>
                <w:color w:val="000000"/>
              </w:rPr>
            </w:pPr>
            <w:r w:rsidRPr="00233A54">
              <w:rPr>
                <w:color w:val="000000"/>
              </w:rPr>
              <w:t>2. Демонстрирует навыки организации и проведения международных переговоров.</w:t>
            </w:r>
          </w:p>
          <w:p w14:paraId="10714D60" w14:textId="77777777" w:rsidR="00937FA9" w:rsidRPr="00233A54" w:rsidRDefault="00937FA9" w:rsidP="00937FA9">
            <w:pPr>
              <w:widowControl w:val="0"/>
              <w:autoSpaceDE w:val="0"/>
              <w:autoSpaceDN w:val="0"/>
              <w:adjustRightInd w:val="0"/>
              <w:jc w:val="both"/>
              <w:rPr>
                <w:rStyle w:val="FontStyle12"/>
                <w:rFonts w:eastAsia="Calibri"/>
              </w:rPr>
            </w:pPr>
          </w:p>
        </w:tc>
        <w:tc>
          <w:tcPr>
            <w:tcW w:w="2552" w:type="dxa"/>
          </w:tcPr>
          <w:p w14:paraId="103C3FED" w14:textId="77777777" w:rsidR="0064424F" w:rsidRPr="00233A54" w:rsidRDefault="0064424F" w:rsidP="0064424F">
            <w:pPr>
              <w:widowControl w:val="0"/>
              <w:tabs>
                <w:tab w:val="left" w:pos="540"/>
              </w:tabs>
              <w:autoSpaceDE w:val="0"/>
              <w:autoSpaceDN w:val="0"/>
              <w:adjustRightInd w:val="0"/>
              <w:jc w:val="both"/>
              <w:rPr>
                <w:b/>
                <w:bCs/>
                <w:lang w:eastAsia="ru-RU"/>
              </w:rPr>
            </w:pPr>
            <w:r w:rsidRPr="00233A54">
              <w:rPr>
                <w:b/>
                <w:bCs/>
                <w:i/>
                <w:iCs/>
                <w:lang w:eastAsia="ru-RU"/>
              </w:rPr>
              <w:t>знать</w:t>
            </w:r>
            <w:r w:rsidRPr="00233A54">
              <w:rPr>
                <w:b/>
                <w:bCs/>
                <w:lang w:eastAsia="ru-RU"/>
              </w:rPr>
              <w:t>:</w:t>
            </w:r>
          </w:p>
          <w:p w14:paraId="65B218A4" w14:textId="7A191768" w:rsidR="00937FA9" w:rsidRPr="00233A54" w:rsidRDefault="0064424F" w:rsidP="0064424F">
            <w:pPr>
              <w:widowControl w:val="0"/>
              <w:tabs>
                <w:tab w:val="left" w:pos="540"/>
              </w:tabs>
              <w:autoSpaceDE w:val="0"/>
              <w:autoSpaceDN w:val="0"/>
              <w:adjustRightInd w:val="0"/>
              <w:jc w:val="both"/>
              <w:rPr>
                <w:b/>
                <w:bCs/>
                <w:i/>
                <w:iCs/>
                <w:lang w:eastAsia="ru-RU"/>
              </w:rPr>
            </w:pPr>
            <w:r w:rsidRPr="00233A54">
              <w:rPr>
                <w:lang w:eastAsia="ru-RU"/>
              </w:rPr>
              <w:t>- общую, деловую и профессиональную лексику китайского языка в объеме, необходимом для осуществления внешнеэкономической деятельности;</w:t>
            </w:r>
            <w:r w:rsidRPr="00233A54">
              <w:rPr>
                <w:lang w:eastAsia="ru-RU"/>
              </w:rPr>
              <w:br/>
            </w:r>
          </w:p>
        </w:tc>
        <w:tc>
          <w:tcPr>
            <w:tcW w:w="2404" w:type="dxa"/>
          </w:tcPr>
          <w:p w14:paraId="349A5333" w14:textId="77777777" w:rsidR="00233A54" w:rsidRPr="00233A54" w:rsidRDefault="00233A54" w:rsidP="00233A54">
            <w:pPr>
              <w:widowControl w:val="0"/>
              <w:autoSpaceDE w:val="0"/>
              <w:autoSpaceDN w:val="0"/>
              <w:adjustRightInd w:val="0"/>
              <w:jc w:val="both"/>
              <w:rPr>
                <w:rFonts w:ascii="KaiTi" w:eastAsia="KaiTi" w:hAnsi="KaiTi" w:cs="Microsoft JhengHei"/>
                <w:b/>
                <w:bCs/>
                <w:lang w:eastAsia="zh-CN"/>
              </w:rPr>
            </w:pPr>
            <w:r w:rsidRPr="00233A54">
              <w:rPr>
                <w:rFonts w:ascii="KaiTi" w:eastAsia="KaiTi" w:hAnsi="KaiTi" w:cs="Microsoft JhengHei" w:hint="eastAsia"/>
                <w:b/>
                <w:bCs/>
                <w:lang w:eastAsia="zh-CN"/>
              </w:rPr>
              <w:t>请把这段文章翻译成俄文并发表您对韩国经济状况的意见：</w:t>
            </w:r>
          </w:p>
          <w:p w14:paraId="7C683154" w14:textId="76BE3750" w:rsidR="00937FA9" w:rsidRPr="00233A54" w:rsidRDefault="00233A54" w:rsidP="00937FA9">
            <w:pPr>
              <w:widowControl w:val="0"/>
              <w:autoSpaceDE w:val="0"/>
              <w:autoSpaceDN w:val="0"/>
              <w:adjustRightInd w:val="0"/>
              <w:jc w:val="both"/>
              <w:rPr>
                <w:rFonts w:ascii="KaiTi" w:eastAsia="KaiTi" w:hAnsi="KaiTi" w:cs="Microsoft JhengHei"/>
                <w:lang w:eastAsia="zh-CN"/>
              </w:rPr>
            </w:pPr>
            <w:r w:rsidRPr="00233A54">
              <w:rPr>
                <w:rFonts w:ascii="KaiTi" w:eastAsia="KaiTi" w:hAnsi="KaiTi" w:cs="Microsoft JhengHei" w:hint="eastAsia"/>
                <w:lang w:eastAsia="zh-CN"/>
              </w:rPr>
              <w:t>第一条</w:t>
            </w:r>
            <w:r w:rsidRPr="00233A54">
              <w:rPr>
                <w:rFonts w:ascii="KaiTi" w:eastAsia="KaiTi" w:hAnsi="KaiTi" w:cs="Microsoft JhengHei"/>
                <w:lang w:eastAsia="zh-CN"/>
              </w:rPr>
              <w:t xml:space="preserve"> ·</w:t>
            </w:r>
            <w:r w:rsidRPr="00233A54">
              <w:rPr>
                <w:rFonts w:ascii="KaiTi" w:eastAsia="KaiTi" w:hAnsi="KaiTi" w:cs="Microsoft JhengHei" w:hint="eastAsia"/>
                <w:lang w:eastAsia="zh-CN"/>
              </w:rPr>
              <w:t>合同标的</w:t>
            </w:r>
            <w:r w:rsidRPr="00233A54">
              <w:rPr>
                <w:rFonts w:ascii="KaiTi" w:eastAsia="KaiTi" w:hAnsi="KaiTi" w:cs="Microsoft JhengHei"/>
                <w:lang w:eastAsia="zh-CN"/>
              </w:rPr>
              <w:t xml:space="preserve"> </w:t>
            </w:r>
            <w:r w:rsidRPr="00233A54">
              <w:rPr>
                <w:rFonts w:ascii="KaiTi" w:eastAsia="KaiTi" w:hAnsi="KaiTi" w:cs="Microsoft JhengHei" w:hint="eastAsia"/>
                <w:lang w:eastAsia="zh-CN"/>
              </w:rPr>
              <w:t>卖方出售</w:t>
            </w:r>
            <w:r w:rsidRPr="00233A54">
              <w:rPr>
                <w:rFonts w:ascii="KaiTi" w:eastAsia="KaiTi" w:hAnsi="KaiTi" w:cs="Microsoft JhengHei"/>
                <w:lang w:eastAsia="zh-CN"/>
              </w:rPr>
              <w:t>,</w:t>
            </w:r>
            <w:r w:rsidRPr="00233A54">
              <w:rPr>
                <w:rFonts w:ascii="KaiTi" w:eastAsia="KaiTi" w:hAnsi="KaiTi" w:cs="Microsoft JhengHei" w:hint="eastAsia"/>
                <w:lang w:eastAsia="zh-CN"/>
              </w:rPr>
              <w:t>买方购买纺织品。商品应符合本合同的清</w:t>
            </w:r>
            <w:r w:rsidRPr="00233A54">
              <w:rPr>
                <w:rFonts w:ascii="KaiTi" w:eastAsia="KaiTi" w:hAnsi="KaiTi" w:cs="Microsoft JhengHei"/>
                <w:lang w:eastAsia="zh-CN"/>
              </w:rPr>
              <w:t xml:space="preserve"> </w:t>
            </w:r>
            <w:r w:rsidRPr="00233A54">
              <w:rPr>
                <w:rFonts w:ascii="KaiTi" w:eastAsia="KaiTi" w:hAnsi="KaiTi" w:cs="Microsoft JhengHei" w:hint="eastAsia"/>
                <w:lang w:eastAsia="zh-CN"/>
              </w:rPr>
              <w:t>单№</w:t>
            </w:r>
            <w:r w:rsidRPr="00233A54">
              <w:rPr>
                <w:rFonts w:ascii="KaiTi" w:eastAsia="KaiTi" w:hAnsi="KaiTi" w:cs="Microsoft JhengHei"/>
                <w:lang w:eastAsia="zh-CN"/>
              </w:rPr>
              <w:t>1</w:t>
            </w:r>
            <w:r w:rsidRPr="00233A54">
              <w:rPr>
                <w:rFonts w:ascii="KaiTi" w:eastAsia="KaiTi" w:hAnsi="KaiTi" w:cs="Microsoft JhengHei" w:hint="eastAsia"/>
                <w:lang w:eastAsia="zh-CN"/>
              </w:rPr>
              <w:t>。该清单为本合同的附件</w:t>
            </w:r>
            <w:r w:rsidRPr="00233A54">
              <w:rPr>
                <w:rFonts w:ascii="KaiTi" w:eastAsia="KaiTi" w:hAnsi="KaiTi" w:cs="Microsoft JhengHei"/>
                <w:lang w:eastAsia="zh-CN"/>
              </w:rPr>
              <w:t>,</w:t>
            </w:r>
            <w:r w:rsidRPr="00233A54">
              <w:rPr>
                <w:rFonts w:ascii="KaiTi" w:eastAsia="KaiTi" w:hAnsi="KaiTi" w:cs="Microsoft JhengHei" w:hint="eastAsia"/>
                <w:lang w:eastAsia="zh-CN"/>
              </w:rPr>
              <w:t>是本合同不可分割的组成</w:t>
            </w:r>
            <w:r w:rsidRPr="00233A54">
              <w:rPr>
                <w:rFonts w:ascii="KaiTi" w:eastAsia="KaiTi" w:hAnsi="KaiTi" w:cs="Microsoft JhengHei"/>
                <w:lang w:eastAsia="zh-CN"/>
              </w:rPr>
              <w:t xml:space="preserve"> </w:t>
            </w:r>
            <w:r w:rsidRPr="00233A54">
              <w:rPr>
                <w:rFonts w:ascii="KaiTi" w:eastAsia="KaiTi" w:hAnsi="KaiTi" w:cs="Microsoft JhengHei" w:hint="eastAsia"/>
                <w:lang w:eastAsia="zh-CN"/>
              </w:rPr>
              <w:t>部分。</w:t>
            </w:r>
          </w:p>
        </w:tc>
      </w:tr>
      <w:tr w:rsidR="00937FA9" w:rsidRPr="00233A54" w14:paraId="080A34F3" w14:textId="77777777" w:rsidTr="000013E5">
        <w:trPr>
          <w:trHeight w:val="945"/>
        </w:trPr>
        <w:tc>
          <w:tcPr>
            <w:tcW w:w="2552" w:type="dxa"/>
            <w:vMerge/>
          </w:tcPr>
          <w:p w14:paraId="369E82E8" w14:textId="77777777" w:rsidR="00937FA9" w:rsidRPr="00233A54" w:rsidRDefault="00937FA9" w:rsidP="00937FA9">
            <w:pPr>
              <w:widowControl w:val="0"/>
              <w:autoSpaceDE w:val="0"/>
              <w:autoSpaceDN w:val="0"/>
              <w:adjustRightInd w:val="0"/>
              <w:rPr>
                <w:b/>
                <w:lang w:eastAsia="zh-CN"/>
              </w:rPr>
            </w:pPr>
          </w:p>
        </w:tc>
        <w:tc>
          <w:tcPr>
            <w:tcW w:w="2552" w:type="dxa"/>
            <w:vMerge/>
          </w:tcPr>
          <w:p w14:paraId="7A10DB6A" w14:textId="77777777" w:rsidR="00937FA9" w:rsidRPr="00233A54" w:rsidRDefault="00937FA9" w:rsidP="00937FA9">
            <w:pPr>
              <w:jc w:val="both"/>
              <w:rPr>
                <w:color w:val="000000"/>
                <w:lang w:eastAsia="zh-CN"/>
              </w:rPr>
            </w:pPr>
          </w:p>
        </w:tc>
        <w:tc>
          <w:tcPr>
            <w:tcW w:w="2552" w:type="dxa"/>
          </w:tcPr>
          <w:p w14:paraId="3BEB6D20" w14:textId="77777777" w:rsidR="0064424F" w:rsidRPr="00233A54" w:rsidRDefault="0064424F" w:rsidP="0064424F">
            <w:pPr>
              <w:widowControl w:val="0"/>
              <w:tabs>
                <w:tab w:val="left" w:pos="540"/>
              </w:tabs>
              <w:autoSpaceDE w:val="0"/>
              <w:autoSpaceDN w:val="0"/>
              <w:adjustRightInd w:val="0"/>
              <w:jc w:val="both"/>
              <w:rPr>
                <w:b/>
                <w:bCs/>
                <w:lang w:eastAsia="ru-RU"/>
              </w:rPr>
            </w:pPr>
            <w:r w:rsidRPr="00233A54">
              <w:rPr>
                <w:b/>
                <w:bCs/>
                <w:i/>
                <w:iCs/>
                <w:lang w:eastAsia="ru-RU"/>
              </w:rPr>
              <w:t>уметь</w:t>
            </w:r>
            <w:r w:rsidRPr="00233A54">
              <w:rPr>
                <w:b/>
                <w:bCs/>
                <w:lang w:eastAsia="ru-RU"/>
              </w:rPr>
              <w:t>:</w:t>
            </w:r>
          </w:p>
          <w:p w14:paraId="51C64847" w14:textId="77777777" w:rsidR="0064424F" w:rsidRPr="00233A54" w:rsidRDefault="0064424F" w:rsidP="0064424F">
            <w:pPr>
              <w:widowControl w:val="0"/>
              <w:tabs>
                <w:tab w:val="left" w:pos="540"/>
              </w:tabs>
              <w:autoSpaceDE w:val="0"/>
              <w:autoSpaceDN w:val="0"/>
              <w:adjustRightInd w:val="0"/>
              <w:jc w:val="both"/>
              <w:rPr>
                <w:b/>
                <w:bCs/>
                <w:i/>
                <w:iCs/>
                <w:lang w:eastAsia="ru-RU"/>
              </w:rPr>
            </w:pPr>
            <w:r w:rsidRPr="00233A54">
              <w:rPr>
                <w:lang w:eastAsia="ru-RU"/>
              </w:rPr>
              <w:t>- осуществлять различные формы и виды устной и письменной коммуникации на китайском языке в сфере внешнеэкономической деятельности.</w:t>
            </w:r>
            <w:r w:rsidRPr="00233A54">
              <w:rPr>
                <w:lang w:eastAsia="ru-RU"/>
              </w:rPr>
              <w:br/>
            </w:r>
          </w:p>
          <w:p w14:paraId="73BE693E" w14:textId="2FA3D9E8" w:rsidR="00937FA9" w:rsidRPr="00233A54" w:rsidRDefault="00937FA9" w:rsidP="00937FA9">
            <w:pPr>
              <w:widowControl w:val="0"/>
              <w:tabs>
                <w:tab w:val="left" w:pos="540"/>
              </w:tabs>
              <w:autoSpaceDE w:val="0"/>
              <w:autoSpaceDN w:val="0"/>
              <w:adjustRightInd w:val="0"/>
              <w:jc w:val="both"/>
              <w:rPr>
                <w:i/>
                <w:iCs/>
                <w:lang w:eastAsia="ru-RU"/>
              </w:rPr>
            </w:pPr>
          </w:p>
        </w:tc>
        <w:tc>
          <w:tcPr>
            <w:tcW w:w="2404" w:type="dxa"/>
          </w:tcPr>
          <w:p w14:paraId="25B89890" w14:textId="77777777" w:rsidR="00233A54" w:rsidRPr="00233A54" w:rsidRDefault="00233A54" w:rsidP="00233A54">
            <w:pPr>
              <w:widowControl w:val="0"/>
              <w:autoSpaceDE w:val="0"/>
              <w:autoSpaceDN w:val="0"/>
              <w:adjustRightInd w:val="0"/>
              <w:jc w:val="both"/>
              <w:rPr>
                <w:rFonts w:ascii="KaiTi" w:eastAsia="KaiTi" w:hAnsi="KaiTi" w:cs="Microsoft JhengHei"/>
                <w:b/>
                <w:bCs/>
                <w:lang w:eastAsia="zh-CN"/>
              </w:rPr>
            </w:pPr>
            <w:r w:rsidRPr="00233A54">
              <w:rPr>
                <w:rFonts w:ascii="KaiTi" w:eastAsia="KaiTi" w:hAnsi="KaiTi" w:cs="Microsoft JhengHei" w:hint="eastAsia"/>
                <w:b/>
                <w:bCs/>
                <w:lang w:eastAsia="zh-CN"/>
              </w:rPr>
              <w:t>请把这段文章翻译成俄文并发表您对韩国经济状况的意见：</w:t>
            </w:r>
          </w:p>
          <w:p w14:paraId="6AD8538D" w14:textId="5C5F526E" w:rsidR="00937FA9" w:rsidRPr="00233A54" w:rsidRDefault="00233A54" w:rsidP="00937FA9">
            <w:pPr>
              <w:widowControl w:val="0"/>
              <w:autoSpaceDE w:val="0"/>
              <w:autoSpaceDN w:val="0"/>
              <w:adjustRightInd w:val="0"/>
              <w:jc w:val="both"/>
              <w:rPr>
                <w:rFonts w:ascii="KaiTi" w:eastAsia="KaiTi" w:hAnsi="KaiTi" w:cs="Microsoft JhengHei"/>
                <w:b/>
                <w:bCs/>
                <w:lang w:eastAsia="zh-CN"/>
              </w:rPr>
            </w:pPr>
            <w:r w:rsidRPr="00233A54">
              <w:rPr>
                <w:rFonts w:ascii="KaiTi" w:eastAsia="KaiTi" w:hAnsi="KaiTi" w:cs="Helvetica"/>
                <w:lang w:eastAsia="zh-CN"/>
              </w:rPr>
              <w:t>第二条价格与合同总金额 在清单中所载明的商品价格,均以美元计价。本合同 总金额为375.000(叁拾柒万伍仟)美元。商品价格包括 运抵买方指定俄罗斯远东港口的一切费用,同时还包括俄 罗斯境外预付的包装、唛头、保管、装运、保险的费用。</w:t>
            </w:r>
          </w:p>
        </w:tc>
      </w:tr>
      <w:tr w:rsidR="00937FA9" w:rsidRPr="00233A54" w14:paraId="4C20D413" w14:textId="77777777" w:rsidTr="00937FA9">
        <w:trPr>
          <w:trHeight w:val="1515"/>
        </w:trPr>
        <w:tc>
          <w:tcPr>
            <w:tcW w:w="2552" w:type="dxa"/>
            <w:vMerge/>
          </w:tcPr>
          <w:p w14:paraId="720BC85C" w14:textId="77777777" w:rsidR="00937FA9" w:rsidRPr="00233A54" w:rsidRDefault="00937FA9" w:rsidP="00937FA9">
            <w:pPr>
              <w:widowControl w:val="0"/>
              <w:autoSpaceDE w:val="0"/>
              <w:autoSpaceDN w:val="0"/>
              <w:adjustRightInd w:val="0"/>
              <w:rPr>
                <w:b/>
                <w:lang w:eastAsia="zh-CN"/>
              </w:rPr>
            </w:pPr>
          </w:p>
        </w:tc>
        <w:tc>
          <w:tcPr>
            <w:tcW w:w="2552" w:type="dxa"/>
            <w:vMerge w:val="restart"/>
          </w:tcPr>
          <w:p w14:paraId="49126004" w14:textId="004CC441" w:rsidR="00937FA9" w:rsidRPr="00233A54" w:rsidRDefault="00937FA9" w:rsidP="00937FA9">
            <w:pPr>
              <w:widowControl w:val="0"/>
              <w:autoSpaceDE w:val="0"/>
              <w:autoSpaceDN w:val="0"/>
              <w:adjustRightInd w:val="0"/>
              <w:jc w:val="both"/>
              <w:rPr>
                <w:rStyle w:val="FontStyle12"/>
                <w:rFonts w:eastAsia="Calibri"/>
              </w:rPr>
            </w:pPr>
            <w:r w:rsidRPr="00233A54">
              <w:rPr>
                <w:color w:val="000000"/>
              </w:rPr>
              <w:t>3. Демонстрирует способность разрабатывать предложения по реализации управленческих решений с учетом особенностей контрактных условий, участия нескольких партнеров в проекте.</w:t>
            </w:r>
          </w:p>
        </w:tc>
        <w:tc>
          <w:tcPr>
            <w:tcW w:w="2552" w:type="dxa"/>
          </w:tcPr>
          <w:p w14:paraId="5F9834FC" w14:textId="77777777" w:rsidR="00233A54" w:rsidRPr="00233A54" w:rsidRDefault="00233A54" w:rsidP="00233A54">
            <w:r w:rsidRPr="00233A54">
              <w:rPr>
                <w:b/>
                <w:bCs/>
                <w:i/>
                <w:iCs/>
              </w:rPr>
              <w:t>знать:</w:t>
            </w:r>
            <w:r w:rsidRPr="00233A54">
              <w:t xml:space="preserve"> порядок и процедуры принятия текста международного договора, резолюций и иных решений в рамках международной организации; </w:t>
            </w:r>
          </w:p>
          <w:p w14:paraId="60FA5730" w14:textId="6CBA5803" w:rsidR="00937FA9" w:rsidRPr="00233A54" w:rsidRDefault="00937FA9" w:rsidP="00233A54">
            <w:pPr>
              <w:rPr>
                <w:b/>
                <w:bCs/>
                <w:i/>
                <w:iCs/>
                <w:lang w:eastAsia="ru-RU"/>
              </w:rPr>
            </w:pPr>
          </w:p>
        </w:tc>
        <w:tc>
          <w:tcPr>
            <w:tcW w:w="2404" w:type="dxa"/>
          </w:tcPr>
          <w:p w14:paraId="5FC286D7" w14:textId="77777777" w:rsidR="00233A54" w:rsidRPr="00233A54" w:rsidRDefault="00233A54" w:rsidP="00233A54">
            <w:pPr>
              <w:widowControl w:val="0"/>
              <w:autoSpaceDE w:val="0"/>
              <w:autoSpaceDN w:val="0"/>
              <w:adjustRightInd w:val="0"/>
              <w:jc w:val="both"/>
              <w:rPr>
                <w:rFonts w:ascii="KaiTi" w:eastAsia="KaiTi" w:hAnsi="KaiTi" w:cs="Microsoft JhengHei"/>
                <w:b/>
                <w:bCs/>
                <w:lang w:eastAsia="zh-CN"/>
              </w:rPr>
            </w:pPr>
            <w:r w:rsidRPr="00233A54">
              <w:rPr>
                <w:rFonts w:ascii="KaiTi" w:eastAsia="KaiTi" w:hAnsi="KaiTi" w:cs="Microsoft JhengHei" w:hint="eastAsia"/>
                <w:b/>
                <w:bCs/>
                <w:lang w:eastAsia="zh-CN"/>
              </w:rPr>
              <w:t>请把这段文章翻译成俄文并发表您对韩国经济状况的意见：</w:t>
            </w:r>
          </w:p>
          <w:p w14:paraId="7EEFAF31" w14:textId="3C930BE1" w:rsidR="00937FA9" w:rsidRPr="00233A54" w:rsidRDefault="00233A54" w:rsidP="00937FA9">
            <w:pPr>
              <w:widowControl w:val="0"/>
              <w:autoSpaceDE w:val="0"/>
              <w:autoSpaceDN w:val="0"/>
              <w:adjustRightInd w:val="0"/>
              <w:jc w:val="both"/>
              <w:rPr>
                <w:rFonts w:ascii="KaiTi" w:eastAsia="KaiTi" w:hAnsi="KaiTi" w:cs="Microsoft JhengHei"/>
                <w:lang w:eastAsia="zh-CN"/>
              </w:rPr>
            </w:pPr>
            <w:r w:rsidRPr="00233A54">
              <w:rPr>
                <w:rFonts w:ascii="KaiTi" w:eastAsia="KaiTi" w:hAnsi="KaiTi" w:cs="Microsoft JhengHei" w:hint="eastAsia"/>
                <w:lang w:eastAsia="zh-CN"/>
              </w:rPr>
              <w:t>议定书是指</w:t>
            </w:r>
            <w:r w:rsidRPr="00233A54">
              <w:rPr>
                <w:rFonts w:ascii="KaiTi" w:eastAsia="KaiTi" w:hAnsi="KaiTi" w:cs="Microsoft JhengHei"/>
                <w:lang w:eastAsia="zh-CN"/>
              </w:rPr>
              <w:t>,</w:t>
            </w:r>
            <w:r w:rsidRPr="00233A54">
              <w:rPr>
                <w:rFonts w:ascii="KaiTi" w:eastAsia="KaiTi" w:hAnsi="KaiTi" w:cs="Microsoft JhengHei" w:hint="eastAsia"/>
                <w:lang w:eastAsia="zh-CN"/>
              </w:rPr>
              <w:t>在外贸中缔约双方对于条约的解释、补</w:t>
            </w:r>
            <w:r w:rsidRPr="00233A54">
              <w:rPr>
                <w:rFonts w:ascii="KaiTi" w:eastAsia="KaiTi" w:hAnsi="KaiTi" w:cs="Microsoft JhengHei"/>
                <w:lang w:eastAsia="zh-CN"/>
              </w:rPr>
              <w:t xml:space="preserve"> </w:t>
            </w:r>
            <w:r w:rsidRPr="00233A54">
              <w:rPr>
                <w:rFonts w:ascii="KaiTi" w:eastAsia="KaiTi" w:hAnsi="KaiTi" w:cs="Microsoft JhengHei" w:hint="eastAsia"/>
                <w:lang w:eastAsia="zh-CN"/>
              </w:rPr>
              <w:t>充、修改或延长有效期以及关于某些技术性问题所达成的</w:t>
            </w:r>
            <w:r w:rsidRPr="00233A54">
              <w:rPr>
                <w:rFonts w:ascii="KaiTi" w:eastAsia="KaiTi" w:hAnsi="KaiTi" w:cs="Microsoft JhengHei"/>
                <w:lang w:eastAsia="zh-CN"/>
              </w:rPr>
              <w:t xml:space="preserve"> </w:t>
            </w:r>
            <w:r w:rsidRPr="00233A54">
              <w:rPr>
                <w:rFonts w:ascii="KaiTi" w:eastAsia="KaiTi" w:hAnsi="KaiTi" w:cs="Microsoft JhengHei" w:hint="eastAsia"/>
                <w:lang w:eastAsia="zh-CN"/>
              </w:rPr>
              <w:t>书面协议。有的附在原条约之后</w:t>
            </w:r>
            <w:r w:rsidRPr="00233A54">
              <w:rPr>
                <w:rFonts w:ascii="KaiTi" w:eastAsia="KaiTi" w:hAnsi="KaiTi" w:cs="Microsoft JhengHei"/>
                <w:lang w:eastAsia="zh-CN"/>
              </w:rPr>
              <w:t>,</w:t>
            </w:r>
            <w:r w:rsidRPr="00233A54">
              <w:rPr>
                <w:rFonts w:ascii="KaiTi" w:eastAsia="KaiTi" w:hAnsi="KaiTi" w:cs="Microsoft JhengHei" w:hint="eastAsia"/>
                <w:lang w:eastAsia="zh-CN"/>
              </w:rPr>
              <w:t>有的作为单独文件。</w:t>
            </w:r>
          </w:p>
        </w:tc>
      </w:tr>
      <w:tr w:rsidR="00937FA9" w:rsidRPr="00233A54" w14:paraId="457476A5" w14:textId="77777777" w:rsidTr="000013E5">
        <w:trPr>
          <w:trHeight w:val="1515"/>
        </w:trPr>
        <w:tc>
          <w:tcPr>
            <w:tcW w:w="2552" w:type="dxa"/>
            <w:vMerge/>
          </w:tcPr>
          <w:p w14:paraId="3434BF08" w14:textId="77777777" w:rsidR="00937FA9" w:rsidRPr="00233A54" w:rsidRDefault="00937FA9" w:rsidP="00937FA9">
            <w:pPr>
              <w:widowControl w:val="0"/>
              <w:autoSpaceDE w:val="0"/>
              <w:autoSpaceDN w:val="0"/>
              <w:adjustRightInd w:val="0"/>
              <w:rPr>
                <w:b/>
                <w:lang w:eastAsia="zh-CN"/>
              </w:rPr>
            </w:pPr>
          </w:p>
        </w:tc>
        <w:tc>
          <w:tcPr>
            <w:tcW w:w="2552" w:type="dxa"/>
            <w:vMerge/>
          </w:tcPr>
          <w:p w14:paraId="66916B66" w14:textId="77777777" w:rsidR="00937FA9" w:rsidRPr="00233A54" w:rsidRDefault="00937FA9" w:rsidP="00937FA9">
            <w:pPr>
              <w:widowControl w:val="0"/>
              <w:autoSpaceDE w:val="0"/>
              <w:autoSpaceDN w:val="0"/>
              <w:adjustRightInd w:val="0"/>
              <w:jc w:val="both"/>
              <w:rPr>
                <w:color w:val="000000"/>
                <w:lang w:eastAsia="zh-CN"/>
              </w:rPr>
            </w:pPr>
          </w:p>
        </w:tc>
        <w:tc>
          <w:tcPr>
            <w:tcW w:w="2552" w:type="dxa"/>
          </w:tcPr>
          <w:p w14:paraId="70D8809D" w14:textId="77777777" w:rsidR="00233A54" w:rsidRPr="00233A54" w:rsidRDefault="00233A54" w:rsidP="00233A54">
            <w:r w:rsidRPr="00233A54">
              <w:rPr>
                <w:b/>
                <w:bCs/>
                <w:i/>
                <w:iCs/>
              </w:rPr>
              <w:t>уметь:</w:t>
            </w:r>
            <w:r w:rsidRPr="00233A54">
              <w:t xml:space="preserve"> учитывать правила, процедуры и полномочия международной организации при составлении проекта международного договора, резолюций и иных решений.</w:t>
            </w:r>
          </w:p>
          <w:p w14:paraId="73D20B8E" w14:textId="797AA352" w:rsidR="00937FA9" w:rsidRPr="00233A54" w:rsidRDefault="00937FA9" w:rsidP="00937FA9">
            <w:pPr>
              <w:widowControl w:val="0"/>
              <w:tabs>
                <w:tab w:val="left" w:pos="540"/>
              </w:tabs>
              <w:autoSpaceDE w:val="0"/>
              <w:autoSpaceDN w:val="0"/>
              <w:adjustRightInd w:val="0"/>
              <w:jc w:val="both"/>
              <w:rPr>
                <w:i/>
                <w:iCs/>
                <w:lang w:eastAsia="ru-RU"/>
              </w:rPr>
            </w:pPr>
          </w:p>
        </w:tc>
        <w:tc>
          <w:tcPr>
            <w:tcW w:w="2404" w:type="dxa"/>
          </w:tcPr>
          <w:p w14:paraId="74549AD7" w14:textId="77777777" w:rsidR="00233A54" w:rsidRPr="00233A54" w:rsidRDefault="00233A54" w:rsidP="00233A54">
            <w:pPr>
              <w:widowControl w:val="0"/>
              <w:autoSpaceDE w:val="0"/>
              <w:autoSpaceDN w:val="0"/>
              <w:adjustRightInd w:val="0"/>
              <w:jc w:val="both"/>
              <w:rPr>
                <w:rFonts w:ascii="KaiTi" w:eastAsia="KaiTi" w:hAnsi="KaiTi" w:cs="Microsoft JhengHei"/>
                <w:b/>
                <w:bCs/>
                <w:lang w:eastAsia="zh-CN"/>
              </w:rPr>
            </w:pPr>
            <w:r w:rsidRPr="00233A54">
              <w:rPr>
                <w:rFonts w:ascii="KaiTi" w:eastAsia="KaiTi" w:hAnsi="KaiTi" w:cs="Microsoft JhengHei" w:hint="eastAsia"/>
                <w:b/>
                <w:bCs/>
                <w:lang w:eastAsia="zh-CN"/>
              </w:rPr>
              <w:t>请把这段文章翻译成俄文并发表您对韩国经济状况的意见：</w:t>
            </w:r>
          </w:p>
          <w:p w14:paraId="5C124F2E" w14:textId="40E8E748" w:rsidR="00937FA9" w:rsidRPr="00233A54" w:rsidRDefault="00233A54" w:rsidP="00937FA9">
            <w:pPr>
              <w:widowControl w:val="0"/>
              <w:autoSpaceDE w:val="0"/>
              <w:autoSpaceDN w:val="0"/>
              <w:adjustRightInd w:val="0"/>
              <w:jc w:val="both"/>
              <w:rPr>
                <w:rFonts w:ascii="KaiTi" w:eastAsia="KaiTi" w:hAnsi="KaiTi" w:cs="Microsoft JhengHei"/>
                <w:lang w:eastAsia="zh-CN"/>
              </w:rPr>
            </w:pPr>
            <w:r w:rsidRPr="00233A54">
              <w:rPr>
                <w:rFonts w:ascii="KaiTi" w:eastAsia="KaiTi" w:hAnsi="KaiTi" w:cs="Microsoft JhengHei" w:hint="eastAsia"/>
                <w:lang w:eastAsia="zh-CN"/>
              </w:rPr>
              <w:t>在两国之间签订贸易协定后</w:t>
            </w:r>
            <w:r w:rsidRPr="00233A54">
              <w:rPr>
                <w:rFonts w:ascii="KaiTi" w:eastAsia="KaiTi" w:hAnsi="KaiTi" w:cs="Microsoft JhengHei"/>
                <w:lang w:eastAsia="zh-CN"/>
              </w:rPr>
              <w:t>,</w:t>
            </w:r>
            <w:r w:rsidRPr="00233A54">
              <w:rPr>
                <w:rFonts w:ascii="KaiTi" w:eastAsia="KaiTi" w:hAnsi="KaiTi" w:cs="Microsoft JhengHei" w:hint="eastAsia"/>
                <w:lang w:eastAsia="zh-CN"/>
              </w:rPr>
              <w:t>签字国的有关行政部门</w:t>
            </w:r>
            <w:r w:rsidRPr="00233A54">
              <w:rPr>
                <w:rFonts w:ascii="KaiTi" w:eastAsia="KaiTi" w:hAnsi="KaiTi" w:cs="Microsoft JhengHei"/>
                <w:lang w:eastAsia="zh-CN"/>
              </w:rPr>
              <w:t xml:space="preserve"> </w:t>
            </w:r>
            <w:r w:rsidRPr="00233A54">
              <w:rPr>
                <w:rFonts w:ascii="KaiTi" w:eastAsia="KaiTi" w:hAnsi="KaiTi" w:cs="Microsoft JhengHei" w:hint="eastAsia"/>
                <w:lang w:eastAsia="zh-CN"/>
              </w:rPr>
              <w:t>的代表往往就贸易额和具体供货项目等作出进一步商定</w:t>
            </w:r>
            <w:r w:rsidRPr="00233A54">
              <w:rPr>
                <w:rFonts w:ascii="KaiTi" w:eastAsia="KaiTi" w:hAnsi="KaiTi" w:cs="Microsoft JhengHei"/>
                <w:lang w:eastAsia="zh-CN"/>
              </w:rPr>
              <w:t xml:space="preserve">, </w:t>
            </w:r>
            <w:r w:rsidRPr="00233A54">
              <w:rPr>
                <w:rFonts w:ascii="KaiTi" w:eastAsia="KaiTi" w:hAnsi="KaiTi" w:cs="Microsoft JhengHei" w:hint="eastAsia"/>
                <w:lang w:eastAsia="zh-CN"/>
              </w:rPr>
              <w:t>并签订议定书</w:t>
            </w:r>
            <w:r w:rsidRPr="00233A54">
              <w:rPr>
                <w:rFonts w:ascii="KaiTi" w:eastAsia="KaiTi" w:hAnsi="KaiTi" w:cs="Microsoft JhengHei"/>
                <w:lang w:eastAsia="zh-CN"/>
              </w:rPr>
              <w:t>,</w:t>
            </w:r>
            <w:r w:rsidRPr="00233A54">
              <w:rPr>
                <w:rFonts w:ascii="KaiTi" w:eastAsia="KaiTi" w:hAnsi="KaiTi" w:cs="Microsoft JhengHei" w:hint="eastAsia"/>
                <w:lang w:eastAsia="zh-CN"/>
              </w:rPr>
              <w:t>作为贸易协定的补充或解释</w:t>
            </w:r>
            <w:r w:rsidRPr="00233A54">
              <w:rPr>
                <w:rFonts w:ascii="KaiTi" w:eastAsia="KaiTi" w:hAnsi="KaiTi" w:cs="Microsoft JhengHei"/>
                <w:lang w:eastAsia="zh-CN"/>
              </w:rPr>
              <w:t>,</w:t>
            </w:r>
            <w:r w:rsidRPr="00233A54">
              <w:rPr>
                <w:rFonts w:ascii="KaiTi" w:eastAsia="KaiTi" w:hAnsi="KaiTi" w:cs="Microsoft JhengHei" w:hint="eastAsia"/>
                <w:lang w:eastAsia="zh-CN"/>
              </w:rPr>
              <w:t>以为附件。</w:t>
            </w:r>
          </w:p>
        </w:tc>
      </w:tr>
    </w:tbl>
    <w:p w14:paraId="1791790E" w14:textId="42DDD0FF" w:rsidR="0085252C" w:rsidRPr="00233A54" w:rsidRDefault="0085252C" w:rsidP="00010EA0">
      <w:pPr>
        <w:widowControl w:val="0"/>
        <w:autoSpaceDE w:val="0"/>
        <w:autoSpaceDN w:val="0"/>
        <w:adjustRightInd w:val="0"/>
        <w:rPr>
          <w:b/>
          <w:bCs/>
        </w:rPr>
      </w:pPr>
    </w:p>
    <w:p w14:paraId="52A7A858" w14:textId="77777777" w:rsidR="0085252C" w:rsidRPr="00233A54" w:rsidRDefault="0085252C" w:rsidP="008D290A">
      <w:pPr>
        <w:widowControl w:val="0"/>
        <w:autoSpaceDE w:val="0"/>
        <w:autoSpaceDN w:val="0"/>
        <w:adjustRightInd w:val="0"/>
        <w:ind w:firstLine="709"/>
        <w:jc w:val="center"/>
        <w:rPr>
          <w:b/>
          <w:bCs/>
        </w:rPr>
      </w:pPr>
    </w:p>
    <w:p w14:paraId="373C1FE4" w14:textId="6F8BF76B" w:rsidR="008D290A" w:rsidRPr="00F51F5C" w:rsidRDefault="00CE6648" w:rsidP="008D290A">
      <w:pPr>
        <w:widowControl w:val="0"/>
        <w:autoSpaceDE w:val="0"/>
        <w:autoSpaceDN w:val="0"/>
        <w:adjustRightInd w:val="0"/>
        <w:ind w:firstLine="709"/>
        <w:jc w:val="center"/>
        <w:rPr>
          <w:b/>
          <w:bCs/>
          <w:sz w:val="28"/>
          <w:szCs w:val="28"/>
        </w:rPr>
      </w:pPr>
      <w:r w:rsidRPr="00233A54">
        <w:rPr>
          <w:b/>
          <w:bCs/>
          <w:sz w:val="28"/>
          <w:szCs w:val="28"/>
        </w:rPr>
        <w:t>2 модуль</w:t>
      </w:r>
    </w:p>
    <w:p w14:paraId="18A03516" w14:textId="77777777" w:rsidR="008D290A" w:rsidRPr="00F51F5C" w:rsidRDefault="008D290A" w:rsidP="008D290A">
      <w:pPr>
        <w:widowControl w:val="0"/>
        <w:autoSpaceDE w:val="0"/>
        <w:autoSpaceDN w:val="0"/>
        <w:adjustRightInd w:val="0"/>
        <w:ind w:firstLine="709"/>
        <w:jc w:val="center"/>
        <w:rPr>
          <w:b/>
          <w:bCs/>
          <w:sz w:val="28"/>
          <w:szCs w:val="28"/>
        </w:rPr>
      </w:pPr>
      <w:r w:rsidRPr="00F51F5C">
        <w:rPr>
          <w:b/>
          <w:bCs/>
          <w:sz w:val="28"/>
          <w:szCs w:val="28"/>
        </w:rPr>
        <w:t>ЗАЧЕТ</w:t>
      </w:r>
    </w:p>
    <w:p w14:paraId="5C891197" w14:textId="77777777" w:rsidR="008D290A" w:rsidRPr="00F51F5C" w:rsidRDefault="008D290A" w:rsidP="008D290A">
      <w:pPr>
        <w:keepNext/>
        <w:widowControl w:val="0"/>
        <w:autoSpaceDE w:val="0"/>
        <w:autoSpaceDN w:val="0"/>
        <w:adjustRightInd w:val="0"/>
        <w:ind w:firstLine="709"/>
        <w:jc w:val="center"/>
        <w:rPr>
          <w:b/>
          <w:bCs/>
          <w:i/>
          <w:iCs/>
          <w:sz w:val="28"/>
          <w:szCs w:val="28"/>
        </w:rPr>
      </w:pPr>
    </w:p>
    <w:p w14:paraId="1174B183" w14:textId="77777777" w:rsidR="008D290A" w:rsidRPr="00F51F5C" w:rsidRDefault="008D290A" w:rsidP="008D290A">
      <w:pPr>
        <w:keepNext/>
        <w:widowControl w:val="0"/>
        <w:autoSpaceDE w:val="0"/>
        <w:autoSpaceDN w:val="0"/>
        <w:adjustRightInd w:val="0"/>
        <w:ind w:firstLine="709"/>
        <w:jc w:val="center"/>
        <w:rPr>
          <w:b/>
          <w:bCs/>
          <w:i/>
          <w:iCs/>
          <w:sz w:val="28"/>
          <w:szCs w:val="28"/>
        </w:rPr>
      </w:pPr>
      <w:r w:rsidRPr="00F51F5C">
        <w:rPr>
          <w:b/>
          <w:bCs/>
          <w:i/>
          <w:iCs/>
          <w:sz w:val="28"/>
          <w:szCs w:val="28"/>
        </w:rPr>
        <w:t>Китайский язык</w:t>
      </w:r>
    </w:p>
    <w:p w14:paraId="44CAB865" w14:textId="1351DF98" w:rsidR="008D290A" w:rsidRPr="00F51F5C" w:rsidRDefault="008D290A" w:rsidP="008D290A">
      <w:pPr>
        <w:widowControl w:val="0"/>
        <w:autoSpaceDE w:val="0"/>
        <w:autoSpaceDN w:val="0"/>
        <w:adjustRightInd w:val="0"/>
        <w:jc w:val="both"/>
        <w:rPr>
          <w:sz w:val="28"/>
          <w:szCs w:val="28"/>
        </w:rPr>
      </w:pPr>
      <w:r w:rsidRPr="00F51F5C">
        <w:rPr>
          <w:sz w:val="28"/>
          <w:szCs w:val="28"/>
        </w:rPr>
        <w:t xml:space="preserve">1. Выполнение </w:t>
      </w:r>
      <w:r w:rsidR="00415703" w:rsidRPr="00F51F5C">
        <w:rPr>
          <w:rFonts w:eastAsiaTheme="minorEastAsia"/>
          <w:sz w:val="28"/>
          <w:szCs w:val="28"/>
        </w:rPr>
        <w:t>письменного задания на перевод текстов общественно-политической тематики с русского на китайский язык и с китайского языка на русский</w:t>
      </w:r>
      <w:r w:rsidRPr="00F51F5C">
        <w:rPr>
          <w:sz w:val="28"/>
          <w:szCs w:val="28"/>
        </w:rPr>
        <w:t xml:space="preserve"> (20 баллов); </w:t>
      </w:r>
    </w:p>
    <w:p w14:paraId="3010D14F" w14:textId="44D78C8F" w:rsidR="008D290A" w:rsidRPr="00F51F5C" w:rsidRDefault="008D290A" w:rsidP="008D290A">
      <w:pPr>
        <w:widowControl w:val="0"/>
        <w:autoSpaceDE w:val="0"/>
        <w:autoSpaceDN w:val="0"/>
        <w:adjustRightInd w:val="0"/>
        <w:jc w:val="both"/>
        <w:rPr>
          <w:sz w:val="28"/>
          <w:szCs w:val="28"/>
        </w:rPr>
      </w:pPr>
      <w:r w:rsidRPr="00F51F5C">
        <w:rPr>
          <w:sz w:val="28"/>
          <w:szCs w:val="28"/>
        </w:rPr>
        <w:t xml:space="preserve">2. Чтение и выборочный перевод текста (без словаря). Беседа с преподавателем по содержанию текста (объем </w:t>
      </w:r>
      <w:r w:rsidR="004D234D" w:rsidRPr="00F51F5C">
        <w:rPr>
          <w:sz w:val="28"/>
          <w:szCs w:val="28"/>
        </w:rPr>
        <w:t>250–</w:t>
      </w:r>
      <w:proofErr w:type="gramStart"/>
      <w:r w:rsidR="004D234D" w:rsidRPr="00F51F5C">
        <w:rPr>
          <w:sz w:val="28"/>
          <w:szCs w:val="28"/>
        </w:rPr>
        <w:t xml:space="preserve">300 </w:t>
      </w:r>
      <w:r w:rsidRPr="00F51F5C">
        <w:rPr>
          <w:sz w:val="28"/>
          <w:szCs w:val="28"/>
        </w:rPr>
        <w:t xml:space="preserve"> </w:t>
      </w:r>
      <w:proofErr w:type="spellStart"/>
      <w:r w:rsidRPr="00F51F5C">
        <w:rPr>
          <w:sz w:val="28"/>
          <w:szCs w:val="28"/>
        </w:rPr>
        <w:t>п.з</w:t>
      </w:r>
      <w:proofErr w:type="spellEnd"/>
      <w:proofErr w:type="gramEnd"/>
      <w:r w:rsidRPr="00F51F5C">
        <w:rPr>
          <w:sz w:val="28"/>
          <w:szCs w:val="28"/>
        </w:rPr>
        <w:t>, 20 баллов).</w:t>
      </w:r>
    </w:p>
    <w:p w14:paraId="3BE13764" w14:textId="52D5E829" w:rsidR="008D290A" w:rsidRPr="00F51F5C" w:rsidRDefault="008D290A" w:rsidP="00567F40">
      <w:pPr>
        <w:widowControl w:val="0"/>
        <w:autoSpaceDE w:val="0"/>
        <w:autoSpaceDN w:val="0"/>
        <w:adjustRightInd w:val="0"/>
        <w:jc w:val="both"/>
        <w:rPr>
          <w:b/>
          <w:bCs/>
          <w:sz w:val="28"/>
          <w:szCs w:val="28"/>
        </w:rPr>
      </w:pPr>
      <w:r w:rsidRPr="00F51F5C">
        <w:rPr>
          <w:sz w:val="28"/>
          <w:szCs w:val="28"/>
        </w:rPr>
        <w:t>3. Выполнение ситуативного задания на одну из пройденных тем (20 баллов).</w:t>
      </w:r>
    </w:p>
    <w:p w14:paraId="422DD14C" w14:textId="3E66A06B" w:rsidR="008D290A" w:rsidRDefault="008D290A" w:rsidP="008D290A">
      <w:pPr>
        <w:jc w:val="center"/>
        <w:rPr>
          <w:b/>
          <w:bCs/>
          <w:sz w:val="28"/>
          <w:szCs w:val="28"/>
          <w:u w:val="single"/>
          <w:lang w:eastAsia="ru-RU"/>
        </w:rPr>
      </w:pPr>
    </w:p>
    <w:p w14:paraId="022510CD" w14:textId="63023979" w:rsidR="00010EA0" w:rsidRDefault="00010EA0" w:rsidP="008D290A">
      <w:pPr>
        <w:jc w:val="center"/>
        <w:rPr>
          <w:b/>
          <w:bCs/>
          <w:sz w:val="28"/>
          <w:szCs w:val="28"/>
          <w:u w:val="single"/>
          <w:lang w:eastAsia="ru-RU"/>
        </w:rPr>
      </w:pPr>
    </w:p>
    <w:p w14:paraId="6763CF38" w14:textId="69599DA5" w:rsidR="00010EA0" w:rsidRDefault="00010EA0" w:rsidP="008D290A">
      <w:pPr>
        <w:jc w:val="center"/>
        <w:rPr>
          <w:b/>
          <w:bCs/>
          <w:sz w:val="28"/>
          <w:szCs w:val="28"/>
          <w:u w:val="single"/>
          <w:lang w:eastAsia="ru-RU"/>
        </w:rPr>
      </w:pPr>
    </w:p>
    <w:p w14:paraId="2E01C1F2" w14:textId="147A362F" w:rsidR="008430AC" w:rsidRDefault="008430AC" w:rsidP="008D290A">
      <w:pPr>
        <w:jc w:val="center"/>
        <w:rPr>
          <w:b/>
          <w:bCs/>
          <w:sz w:val="28"/>
          <w:szCs w:val="28"/>
          <w:u w:val="single"/>
          <w:lang w:eastAsia="ru-RU"/>
        </w:rPr>
      </w:pPr>
    </w:p>
    <w:p w14:paraId="2F7D77AD" w14:textId="7B64F013" w:rsidR="008430AC" w:rsidRDefault="008430AC" w:rsidP="008D290A">
      <w:pPr>
        <w:jc w:val="center"/>
        <w:rPr>
          <w:b/>
          <w:bCs/>
          <w:sz w:val="28"/>
          <w:szCs w:val="28"/>
          <w:u w:val="single"/>
          <w:lang w:eastAsia="ru-RU"/>
        </w:rPr>
      </w:pPr>
    </w:p>
    <w:p w14:paraId="6A5B0D00" w14:textId="77777777" w:rsidR="008430AC" w:rsidRPr="00F51F5C" w:rsidRDefault="008430AC" w:rsidP="008D290A">
      <w:pPr>
        <w:jc w:val="center"/>
        <w:rPr>
          <w:b/>
          <w:bCs/>
          <w:sz w:val="28"/>
          <w:szCs w:val="28"/>
          <w:u w:val="single"/>
          <w:lang w:eastAsia="ru-RU"/>
        </w:rPr>
      </w:pPr>
    </w:p>
    <w:p w14:paraId="72C3329D" w14:textId="45413675" w:rsidR="008D290A" w:rsidRPr="00F51F5C" w:rsidRDefault="008D290A" w:rsidP="008D290A">
      <w:pPr>
        <w:jc w:val="center"/>
        <w:rPr>
          <w:b/>
          <w:bCs/>
          <w:sz w:val="28"/>
          <w:szCs w:val="28"/>
          <w:u w:val="single"/>
          <w:lang w:eastAsia="ru-RU"/>
        </w:rPr>
      </w:pPr>
      <w:r w:rsidRPr="00F51F5C">
        <w:rPr>
          <w:b/>
          <w:bCs/>
          <w:sz w:val="28"/>
          <w:szCs w:val="28"/>
          <w:u w:val="single"/>
          <w:lang w:eastAsia="ru-RU"/>
        </w:rPr>
        <w:t>Образцы титульного листа зачетной работы</w:t>
      </w:r>
    </w:p>
    <w:p w14:paraId="4579A15A" w14:textId="77777777" w:rsidR="008D290A" w:rsidRPr="00CB189E" w:rsidRDefault="008D290A" w:rsidP="008D290A">
      <w:pPr>
        <w:widowControl w:val="0"/>
        <w:autoSpaceDE w:val="0"/>
        <w:autoSpaceDN w:val="0"/>
        <w:adjustRightInd w:val="0"/>
        <w:ind w:firstLine="709"/>
        <w:jc w:val="center"/>
        <w:rPr>
          <w:b/>
          <w:szCs w:val="28"/>
          <w:lang w:eastAsia="ru-RU"/>
        </w:rPr>
      </w:pPr>
    </w:p>
    <w:tbl>
      <w:tblPr>
        <w:tblStyle w:val="a3"/>
        <w:tblW w:w="0" w:type="auto"/>
        <w:tblLayout w:type="fixed"/>
        <w:tblLook w:val="06A0" w:firstRow="1" w:lastRow="0" w:firstColumn="1" w:lastColumn="0" w:noHBand="1" w:noVBand="1"/>
      </w:tblPr>
      <w:tblGrid>
        <w:gridCol w:w="9915"/>
      </w:tblGrid>
      <w:tr w:rsidR="008D290A" w:rsidRPr="00CB189E" w14:paraId="4EAE3868" w14:textId="77777777" w:rsidTr="00E92718">
        <w:tc>
          <w:tcPr>
            <w:tcW w:w="9915" w:type="dxa"/>
          </w:tcPr>
          <w:p w14:paraId="662FDE52" w14:textId="77777777" w:rsidR="008D290A" w:rsidRPr="00CB189E" w:rsidRDefault="008D290A" w:rsidP="00E92718">
            <w:pPr>
              <w:jc w:val="center"/>
            </w:pPr>
            <w:r w:rsidRPr="00CB189E">
              <w:rPr>
                <w:b/>
                <w:bCs/>
              </w:rPr>
              <w:t xml:space="preserve">Федеральное государственное образовательное бюджетное учреждение </w:t>
            </w:r>
          </w:p>
          <w:p w14:paraId="5570EDD1" w14:textId="77777777" w:rsidR="008D290A" w:rsidRPr="00CB189E" w:rsidRDefault="008D290A" w:rsidP="00E92718">
            <w:pPr>
              <w:jc w:val="center"/>
            </w:pPr>
            <w:r w:rsidRPr="00CB189E">
              <w:rPr>
                <w:b/>
                <w:bCs/>
              </w:rPr>
              <w:t>высшего образования</w:t>
            </w:r>
          </w:p>
          <w:p w14:paraId="686058B2" w14:textId="77777777" w:rsidR="008D290A" w:rsidRPr="00CB189E" w:rsidRDefault="008D290A" w:rsidP="00E92718">
            <w:pPr>
              <w:jc w:val="center"/>
            </w:pPr>
            <w:r w:rsidRPr="00CB189E">
              <w:rPr>
                <w:b/>
                <w:bCs/>
              </w:rPr>
              <w:t>«Финансовый университет при Правительстве Российской Федерации»</w:t>
            </w:r>
          </w:p>
          <w:p w14:paraId="53378279" w14:textId="77777777" w:rsidR="008D290A" w:rsidRPr="00CB189E" w:rsidRDefault="008D290A" w:rsidP="00E92718">
            <w:pPr>
              <w:jc w:val="center"/>
            </w:pPr>
            <w:r w:rsidRPr="00CB189E">
              <w:rPr>
                <w:b/>
                <w:bCs/>
              </w:rPr>
              <w:t>_____________________________________________________________________________</w:t>
            </w:r>
          </w:p>
          <w:p w14:paraId="139545AF" w14:textId="77777777" w:rsidR="008D290A" w:rsidRPr="00CB189E" w:rsidRDefault="008D290A" w:rsidP="00E92718">
            <w:pPr>
              <w:jc w:val="center"/>
            </w:pPr>
            <w:r w:rsidRPr="00CB189E">
              <w:rPr>
                <w:b/>
                <w:bCs/>
                <w:caps/>
              </w:rPr>
              <w:t>экзаменационная работа</w:t>
            </w:r>
            <w:r w:rsidRPr="00CB189E">
              <w:rPr>
                <w:b/>
                <w:bCs/>
              </w:rPr>
              <w:t xml:space="preserve"> ПО ДИСЦИПЛИНЕ </w:t>
            </w:r>
          </w:p>
          <w:p w14:paraId="609F095D" w14:textId="68F6B1FC" w:rsidR="008D290A" w:rsidRPr="00CB189E" w:rsidRDefault="008D290A" w:rsidP="00E92718">
            <w:pPr>
              <w:jc w:val="center"/>
            </w:pPr>
            <w:r w:rsidRPr="00CB189E">
              <w:rPr>
                <w:b/>
                <w:bCs/>
              </w:rPr>
              <w:t>«</w:t>
            </w:r>
            <w:r w:rsidR="00E3498F">
              <w:rPr>
                <w:b/>
                <w:bCs/>
              </w:rPr>
              <w:t>Деловой китайский язык</w:t>
            </w:r>
            <w:r w:rsidRPr="00CB189E">
              <w:rPr>
                <w:b/>
                <w:bCs/>
              </w:rPr>
              <w:t>»</w:t>
            </w:r>
          </w:p>
          <w:p w14:paraId="503716DE" w14:textId="1797D510" w:rsidR="008D290A" w:rsidRPr="00CB189E" w:rsidRDefault="008D290A" w:rsidP="00E92718">
            <w:pPr>
              <w:jc w:val="center"/>
            </w:pPr>
            <w:r w:rsidRPr="00CB189E">
              <w:t xml:space="preserve">Направление </w:t>
            </w:r>
            <w:r w:rsidR="00796846">
              <w:t>38.04.01</w:t>
            </w:r>
            <w:r w:rsidRPr="00CB189E">
              <w:t>«Экономика»</w:t>
            </w:r>
          </w:p>
          <w:p w14:paraId="4DA661B4" w14:textId="6B66AA9A" w:rsidR="00802108" w:rsidRPr="001A4A74" w:rsidRDefault="00796846" w:rsidP="00802108">
            <w:pPr>
              <w:jc w:val="both"/>
              <w:rPr>
                <w:color w:val="FF0000"/>
                <w:lang w:eastAsia="ru-RU"/>
              </w:rPr>
            </w:pPr>
            <w:r>
              <w:rPr>
                <w:color w:val="000000"/>
                <w:shd w:val="clear" w:color="auto" w:fill="FFFFFF"/>
              </w:rPr>
              <w:t>ОП «Международная экономика и бизнес- инжиниринг (с частичной реализацией на английском языке)»</w:t>
            </w:r>
            <w:r w:rsidR="00802108">
              <w:rPr>
                <w:color w:val="000000"/>
                <w:shd w:val="clear" w:color="auto" w:fill="FFFFFF"/>
              </w:rPr>
              <w:t xml:space="preserve">, профиль: </w:t>
            </w:r>
            <w:r w:rsidR="00802108" w:rsidRPr="0076214E">
              <w:rPr>
                <w:shd w:val="clear" w:color="auto" w:fill="FFFFFF"/>
              </w:rPr>
              <w:t>«Международная экономика и торговля" (с углубленным изучением экономики Китая и китайского языка)»</w:t>
            </w:r>
          </w:p>
          <w:p w14:paraId="6C751392" w14:textId="70FE729C" w:rsidR="008D290A" w:rsidRPr="00CB189E" w:rsidRDefault="00CE6648" w:rsidP="00E92718">
            <w:pPr>
              <w:jc w:val="center"/>
            </w:pPr>
            <w:r>
              <w:t>2</w:t>
            </w:r>
            <w:r w:rsidR="008D290A" w:rsidRPr="00010EA0">
              <w:t xml:space="preserve"> </w:t>
            </w:r>
            <w:r>
              <w:t>модуль</w:t>
            </w:r>
          </w:p>
          <w:p w14:paraId="627CA878" w14:textId="77777777" w:rsidR="008D290A" w:rsidRPr="00CB189E" w:rsidRDefault="008D290A" w:rsidP="00E92718">
            <w:pPr>
              <w:jc w:val="center"/>
            </w:pPr>
            <w:r w:rsidRPr="00CB189E">
              <w:t>20__ /20__ учебный год</w:t>
            </w:r>
          </w:p>
          <w:p w14:paraId="6357FB1A" w14:textId="77777777" w:rsidR="008D290A" w:rsidRPr="00CB189E" w:rsidRDefault="008D290A" w:rsidP="00E92718">
            <w:pPr>
              <w:jc w:val="center"/>
            </w:pPr>
            <w:r w:rsidRPr="00CB189E">
              <w:rPr>
                <w:lang w:val="en-GB"/>
              </w:rPr>
              <w:t>I</w:t>
            </w:r>
            <w:r w:rsidRPr="00CB189E">
              <w:t xml:space="preserve"> вариант</w:t>
            </w:r>
          </w:p>
          <w:p w14:paraId="414909C9" w14:textId="77777777" w:rsidR="008D290A" w:rsidRPr="00CB189E" w:rsidRDefault="008D290A" w:rsidP="00E92718">
            <w:pPr>
              <w:jc w:val="center"/>
            </w:pPr>
            <w:r w:rsidRPr="00CB189E">
              <w:t>Работу выполнил/а студент _________________________________ группа ____________</w:t>
            </w:r>
          </w:p>
          <w:p w14:paraId="2A0928BB" w14:textId="77777777" w:rsidR="008D290A" w:rsidRPr="00CB189E" w:rsidRDefault="008D290A" w:rsidP="00E92718">
            <w:pPr>
              <w:jc w:val="center"/>
            </w:pPr>
          </w:p>
          <w:p w14:paraId="3C6C5710" w14:textId="77777777" w:rsidR="008D290A" w:rsidRPr="00CB189E" w:rsidRDefault="008D290A" w:rsidP="00E92718">
            <w:pPr>
              <w:jc w:val="center"/>
            </w:pPr>
            <w:r w:rsidRPr="00CB189E">
              <w:t xml:space="preserve"> </w:t>
            </w:r>
          </w:p>
          <w:p w14:paraId="2354E571" w14:textId="1A781AA3" w:rsidR="008D290A" w:rsidRPr="00CB189E" w:rsidRDefault="008D290A" w:rsidP="00E92718">
            <w:pPr>
              <w:jc w:val="center"/>
            </w:pPr>
            <w:r w:rsidRPr="00CB189E">
              <w:t>Система оценки знаний по дисциплине «</w:t>
            </w:r>
            <w:r w:rsidR="00E3498F">
              <w:t>Деловой китайский язык</w:t>
            </w:r>
            <w:r w:rsidRPr="00CB189E">
              <w:t>»</w:t>
            </w:r>
          </w:p>
          <w:p w14:paraId="0AF2F7B8" w14:textId="77777777" w:rsidR="008D290A" w:rsidRPr="00CB189E" w:rsidRDefault="008D290A" w:rsidP="00E92718">
            <w:r w:rsidRPr="00CB189E">
              <w:rPr>
                <w:b/>
                <w:bCs/>
              </w:rPr>
              <w:t xml:space="preserve"> </w:t>
            </w:r>
          </w:p>
          <w:tbl>
            <w:tblPr>
              <w:tblW w:w="9663" w:type="dxa"/>
              <w:tblLayout w:type="fixed"/>
              <w:tblLook w:val="04A0" w:firstRow="1" w:lastRow="0" w:firstColumn="1" w:lastColumn="0" w:noHBand="0" w:noVBand="1"/>
            </w:tblPr>
            <w:tblGrid>
              <w:gridCol w:w="1053"/>
              <w:gridCol w:w="1014"/>
              <w:gridCol w:w="1639"/>
              <w:gridCol w:w="1917"/>
              <w:gridCol w:w="1220"/>
              <w:gridCol w:w="1020"/>
              <w:gridCol w:w="885"/>
              <w:gridCol w:w="915"/>
            </w:tblGrid>
            <w:tr w:rsidR="008D290A" w:rsidRPr="00CB189E" w14:paraId="30357257" w14:textId="77777777" w:rsidTr="00E92718">
              <w:trPr>
                <w:trHeight w:val="330"/>
              </w:trPr>
              <w:tc>
                <w:tcPr>
                  <w:tcW w:w="1053" w:type="dxa"/>
                  <w:vMerge w:val="restart"/>
                  <w:tcBorders>
                    <w:top w:val="single" w:sz="8" w:space="0" w:color="auto"/>
                    <w:left w:val="single" w:sz="8" w:space="0" w:color="auto"/>
                    <w:right w:val="single" w:sz="8" w:space="0" w:color="auto"/>
                  </w:tcBorders>
                </w:tcPr>
                <w:p w14:paraId="26161541" w14:textId="77777777" w:rsidR="008D290A" w:rsidRPr="001F5781" w:rsidRDefault="008D290A" w:rsidP="00E92718">
                  <w:r w:rsidRPr="001F5781">
                    <w:rPr>
                      <w:sz w:val="20"/>
                      <w:szCs w:val="20"/>
                    </w:rPr>
                    <w:t>Текущий контроль, СРС, домашние задания (февраль-март 20__/20__)</w:t>
                  </w:r>
                </w:p>
                <w:p w14:paraId="383A1610" w14:textId="77777777" w:rsidR="008D290A" w:rsidRPr="001F5781" w:rsidRDefault="008D290A" w:rsidP="00E92718">
                  <w:r w:rsidRPr="001F5781">
                    <w:rPr>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276D272D" w14:textId="77777777" w:rsidR="008D290A" w:rsidRPr="001F5781" w:rsidRDefault="008D290A" w:rsidP="00E92718">
                  <w:pPr>
                    <w:jc w:val="center"/>
                    <w:rPr>
                      <w:sz w:val="20"/>
                      <w:szCs w:val="20"/>
                    </w:rPr>
                  </w:pPr>
                  <w:r w:rsidRPr="001F5781">
                    <w:rPr>
                      <w:sz w:val="20"/>
                      <w:szCs w:val="20"/>
                    </w:rPr>
                    <w:t>Текущий контроль, СРС, домашние задания (апрель-май 20__/20__)</w:t>
                  </w:r>
                </w:p>
              </w:tc>
              <w:tc>
                <w:tcPr>
                  <w:tcW w:w="5796" w:type="dxa"/>
                  <w:gridSpan w:val="4"/>
                  <w:tcBorders>
                    <w:top w:val="single" w:sz="8" w:space="0" w:color="auto"/>
                    <w:left w:val="single" w:sz="4" w:space="0" w:color="auto"/>
                    <w:bottom w:val="single" w:sz="8" w:space="0" w:color="auto"/>
                    <w:right w:val="single" w:sz="8" w:space="0" w:color="auto"/>
                  </w:tcBorders>
                  <w:vAlign w:val="center"/>
                </w:tcPr>
                <w:p w14:paraId="2184A824" w14:textId="77777777" w:rsidR="008D290A" w:rsidRPr="001F5781" w:rsidRDefault="008D290A" w:rsidP="00E92718">
                  <w:pPr>
                    <w:jc w:val="center"/>
                  </w:pPr>
                  <w:r w:rsidRPr="001F5781">
                    <w:rPr>
                      <w:sz w:val="20"/>
                      <w:szCs w:val="20"/>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793328CB" w14:textId="77777777" w:rsidR="008D290A" w:rsidRPr="001F5781" w:rsidRDefault="008D290A" w:rsidP="00E92718">
                  <w:pPr>
                    <w:jc w:val="center"/>
                  </w:pPr>
                  <w:r w:rsidRPr="001F5781">
                    <w:rPr>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3AB0EB08" w14:textId="77777777" w:rsidR="008D290A" w:rsidRPr="001F5781" w:rsidRDefault="008D290A" w:rsidP="00E92718">
                  <w:pPr>
                    <w:jc w:val="center"/>
                  </w:pPr>
                  <w:r w:rsidRPr="001F5781">
                    <w:rPr>
                      <w:sz w:val="20"/>
                      <w:szCs w:val="20"/>
                    </w:rPr>
                    <w:t>Итоговая оценка</w:t>
                  </w:r>
                </w:p>
              </w:tc>
            </w:tr>
            <w:tr w:rsidR="008D290A" w:rsidRPr="00CB189E" w14:paraId="0E7571C6" w14:textId="77777777" w:rsidTr="00E92718">
              <w:trPr>
                <w:trHeight w:val="390"/>
              </w:trPr>
              <w:tc>
                <w:tcPr>
                  <w:tcW w:w="1053" w:type="dxa"/>
                  <w:vMerge/>
                  <w:tcBorders>
                    <w:left w:val="single" w:sz="8" w:space="0" w:color="auto"/>
                    <w:right w:val="single" w:sz="8" w:space="0" w:color="auto"/>
                  </w:tcBorders>
                </w:tcPr>
                <w:p w14:paraId="0D7044AE" w14:textId="77777777" w:rsidR="008D290A" w:rsidRPr="001F5781" w:rsidRDefault="008D290A" w:rsidP="00E92718"/>
              </w:tc>
              <w:tc>
                <w:tcPr>
                  <w:tcW w:w="1014" w:type="dxa"/>
                  <w:vMerge/>
                  <w:tcBorders>
                    <w:left w:val="single" w:sz="8" w:space="0" w:color="auto"/>
                    <w:right w:val="single" w:sz="4" w:space="0" w:color="auto"/>
                  </w:tcBorders>
                  <w:vAlign w:val="center"/>
                </w:tcPr>
                <w:p w14:paraId="27078F38" w14:textId="77777777" w:rsidR="008D290A" w:rsidRPr="001F5781" w:rsidRDefault="008D290A" w:rsidP="00E92718"/>
              </w:tc>
              <w:tc>
                <w:tcPr>
                  <w:tcW w:w="3556" w:type="dxa"/>
                  <w:gridSpan w:val="2"/>
                  <w:tcBorders>
                    <w:top w:val="single" w:sz="8" w:space="0" w:color="auto"/>
                    <w:left w:val="single" w:sz="4" w:space="0" w:color="auto"/>
                    <w:bottom w:val="single" w:sz="8" w:space="0" w:color="auto"/>
                    <w:right w:val="inset" w:sz="8" w:space="0" w:color="auto"/>
                  </w:tcBorders>
                  <w:vAlign w:val="center"/>
                </w:tcPr>
                <w:p w14:paraId="680E202C" w14:textId="77777777" w:rsidR="008D290A" w:rsidRPr="001F5781" w:rsidRDefault="008D290A" w:rsidP="00E92718">
                  <w:pPr>
                    <w:jc w:val="center"/>
                  </w:pPr>
                  <w:r w:rsidRPr="001F5781">
                    <w:rPr>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00F5271B" w14:textId="77777777" w:rsidR="008D290A" w:rsidRPr="001F5781" w:rsidRDefault="008D290A" w:rsidP="00E92718">
                  <w:pPr>
                    <w:jc w:val="center"/>
                  </w:pPr>
                  <w:r w:rsidRPr="001F5781">
                    <w:rPr>
                      <w:sz w:val="20"/>
                      <w:szCs w:val="20"/>
                    </w:rPr>
                    <w:t>Устная часть</w:t>
                  </w:r>
                </w:p>
              </w:tc>
              <w:tc>
                <w:tcPr>
                  <w:tcW w:w="885" w:type="dxa"/>
                  <w:vMerge/>
                  <w:tcBorders>
                    <w:right w:val="single" w:sz="4" w:space="0" w:color="auto"/>
                  </w:tcBorders>
                  <w:vAlign w:val="center"/>
                </w:tcPr>
                <w:p w14:paraId="57E9F898" w14:textId="77777777" w:rsidR="008D290A" w:rsidRPr="001F5781" w:rsidRDefault="008D290A" w:rsidP="00E92718"/>
              </w:tc>
              <w:tc>
                <w:tcPr>
                  <w:tcW w:w="915" w:type="dxa"/>
                  <w:vMerge/>
                  <w:tcBorders>
                    <w:left w:val="single" w:sz="4" w:space="0" w:color="auto"/>
                    <w:right w:val="single" w:sz="4" w:space="0" w:color="auto"/>
                  </w:tcBorders>
                  <w:vAlign w:val="center"/>
                </w:tcPr>
                <w:p w14:paraId="45F2CB7E" w14:textId="77777777" w:rsidR="008D290A" w:rsidRPr="001F5781" w:rsidRDefault="008D290A" w:rsidP="00E92718"/>
              </w:tc>
            </w:tr>
            <w:tr w:rsidR="001F5781" w:rsidRPr="00CB189E" w14:paraId="77EE679A" w14:textId="77777777" w:rsidTr="001F5781">
              <w:trPr>
                <w:trHeight w:val="390"/>
              </w:trPr>
              <w:tc>
                <w:tcPr>
                  <w:tcW w:w="1053" w:type="dxa"/>
                  <w:vMerge/>
                  <w:tcBorders>
                    <w:left w:val="single" w:sz="8" w:space="0" w:color="auto"/>
                    <w:bottom w:val="single" w:sz="4" w:space="0" w:color="auto"/>
                    <w:right w:val="single" w:sz="8" w:space="0" w:color="auto"/>
                  </w:tcBorders>
                  <w:vAlign w:val="center"/>
                </w:tcPr>
                <w:p w14:paraId="4A9A79F8" w14:textId="77777777" w:rsidR="001F5781" w:rsidRPr="001F5781" w:rsidRDefault="001F5781" w:rsidP="00E92718"/>
              </w:tc>
              <w:tc>
                <w:tcPr>
                  <w:tcW w:w="1014" w:type="dxa"/>
                  <w:vMerge/>
                  <w:tcBorders>
                    <w:left w:val="single" w:sz="8" w:space="0" w:color="auto"/>
                    <w:bottom w:val="single" w:sz="4" w:space="0" w:color="auto"/>
                    <w:right w:val="single" w:sz="4" w:space="0" w:color="auto"/>
                  </w:tcBorders>
                  <w:vAlign w:val="center"/>
                </w:tcPr>
                <w:p w14:paraId="2345EC0C" w14:textId="77777777" w:rsidR="001F5781" w:rsidRPr="001F5781" w:rsidRDefault="001F5781" w:rsidP="00E92718"/>
              </w:tc>
              <w:tc>
                <w:tcPr>
                  <w:tcW w:w="1639" w:type="dxa"/>
                  <w:tcBorders>
                    <w:top w:val="single" w:sz="8" w:space="0" w:color="auto"/>
                    <w:left w:val="single" w:sz="4" w:space="0" w:color="auto"/>
                    <w:bottom w:val="single" w:sz="8" w:space="0" w:color="auto"/>
                    <w:right w:val="inset" w:sz="8" w:space="0" w:color="auto"/>
                  </w:tcBorders>
                  <w:vAlign w:val="center"/>
                </w:tcPr>
                <w:p w14:paraId="5ABCED64" w14:textId="6919AE22" w:rsidR="001F5781" w:rsidRPr="001F5781" w:rsidRDefault="001F5781" w:rsidP="00E92718">
                  <w:pPr>
                    <w:jc w:val="center"/>
                    <w:rPr>
                      <w:rFonts w:eastAsiaTheme="minorEastAsia"/>
                    </w:rPr>
                  </w:pPr>
                  <w:r w:rsidRPr="001F5781">
                    <w:rPr>
                      <w:rFonts w:eastAsiaTheme="minorEastAsia"/>
                      <w:sz w:val="20"/>
                      <w:szCs w:val="20"/>
                    </w:rPr>
                    <w:t>Перевод с русского</w:t>
                  </w:r>
                  <w:r w:rsidR="0085252C">
                    <w:rPr>
                      <w:rFonts w:eastAsiaTheme="minorEastAsia"/>
                      <w:sz w:val="20"/>
                      <w:szCs w:val="20"/>
                    </w:rPr>
                    <w:t xml:space="preserve"> языка</w:t>
                  </w:r>
                  <w:r w:rsidRPr="001F5781">
                    <w:rPr>
                      <w:rFonts w:eastAsiaTheme="minorEastAsia"/>
                      <w:sz w:val="20"/>
                      <w:szCs w:val="20"/>
                    </w:rPr>
                    <w:t xml:space="preserve"> на китайский</w:t>
                  </w:r>
                </w:p>
              </w:tc>
              <w:tc>
                <w:tcPr>
                  <w:tcW w:w="1917" w:type="dxa"/>
                  <w:tcBorders>
                    <w:top w:val="nil"/>
                    <w:left w:val="inset" w:sz="8" w:space="0" w:color="auto"/>
                    <w:bottom w:val="single" w:sz="8" w:space="0" w:color="auto"/>
                    <w:right w:val="inset" w:sz="8" w:space="0" w:color="auto"/>
                  </w:tcBorders>
                  <w:vAlign w:val="center"/>
                </w:tcPr>
                <w:p w14:paraId="1CEBFF5B" w14:textId="5544CF26" w:rsidR="001F5781" w:rsidRPr="001F5781" w:rsidRDefault="001F5781" w:rsidP="00E92718">
                  <w:pPr>
                    <w:jc w:val="center"/>
                  </w:pPr>
                  <w:r w:rsidRPr="001F5781">
                    <w:rPr>
                      <w:sz w:val="20"/>
                      <w:szCs w:val="20"/>
                    </w:rPr>
                    <w:t xml:space="preserve">Перевод с китайского </w:t>
                  </w:r>
                  <w:r w:rsidR="0085252C">
                    <w:rPr>
                      <w:sz w:val="20"/>
                      <w:szCs w:val="20"/>
                    </w:rPr>
                    <w:t xml:space="preserve">языка </w:t>
                  </w:r>
                  <w:r w:rsidRPr="001F5781">
                    <w:rPr>
                      <w:sz w:val="20"/>
                      <w:szCs w:val="20"/>
                    </w:rPr>
                    <w:t>на русский</w:t>
                  </w:r>
                </w:p>
              </w:tc>
              <w:tc>
                <w:tcPr>
                  <w:tcW w:w="1220" w:type="dxa"/>
                  <w:tcBorders>
                    <w:top w:val="single" w:sz="8" w:space="0" w:color="auto"/>
                    <w:left w:val="inset" w:sz="8" w:space="0" w:color="auto"/>
                    <w:bottom w:val="single" w:sz="8" w:space="0" w:color="auto"/>
                    <w:right w:val="single" w:sz="8" w:space="0" w:color="auto"/>
                  </w:tcBorders>
                  <w:vAlign w:val="center"/>
                </w:tcPr>
                <w:p w14:paraId="24AFFA5C" w14:textId="77777777" w:rsidR="001F5781" w:rsidRPr="001F5781" w:rsidRDefault="001F5781" w:rsidP="00E92718">
                  <w:pPr>
                    <w:jc w:val="center"/>
                  </w:pPr>
                  <w:r w:rsidRPr="001F5781">
                    <w:rPr>
                      <w:sz w:val="20"/>
                      <w:szCs w:val="20"/>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0E246D06" w14:textId="77777777" w:rsidR="001F5781" w:rsidRPr="001F5781" w:rsidRDefault="001F5781" w:rsidP="00E92718">
                  <w:pPr>
                    <w:jc w:val="center"/>
                    <w:rPr>
                      <w:sz w:val="20"/>
                      <w:szCs w:val="20"/>
                    </w:rPr>
                  </w:pPr>
                  <w:r w:rsidRPr="001F5781">
                    <w:rPr>
                      <w:sz w:val="20"/>
                      <w:szCs w:val="20"/>
                    </w:rPr>
                    <w:t xml:space="preserve">Ситуативное задание </w:t>
                  </w:r>
                </w:p>
              </w:tc>
              <w:tc>
                <w:tcPr>
                  <w:tcW w:w="885" w:type="dxa"/>
                  <w:vMerge/>
                  <w:tcBorders>
                    <w:bottom w:val="single" w:sz="4" w:space="0" w:color="auto"/>
                    <w:right w:val="single" w:sz="4" w:space="0" w:color="auto"/>
                  </w:tcBorders>
                  <w:vAlign w:val="center"/>
                </w:tcPr>
                <w:p w14:paraId="26772B3D" w14:textId="77777777" w:rsidR="001F5781" w:rsidRPr="001F5781" w:rsidRDefault="001F5781" w:rsidP="00E92718"/>
              </w:tc>
              <w:tc>
                <w:tcPr>
                  <w:tcW w:w="915" w:type="dxa"/>
                  <w:vMerge/>
                  <w:tcBorders>
                    <w:left w:val="single" w:sz="4" w:space="0" w:color="auto"/>
                    <w:bottom w:val="single" w:sz="4" w:space="0" w:color="auto"/>
                    <w:right w:val="single" w:sz="4" w:space="0" w:color="auto"/>
                  </w:tcBorders>
                  <w:vAlign w:val="center"/>
                </w:tcPr>
                <w:p w14:paraId="44C29582" w14:textId="77777777" w:rsidR="001F5781" w:rsidRPr="001F5781" w:rsidRDefault="001F5781" w:rsidP="00E92718"/>
              </w:tc>
            </w:tr>
            <w:tr w:rsidR="001F5781" w:rsidRPr="00CB189E" w14:paraId="71B3A2DA" w14:textId="77777777" w:rsidTr="001F5781">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100974D0" w14:textId="77777777" w:rsidR="001F5781" w:rsidRPr="001F5781" w:rsidRDefault="001F5781" w:rsidP="00E92718">
                  <w:pPr>
                    <w:jc w:val="center"/>
                  </w:pPr>
                  <w:r w:rsidRPr="001F5781">
                    <w:rPr>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55D2F866" w14:textId="77777777" w:rsidR="001F5781" w:rsidRPr="001F5781" w:rsidRDefault="001F5781" w:rsidP="00E92718">
                  <w:pPr>
                    <w:jc w:val="center"/>
                  </w:pPr>
                  <w:r w:rsidRPr="001F5781">
                    <w:rPr>
                      <w:sz w:val="20"/>
                      <w:szCs w:val="20"/>
                    </w:rPr>
                    <w:t xml:space="preserve">20 баллов </w:t>
                  </w:r>
                </w:p>
              </w:tc>
              <w:tc>
                <w:tcPr>
                  <w:tcW w:w="1639" w:type="dxa"/>
                  <w:tcBorders>
                    <w:top w:val="single" w:sz="8" w:space="0" w:color="auto"/>
                    <w:left w:val="single" w:sz="8" w:space="0" w:color="auto"/>
                    <w:bottom w:val="single" w:sz="8" w:space="0" w:color="auto"/>
                    <w:right w:val="inset" w:sz="8" w:space="0" w:color="auto"/>
                  </w:tcBorders>
                  <w:vAlign w:val="center"/>
                </w:tcPr>
                <w:p w14:paraId="4D279540" w14:textId="12D1C445" w:rsidR="001F5781" w:rsidRPr="001F5781" w:rsidRDefault="001F5781" w:rsidP="001F5781">
                  <w:pPr>
                    <w:jc w:val="center"/>
                  </w:pPr>
                  <w:r w:rsidRPr="001F5781">
                    <w:rPr>
                      <w:sz w:val="20"/>
                      <w:szCs w:val="20"/>
                    </w:rPr>
                    <w:t>10 баллов</w:t>
                  </w:r>
                </w:p>
              </w:tc>
              <w:tc>
                <w:tcPr>
                  <w:tcW w:w="1917" w:type="dxa"/>
                  <w:tcBorders>
                    <w:top w:val="single" w:sz="8" w:space="0" w:color="auto"/>
                    <w:left w:val="inset" w:sz="8" w:space="0" w:color="auto"/>
                    <w:bottom w:val="single" w:sz="8" w:space="0" w:color="auto"/>
                    <w:right w:val="inset" w:sz="8" w:space="0" w:color="auto"/>
                  </w:tcBorders>
                  <w:vAlign w:val="center"/>
                </w:tcPr>
                <w:p w14:paraId="02959E02" w14:textId="77777777" w:rsidR="001F5781" w:rsidRPr="001F5781" w:rsidRDefault="001F5781" w:rsidP="00E92718">
                  <w:pPr>
                    <w:jc w:val="center"/>
                  </w:pPr>
                  <w:r w:rsidRPr="001F5781">
                    <w:rPr>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40DB5977" w14:textId="46332C94" w:rsidR="001F5781" w:rsidRPr="001F5781" w:rsidRDefault="001F5781" w:rsidP="00E92718">
                  <w:pPr>
                    <w:jc w:val="center"/>
                  </w:pPr>
                  <w:r w:rsidRPr="001F5781">
                    <w:rPr>
                      <w:sz w:val="20"/>
                      <w:szCs w:val="20"/>
                    </w:rPr>
                    <w:t>20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A04008D" w14:textId="72D40684" w:rsidR="001F5781" w:rsidRPr="001F5781" w:rsidRDefault="001F5781" w:rsidP="00E92718">
                  <w:pPr>
                    <w:jc w:val="center"/>
                  </w:pPr>
                  <w:r w:rsidRPr="001F5781">
                    <w:rPr>
                      <w:sz w:val="20"/>
                      <w:szCs w:val="20"/>
                    </w:rPr>
                    <w:t>20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695F54B" w14:textId="77777777" w:rsidR="001F5781" w:rsidRPr="001F5781" w:rsidRDefault="001F5781" w:rsidP="00E92718">
                  <w:pPr>
                    <w:jc w:val="center"/>
                  </w:pPr>
                  <w:r w:rsidRPr="001F5781">
                    <w:rPr>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1F01072" w14:textId="77777777" w:rsidR="001F5781" w:rsidRPr="001F5781" w:rsidRDefault="001F5781" w:rsidP="00E92718">
                  <w:pPr>
                    <w:jc w:val="center"/>
                  </w:pPr>
                  <w:r w:rsidRPr="001F5781">
                    <w:rPr>
                      <w:sz w:val="20"/>
                      <w:szCs w:val="20"/>
                    </w:rPr>
                    <w:t xml:space="preserve">100 баллов </w:t>
                  </w:r>
                </w:p>
              </w:tc>
            </w:tr>
            <w:tr w:rsidR="00415703" w:rsidRPr="00CB189E" w14:paraId="51E23E40" w14:textId="77777777" w:rsidTr="00F51F5C">
              <w:trPr>
                <w:trHeight w:val="240"/>
              </w:trPr>
              <w:tc>
                <w:tcPr>
                  <w:tcW w:w="1053" w:type="dxa"/>
                  <w:tcBorders>
                    <w:top w:val="single" w:sz="8" w:space="0" w:color="auto"/>
                    <w:left w:val="single" w:sz="8" w:space="0" w:color="auto"/>
                    <w:bottom w:val="single" w:sz="8" w:space="0" w:color="auto"/>
                    <w:right w:val="single" w:sz="8" w:space="0" w:color="auto"/>
                  </w:tcBorders>
                </w:tcPr>
                <w:p w14:paraId="137B834E" w14:textId="77777777" w:rsidR="00415703" w:rsidRPr="00CB189E" w:rsidRDefault="00415703" w:rsidP="00E92718">
                  <w:pPr>
                    <w:jc w:val="center"/>
                  </w:pPr>
                  <w:r w:rsidRPr="00CB189E">
                    <w:rPr>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0469065B" w14:textId="77777777" w:rsidR="00415703" w:rsidRPr="00CB189E" w:rsidRDefault="00415703" w:rsidP="00E92718">
                  <w:pPr>
                    <w:jc w:val="center"/>
                  </w:pPr>
                  <w:r w:rsidRPr="00CB189E">
                    <w:rPr>
                      <w:sz w:val="20"/>
                      <w:szCs w:val="20"/>
                    </w:rPr>
                    <w:t xml:space="preserve"> </w:t>
                  </w:r>
                </w:p>
              </w:tc>
              <w:tc>
                <w:tcPr>
                  <w:tcW w:w="1639" w:type="dxa"/>
                  <w:tcBorders>
                    <w:top w:val="single" w:sz="8" w:space="0" w:color="auto"/>
                    <w:left w:val="single" w:sz="8" w:space="0" w:color="auto"/>
                    <w:bottom w:val="single" w:sz="8" w:space="0" w:color="auto"/>
                    <w:right w:val="inset" w:sz="8" w:space="0" w:color="auto"/>
                  </w:tcBorders>
                </w:tcPr>
                <w:p w14:paraId="5EE97E5A" w14:textId="77777777" w:rsidR="00415703" w:rsidRPr="00CB189E" w:rsidRDefault="00415703" w:rsidP="00E92718">
                  <w:pPr>
                    <w:jc w:val="center"/>
                  </w:pPr>
                  <w:r w:rsidRPr="00CB189E">
                    <w:rPr>
                      <w:sz w:val="20"/>
                      <w:szCs w:val="20"/>
                    </w:rPr>
                    <w:t xml:space="preserve">  </w:t>
                  </w:r>
                </w:p>
                <w:p w14:paraId="54F8BD59" w14:textId="61784B31" w:rsidR="00415703" w:rsidRPr="00CB189E" w:rsidRDefault="00415703" w:rsidP="00E92718">
                  <w:pPr>
                    <w:jc w:val="center"/>
                  </w:pPr>
                  <w:r w:rsidRPr="00CB189E">
                    <w:rPr>
                      <w:sz w:val="20"/>
                      <w:szCs w:val="20"/>
                    </w:rPr>
                    <w:t xml:space="preserve"> </w:t>
                  </w:r>
                </w:p>
              </w:tc>
              <w:tc>
                <w:tcPr>
                  <w:tcW w:w="1917" w:type="dxa"/>
                  <w:tcBorders>
                    <w:top w:val="single" w:sz="8" w:space="0" w:color="auto"/>
                    <w:left w:val="inset" w:sz="8" w:space="0" w:color="auto"/>
                    <w:bottom w:val="single" w:sz="8" w:space="0" w:color="auto"/>
                    <w:right w:val="inset" w:sz="8" w:space="0" w:color="auto"/>
                  </w:tcBorders>
                </w:tcPr>
                <w:p w14:paraId="6584E0E3" w14:textId="77777777" w:rsidR="00415703" w:rsidRPr="00CB189E" w:rsidRDefault="00415703" w:rsidP="00E92718">
                  <w:pPr>
                    <w:jc w:val="center"/>
                  </w:pPr>
                  <w:r w:rsidRPr="00CB189E">
                    <w:rPr>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35B45156" w14:textId="77777777" w:rsidR="00415703" w:rsidRPr="00CB189E" w:rsidRDefault="00415703" w:rsidP="00E92718">
                  <w:pPr>
                    <w:jc w:val="center"/>
                  </w:pPr>
                  <w:r w:rsidRPr="00CB189E">
                    <w:rPr>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1A12728" w14:textId="77777777" w:rsidR="00415703" w:rsidRPr="00CB189E" w:rsidRDefault="00415703" w:rsidP="00E92718">
                  <w:pPr>
                    <w:jc w:val="center"/>
                  </w:pPr>
                  <w:r w:rsidRPr="00CB189E">
                    <w:rPr>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7E681E57" w14:textId="77777777" w:rsidR="00415703" w:rsidRPr="00CB189E" w:rsidRDefault="00415703" w:rsidP="00E92718">
                  <w:pPr>
                    <w:jc w:val="center"/>
                  </w:pPr>
                  <w:r w:rsidRPr="00CB189E">
                    <w:rPr>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7B60F69F" w14:textId="77777777" w:rsidR="00415703" w:rsidRPr="00CB189E" w:rsidRDefault="00415703" w:rsidP="00E92718">
                  <w:pPr>
                    <w:jc w:val="center"/>
                  </w:pPr>
                  <w:r w:rsidRPr="00CB189E">
                    <w:rPr>
                      <w:sz w:val="20"/>
                      <w:szCs w:val="20"/>
                    </w:rPr>
                    <w:t xml:space="preserve"> </w:t>
                  </w:r>
                </w:p>
              </w:tc>
            </w:tr>
          </w:tbl>
          <w:p w14:paraId="6F7B0D44" w14:textId="77777777" w:rsidR="008D290A" w:rsidRPr="00CB189E" w:rsidRDefault="008D290A" w:rsidP="00E92718">
            <w:r w:rsidRPr="00CB189E">
              <w:rPr>
                <w:b/>
                <w:bCs/>
              </w:rPr>
              <w:t xml:space="preserve"> </w:t>
            </w:r>
          </w:p>
          <w:p w14:paraId="5EB8D8BF" w14:textId="77777777" w:rsidR="008D290A" w:rsidRPr="00CB189E" w:rsidRDefault="008D290A" w:rsidP="00E92718">
            <w:pPr>
              <w:jc w:val="right"/>
            </w:pPr>
            <w:r w:rsidRPr="00CB189E">
              <w:t xml:space="preserve">Работу подготовил/а __________________________________ Ф.И.О. преподавателя </w:t>
            </w:r>
          </w:p>
          <w:p w14:paraId="745FF8B7" w14:textId="77777777" w:rsidR="008D290A" w:rsidRPr="00CB189E" w:rsidRDefault="008D290A" w:rsidP="00E92718">
            <w:pPr>
              <w:jc w:val="right"/>
            </w:pPr>
            <w:r w:rsidRPr="00CB189E">
              <w:t>Работу проверил/а __________________________________ Ф.И.О. преподавателя</w:t>
            </w:r>
          </w:p>
          <w:p w14:paraId="20D582D0" w14:textId="77777777" w:rsidR="008D290A" w:rsidRDefault="008D290A" w:rsidP="00E92718">
            <w:pPr>
              <w:jc w:val="both"/>
            </w:pPr>
            <w:r w:rsidRPr="00CB189E">
              <w:rPr>
                <w:rFonts w:eastAsia="Calibri"/>
                <w:b/>
                <w:bCs/>
              </w:rPr>
              <w:t xml:space="preserve"> </w:t>
            </w:r>
          </w:p>
          <w:p w14:paraId="3A0822A1" w14:textId="77777777" w:rsidR="008D290A" w:rsidRPr="00CB189E" w:rsidRDefault="008D290A" w:rsidP="00E92718">
            <w:pPr>
              <w:jc w:val="both"/>
            </w:pPr>
          </w:p>
          <w:tbl>
            <w:tblPr>
              <w:tblStyle w:val="a3"/>
              <w:tblW w:w="0" w:type="auto"/>
              <w:tblLayout w:type="fixed"/>
              <w:tblLook w:val="04A0" w:firstRow="1" w:lastRow="0" w:firstColumn="1" w:lastColumn="0" w:noHBand="0" w:noVBand="1"/>
            </w:tblPr>
            <w:tblGrid>
              <w:gridCol w:w="4485"/>
              <w:gridCol w:w="5220"/>
            </w:tblGrid>
            <w:tr w:rsidR="008D290A" w:rsidRPr="00CB189E" w14:paraId="55C4BB69" w14:textId="77777777" w:rsidTr="00E92718">
              <w:trPr>
                <w:trHeight w:val="1809"/>
              </w:trPr>
              <w:tc>
                <w:tcPr>
                  <w:tcW w:w="4485" w:type="dxa"/>
                </w:tcPr>
                <w:p w14:paraId="652555C0" w14:textId="77777777" w:rsidR="008D290A" w:rsidRPr="00CB189E" w:rsidRDefault="008D290A" w:rsidP="00E92718">
                  <w:r w:rsidRPr="00CB189E">
                    <w:t xml:space="preserve">Заместитель руководителя </w:t>
                  </w:r>
                </w:p>
                <w:p w14:paraId="645789BA" w14:textId="77777777" w:rsidR="008D290A" w:rsidRPr="00CB189E" w:rsidRDefault="008D290A" w:rsidP="00E92718">
                  <w:r w:rsidRPr="00CB189E">
                    <w:t>Департамента иностранных языков и межкультурной коммуникации по учебной и учебно-методической работе</w:t>
                  </w:r>
                </w:p>
                <w:p w14:paraId="0D4BA2C1" w14:textId="77777777" w:rsidR="008D290A" w:rsidRPr="00CB189E" w:rsidRDefault="008D290A" w:rsidP="00E92718">
                  <w:r w:rsidRPr="00CB189E">
                    <w:t xml:space="preserve">  </w:t>
                  </w:r>
                </w:p>
                <w:p w14:paraId="29AF7518" w14:textId="77777777" w:rsidR="008D290A" w:rsidRPr="00CB189E" w:rsidRDefault="008D290A" w:rsidP="00E92718">
                  <w:r w:rsidRPr="00CB189E">
                    <w:t>«</w:t>
                  </w:r>
                  <w:r>
                    <w:t>____</w:t>
                  </w:r>
                  <w:r w:rsidRPr="00CB189E">
                    <w:t xml:space="preserve">» </w:t>
                  </w:r>
                  <w:r>
                    <w:t>________</w:t>
                  </w:r>
                  <w:r w:rsidRPr="00CB189E">
                    <w:t xml:space="preserve"> 202</w:t>
                  </w:r>
                  <w:r>
                    <w:t>___</w:t>
                  </w:r>
                  <w:r w:rsidRPr="00CB189E">
                    <w:t xml:space="preserve"> г. </w:t>
                  </w:r>
                </w:p>
              </w:tc>
              <w:tc>
                <w:tcPr>
                  <w:tcW w:w="5220" w:type="dxa"/>
                </w:tcPr>
                <w:p w14:paraId="4B2BEF49" w14:textId="77777777" w:rsidR="008D290A" w:rsidRPr="00CB189E" w:rsidRDefault="008D290A" w:rsidP="00E92718">
                  <w:r w:rsidRPr="00CB189E">
                    <w:t xml:space="preserve"> </w:t>
                  </w:r>
                </w:p>
                <w:p w14:paraId="6F87ADFD" w14:textId="77777777" w:rsidR="008D290A" w:rsidRPr="00CB189E" w:rsidRDefault="008D290A" w:rsidP="00E92718">
                  <w:r w:rsidRPr="00CB189E">
                    <w:t xml:space="preserve"> </w:t>
                  </w:r>
                </w:p>
                <w:p w14:paraId="432AC762" w14:textId="77777777" w:rsidR="008D290A" w:rsidRPr="00CB189E" w:rsidRDefault="008D290A" w:rsidP="00E92718"/>
                <w:p w14:paraId="5B2FD9D6" w14:textId="77777777" w:rsidR="008D290A" w:rsidRPr="00CB189E" w:rsidRDefault="008D290A" w:rsidP="00E92718">
                  <w:pPr>
                    <w:jc w:val="right"/>
                  </w:pPr>
                  <w:r w:rsidRPr="00CB189E">
                    <w:t xml:space="preserve">___________________ </w:t>
                  </w:r>
                  <w:r>
                    <w:t>(ФИО)</w:t>
                  </w:r>
                </w:p>
              </w:tc>
            </w:tr>
          </w:tbl>
          <w:p w14:paraId="77568EB9" w14:textId="77777777" w:rsidR="008D290A" w:rsidRPr="00CB189E" w:rsidRDefault="008D290A" w:rsidP="00E92718">
            <w:pPr>
              <w:rPr>
                <w:b/>
                <w:bCs/>
                <w:lang w:eastAsia="ru-RU"/>
              </w:rPr>
            </w:pPr>
          </w:p>
        </w:tc>
      </w:tr>
    </w:tbl>
    <w:p w14:paraId="0CB6C886" w14:textId="71D2FE18" w:rsidR="008D290A" w:rsidRPr="00F51F5C" w:rsidRDefault="008D290A" w:rsidP="00D51D06">
      <w:pPr>
        <w:jc w:val="center"/>
        <w:rPr>
          <w:sz w:val="28"/>
          <w:szCs w:val="28"/>
        </w:rPr>
      </w:pPr>
      <w:r w:rsidRPr="00CB189E">
        <w:br w:type="page"/>
      </w:r>
      <w:r w:rsidRPr="00F51F5C">
        <w:rPr>
          <w:b/>
          <w:bCs/>
          <w:sz w:val="28"/>
          <w:szCs w:val="28"/>
          <w:lang w:eastAsia="ru-RU"/>
        </w:rPr>
        <w:lastRenderedPageBreak/>
        <w:t>Примеры заданий зачетной работы</w:t>
      </w:r>
    </w:p>
    <w:p w14:paraId="18FDE35E" w14:textId="77777777" w:rsidR="008D290A" w:rsidRPr="001F5781" w:rsidRDefault="008D290A" w:rsidP="008D290A">
      <w:pPr>
        <w:ind w:firstLine="709"/>
        <w:jc w:val="center"/>
        <w:rPr>
          <w:b/>
          <w:bCs/>
          <w:lang w:eastAsia="ru-RU"/>
        </w:rPr>
      </w:pPr>
      <w:r w:rsidRPr="001F5781">
        <w:rPr>
          <w:b/>
          <w:bCs/>
          <w:lang w:eastAsia="ru-RU"/>
        </w:rPr>
        <w:t>ПИСЬМЕННАЯ ЧАСТЬ</w:t>
      </w:r>
    </w:p>
    <w:p w14:paraId="782E19D9" w14:textId="77777777" w:rsidR="001A4A74" w:rsidRDefault="001A4A74" w:rsidP="001A4A74">
      <w:pPr>
        <w:pStyle w:val="af2"/>
        <w:spacing w:before="0" w:beforeAutospacing="0" w:after="0" w:afterAutospacing="0"/>
        <w:ind w:firstLine="709"/>
        <w:jc w:val="center"/>
        <w:rPr>
          <w:rFonts w:ascii="Arial" w:hAnsi="Arial" w:cs="Arial"/>
          <w:sz w:val="20"/>
          <w:szCs w:val="20"/>
        </w:rPr>
      </w:pPr>
      <w:r>
        <w:rPr>
          <w:color w:val="000000"/>
          <w:sz w:val="28"/>
          <w:szCs w:val="28"/>
        </w:rPr>
        <w:t>ПРИМЕРНАЯ ПИСЬМЕННАЯ ЧАСТЬ</w:t>
      </w:r>
    </w:p>
    <w:p w14:paraId="1BA2A2CE" w14:textId="77777777" w:rsidR="001A4A74" w:rsidRDefault="001A4A74" w:rsidP="001A4A74">
      <w:pPr>
        <w:rPr>
          <w:rFonts w:ascii="Arial" w:hAnsi="Arial" w:cs="Arial"/>
          <w:sz w:val="20"/>
          <w:szCs w:val="20"/>
        </w:rPr>
      </w:pPr>
    </w:p>
    <w:p w14:paraId="494C6DCF"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b/>
          <w:bCs/>
          <w:color w:val="000000"/>
          <w:sz w:val="28"/>
          <w:szCs w:val="28"/>
        </w:rPr>
        <w:t>听力部分（最高5份儿）</w:t>
      </w:r>
    </w:p>
    <w:p w14:paraId="141D8827" w14:textId="77777777" w:rsidR="001A4A74" w:rsidRDefault="001A4A74" w:rsidP="001A4A74">
      <w:pPr>
        <w:pStyle w:val="af2"/>
        <w:numPr>
          <w:ilvl w:val="0"/>
          <w:numId w:val="11"/>
        </w:numPr>
        <w:spacing w:before="0" w:beforeAutospacing="0" w:after="0" w:afterAutospacing="0"/>
        <w:rPr>
          <w:rFonts w:ascii="Arial" w:hAnsi="Arial" w:cs="Arial"/>
          <w:sz w:val="20"/>
          <w:szCs w:val="20"/>
        </w:rPr>
      </w:pPr>
      <w:r>
        <w:rPr>
          <w:rFonts w:ascii="SimSun" w:eastAsia="SimSun" w:hAnsi="SimSun" w:cs="Arial" w:hint="eastAsia"/>
          <w:color w:val="000000"/>
          <w:sz w:val="28"/>
          <w:szCs w:val="28"/>
        </w:rPr>
        <w:t>听录音选择真确答案(最高5分)</w:t>
      </w:r>
    </w:p>
    <w:p w14:paraId="4BFCED80" w14:textId="77777777" w:rsidR="001A4A74" w:rsidRDefault="001A4A74" w:rsidP="001A4A74">
      <w:pPr>
        <w:rPr>
          <w:rFonts w:ascii="Arial" w:hAnsi="Arial" w:cs="Arial"/>
          <w:sz w:val="20"/>
          <w:szCs w:val="20"/>
        </w:rPr>
      </w:pPr>
    </w:p>
    <w:p w14:paraId="41301D38"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1) 投资理财专家黄培认为:</w:t>
      </w:r>
    </w:p>
    <w:p w14:paraId="6DDDBF63" w14:textId="77777777" w:rsidR="001A4A74" w:rsidRDefault="001A4A74" w:rsidP="001A4A74">
      <w:pPr>
        <w:rPr>
          <w:rFonts w:ascii="Arial" w:hAnsi="Arial" w:cs="Arial"/>
          <w:sz w:val="20"/>
          <w:szCs w:val="20"/>
        </w:rPr>
      </w:pPr>
    </w:p>
    <w:p w14:paraId="6F043532"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A. 将钱存入银行是最不安全的。</w:t>
      </w:r>
    </w:p>
    <w:p w14:paraId="0F799F4D"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 xml:space="preserve">B. 将钱存入银行不会获利。 </w:t>
      </w:r>
    </w:p>
    <w:p w14:paraId="47E1023F"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C.将钱存入银行不算聪明。</w:t>
      </w:r>
    </w:p>
    <w:p w14:paraId="1E200A59"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D.将钱存入银行是保守的行为。</w:t>
      </w:r>
    </w:p>
    <w:p w14:paraId="4E39BB8B" w14:textId="77777777" w:rsidR="001A4A74" w:rsidRDefault="001A4A74" w:rsidP="001A4A74">
      <w:pPr>
        <w:rPr>
          <w:rFonts w:ascii="Arial" w:hAnsi="Arial" w:cs="Arial"/>
          <w:sz w:val="20"/>
          <w:szCs w:val="20"/>
        </w:rPr>
      </w:pPr>
    </w:p>
    <w:p w14:paraId="17DC9AB7"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2)该女士买房后的10</w:t>
      </w:r>
      <w:proofErr w:type="gramStart"/>
      <w:r>
        <w:rPr>
          <w:rFonts w:ascii="SimSun" w:eastAsia="SimSun" w:hAnsi="SimSun" w:cs="Arial" w:hint="eastAsia"/>
          <w:color w:val="000000"/>
          <w:sz w:val="28"/>
          <w:szCs w:val="28"/>
        </w:rPr>
        <w:t>年内,每个月实际拿出多少钱来支付分期付款的款项</w:t>
      </w:r>
      <w:proofErr w:type="gramEnd"/>
      <w:r>
        <w:rPr>
          <w:rFonts w:ascii="SimSun" w:eastAsia="SimSun" w:hAnsi="SimSun" w:cs="Arial" w:hint="eastAsia"/>
          <w:color w:val="000000"/>
          <w:sz w:val="28"/>
          <w:szCs w:val="28"/>
        </w:rPr>
        <w:t>?</w:t>
      </w:r>
    </w:p>
    <w:p w14:paraId="05282272" w14:textId="77777777" w:rsidR="001A4A74" w:rsidRDefault="001A4A74" w:rsidP="001A4A74">
      <w:pPr>
        <w:rPr>
          <w:rFonts w:ascii="Arial" w:hAnsi="Arial" w:cs="Arial"/>
          <w:sz w:val="20"/>
          <w:szCs w:val="20"/>
        </w:rPr>
      </w:pPr>
    </w:p>
    <w:p w14:paraId="6FBE1939"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A. 1000元</w:t>
      </w:r>
    </w:p>
    <w:p w14:paraId="6ADA872E"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B. 800元</w:t>
      </w:r>
    </w:p>
    <w:p w14:paraId="5C80EA11"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C. 200 TC</w:t>
      </w:r>
    </w:p>
    <w:p w14:paraId="58A07FD7"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D. 600 TE</w:t>
      </w:r>
    </w:p>
    <w:p w14:paraId="20554A00" w14:textId="77777777" w:rsidR="001A4A74" w:rsidRDefault="001A4A74" w:rsidP="001A4A74">
      <w:pPr>
        <w:rPr>
          <w:rFonts w:ascii="Arial" w:hAnsi="Arial" w:cs="Arial"/>
          <w:sz w:val="20"/>
          <w:szCs w:val="20"/>
        </w:rPr>
      </w:pPr>
    </w:p>
    <w:p w14:paraId="0304B540"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3)</w:t>
      </w:r>
      <w:proofErr w:type="gramStart"/>
      <w:r>
        <w:rPr>
          <w:rFonts w:ascii="SimSun" w:eastAsia="SimSun" w:hAnsi="SimSun" w:cs="Arial" w:hint="eastAsia"/>
          <w:color w:val="000000"/>
          <w:sz w:val="28"/>
          <w:szCs w:val="28"/>
        </w:rPr>
        <w:t>对于股票,符合课文内容的说法是</w:t>
      </w:r>
      <w:proofErr w:type="gramEnd"/>
      <w:r>
        <w:rPr>
          <w:rFonts w:ascii="SimSun" w:eastAsia="SimSun" w:hAnsi="SimSun" w:cs="Arial" w:hint="eastAsia"/>
          <w:color w:val="000000"/>
          <w:sz w:val="28"/>
          <w:szCs w:val="28"/>
        </w:rPr>
        <w:t xml:space="preserve">: </w:t>
      </w:r>
    </w:p>
    <w:p w14:paraId="66AA0428" w14:textId="77777777" w:rsidR="001A4A74" w:rsidRDefault="001A4A74" w:rsidP="001A4A74">
      <w:pPr>
        <w:rPr>
          <w:rFonts w:ascii="Arial" w:hAnsi="Arial" w:cs="Arial"/>
          <w:sz w:val="20"/>
          <w:szCs w:val="20"/>
        </w:rPr>
      </w:pPr>
    </w:p>
    <w:p w14:paraId="236E5D4F"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A. 很多人认为股票是一种投机行为。</w:t>
      </w:r>
    </w:p>
    <w:p w14:paraId="5BFE63F5"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B. 股票会使大部分的投资者倾家荡产。</w:t>
      </w:r>
    </w:p>
    <w:p w14:paraId="494D9A0D"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 xml:space="preserve">C. </w:t>
      </w:r>
      <w:proofErr w:type="gramStart"/>
      <w:r>
        <w:rPr>
          <w:rFonts w:ascii="SimSun" w:eastAsia="SimSun" w:hAnsi="SimSun" w:cs="Arial" w:hint="eastAsia"/>
          <w:color w:val="000000"/>
          <w:sz w:val="28"/>
          <w:szCs w:val="28"/>
        </w:rPr>
        <w:t>如果长期投资股票,而且每年有固定获利的话</w:t>
      </w:r>
      <w:proofErr w:type="gramEnd"/>
      <w:r>
        <w:rPr>
          <w:rFonts w:ascii="SimSun" w:eastAsia="SimSun" w:hAnsi="SimSun" w:cs="Arial" w:hint="eastAsia"/>
          <w:color w:val="000000"/>
          <w:sz w:val="28"/>
          <w:szCs w:val="28"/>
        </w:rPr>
        <w:t xml:space="preserve">,几十年后会有一笔较大的收入。 </w:t>
      </w:r>
    </w:p>
    <w:p w14:paraId="411BBBB7"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D.投资股票至少要20年才会有回报。</w:t>
      </w:r>
    </w:p>
    <w:p w14:paraId="5FFD30E6" w14:textId="77777777" w:rsidR="001A4A74" w:rsidRDefault="001A4A74" w:rsidP="001A4A74">
      <w:pPr>
        <w:rPr>
          <w:rFonts w:ascii="Arial" w:hAnsi="Arial" w:cs="Arial"/>
          <w:sz w:val="20"/>
          <w:szCs w:val="20"/>
        </w:rPr>
      </w:pPr>
    </w:p>
    <w:p w14:paraId="0F49C418"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4)广东的大学三年级的女孩子是靠什么发财的?</w:t>
      </w:r>
    </w:p>
    <w:p w14:paraId="1BF48CB6" w14:textId="77777777" w:rsidR="001A4A74" w:rsidRDefault="001A4A74" w:rsidP="001A4A74">
      <w:pPr>
        <w:rPr>
          <w:rFonts w:ascii="Arial" w:hAnsi="Arial" w:cs="Arial"/>
          <w:sz w:val="20"/>
          <w:szCs w:val="20"/>
        </w:rPr>
      </w:pPr>
    </w:p>
    <w:p w14:paraId="0FC6DA3E"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 xml:space="preserve">A. 在四川长虹工作。 </w:t>
      </w:r>
    </w:p>
    <w:p w14:paraId="5AAF31DF"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B. 买四川长虹的股票。</w:t>
      </w:r>
    </w:p>
    <w:p w14:paraId="0E191E71"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C. 父母给了她20万元。</w:t>
      </w:r>
    </w:p>
    <w:p w14:paraId="74B19423"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D. 为企业分析股票行情。</w:t>
      </w:r>
    </w:p>
    <w:p w14:paraId="5B8D00AB" w14:textId="77777777" w:rsidR="001A4A74" w:rsidRDefault="001A4A74" w:rsidP="001A4A74">
      <w:pPr>
        <w:rPr>
          <w:rFonts w:ascii="Arial" w:hAnsi="Arial" w:cs="Arial"/>
          <w:sz w:val="20"/>
          <w:szCs w:val="20"/>
        </w:rPr>
      </w:pPr>
    </w:p>
    <w:p w14:paraId="4B5F86FF"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5)课文中30岁的女士的投资为什么会获利?</w:t>
      </w:r>
    </w:p>
    <w:p w14:paraId="2ACACD8A" w14:textId="77777777" w:rsidR="001A4A74" w:rsidRDefault="001A4A74" w:rsidP="001A4A74">
      <w:pPr>
        <w:rPr>
          <w:rFonts w:ascii="Arial" w:hAnsi="Arial" w:cs="Arial"/>
          <w:sz w:val="20"/>
          <w:szCs w:val="20"/>
        </w:rPr>
      </w:pPr>
    </w:p>
    <w:p w14:paraId="413BE5FF"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A. 因为买股票。</w:t>
      </w:r>
    </w:p>
    <w:p w14:paraId="31F350B0"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 xml:space="preserve">B.因为买郊区的商品房。 </w:t>
      </w:r>
    </w:p>
    <w:p w14:paraId="5E6B3CBD"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C.因为买市区的商品房。</w:t>
      </w:r>
    </w:p>
    <w:p w14:paraId="5305FF77"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D. 因为出租市区的旧房。</w:t>
      </w:r>
    </w:p>
    <w:p w14:paraId="28266C25" w14:textId="77777777" w:rsidR="001A4A74" w:rsidRDefault="001A4A74" w:rsidP="001A4A74">
      <w:pPr>
        <w:spacing w:after="240"/>
        <w:rPr>
          <w:rFonts w:ascii="Arial" w:hAnsi="Arial" w:cs="Arial"/>
          <w:sz w:val="20"/>
          <w:szCs w:val="20"/>
        </w:rPr>
      </w:pPr>
      <w:r>
        <w:rPr>
          <w:rFonts w:ascii="Arial" w:hAnsi="Arial" w:cs="Arial"/>
          <w:sz w:val="20"/>
          <w:szCs w:val="20"/>
        </w:rPr>
        <w:br/>
      </w:r>
    </w:p>
    <w:p w14:paraId="650FA134"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b/>
          <w:bCs/>
          <w:color w:val="000000"/>
          <w:sz w:val="28"/>
          <w:szCs w:val="28"/>
        </w:rPr>
        <w:lastRenderedPageBreak/>
        <w:t>词汇与语法部分(最高15份儿)</w:t>
      </w:r>
    </w:p>
    <w:p w14:paraId="23A838F6" w14:textId="77777777" w:rsidR="001A4A74" w:rsidRDefault="001A4A74" w:rsidP="001A4A74">
      <w:pPr>
        <w:pStyle w:val="af2"/>
        <w:numPr>
          <w:ilvl w:val="0"/>
          <w:numId w:val="12"/>
        </w:numPr>
        <w:spacing w:before="0" w:beforeAutospacing="0" w:after="0" w:afterAutospacing="0"/>
        <w:rPr>
          <w:rFonts w:ascii="Arial" w:hAnsi="Arial" w:cs="Arial"/>
          <w:sz w:val="20"/>
          <w:szCs w:val="20"/>
        </w:rPr>
      </w:pPr>
      <w:r>
        <w:rPr>
          <w:rFonts w:ascii="SimSun" w:eastAsia="SimSun" w:hAnsi="SimSun" w:cs="Arial" w:hint="eastAsia"/>
          <w:b/>
          <w:bCs/>
          <w:color w:val="000000"/>
          <w:sz w:val="28"/>
          <w:szCs w:val="28"/>
        </w:rPr>
        <w:t>把下列拼音写成汉字（最高0.9份儿，每一个句子0.3 份儿）：</w:t>
      </w:r>
    </w:p>
    <w:p w14:paraId="079DEC85" w14:textId="77777777" w:rsidR="001A4A74" w:rsidRDefault="001A4A74" w:rsidP="001A4A74">
      <w:pPr>
        <w:rPr>
          <w:rFonts w:ascii="Arial" w:hAnsi="Arial" w:cs="Arial"/>
          <w:sz w:val="20"/>
          <w:szCs w:val="20"/>
        </w:rPr>
      </w:pPr>
      <w:r>
        <w:rPr>
          <w:rFonts w:ascii="Arial" w:hAnsi="Arial" w:cs="Arial"/>
          <w:sz w:val="20"/>
          <w:szCs w:val="20"/>
        </w:rPr>
        <w:br/>
      </w:r>
    </w:p>
    <w:p w14:paraId="508751CE" w14:textId="77777777" w:rsidR="001A4A74" w:rsidRDefault="001A4A74" w:rsidP="001A4A74">
      <w:pPr>
        <w:pStyle w:val="af2"/>
        <w:numPr>
          <w:ilvl w:val="0"/>
          <w:numId w:val="13"/>
        </w:numPr>
        <w:spacing w:before="0" w:beforeAutospacing="0" w:after="0" w:afterAutospacing="0"/>
        <w:jc w:val="both"/>
        <w:rPr>
          <w:rFonts w:ascii="Arial" w:hAnsi="Arial" w:cs="Arial"/>
          <w:sz w:val="20"/>
          <w:szCs w:val="20"/>
        </w:rPr>
      </w:pPr>
      <w:r>
        <w:rPr>
          <w:rFonts w:ascii="SimSun" w:eastAsia="SimSun" w:hAnsi="SimSun" w:cs="Arial" w:hint="eastAsia"/>
          <w:color w:val="000000"/>
          <w:sz w:val="28"/>
          <w:szCs w:val="28"/>
        </w:rPr>
        <w:t>我完全赞成</w:t>
      </w:r>
      <w:r>
        <w:rPr>
          <w:rFonts w:ascii="SimSun" w:eastAsia="SimSun" w:hAnsi="SimSun" w:cs="Arial" w:hint="eastAsia"/>
          <w:color w:val="000000"/>
          <w:sz w:val="28"/>
          <w:szCs w:val="28"/>
          <w:u w:val="single"/>
        </w:rPr>
        <w:t>bì</w:t>
      </w:r>
      <w:proofErr w:type="spellStart"/>
      <w:r>
        <w:rPr>
          <w:rFonts w:ascii="SimSun" w:eastAsia="SimSun" w:hAnsi="SimSun" w:cs="Arial" w:hint="eastAsia"/>
          <w:color w:val="000000"/>
          <w:sz w:val="28"/>
          <w:szCs w:val="28"/>
          <w:u w:val="single"/>
        </w:rPr>
        <w:t>ng</w:t>
      </w:r>
      <w:proofErr w:type="spellEnd"/>
      <w:r>
        <w:rPr>
          <w:rFonts w:ascii="SimSun" w:eastAsia="SimSun" w:hAnsi="SimSun" w:cs="Arial" w:hint="eastAsia"/>
          <w:color w:val="000000"/>
          <w:sz w:val="28"/>
          <w:szCs w:val="28"/>
        </w:rPr>
        <w:t>乐于接受这一安排。</w:t>
      </w:r>
    </w:p>
    <w:p w14:paraId="725A1B1B" w14:textId="77777777" w:rsidR="001A4A74" w:rsidRDefault="001A4A74" w:rsidP="001A4A74">
      <w:pPr>
        <w:pStyle w:val="af2"/>
        <w:numPr>
          <w:ilvl w:val="0"/>
          <w:numId w:val="13"/>
        </w:numPr>
        <w:spacing w:before="0" w:beforeAutospacing="0" w:after="0" w:afterAutospacing="0"/>
        <w:jc w:val="both"/>
        <w:rPr>
          <w:rFonts w:ascii="Arial" w:hAnsi="Arial" w:cs="Arial"/>
          <w:sz w:val="20"/>
          <w:szCs w:val="20"/>
        </w:rPr>
      </w:pPr>
      <w:r>
        <w:rPr>
          <w:rFonts w:ascii="SimSun" w:eastAsia="SimSun" w:hAnsi="SimSun" w:cs="Arial" w:hint="eastAsia"/>
          <w:color w:val="000000"/>
          <w:sz w:val="28"/>
          <w:szCs w:val="28"/>
        </w:rPr>
        <w:t>他</w:t>
      </w:r>
      <w:proofErr w:type="spellStart"/>
      <w:r>
        <w:rPr>
          <w:rFonts w:ascii="SimSun" w:eastAsia="SimSun" w:hAnsi="SimSun" w:cs="Arial" w:hint="eastAsia"/>
          <w:color w:val="000000"/>
          <w:sz w:val="28"/>
          <w:szCs w:val="28"/>
          <w:u w:val="single"/>
        </w:rPr>
        <w:t>xi</w:t>
      </w:r>
      <w:proofErr w:type="spellEnd"/>
      <w:r>
        <w:rPr>
          <w:rFonts w:ascii="SimSun" w:eastAsia="SimSun" w:hAnsi="SimSun" w:cs="Arial" w:hint="eastAsia"/>
          <w:color w:val="000000"/>
          <w:sz w:val="28"/>
          <w:szCs w:val="28"/>
          <w:u w:val="single"/>
        </w:rPr>
        <w:t>ā</w:t>
      </w:r>
      <w:proofErr w:type="spellStart"/>
      <w:r>
        <w:rPr>
          <w:rFonts w:ascii="SimSun" w:eastAsia="SimSun" w:hAnsi="SimSun" w:cs="Arial" w:hint="eastAsia"/>
          <w:color w:val="000000"/>
          <w:sz w:val="28"/>
          <w:szCs w:val="28"/>
          <w:u w:val="single"/>
        </w:rPr>
        <w:t>nh</w:t>
      </w:r>
      <w:proofErr w:type="spellEnd"/>
      <w:r>
        <w:rPr>
          <w:rFonts w:ascii="SimSun" w:eastAsia="SimSun" w:hAnsi="SimSun" w:cs="Arial" w:hint="eastAsia"/>
          <w:color w:val="000000"/>
          <w:sz w:val="28"/>
          <w:szCs w:val="28"/>
          <w:u w:val="single"/>
        </w:rPr>
        <w:t>òu</w:t>
      </w:r>
      <w:r>
        <w:rPr>
          <w:rFonts w:ascii="SimSun" w:eastAsia="SimSun" w:hAnsi="SimSun" w:cs="Arial" w:hint="eastAsia"/>
          <w:color w:val="000000"/>
          <w:sz w:val="28"/>
          <w:szCs w:val="28"/>
        </w:rPr>
        <w:t>去了日本和中国。</w:t>
      </w:r>
    </w:p>
    <w:p w14:paraId="05CEE1C2" w14:textId="77777777" w:rsidR="001A4A74" w:rsidRDefault="001A4A74" w:rsidP="001A4A74">
      <w:pPr>
        <w:pStyle w:val="af2"/>
        <w:numPr>
          <w:ilvl w:val="0"/>
          <w:numId w:val="13"/>
        </w:numPr>
        <w:spacing w:before="0" w:beforeAutospacing="0" w:after="0" w:afterAutospacing="0"/>
        <w:jc w:val="both"/>
        <w:rPr>
          <w:rFonts w:ascii="Arial" w:hAnsi="Arial" w:cs="Arial"/>
          <w:sz w:val="20"/>
          <w:szCs w:val="20"/>
        </w:rPr>
      </w:pPr>
      <w:r>
        <w:rPr>
          <w:rFonts w:ascii="SimSun" w:eastAsia="SimSun" w:hAnsi="SimSun" w:cs="Arial" w:hint="eastAsia"/>
          <w:color w:val="000000"/>
          <w:sz w:val="28"/>
          <w:szCs w:val="28"/>
        </w:rPr>
        <w:t>他们</w:t>
      </w:r>
      <w:r>
        <w:rPr>
          <w:rFonts w:ascii="SimSun" w:eastAsia="SimSun" w:hAnsi="SimSun" w:cs="Arial" w:hint="eastAsia"/>
          <w:color w:val="000000"/>
          <w:sz w:val="28"/>
          <w:szCs w:val="28"/>
          <w:u w:val="single"/>
        </w:rPr>
        <w:t>wè</w:t>
      </w:r>
      <w:proofErr w:type="spellStart"/>
      <w:r>
        <w:rPr>
          <w:rFonts w:ascii="SimSun" w:eastAsia="SimSun" w:hAnsi="SimSun" w:cs="Arial" w:hint="eastAsia"/>
          <w:color w:val="000000"/>
          <w:sz w:val="28"/>
          <w:szCs w:val="28"/>
          <w:u w:val="single"/>
        </w:rPr>
        <w:t>ile</w:t>
      </w:r>
      <w:proofErr w:type="spellEnd"/>
      <w:r>
        <w:rPr>
          <w:rFonts w:ascii="SimSun" w:eastAsia="SimSun" w:hAnsi="SimSun" w:cs="Arial" w:hint="eastAsia"/>
          <w:color w:val="000000"/>
          <w:sz w:val="28"/>
          <w:szCs w:val="28"/>
        </w:rPr>
        <w:t>奖品而互相竞争。</w:t>
      </w:r>
    </w:p>
    <w:p w14:paraId="6CB78832" w14:textId="77777777" w:rsidR="001A4A74" w:rsidRDefault="001A4A74" w:rsidP="001A4A74">
      <w:pPr>
        <w:pStyle w:val="af2"/>
        <w:numPr>
          <w:ilvl w:val="0"/>
          <w:numId w:val="13"/>
        </w:numPr>
        <w:spacing w:before="0" w:beforeAutospacing="0" w:after="0" w:afterAutospacing="0"/>
        <w:jc w:val="both"/>
        <w:rPr>
          <w:rFonts w:ascii="Arial" w:hAnsi="Arial" w:cs="Arial"/>
          <w:sz w:val="20"/>
          <w:szCs w:val="20"/>
        </w:rPr>
      </w:pPr>
      <w:r>
        <w:rPr>
          <w:rFonts w:ascii="SimSun" w:eastAsia="SimSun" w:hAnsi="SimSun" w:cs="Arial" w:hint="eastAsia"/>
          <w:color w:val="000000"/>
          <w:sz w:val="28"/>
          <w:szCs w:val="28"/>
        </w:rPr>
        <w:t>会议将</w:t>
      </w:r>
      <w:r>
        <w:rPr>
          <w:rFonts w:ascii="SimSun" w:eastAsia="SimSun" w:hAnsi="SimSun" w:cs="Arial" w:hint="eastAsia"/>
          <w:color w:val="000000"/>
          <w:sz w:val="28"/>
          <w:szCs w:val="28"/>
          <w:u w:val="single"/>
        </w:rPr>
        <w:t>àn</w:t>
      </w:r>
      <w:r>
        <w:rPr>
          <w:rFonts w:ascii="SimSun" w:eastAsia="SimSun" w:hAnsi="SimSun" w:cs="Arial" w:hint="eastAsia"/>
          <w:color w:val="000000"/>
          <w:sz w:val="28"/>
          <w:szCs w:val="28"/>
        </w:rPr>
        <w:t>预定的计划进行。</w:t>
      </w:r>
    </w:p>
    <w:p w14:paraId="57F0D342" w14:textId="77777777" w:rsidR="001A4A74" w:rsidRDefault="001A4A74" w:rsidP="001A4A74">
      <w:pPr>
        <w:pStyle w:val="af2"/>
        <w:numPr>
          <w:ilvl w:val="0"/>
          <w:numId w:val="13"/>
        </w:numPr>
        <w:spacing w:before="0" w:beforeAutospacing="0" w:after="0" w:afterAutospacing="0"/>
        <w:jc w:val="both"/>
        <w:rPr>
          <w:rFonts w:ascii="Arial" w:hAnsi="Arial" w:cs="Arial"/>
          <w:sz w:val="20"/>
          <w:szCs w:val="20"/>
        </w:rPr>
      </w:pPr>
      <w:r>
        <w:rPr>
          <w:rFonts w:ascii="SimSun" w:eastAsia="SimSun" w:hAnsi="SimSun" w:cs="Arial" w:hint="eastAsia"/>
          <w:color w:val="000000"/>
          <w:sz w:val="28"/>
          <w:szCs w:val="28"/>
          <w:u w:val="single"/>
        </w:rPr>
        <w:t>jīyú</w:t>
      </w:r>
      <w:r>
        <w:rPr>
          <w:rFonts w:ascii="SimSun" w:eastAsia="SimSun" w:hAnsi="SimSun" w:cs="Arial" w:hint="eastAsia"/>
          <w:color w:val="000000"/>
          <w:sz w:val="28"/>
          <w:szCs w:val="28"/>
        </w:rPr>
        <w:t>目前这种情况，我们不得不修改原来的计划。</w:t>
      </w:r>
    </w:p>
    <w:p w14:paraId="4CE576CC" w14:textId="77777777" w:rsidR="001A4A74" w:rsidRDefault="001A4A74" w:rsidP="001A4A74">
      <w:pPr>
        <w:rPr>
          <w:rFonts w:ascii="Arial" w:hAnsi="Arial" w:cs="Arial"/>
          <w:sz w:val="20"/>
          <w:szCs w:val="20"/>
        </w:rPr>
      </w:pPr>
      <w:r>
        <w:rPr>
          <w:rFonts w:ascii="Arial" w:hAnsi="Arial" w:cs="Arial"/>
          <w:sz w:val="20"/>
          <w:szCs w:val="20"/>
        </w:rPr>
        <w:br/>
      </w:r>
    </w:p>
    <w:p w14:paraId="1A0B5890" w14:textId="77777777" w:rsidR="001A4A74" w:rsidRDefault="001A4A74" w:rsidP="001A4A74">
      <w:pPr>
        <w:pStyle w:val="af2"/>
        <w:numPr>
          <w:ilvl w:val="0"/>
          <w:numId w:val="14"/>
        </w:numPr>
        <w:spacing w:before="0" w:beforeAutospacing="0" w:after="0" w:afterAutospacing="0"/>
        <w:rPr>
          <w:rFonts w:ascii="Arial" w:hAnsi="Arial" w:cs="Arial"/>
          <w:sz w:val="20"/>
          <w:szCs w:val="20"/>
        </w:rPr>
      </w:pPr>
      <w:r>
        <w:rPr>
          <w:rFonts w:ascii="SimSun" w:eastAsia="SimSun" w:hAnsi="SimSun" w:cs="Arial" w:hint="eastAsia"/>
          <w:b/>
          <w:bCs/>
          <w:color w:val="000000"/>
          <w:sz w:val="28"/>
          <w:szCs w:val="28"/>
        </w:rPr>
        <w:t>选词填空（最高0.9份儿，每一个句子0.3份儿）：</w:t>
      </w:r>
    </w:p>
    <w:p w14:paraId="405147BB"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Arial" w:hint="eastAsia"/>
          <w:color w:val="000000"/>
          <w:sz w:val="28"/>
          <w:szCs w:val="28"/>
        </w:rPr>
        <w:t xml:space="preserve"> </w:t>
      </w:r>
    </w:p>
    <w:p w14:paraId="0939AC5A" w14:textId="77777777" w:rsidR="001A4A74" w:rsidRDefault="001A4A74" w:rsidP="001A4A74">
      <w:pPr>
        <w:pStyle w:val="af2"/>
        <w:spacing w:before="0" w:beforeAutospacing="0" w:after="0" w:afterAutospacing="0"/>
        <w:ind w:left="360"/>
        <w:jc w:val="both"/>
        <w:rPr>
          <w:rFonts w:ascii="Arial" w:hAnsi="Arial" w:cs="Arial"/>
          <w:sz w:val="20"/>
          <w:szCs w:val="20"/>
        </w:rPr>
      </w:pPr>
      <w:r>
        <w:rPr>
          <w:rFonts w:ascii="SimSun" w:eastAsia="SimSun" w:hAnsi="SimSun" w:cs="Arial" w:hint="eastAsia"/>
          <w:color w:val="000000"/>
          <w:sz w:val="28"/>
          <w:szCs w:val="28"/>
        </w:rPr>
        <w:t>6.他们除坚守＿＿并没有其他作战计划。</w:t>
      </w:r>
    </w:p>
    <w:tbl>
      <w:tblPr>
        <w:tblW w:w="0" w:type="auto"/>
        <w:tblCellMar>
          <w:top w:w="15" w:type="dxa"/>
          <w:left w:w="15" w:type="dxa"/>
          <w:bottom w:w="15" w:type="dxa"/>
          <w:right w:w="15" w:type="dxa"/>
        </w:tblCellMar>
        <w:tblLook w:val="04A0" w:firstRow="1" w:lastRow="0" w:firstColumn="1" w:lastColumn="0" w:noHBand="0" w:noVBand="1"/>
      </w:tblPr>
      <w:tblGrid>
        <w:gridCol w:w="1892"/>
        <w:gridCol w:w="1892"/>
        <w:gridCol w:w="1894"/>
        <w:gridCol w:w="1894"/>
        <w:gridCol w:w="1894"/>
      </w:tblGrid>
      <w:tr w:rsidR="001A4A74" w14:paraId="750DC2B6" w14:textId="77777777" w:rsidTr="001A4A74">
        <w:tc>
          <w:tcPr>
            <w:tcW w:w="1892" w:type="dxa"/>
            <w:tcBorders>
              <w:top w:val="single" w:sz="6" w:space="0" w:color="auto"/>
              <w:left w:val="single" w:sz="6" w:space="0" w:color="auto"/>
              <w:bottom w:val="single" w:sz="6" w:space="0" w:color="auto"/>
              <w:right w:val="nil"/>
            </w:tcBorders>
            <w:tcMar>
              <w:top w:w="0" w:type="dxa"/>
              <w:left w:w="105" w:type="dxa"/>
              <w:bottom w:w="0" w:type="dxa"/>
              <w:right w:w="105" w:type="dxa"/>
            </w:tcMar>
            <w:hideMark/>
          </w:tcPr>
          <w:p w14:paraId="04959CE4"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以外</w:t>
            </w:r>
          </w:p>
        </w:tc>
        <w:tc>
          <w:tcPr>
            <w:tcW w:w="1892" w:type="dxa"/>
            <w:tcBorders>
              <w:top w:val="single" w:sz="6" w:space="0" w:color="auto"/>
              <w:left w:val="nil"/>
              <w:bottom w:val="single" w:sz="6" w:space="0" w:color="auto"/>
              <w:right w:val="nil"/>
            </w:tcBorders>
            <w:tcMar>
              <w:top w:w="0" w:type="dxa"/>
              <w:left w:w="105" w:type="dxa"/>
              <w:bottom w:w="0" w:type="dxa"/>
              <w:right w:w="105" w:type="dxa"/>
            </w:tcMar>
            <w:hideMark/>
          </w:tcPr>
          <w:p w14:paraId="7AB08009"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以期</w:t>
            </w:r>
          </w:p>
        </w:tc>
        <w:tc>
          <w:tcPr>
            <w:tcW w:w="1894" w:type="dxa"/>
            <w:tcBorders>
              <w:top w:val="single" w:sz="6" w:space="0" w:color="auto"/>
              <w:left w:val="nil"/>
              <w:bottom w:val="single" w:sz="6" w:space="0" w:color="auto"/>
              <w:right w:val="nil"/>
            </w:tcBorders>
            <w:tcMar>
              <w:top w:w="0" w:type="dxa"/>
              <w:left w:w="105" w:type="dxa"/>
              <w:bottom w:w="0" w:type="dxa"/>
              <w:right w:w="105" w:type="dxa"/>
            </w:tcMar>
            <w:hideMark/>
          </w:tcPr>
          <w:p w14:paraId="602CD5B9"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随时</w:t>
            </w:r>
          </w:p>
        </w:tc>
        <w:tc>
          <w:tcPr>
            <w:tcW w:w="1894" w:type="dxa"/>
            <w:tcBorders>
              <w:top w:val="single" w:sz="6" w:space="0" w:color="auto"/>
              <w:left w:val="nil"/>
              <w:bottom w:val="single" w:sz="6" w:space="0" w:color="auto"/>
              <w:right w:val="nil"/>
            </w:tcBorders>
            <w:tcMar>
              <w:top w:w="0" w:type="dxa"/>
              <w:left w:w="105" w:type="dxa"/>
              <w:bottom w:w="0" w:type="dxa"/>
              <w:right w:w="105" w:type="dxa"/>
            </w:tcMar>
            <w:hideMark/>
          </w:tcPr>
          <w:p w14:paraId="33100F2C"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并不</w:t>
            </w:r>
          </w:p>
        </w:tc>
        <w:tc>
          <w:tcPr>
            <w:tcW w:w="1894"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0A22D338"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必要</w:t>
            </w:r>
          </w:p>
        </w:tc>
      </w:tr>
    </w:tbl>
    <w:p w14:paraId="2BF3C93D" w14:textId="77777777" w:rsidR="001A4A74" w:rsidRDefault="001A4A74" w:rsidP="001A4A74">
      <w:pPr>
        <w:pStyle w:val="af2"/>
        <w:spacing w:before="0" w:beforeAutospacing="0" w:after="0" w:afterAutospacing="0"/>
        <w:ind w:left="360"/>
        <w:jc w:val="both"/>
        <w:rPr>
          <w:rFonts w:ascii="Arial" w:hAnsi="Arial" w:cs="Arial"/>
          <w:sz w:val="20"/>
          <w:szCs w:val="20"/>
        </w:rPr>
      </w:pPr>
      <w:r>
        <w:rPr>
          <w:rFonts w:ascii="SimSun" w:eastAsia="SimSun" w:hAnsi="SimSun" w:cs="Arial" w:hint="eastAsia"/>
          <w:color w:val="000000"/>
          <w:sz w:val="28"/>
          <w:szCs w:val="28"/>
        </w:rPr>
        <w:t>7.＿＿重要的问题应认真讨论。</w:t>
      </w:r>
    </w:p>
    <w:tbl>
      <w:tblPr>
        <w:tblW w:w="0" w:type="auto"/>
        <w:tblCellMar>
          <w:top w:w="15" w:type="dxa"/>
          <w:left w:w="15" w:type="dxa"/>
          <w:bottom w:w="15" w:type="dxa"/>
          <w:right w:w="15" w:type="dxa"/>
        </w:tblCellMar>
        <w:tblLook w:val="04A0" w:firstRow="1" w:lastRow="0" w:firstColumn="1" w:lastColumn="0" w:noHBand="0" w:noVBand="1"/>
      </w:tblPr>
      <w:tblGrid>
        <w:gridCol w:w="1892"/>
        <w:gridCol w:w="1892"/>
        <w:gridCol w:w="1894"/>
        <w:gridCol w:w="1894"/>
        <w:gridCol w:w="1894"/>
      </w:tblGrid>
      <w:tr w:rsidR="001A4A74" w14:paraId="0CEF4873" w14:textId="77777777" w:rsidTr="001A4A74">
        <w:tc>
          <w:tcPr>
            <w:tcW w:w="1892" w:type="dxa"/>
            <w:tcBorders>
              <w:top w:val="single" w:sz="6" w:space="0" w:color="auto"/>
              <w:left w:val="single" w:sz="6" w:space="0" w:color="auto"/>
              <w:bottom w:val="single" w:sz="6" w:space="0" w:color="auto"/>
              <w:right w:val="nil"/>
            </w:tcBorders>
            <w:tcMar>
              <w:top w:w="0" w:type="dxa"/>
              <w:left w:w="105" w:type="dxa"/>
              <w:bottom w:w="0" w:type="dxa"/>
              <w:right w:w="105" w:type="dxa"/>
            </w:tcMar>
            <w:hideMark/>
          </w:tcPr>
          <w:p w14:paraId="427BEC39"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按照</w:t>
            </w:r>
          </w:p>
        </w:tc>
        <w:tc>
          <w:tcPr>
            <w:tcW w:w="1892" w:type="dxa"/>
            <w:tcBorders>
              <w:top w:val="single" w:sz="6" w:space="0" w:color="auto"/>
              <w:left w:val="nil"/>
              <w:bottom w:val="single" w:sz="6" w:space="0" w:color="auto"/>
              <w:right w:val="nil"/>
            </w:tcBorders>
            <w:tcMar>
              <w:top w:w="0" w:type="dxa"/>
              <w:left w:w="105" w:type="dxa"/>
              <w:bottom w:w="0" w:type="dxa"/>
              <w:right w:w="105" w:type="dxa"/>
            </w:tcMar>
            <w:hideMark/>
          </w:tcPr>
          <w:p w14:paraId="27220FFD"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其中</w:t>
            </w:r>
          </w:p>
        </w:tc>
        <w:tc>
          <w:tcPr>
            <w:tcW w:w="1894" w:type="dxa"/>
            <w:tcBorders>
              <w:top w:val="single" w:sz="6" w:space="0" w:color="auto"/>
              <w:left w:val="nil"/>
              <w:bottom w:val="single" w:sz="6" w:space="0" w:color="auto"/>
              <w:right w:val="nil"/>
            </w:tcBorders>
            <w:tcMar>
              <w:top w:w="0" w:type="dxa"/>
              <w:left w:w="105" w:type="dxa"/>
              <w:bottom w:w="0" w:type="dxa"/>
              <w:right w:w="105" w:type="dxa"/>
            </w:tcMar>
            <w:hideMark/>
          </w:tcPr>
          <w:p w14:paraId="60CC291C"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如此</w:t>
            </w:r>
          </w:p>
        </w:tc>
        <w:tc>
          <w:tcPr>
            <w:tcW w:w="1894" w:type="dxa"/>
            <w:tcBorders>
              <w:top w:val="single" w:sz="6" w:space="0" w:color="auto"/>
              <w:left w:val="nil"/>
              <w:bottom w:val="single" w:sz="6" w:space="0" w:color="auto"/>
              <w:right w:val="nil"/>
            </w:tcBorders>
            <w:tcMar>
              <w:top w:w="0" w:type="dxa"/>
              <w:left w:w="105" w:type="dxa"/>
              <w:bottom w:w="0" w:type="dxa"/>
              <w:right w:w="105" w:type="dxa"/>
            </w:tcMar>
            <w:hideMark/>
          </w:tcPr>
          <w:p w14:paraId="13520CF6"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相比</w:t>
            </w:r>
          </w:p>
        </w:tc>
        <w:tc>
          <w:tcPr>
            <w:tcW w:w="1894"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4DC80186"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以上</w:t>
            </w:r>
          </w:p>
        </w:tc>
      </w:tr>
    </w:tbl>
    <w:p w14:paraId="52BB244A" w14:textId="77777777" w:rsidR="001A4A74" w:rsidRDefault="001A4A74" w:rsidP="001A4A74">
      <w:pPr>
        <w:pStyle w:val="af2"/>
        <w:spacing w:before="0" w:beforeAutospacing="0" w:after="0" w:afterAutospacing="0"/>
        <w:ind w:left="360"/>
        <w:jc w:val="both"/>
        <w:rPr>
          <w:rFonts w:ascii="Arial" w:hAnsi="Arial" w:cs="Arial"/>
          <w:sz w:val="20"/>
          <w:szCs w:val="20"/>
        </w:rPr>
      </w:pPr>
      <w:r>
        <w:rPr>
          <w:rFonts w:ascii="SimSun" w:eastAsia="SimSun" w:hAnsi="SimSun" w:cs="Arial" w:hint="eastAsia"/>
          <w:color w:val="000000"/>
          <w:sz w:val="28"/>
          <w:szCs w:val="28"/>
        </w:rPr>
        <w:t>8.</w:t>
      </w:r>
      <w:proofErr w:type="gramStart"/>
      <w:r>
        <w:rPr>
          <w:rFonts w:ascii="SimSun" w:eastAsia="SimSun" w:hAnsi="SimSun" w:cs="Arial" w:hint="eastAsia"/>
          <w:color w:val="000000"/>
          <w:sz w:val="28"/>
          <w:szCs w:val="28"/>
        </w:rPr>
        <w:t>农业迅速发展,＿</w:t>
      </w:r>
      <w:proofErr w:type="gramEnd"/>
      <w:r>
        <w:rPr>
          <w:rFonts w:ascii="SimSun" w:eastAsia="SimSun" w:hAnsi="SimSun" w:cs="Arial" w:hint="eastAsia"/>
          <w:color w:val="000000"/>
          <w:sz w:val="28"/>
          <w:szCs w:val="28"/>
        </w:rPr>
        <w:t>＿为轻工业提供了充足的原料。</w:t>
      </w:r>
    </w:p>
    <w:tbl>
      <w:tblPr>
        <w:tblW w:w="0" w:type="auto"/>
        <w:tblCellMar>
          <w:top w:w="15" w:type="dxa"/>
          <w:left w:w="15" w:type="dxa"/>
          <w:bottom w:w="15" w:type="dxa"/>
          <w:right w:w="15" w:type="dxa"/>
        </w:tblCellMar>
        <w:tblLook w:val="04A0" w:firstRow="1" w:lastRow="0" w:firstColumn="1" w:lastColumn="0" w:noHBand="0" w:noVBand="1"/>
      </w:tblPr>
      <w:tblGrid>
        <w:gridCol w:w="1892"/>
        <w:gridCol w:w="1892"/>
        <w:gridCol w:w="1894"/>
        <w:gridCol w:w="1894"/>
        <w:gridCol w:w="1894"/>
      </w:tblGrid>
      <w:tr w:rsidR="001A4A74" w14:paraId="3D6F7290" w14:textId="77777777" w:rsidTr="001A4A74">
        <w:tc>
          <w:tcPr>
            <w:tcW w:w="1892" w:type="dxa"/>
            <w:tcBorders>
              <w:top w:val="single" w:sz="6" w:space="0" w:color="auto"/>
              <w:left w:val="single" w:sz="6" w:space="0" w:color="auto"/>
              <w:bottom w:val="single" w:sz="6" w:space="0" w:color="auto"/>
              <w:right w:val="nil"/>
            </w:tcBorders>
            <w:tcMar>
              <w:top w:w="0" w:type="dxa"/>
              <w:left w:w="105" w:type="dxa"/>
              <w:bottom w:w="0" w:type="dxa"/>
              <w:right w:w="105" w:type="dxa"/>
            </w:tcMar>
            <w:hideMark/>
          </w:tcPr>
          <w:p w14:paraId="706C13C8" w14:textId="77777777" w:rsidR="001A4A74" w:rsidRDefault="001A4A74">
            <w:pPr>
              <w:pStyle w:val="af2"/>
              <w:spacing w:before="0" w:beforeAutospacing="0" w:after="0" w:afterAutospacing="0"/>
              <w:jc w:val="both"/>
            </w:pPr>
            <w:r>
              <w:rPr>
                <w:rFonts w:ascii="SimSun" w:eastAsia="SimSun" w:hAnsi="SimSun" w:hint="eastAsia"/>
                <w:color w:val="000000"/>
                <w:sz w:val="28"/>
                <w:szCs w:val="28"/>
              </w:rPr>
              <w:t>从而</w:t>
            </w:r>
          </w:p>
        </w:tc>
        <w:tc>
          <w:tcPr>
            <w:tcW w:w="1892" w:type="dxa"/>
            <w:tcBorders>
              <w:top w:val="single" w:sz="6" w:space="0" w:color="auto"/>
              <w:left w:val="nil"/>
              <w:bottom w:val="single" w:sz="6" w:space="0" w:color="auto"/>
              <w:right w:val="nil"/>
            </w:tcBorders>
            <w:tcMar>
              <w:top w:w="0" w:type="dxa"/>
              <w:left w:w="105" w:type="dxa"/>
              <w:bottom w:w="0" w:type="dxa"/>
              <w:right w:w="105" w:type="dxa"/>
            </w:tcMar>
            <w:hideMark/>
          </w:tcPr>
          <w:p w14:paraId="7D3FC4E2" w14:textId="77777777" w:rsidR="001A4A74" w:rsidRDefault="001A4A74">
            <w:pPr>
              <w:pStyle w:val="af2"/>
              <w:spacing w:before="0" w:beforeAutospacing="0" w:after="0" w:afterAutospacing="0"/>
              <w:jc w:val="both"/>
            </w:pPr>
            <w:r>
              <w:rPr>
                <w:rFonts w:ascii="SimSun" w:eastAsia="SimSun" w:hAnsi="SimSun" w:hint="eastAsia"/>
                <w:color w:val="000000"/>
                <w:sz w:val="28"/>
                <w:szCs w:val="28"/>
              </w:rPr>
              <w:t>按时</w:t>
            </w:r>
          </w:p>
        </w:tc>
        <w:tc>
          <w:tcPr>
            <w:tcW w:w="1894" w:type="dxa"/>
            <w:tcBorders>
              <w:top w:val="single" w:sz="6" w:space="0" w:color="auto"/>
              <w:left w:val="nil"/>
              <w:bottom w:val="single" w:sz="6" w:space="0" w:color="auto"/>
              <w:right w:val="nil"/>
            </w:tcBorders>
            <w:tcMar>
              <w:top w:w="0" w:type="dxa"/>
              <w:left w:w="105" w:type="dxa"/>
              <w:bottom w:w="0" w:type="dxa"/>
              <w:right w:w="105" w:type="dxa"/>
            </w:tcMar>
            <w:hideMark/>
          </w:tcPr>
          <w:p w14:paraId="1270FB3B" w14:textId="77777777" w:rsidR="001A4A74" w:rsidRDefault="001A4A74">
            <w:pPr>
              <w:pStyle w:val="af2"/>
              <w:spacing w:before="0" w:beforeAutospacing="0" w:after="0" w:afterAutospacing="0"/>
              <w:jc w:val="both"/>
            </w:pPr>
            <w:r>
              <w:rPr>
                <w:rFonts w:ascii="SimSun" w:eastAsia="SimSun" w:hAnsi="SimSun" w:hint="eastAsia"/>
                <w:color w:val="000000"/>
                <w:sz w:val="28"/>
                <w:szCs w:val="28"/>
              </w:rPr>
              <w:t>甚至</w:t>
            </w:r>
          </w:p>
        </w:tc>
        <w:tc>
          <w:tcPr>
            <w:tcW w:w="1894" w:type="dxa"/>
            <w:tcBorders>
              <w:top w:val="single" w:sz="6" w:space="0" w:color="auto"/>
              <w:left w:val="nil"/>
              <w:bottom w:val="single" w:sz="6" w:space="0" w:color="auto"/>
              <w:right w:val="nil"/>
            </w:tcBorders>
            <w:tcMar>
              <w:top w:w="0" w:type="dxa"/>
              <w:left w:w="105" w:type="dxa"/>
              <w:bottom w:w="0" w:type="dxa"/>
              <w:right w:w="105" w:type="dxa"/>
            </w:tcMar>
            <w:hideMark/>
          </w:tcPr>
          <w:p w14:paraId="1362B3EB" w14:textId="77777777" w:rsidR="001A4A74" w:rsidRDefault="001A4A74">
            <w:pPr>
              <w:pStyle w:val="af2"/>
              <w:spacing w:before="0" w:beforeAutospacing="0" w:after="0" w:afterAutospacing="0"/>
              <w:jc w:val="both"/>
            </w:pPr>
            <w:r>
              <w:rPr>
                <w:rFonts w:ascii="SimSun" w:eastAsia="SimSun" w:hAnsi="SimSun" w:hint="eastAsia"/>
                <w:color w:val="000000"/>
                <w:sz w:val="28"/>
                <w:szCs w:val="28"/>
              </w:rPr>
              <w:t>相关</w:t>
            </w:r>
          </w:p>
        </w:tc>
        <w:tc>
          <w:tcPr>
            <w:tcW w:w="1894"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4C9CFBA9" w14:textId="77777777" w:rsidR="001A4A74" w:rsidRDefault="001A4A74">
            <w:pPr>
              <w:pStyle w:val="af2"/>
              <w:spacing w:before="0" w:beforeAutospacing="0" w:after="0" w:afterAutospacing="0"/>
              <w:jc w:val="both"/>
            </w:pPr>
            <w:r>
              <w:rPr>
                <w:rFonts w:ascii="SimSun" w:eastAsia="SimSun" w:hAnsi="SimSun" w:hint="eastAsia"/>
                <w:color w:val="000000"/>
                <w:sz w:val="28"/>
                <w:szCs w:val="28"/>
              </w:rPr>
              <w:t>有关</w:t>
            </w:r>
          </w:p>
        </w:tc>
      </w:tr>
    </w:tbl>
    <w:p w14:paraId="778AD4ED" w14:textId="77777777" w:rsidR="001A4A74" w:rsidRDefault="001A4A74" w:rsidP="001A4A74">
      <w:pPr>
        <w:pStyle w:val="af2"/>
        <w:spacing w:before="0" w:beforeAutospacing="0" w:after="160" w:afterAutospacing="0"/>
        <w:ind w:left="360"/>
        <w:rPr>
          <w:rFonts w:ascii="Arial" w:hAnsi="Arial" w:cs="Arial"/>
          <w:sz w:val="20"/>
          <w:szCs w:val="20"/>
        </w:rPr>
      </w:pPr>
      <w:r>
        <w:rPr>
          <w:rFonts w:ascii="SimSun" w:eastAsia="SimSun" w:hAnsi="SimSun" w:cs="Arial" w:hint="eastAsia"/>
          <w:color w:val="000000"/>
          <w:sz w:val="28"/>
          <w:szCs w:val="28"/>
        </w:rPr>
        <w:t>9.中国＿＿就是个巨大的消费品市场。</w:t>
      </w:r>
    </w:p>
    <w:tbl>
      <w:tblPr>
        <w:tblW w:w="0" w:type="auto"/>
        <w:tblCellMar>
          <w:top w:w="15" w:type="dxa"/>
          <w:left w:w="15" w:type="dxa"/>
          <w:bottom w:w="15" w:type="dxa"/>
          <w:right w:w="15" w:type="dxa"/>
        </w:tblCellMar>
        <w:tblLook w:val="04A0" w:firstRow="1" w:lastRow="0" w:firstColumn="1" w:lastColumn="0" w:noHBand="0" w:noVBand="1"/>
      </w:tblPr>
      <w:tblGrid>
        <w:gridCol w:w="1892"/>
        <w:gridCol w:w="1892"/>
        <w:gridCol w:w="1894"/>
        <w:gridCol w:w="1894"/>
        <w:gridCol w:w="1894"/>
      </w:tblGrid>
      <w:tr w:rsidR="001A4A74" w14:paraId="626964C8" w14:textId="77777777" w:rsidTr="001A4A74">
        <w:tc>
          <w:tcPr>
            <w:tcW w:w="1892" w:type="dxa"/>
            <w:tcBorders>
              <w:top w:val="single" w:sz="6" w:space="0" w:color="auto"/>
              <w:left w:val="single" w:sz="6" w:space="0" w:color="auto"/>
              <w:bottom w:val="single" w:sz="6" w:space="0" w:color="auto"/>
              <w:right w:val="nil"/>
            </w:tcBorders>
            <w:tcMar>
              <w:top w:w="0" w:type="dxa"/>
              <w:left w:w="105" w:type="dxa"/>
              <w:bottom w:w="0" w:type="dxa"/>
              <w:right w:w="105" w:type="dxa"/>
            </w:tcMar>
            <w:hideMark/>
          </w:tcPr>
          <w:p w14:paraId="24178767"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根据</w:t>
            </w:r>
          </w:p>
        </w:tc>
        <w:tc>
          <w:tcPr>
            <w:tcW w:w="1892" w:type="dxa"/>
            <w:tcBorders>
              <w:top w:val="single" w:sz="6" w:space="0" w:color="auto"/>
              <w:left w:val="nil"/>
              <w:bottom w:val="single" w:sz="6" w:space="0" w:color="auto"/>
              <w:right w:val="nil"/>
            </w:tcBorders>
            <w:tcMar>
              <w:top w:w="0" w:type="dxa"/>
              <w:left w:w="105" w:type="dxa"/>
              <w:bottom w:w="0" w:type="dxa"/>
              <w:right w:w="105" w:type="dxa"/>
            </w:tcMar>
            <w:hideMark/>
          </w:tcPr>
          <w:p w14:paraId="35B24546"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本身</w:t>
            </w:r>
          </w:p>
        </w:tc>
        <w:tc>
          <w:tcPr>
            <w:tcW w:w="1894" w:type="dxa"/>
            <w:tcBorders>
              <w:top w:val="single" w:sz="6" w:space="0" w:color="auto"/>
              <w:left w:val="nil"/>
              <w:bottom w:val="single" w:sz="6" w:space="0" w:color="auto"/>
              <w:right w:val="nil"/>
            </w:tcBorders>
            <w:tcMar>
              <w:top w:w="0" w:type="dxa"/>
              <w:left w:w="105" w:type="dxa"/>
              <w:bottom w:w="0" w:type="dxa"/>
              <w:right w:w="105" w:type="dxa"/>
            </w:tcMar>
            <w:hideMark/>
          </w:tcPr>
          <w:p w14:paraId="13185384"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关于</w:t>
            </w:r>
          </w:p>
        </w:tc>
        <w:tc>
          <w:tcPr>
            <w:tcW w:w="1894" w:type="dxa"/>
            <w:tcBorders>
              <w:top w:val="single" w:sz="6" w:space="0" w:color="auto"/>
              <w:left w:val="nil"/>
              <w:bottom w:val="single" w:sz="6" w:space="0" w:color="auto"/>
              <w:right w:val="nil"/>
            </w:tcBorders>
            <w:tcMar>
              <w:top w:w="0" w:type="dxa"/>
              <w:left w:w="105" w:type="dxa"/>
              <w:bottom w:w="0" w:type="dxa"/>
              <w:right w:w="105" w:type="dxa"/>
            </w:tcMar>
            <w:hideMark/>
          </w:tcPr>
          <w:p w14:paraId="2748B490"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即</w:t>
            </w:r>
          </w:p>
        </w:tc>
        <w:tc>
          <w:tcPr>
            <w:tcW w:w="1894"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2B43C856"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使</w:t>
            </w:r>
          </w:p>
        </w:tc>
      </w:tr>
    </w:tbl>
    <w:p w14:paraId="004C28D2" w14:textId="77777777" w:rsidR="001A4A74" w:rsidRDefault="001A4A74" w:rsidP="001A4A74">
      <w:pPr>
        <w:pStyle w:val="af2"/>
        <w:spacing w:before="0" w:beforeAutospacing="0" w:after="0" w:afterAutospacing="0"/>
        <w:ind w:left="360"/>
        <w:jc w:val="both"/>
        <w:rPr>
          <w:rFonts w:ascii="Arial" w:hAnsi="Arial" w:cs="Arial"/>
          <w:sz w:val="20"/>
          <w:szCs w:val="20"/>
        </w:rPr>
      </w:pPr>
      <w:r>
        <w:rPr>
          <w:rFonts w:ascii="SimSun" w:eastAsia="SimSun" w:hAnsi="SimSun" w:cs="Arial" w:hint="eastAsia"/>
          <w:color w:val="000000"/>
          <w:sz w:val="28"/>
          <w:szCs w:val="28"/>
        </w:rPr>
        <w:t>10.会议将＿＿预定的计划进行。</w:t>
      </w:r>
    </w:p>
    <w:tbl>
      <w:tblPr>
        <w:tblW w:w="0" w:type="auto"/>
        <w:tblCellMar>
          <w:top w:w="15" w:type="dxa"/>
          <w:left w:w="15" w:type="dxa"/>
          <w:bottom w:w="15" w:type="dxa"/>
          <w:right w:w="15" w:type="dxa"/>
        </w:tblCellMar>
        <w:tblLook w:val="04A0" w:firstRow="1" w:lastRow="0" w:firstColumn="1" w:lastColumn="0" w:noHBand="0" w:noVBand="1"/>
      </w:tblPr>
      <w:tblGrid>
        <w:gridCol w:w="1921"/>
        <w:gridCol w:w="1921"/>
        <w:gridCol w:w="1922"/>
        <w:gridCol w:w="1922"/>
        <w:gridCol w:w="1922"/>
      </w:tblGrid>
      <w:tr w:rsidR="001A4A74" w14:paraId="1EE4E5A9" w14:textId="77777777" w:rsidTr="001A4A74">
        <w:tc>
          <w:tcPr>
            <w:tcW w:w="1921" w:type="dxa"/>
            <w:tcBorders>
              <w:top w:val="single" w:sz="6" w:space="0" w:color="auto"/>
              <w:left w:val="single" w:sz="6" w:space="0" w:color="auto"/>
              <w:bottom w:val="single" w:sz="6" w:space="0" w:color="auto"/>
              <w:right w:val="nil"/>
            </w:tcBorders>
            <w:tcMar>
              <w:top w:w="0" w:type="dxa"/>
              <w:left w:w="105" w:type="dxa"/>
              <w:bottom w:w="0" w:type="dxa"/>
              <w:right w:w="105" w:type="dxa"/>
            </w:tcMar>
            <w:hideMark/>
          </w:tcPr>
          <w:p w14:paraId="04C6C3CE"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按</w:t>
            </w:r>
          </w:p>
        </w:tc>
        <w:tc>
          <w:tcPr>
            <w:tcW w:w="1921" w:type="dxa"/>
            <w:tcBorders>
              <w:top w:val="single" w:sz="6" w:space="0" w:color="auto"/>
              <w:left w:val="nil"/>
              <w:bottom w:val="single" w:sz="6" w:space="0" w:color="auto"/>
              <w:right w:val="nil"/>
            </w:tcBorders>
            <w:tcMar>
              <w:top w:w="0" w:type="dxa"/>
              <w:left w:w="105" w:type="dxa"/>
              <w:bottom w:w="0" w:type="dxa"/>
              <w:right w:w="105" w:type="dxa"/>
            </w:tcMar>
            <w:hideMark/>
          </w:tcPr>
          <w:p w14:paraId="58525C33"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为了</w:t>
            </w:r>
          </w:p>
        </w:tc>
        <w:tc>
          <w:tcPr>
            <w:tcW w:w="1922" w:type="dxa"/>
            <w:tcBorders>
              <w:top w:val="single" w:sz="6" w:space="0" w:color="auto"/>
              <w:left w:val="nil"/>
              <w:bottom w:val="single" w:sz="6" w:space="0" w:color="auto"/>
              <w:right w:val="nil"/>
            </w:tcBorders>
            <w:tcMar>
              <w:top w:w="0" w:type="dxa"/>
              <w:left w:w="105" w:type="dxa"/>
              <w:bottom w:w="0" w:type="dxa"/>
              <w:right w:w="105" w:type="dxa"/>
            </w:tcMar>
            <w:hideMark/>
          </w:tcPr>
          <w:p w14:paraId="6AA7F8BC"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基于</w:t>
            </w:r>
          </w:p>
        </w:tc>
        <w:tc>
          <w:tcPr>
            <w:tcW w:w="1922" w:type="dxa"/>
            <w:tcBorders>
              <w:top w:val="single" w:sz="6" w:space="0" w:color="auto"/>
              <w:left w:val="nil"/>
              <w:bottom w:val="single" w:sz="6" w:space="0" w:color="auto"/>
              <w:right w:val="nil"/>
            </w:tcBorders>
            <w:tcMar>
              <w:top w:w="0" w:type="dxa"/>
              <w:left w:w="105" w:type="dxa"/>
              <w:bottom w:w="0" w:type="dxa"/>
              <w:right w:w="105" w:type="dxa"/>
            </w:tcMar>
            <w:hideMark/>
          </w:tcPr>
          <w:p w14:paraId="48FE470C"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并</w:t>
            </w:r>
          </w:p>
        </w:tc>
        <w:tc>
          <w:tcPr>
            <w:tcW w:w="1922"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5DF86FC6" w14:textId="77777777" w:rsidR="001A4A74" w:rsidRDefault="001A4A74">
            <w:pPr>
              <w:pStyle w:val="af2"/>
              <w:spacing w:before="0" w:beforeAutospacing="0" w:after="0" w:afterAutospacing="0"/>
              <w:jc w:val="center"/>
            </w:pPr>
            <w:r>
              <w:rPr>
                <w:rFonts w:ascii="SimSun" w:eastAsia="SimSun" w:hAnsi="SimSun" w:hint="eastAsia"/>
                <w:color w:val="000000"/>
                <w:sz w:val="28"/>
                <w:szCs w:val="28"/>
              </w:rPr>
              <w:t>先后</w:t>
            </w:r>
          </w:p>
        </w:tc>
      </w:tr>
    </w:tbl>
    <w:p w14:paraId="4E4B38FE" w14:textId="77777777" w:rsidR="001A4A74" w:rsidRDefault="001A4A74" w:rsidP="001A4A74">
      <w:pPr>
        <w:rPr>
          <w:rFonts w:ascii="Arial" w:hAnsi="Arial" w:cs="Arial"/>
          <w:sz w:val="20"/>
          <w:szCs w:val="20"/>
        </w:rPr>
      </w:pPr>
      <w:r>
        <w:rPr>
          <w:rFonts w:ascii="Arial" w:hAnsi="Arial" w:cs="Arial"/>
          <w:sz w:val="20"/>
          <w:szCs w:val="20"/>
        </w:rPr>
        <w:br/>
      </w:r>
    </w:p>
    <w:p w14:paraId="36D655BF" w14:textId="77777777" w:rsidR="001A4A74" w:rsidRDefault="001A4A74" w:rsidP="001A4A74">
      <w:pPr>
        <w:pStyle w:val="af2"/>
        <w:numPr>
          <w:ilvl w:val="0"/>
          <w:numId w:val="15"/>
        </w:numPr>
        <w:spacing w:before="0" w:beforeAutospacing="0" w:after="0" w:afterAutospacing="0"/>
        <w:rPr>
          <w:rFonts w:ascii="Arial" w:hAnsi="Arial" w:cs="Arial"/>
          <w:sz w:val="20"/>
          <w:szCs w:val="20"/>
        </w:rPr>
      </w:pPr>
      <w:r>
        <w:rPr>
          <w:rFonts w:ascii="SimSun" w:eastAsia="SimSun" w:hAnsi="SimSun" w:cs="Arial" w:hint="eastAsia"/>
          <w:b/>
          <w:bCs/>
          <w:color w:val="000000"/>
          <w:sz w:val="28"/>
          <w:szCs w:val="28"/>
        </w:rPr>
        <w:t>用下列词语造句（最高1.2份儿，每一个句子0.4份儿）：</w:t>
      </w:r>
    </w:p>
    <w:p w14:paraId="57A44253" w14:textId="77777777" w:rsidR="001A4A74" w:rsidRDefault="001A4A74" w:rsidP="001A4A74">
      <w:pPr>
        <w:pStyle w:val="af2"/>
        <w:numPr>
          <w:ilvl w:val="1"/>
          <w:numId w:val="16"/>
        </w:numPr>
        <w:spacing w:before="0" w:beforeAutospacing="0" w:after="0" w:afterAutospacing="0"/>
        <w:rPr>
          <w:rFonts w:ascii="Arial" w:hAnsi="Arial" w:cs="Arial"/>
          <w:sz w:val="20"/>
          <w:szCs w:val="20"/>
        </w:rPr>
      </w:pPr>
      <w:r>
        <w:rPr>
          <w:rFonts w:ascii="SimSun" w:eastAsia="SimSun" w:hAnsi="SimSun" w:cs="Arial" w:hint="eastAsia"/>
          <w:color w:val="000000"/>
          <w:sz w:val="28"/>
          <w:szCs w:val="28"/>
        </w:rPr>
        <w:t>世界银行  的  会员国  参加的  国际金融公司  必须  是  会员国</w:t>
      </w:r>
    </w:p>
    <w:tbl>
      <w:tblPr>
        <w:tblW w:w="0" w:type="auto"/>
        <w:tblCellMar>
          <w:top w:w="15" w:type="dxa"/>
          <w:left w:w="15" w:type="dxa"/>
          <w:bottom w:w="15" w:type="dxa"/>
          <w:right w:w="15" w:type="dxa"/>
        </w:tblCellMar>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1A4A74" w14:paraId="0361BC9E"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3913DFF" w14:textId="77777777" w:rsidR="001A4A74" w:rsidRDefault="001A4A74">
            <w:pPr>
              <w:rPr>
                <w:rFonts w:ascii="Arial" w:hAnsi="Arial" w:cs="Arial"/>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604434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C965E0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FA2EF5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8C4B58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D7586A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0BAFFB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0F0197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60DE73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E6BDB8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AD2C7B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3450F3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B64EF3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A39189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B7076D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48C4C8F"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561C8D1" w14:textId="77777777" w:rsidR="001A4A74" w:rsidRDefault="001A4A74"/>
        </w:tc>
      </w:tr>
    </w:tbl>
    <w:p w14:paraId="578D9FD6" w14:textId="77777777" w:rsidR="001A4A74" w:rsidRDefault="001A4A74" w:rsidP="001A4A74">
      <w:pPr>
        <w:pStyle w:val="af2"/>
        <w:numPr>
          <w:ilvl w:val="1"/>
          <w:numId w:val="17"/>
        </w:numPr>
        <w:spacing w:before="0" w:beforeAutospacing="0" w:after="0" w:afterAutospacing="0"/>
        <w:rPr>
          <w:rFonts w:ascii="Arial" w:hAnsi="Arial" w:cs="Arial"/>
          <w:sz w:val="20"/>
          <w:szCs w:val="20"/>
        </w:rPr>
      </w:pPr>
      <w:r>
        <w:rPr>
          <w:rFonts w:ascii="SimSun" w:eastAsia="SimSun" w:hAnsi="SimSun" w:cs="Arial" w:hint="eastAsia"/>
          <w:color w:val="000000"/>
          <w:sz w:val="28"/>
          <w:szCs w:val="28"/>
        </w:rPr>
        <w:t>成员  有区别  在  以及  标准    上，成员  功能  的  上  国际组织</w:t>
      </w:r>
    </w:p>
    <w:tbl>
      <w:tblPr>
        <w:tblW w:w="0" w:type="auto"/>
        <w:tblCellMar>
          <w:top w:w="15" w:type="dxa"/>
          <w:left w:w="15" w:type="dxa"/>
          <w:bottom w:w="15" w:type="dxa"/>
          <w:right w:w="15" w:type="dxa"/>
        </w:tblCellMar>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1A4A74" w14:paraId="58076351"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F39B58C" w14:textId="77777777" w:rsidR="001A4A74" w:rsidRDefault="001A4A74">
            <w:pPr>
              <w:rPr>
                <w:rFonts w:ascii="Arial" w:hAnsi="Arial" w:cs="Arial"/>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3F6AFC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9C218C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63D0F3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F7E70B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0B65F3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F6E9E4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1BC2FC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B823DC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E88327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A04DAC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74A763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EA6C97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F8CBD9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5531DF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0B10563"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2288873" w14:textId="77777777" w:rsidR="001A4A74" w:rsidRDefault="001A4A74">
            <w:pPr>
              <w:rPr>
                <w:sz w:val="20"/>
                <w:szCs w:val="20"/>
              </w:rPr>
            </w:pPr>
          </w:p>
        </w:tc>
      </w:tr>
    </w:tbl>
    <w:p w14:paraId="2E79F577" w14:textId="77777777" w:rsidR="001A4A74" w:rsidRDefault="001A4A74" w:rsidP="001A4A74">
      <w:pPr>
        <w:pStyle w:val="af2"/>
        <w:numPr>
          <w:ilvl w:val="1"/>
          <w:numId w:val="18"/>
        </w:numPr>
        <w:spacing w:before="0" w:beforeAutospacing="0" w:after="0" w:afterAutospacing="0"/>
        <w:rPr>
          <w:rFonts w:ascii="Arial" w:hAnsi="Arial" w:cs="Arial"/>
          <w:sz w:val="20"/>
          <w:szCs w:val="20"/>
        </w:rPr>
      </w:pPr>
      <w:r>
        <w:rPr>
          <w:rFonts w:ascii="SimSun" w:eastAsia="SimSun" w:hAnsi="SimSun" w:cs="Arial" w:hint="eastAsia"/>
          <w:color w:val="000000"/>
          <w:sz w:val="28"/>
          <w:szCs w:val="28"/>
        </w:rPr>
        <w:t xml:space="preserve">的  成员  是  会员国  都 欧洲共同体 欧洲投资银行    的 </w:t>
      </w:r>
    </w:p>
    <w:tbl>
      <w:tblPr>
        <w:tblW w:w="0" w:type="auto"/>
        <w:tblCellMar>
          <w:top w:w="15" w:type="dxa"/>
          <w:left w:w="15" w:type="dxa"/>
          <w:bottom w:w="15" w:type="dxa"/>
          <w:right w:w="15" w:type="dxa"/>
        </w:tblCellMar>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1A4A74" w14:paraId="4711E89A"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7CAA44F" w14:textId="77777777" w:rsidR="001A4A74" w:rsidRDefault="001A4A74">
            <w:pPr>
              <w:rPr>
                <w:rFonts w:ascii="Arial" w:hAnsi="Arial" w:cs="Arial"/>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40E288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E35242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7B98C1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441367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4D3255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34D01C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C491FF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C5BC17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71AADD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58B7A8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2E9599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D1E3AE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BC5F22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3E88EC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BBA2763"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F85B230" w14:textId="77777777" w:rsidR="001A4A74" w:rsidRDefault="001A4A74"/>
        </w:tc>
      </w:tr>
    </w:tbl>
    <w:p w14:paraId="15153DE1" w14:textId="77777777" w:rsidR="001A4A74" w:rsidRDefault="001A4A74" w:rsidP="001A4A74">
      <w:pPr>
        <w:pStyle w:val="af2"/>
        <w:numPr>
          <w:ilvl w:val="1"/>
          <w:numId w:val="19"/>
        </w:numPr>
        <w:spacing w:before="0" w:beforeAutospacing="0" w:after="0" w:afterAutospacing="0"/>
        <w:rPr>
          <w:rFonts w:ascii="Arial" w:hAnsi="Arial" w:cs="Arial"/>
          <w:sz w:val="20"/>
          <w:szCs w:val="20"/>
        </w:rPr>
      </w:pPr>
      <w:r>
        <w:rPr>
          <w:rFonts w:ascii="SimSun" w:eastAsia="SimSun" w:hAnsi="SimSun" w:cs="Arial" w:hint="eastAsia"/>
          <w:color w:val="000000"/>
          <w:sz w:val="28"/>
          <w:szCs w:val="28"/>
        </w:rPr>
        <w:t xml:space="preserve">  协调各国  的宗旨是  发展计划  非洲开发银行</w:t>
      </w:r>
    </w:p>
    <w:tbl>
      <w:tblPr>
        <w:tblW w:w="0" w:type="auto"/>
        <w:tblCellMar>
          <w:top w:w="15" w:type="dxa"/>
          <w:left w:w="15" w:type="dxa"/>
          <w:bottom w:w="15" w:type="dxa"/>
          <w:right w:w="15" w:type="dxa"/>
        </w:tblCellMar>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1A4A74" w14:paraId="58AB3BDF"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AF3A3B9" w14:textId="77777777" w:rsidR="001A4A74" w:rsidRDefault="001A4A74">
            <w:pPr>
              <w:rPr>
                <w:rFonts w:ascii="Arial" w:hAnsi="Arial" w:cs="Arial"/>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FDCD8E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679267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0C6D28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686FFE0"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412F9C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70468F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F3B64E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49AF35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7755ED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CC5287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2AE317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FABE8E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1130E3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314F6D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64DC1E4"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013F503" w14:textId="77777777" w:rsidR="001A4A74" w:rsidRDefault="001A4A74">
            <w:pPr>
              <w:rPr>
                <w:sz w:val="20"/>
                <w:szCs w:val="20"/>
              </w:rPr>
            </w:pPr>
          </w:p>
        </w:tc>
      </w:tr>
    </w:tbl>
    <w:p w14:paraId="3C24B44D" w14:textId="77777777" w:rsidR="001A4A74" w:rsidRDefault="001A4A74" w:rsidP="001A4A74">
      <w:pPr>
        <w:pStyle w:val="af2"/>
        <w:numPr>
          <w:ilvl w:val="1"/>
          <w:numId w:val="20"/>
        </w:numPr>
        <w:spacing w:before="0" w:beforeAutospacing="0" w:after="0" w:afterAutospacing="0"/>
        <w:rPr>
          <w:rFonts w:ascii="Arial" w:hAnsi="Arial" w:cs="Arial"/>
          <w:sz w:val="20"/>
          <w:szCs w:val="20"/>
        </w:rPr>
      </w:pPr>
      <w:r>
        <w:rPr>
          <w:rFonts w:ascii="SimSun" w:eastAsia="SimSun" w:hAnsi="SimSun" w:cs="Arial" w:hint="eastAsia"/>
          <w:color w:val="000000"/>
          <w:sz w:val="28"/>
          <w:szCs w:val="28"/>
        </w:rPr>
        <w:t>国际经济组织   之一    最重要的   世界贸易组织  当代  是</w:t>
      </w:r>
    </w:p>
    <w:tbl>
      <w:tblPr>
        <w:tblW w:w="0" w:type="auto"/>
        <w:tblCellMar>
          <w:top w:w="15" w:type="dxa"/>
          <w:left w:w="15" w:type="dxa"/>
          <w:bottom w:w="15" w:type="dxa"/>
          <w:right w:w="15" w:type="dxa"/>
        </w:tblCellMar>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1A4A74" w14:paraId="33E8F5D5"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725C317" w14:textId="77777777" w:rsidR="001A4A74" w:rsidRDefault="001A4A74">
            <w:pPr>
              <w:rPr>
                <w:rFonts w:ascii="Arial" w:hAnsi="Arial" w:cs="Arial"/>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EBA306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7DEF01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EACE5E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9FC1F4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848397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5D141D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7D73350"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5D860F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90D134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5A9C7C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D61616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BE3676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E033F0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D95AA2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1ACDC34"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F88887C" w14:textId="77777777" w:rsidR="001A4A74" w:rsidRDefault="001A4A74">
            <w:pPr>
              <w:rPr>
                <w:sz w:val="20"/>
                <w:szCs w:val="20"/>
              </w:rPr>
            </w:pPr>
          </w:p>
        </w:tc>
      </w:tr>
    </w:tbl>
    <w:p w14:paraId="0B2BBEBB" w14:textId="77777777" w:rsidR="001A4A74" w:rsidRDefault="001A4A74" w:rsidP="001A4A74">
      <w:pPr>
        <w:rPr>
          <w:rFonts w:ascii="Arial" w:hAnsi="Arial" w:cs="Arial"/>
          <w:sz w:val="20"/>
          <w:szCs w:val="20"/>
        </w:rPr>
      </w:pPr>
    </w:p>
    <w:p w14:paraId="2840B0F3" w14:textId="77777777" w:rsidR="001A4A74" w:rsidRDefault="001A4A74" w:rsidP="001A4A74">
      <w:pPr>
        <w:pStyle w:val="af2"/>
        <w:spacing w:before="0" w:beforeAutospacing="0" w:after="0" w:afterAutospacing="0"/>
        <w:rPr>
          <w:rFonts w:ascii="Arial" w:hAnsi="Arial" w:cs="Arial"/>
          <w:sz w:val="20"/>
          <w:szCs w:val="20"/>
        </w:rPr>
      </w:pPr>
      <w:r>
        <w:rPr>
          <w:rFonts w:ascii="SimSun" w:eastAsia="SimSun" w:hAnsi="SimSun" w:cs="SimSun" w:hint="eastAsia"/>
          <w:b/>
          <w:bCs/>
          <w:color w:val="000000"/>
          <w:sz w:val="28"/>
          <w:szCs w:val="28"/>
        </w:rPr>
        <w:t>俄汉汉俄翻译部分（最高</w:t>
      </w:r>
      <w:r>
        <w:rPr>
          <w:b/>
          <w:bCs/>
          <w:color w:val="000000"/>
          <w:sz w:val="28"/>
          <w:szCs w:val="28"/>
        </w:rPr>
        <w:t>10</w:t>
      </w:r>
      <w:r>
        <w:rPr>
          <w:rFonts w:ascii="SimSun" w:eastAsia="SimSun" w:hAnsi="SimSun" w:cs="SimSun" w:hint="eastAsia"/>
          <w:b/>
          <w:bCs/>
          <w:color w:val="000000"/>
          <w:sz w:val="28"/>
          <w:szCs w:val="28"/>
        </w:rPr>
        <w:t>份儿）</w:t>
      </w:r>
    </w:p>
    <w:p w14:paraId="54D129C6" w14:textId="77777777" w:rsidR="001A4A74" w:rsidRDefault="001A4A74" w:rsidP="001A4A74">
      <w:pPr>
        <w:pStyle w:val="af2"/>
        <w:numPr>
          <w:ilvl w:val="0"/>
          <w:numId w:val="21"/>
        </w:numPr>
        <w:spacing w:before="0" w:beforeAutospacing="0" w:after="0" w:afterAutospacing="0"/>
        <w:rPr>
          <w:rFonts w:ascii="Arial" w:hAnsi="Arial" w:cs="Arial"/>
          <w:sz w:val="20"/>
          <w:szCs w:val="20"/>
        </w:rPr>
      </w:pPr>
      <w:r>
        <w:rPr>
          <w:rFonts w:ascii="SimSun" w:eastAsia="SimSun" w:hAnsi="SimSun" w:cs="SimSun" w:hint="eastAsia"/>
          <w:b/>
          <w:bCs/>
          <w:color w:val="000000"/>
          <w:sz w:val="28"/>
          <w:szCs w:val="28"/>
        </w:rPr>
        <w:t>把下列句子翻译成汉语</w:t>
      </w:r>
      <w:r>
        <w:rPr>
          <w:b/>
          <w:bCs/>
          <w:color w:val="000000"/>
          <w:sz w:val="28"/>
          <w:szCs w:val="28"/>
        </w:rPr>
        <w:t>(</w:t>
      </w:r>
      <w:r>
        <w:rPr>
          <w:rFonts w:ascii="SimSun" w:eastAsia="SimSun" w:hAnsi="SimSun" w:cs="SimSun" w:hint="eastAsia"/>
          <w:b/>
          <w:bCs/>
          <w:color w:val="000000"/>
          <w:sz w:val="28"/>
          <w:szCs w:val="28"/>
        </w:rPr>
        <w:t>最高</w:t>
      </w:r>
      <w:r>
        <w:rPr>
          <w:b/>
          <w:bCs/>
          <w:color w:val="000000"/>
          <w:sz w:val="28"/>
          <w:szCs w:val="28"/>
        </w:rPr>
        <w:t>5</w:t>
      </w:r>
      <w:r>
        <w:rPr>
          <w:rFonts w:ascii="SimSun" w:eastAsia="SimSun" w:hAnsi="SimSun" w:cs="SimSun" w:hint="eastAsia"/>
          <w:b/>
          <w:bCs/>
          <w:color w:val="000000"/>
          <w:sz w:val="28"/>
          <w:szCs w:val="28"/>
        </w:rPr>
        <w:t>份儿，每一个句子</w:t>
      </w:r>
      <w:r>
        <w:rPr>
          <w:b/>
          <w:bCs/>
          <w:color w:val="000000"/>
          <w:sz w:val="28"/>
          <w:szCs w:val="28"/>
        </w:rPr>
        <w:t>1</w:t>
      </w:r>
      <w:r>
        <w:rPr>
          <w:rFonts w:ascii="SimSun" w:eastAsia="SimSun" w:hAnsi="SimSun" w:cs="SimSun" w:hint="eastAsia"/>
          <w:b/>
          <w:bCs/>
          <w:color w:val="000000"/>
          <w:sz w:val="28"/>
          <w:szCs w:val="28"/>
        </w:rPr>
        <w:t>份儿</w:t>
      </w:r>
      <w:r>
        <w:rPr>
          <w:b/>
          <w:bCs/>
          <w:color w:val="000000"/>
          <w:sz w:val="28"/>
          <w:szCs w:val="28"/>
        </w:rPr>
        <w:t>):</w:t>
      </w:r>
    </w:p>
    <w:p w14:paraId="773C866A" w14:textId="77777777" w:rsidR="001A4A74" w:rsidRDefault="001A4A74" w:rsidP="001A4A74">
      <w:pPr>
        <w:pStyle w:val="af2"/>
        <w:spacing w:before="0" w:beforeAutospacing="0" w:after="0" w:afterAutospacing="0"/>
        <w:jc w:val="both"/>
        <w:rPr>
          <w:rFonts w:ascii="Arial" w:hAnsi="Arial" w:cs="Arial"/>
          <w:sz w:val="20"/>
          <w:szCs w:val="20"/>
        </w:rPr>
      </w:pPr>
      <w:r>
        <w:rPr>
          <w:color w:val="000000"/>
          <w:sz w:val="28"/>
          <w:szCs w:val="28"/>
        </w:rPr>
        <w:t>1. Перед входом на целевой рынок транснациональные корпорации проводят маркетинговое исследование, изучают потребителя и только потом принимают соответствующее хозяйственное решение.</w:t>
      </w:r>
    </w:p>
    <w:tbl>
      <w:tblPr>
        <w:tblW w:w="0" w:type="auto"/>
        <w:tblCellMar>
          <w:top w:w="15" w:type="dxa"/>
          <w:left w:w="15" w:type="dxa"/>
          <w:bottom w:w="15" w:type="dxa"/>
          <w:right w:w="15" w:type="dxa"/>
        </w:tblCellMar>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1A4A74" w14:paraId="31874E98"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7FD8984" w14:textId="77777777" w:rsidR="001A4A74" w:rsidRDefault="001A4A74">
            <w:pPr>
              <w:rPr>
                <w:rFonts w:ascii="Arial" w:hAnsi="Arial" w:cs="Arial"/>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491744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B26B42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6D9959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44C3A1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B5C55D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0563E1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7991DD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81BD73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F1C45B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AAAD35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67BBA5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3A8FC8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4ED1F1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7CD75F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0344832"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0C28579" w14:textId="77777777" w:rsidR="001A4A74" w:rsidRDefault="001A4A74">
            <w:pPr>
              <w:rPr>
                <w:sz w:val="20"/>
                <w:szCs w:val="20"/>
              </w:rPr>
            </w:pPr>
          </w:p>
        </w:tc>
      </w:tr>
      <w:tr w:rsidR="001A4A74" w14:paraId="0FAE05D6"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EDEFCA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B90626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D1CA07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E44461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C42239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05D4BD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634A44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C8FBBD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1271FB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4F7C6C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092B03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67E1C1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F08ABD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AB46EB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708D4C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8D88048"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4BE32C3" w14:textId="77777777" w:rsidR="001A4A74" w:rsidRDefault="001A4A74">
            <w:pPr>
              <w:rPr>
                <w:sz w:val="20"/>
                <w:szCs w:val="20"/>
              </w:rPr>
            </w:pPr>
          </w:p>
        </w:tc>
      </w:tr>
      <w:tr w:rsidR="001A4A74" w14:paraId="39D060AF"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2228F8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2E9DF8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131069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0D608A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E169A9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434EFA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DDA322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6C3F31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65288A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7518F2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EEE1AF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F8C83E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CAD853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7DC8DB0"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334525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94765F7"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31F7B78" w14:textId="77777777" w:rsidR="001A4A74" w:rsidRDefault="001A4A74">
            <w:pPr>
              <w:rPr>
                <w:sz w:val="20"/>
                <w:szCs w:val="20"/>
              </w:rPr>
            </w:pPr>
          </w:p>
        </w:tc>
      </w:tr>
    </w:tbl>
    <w:p w14:paraId="0A19E9B7" w14:textId="77777777" w:rsidR="001A4A74" w:rsidRDefault="001A4A74" w:rsidP="001A4A74">
      <w:pPr>
        <w:pStyle w:val="af2"/>
        <w:spacing w:before="0" w:beforeAutospacing="0" w:after="0" w:afterAutospacing="0"/>
        <w:jc w:val="both"/>
        <w:rPr>
          <w:rFonts w:ascii="Arial" w:hAnsi="Arial" w:cs="Arial"/>
          <w:sz w:val="20"/>
          <w:szCs w:val="20"/>
        </w:rPr>
      </w:pPr>
      <w:r>
        <w:rPr>
          <w:color w:val="000000"/>
          <w:sz w:val="28"/>
          <w:szCs w:val="28"/>
        </w:rPr>
        <w:t>2. Конкуренция на рынке зависит от большого количества факторов. Например, от соотношения спроса и предложения, развития транспорта, экономической ситуации в стране и т. д.</w:t>
      </w:r>
    </w:p>
    <w:tbl>
      <w:tblPr>
        <w:tblW w:w="0" w:type="auto"/>
        <w:tblCellMar>
          <w:top w:w="15" w:type="dxa"/>
          <w:left w:w="15" w:type="dxa"/>
          <w:bottom w:w="15" w:type="dxa"/>
          <w:right w:w="15" w:type="dxa"/>
        </w:tblCellMar>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1A4A74" w14:paraId="0CCE8813"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F27BBE4" w14:textId="77777777" w:rsidR="001A4A74" w:rsidRDefault="001A4A74">
            <w:pPr>
              <w:rPr>
                <w:rFonts w:ascii="Arial" w:hAnsi="Arial" w:cs="Arial"/>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25FEC5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4FA057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6B093D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F24E21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501982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936818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B1514A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2C726D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D2AA30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7BE47D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9D6272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7A97B6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BF0160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488FA4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5F76949"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F8F0563" w14:textId="77777777" w:rsidR="001A4A74" w:rsidRDefault="001A4A74">
            <w:pPr>
              <w:rPr>
                <w:sz w:val="20"/>
                <w:szCs w:val="20"/>
              </w:rPr>
            </w:pPr>
          </w:p>
        </w:tc>
      </w:tr>
      <w:tr w:rsidR="001A4A74" w14:paraId="5134B0D7"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A4703F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16FE40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C8B134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E6FF3A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7E3D5A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A87CB6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693B5B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BAF124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65C53A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F021A2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EB297B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4726AB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474F3A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5B338B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7937410"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ED84A67"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AAB1AEC" w14:textId="77777777" w:rsidR="001A4A74" w:rsidRDefault="001A4A74">
            <w:pPr>
              <w:rPr>
                <w:sz w:val="20"/>
                <w:szCs w:val="20"/>
              </w:rPr>
            </w:pPr>
          </w:p>
        </w:tc>
      </w:tr>
      <w:tr w:rsidR="001A4A74" w14:paraId="1250AAFF"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D71118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5BA57B0"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8C2C74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3643F3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7DB13F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A9936B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2D57B8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2F0AA7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5C9129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DDBFA6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B21814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F696E6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ABDA86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8F1833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443464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3EC945E"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604D448" w14:textId="77777777" w:rsidR="001A4A74" w:rsidRDefault="001A4A74">
            <w:pPr>
              <w:rPr>
                <w:sz w:val="20"/>
                <w:szCs w:val="20"/>
              </w:rPr>
            </w:pPr>
          </w:p>
        </w:tc>
      </w:tr>
    </w:tbl>
    <w:p w14:paraId="3BBCAE23" w14:textId="77777777" w:rsidR="001A4A74" w:rsidRDefault="001A4A74" w:rsidP="001A4A74">
      <w:pPr>
        <w:pStyle w:val="af2"/>
        <w:spacing w:before="0" w:beforeAutospacing="0" w:after="0" w:afterAutospacing="0"/>
        <w:jc w:val="both"/>
        <w:rPr>
          <w:rFonts w:ascii="Arial" w:hAnsi="Arial" w:cs="Arial"/>
          <w:sz w:val="20"/>
          <w:szCs w:val="20"/>
        </w:rPr>
      </w:pPr>
      <w:r>
        <w:rPr>
          <w:color w:val="000000"/>
          <w:sz w:val="28"/>
          <w:szCs w:val="28"/>
        </w:rPr>
        <w:lastRenderedPageBreak/>
        <w:t>3. ЭКОСОС состоит из 54 государств, избираемых Генеральной Ассамблеей ООН (</w:t>
      </w:r>
      <w:r>
        <w:rPr>
          <w:rFonts w:ascii="SimSun" w:eastAsia="SimSun" w:hAnsi="SimSun" w:cs="SimSun" w:hint="eastAsia"/>
          <w:color w:val="000000"/>
          <w:sz w:val="28"/>
          <w:szCs w:val="28"/>
        </w:rPr>
        <w:t>联合国大会</w:t>
      </w:r>
      <w:r>
        <w:rPr>
          <w:color w:val="000000"/>
          <w:sz w:val="28"/>
          <w:szCs w:val="28"/>
        </w:rPr>
        <w:t xml:space="preserve"> </w:t>
      </w:r>
      <w:proofErr w:type="spellStart"/>
      <w:r>
        <w:rPr>
          <w:color w:val="000000"/>
          <w:sz w:val="28"/>
          <w:szCs w:val="28"/>
        </w:rPr>
        <w:t>Liánhéguó</w:t>
      </w:r>
      <w:proofErr w:type="spellEnd"/>
      <w:r>
        <w:rPr>
          <w:color w:val="000000"/>
          <w:sz w:val="28"/>
          <w:szCs w:val="28"/>
        </w:rPr>
        <w:t xml:space="preserve"> </w:t>
      </w:r>
      <w:proofErr w:type="spellStart"/>
      <w:r>
        <w:rPr>
          <w:color w:val="000000"/>
          <w:sz w:val="28"/>
          <w:szCs w:val="28"/>
        </w:rPr>
        <w:t>dàhuì</w:t>
      </w:r>
      <w:proofErr w:type="spellEnd"/>
      <w:r>
        <w:rPr>
          <w:color w:val="000000"/>
          <w:sz w:val="28"/>
          <w:szCs w:val="28"/>
        </w:rPr>
        <w:t>) на кратковременный период. Данная организация содействует социальному и экономическому прогрессу в рамках всего мира.</w:t>
      </w:r>
    </w:p>
    <w:tbl>
      <w:tblPr>
        <w:tblW w:w="0" w:type="auto"/>
        <w:tblCellMar>
          <w:top w:w="15" w:type="dxa"/>
          <w:left w:w="15" w:type="dxa"/>
          <w:bottom w:w="15" w:type="dxa"/>
          <w:right w:w="15" w:type="dxa"/>
        </w:tblCellMar>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1A4A74" w14:paraId="1E1484CF"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07142B7" w14:textId="77777777" w:rsidR="001A4A74" w:rsidRDefault="001A4A74">
            <w:pPr>
              <w:rPr>
                <w:rFonts w:ascii="Arial" w:hAnsi="Arial" w:cs="Arial"/>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41943B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846B5A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BB3345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4EBA67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F5E6AF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43B4F7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265579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4DED66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3D452B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375DE6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BE2819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B926C1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B48F63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91B33D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3A08311"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FD0F359" w14:textId="77777777" w:rsidR="001A4A74" w:rsidRDefault="001A4A74">
            <w:pPr>
              <w:rPr>
                <w:sz w:val="20"/>
                <w:szCs w:val="20"/>
              </w:rPr>
            </w:pPr>
          </w:p>
        </w:tc>
      </w:tr>
      <w:tr w:rsidR="001A4A74" w14:paraId="5DEDF207"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437CD1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BC4E28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B32F45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CD56AC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26E29B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74307A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189780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1CE364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F0603A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4C8370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FF2E07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39999B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6AB81C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C9FCB1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93F634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FD1B6C0"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B5CB08D" w14:textId="77777777" w:rsidR="001A4A74" w:rsidRDefault="001A4A74">
            <w:pPr>
              <w:rPr>
                <w:sz w:val="20"/>
                <w:szCs w:val="20"/>
              </w:rPr>
            </w:pPr>
          </w:p>
        </w:tc>
      </w:tr>
      <w:tr w:rsidR="001A4A74" w14:paraId="60FBCDEF"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C6AEA7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CB1644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C6075C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B92E42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D4780F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B2C351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9FC87C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7F16C0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3CB269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394FA1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54C741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10E87D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57F56F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138439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6857CA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A0BDE20"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45521BA" w14:textId="77777777" w:rsidR="001A4A74" w:rsidRDefault="001A4A74">
            <w:pPr>
              <w:rPr>
                <w:sz w:val="20"/>
                <w:szCs w:val="20"/>
              </w:rPr>
            </w:pPr>
          </w:p>
        </w:tc>
      </w:tr>
    </w:tbl>
    <w:p w14:paraId="37184335" w14:textId="77777777" w:rsidR="001A4A74" w:rsidRDefault="001A4A74" w:rsidP="001A4A74">
      <w:pPr>
        <w:pStyle w:val="af2"/>
        <w:spacing w:before="0" w:beforeAutospacing="0" w:after="0" w:afterAutospacing="0"/>
        <w:jc w:val="both"/>
        <w:rPr>
          <w:rFonts w:ascii="Arial" w:hAnsi="Arial" w:cs="Arial"/>
          <w:sz w:val="20"/>
          <w:szCs w:val="20"/>
        </w:rPr>
      </w:pPr>
      <w:r>
        <w:rPr>
          <w:color w:val="000000"/>
          <w:sz w:val="28"/>
          <w:szCs w:val="28"/>
        </w:rPr>
        <w:t xml:space="preserve">4. Прямые инвестиции – инвестиции, осуществляемые за счёт наличных, материальных или нематериальных средств. </w:t>
      </w:r>
    </w:p>
    <w:tbl>
      <w:tblPr>
        <w:tblW w:w="0" w:type="auto"/>
        <w:tblCellMar>
          <w:top w:w="15" w:type="dxa"/>
          <w:left w:w="15" w:type="dxa"/>
          <w:bottom w:w="15" w:type="dxa"/>
          <w:right w:w="15" w:type="dxa"/>
        </w:tblCellMar>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1A4A74" w14:paraId="7C5859E9"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8D72BFC" w14:textId="77777777" w:rsidR="001A4A74" w:rsidRDefault="001A4A74">
            <w:pPr>
              <w:rPr>
                <w:rFonts w:ascii="Arial" w:hAnsi="Arial" w:cs="Arial"/>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1BF335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F20A34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22500D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09DD90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29AA4F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1B6D0D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D76F51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7A6430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066808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75D366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DFCB6D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2FFB43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6B0A45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19CECE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C393136"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921AF8B" w14:textId="77777777" w:rsidR="001A4A74" w:rsidRDefault="001A4A74">
            <w:pPr>
              <w:rPr>
                <w:sz w:val="20"/>
                <w:szCs w:val="20"/>
              </w:rPr>
            </w:pPr>
          </w:p>
        </w:tc>
      </w:tr>
      <w:tr w:rsidR="001A4A74" w14:paraId="5D3B2898"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47E277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6BE03A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2A0348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70C04B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31DF35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F0D2B0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739280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6C2598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8F0A18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2716E9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4AC79A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7C51ED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03C158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C12176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D18E24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EAE5E90"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26EBC50" w14:textId="77777777" w:rsidR="001A4A74" w:rsidRDefault="001A4A74">
            <w:pPr>
              <w:rPr>
                <w:sz w:val="20"/>
                <w:szCs w:val="20"/>
              </w:rPr>
            </w:pPr>
          </w:p>
        </w:tc>
      </w:tr>
      <w:tr w:rsidR="001A4A74" w14:paraId="1308567D"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1913FC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C47EEE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EA6318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8C6AE5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91AC5D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3240C7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8FFF35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E27724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A58CD1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BBFB78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4F0924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C289EA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D5A9BD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818A182"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3F8A00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41F7E3C"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73ABA43" w14:textId="77777777" w:rsidR="001A4A74" w:rsidRDefault="001A4A74">
            <w:pPr>
              <w:rPr>
                <w:sz w:val="20"/>
                <w:szCs w:val="20"/>
              </w:rPr>
            </w:pPr>
          </w:p>
        </w:tc>
      </w:tr>
    </w:tbl>
    <w:p w14:paraId="41EAAB16" w14:textId="77777777" w:rsidR="001A4A74" w:rsidRDefault="001A4A74" w:rsidP="001A4A74">
      <w:pPr>
        <w:pStyle w:val="af2"/>
        <w:spacing w:before="0" w:beforeAutospacing="0" w:after="0" w:afterAutospacing="0"/>
        <w:jc w:val="both"/>
        <w:rPr>
          <w:rFonts w:ascii="Arial" w:hAnsi="Arial" w:cs="Arial"/>
          <w:sz w:val="20"/>
          <w:szCs w:val="20"/>
        </w:rPr>
      </w:pPr>
      <w:r>
        <w:rPr>
          <w:color w:val="000000"/>
          <w:sz w:val="28"/>
          <w:szCs w:val="28"/>
        </w:rPr>
        <w:t xml:space="preserve">5. Свободно конвертируемая валюта – валюта, не имеющая ограничений при совершении валютных операций. Английский фунт, американский доллар относятся к свободно конвертируемым валютам.  </w:t>
      </w:r>
    </w:p>
    <w:tbl>
      <w:tblPr>
        <w:tblW w:w="0" w:type="auto"/>
        <w:tblCellMar>
          <w:top w:w="15" w:type="dxa"/>
          <w:left w:w="15" w:type="dxa"/>
          <w:bottom w:w="15" w:type="dxa"/>
          <w:right w:w="15" w:type="dxa"/>
        </w:tblCellMar>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1A4A74" w14:paraId="126807BB"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2B2553D" w14:textId="77777777" w:rsidR="001A4A74" w:rsidRDefault="001A4A74">
            <w:pPr>
              <w:rPr>
                <w:rFonts w:ascii="Arial" w:hAnsi="Arial" w:cs="Arial"/>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E7CF4B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AC56F2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346982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648716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43356B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09232D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3B67C0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AC15C2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6FA34A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7C3439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904A591"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250578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F39FA0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E39DCA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CD29AAD"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684DEE6" w14:textId="77777777" w:rsidR="001A4A74" w:rsidRDefault="001A4A74">
            <w:pPr>
              <w:rPr>
                <w:sz w:val="20"/>
                <w:szCs w:val="20"/>
              </w:rPr>
            </w:pPr>
          </w:p>
        </w:tc>
      </w:tr>
      <w:tr w:rsidR="001A4A74" w14:paraId="1E368631"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BFD532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06C885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EB744C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7D6519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4052E9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5D8AEFE"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4BE2E3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EFF31E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F29F01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6EC6A4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6B65AB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CC41E4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AC9D81D"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C74C054"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60330A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36E6437"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D075AE2" w14:textId="77777777" w:rsidR="001A4A74" w:rsidRDefault="001A4A74">
            <w:pPr>
              <w:rPr>
                <w:sz w:val="20"/>
                <w:szCs w:val="20"/>
              </w:rPr>
            </w:pPr>
          </w:p>
        </w:tc>
      </w:tr>
      <w:tr w:rsidR="001A4A74" w14:paraId="3DF8A032" w14:textId="77777777" w:rsidTr="001A4A74">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CC6C378"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04598E0"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6906B1BF"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40DDED90"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CEF8CD9"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CFB2B0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AADE530"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C3E26C6"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7624695"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03A9500"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272F6CA"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3F72A2C3"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2BDAE497"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07802EDB"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5B922B4C" w14:textId="77777777" w:rsidR="001A4A74" w:rsidRDefault="001A4A74">
            <w:pPr>
              <w:rPr>
                <w:sz w:val="20"/>
                <w:szCs w:val="20"/>
              </w:rPr>
            </w:pPr>
          </w:p>
        </w:tc>
        <w:tc>
          <w:tcPr>
            <w:tcW w:w="5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1193F51A" w14:textId="77777777" w:rsidR="001A4A74" w:rsidRDefault="001A4A74">
            <w:pPr>
              <w:rPr>
                <w:sz w:val="20"/>
                <w:szCs w:val="20"/>
              </w:rPr>
            </w:pPr>
          </w:p>
        </w:tc>
        <w:tc>
          <w:tcPr>
            <w:tcW w:w="5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05" w:type="dxa"/>
              <w:bottom w:w="0" w:type="dxa"/>
              <w:right w:w="105" w:type="dxa"/>
            </w:tcMar>
            <w:hideMark/>
          </w:tcPr>
          <w:p w14:paraId="742EAEE6" w14:textId="77777777" w:rsidR="001A4A74" w:rsidRDefault="001A4A74">
            <w:pPr>
              <w:rPr>
                <w:sz w:val="20"/>
                <w:szCs w:val="20"/>
              </w:rPr>
            </w:pPr>
          </w:p>
        </w:tc>
      </w:tr>
    </w:tbl>
    <w:p w14:paraId="062674B6" w14:textId="77777777" w:rsidR="001A4A74" w:rsidRDefault="001A4A74" w:rsidP="001A4A74">
      <w:pPr>
        <w:pStyle w:val="af2"/>
        <w:numPr>
          <w:ilvl w:val="0"/>
          <w:numId w:val="22"/>
        </w:numPr>
        <w:spacing w:before="0" w:beforeAutospacing="0" w:after="0" w:afterAutospacing="0"/>
        <w:rPr>
          <w:rFonts w:ascii="Arial" w:hAnsi="Arial" w:cs="Arial"/>
          <w:sz w:val="20"/>
          <w:szCs w:val="20"/>
        </w:rPr>
      </w:pPr>
      <w:r>
        <w:rPr>
          <w:rFonts w:ascii="SimSun" w:eastAsia="SimSun" w:hAnsi="SimSun" w:cs="Arial" w:hint="eastAsia"/>
          <w:b/>
          <w:bCs/>
          <w:color w:val="000000"/>
          <w:sz w:val="28"/>
          <w:szCs w:val="28"/>
        </w:rPr>
        <w:t>把下列句子翻译成俄语 (最高6份儿，每一个句子2 份儿)：</w:t>
      </w:r>
    </w:p>
    <w:p w14:paraId="0C5815BB" w14:textId="77777777" w:rsidR="001A4A74" w:rsidRDefault="001A4A74" w:rsidP="001A4A74">
      <w:pPr>
        <w:pStyle w:val="af2"/>
        <w:numPr>
          <w:ilvl w:val="1"/>
          <w:numId w:val="23"/>
        </w:numPr>
        <w:spacing w:before="0" w:beforeAutospacing="0" w:after="0" w:afterAutospacing="0"/>
        <w:rPr>
          <w:rFonts w:ascii="Arial" w:hAnsi="Arial" w:cs="Arial"/>
          <w:sz w:val="20"/>
          <w:szCs w:val="20"/>
        </w:rPr>
      </w:pPr>
      <w:r>
        <w:rPr>
          <w:rFonts w:ascii="SimSun" w:eastAsia="SimSun" w:hAnsi="SimSun" w:cs="Arial" w:hint="eastAsia"/>
          <w:color w:val="000000"/>
          <w:sz w:val="28"/>
          <w:szCs w:val="28"/>
        </w:rPr>
        <w:t>国际清算银行（BIS）是致力于国际货币政策和财政政策合作的国际组织，由60个国家的中央银行组成。</w:t>
      </w:r>
    </w:p>
    <w:tbl>
      <w:tblPr>
        <w:tblW w:w="0" w:type="auto"/>
        <w:tblCellMar>
          <w:top w:w="15" w:type="dxa"/>
          <w:left w:w="15" w:type="dxa"/>
          <w:bottom w:w="15" w:type="dxa"/>
          <w:right w:w="15" w:type="dxa"/>
        </w:tblCellMar>
        <w:tblLook w:val="04A0" w:firstRow="1" w:lastRow="0" w:firstColumn="1" w:lastColumn="0" w:noHBand="0" w:noVBand="1"/>
      </w:tblPr>
      <w:tblGrid>
        <w:gridCol w:w="9210"/>
      </w:tblGrid>
      <w:tr w:rsidR="001A4A74" w14:paraId="666392B2"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464F79" w14:textId="77777777" w:rsidR="001A4A74" w:rsidRDefault="001A4A74">
            <w:pPr>
              <w:rPr>
                <w:rFonts w:ascii="Arial" w:hAnsi="Arial" w:cs="Arial"/>
                <w:sz w:val="20"/>
                <w:szCs w:val="20"/>
              </w:rPr>
            </w:pPr>
          </w:p>
        </w:tc>
      </w:tr>
      <w:tr w:rsidR="001A4A74" w14:paraId="2F344A0C"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4FFAA48" w14:textId="77777777" w:rsidR="001A4A74" w:rsidRDefault="001A4A74">
            <w:pPr>
              <w:rPr>
                <w:sz w:val="20"/>
                <w:szCs w:val="20"/>
              </w:rPr>
            </w:pPr>
          </w:p>
        </w:tc>
      </w:tr>
      <w:tr w:rsidR="001A4A74" w14:paraId="7CEE9BDE"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409898D" w14:textId="77777777" w:rsidR="001A4A74" w:rsidRDefault="001A4A74">
            <w:pPr>
              <w:rPr>
                <w:sz w:val="20"/>
                <w:szCs w:val="20"/>
              </w:rPr>
            </w:pPr>
          </w:p>
        </w:tc>
      </w:tr>
    </w:tbl>
    <w:p w14:paraId="68DE95F2" w14:textId="77777777" w:rsidR="001A4A74" w:rsidRDefault="001A4A74" w:rsidP="001A4A74">
      <w:pPr>
        <w:pStyle w:val="af2"/>
        <w:numPr>
          <w:ilvl w:val="1"/>
          <w:numId w:val="24"/>
        </w:numPr>
        <w:spacing w:before="0" w:beforeAutospacing="0" w:after="0" w:afterAutospacing="0"/>
        <w:rPr>
          <w:rFonts w:ascii="Arial" w:hAnsi="Arial" w:cs="Arial"/>
          <w:sz w:val="20"/>
          <w:szCs w:val="20"/>
        </w:rPr>
      </w:pPr>
      <w:r>
        <w:rPr>
          <w:rFonts w:ascii="SimSun" w:eastAsia="SimSun" w:hAnsi="SimSun" w:cs="Arial" w:hint="eastAsia"/>
          <w:color w:val="000000"/>
          <w:sz w:val="28"/>
          <w:szCs w:val="28"/>
        </w:rPr>
        <w:t>根据1944年7月在美国布雷顿森林召开的联合国货币金融会议上通过的“国际货币基金协定”，于1945年12月正式成立，总部设在美国首都华盛顿，它是联合国的一个专门机构。</w:t>
      </w:r>
    </w:p>
    <w:tbl>
      <w:tblPr>
        <w:tblW w:w="0" w:type="auto"/>
        <w:tblCellMar>
          <w:top w:w="15" w:type="dxa"/>
          <w:left w:w="15" w:type="dxa"/>
          <w:bottom w:w="15" w:type="dxa"/>
          <w:right w:w="15" w:type="dxa"/>
        </w:tblCellMar>
        <w:tblLook w:val="04A0" w:firstRow="1" w:lastRow="0" w:firstColumn="1" w:lastColumn="0" w:noHBand="0" w:noVBand="1"/>
      </w:tblPr>
      <w:tblGrid>
        <w:gridCol w:w="9210"/>
      </w:tblGrid>
      <w:tr w:rsidR="001A4A74" w14:paraId="211B09D9"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2B6052" w14:textId="77777777" w:rsidR="001A4A74" w:rsidRDefault="001A4A74">
            <w:pPr>
              <w:rPr>
                <w:rFonts w:ascii="Arial" w:hAnsi="Arial" w:cs="Arial"/>
                <w:sz w:val="20"/>
                <w:szCs w:val="20"/>
              </w:rPr>
            </w:pPr>
          </w:p>
        </w:tc>
      </w:tr>
      <w:tr w:rsidR="001A4A74" w14:paraId="60AB9835"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5559E6E" w14:textId="77777777" w:rsidR="001A4A74" w:rsidRDefault="001A4A74">
            <w:pPr>
              <w:rPr>
                <w:sz w:val="20"/>
                <w:szCs w:val="20"/>
              </w:rPr>
            </w:pPr>
          </w:p>
        </w:tc>
      </w:tr>
      <w:tr w:rsidR="001A4A74" w14:paraId="089DDFC5"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1FB1693" w14:textId="77777777" w:rsidR="001A4A74" w:rsidRDefault="001A4A74">
            <w:pPr>
              <w:rPr>
                <w:sz w:val="20"/>
                <w:szCs w:val="20"/>
              </w:rPr>
            </w:pPr>
          </w:p>
        </w:tc>
      </w:tr>
    </w:tbl>
    <w:p w14:paraId="2B9E3E4B" w14:textId="77777777" w:rsidR="001A4A74" w:rsidRDefault="001A4A74" w:rsidP="001A4A74">
      <w:pPr>
        <w:pStyle w:val="af2"/>
        <w:numPr>
          <w:ilvl w:val="1"/>
          <w:numId w:val="25"/>
        </w:numPr>
        <w:spacing w:before="0" w:beforeAutospacing="0" w:after="0" w:afterAutospacing="0"/>
        <w:rPr>
          <w:rFonts w:ascii="Arial" w:hAnsi="Arial" w:cs="Arial"/>
          <w:sz w:val="20"/>
          <w:szCs w:val="20"/>
        </w:rPr>
      </w:pPr>
      <w:r>
        <w:rPr>
          <w:rFonts w:ascii="SimSun" w:eastAsia="SimSun" w:hAnsi="SimSun" w:cs="Arial" w:hint="eastAsia"/>
          <w:color w:val="000000"/>
          <w:sz w:val="28"/>
          <w:szCs w:val="28"/>
        </w:rPr>
        <w:t>欧洲投资银行是在1957年3月25日，根据《欧洲共同体条约》（即罗马条约）的有关条款组成的欧洲金融机构。</w:t>
      </w:r>
    </w:p>
    <w:tbl>
      <w:tblPr>
        <w:tblW w:w="0" w:type="auto"/>
        <w:tblCellMar>
          <w:top w:w="15" w:type="dxa"/>
          <w:left w:w="15" w:type="dxa"/>
          <w:bottom w:w="15" w:type="dxa"/>
          <w:right w:w="15" w:type="dxa"/>
        </w:tblCellMar>
        <w:tblLook w:val="04A0" w:firstRow="1" w:lastRow="0" w:firstColumn="1" w:lastColumn="0" w:noHBand="0" w:noVBand="1"/>
      </w:tblPr>
      <w:tblGrid>
        <w:gridCol w:w="9210"/>
      </w:tblGrid>
      <w:tr w:rsidR="001A4A74" w14:paraId="56DB393B"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0C87FC9" w14:textId="77777777" w:rsidR="001A4A74" w:rsidRDefault="001A4A74">
            <w:pPr>
              <w:rPr>
                <w:rFonts w:ascii="Arial" w:hAnsi="Arial" w:cs="Arial"/>
                <w:sz w:val="20"/>
                <w:szCs w:val="20"/>
              </w:rPr>
            </w:pPr>
          </w:p>
        </w:tc>
      </w:tr>
      <w:tr w:rsidR="001A4A74" w14:paraId="3C67DD9F"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2F65F9" w14:textId="77777777" w:rsidR="001A4A74" w:rsidRDefault="001A4A74">
            <w:pPr>
              <w:rPr>
                <w:sz w:val="20"/>
                <w:szCs w:val="20"/>
              </w:rPr>
            </w:pPr>
          </w:p>
        </w:tc>
      </w:tr>
      <w:tr w:rsidR="001A4A74" w14:paraId="6481AA28"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7ADE045" w14:textId="77777777" w:rsidR="001A4A74" w:rsidRDefault="001A4A74">
            <w:pPr>
              <w:rPr>
                <w:sz w:val="20"/>
                <w:szCs w:val="20"/>
              </w:rPr>
            </w:pPr>
          </w:p>
        </w:tc>
      </w:tr>
    </w:tbl>
    <w:p w14:paraId="5D699A5E" w14:textId="77777777" w:rsidR="001A4A74" w:rsidRDefault="001A4A74" w:rsidP="001A4A74">
      <w:pPr>
        <w:pStyle w:val="af2"/>
        <w:numPr>
          <w:ilvl w:val="1"/>
          <w:numId w:val="26"/>
        </w:numPr>
        <w:spacing w:before="0" w:beforeAutospacing="0" w:after="0" w:afterAutospacing="0"/>
        <w:rPr>
          <w:rFonts w:ascii="Arial" w:hAnsi="Arial" w:cs="Arial"/>
          <w:sz w:val="20"/>
          <w:szCs w:val="20"/>
        </w:rPr>
      </w:pPr>
      <w:r>
        <w:rPr>
          <w:rFonts w:ascii="SimSun" w:eastAsia="SimSun" w:hAnsi="SimSun" w:cs="Arial" w:hint="eastAsia"/>
          <w:color w:val="000000"/>
          <w:sz w:val="28"/>
          <w:szCs w:val="28"/>
        </w:rPr>
        <w:t>亚洲开发银行是1965年3月根据联合国亚洲及远东经济委员会（即联合国亚洲及太平洋地区经济社会委员会）第21届会议签署的“关于成立亚洲开发银行的协议”而创立的。</w:t>
      </w:r>
    </w:p>
    <w:tbl>
      <w:tblPr>
        <w:tblW w:w="0" w:type="auto"/>
        <w:tblCellMar>
          <w:top w:w="15" w:type="dxa"/>
          <w:left w:w="15" w:type="dxa"/>
          <w:bottom w:w="15" w:type="dxa"/>
          <w:right w:w="15" w:type="dxa"/>
        </w:tblCellMar>
        <w:tblLook w:val="04A0" w:firstRow="1" w:lastRow="0" w:firstColumn="1" w:lastColumn="0" w:noHBand="0" w:noVBand="1"/>
      </w:tblPr>
      <w:tblGrid>
        <w:gridCol w:w="9210"/>
      </w:tblGrid>
      <w:tr w:rsidR="001A4A74" w14:paraId="2C97E477"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754002F" w14:textId="77777777" w:rsidR="001A4A74" w:rsidRDefault="001A4A74">
            <w:pPr>
              <w:rPr>
                <w:rFonts w:ascii="Arial" w:hAnsi="Arial" w:cs="Arial"/>
                <w:sz w:val="20"/>
                <w:szCs w:val="20"/>
              </w:rPr>
            </w:pPr>
          </w:p>
        </w:tc>
      </w:tr>
      <w:tr w:rsidR="001A4A74" w14:paraId="44078F42"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A247774" w14:textId="77777777" w:rsidR="001A4A74" w:rsidRDefault="001A4A74">
            <w:pPr>
              <w:rPr>
                <w:sz w:val="20"/>
                <w:szCs w:val="20"/>
              </w:rPr>
            </w:pPr>
          </w:p>
        </w:tc>
      </w:tr>
      <w:tr w:rsidR="001A4A74" w14:paraId="7FEB4B85"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0FA2F4" w14:textId="77777777" w:rsidR="001A4A74" w:rsidRDefault="001A4A74">
            <w:pPr>
              <w:rPr>
                <w:sz w:val="20"/>
                <w:szCs w:val="20"/>
              </w:rPr>
            </w:pPr>
          </w:p>
        </w:tc>
      </w:tr>
    </w:tbl>
    <w:p w14:paraId="00BD2847" w14:textId="77777777" w:rsidR="001A4A74" w:rsidRDefault="001A4A74" w:rsidP="001A4A74">
      <w:pPr>
        <w:pStyle w:val="af2"/>
        <w:numPr>
          <w:ilvl w:val="1"/>
          <w:numId w:val="27"/>
        </w:numPr>
        <w:spacing w:before="0" w:beforeAutospacing="0" w:after="0" w:afterAutospacing="0"/>
        <w:rPr>
          <w:rFonts w:ascii="Arial" w:hAnsi="Arial" w:cs="Arial"/>
          <w:sz w:val="20"/>
          <w:szCs w:val="20"/>
        </w:rPr>
      </w:pPr>
      <w:r>
        <w:rPr>
          <w:rFonts w:ascii="SimSun" w:eastAsia="SimSun" w:hAnsi="SimSun" w:cs="Arial" w:hint="eastAsia"/>
          <w:color w:val="000000"/>
          <w:sz w:val="28"/>
          <w:szCs w:val="28"/>
        </w:rPr>
        <w:t>非洲开发银行在联合国非洲经济委员会的赞助下，于1964年9月正式成立，1966年7月开始营业，行址设在科特迪瓦首都阿比让。</w:t>
      </w:r>
    </w:p>
    <w:tbl>
      <w:tblPr>
        <w:tblW w:w="0" w:type="auto"/>
        <w:tblCellMar>
          <w:top w:w="15" w:type="dxa"/>
          <w:left w:w="15" w:type="dxa"/>
          <w:bottom w:w="15" w:type="dxa"/>
          <w:right w:w="15" w:type="dxa"/>
        </w:tblCellMar>
        <w:tblLook w:val="04A0" w:firstRow="1" w:lastRow="0" w:firstColumn="1" w:lastColumn="0" w:noHBand="0" w:noVBand="1"/>
      </w:tblPr>
      <w:tblGrid>
        <w:gridCol w:w="9210"/>
      </w:tblGrid>
      <w:tr w:rsidR="001A4A74" w14:paraId="7CF566D2"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3BEE21D" w14:textId="77777777" w:rsidR="001A4A74" w:rsidRDefault="001A4A74">
            <w:pPr>
              <w:rPr>
                <w:rFonts w:ascii="Arial" w:hAnsi="Arial" w:cs="Arial"/>
                <w:sz w:val="20"/>
                <w:szCs w:val="20"/>
              </w:rPr>
            </w:pPr>
          </w:p>
        </w:tc>
      </w:tr>
      <w:tr w:rsidR="001A4A74" w14:paraId="784313CF"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D768E6E" w14:textId="77777777" w:rsidR="001A4A74" w:rsidRDefault="001A4A74">
            <w:pPr>
              <w:rPr>
                <w:sz w:val="20"/>
                <w:szCs w:val="20"/>
              </w:rPr>
            </w:pPr>
          </w:p>
        </w:tc>
      </w:tr>
      <w:tr w:rsidR="001A4A74" w14:paraId="204CCB65" w14:textId="77777777" w:rsidTr="001A4A74">
        <w:tc>
          <w:tcPr>
            <w:tcW w:w="92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5BE429" w14:textId="77777777" w:rsidR="001A4A74" w:rsidRDefault="001A4A74"/>
        </w:tc>
      </w:tr>
    </w:tbl>
    <w:p w14:paraId="3D2394A5" w14:textId="77777777" w:rsidR="001A4A74" w:rsidRDefault="001A4A74" w:rsidP="001A4A74">
      <w:pPr>
        <w:spacing w:after="240"/>
        <w:rPr>
          <w:rFonts w:ascii="Arial" w:hAnsi="Arial" w:cs="Arial"/>
          <w:sz w:val="20"/>
          <w:szCs w:val="20"/>
        </w:rPr>
      </w:pPr>
    </w:p>
    <w:p w14:paraId="190A4533" w14:textId="77777777" w:rsidR="001A4A74" w:rsidRDefault="001A4A74" w:rsidP="001A4A74">
      <w:pPr>
        <w:pStyle w:val="af2"/>
        <w:spacing w:before="0" w:beforeAutospacing="0" w:after="0" w:afterAutospacing="0"/>
        <w:jc w:val="center"/>
        <w:rPr>
          <w:rFonts w:ascii="Arial" w:hAnsi="Arial" w:cs="Arial"/>
          <w:sz w:val="20"/>
          <w:szCs w:val="20"/>
        </w:rPr>
      </w:pPr>
      <w:r>
        <w:rPr>
          <w:color w:val="000000"/>
          <w:sz w:val="28"/>
          <w:szCs w:val="28"/>
        </w:rPr>
        <w:t>ПРИМЕРНАЯ УСТНАЯ ЧАСТЬ</w:t>
      </w:r>
    </w:p>
    <w:p w14:paraId="3A0D8567" w14:textId="77777777" w:rsidR="001A4A74" w:rsidRDefault="001A4A74" w:rsidP="001A4A74">
      <w:pPr>
        <w:rPr>
          <w:rFonts w:ascii="Arial" w:hAnsi="Arial" w:cs="Arial"/>
          <w:sz w:val="20"/>
          <w:szCs w:val="20"/>
        </w:rPr>
      </w:pPr>
      <w:r>
        <w:rPr>
          <w:rFonts w:ascii="Arial" w:hAnsi="Arial" w:cs="Arial"/>
          <w:sz w:val="20"/>
          <w:szCs w:val="20"/>
        </w:rPr>
        <w:br/>
      </w:r>
    </w:p>
    <w:p w14:paraId="33C38C06" w14:textId="77777777" w:rsidR="001A4A74" w:rsidRDefault="001A4A74" w:rsidP="001A4A74">
      <w:pPr>
        <w:pStyle w:val="af2"/>
        <w:numPr>
          <w:ilvl w:val="0"/>
          <w:numId w:val="28"/>
        </w:numPr>
        <w:spacing w:before="0" w:beforeAutospacing="0" w:after="0" w:afterAutospacing="0"/>
        <w:jc w:val="both"/>
        <w:rPr>
          <w:rFonts w:ascii="Arial" w:hAnsi="Arial" w:cs="Arial"/>
          <w:sz w:val="20"/>
          <w:szCs w:val="20"/>
        </w:rPr>
      </w:pPr>
      <w:r>
        <w:rPr>
          <w:b/>
          <w:bCs/>
          <w:color w:val="000000"/>
          <w:sz w:val="28"/>
          <w:szCs w:val="28"/>
        </w:rPr>
        <w:t xml:space="preserve">Прочитайте и перескажите содержание текста </w:t>
      </w:r>
      <w:proofErr w:type="gramStart"/>
      <w:r>
        <w:rPr>
          <w:b/>
          <w:bCs/>
          <w:color w:val="000000"/>
          <w:sz w:val="28"/>
          <w:szCs w:val="28"/>
        </w:rPr>
        <w:t xml:space="preserve">« </w:t>
      </w:r>
      <w:r>
        <w:rPr>
          <w:rFonts w:ascii="SimSun" w:eastAsia="SimSun" w:hAnsi="SimSun" w:cs="SimSun" w:hint="eastAsia"/>
          <w:b/>
          <w:bCs/>
          <w:color w:val="000000"/>
          <w:sz w:val="28"/>
          <w:szCs w:val="28"/>
        </w:rPr>
        <w:t>亚太经济合作组织</w:t>
      </w:r>
      <w:proofErr w:type="gramEnd"/>
      <w:r>
        <w:rPr>
          <w:b/>
          <w:bCs/>
          <w:color w:val="000000"/>
          <w:sz w:val="28"/>
          <w:szCs w:val="28"/>
        </w:rPr>
        <w:t>». Побеседуйте с экзаменатором по содержанию текста и затронутым в нём проблемам (15 баллов):</w:t>
      </w:r>
    </w:p>
    <w:p w14:paraId="6FDF8038" w14:textId="77777777" w:rsidR="001A4A74" w:rsidRDefault="001A4A74" w:rsidP="001A4A74">
      <w:pPr>
        <w:rPr>
          <w:rFonts w:ascii="Arial" w:hAnsi="Arial" w:cs="Arial"/>
          <w:sz w:val="20"/>
          <w:szCs w:val="20"/>
        </w:rPr>
      </w:pPr>
    </w:p>
    <w:p w14:paraId="6C46CD77" w14:textId="77777777" w:rsidR="001A4A74" w:rsidRDefault="001A4A74" w:rsidP="001A4A74">
      <w:pPr>
        <w:pStyle w:val="af2"/>
        <w:spacing w:before="0" w:beforeAutospacing="0" w:after="0" w:afterAutospacing="0"/>
        <w:ind w:left="360" w:firstLine="348"/>
        <w:jc w:val="both"/>
        <w:rPr>
          <w:rFonts w:ascii="Arial" w:hAnsi="Arial" w:cs="Arial"/>
          <w:sz w:val="20"/>
          <w:szCs w:val="20"/>
        </w:rPr>
      </w:pPr>
      <w:r>
        <w:rPr>
          <w:rFonts w:ascii="SimSun" w:eastAsia="SimSun" w:hAnsi="SimSun" w:cs="Arial" w:hint="eastAsia"/>
          <w:color w:val="000000"/>
          <w:sz w:val="28"/>
          <w:szCs w:val="28"/>
        </w:rPr>
        <w:t>亚洲太平洋经济合作组织，简称：亚太经合组织（缩写APEC）是亚太地区最具影响的经济合作官方论坛。</w:t>
      </w:r>
    </w:p>
    <w:p w14:paraId="73454870" w14:textId="77777777" w:rsidR="001A4A74" w:rsidRDefault="001A4A74" w:rsidP="001A4A74">
      <w:pPr>
        <w:pStyle w:val="af2"/>
        <w:spacing w:before="0" w:beforeAutospacing="0" w:after="0" w:afterAutospacing="0"/>
        <w:ind w:left="360"/>
        <w:jc w:val="both"/>
        <w:rPr>
          <w:rFonts w:ascii="Arial" w:hAnsi="Arial" w:cs="Arial"/>
          <w:sz w:val="20"/>
          <w:szCs w:val="20"/>
        </w:rPr>
      </w:pPr>
      <w:r>
        <w:rPr>
          <w:rFonts w:ascii="SimSun" w:eastAsia="SimSun" w:hAnsi="SimSun" w:cs="Arial" w:hint="eastAsia"/>
          <w:color w:val="000000"/>
          <w:sz w:val="28"/>
          <w:szCs w:val="28"/>
        </w:rPr>
        <w:t>1989年11月5日至7日，举行亚太经济合作会议首届部长级会议，标志着亚太经济合作会议的成立。1993年6月改名为亚太经济合作组织。</w:t>
      </w:r>
    </w:p>
    <w:p w14:paraId="43F8D46B" w14:textId="77777777" w:rsidR="001A4A74" w:rsidRDefault="001A4A74" w:rsidP="001A4A74">
      <w:pPr>
        <w:pStyle w:val="af2"/>
        <w:spacing w:before="0" w:beforeAutospacing="0" w:after="0" w:afterAutospacing="0"/>
        <w:ind w:left="360" w:firstLine="348"/>
        <w:jc w:val="both"/>
        <w:rPr>
          <w:rFonts w:ascii="Arial" w:hAnsi="Arial" w:cs="Arial"/>
          <w:sz w:val="20"/>
          <w:szCs w:val="20"/>
        </w:rPr>
      </w:pPr>
      <w:r>
        <w:rPr>
          <w:rFonts w:ascii="SimSun" w:eastAsia="SimSun" w:hAnsi="SimSun" w:cs="Arial" w:hint="eastAsia"/>
          <w:color w:val="000000"/>
          <w:sz w:val="28"/>
          <w:szCs w:val="28"/>
        </w:rPr>
        <w:t>1991年11月，中国以主权国家身份，中华台北和香港（1997年7月1</w:t>
      </w:r>
      <w:proofErr w:type="gramStart"/>
      <w:r>
        <w:rPr>
          <w:rFonts w:ascii="SimSun" w:eastAsia="SimSun" w:hAnsi="SimSun" w:cs="Arial" w:hint="eastAsia"/>
          <w:color w:val="000000"/>
          <w:sz w:val="28"/>
          <w:szCs w:val="28"/>
        </w:rPr>
        <w:t>日起改为«</w:t>
      </w:r>
      <w:proofErr w:type="gramEnd"/>
      <w:r>
        <w:rPr>
          <w:rFonts w:ascii="SimSun" w:eastAsia="SimSun" w:hAnsi="SimSun" w:cs="Arial" w:hint="eastAsia"/>
          <w:color w:val="000000"/>
          <w:sz w:val="28"/>
          <w:szCs w:val="28"/>
        </w:rPr>
        <w:t>中国香港»）以地区经济体名义正式加入亚太经合组织。亚太经合组织共有21个成员。</w:t>
      </w:r>
    </w:p>
    <w:p w14:paraId="3BF9DDB8" w14:textId="77777777" w:rsidR="001A4A74" w:rsidRDefault="001A4A74" w:rsidP="001A4A74">
      <w:pPr>
        <w:pStyle w:val="af2"/>
        <w:spacing w:before="0" w:beforeAutospacing="0" w:after="0" w:afterAutospacing="0"/>
        <w:ind w:left="360" w:firstLine="348"/>
        <w:jc w:val="both"/>
        <w:rPr>
          <w:rFonts w:ascii="Arial" w:hAnsi="Arial" w:cs="Arial"/>
          <w:sz w:val="20"/>
          <w:szCs w:val="20"/>
        </w:rPr>
      </w:pPr>
      <w:r>
        <w:rPr>
          <w:rFonts w:ascii="SimSun" w:eastAsia="SimSun" w:hAnsi="SimSun" w:cs="Arial" w:hint="eastAsia"/>
          <w:color w:val="000000"/>
          <w:sz w:val="28"/>
          <w:szCs w:val="28"/>
        </w:rPr>
        <w:t>亚太经合会的运作是通过非约束性的承诺与成员的自愿，强调开放对话及平等尊重各成员意见，不同于其他经由条约确立的政府间组织。</w:t>
      </w:r>
    </w:p>
    <w:p w14:paraId="58341E1B" w14:textId="628954E5" w:rsidR="001A6A79" w:rsidRDefault="001A6A79" w:rsidP="00A75BB7">
      <w:pPr>
        <w:pStyle w:val="ab"/>
        <w:spacing w:after="0" w:line="240" w:lineRule="auto"/>
        <w:contextualSpacing w:val="0"/>
        <w:jc w:val="both"/>
        <w:rPr>
          <w:rFonts w:eastAsia="Times New Roman" w:cs="Times New Roman"/>
          <w:b/>
          <w:bCs/>
          <w:sz w:val="24"/>
          <w:szCs w:val="24"/>
          <w:lang w:eastAsia="zh-CN"/>
        </w:rPr>
      </w:pPr>
    </w:p>
    <w:p w14:paraId="498ACEF3" w14:textId="77777777" w:rsidR="001A4A74" w:rsidRPr="00A75BB7" w:rsidRDefault="001A4A74" w:rsidP="00A75BB7">
      <w:pPr>
        <w:pStyle w:val="ab"/>
        <w:spacing w:after="0" w:line="240" w:lineRule="auto"/>
        <w:contextualSpacing w:val="0"/>
        <w:jc w:val="both"/>
        <w:rPr>
          <w:rFonts w:eastAsia="Times New Roman" w:cs="Times New Roman"/>
          <w:b/>
          <w:bCs/>
          <w:sz w:val="24"/>
          <w:szCs w:val="24"/>
          <w:lang w:eastAsia="zh-CN"/>
        </w:rPr>
      </w:pPr>
    </w:p>
    <w:p w14:paraId="3FEE62E2" w14:textId="77777777" w:rsidR="00723BC1" w:rsidRDefault="00723BC1" w:rsidP="00723BC1">
      <w:pPr>
        <w:widowControl w:val="0"/>
        <w:rPr>
          <w:b/>
          <w:bCs/>
          <w:sz w:val="28"/>
          <w:szCs w:val="28"/>
        </w:rPr>
      </w:pPr>
      <w:r w:rsidRPr="008F4C30">
        <w:rPr>
          <w:b/>
          <w:bCs/>
          <w:sz w:val="28"/>
          <w:szCs w:val="28"/>
        </w:rPr>
        <w:lastRenderedPageBreak/>
        <w:t>8. Перечень основной и дополнительной учебной литературы, необходимой для освоения дисциплины</w:t>
      </w:r>
    </w:p>
    <w:p w14:paraId="37543C96" w14:textId="77777777" w:rsidR="00723BC1" w:rsidRPr="008F4C30" w:rsidRDefault="00723BC1" w:rsidP="00723BC1">
      <w:pPr>
        <w:widowControl w:val="0"/>
        <w:rPr>
          <w:b/>
          <w:bCs/>
          <w:sz w:val="28"/>
          <w:szCs w:val="28"/>
        </w:rPr>
      </w:pPr>
    </w:p>
    <w:p w14:paraId="35A52115" w14:textId="77777777" w:rsidR="00723BC1" w:rsidRPr="008F4C30" w:rsidRDefault="00723BC1" w:rsidP="00723BC1">
      <w:pPr>
        <w:jc w:val="both"/>
        <w:rPr>
          <w:b/>
          <w:bCs/>
          <w:sz w:val="28"/>
          <w:szCs w:val="28"/>
          <w:lang w:eastAsia="ru-RU"/>
        </w:rPr>
      </w:pPr>
      <w:bookmarkStart w:id="15" w:name="_Hlk100502839"/>
      <w:r w:rsidRPr="008F4C30">
        <w:rPr>
          <w:b/>
          <w:bCs/>
          <w:sz w:val="28"/>
          <w:szCs w:val="28"/>
          <w:lang w:eastAsia="ru-RU"/>
        </w:rPr>
        <w:t>Основная литература</w:t>
      </w:r>
    </w:p>
    <w:p w14:paraId="1AF2ED43" w14:textId="77777777" w:rsidR="00723BC1" w:rsidRDefault="00723BC1" w:rsidP="00723BC1">
      <w:pPr>
        <w:jc w:val="both"/>
        <w:rPr>
          <w:sz w:val="28"/>
          <w:szCs w:val="28"/>
        </w:rPr>
      </w:pPr>
      <w:proofErr w:type="spellStart"/>
      <w:r w:rsidRPr="00FC2A5A">
        <w:rPr>
          <w:sz w:val="28"/>
          <w:szCs w:val="28"/>
        </w:rPr>
        <w:t>Абдрахимов</w:t>
      </w:r>
      <w:proofErr w:type="spellEnd"/>
      <w:r w:rsidRPr="00FC2A5A">
        <w:rPr>
          <w:sz w:val="28"/>
          <w:szCs w:val="28"/>
        </w:rPr>
        <w:t xml:space="preserve">, Л. Г. Китайский язык. Практический курс коммерческого перевода / Л. Г. </w:t>
      </w:r>
      <w:proofErr w:type="spellStart"/>
      <w:r w:rsidRPr="00FC2A5A">
        <w:rPr>
          <w:sz w:val="28"/>
          <w:szCs w:val="28"/>
        </w:rPr>
        <w:t>Абдрахимов</w:t>
      </w:r>
      <w:proofErr w:type="spellEnd"/>
      <w:r w:rsidRPr="00FC2A5A">
        <w:rPr>
          <w:sz w:val="28"/>
          <w:szCs w:val="28"/>
        </w:rPr>
        <w:t xml:space="preserve">, В. Ф. </w:t>
      </w:r>
      <w:proofErr w:type="spellStart"/>
      <w:proofErr w:type="gramStart"/>
      <w:r w:rsidRPr="00FC2A5A">
        <w:rPr>
          <w:sz w:val="28"/>
          <w:szCs w:val="28"/>
        </w:rPr>
        <w:t>Щичко</w:t>
      </w:r>
      <w:proofErr w:type="spellEnd"/>
      <w:r w:rsidRPr="00FC2A5A">
        <w:rPr>
          <w:sz w:val="28"/>
          <w:szCs w:val="28"/>
        </w:rPr>
        <w:t>.-</w:t>
      </w:r>
      <w:proofErr w:type="gramEnd"/>
      <w:r w:rsidRPr="00FC2A5A">
        <w:rPr>
          <w:sz w:val="28"/>
          <w:szCs w:val="28"/>
        </w:rPr>
        <w:t xml:space="preserve"> 3-е изд. - Москва : ВКН, 2020. - 305 с. - ISBN 978-5-7873-1800-5. </w:t>
      </w:r>
      <w:r>
        <w:rPr>
          <w:sz w:val="28"/>
          <w:szCs w:val="28"/>
        </w:rPr>
        <w:t>–</w:t>
      </w:r>
      <w:r w:rsidRPr="00FC2A5A">
        <w:rPr>
          <w:sz w:val="28"/>
          <w:szCs w:val="28"/>
        </w:rPr>
        <w:t xml:space="preserve"> </w:t>
      </w:r>
      <w:r>
        <w:rPr>
          <w:sz w:val="28"/>
          <w:szCs w:val="28"/>
        </w:rPr>
        <w:t xml:space="preserve">ЭБС </w:t>
      </w:r>
      <w:r>
        <w:rPr>
          <w:sz w:val="28"/>
          <w:szCs w:val="28"/>
          <w:lang w:val="en-US"/>
        </w:rPr>
        <w:t>ZNANIUM</w:t>
      </w:r>
      <w:r w:rsidRPr="00FC2A5A">
        <w:rPr>
          <w:sz w:val="28"/>
          <w:szCs w:val="28"/>
        </w:rPr>
        <w:t>.</w:t>
      </w:r>
      <w:r>
        <w:rPr>
          <w:sz w:val="28"/>
          <w:szCs w:val="28"/>
          <w:lang w:val="en-US"/>
        </w:rPr>
        <w:t>com</w:t>
      </w:r>
      <w:r>
        <w:rPr>
          <w:sz w:val="28"/>
          <w:szCs w:val="28"/>
        </w:rPr>
        <w:t>.</w:t>
      </w:r>
      <w:r w:rsidRPr="00FC2A5A">
        <w:rPr>
          <w:sz w:val="28"/>
          <w:szCs w:val="28"/>
        </w:rPr>
        <w:t xml:space="preserve"> - URL: https://znanium.com/catalog/product/2018193 (дата обращения: 17.05.2023). – </w:t>
      </w:r>
      <w:proofErr w:type="gramStart"/>
      <w:r w:rsidRPr="00FC2A5A">
        <w:rPr>
          <w:sz w:val="28"/>
          <w:szCs w:val="28"/>
        </w:rPr>
        <w:t>Текст :</w:t>
      </w:r>
      <w:proofErr w:type="gramEnd"/>
      <w:r w:rsidRPr="00FC2A5A">
        <w:rPr>
          <w:sz w:val="28"/>
          <w:szCs w:val="28"/>
        </w:rPr>
        <w:t xml:space="preserve"> электронный.</w:t>
      </w:r>
    </w:p>
    <w:p w14:paraId="7484D384" w14:textId="77777777" w:rsidR="00723BC1" w:rsidRPr="0024583C" w:rsidRDefault="00723BC1" w:rsidP="00723BC1">
      <w:pPr>
        <w:pStyle w:val="af2"/>
        <w:jc w:val="both"/>
        <w:rPr>
          <w:color w:val="000000"/>
          <w:sz w:val="28"/>
          <w:szCs w:val="28"/>
        </w:rPr>
      </w:pPr>
      <w:proofErr w:type="spellStart"/>
      <w:r w:rsidRPr="0024583C">
        <w:rPr>
          <w:color w:val="000000"/>
          <w:sz w:val="28"/>
          <w:szCs w:val="28"/>
        </w:rPr>
        <w:t>Войцехович</w:t>
      </w:r>
      <w:proofErr w:type="spellEnd"/>
      <w:r w:rsidRPr="0024583C">
        <w:rPr>
          <w:color w:val="000000"/>
          <w:sz w:val="28"/>
          <w:szCs w:val="28"/>
        </w:rPr>
        <w:t xml:space="preserve">, И. В. Сборник дополнительных материалов к учебнику «Китайский язык. Общественно-политический перевод. Начальный курс»: учебное пособие / И. В. </w:t>
      </w:r>
      <w:proofErr w:type="spellStart"/>
      <w:r w:rsidRPr="0024583C">
        <w:rPr>
          <w:color w:val="000000"/>
          <w:sz w:val="28"/>
          <w:szCs w:val="28"/>
        </w:rPr>
        <w:t>Войцехович</w:t>
      </w:r>
      <w:proofErr w:type="spellEnd"/>
      <w:r w:rsidRPr="0024583C">
        <w:rPr>
          <w:color w:val="000000"/>
          <w:sz w:val="28"/>
          <w:szCs w:val="28"/>
        </w:rPr>
        <w:t xml:space="preserve">, А. Ф. </w:t>
      </w:r>
      <w:proofErr w:type="spellStart"/>
      <w:r w:rsidRPr="0024583C">
        <w:rPr>
          <w:color w:val="000000"/>
          <w:sz w:val="28"/>
          <w:szCs w:val="28"/>
        </w:rPr>
        <w:t>Кондрашевский</w:t>
      </w:r>
      <w:proofErr w:type="spellEnd"/>
      <w:r w:rsidRPr="0024583C">
        <w:rPr>
          <w:color w:val="000000"/>
          <w:sz w:val="28"/>
          <w:szCs w:val="28"/>
        </w:rPr>
        <w:t xml:space="preserve">, А. А. </w:t>
      </w:r>
      <w:proofErr w:type="spellStart"/>
      <w:r w:rsidRPr="0024583C">
        <w:rPr>
          <w:color w:val="000000"/>
          <w:sz w:val="28"/>
          <w:szCs w:val="28"/>
        </w:rPr>
        <w:t>Войцехович</w:t>
      </w:r>
      <w:proofErr w:type="spellEnd"/>
      <w:r w:rsidRPr="0024583C">
        <w:rPr>
          <w:color w:val="000000"/>
          <w:sz w:val="28"/>
          <w:szCs w:val="28"/>
        </w:rPr>
        <w:t xml:space="preserve">. — 3-е изд., электрон. — </w:t>
      </w:r>
      <w:proofErr w:type="gramStart"/>
      <w:r w:rsidRPr="0024583C">
        <w:rPr>
          <w:color w:val="000000"/>
          <w:sz w:val="28"/>
          <w:szCs w:val="28"/>
        </w:rPr>
        <w:t>Москва :</w:t>
      </w:r>
      <w:proofErr w:type="gramEnd"/>
      <w:r w:rsidRPr="0024583C">
        <w:rPr>
          <w:color w:val="000000"/>
          <w:sz w:val="28"/>
          <w:szCs w:val="28"/>
        </w:rPr>
        <w:t xml:space="preserve"> Издательский дом ВКН, 2020. — 151 с. — ISBN 978-5-7873-1684-1. - URL: https://znanium.com/catalog/product/1095884 (дата обращения: 17.05.2023). – </w:t>
      </w:r>
      <w:proofErr w:type="gramStart"/>
      <w:r w:rsidRPr="0024583C">
        <w:rPr>
          <w:color w:val="000000"/>
          <w:sz w:val="28"/>
          <w:szCs w:val="28"/>
        </w:rPr>
        <w:t>Текст :</w:t>
      </w:r>
      <w:proofErr w:type="gramEnd"/>
      <w:r w:rsidRPr="0024583C">
        <w:rPr>
          <w:color w:val="000000"/>
          <w:sz w:val="28"/>
          <w:szCs w:val="28"/>
        </w:rPr>
        <w:t xml:space="preserve"> электронный.</w:t>
      </w:r>
    </w:p>
    <w:p w14:paraId="26B3674A" w14:textId="77777777" w:rsidR="00723BC1" w:rsidRPr="00734F43" w:rsidRDefault="00723BC1" w:rsidP="00723BC1">
      <w:pPr>
        <w:pStyle w:val="af2"/>
        <w:jc w:val="both"/>
        <w:rPr>
          <w:color w:val="000000"/>
          <w:sz w:val="28"/>
          <w:szCs w:val="28"/>
        </w:rPr>
      </w:pPr>
      <w:r w:rsidRPr="00E82667">
        <w:rPr>
          <w:color w:val="000000"/>
          <w:sz w:val="28"/>
          <w:szCs w:val="28"/>
        </w:rPr>
        <w:t xml:space="preserve">Румянцева, М. В. Тексты для перевода с русского языка на китайский к «Практическому курсу китайского языка» под ред. А. Ф. </w:t>
      </w:r>
      <w:proofErr w:type="spellStart"/>
      <w:r w:rsidRPr="00E82667">
        <w:rPr>
          <w:color w:val="000000"/>
          <w:sz w:val="28"/>
          <w:szCs w:val="28"/>
        </w:rPr>
        <w:t>Кондрашевского</w:t>
      </w:r>
      <w:proofErr w:type="spellEnd"/>
      <w:r w:rsidRPr="00E82667">
        <w:rPr>
          <w:color w:val="000000"/>
          <w:sz w:val="28"/>
          <w:szCs w:val="28"/>
        </w:rPr>
        <w:t xml:space="preserve"> / М. В. Румянцева. — 3-е изд., электрон. — </w:t>
      </w:r>
      <w:proofErr w:type="gramStart"/>
      <w:r w:rsidRPr="00E82667">
        <w:rPr>
          <w:color w:val="000000"/>
          <w:sz w:val="28"/>
          <w:szCs w:val="28"/>
        </w:rPr>
        <w:t>Москва :</w:t>
      </w:r>
      <w:proofErr w:type="gramEnd"/>
      <w:r w:rsidRPr="00E82667">
        <w:rPr>
          <w:color w:val="000000"/>
          <w:sz w:val="28"/>
          <w:szCs w:val="28"/>
        </w:rPr>
        <w:t xml:space="preserve"> Издательский дом ВКН, 2020. — 233 с. — ISBN 978-5-7873-1691-9. - ЭБС ZNANIUM.com. URL: https://znanium.com/catalog/product/1095892 (дата обращения: 17.05.2023). – </w:t>
      </w:r>
      <w:proofErr w:type="gramStart"/>
      <w:r w:rsidRPr="00E82667">
        <w:rPr>
          <w:color w:val="000000"/>
          <w:sz w:val="28"/>
          <w:szCs w:val="28"/>
        </w:rPr>
        <w:t>Текст :</w:t>
      </w:r>
      <w:proofErr w:type="gramEnd"/>
      <w:r w:rsidRPr="00E82667">
        <w:rPr>
          <w:color w:val="000000"/>
          <w:sz w:val="28"/>
          <w:szCs w:val="28"/>
        </w:rPr>
        <w:t xml:space="preserve"> электронный.</w:t>
      </w:r>
    </w:p>
    <w:p w14:paraId="4B8E50EF" w14:textId="77777777" w:rsidR="00723BC1" w:rsidRPr="008F4C30" w:rsidRDefault="00723BC1" w:rsidP="00723BC1">
      <w:pPr>
        <w:pStyle w:val="af2"/>
        <w:shd w:val="clear" w:color="auto" w:fill="FFFFFF"/>
        <w:spacing w:before="0" w:beforeAutospacing="0" w:after="0" w:afterAutospacing="0"/>
        <w:jc w:val="both"/>
        <w:rPr>
          <w:color w:val="000000"/>
          <w:sz w:val="28"/>
          <w:szCs w:val="28"/>
        </w:rPr>
      </w:pPr>
    </w:p>
    <w:p w14:paraId="2DC3AC81" w14:textId="77777777" w:rsidR="00723BC1" w:rsidRDefault="00723BC1" w:rsidP="00723BC1">
      <w:pPr>
        <w:jc w:val="both"/>
        <w:rPr>
          <w:b/>
          <w:bCs/>
          <w:sz w:val="28"/>
          <w:szCs w:val="28"/>
          <w:lang w:eastAsia="ru-RU"/>
        </w:rPr>
      </w:pPr>
      <w:r w:rsidRPr="00F37213">
        <w:rPr>
          <w:b/>
          <w:bCs/>
          <w:sz w:val="28"/>
          <w:szCs w:val="28"/>
          <w:lang w:eastAsia="ru-RU"/>
        </w:rPr>
        <w:t>Дополнительная литература</w:t>
      </w:r>
    </w:p>
    <w:p w14:paraId="46BD95DF" w14:textId="77777777" w:rsidR="00723BC1" w:rsidRDefault="00723BC1" w:rsidP="00723BC1">
      <w:pPr>
        <w:jc w:val="both"/>
        <w:rPr>
          <w:b/>
          <w:bCs/>
          <w:sz w:val="28"/>
          <w:szCs w:val="28"/>
          <w:lang w:eastAsia="ru-RU"/>
        </w:rPr>
      </w:pPr>
    </w:p>
    <w:p w14:paraId="722B7103" w14:textId="77777777" w:rsidR="00723BC1" w:rsidRPr="000A418C" w:rsidRDefault="00723BC1" w:rsidP="00723BC1">
      <w:pPr>
        <w:jc w:val="both"/>
        <w:rPr>
          <w:bCs/>
          <w:sz w:val="28"/>
          <w:szCs w:val="28"/>
          <w:lang w:eastAsia="ru-RU"/>
        </w:rPr>
      </w:pPr>
      <w:r w:rsidRPr="000A418C">
        <w:rPr>
          <w:bCs/>
          <w:sz w:val="28"/>
          <w:szCs w:val="28"/>
          <w:lang w:eastAsia="ru-RU"/>
        </w:rPr>
        <w:t xml:space="preserve">Васильева, М. А. Официально-деловой стиль китайского языка. Анализ различных </w:t>
      </w:r>
      <w:proofErr w:type="gramStart"/>
      <w:r w:rsidRPr="000A418C">
        <w:rPr>
          <w:bCs/>
          <w:sz w:val="28"/>
          <w:szCs w:val="28"/>
          <w:lang w:eastAsia="ru-RU"/>
        </w:rPr>
        <w:t>аспектов :</w:t>
      </w:r>
      <w:proofErr w:type="gramEnd"/>
      <w:r w:rsidRPr="000A418C">
        <w:rPr>
          <w:bCs/>
          <w:sz w:val="28"/>
          <w:szCs w:val="28"/>
          <w:lang w:eastAsia="ru-RU"/>
        </w:rPr>
        <w:t xml:space="preserve"> учебное пособие / М. А. Васильева. - Санкт-</w:t>
      </w:r>
      <w:proofErr w:type="gramStart"/>
      <w:r w:rsidRPr="000A418C">
        <w:rPr>
          <w:bCs/>
          <w:sz w:val="28"/>
          <w:szCs w:val="28"/>
          <w:lang w:eastAsia="ru-RU"/>
        </w:rPr>
        <w:t>Петербург :</w:t>
      </w:r>
      <w:proofErr w:type="gramEnd"/>
      <w:r w:rsidRPr="000A418C">
        <w:rPr>
          <w:bCs/>
          <w:sz w:val="28"/>
          <w:szCs w:val="28"/>
          <w:lang w:eastAsia="ru-RU"/>
        </w:rPr>
        <w:t xml:space="preserve"> КАРО, 2008. - 128 с. - ISBN 978-5-9925-0069-1. </w:t>
      </w:r>
      <w:r>
        <w:rPr>
          <w:bCs/>
          <w:sz w:val="28"/>
          <w:szCs w:val="28"/>
          <w:lang w:eastAsia="ru-RU"/>
        </w:rPr>
        <w:t>–</w:t>
      </w:r>
      <w:r w:rsidRPr="000A418C">
        <w:rPr>
          <w:bCs/>
          <w:sz w:val="28"/>
          <w:szCs w:val="28"/>
          <w:lang w:eastAsia="ru-RU"/>
        </w:rPr>
        <w:t xml:space="preserve"> </w:t>
      </w:r>
      <w:r>
        <w:rPr>
          <w:bCs/>
          <w:sz w:val="28"/>
          <w:szCs w:val="28"/>
          <w:lang w:eastAsia="ru-RU"/>
        </w:rPr>
        <w:t xml:space="preserve">ЭБС </w:t>
      </w:r>
      <w:r>
        <w:rPr>
          <w:bCs/>
          <w:sz w:val="28"/>
          <w:szCs w:val="28"/>
          <w:lang w:val="en-US" w:eastAsia="ru-RU"/>
        </w:rPr>
        <w:t>ZNANIUM</w:t>
      </w:r>
      <w:r w:rsidRPr="000A418C">
        <w:rPr>
          <w:bCs/>
          <w:sz w:val="28"/>
          <w:szCs w:val="28"/>
          <w:lang w:eastAsia="ru-RU"/>
        </w:rPr>
        <w:t>.</w:t>
      </w:r>
      <w:r>
        <w:rPr>
          <w:bCs/>
          <w:sz w:val="28"/>
          <w:szCs w:val="28"/>
          <w:lang w:val="en-US" w:eastAsia="ru-RU"/>
        </w:rPr>
        <w:t>com</w:t>
      </w:r>
      <w:r w:rsidRPr="000A418C">
        <w:rPr>
          <w:bCs/>
          <w:sz w:val="28"/>
          <w:szCs w:val="28"/>
          <w:lang w:eastAsia="ru-RU"/>
        </w:rPr>
        <w:t xml:space="preserve">. - URL: https://znanium.com/catalog/product/1048144 (дата обращения: 17.05.2023). – </w:t>
      </w:r>
      <w:proofErr w:type="gramStart"/>
      <w:r w:rsidRPr="000A418C">
        <w:rPr>
          <w:bCs/>
          <w:sz w:val="28"/>
          <w:szCs w:val="28"/>
          <w:lang w:eastAsia="ru-RU"/>
        </w:rPr>
        <w:t>Текст :</w:t>
      </w:r>
      <w:proofErr w:type="gramEnd"/>
      <w:r w:rsidRPr="000A418C">
        <w:rPr>
          <w:bCs/>
          <w:sz w:val="28"/>
          <w:szCs w:val="28"/>
          <w:lang w:eastAsia="ru-RU"/>
        </w:rPr>
        <w:t xml:space="preserve"> электронный..</w:t>
      </w:r>
    </w:p>
    <w:p w14:paraId="079B7A9A" w14:textId="77777777" w:rsidR="00723BC1" w:rsidRPr="00F37213" w:rsidRDefault="00723BC1" w:rsidP="00723BC1">
      <w:pPr>
        <w:jc w:val="both"/>
        <w:rPr>
          <w:b/>
          <w:bCs/>
          <w:sz w:val="28"/>
          <w:szCs w:val="28"/>
          <w:lang w:eastAsia="ru-RU"/>
        </w:rPr>
      </w:pPr>
    </w:p>
    <w:p w14:paraId="72BB18D2" w14:textId="77777777" w:rsidR="00723BC1" w:rsidRDefault="00723BC1" w:rsidP="00723BC1">
      <w:pPr>
        <w:jc w:val="both"/>
        <w:rPr>
          <w:sz w:val="28"/>
          <w:szCs w:val="28"/>
          <w:lang w:eastAsia="ru-RU"/>
        </w:rPr>
      </w:pPr>
      <w:proofErr w:type="spellStart"/>
      <w:r w:rsidRPr="00E82667">
        <w:rPr>
          <w:sz w:val="28"/>
          <w:szCs w:val="28"/>
          <w:lang w:eastAsia="ru-RU"/>
        </w:rPr>
        <w:t>Дашевская</w:t>
      </w:r>
      <w:proofErr w:type="spellEnd"/>
      <w:r w:rsidRPr="00E82667">
        <w:rPr>
          <w:sz w:val="28"/>
          <w:szCs w:val="28"/>
          <w:lang w:eastAsia="ru-RU"/>
        </w:rPr>
        <w:t xml:space="preserve">, Г.Я. Китайский язык для делового общения: Учебник / Г.Я. </w:t>
      </w:r>
      <w:proofErr w:type="spellStart"/>
      <w:r w:rsidRPr="00E82667">
        <w:rPr>
          <w:sz w:val="28"/>
          <w:szCs w:val="28"/>
          <w:lang w:eastAsia="ru-RU"/>
        </w:rPr>
        <w:t>Дашевская</w:t>
      </w:r>
      <w:proofErr w:type="spellEnd"/>
      <w:r w:rsidRPr="00E82667">
        <w:rPr>
          <w:sz w:val="28"/>
          <w:szCs w:val="28"/>
          <w:lang w:eastAsia="ru-RU"/>
        </w:rPr>
        <w:t xml:space="preserve">, А.Ф. </w:t>
      </w:r>
      <w:proofErr w:type="spellStart"/>
      <w:r w:rsidRPr="00E82667">
        <w:rPr>
          <w:sz w:val="28"/>
          <w:szCs w:val="28"/>
          <w:lang w:eastAsia="ru-RU"/>
        </w:rPr>
        <w:t>Кондрашевский</w:t>
      </w:r>
      <w:proofErr w:type="spellEnd"/>
      <w:r w:rsidRPr="00E82667">
        <w:rPr>
          <w:sz w:val="28"/>
          <w:szCs w:val="28"/>
          <w:lang w:eastAsia="ru-RU"/>
        </w:rPr>
        <w:t xml:space="preserve"> - Москва: Восточная книга, 2011. - 352 с. + 1 CD - </w:t>
      </w:r>
      <w:proofErr w:type="gramStart"/>
      <w:r w:rsidRPr="00E82667">
        <w:rPr>
          <w:sz w:val="28"/>
          <w:szCs w:val="28"/>
          <w:lang w:eastAsia="ru-RU"/>
        </w:rPr>
        <w:t>Текст :</w:t>
      </w:r>
      <w:proofErr w:type="gramEnd"/>
      <w:r w:rsidRPr="00E82667">
        <w:rPr>
          <w:sz w:val="28"/>
          <w:szCs w:val="28"/>
          <w:lang w:eastAsia="ru-RU"/>
        </w:rPr>
        <w:t xml:space="preserve"> непосредственный.</w:t>
      </w:r>
      <w:r>
        <w:rPr>
          <w:sz w:val="28"/>
          <w:szCs w:val="28"/>
          <w:lang w:eastAsia="ru-RU"/>
        </w:rPr>
        <w:t xml:space="preserve"> </w:t>
      </w:r>
    </w:p>
    <w:p w14:paraId="0EB416F2" w14:textId="77777777" w:rsidR="00723BC1" w:rsidRDefault="00723BC1" w:rsidP="00723BC1">
      <w:pPr>
        <w:jc w:val="both"/>
        <w:rPr>
          <w:sz w:val="28"/>
          <w:szCs w:val="28"/>
          <w:lang w:eastAsia="ru-RU"/>
        </w:rPr>
      </w:pPr>
    </w:p>
    <w:p w14:paraId="2DE0EFB2" w14:textId="77777777" w:rsidR="00723BC1" w:rsidRDefault="00723BC1" w:rsidP="00723BC1">
      <w:pPr>
        <w:jc w:val="both"/>
        <w:rPr>
          <w:sz w:val="28"/>
          <w:szCs w:val="28"/>
          <w:lang w:eastAsia="ru-RU"/>
        </w:rPr>
      </w:pPr>
      <w:proofErr w:type="spellStart"/>
      <w:r w:rsidRPr="000A418C">
        <w:rPr>
          <w:sz w:val="28"/>
          <w:szCs w:val="28"/>
          <w:lang w:eastAsia="ru-RU"/>
        </w:rPr>
        <w:t>Дашевская</w:t>
      </w:r>
      <w:proofErr w:type="spellEnd"/>
      <w:r w:rsidRPr="000A418C">
        <w:rPr>
          <w:sz w:val="28"/>
          <w:szCs w:val="28"/>
          <w:lang w:eastAsia="ru-RU"/>
        </w:rPr>
        <w:t xml:space="preserve">, Г. Я. Китайский язык для делового </w:t>
      </w:r>
      <w:proofErr w:type="gramStart"/>
      <w:r w:rsidRPr="000A418C">
        <w:rPr>
          <w:sz w:val="28"/>
          <w:szCs w:val="28"/>
          <w:lang w:eastAsia="ru-RU"/>
        </w:rPr>
        <w:t>общения :</w:t>
      </w:r>
      <w:proofErr w:type="gramEnd"/>
      <w:r w:rsidRPr="000A418C">
        <w:rPr>
          <w:sz w:val="28"/>
          <w:szCs w:val="28"/>
          <w:lang w:eastAsia="ru-RU"/>
        </w:rPr>
        <w:t xml:space="preserve"> учебник / Г. Я. </w:t>
      </w:r>
      <w:proofErr w:type="spellStart"/>
      <w:r w:rsidRPr="000A418C">
        <w:rPr>
          <w:sz w:val="28"/>
          <w:szCs w:val="28"/>
          <w:lang w:eastAsia="ru-RU"/>
        </w:rPr>
        <w:t>Дашевская</w:t>
      </w:r>
      <w:proofErr w:type="spellEnd"/>
      <w:r w:rsidRPr="000A418C">
        <w:rPr>
          <w:sz w:val="28"/>
          <w:szCs w:val="28"/>
          <w:lang w:eastAsia="ru-RU"/>
        </w:rPr>
        <w:t xml:space="preserve">, А. Ф. </w:t>
      </w:r>
      <w:proofErr w:type="spellStart"/>
      <w:r w:rsidRPr="000A418C">
        <w:rPr>
          <w:sz w:val="28"/>
          <w:szCs w:val="28"/>
          <w:lang w:eastAsia="ru-RU"/>
        </w:rPr>
        <w:t>Кондрашевский</w:t>
      </w:r>
      <w:proofErr w:type="spellEnd"/>
      <w:r w:rsidRPr="000A418C">
        <w:rPr>
          <w:sz w:val="28"/>
          <w:szCs w:val="28"/>
          <w:lang w:eastAsia="ru-RU"/>
        </w:rPr>
        <w:t xml:space="preserve">. — 9-е изд. — </w:t>
      </w:r>
      <w:proofErr w:type="gramStart"/>
      <w:r w:rsidRPr="000A418C">
        <w:rPr>
          <w:sz w:val="28"/>
          <w:szCs w:val="28"/>
          <w:lang w:eastAsia="ru-RU"/>
        </w:rPr>
        <w:t>Москва :</w:t>
      </w:r>
      <w:proofErr w:type="gramEnd"/>
      <w:r w:rsidRPr="000A418C">
        <w:rPr>
          <w:sz w:val="28"/>
          <w:szCs w:val="28"/>
          <w:lang w:eastAsia="ru-RU"/>
        </w:rPr>
        <w:t xml:space="preserve"> ВКН, 2016. — 352 с. — ISBN 978-5-7873-0978-2.  — </w:t>
      </w:r>
      <w:proofErr w:type="gramStart"/>
      <w:r w:rsidRPr="000A418C">
        <w:rPr>
          <w:sz w:val="28"/>
          <w:szCs w:val="28"/>
          <w:lang w:eastAsia="ru-RU"/>
        </w:rPr>
        <w:t>Лань :</w:t>
      </w:r>
      <w:proofErr w:type="gramEnd"/>
      <w:r w:rsidRPr="000A418C">
        <w:rPr>
          <w:sz w:val="28"/>
          <w:szCs w:val="28"/>
          <w:lang w:eastAsia="ru-RU"/>
        </w:rPr>
        <w:t xml:space="preserve"> электронно-библиотечная система. — URL: https://e.lanbook.com/book/115555 (дата обращения: 17.05.2023). — </w:t>
      </w:r>
      <w:r>
        <w:rPr>
          <w:sz w:val="28"/>
          <w:szCs w:val="28"/>
          <w:lang w:eastAsia="ru-RU"/>
        </w:rPr>
        <w:t xml:space="preserve">— </w:t>
      </w:r>
      <w:proofErr w:type="gramStart"/>
      <w:r>
        <w:rPr>
          <w:sz w:val="28"/>
          <w:szCs w:val="28"/>
          <w:lang w:eastAsia="ru-RU"/>
        </w:rPr>
        <w:t>Текст :</w:t>
      </w:r>
      <w:proofErr w:type="gramEnd"/>
      <w:r>
        <w:rPr>
          <w:sz w:val="28"/>
          <w:szCs w:val="28"/>
          <w:lang w:eastAsia="ru-RU"/>
        </w:rPr>
        <w:t xml:space="preserve"> электронный</w:t>
      </w:r>
      <w:r w:rsidRPr="000A418C">
        <w:rPr>
          <w:sz w:val="28"/>
          <w:szCs w:val="28"/>
          <w:lang w:eastAsia="ru-RU"/>
        </w:rPr>
        <w:t>.</w:t>
      </w:r>
    </w:p>
    <w:p w14:paraId="295858D5" w14:textId="77777777" w:rsidR="00723BC1" w:rsidRDefault="00723BC1" w:rsidP="00723BC1">
      <w:pPr>
        <w:jc w:val="both"/>
        <w:rPr>
          <w:sz w:val="28"/>
          <w:szCs w:val="28"/>
          <w:lang w:eastAsia="ru-RU"/>
        </w:rPr>
      </w:pPr>
    </w:p>
    <w:p w14:paraId="3D549CB3" w14:textId="77777777" w:rsidR="00723BC1" w:rsidRDefault="00723BC1" w:rsidP="00723BC1">
      <w:pPr>
        <w:jc w:val="both"/>
        <w:rPr>
          <w:sz w:val="28"/>
          <w:szCs w:val="28"/>
          <w:lang w:eastAsia="ru-RU"/>
        </w:rPr>
      </w:pPr>
      <w:proofErr w:type="spellStart"/>
      <w:r w:rsidRPr="000A418C">
        <w:rPr>
          <w:sz w:val="28"/>
          <w:szCs w:val="28"/>
          <w:lang w:eastAsia="ru-RU"/>
        </w:rPr>
        <w:lastRenderedPageBreak/>
        <w:t>Дашевская</w:t>
      </w:r>
      <w:proofErr w:type="spellEnd"/>
      <w:r w:rsidRPr="000A418C">
        <w:rPr>
          <w:sz w:val="28"/>
          <w:szCs w:val="28"/>
          <w:lang w:eastAsia="ru-RU"/>
        </w:rPr>
        <w:t xml:space="preserve">, Г. Я. Китайский язык. Культура и практика делового </w:t>
      </w:r>
      <w:proofErr w:type="gramStart"/>
      <w:r w:rsidRPr="000A418C">
        <w:rPr>
          <w:sz w:val="28"/>
          <w:szCs w:val="28"/>
          <w:lang w:eastAsia="ru-RU"/>
        </w:rPr>
        <w:t>общения :</w:t>
      </w:r>
      <w:proofErr w:type="gramEnd"/>
      <w:r w:rsidRPr="000A418C">
        <w:rPr>
          <w:sz w:val="28"/>
          <w:szCs w:val="28"/>
          <w:lang w:eastAsia="ru-RU"/>
        </w:rPr>
        <w:t xml:space="preserve"> учебник / Г. Я. </w:t>
      </w:r>
      <w:proofErr w:type="spellStart"/>
      <w:r w:rsidRPr="000A418C">
        <w:rPr>
          <w:sz w:val="28"/>
          <w:szCs w:val="28"/>
          <w:lang w:eastAsia="ru-RU"/>
        </w:rPr>
        <w:t>Дашевская</w:t>
      </w:r>
      <w:proofErr w:type="spellEnd"/>
      <w:r w:rsidRPr="000A418C">
        <w:rPr>
          <w:sz w:val="28"/>
          <w:szCs w:val="28"/>
          <w:lang w:eastAsia="ru-RU"/>
        </w:rPr>
        <w:t xml:space="preserve">. — 2-е изд., </w:t>
      </w:r>
      <w:proofErr w:type="spellStart"/>
      <w:r w:rsidRPr="000A418C">
        <w:rPr>
          <w:sz w:val="28"/>
          <w:szCs w:val="28"/>
          <w:lang w:eastAsia="ru-RU"/>
        </w:rPr>
        <w:t>испр</w:t>
      </w:r>
      <w:proofErr w:type="spellEnd"/>
      <w:r w:rsidRPr="000A418C">
        <w:rPr>
          <w:sz w:val="28"/>
          <w:szCs w:val="28"/>
          <w:lang w:eastAsia="ru-RU"/>
        </w:rPr>
        <w:t xml:space="preserve">. и доп. — </w:t>
      </w:r>
      <w:proofErr w:type="gramStart"/>
      <w:r w:rsidRPr="000A418C">
        <w:rPr>
          <w:sz w:val="28"/>
          <w:szCs w:val="28"/>
          <w:lang w:eastAsia="ru-RU"/>
        </w:rPr>
        <w:t>Москва :</w:t>
      </w:r>
      <w:proofErr w:type="gramEnd"/>
      <w:r w:rsidRPr="000A418C">
        <w:rPr>
          <w:sz w:val="28"/>
          <w:szCs w:val="28"/>
          <w:lang w:eastAsia="ru-RU"/>
        </w:rPr>
        <w:t xml:space="preserve"> ВКН, 2021. — 240 с. — ISBN 978-5-7873-1870-8.  —</w:t>
      </w:r>
      <w:r>
        <w:rPr>
          <w:sz w:val="28"/>
          <w:szCs w:val="28"/>
          <w:lang w:eastAsia="ru-RU"/>
        </w:rPr>
        <w:t xml:space="preserve"> ЭБС Лань</w:t>
      </w:r>
      <w:r w:rsidRPr="000A418C">
        <w:rPr>
          <w:sz w:val="28"/>
          <w:szCs w:val="28"/>
          <w:lang w:eastAsia="ru-RU"/>
        </w:rPr>
        <w:t>. — URL: https://e.lanbook.com/book/263696 (дата обращения: 17</w:t>
      </w:r>
      <w:r>
        <w:rPr>
          <w:sz w:val="28"/>
          <w:szCs w:val="28"/>
          <w:lang w:eastAsia="ru-RU"/>
        </w:rPr>
        <w:t>.05.2023). —</w:t>
      </w:r>
      <w:r w:rsidRPr="000A418C">
        <w:rPr>
          <w:sz w:val="28"/>
          <w:szCs w:val="28"/>
          <w:lang w:eastAsia="ru-RU"/>
        </w:rPr>
        <w:t xml:space="preserve"> </w:t>
      </w:r>
      <w:proofErr w:type="gramStart"/>
      <w:r w:rsidRPr="000A418C">
        <w:rPr>
          <w:sz w:val="28"/>
          <w:szCs w:val="28"/>
          <w:lang w:eastAsia="ru-RU"/>
        </w:rPr>
        <w:t>Текст :</w:t>
      </w:r>
      <w:proofErr w:type="gramEnd"/>
      <w:r w:rsidRPr="000A418C">
        <w:rPr>
          <w:sz w:val="28"/>
          <w:szCs w:val="28"/>
          <w:lang w:eastAsia="ru-RU"/>
        </w:rPr>
        <w:t xml:space="preserve"> электронный .</w:t>
      </w:r>
    </w:p>
    <w:p w14:paraId="720C5724" w14:textId="77777777" w:rsidR="00723BC1" w:rsidRDefault="00723BC1" w:rsidP="00723BC1">
      <w:pPr>
        <w:jc w:val="both"/>
        <w:rPr>
          <w:sz w:val="28"/>
          <w:szCs w:val="28"/>
          <w:lang w:eastAsia="ru-RU"/>
        </w:rPr>
      </w:pPr>
    </w:p>
    <w:p w14:paraId="5E77F14B" w14:textId="77777777" w:rsidR="00723BC1" w:rsidRDefault="00723BC1" w:rsidP="00723BC1">
      <w:pPr>
        <w:jc w:val="both"/>
        <w:rPr>
          <w:sz w:val="28"/>
          <w:szCs w:val="28"/>
          <w:lang w:eastAsia="ru-RU"/>
        </w:rPr>
      </w:pPr>
      <w:proofErr w:type="spellStart"/>
      <w:r w:rsidRPr="00D3123A">
        <w:rPr>
          <w:sz w:val="28"/>
          <w:szCs w:val="28"/>
          <w:lang w:eastAsia="ru-RU"/>
        </w:rPr>
        <w:t>Лымарь</w:t>
      </w:r>
      <w:proofErr w:type="spellEnd"/>
      <w:r w:rsidRPr="00D3123A">
        <w:rPr>
          <w:sz w:val="28"/>
          <w:szCs w:val="28"/>
          <w:lang w:eastAsia="ru-RU"/>
        </w:rPr>
        <w:t xml:space="preserve"> М.П. Деловой китайский язык. Начальный уровень: учебное пособие для студентов I-II курсов </w:t>
      </w:r>
      <w:proofErr w:type="spellStart"/>
      <w:r w:rsidRPr="00D3123A">
        <w:rPr>
          <w:sz w:val="28"/>
          <w:szCs w:val="28"/>
          <w:lang w:eastAsia="ru-RU"/>
        </w:rPr>
        <w:t>бакалавриата</w:t>
      </w:r>
      <w:proofErr w:type="spellEnd"/>
      <w:r w:rsidRPr="00D3123A">
        <w:rPr>
          <w:sz w:val="28"/>
          <w:szCs w:val="28"/>
          <w:lang w:eastAsia="ru-RU"/>
        </w:rPr>
        <w:t xml:space="preserve">, </w:t>
      </w:r>
      <w:proofErr w:type="spellStart"/>
      <w:r w:rsidRPr="00D3123A">
        <w:rPr>
          <w:sz w:val="28"/>
          <w:szCs w:val="28"/>
          <w:lang w:eastAsia="ru-RU"/>
        </w:rPr>
        <w:t>изуч</w:t>
      </w:r>
      <w:proofErr w:type="spellEnd"/>
      <w:r w:rsidRPr="00D3123A">
        <w:rPr>
          <w:sz w:val="28"/>
          <w:szCs w:val="28"/>
          <w:lang w:eastAsia="ru-RU"/>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sidRPr="00D3123A">
        <w:rPr>
          <w:sz w:val="28"/>
          <w:szCs w:val="28"/>
          <w:lang w:eastAsia="ru-RU"/>
        </w:rPr>
        <w:t>Лымарь</w:t>
      </w:r>
      <w:proofErr w:type="spellEnd"/>
      <w:r w:rsidRPr="00D3123A">
        <w:rPr>
          <w:sz w:val="28"/>
          <w:szCs w:val="28"/>
          <w:lang w:eastAsia="ru-RU"/>
        </w:rPr>
        <w:t xml:space="preserve">, В.А. Тюрина; </w:t>
      </w:r>
      <w:proofErr w:type="spellStart"/>
      <w:r w:rsidRPr="00D3123A">
        <w:rPr>
          <w:sz w:val="28"/>
          <w:szCs w:val="28"/>
          <w:lang w:eastAsia="ru-RU"/>
        </w:rPr>
        <w:t>Финуниверситет</w:t>
      </w:r>
      <w:proofErr w:type="spellEnd"/>
      <w:r w:rsidRPr="00D3123A">
        <w:rPr>
          <w:sz w:val="28"/>
          <w:szCs w:val="28"/>
          <w:lang w:eastAsia="ru-RU"/>
        </w:rPr>
        <w:t xml:space="preserve">; под ред. М.П. </w:t>
      </w:r>
      <w:proofErr w:type="spellStart"/>
      <w:r w:rsidRPr="00D3123A">
        <w:rPr>
          <w:sz w:val="28"/>
          <w:szCs w:val="28"/>
          <w:lang w:eastAsia="ru-RU"/>
        </w:rPr>
        <w:t>Лымарь</w:t>
      </w:r>
      <w:proofErr w:type="spellEnd"/>
      <w:r w:rsidRPr="00D3123A">
        <w:rPr>
          <w:sz w:val="28"/>
          <w:szCs w:val="28"/>
          <w:lang w:eastAsia="ru-RU"/>
        </w:rPr>
        <w:t xml:space="preserve"> - Москва: </w:t>
      </w:r>
      <w:proofErr w:type="spellStart"/>
      <w:r w:rsidRPr="00D3123A">
        <w:rPr>
          <w:sz w:val="28"/>
          <w:szCs w:val="28"/>
          <w:lang w:eastAsia="ru-RU"/>
        </w:rPr>
        <w:t>Кнорус</w:t>
      </w:r>
      <w:proofErr w:type="spellEnd"/>
      <w:r w:rsidRPr="00D3123A">
        <w:rPr>
          <w:sz w:val="28"/>
          <w:szCs w:val="28"/>
          <w:lang w:eastAsia="ru-RU"/>
        </w:rPr>
        <w:t xml:space="preserve">, 2019. - 137 с. - </w:t>
      </w:r>
      <w:proofErr w:type="spellStart"/>
      <w:r w:rsidRPr="00D3123A">
        <w:rPr>
          <w:sz w:val="28"/>
          <w:szCs w:val="28"/>
          <w:lang w:eastAsia="ru-RU"/>
        </w:rPr>
        <w:t>Бакалавриат</w:t>
      </w:r>
      <w:proofErr w:type="spellEnd"/>
      <w:r w:rsidRPr="00D3123A">
        <w:rPr>
          <w:sz w:val="28"/>
          <w:szCs w:val="28"/>
          <w:lang w:eastAsia="ru-RU"/>
        </w:rPr>
        <w:t xml:space="preserve">. - </w:t>
      </w:r>
      <w:proofErr w:type="gramStart"/>
      <w:r w:rsidRPr="00D3123A">
        <w:rPr>
          <w:sz w:val="28"/>
          <w:szCs w:val="28"/>
          <w:lang w:eastAsia="ru-RU"/>
        </w:rPr>
        <w:t>Текст :</w:t>
      </w:r>
      <w:proofErr w:type="gramEnd"/>
      <w:r w:rsidRPr="00D3123A">
        <w:rPr>
          <w:sz w:val="28"/>
          <w:szCs w:val="28"/>
          <w:lang w:eastAsia="ru-RU"/>
        </w:rPr>
        <w:t xml:space="preserve"> н</w:t>
      </w:r>
      <w:r>
        <w:rPr>
          <w:sz w:val="28"/>
          <w:szCs w:val="28"/>
          <w:lang w:eastAsia="ru-RU"/>
        </w:rPr>
        <w:t>епосредственный. - То же. - 2023</w:t>
      </w:r>
      <w:r w:rsidRPr="00D3123A">
        <w:rPr>
          <w:sz w:val="28"/>
          <w:szCs w:val="28"/>
          <w:lang w:eastAsia="ru-RU"/>
        </w:rPr>
        <w:t xml:space="preserve">. - ЭБС BOOK.ru. - </w:t>
      </w:r>
      <w:r w:rsidRPr="000A418C">
        <w:rPr>
          <w:sz w:val="28"/>
          <w:szCs w:val="28"/>
          <w:lang w:eastAsia="ru-RU"/>
        </w:rPr>
        <w:t xml:space="preserve">URL: https://book.ru/book/949721 (дата обращения: 17.05.2023). — </w:t>
      </w:r>
      <w:proofErr w:type="gramStart"/>
      <w:r w:rsidRPr="000A418C">
        <w:rPr>
          <w:sz w:val="28"/>
          <w:szCs w:val="28"/>
          <w:lang w:eastAsia="ru-RU"/>
        </w:rPr>
        <w:t>Текст :</w:t>
      </w:r>
      <w:proofErr w:type="gramEnd"/>
      <w:r w:rsidRPr="000A418C">
        <w:rPr>
          <w:sz w:val="28"/>
          <w:szCs w:val="28"/>
          <w:lang w:eastAsia="ru-RU"/>
        </w:rPr>
        <w:t xml:space="preserve"> электронный.</w:t>
      </w:r>
    </w:p>
    <w:p w14:paraId="3A70B5C5" w14:textId="77777777" w:rsidR="00723BC1" w:rsidRPr="00F37213" w:rsidRDefault="00723BC1" w:rsidP="00723BC1">
      <w:pPr>
        <w:jc w:val="both"/>
        <w:rPr>
          <w:sz w:val="28"/>
          <w:szCs w:val="28"/>
          <w:lang w:eastAsia="ru-RU"/>
        </w:rPr>
      </w:pPr>
    </w:p>
    <w:p w14:paraId="10FA1325" w14:textId="77777777" w:rsidR="00723BC1" w:rsidRDefault="00723BC1" w:rsidP="00723BC1">
      <w:pPr>
        <w:jc w:val="both"/>
        <w:rPr>
          <w:sz w:val="28"/>
          <w:szCs w:val="28"/>
          <w:lang w:eastAsia="ru-RU"/>
        </w:rPr>
      </w:pPr>
      <w:r w:rsidRPr="000A418C">
        <w:rPr>
          <w:sz w:val="28"/>
          <w:szCs w:val="28"/>
          <w:lang w:eastAsia="ru-RU"/>
        </w:rPr>
        <w:t xml:space="preserve">Романова, Ю. Г. Деловой </w:t>
      </w:r>
      <w:proofErr w:type="gramStart"/>
      <w:r w:rsidRPr="000A418C">
        <w:rPr>
          <w:sz w:val="28"/>
          <w:szCs w:val="28"/>
          <w:lang w:eastAsia="ru-RU"/>
        </w:rPr>
        <w:t>китайский :</w:t>
      </w:r>
      <w:proofErr w:type="gramEnd"/>
      <w:r w:rsidRPr="000A418C">
        <w:rPr>
          <w:sz w:val="28"/>
          <w:szCs w:val="28"/>
          <w:lang w:eastAsia="ru-RU"/>
        </w:rPr>
        <w:t xml:space="preserve"> учебное пособие / Ю.Г. Романова. — </w:t>
      </w:r>
      <w:proofErr w:type="gramStart"/>
      <w:r>
        <w:rPr>
          <w:sz w:val="28"/>
          <w:szCs w:val="28"/>
          <w:lang w:eastAsia="ru-RU"/>
        </w:rPr>
        <w:t>Москва :</w:t>
      </w:r>
      <w:proofErr w:type="gramEnd"/>
      <w:r>
        <w:rPr>
          <w:sz w:val="28"/>
          <w:szCs w:val="28"/>
          <w:lang w:eastAsia="ru-RU"/>
        </w:rPr>
        <w:t xml:space="preserve"> ИНФРА-М, 2023. — 165 с</w:t>
      </w:r>
      <w:r w:rsidRPr="000A418C">
        <w:rPr>
          <w:sz w:val="28"/>
          <w:szCs w:val="28"/>
          <w:lang w:eastAsia="ru-RU"/>
        </w:rPr>
        <w:t xml:space="preserve">. — (Высшее образование). - ISBN 978-5-16-018592-7. </w:t>
      </w:r>
      <w:r>
        <w:rPr>
          <w:sz w:val="28"/>
          <w:szCs w:val="28"/>
          <w:lang w:eastAsia="ru-RU"/>
        </w:rPr>
        <w:t>–</w:t>
      </w:r>
      <w:r w:rsidRPr="000A418C">
        <w:rPr>
          <w:sz w:val="28"/>
          <w:szCs w:val="28"/>
          <w:lang w:eastAsia="ru-RU"/>
        </w:rPr>
        <w:t xml:space="preserve"> </w:t>
      </w:r>
      <w:r>
        <w:rPr>
          <w:sz w:val="28"/>
          <w:szCs w:val="28"/>
          <w:lang w:eastAsia="ru-RU"/>
        </w:rPr>
        <w:t xml:space="preserve">ЭБС </w:t>
      </w:r>
      <w:r>
        <w:rPr>
          <w:sz w:val="28"/>
          <w:szCs w:val="28"/>
          <w:lang w:val="en-US" w:eastAsia="ru-RU"/>
        </w:rPr>
        <w:t>ZNANIUM</w:t>
      </w:r>
      <w:r w:rsidRPr="000A418C">
        <w:rPr>
          <w:sz w:val="28"/>
          <w:szCs w:val="28"/>
          <w:lang w:eastAsia="ru-RU"/>
        </w:rPr>
        <w:t>.</w:t>
      </w:r>
      <w:r>
        <w:rPr>
          <w:sz w:val="28"/>
          <w:szCs w:val="28"/>
          <w:lang w:val="en-US" w:eastAsia="ru-RU"/>
        </w:rPr>
        <w:t>com</w:t>
      </w:r>
      <w:r w:rsidRPr="000A418C">
        <w:rPr>
          <w:sz w:val="28"/>
          <w:szCs w:val="28"/>
          <w:lang w:eastAsia="ru-RU"/>
        </w:rPr>
        <w:t xml:space="preserve">. - URL: https://znanium.com/catalog/product/2017312 (дата обращения: 17.05.2023). – </w:t>
      </w:r>
      <w:r>
        <w:rPr>
          <w:sz w:val="28"/>
          <w:szCs w:val="28"/>
          <w:lang w:eastAsia="ru-RU"/>
        </w:rPr>
        <w:t xml:space="preserve">- </w:t>
      </w:r>
      <w:proofErr w:type="gramStart"/>
      <w:r>
        <w:rPr>
          <w:sz w:val="28"/>
          <w:szCs w:val="28"/>
          <w:lang w:eastAsia="ru-RU"/>
        </w:rPr>
        <w:t>Текст :</w:t>
      </w:r>
      <w:proofErr w:type="gramEnd"/>
      <w:r>
        <w:rPr>
          <w:sz w:val="28"/>
          <w:szCs w:val="28"/>
          <w:lang w:eastAsia="ru-RU"/>
        </w:rPr>
        <w:t xml:space="preserve"> электронный</w:t>
      </w:r>
      <w:r w:rsidRPr="000A418C">
        <w:rPr>
          <w:sz w:val="28"/>
          <w:szCs w:val="28"/>
          <w:lang w:eastAsia="ru-RU"/>
        </w:rPr>
        <w:t>.</w:t>
      </w:r>
    </w:p>
    <w:p w14:paraId="64BD3E58" w14:textId="77777777" w:rsidR="00723BC1" w:rsidRPr="00F37213" w:rsidRDefault="00723BC1" w:rsidP="00723BC1">
      <w:pPr>
        <w:jc w:val="both"/>
        <w:rPr>
          <w:sz w:val="28"/>
          <w:szCs w:val="28"/>
          <w:lang w:eastAsia="ru-RU"/>
        </w:rPr>
      </w:pPr>
    </w:p>
    <w:p w14:paraId="4B0D8FE2" w14:textId="77777777" w:rsidR="00723BC1" w:rsidRPr="00F37213" w:rsidRDefault="00723BC1" w:rsidP="00723BC1">
      <w:pPr>
        <w:jc w:val="both"/>
        <w:rPr>
          <w:sz w:val="28"/>
          <w:szCs w:val="28"/>
          <w:lang w:eastAsia="ru-RU"/>
        </w:rPr>
      </w:pPr>
      <w:r w:rsidRPr="00F37213">
        <w:rPr>
          <w:sz w:val="28"/>
          <w:szCs w:val="28"/>
          <w:lang w:eastAsia="ru-RU"/>
        </w:rPr>
        <w:t xml:space="preserve">Тюрина, В.А. Китайский язык в сфере экономики и финансов: учебное пособие для направления </w:t>
      </w:r>
      <w:proofErr w:type="spellStart"/>
      <w:r w:rsidRPr="00F37213">
        <w:rPr>
          <w:sz w:val="28"/>
          <w:szCs w:val="28"/>
          <w:lang w:eastAsia="ru-RU"/>
        </w:rPr>
        <w:t>бакалавриата</w:t>
      </w:r>
      <w:proofErr w:type="spellEnd"/>
      <w:r w:rsidRPr="00F37213">
        <w:rPr>
          <w:sz w:val="28"/>
          <w:szCs w:val="28"/>
          <w:lang w:eastAsia="ru-RU"/>
        </w:rPr>
        <w:t xml:space="preserve"> "Экономика" / В.А. Тюрина, А.М. Куликов; </w:t>
      </w:r>
      <w:proofErr w:type="spellStart"/>
      <w:r w:rsidRPr="00F37213">
        <w:rPr>
          <w:sz w:val="28"/>
          <w:szCs w:val="28"/>
          <w:lang w:eastAsia="ru-RU"/>
        </w:rPr>
        <w:t>Финуниверситет</w:t>
      </w:r>
      <w:proofErr w:type="spellEnd"/>
      <w:r w:rsidRPr="00F37213">
        <w:rPr>
          <w:sz w:val="28"/>
          <w:szCs w:val="28"/>
          <w:lang w:eastAsia="ru-RU"/>
        </w:rPr>
        <w:t xml:space="preserve">. — Москва: </w:t>
      </w:r>
      <w:proofErr w:type="spellStart"/>
      <w:r w:rsidRPr="00F37213">
        <w:rPr>
          <w:sz w:val="28"/>
          <w:szCs w:val="28"/>
          <w:lang w:eastAsia="ru-RU"/>
        </w:rPr>
        <w:t>Кнорус</w:t>
      </w:r>
      <w:proofErr w:type="spellEnd"/>
      <w:r w:rsidRPr="00F37213">
        <w:rPr>
          <w:sz w:val="28"/>
          <w:szCs w:val="28"/>
          <w:lang w:eastAsia="ru-RU"/>
        </w:rPr>
        <w:t>, 2022. — 268 с. — (</w:t>
      </w:r>
      <w:proofErr w:type="spellStart"/>
      <w:r w:rsidRPr="00F37213">
        <w:rPr>
          <w:sz w:val="28"/>
          <w:szCs w:val="28"/>
          <w:lang w:eastAsia="ru-RU"/>
        </w:rPr>
        <w:t>Бакалавриат</w:t>
      </w:r>
      <w:proofErr w:type="spellEnd"/>
      <w:r w:rsidRPr="00F37213">
        <w:rPr>
          <w:sz w:val="28"/>
          <w:szCs w:val="28"/>
          <w:lang w:eastAsia="ru-RU"/>
        </w:rPr>
        <w:t xml:space="preserve">). - </w:t>
      </w:r>
      <w:proofErr w:type="gramStart"/>
      <w:r w:rsidRPr="00F37213">
        <w:rPr>
          <w:sz w:val="28"/>
          <w:szCs w:val="28"/>
          <w:lang w:eastAsia="ru-RU"/>
        </w:rPr>
        <w:t>Текст :</w:t>
      </w:r>
      <w:proofErr w:type="gramEnd"/>
      <w:r w:rsidRPr="00F37213">
        <w:rPr>
          <w:sz w:val="28"/>
          <w:szCs w:val="28"/>
          <w:lang w:eastAsia="ru-RU"/>
        </w:rPr>
        <w:t xml:space="preserve"> непосредственный. - То же. - ЭБС BOOK.ru. - URL: https://book.ru/book/943145 (дата обращения: </w:t>
      </w:r>
      <w:r w:rsidRPr="0024583C">
        <w:rPr>
          <w:sz w:val="28"/>
          <w:szCs w:val="28"/>
          <w:lang w:eastAsia="ru-RU"/>
        </w:rPr>
        <w:t>17.05.2023</w:t>
      </w:r>
      <w:r w:rsidRPr="00F37213">
        <w:rPr>
          <w:sz w:val="28"/>
          <w:szCs w:val="28"/>
          <w:lang w:eastAsia="ru-RU"/>
        </w:rPr>
        <w:t xml:space="preserve">). — </w:t>
      </w:r>
      <w:proofErr w:type="gramStart"/>
      <w:r w:rsidRPr="00F37213">
        <w:rPr>
          <w:sz w:val="28"/>
          <w:szCs w:val="28"/>
          <w:lang w:eastAsia="ru-RU"/>
        </w:rPr>
        <w:t>Текст :</w:t>
      </w:r>
      <w:proofErr w:type="gramEnd"/>
      <w:r w:rsidRPr="00F37213">
        <w:rPr>
          <w:sz w:val="28"/>
          <w:szCs w:val="28"/>
          <w:lang w:eastAsia="ru-RU"/>
        </w:rPr>
        <w:t xml:space="preserve"> электронный.</w:t>
      </w:r>
    </w:p>
    <w:p w14:paraId="6255A9BD" w14:textId="77777777" w:rsidR="00723BC1" w:rsidRDefault="00723BC1" w:rsidP="00723BC1">
      <w:pPr>
        <w:jc w:val="both"/>
        <w:rPr>
          <w:sz w:val="28"/>
          <w:szCs w:val="28"/>
          <w:lang w:eastAsia="ru-RU"/>
        </w:rPr>
      </w:pPr>
    </w:p>
    <w:p w14:paraId="0B5DB34C" w14:textId="77777777" w:rsidR="00723BC1" w:rsidRDefault="00723BC1" w:rsidP="00723BC1">
      <w:pPr>
        <w:jc w:val="both"/>
        <w:rPr>
          <w:sz w:val="28"/>
          <w:szCs w:val="28"/>
          <w:lang w:eastAsia="ru-RU"/>
        </w:rPr>
      </w:pPr>
      <w:proofErr w:type="spellStart"/>
      <w:r w:rsidRPr="002125C6">
        <w:rPr>
          <w:sz w:val="28"/>
          <w:szCs w:val="28"/>
          <w:lang w:eastAsia="ru-RU"/>
        </w:rPr>
        <w:t>Комендровская</w:t>
      </w:r>
      <w:proofErr w:type="spellEnd"/>
      <w:r w:rsidRPr="002125C6">
        <w:rPr>
          <w:sz w:val="28"/>
          <w:szCs w:val="28"/>
          <w:lang w:eastAsia="ru-RU"/>
        </w:rPr>
        <w:t xml:space="preserve">, Ю.Г. Деловой китайский: Учебное пособие / Байкальский государственный университет. Москва: ООО "Научно-издательский центр ИНФРА-М", </w:t>
      </w:r>
      <w:proofErr w:type="gramStart"/>
      <w:r w:rsidRPr="002125C6">
        <w:rPr>
          <w:sz w:val="28"/>
          <w:szCs w:val="28"/>
          <w:lang w:eastAsia="ru-RU"/>
        </w:rPr>
        <w:t>2022.-</w:t>
      </w:r>
      <w:proofErr w:type="gramEnd"/>
      <w:r w:rsidRPr="002125C6">
        <w:rPr>
          <w:sz w:val="28"/>
          <w:szCs w:val="28"/>
          <w:lang w:eastAsia="ru-RU"/>
        </w:rPr>
        <w:t xml:space="preserve"> 164 с.- Текст : непосредственный.</w:t>
      </w:r>
      <w:r>
        <w:rPr>
          <w:sz w:val="28"/>
          <w:szCs w:val="28"/>
          <w:lang w:eastAsia="ru-RU"/>
        </w:rPr>
        <w:t xml:space="preserve"> </w:t>
      </w:r>
    </w:p>
    <w:p w14:paraId="24B412D9" w14:textId="77777777" w:rsidR="00723BC1" w:rsidRPr="00F37213" w:rsidRDefault="00723BC1" w:rsidP="00723BC1">
      <w:pPr>
        <w:jc w:val="both"/>
        <w:rPr>
          <w:sz w:val="28"/>
          <w:szCs w:val="28"/>
          <w:lang w:eastAsia="ru-RU"/>
        </w:rPr>
      </w:pPr>
    </w:p>
    <w:p w14:paraId="2B43D711" w14:textId="77777777" w:rsidR="00723BC1" w:rsidRPr="00F37213" w:rsidRDefault="00723BC1" w:rsidP="00723BC1">
      <w:pPr>
        <w:pStyle w:val="1"/>
        <w:rPr>
          <w:rFonts w:ascii="Times New Roman" w:eastAsia="Times New Roman" w:hAnsi="Times New Roman" w:cs="Times New Roman"/>
          <w:b/>
          <w:bCs/>
          <w:color w:val="auto"/>
          <w:sz w:val="28"/>
          <w:szCs w:val="28"/>
          <w:lang w:eastAsia="ru-RU"/>
        </w:rPr>
      </w:pPr>
      <w:bookmarkStart w:id="16" w:name="_Toc135889442"/>
      <w:bookmarkEnd w:id="15"/>
      <w:r w:rsidRPr="00F37213">
        <w:rPr>
          <w:rFonts w:ascii="Times New Roman" w:eastAsia="Times New Roma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16"/>
    </w:p>
    <w:p w14:paraId="649E5E8C" w14:textId="77777777" w:rsidR="00723BC1" w:rsidRPr="00F37213" w:rsidRDefault="00723BC1" w:rsidP="00723BC1">
      <w:pPr>
        <w:rPr>
          <w:sz w:val="28"/>
          <w:szCs w:val="28"/>
          <w:lang w:eastAsia="ru-RU"/>
        </w:rPr>
      </w:pPr>
      <w:r w:rsidRPr="00F37213">
        <w:rPr>
          <w:sz w:val="28"/>
          <w:szCs w:val="28"/>
          <w:lang w:eastAsia="ru-RU"/>
        </w:rPr>
        <w:t>9.1. Электронные ресурсы БИК:</w:t>
      </w:r>
    </w:p>
    <w:p w14:paraId="2A9E039E" w14:textId="77777777" w:rsidR="00723BC1" w:rsidRPr="00F37213" w:rsidRDefault="00723BC1" w:rsidP="00723BC1">
      <w:pPr>
        <w:rPr>
          <w:sz w:val="28"/>
          <w:szCs w:val="28"/>
          <w:lang w:eastAsia="ru-RU"/>
        </w:rPr>
      </w:pPr>
      <w:r w:rsidRPr="00F37213">
        <w:rPr>
          <w:sz w:val="28"/>
          <w:szCs w:val="28"/>
          <w:lang w:eastAsia="ru-RU"/>
        </w:rPr>
        <w:t>Электронная библиотека Финансового университета (ЭБ) http://elib.fa.ru/</w:t>
      </w:r>
    </w:p>
    <w:p w14:paraId="0AFD8750" w14:textId="77777777" w:rsidR="00723BC1" w:rsidRPr="00F37213" w:rsidRDefault="00723BC1" w:rsidP="00723BC1">
      <w:pPr>
        <w:rPr>
          <w:sz w:val="28"/>
          <w:szCs w:val="28"/>
          <w:lang w:eastAsia="ru-RU"/>
        </w:rPr>
      </w:pPr>
      <w:r w:rsidRPr="00F37213">
        <w:rPr>
          <w:sz w:val="28"/>
          <w:szCs w:val="28"/>
          <w:lang w:eastAsia="ru-RU"/>
        </w:rPr>
        <w:t>Электронно-библиотечная система BOOK.RU http://www.book.ru</w:t>
      </w:r>
    </w:p>
    <w:p w14:paraId="3B3CC368" w14:textId="77777777" w:rsidR="00723BC1" w:rsidRPr="00F37213" w:rsidRDefault="00723BC1" w:rsidP="00723BC1">
      <w:pPr>
        <w:rPr>
          <w:sz w:val="28"/>
          <w:szCs w:val="28"/>
          <w:lang w:eastAsia="ru-RU"/>
        </w:rPr>
      </w:pPr>
      <w:r w:rsidRPr="00F37213">
        <w:rPr>
          <w:sz w:val="28"/>
          <w:szCs w:val="28"/>
          <w:lang w:eastAsia="ru-RU"/>
        </w:rPr>
        <w:t>Электронно-библиотечная система «Университетская библиотека ОНЛАЙН» http://biblioclub.ru/</w:t>
      </w:r>
    </w:p>
    <w:p w14:paraId="2521413A" w14:textId="77777777" w:rsidR="00723BC1" w:rsidRPr="00F37213" w:rsidRDefault="00723BC1" w:rsidP="00723BC1">
      <w:pPr>
        <w:rPr>
          <w:sz w:val="28"/>
          <w:szCs w:val="28"/>
          <w:lang w:eastAsia="ru-RU"/>
        </w:rPr>
      </w:pPr>
      <w:r w:rsidRPr="00F37213">
        <w:rPr>
          <w:sz w:val="28"/>
          <w:szCs w:val="28"/>
          <w:lang w:eastAsia="ru-RU"/>
        </w:rPr>
        <w:t xml:space="preserve">Электронно-библиотечная система </w:t>
      </w:r>
      <w:proofErr w:type="spellStart"/>
      <w:r w:rsidRPr="00F37213">
        <w:rPr>
          <w:sz w:val="28"/>
          <w:szCs w:val="28"/>
          <w:lang w:eastAsia="ru-RU"/>
        </w:rPr>
        <w:t>Znanium</w:t>
      </w:r>
      <w:proofErr w:type="spellEnd"/>
      <w:r w:rsidRPr="00F37213">
        <w:rPr>
          <w:sz w:val="28"/>
          <w:szCs w:val="28"/>
          <w:lang w:eastAsia="ru-RU"/>
        </w:rPr>
        <w:t xml:space="preserve"> http://www.znanium.com</w:t>
      </w:r>
    </w:p>
    <w:p w14:paraId="07D01CC0" w14:textId="77777777" w:rsidR="00723BC1" w:rsidRPr="00F37213" w:rsidRDefault="00723BC1" w:rsidP="00723BC1">
      <w:pPr>
        <w:rPr>
          <w:sz w:val="28"/>
          <w:szCs w:val="28"/>
          <w:lang w:eastAsia="ru-RU"/>
        </w:rPr>
      </w:pPr>
      <w:r w:rsidRPr="00F37213">
        <w:rPr>
          <w:sz w:val="28"/>
          <w:szCs w:val="28"/>
          <w:lang w:eastAsia="ru-RU"/>
        </w:rPr>
        <w:t>Образовательная платформа издательства «ЮРАЙТ» https://urait.ru/</w:t>
      </w:r>
    </w:p>
    <w:p w14:paraId="55EB9A96" w14:textId="77777777" w:rsidR="00723BC1" w:rsidRPr="00F37213" w:rsidRDefault="00723BC1" w:rsidP="00723BC1">
      <w:pPr>
        <w:rPr>
          <w:sz w:val="28"/>
          <w:szCs w:val="28"/>
          <w:lang w:eastAsia="ru-RU"/>
        </w:rPr>
      </w:pPr>
      <w:r w:rsidRPr="00F37213">
        <w:rPr>
          <w:sz w:val="28"/>
          <w:szCs w:val="28"/>
          <w:lang w:eastAsia="ru-RU"/>
        </w:rPr>
        <w:t>Электронно-библиотечная система издательства Проспект http://ebs.prospekt.org/books</w:t>
      </w:r>
    </w:p>
    <w:p w14:paraId="4A96461B" w14:textId="77777777" w:rsidR="00723BC1" w:rsidRPr="00F37213" w:rsidRDefault="00723BC1" w:rsidP="00723BC1">
      <w:pPr>
        <w:rPr>
          <w:sz w:val="28"/>
          <w:szCs w:val="28"/>
          <w:lang w:eastAsia="ru-RU"/>
        </w:rPr>
      </w:pPr>
      <w:r w:rsidRPr="00F37213">
        <w:rPr>
          <w:sz w:val="28"/>
          <w:szCs w:val="28"/>
          <w:lang w:eastAsia="ru-RU"/>
        </w:rPr>
        <w:t>Электронно-библиотечная система издательства Лань https://e.lanbook.com/</w:t>
      </w:r>
    </w:p>
    <w:p w14:paraId="020C5CF1" w14:textId="77777777" w:rsidR="00723BC1" w:rsidRPr="00F37213" w:rsidRDefault="00723BC1" w:rsidP="00723BC1">
      <w:pPr>
        <w:rPr>
          <w:sz w:val="28"/>
          <w:szCs w:val="28"/>
          <w:lang w:eastAsia="ru-RU"/>
        </w:rPr>
      </w:pPr>
      <w:r w:rsidRPr="00F37213">
        <w:rPr>
          <w:sz w:val="28"/>
          <w:szCs w:val="28"/>
          <w:lang w:eastAsia="ru-RU"/>
        </w:rPr>
        <w:t xml:space="preserve">Деловая онлайн-библиотека </w:t>
      </w:r>
      <w:proofErr w:type="spellStart"/>
      <w:r w:rsidRPr="00F37213">
        <w:rPr>
          <w:sz w:val="28"/>
          <w:szCs w:val="28"/>
          <w:lang w:eastAsia="ru-RU"/>
        </w:rPr>
        <w:t>Alpina</w:t>
      </w:r>
      <w:proofErr w:type="spellEnd"/>
      <w:r w:rsidRPr="00F37213">
        <w:rPr>
          <w:sz w:val="28"/>
          <w:szCs w:val="28"/>
          <w:lang w:eastAsia="ru-RU"/>
        </w:rPr>
        <w:t xml:space="preserve"> </w:t>
      </w:r>
      <w:proofErr w:type="spellStart"/>
      <w:r w:rsidRPr="00F37213">
        <w:rPr>
          <w:sz w:val="28"/>
          <w:szCs w:val="28"/>
          <w:lang w:eastAsia="ru-RU"/>
        </w:rPr>
        <w:t>Digital</w:t>
      </w:r>
      <w:proofErr w:type="spellEnd"/>
      <w:r w:rsidRPr="00F37213">
        <w:rPr>
          <w:sz w:val="28"/>
          <w:szCs w:val="28"/>
          <w:lang w:eastAsia="ru-RU"/>
        </w:rPr>
        <w:t xml:space="preserve"> http://lib.alpinadigital.ru/</w:t>
      </w:r>
    </w:p>
    <w:p w14:paraId="2F5648F1" w14:textId="77777777" w:rsidR="00723BC1" w:rsidRPr="00F37213" w:rsidRDefault="00723BC1" w:rsidP="00723BC1">
      <w:pPr>
        <w:rPr>
          <w:sz w:val="28"/>
          <w:szCs w:val="28"/>
          <w:lang w:eastAsia="ru-RU"/>
        </w:rPr>
      </w:pPr>
      <w:r w:rsidRPr="00F37213">
        <w:rPr>
          <w:sz w:val="28"/>
          <w:szCs w:val="28"/>
          <w:lang w:eastAsia="ru-RU"/>
        </w:rPr>
        <w:t xml:space="preserve">Научная электронная библиотека eLibrary.ru http://elibrary.ru  </w:t>
      </w:r>
    </w:p>
    <w:p w14:paraId="1C3912A8" w14:textId="77777777" w:rsidR="00723BC1" w:rsidRPr="00F37213" w:rsidRDefault="00723BC1" w:rsidP="00723BC1">
      <w:pPr>
        <w:rPr>
          <w:sz w:val="28"/>
          <w:szCs w:val="28"/>
          <w:lang w:eastAsia="ru-RU"/>
        </w:rPr>
      </w:pPr>
      <w:r w:rsidRPr="00F37213">
        <w:rPr>
          <w:sz w:val="28"/>
          <w:szCs w:val="28"/>
          <w:lang w:eastAsia="ru-RU"/>
        </w:rPr>
        <w:t>Национальная электронная библиотека http://нэб.рф/</w:t>
      </w:r>
    </w:p>
    <w:p w14:paraId="548D7DFD" w14:textId="77777777" w:rsidR="00723BC1" w:rsidRPr="00F37213" w:rsidRDefault="00723BC1" w:rsidP="00723BC1">
      <w:pPr>
        <w:rPr>
          <w:sz w:val="28"/>
          <w:szCs w:val="28"/>
          <w:lang w:val="en-US" w:eastAsia="ru-RU"/>
        </w:rPr>
      </w:pPr>
      <w:r w:rsidRPr="00F37213">
        <w:rPr>
          <w:sz w:val="28"/>
          <w:szCs w:val="28"/>
          <w:lang w:val="en-US" w:eastAsia="ru-RU"/>
        </w:rPr>
        <w:lastRenderedPageBreak/>
        <w:t>Academic Reference http://ar.cnki.net/ACADREF</w:t>
      </w:r>
    </w:p>
    <w:p w14:paraId="53272D46" w14:textId="77777777" w:rsidR="00723BC1" w:rsidRPr="00F37213" w:rsidRDefault="00723BC1" w:rsidP="00723BC1">
      <w:pPr>
        <w:rPr>
          <w:sz w:val="28"/>
          <w:szCs w:val="28"/>
          <w:lang w:eastAsia="ru-RU"/>
        </w:rPr>
      </w:pPr>
      <w:r w:rsidRPr="00F37213">
        <w:rPr>
          <w:sz w:val="28"/>
          <w:szCs w:val="28"/>
          <w:lang w:eastAsia="ru-RU"/>
        </w:rPr>
        <w:t xml:space="preserve">Пакет баз данных компании EBSCO </w:t>
      </w:r>
      <w:proofErr w:type="spellStart"/>
      <w:r w:rsidRPr="00F37213">
        <w:rPr>
          <w:sz w:val="28"/>
          <w:szCs w:val="28"/>
          <w:lang w:eastAsia="ru-RU"/>
        </w:rPr>
        <w:t>Publishing</w:t>
      </w:r>
      <w:proofErr w:type="spellEnd"/>
      <w:r w:rsidRPr="00F37213">
        <w:rPr>
          <w:sz w:val="28"/>
          <w:szCs w:val="28"/>
          <w:lang w:eastAsia="ru-RU"/>
        </w:rPr>
        <w:t xml:space="preserve">, крупнейшего </w:t>
      </w:r>
      <w:proofErr w:type="spellStart"/>
      <w:r w:rsidRPr="00F37213">
        <w:rPr>
          <w:sz w:val="28"/>
          <w:szCs w:val="28"/>
          <w:lang w:eastAsia="ru-RU"/>
        </w:rPr>
        <w:t>агрегатора</w:t>
      </w:r>
      <w:proofErr w:type="spellEnd"/>
      <w:r w:rsidRPr="00F37213">
        <w:rPr>
          <w:sz w:val="28"/>
          <w:szCs w:val="28"/>
          <w:lang w:eastAsia="ru-RU"/>
        </w:rPr>
        <w:t xml:space="preserve"> научных ресурсов ведущих издательств мира http://search.ebscohost.com</w:t>
      </w:r>
    </w:p>
    <w:p w14:paraId="2100B285" w14:textId="77777777" w:rsidR="00723BC1" w:rsidRPr="00F37213" w:rsidRDefault="00723BC1" w:rsidP="00723BC1">
      <w:pPr>
        <w:rPr>
          <w:sz w:val="28"/>
          <w:szCs w:val="28"/>
          <w:lang w:eastAsia="ru-RU"/>
        </w:rPr>
      </w:pPr>
      <w:r w:rsidRPr="00F37213">
        <w:rPr>
          <w:sz w:val="28"/>
          <w:szCs w:val="28"/>
          <w:lang w:eastAsia="ru-RU"/>
        </w:rPr>
        <w:t xml:space="preserve">Электронные продукты издательства </w:t>
      </w:r>
      <w:proofErr w:type="spellStart"/>
      <w:r w:rsidRPr="00F37213">
        <w:rPr>
          <w:sz w:val="28"/>
          <w:szCs w:val="28"/>
          <w:lang w:eastAsia="ru-RU"/>
        </w:rPr>
        <w:t>Elsevier</w:t>
      </w:r>
      <w:proofErr w:type="spellEnd"/>
      <w:r w:rsidRPr="00F37213">
        <w:rPr>
          <w:sz w:val="28"/>
          <w:szCs w:val="28"/>
          <w:lang w:eastAsia="ru-RU"/>
        </w:rPr>
        <w:t xml:space="preserve"> http://www.sciencedirect.com</w:t>
      </w:r>
    </w:p>
    <w:p w14:paraId="32CD54DC" w14:textId="77777777" w:rsidR="00723BC1" w:rsidRPr="00F37213" w:rsidRDefault="00723BC1" w:rsidP="00723BC1">
      <w:pPr>
        <w:rPr>
          <w:sz w:val="28"/>
          <w:szCs w:val="28"/>
          <w:lang w:eastAsia="ru-RU"/>
        </w:rPr>
      </w:pPr>
      <w:proofErr w:type="spellStart"/>
      <w:r w:rsidRPr="00F37213">
        <w:rPr>
          <w:sz w:val="28"/>
          <w:szCs w:val="28"/>
          <w:lang w:eastAsia="ru-RU"/>
        </w:rPr>
        <w:t>Henry</w:t>
      </w:r>
      <w:proofErr w:type="spellEnd"/>
      <w:r w:rsidRPr="00F37213">
        <w:rPr>
          <w:sz w:val="28"/>
          <w:szCs w:val="28"/>
          <w:lang w:eastAsia="ru-RU"/>
        </w:rPr>
        <w:t xml:space="preserve"> </w:t>
      </w:r>
      <w:proofErr w:type="spellStart"/>
      <w:r w:rsidRPr="00F37213">
        <w:rPr>
          <w:sz w:val="28"/>
          <w:szCs w:val="28"/>
          <w:lang w:eastAsia="ru-RU"/>
        </w:rPr>
        <w:t>Stewart</w:t>
      </w:r>
      <w:proofErr w:type="spellEnd"/>
      <w:r w:rsidRPr="00F37213">
        <w:rPr>
          <w:sz w:val="28"/>
          <w:szCs w:val="28"/>
          <w:lang w:eastAsia="ru-RU"/>
        </w:rPr>
        <w:t xml:space="preserve"> </w:t>
      </w:r>
      <w:proofErr w:type="spellStart"/>
      <w:r w:rsidRPr="00F37213">
        <w:rPr>
          <w:sz w:val="28"/>
          <w:szCs w:val="28"/>
          <w:lang w:eastAsia="ru-RU"/>
        </w:rPr>
        <w:t>Talks</w:t>
      </w:r>
      <w:proofErr w:type="spellEnd"/>
      <w:r w:rsidRPr="00F37213">
        <w:rPr>
          <w:sz w:val="28"/>
          <w:szCs w:val="28"/>
          <w:lang w:eastAsia="ru-RU"/>
        </w:rPr>
        <w:t>: Библиотека Онлайн Лекций по Бизнесу и Маркетингу https://hstalks.com/business/</w:t>
      </w:r>
    </w:p>
    <w:p w14:paraId="0A3D4CC6" w14:textId="77777777" w:rsidR="00723BC1" w:rsidRPr="00F37213" w:rsidRDefault="00723BC1" w:rsidP="00723BC1">
      <w:pPr>
        <w:rPr>
          <w:sz w:val="28"/>
          <w:szCs w:val="28"/>
          <w:lang w:eastAsia="ru-RU"/>
        </w:rPr>
      </w:pPr>
      <w:r w:rsidRPr="00F37213">
        <w:rPr>
          <w:sz w:val="28"/>
          <w:szCs w:val="28"/>
          <w:lang w:eastAsia="ru-RU"/>
        </w:rPr>
        <w:t xml:space="preserve">Электронная коллекция книг издательства </w:t>
      </w:r>
      <w:proofErr w:type="gramStart"/>
      <w:r w:rsidRPr="00F37213">
        <w:rPr>
          <w:sz w:val="28"/>
          <w:szCs w:val="28"/>
          <w:lang w:val="en-US" w:eastAsia="ru-RU"/>
        </w:rPr>
        <w:t>Springer</w:t>
      </w:r>
      <w:r w:rsidRPr="00F37213">
        <w:rPr>
          <w:sz w:val="28"/>
          <w:szCs w:val="28"/>
          <w:lang w:eastAsia="ru-RU"/>
        </w:rPr>
        <w:t xml:space="preserve">:  </w:t>
      </w:r>
      <w:r w:rsidRPr="00F37213">
        <w:rPr>
          <w:sz w:val="28"/>
          <w:szCs w:val="28"/>
          <w:lang w:val="en-US" w:eastAsia="ru-RU"/>
        </w:rPr>
        <w:t>Springer</w:t>
      </w:r>
      <w:proofErr w:type="gramEnd"/>
      <w:r w:rsidRPr="00F37213">
        <w:rPr>
          <w:sz w:val="28"/>
          <w:szCs w:val="28"/>
          <w:lang w:eastAsia="ru-RU"/>
        </w:rPr>
        <w:t xml:space="preserve"> </w:t>
      </w:r>
      <w:r w:rsidRPr="00F37213">
        <w:rPr>
          <w:sz w:val="28"/>
          <w:szCs w:val="28"/>
          <w:lang w:val="en-US" w:eastAsia="ru-RU"/>
        </w:rPr>
        <w:t>eBooks</w:t>
      </w:r>
      <w:r w:rsidRPr="00F37213">
        <w:rPr>
          <w:sz w:val="28"/>
          <w:szCs w:val="28"/>
          <w:lang w:eastAsia="ru-RU"/>
        </w:rPr>
        <w:t xml:space="preserve"> </w:t>
      </w:r>
      <w:r w:rsidRPr="00F37213">
        <w:rPr>
          <w:sz w:val="28"/>
          <w:szCs w:val="28"/>
          <w:lang w:val="en-US" w:eastAsia="ru-RU"/>
        </w:rPr>
        <w:t>http</w:t>
      </w:r>
      <w:r w:rsidRPr="00F37213">
        <w:rPr>
          <w:sz w:val="28"/>
          <w:szCs w:val="28"/>
          <w:lang w:eastAsia="ru-RU"/>
        </w:rPr>
        <w:t>://</w:t>
      </w:r>
      <w:r w:rsidRPr="00F37213">
        <w:rPr>
          <w:sz w:val="28"/>
          <w:szCs w:val="28"/>
          <w:lang w:val="en-US" w:eastAsia="ru-RU"/>
        </w:rPr>
        <w:t>link</w:t>
      </w:r>
      <w:r w:rsidRPr="00F37213">
        <w:rPr>
          <w:sz w:val="28"/>
          <w:szCs w:val="28"/>
          <w:lang w:eastAsia="ru-RU"/>
        </w:rPr>
        <w:t>.</w:t>
      </w:r>
      <w:r w:rsidRPr="00F37213">
        <w:rPr>
          <w:sz w:val="28"/>
          <w:szCs w:val="28"/>
          <w:lang w:val="en-US" w:eastAsia="ru-RU"/>
        </w:rPr>
        <w:t>springer</w:t>
      </w:r>
      <w:r w:rsidRPr="00F37213">
        <w:rPr>
          <w:sz w:val="28"/>
          <w:szCs w:val="28"/>
          <w:lang w:eastAsia="ru-RU"/>
        </w:rPr>
        <w:t>.</w:t>
      </w:r>
      <w:r w:rsidRPr="00F37213">
        <w:rPr>
          <w:sz w:val="28"/>
          <w:szCs w:val="28"/>
          <w:lang w:val="en-US" w:eastAsia="ru-RU"/>
        </w:rPr>
        <w:t>com</w:t>
      </w:r>
      <w:r w:rsidRPr="00F37213">
        <w:rPr>
          <w:sz w:val="28"/>
          <w:szCs w:val="28"/>
          <w:lang w:eastAsia="ru-RU"/>
        </w:rPr>
        <w:t>/</w:t>
      </w:r>
    </w:p>
    <w:p w14:paraId="6CB6FB07" w14:textId="77777777" w:rsidR="00723BC1" w:rsidRPr="00F37213" w:rsidRDefault="00723BC1" w:rsidP="00723BC1">
      <w:pPr>
        <w:rPr>
          <w:sz w:val="28"/>
          <w:szCs w:val="28"/>
          <w:lang w:eastAsia="ru-RU"/>
        </w:rPr>
      </w:pPr>
      <w:r w:rsidRPr="00F37213">
        <w:rPr>
          <w:sz w:val="28"/>
          <w:szCs w:val="28"/>
          <w:lang w:eastAsia="ru-RU"/>
        </w:rPr>
        <w:t xml:space="preserve">База данных научных журналов издательства </w:t>
      </w:r>
      <w:proofErr w:type="spellStart"/>
      <w:r w:rsidRPr="00F37213">
        <w:rPr>
          <w:sz w:val="28"/>
          <w:szCs w:val="28"/>
          <w:lang w:eastAsia="ru-RU"/>
        </w:rPr>
        <w:t>Wiley</w:t>
      </w:r>
      <w:proofErr w:type="spellEnd"/>
      <w:r w:rsidRPr="00F37213">
        <w:rPr>
          <w:sz w:val="28"/>
          <w:szCs w:val="28"/>
          <w:lang w:eastAsia="ru-RU"/>
        </w:rPr>
        <w:t xml:space="preserve"> https://onlinelibrary.wiley.com/</w:t>
      </w:r>
    </w:p>
    <w:p w14:paraId="42C9371A" w14:textId="4CDE6EF1" w:rsidR="00723BC1" w:rsidRDefault="00723BC1" w:rsidP="00723BC1">
      <w:pPr>
        <w:rPr>
          <w:sz w:val="28"/>
          <w:szCs w:val="28"/>
          <w:lang w:eastAsia="ru-RU"/>
        </w:rPr>
      </w:pPr>
      <w:r w:rsidRPr="00F37213">
        <w:rPr>
          <w:sz w:val="28"/>
          <w:szCs w:val="28"/>
          <w:lang w:eastAsia="ru-RU"/>
        </w:rPr>
        <w:t>Цифровой архив научных журналов: http://arch.neicon.ru/xmlui/</w:t>
      </w:r>
    </w:p>
    <w:p w14:paraId="0C52F7CF" w14:textId="0C04C8FF" w:rsidR="002125C6" w:rsidRPr="00F37213" w:rsidRDefault="002125C6" w:rsidP="00723BC1">
      <w:pPr>
        <w:rPr>
          <w:sz w:val="28"/>
          <w:szCs w:val="28"/>
          <w:lang w:eastAsia="ru-RU"/>
        </w:rPr>
      </w:pPr>
      <w:r>
        <w:rPr>
          <w:sz w:val="28"/>
          <w:szCs w:val="28"/>
          <w:lang w:eastAsia="ru-RU"/>
        </w:rPr>
        <w:t xml:space="preserve">Открытое образование: </w:t>
      </w:r>
      <w:r w:rsidRPr="002125C6">
        <w:rPr>
          <w:sz w:val="28"/>
          <w:szCs w:val="28"/>
          <w:lang w:eastAsia="ru-RU"/>
        </w:rPr>
        <w:t>Китайский язык: пять шагов к успеху. Часть 5</w:t>
      </w:r>
      <w:r>
        <w:rPr>
          <w:sz w:val="28"/>
          <w:szCs w:val="28"/>
          <w:lang w:eastAsia="ru-RU"/>
        </w:rPr>
        <w:t xml:space="preserve"> </w:t>
      </w:r>
      <w:r w:rsidRPr="002125C6">
        <w:rPr>
          <w:sz w:val="28"/>
          <w:szCs w:val="28"/>
          <w:lang w:eastAsia="ru-RU"/>
        </w:rPr>
        <w:t>https://openedu.ru/program/spbu/CHINL5/?session=self_paced_2022</w:t>
      </w:r>
    </w:p>
    <w:p w14:paraId="3C53A827" w14:textId="77777777" w:rsidR="00723BC1" w:rsidRPr="00F37213" w:rsidRDefault="00723BC1" w:rsidP="00723BC1">
      <w:pPr>
        <w:rPr>
          <w:sz w:val="28"/>
          <w:szCs w:val="28"/>
          <w:lang w:val="fr-FR" w:eastAsia="ru-RU"/>
        </w:rPr>
      </w:pPr>
    </w:p>
    <w:p w14:paraId="7066B37C" w14:textId="77777777" w:rsidR="00723BC1" w:rsidRPr="00F37213" w:rsidRDefault="00723BC1" w:rsidP="00723BC1">
      <w:pPr>
        <w:rPr>
          <w:sz w:val="28"/>
          <w:szCs w:val="28"/>
          <w:lang w:eastAsia="ru-RU"/>
        </w:rPr>
      </w:pPr>
    </w:p>
    <w:p w14:paraId="2F009BA7" w14:textId="77777777" w:rsidR="00723BC1" w:rsidRPr="00F37213" w:rsidRDefault="00723BC1" w:rsidP="00723BC1">
      <w:pPr>
        <w:rPr>
          <w:sz w:val="28"/>
          <w:szCs w:val="28"/>
          <w:lang w:eastAsia="ru-RU"/>
        </w:rPr>
      </w:pPr>
      <w:r w:rsidRPr="00F37213">
        <w:rPr>
          <w:sz w:val="28"/>
          <w:szCs w:val="28"/>
          <w:lang w:eastAsia="ru-RU"/>
        </w:rPr>
        <w:t>9.2. Китайский язык</w:t>
      </w:r>
    </w:p>
    <w:p w14:paraId="45601608" w14:textId="77777777" w:rsidR="00723BC1" w:rsidRPr="00F37213" w:rsidRDefault="00723BC1" w:rsidP="00723BC1">
      <w:pPr>
        <w:rPr>
          <w:sz w:val="28"/>
          <w:szCs w:val="28"/>
          <w:lang w:val="fr-FR" w:eastAsia="ru-RU"/>
        </w:rPr>
      </w:pPr>
      <w:r w:rsidRPr="00F37213">
        <w:rPr>
          <w:sz w:val="28"/>
          <w:szCs w:val="28"/>
          <w:lang w:val="fr-FR" w:eastAsia="ru-RU"/>
        </w:rPr>
        <w:t>1.</w:t>
      </w:r>
      <w:r w:rsidRPr="00F37213">
        <w:rPr>
          <w:sz w:val="28"/>
          <w:szCs w:val="28"/>
          <w:lang w:val="fr-FR" w:eastAsia="ru-RU"/>
        </w:rPr>
        <w:tab/>
        <w:t>http://baike.baidu.com/</w:t>
      </w:r>
    </w:p>
    <w:p w14:paraId="123A0BDF" w14:textId="77777777" w:rsidR="00723BC1" w:rsidRPr="00F37213" w:rsidRDefault="00723BC1" w:rsidP="00723BC1">
      <w:pPr>
        <w:rPr>
          <w:sz w:val="28"/>
          <w:szCs w:val="28"/>
          <w:lang w:val="fr-FR" w:eastAsia="ru-RU"/>
        </w:rPr>
      </w:pPr>
      <w:r w:rsidRPr="00F37213">
        <w:rPr>
          <w:sz w:val="28"/>
          <w:szCs w:val="28"/>
          <w:lang w:val="fr-FR" w:eastAsia="ru-RU"/>
        </w:rPr>
        <w:t>2.</w:t>
      </w:r>
      <w:r w:rsidRPr="00F37213">
        <w:rPr>
          <w:sz w:val="28"/>
          <w:szCs w:val="28"/>
          <w:lang w:val="fr-FR" w:eastAsia="ru-RU"/>
        </w:rPr>
        <w:tab/>
        <w:t>http://wiki.mbalib.com/</w:t>
      </w:r>
    </w:p>
    <w:p w14:paraId="57E6311E" w14:textId="77777777" w:rsidR="00723BC1" w:rsidRPr="00F37213" w:rsidRDefault="00723BC1" w:rsidP="00723BC1">
      <w:pPr>
        <w:rPr>
          <w:sz w:val="28"/>
          <w:szCs w:val="28"/>
          <w:lang w:val="fr-FR" w:eastAsia="ru-RU"/>
        </w:rPr>
      </w:pPr>
      <w:r w:rsidRPr="00F37213">
        <w:rPr>
          <w:sz w:val="28"/>
          <w:szCs w:val="28"/>
          <w:lang w:val="fr-FR" w:eastAsia="ru-RU"/>
        </w:rPr>
        <w:t>3.</w:t>
      </w:r>
      <w:r w:rsidRPr="00F37213">
        <w:rPr>
          <w:sz w:val="28"/>
          <w:szCs w:val="28"/>
          <w:lang w:val="fr-FR" w:eastAsia="ru-RU"/>
        </w:rPr>
        <w:tab/>
        <w:t>http://www.people.com.cn/</w:t>
      </w:r>
    </w:p>
    <w:p w14:paraId="34F73433" w14:textId="77777777" w:rsidR="00723BC1" w:rsidRPr="00F37213" w:rsidRDefault="00723BC1" w:rsidP="00723BC1">
      <w:pPr>
        <w:rPr>
          <w:sz w:val="28"/>
          <w:szCs w:val="28"/>
          <w:lang w:val="fr-FR" w:eastAsia="ru-RU"/>
        </w:rPr>
      </w:pPr>
      <w:r w:rsidRPr="00F37213">
        <w:rPr>
          <w:sz w:val="28"/>
          <w:szCs w:val="28"/>
          <w:lang w:val="fr-FR" w:eastAsia="ru-RU"/>
        </w:rPr>
        <w:t>4.</w:t>
      </w:r>
      <w:r w:rsidRPr="00F37213">
        <w:rPr>
          <w:sz w:val="28"/>
          <w:szCs w:val="28"/>
          <w:lang w:val="fr-FR" w:eastAsia="ru-RU"/>
        </w:rPr>
        <w:tab/>
        <w:t>http://www.xinhuanet.com/</w:t>
      </w:r>
    </w:p>
    <w:p w14:paraId="0A9A5C60" w14:textId="77777777" w:rsidR="00723BC1" w:rsidRPr="00F37213" w:rsidRDefault="00723BC1" w:rsidP="00723BC1">
      <w:pPr>
        <w:rPr>
          <w:sz w:val="28"/>
          <w:szCs w:val="28"/>
          <w:lang w:val="fr-FR" w:eastAsia="ru-RU"/>
        </w:rPr>
      </w:pPr>
      <w:r w:rsidRPr="00F37213">
        <w:rPr>
          <w:sz w:val="28"/>
          <w:szCs w:val="28"/>
          <w:lang w:val="fr-FR" w:eastAsia="ru-RU"/>
        </w:rPr>
        <w:t>5.</w:t>
      </w:r>
      <w:r w:rsidRPr="00F37213">
        <w:rPr>
          <w:sz w:val="28"/>
          <w:szCs w:val="28"/>
          <w:lang w:val="fr-FR" w:eastAsia="ru-RU"/>
        </w:rPr>
        <w:tab/>
        <w:t>http://www.biznewscn.com/</w:t>
      </w:r>
    </w:p>
    <w:p w14:paraId="5ED68C2A" w14:textId="77777777" w:rsidR="00723BC1" w:rsidRPr="00F37213" w:rsidRDefault="00723BC1" w:rsidP="00723BC1">
      <w:pPr>
        <w:rPr>
          <w:sz w:val="28"/>
          <w:szCs w:val="28"/>
          <w:lang w:val="fr-FR" w:eastAsia="ru-RU"/>
        </w:rPr>
      </w:pPr>
      <w:r w:rsidRPr="00F37213">
        <w:rPr>
          <w:sz w:val="28"/>
          <w:szCs w:val="28"/>
          <w:lang w:val="fr-FR" w:eastAsia="ru-RU"/>
        </w:rPr>
        <w:t>6.</w:t>
      </w:r>
      <w:r w:rsidRPr="00F37213">
        <w:rPr>
          <w:sz w:val="28"/>
          <w:szCs w:val="28"/>
          <w:lang w:val="fr-FR" w:eastAsia="ru-RU"/>
        </w:rPr>
        <w:tab/>
        <w:t>http://www.ftchinese.com/</w:t>
      </w:r>
    </w:p>
    <w:p w14:paraId="67CC176C" w14:textId="77777777" w:rsidR="00723BC1" w:rsidRPr="00F37213" w:rsidRDefault="00723BC1" w:rsidP="00723BC1">
      <w:pPr>
        <w:rPr>
          <w:sz w:val="28"/>
          <w:szCs w:val="28"/>
          <w:lang w:val="fr-FR" w:eastAsia="ru-RU"/>
        </w:rPr>
      </w:pPr>
      <w:r w:rsidRPr="00F37213">
        <w:rPr>
          <w:sz w:val="28"/>
          <w:szCs w:val="28"/>
          <w:lang w:val="fr-FR" w:eastAsia="ru-RU"/>
        </w:rPr>
        <w:t>7.</w:t>
      </w:r>
      <w:r w:rsidRPr="00F37213">
        <w:rPr>
          <w:sz w:val="28"/>
          <w:szCs w:val="28"/>
          <w:lang w:val="fr-FR" w:eastAsia="ru-RU"/>
        </w:rPr>
        <w:tab/>
        <w:t>http://bkrs.info/</w:t>
      </w:r>
    </w:p>
    <w:p w14:paraId="1BAB8738" w14:textId="77777777" w:rsidR="00723BC1" w:rsidRPr="00F37213" w:rsidRDefault="00723BC1" w:rsidP="00723BC1">
      <w:pPr>
        <w:rPr>
          <w:sz w:val="28"/>
          <w:szCs w:val="28"/>
          <w:lang w:val="fr-FR" w:eastAsia="ru-RU"/>
        </w:rPr>
      </w:pPr>
      <w:r w:rsidRPr="00F37213">
        <w:rPr>
          <w:sz w:val="28"/>
          <w:szCs w:val="28"/>
          <w:lang w:val="fr-FR" w:eastAsia="ru-RU"/>
        </w:rPr>
        <w:t>8.</w:t>
      </w:r>
      <w:r w:rsidRPr="00F37213">
        <w:rPr>
          <w:sz w:val="28"/>
          <w:szCs w:val="28"/>
          <w:lang w:val="fr-FR" w:eastAsia="ru-RU"/>
        </w:rPr>
        <w:tab/>
        <w:t>http://www.zhonga.ru/</w:t>
      </w:r>
    </w:p>
    <w:p w14:paraId="65E5B5D3" w14:textId="574B3781" w:rsidR="00802108" w:rsidRPr="00F37213" w:rsidRDefault="008D290A" w:rsidP="001A6A79">
      <w:pPr>
        <w:pStyle w:val="1"/>
        <w:ind w:left="720"/>
        <w:rPr>
          <w:rFonts w:ascii="Times New Roman" w:eastAsia="Times New Roman" w:hAnsi="Times New Roman" w:cs="Times New Roman"/>
          <w:b/>
          <w:bCs/>
          <w:color w:val="auto"/>
          <w:sz w:val="28"/>
          <w:szCs w:val="28"/>
          <w:lang w:eastAsia="ru-RU"/>
        </w:rPr>
      </w:pPr>
      <w:bookmarkStart w:id="17" w:name="_Toc135889443"/>
      <w:r w:rsidRPr="00F37213">
        <w:rPr>
          <w:rFonts w:ascii="Times New Roman" w:eastAsia="Times New Roman" w:hAnsi="Times New Roman" w:cs="Times New Roman"/>
          <w:b/>
          <w:bCs/>
          <w:color w:val="auto"/>
          <w:sz w:val="28"/>
          <w:szCs w:val="28"/>
          <w:lang w:eastAsia="ru-RU"/>
        </w:rPr>
        <w:t>10. Методические указания для обучающихся по освоению дисциплины</w:t>
      </w:r>
      <w:bookmarkEnd w:id="17"/>
    </w:p>
    <w:p w14:paraId="43BE9349" w14:textId="77777777" w:rsidR="001C2876" w:rsidRDefault="00802108" w:rsidP="00802108">
      <w:pPr>
        <w:widowControl w:val="0"/>
        <w:shd w:val="clear" w:color="auto" w:fill="FFFFFF"/>
        <w:spacing w:line="360" w:lineRule="auto"/>
        <w:ind w:firstLine="709"/>
        <w:jc w:val="both"/>
        <w:rPr>
          <w:rFonts w:eastAsia="Calibri"/>
          <w:sz w:val="28"/>
          <w:szCs w:val="28"/>
        </w:rPr>
      </w:pPr>
      <w:r w:rsidRPr="00F37213">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37213">
        <w:rPr>
          <w:rFonts w:eastAsia="Calibri"/>
          <w:sz w:val="28"/>
          <w:szCs w:val="28"/>
        </w:rPr>
        <w:t>бакалавриата</w:t>
      </w:r>
      <w:proofErr w:type="spellEnd"/>
      <w:r w:rsidRPr="00F37213">
        <w:rPr>
          <w:rFonts w:eastAsia="Calibri"/>
          <w:sz w:val="28"/>
          <w:szCs w:val="28"/>
        </w:rPr>
        <w:t xml:space="preserve"> и магистратуры в Финансовом университете, утвержденные приказом </w:t>
      </w:r>
      <w:proofErr w:type="spellStart"/>
      <w:r w:rsidRPr="00F37213">
        <w:rPr>
          <w:rFonts w:eastAsia="Calibri"/>
          <w:sz w:val="28"/>
          <w:szCs w:val="28"/>
        </w:rPr>
        <w:t>Финуниверситета</w:t>
      </w:r>
      <w:proofErr w:type="spellEnd"/>
      <w:r w:rsidRPr="00F37213">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37213">
        <w:rPr>
          <w:rFonts w:eastAsia="Calibri"/>
          <w:sz w:val="28"/>
          <w:szCs w:val="28"/>
        </w:rPr>
        <w:t>Финуниверситета</w:t>
      </w:r>
      <w:proofErr w:type="spellEnd"/>
      <w:r w:rsidRPr="00F37213">
        <w:rPr>
          <w:rFonts w:eastAsia="Calibri"/>
          <w:sz w:val="28"/>
          <w:szCs w:val="28"/>
        </w:rPr>
        <w:t>»), использовать методические рекомендации департамента.</w:t>
      </w:r>
    </w:p>
    <w:p w14:paraId="4F2A595B" w14:textId="5C0370DF" w:rsidR="001C2876" w:rsidRPr="000D1A49" w:rsidRDefault="001C2876">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реферату </w:t>
      </w:r>
    </w:p>
    <w:p w14:paraId="7656250C" w14:textId="77777777"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t>Реферат является самостоятельной исследовательской работой, раскрывающей суть выбранной для изучения темы. Преимущественно, реферат должен отражать различные точки зрения на исследуемый вопрос, одновременно явно выражая мнение автора реферата и сложившуюся у него точку зрения.</w:t>
      </w:r>
    </w:p>
    <w:p w14:paraId="3F3D34F4" w14:textId="58F6460F"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lastRenderedPageBreak/>
        <w:t>Целесообразно, чтобы реферат содержал в обобщённом виде информацию по выбранной теме, иллюстративный материал, сведения о методах исследования, результатах исследования и возможностях их применения на практике. Реферат может содержать обзор</w:t>
      </w:r>
      <w:r>
        <w:rPr>
          <w:rFonts w:eastAsia="Calibri"/>
          <w:sz w:val="28"/>
          <w:szCs w:val="28"/>
        </w:rPr>
        <w:t xml:space="preserve">, </w:t>
      </w:r>
      <w:r w:rsidRPr="001C2876">
        <w:rPr>
          <w:rFonts w:eastAsia="Calibri"/>
          <w:sz w:val="28"/>
          <w:szCs w:val="28"/>
        </w:rPr>
        <w:t xml:space="preserve">составленный на основе нескольких источников, в котором сопоставляются различные точки зрения по исследуемому вопросу. </w:t>
      </w:r>
    </w:p>
    <w:p w14:paraId="15ECCA2C" w14:textId="77777777"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t>С учетом ограниченного объема реферата при анализе большого числа источников информации и/или значительного объема изученного материала по реферируемой теме допустимо, чтобы реферат отражал только основные положения данной темы.</w:t>
      </w:r>
    </w:p>
    <w:p w14:paraId="3F23863D" w14:textId="288D9E6C" w:rsidR="001C2876" w:rsidRPr="000D1A49" w:rsidRDefault="001C2876">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презентациям </w:t>
      </w:r>
    </w:p>
    <w:p w14:paraId="26243632" w14:textId="54FB6FF5" w:rsidR="001C2876" w:rsidRPr="001C2876" w:rsidRDefault="001C2876" w:rsidP="001C2876">
      <w:pPr>
        <w:widowControl w:val="0"/>
        <w:shd w:val="clear" w:color="auto" w:fill="FFFFFF"/>
        <w:spacing w:line="360" w:lineRule="auto"/>
        <w:ind w:firstLine="709"/>
        <w:jc w:val="both"/>
        <w:rPr>
          <w:rFonts w:eastAsia="Calibri"/>
          <w:sz w:val="28"/>
          <w:szCs w:val="28"/>
        </w:rPr>
      </w:pPr>
      <w:r>
        <w:rPr>
          <w:rFonts w:eastAsia="Calibri"/>
          <w:sz w:val="28"/>
          <w:szCs w:val="28"/>
        </w:rPr>
        <w:t>Презентация</w:t>
      </w:r>
      <w:r w:rsidRPr="001C2876">
        <w:rPr>
          <w:rFonts w:eastAsia="Calibri"/>
          <w:sz w:val="28"/>
          <w:szCs w:val="28"/>
        </w:rPr>
        <w:t xml:space="preserve"> </w:t>
      </w:r>
      <w:r>
        <w:rPr>
          <w:rFonts w:eastAsia="Calibri"/>
          <w:sz w:val="28"/>
          <w:szCs w:val="28"/>
        </w:rPr>
        <w:t>–</w:t>
      </w:r>
      <w:r w:rsidR="000D1A49">
        <w:rPr>
          <w:rFonts w:eastAsia="Calibri"/>
          <w:sz w:val="28"/>
          <w:szCs w:val="28"/>
        </w:rPr>
        <w:t xml:space="preserve"> </w:t>
      </w:r>
      <w:r>
        <w:rPr>
          <w:rFonts w:eastAsia="Calibri"/>
          <w:sz w:val="28"/>
          <w:szCs w:val="28"/>
        </w:rPr>
        <w:t xml:space="preserve">мультимедийный инструмент, используемый в ходе докладов и сообщений для повышения выразительности выступлений и более </w:t>
      </w:r>
      <w:r w:rsidRPr="001C2876">
        <w:rPr>
          <w:rFonts w:eastAsia="Calibri"/>
          <w:sz w:val="28"/>
          <w:szCs w:val="28"/>
        </w:rPr>
        <w:t xml:space="preserve">убедительной и наглядной иллюстрации описываемых явлений. </w:t>
      </w:r>
    </w:p>
    <w:p w14:paraId="563FDA34" w14:textId="07EA9AD6" w:rsidR="001C2876" w:rsidRDefault="000D1A49" w:rsidP="001C2876">
      <w:pPr>
        <w:widowControl w:val="0"/>
        <w:shd w:val="clear" w:color="auto" w:fill="FFFFFF"/>
        <w:spacing w:line="360" w:lineRule="auto"/>
        <w:ind w:firstLine="709"/>
        <w:jc w:val="both"/>
        <w:rPr>
          <w:rFonts w:eastAsia="Calibri"/>
          <w:sz w:val="28"/>
          <w:szCs w:val="28"/>
        </w:rPr>
      </w:pPr>
      <w:r>
        <w:rPr>
          <w:rFonts w:eastAsia="Calibri"/>
          <w:sz w:val="28"/>
          <w:szCs w:val="28"/>
        </w:rPr>
        <w:t>П</w:t>
      </w:r>
      <w:r w:rsidR="001C2876" w:rsidRPr="001C2876">
        <w:rPr>
          <w:rFonts w:eastAsia="Calibri"/>
          <w:sz w:val="28"/>
          <w:szCs w:val="28"/>
        </w:rPr>
        <w:t xml:space="preserve">резентация </w:t>
      </w:r>
      <w:r>
        <w:rPr>
          <w:rFonts w:eastAsia="Calibri"/>
          <w:sz w:val="28"/>
          <w:szCs w:val="28"/>
        </w:rPr>
        <w:t>должна</w:t>
      </w:r>
      <w:r w:rsidR="001C2876" w:rsidRPr="001C2876">
        <w:rPr>
          <w:rFonts w:eastAsia="Calibri"/>
          <w:sz w:val="28"/>
          <w:szCs w:val="28"/>
        </w:rPr>
        <w:t xml:space="preserve"> </w:t>
      </w:r>
      <w:r w:rsidR="007F1BD4" w:rsidRPr="001C2876">
        <w:rPr>
          <w:rFonts w:eastAsia="Calibri"/>
          <w:sz w:val="28"/>
          <w:szCs w:val="28"/>
        </w:rPr>
        <w:t>в иллюстративной форме</w:t>
      </w:r>
      <w:r w:rsidR="007F1BD4">
        <w:rPr>
          <w:rFonts w:eastAsia="Calibri"/>
          <w:sz w:val="28"/>
          <w:szCs w:val="28"/>
        </w:rPr>
        <w:t xml:space="preserve"> </w:t>
      </w:r>
      <w:r>
        <w:rPr>
          <w:rFonts w:eastAsia="Calibri"/>
          <w:sz w:val="28"/>
          <w:szCs w:val="28"/>
        </w:rPr>
        <w:t>содержать</w:t>
      </w:r>
      <w:r w:rsidR="001C2876" w:rsidRPr="001C2876">
        <w:rPr>
          <w:rFonts w:eastAsia="Calibri"/>
          <w:sz w:val="28"/>
          <w:szCs w:val="28"/>
        </w:rPr>
        <w:t xml:space="preserve"> </w:t>
      </w:r>
      <w:r w:rsidR="007F1BD4">
        <w:rPr>
          <w:rFonts w:eastAsia="Calibri"/>
          <w:sz w:val="28"/>
          <w:szCs w:val="28"/>
        </w:rPr>
        <w:t>обобщенную</w:t>
      </w:r>
      <w:r w:rsidR="001C2876" w:rsidRPr="001C2876">
        <w:rPr>
          <w:rFonts w:eastAsia="Calibri"/>
          <w:sz w:val="28"/>
          <w:szCs w:val="28"/>
        </w:rPr>
        <w:t xml:space="preserve"> информацию по выбранной теме, сведения о методах</w:t>
      </w:r>
      <w:r w:rsidR="007F1BD4">
        <w:rPr>
          <w:rFonts w:eastAsia="Calibri"/>
          <w:sz w:val="28"/>
          <w:szCs w:val="28"/>
        </w:rPr>
        <w:t xml:space="preserve"> и</w:t>
      </w:r>
      <w:r w:rsidR="001C2876" w:rsidRPr="001C2876">
        <w:rPr>
          <w:rFonts w:eastAsia="Calibri"/>
          <w:sz w:val="28"/>
          <w:szCs w:val="28"/>
        </w:rPr>
        <w:t xml:space="preserve"> результатах исследования и возможностях их применения на практике. </w:t>
      </w:r>
    </w:p>
    <w:p w14:paraId="1A3C6987" w14:textId="5803A4C4" w:rsidR="001C2876" w:rsidRDefault="001C2876" w:rsidP="001C2876">
      <w:pPr>
        <w:widowControl w:val="0"/>
        <w:shd w:val="clear" w:color="auto" w:fill="FFFFFF"/>
        <w:spacing w:line="360" w:lineRule="auto"/>
        <w:ind w:firstLine="709"/>
        <w:jc w:val="both"/>
        <w:rPr>
          <w:rFonts w:eastAsia="Calibri"/>
          <w:sz w:val="28"/>
          <w:szCs w:val="28"/>
        </w:rPr>
      </w:pPr>
      <w:r>
        <w:rPr>
          <w:rFonts w:eastAsia="Calibri"/>
          <w:sz w:val="28"/>
          <w:szCs w:val="28"/>
        </w:rPr>
        <w:t xml:space="preserve">При подготовке презентации </w:t>
      </w:r>
      <w:r w:rsidR="000D1A49">
        <w:rPr>
          <w:rFonts w:eastAsia="Calibri"/>
          <w:sz w:val="28"/>
          <w:szCs w:val="28"/>
        </w:rPr>
        <w:t>следует</w:t>
      </w:r>
      <w:r>
        <w:rPr>
          <w:rFonts w:eastAsia="Calibri"/>
          <w:sz w:val="28"/>
          <w:szCs w:val="28"/>
        </w:rPr>
        <w:t xml:space="preserve"> использовать </w:t>
      </w:r>
      <w:r w:rsidR="000D1A49">
        <w:rPr>
          <w:rFonts w:eastAsia="Calibri"/>
          <w:sz w:val="28"/>
          <w:szCs w:val="28"/>
        </w:rPr>
        <w:t xml:space="preserve">официальные </w:t>
      </w:r>
      <w:proofErr w:type="spellStart"/>
      <w:r w:rsidR="000D1A49">
        <w:rPr>
          <w:rFonts w:eastAsia="Calibri"/>
          <w:sz w:val="28"/>
          <w:szCs w:val="28"/>
        </w:rPr>
        <w:t>медиафайлы</w:t>
      </w:r>
      <w:proofErr w:type="spellEnd"/>
      <w:r w:rsidR="000D1A49">
        <w:rPr>
          <w:rFonts w:eastAsia="Calibri"/>
          <w:sz w:val="28"/>
          <w:szCs w:val="28"/>
        </w:rPr>
        <w:t xml:space="preserve"> Финансового Университета. Фирменный стиль, логотипы и шаблоны презентаций доступны на официальном сайте: </w:t>
      </w:r>
      <w:hyperlink r:id="rId7" w:history="1">
        <w:r w:rsidR="000D1A49" w:rsidRPr="00B87F7B">
          <w:rPr>
            <w:rStyle w:val="ac"/>
            <w:rFonts w:eastAsia="Calibri"/>
            <w:sz w:val="28"/>
            <w:szCs w:val="28"/>
          </w:rPr>
          <w:t>http://www.fa.ru</w:t>
        </w:r>
      </w:hyperlink>
      <w:r w:rsidR="000D1A49">
        <w:rPr>
          <w:rFonts w:eastAsia="Calibri"/>
          <w:sz w:val="28"/>
          <w:szCs w:val="28"/>
        </w:rPr>
        <w:t>.</w:t>
      </w:r>
    </w:p>
    <w:p w14:paraId="1ED4E984" w14:textId="3F48E453" w:rsidR="000D1A49" w:rsidRDefault="000D1A49">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Методические рекомендации по подготовке к лексико-грамматическому тесту</w:t>
      </w:r>
    </w:p>
    <w:p w14:paraId="08F30DBF" w14:textId="77777777" w:rsidR="007F1BD4" w:rsidRDefault="000D1A49" w:rsidP="007F1BD4">
      <w:pPr>
        <w:widowControl w:val="0"/>
        <w:shd w:val="clear" w:color="auto" w:fill="FFFFFF"/>
        <w:spacing w:line="360" w:lineRule="auto"/>
        <w:ind w:firstLine="709"/>
        <w:jc w:val="both"/>
        <w:rPr>
          <w:color w:val="181818"/>
          <w:sz w:val="28"/>
          <w:szCs w:val="28"/>
          <w:shd w:val="clear" w:color="auto" w:fill="FFFFFF"/>
        </w:rPr>
      </w:pPr>
      <w:r w:rsidRPr="000D1A49">
        <w:rPr>
          <w:rFonts w:eastAsia="Calibri"/>
          <w:sz w:val="28"/>
          <w:szCs w:val="28"/>
        </w:rPr>
        <w:t xml:space="preserve">Лексико-грамматический тест проверяет </w:t>
      </w:r>
      <w:proofErr w:type="spellStart"/>
      <w:r w:rsidRPr="000D1A49">
        <w:rPr>
          <w:rFonts w:eastAsia="Calibri"/>
          <w:sz w:val="28"/>
          <w:szCs w:val="28"/>
        </w:rPr>
        <w:t>сформированность</w:t>
      </w:r>
      <w:proofErr w:type="spellEnd"/>
      <w:r w:rsidRPr="000D1A49">
        <w:rPr>
          <w:rFonts w:eastAsia="Calibri"/>
          <w:sz w:val="28"/>
          <w:szCs w:val="28"/>
        </w:rPr>
        <w:t xml:space="preserve"> </w:t>
      </w:r>
      <w:r>
        <w:rPr>
          <w:rFonts w:eastAsia="Calibri"/>
          <w:sz w:val="28"/>
          <w:szCs w:val="28"/>
        </w:rPr>
        <w:t>лексико-грамматического компонента языковой компетенции обучающихся</w:t>
      </w:r>
      <w:r w:rsidR="001C43F7">
        <w:rPr>
          <w:rFonts w:eastAsia="Calibri"/>
          <w:sz w:val="28"/>
          <w:szCs w:val="28"/>
        </w:rPr>
        <w:t xml:space="preserve"> китайскому языку</w:t>
      </w:r>
      <w:r>
        <w:rPr>
          <w:rFonts w:eastAsia="Calibri"/>
          <w:sz w:val="28"/>
          <w:szCs w:val="28"/>
        </w:rPr>
        <w:t xml:space="preserve">. </w:t>
      </w:r>
      <w:r w:rsidR="001C43F7">
        <w:rPr>
          <w:color w:val="181818"/>
          <w:sz w:val="28"/>
          <w:szCs w:val="28"/>
          <w:shd w:val="clear" w:color="auto" w:fill="FFFFFF"/>
        </w:rPr>
        <w:t xml:space="preserve">В систему лексико-грамматической компетенции входят лексический запас (активный и пассивный словарь), грамматические умения и навыки. </w:t>
      </w:r>
    </w:p>
    <w:p w14:paraId="09DCE79C" w14:textId="735E6FC7" w:rsidR="001C43F7" w:rsidRPr="000D1A49" w:rsidRDefault="001C43F7" w:rsidP="007F1BD4">
      <w:pPr>
        <w:widowControl w:val="0"/>
        <w:shd w:val="clear" w:color="auto" w:fill="FFFFFF"/>
        <w:spacing w:line="360" w:lineRule="auto"/>
        <w:ind w:firstLine="709"/>
        <w:jc w:val="both"/>
        <w:rPr>
          <w:rFonts w:eastAsia="Calibri"/>
          <w:sz w:val="28"/>
          <w:szCs w:val="28"/>
        </w:rPr>
      </w:pPr>
      <w:r>
        <w:rPr>
          <w:color w:val="181818"/>
          <w:sz w:val="28"/>
          <w:szCs w:val="28"/>
          <w:shd w:val="clear" w:color="auto" w:fill="FFFFFF"/>
        </w:rPr>
        <w:t xml:space="preserve">Для успешного прохождения лексико-грамматического теста требуется усвоение лексического и грамматического минимума, предусмотренного рабочей программой дисциплины. </w:t>
      </w:r>
    </w:p>
    <w:p w14:paraId="7B605F81" w14:textId="0C78B2E0" w:rsidR="000D1A49" w:rsidRDefault="000D1A49">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w:t>
      </w:r>
      <w:r>
        <w:rPr>
          <w:b/>
          <w:bCs/>
          <w:szCs w:val="28"/>
          <w:lang w:eastAsia="ru-RU"/>
        </w:rPr>
        <w:t>ролевой игре</w:t>
      </w:r>
    </w:p>
    <w:p w14:paraId="7D3E8524" w14:textId="037CCA73" w:rsidR="004D234D" w:rsidRDefault="004D234D" w:rsidP="004D234D">
      <w:pPr>
        <w:widowControl w:val="0"/>
        <w:shd w:val="clear" w:color="auto" w:fill="FFFFFF"/>
        <w:spacing w:line="360" w:lineRule="auto"/>
        <w:ind w:firstLine="709"/>
        <w:jc w:val="both"/>
        <w:rPr>
          <w:color w:val="181818"/>
          <w:sz w:val="28"/>
          <w:szCs w:val="28"/>
          <w:shd w:val="clear" w:color="auto" w:fill="FFFFFF"/>
        </w:rPr>
      </w:pPr>
      <w:r w:rsidRPr="004D234D">
        <w:rPr>
          <w:color w:val="181818"/>
          <w:sz w:val="28"/>
          <w:szCs w:val="28"/>
          <w:shd w:val="clear" w:color="auto" w:fill="FFFFFF"/>
        </w:rPr>
        <w:lastRenderedPageBreak/>
        <w:t xml:space="preserve">Ролевая игра </w:t>
      </w:r>
      <w:r>
        <w:rPr>
          <w:color w:val="181818"/>
          <w:sz w:val="28"/>
          <w:szCs w:val="28"/>
          <w:shd w:val="clear" w:color="auto" w:fill="FFFFFF"/>
        </w:rPr>
        <w:t xml:space="preserve">подразумевает </w:t>
      </w:r>
      <w:r w:rsidRPr="004D234D">
        <w:rPr>
          <w:color w:val="181818"/>
          <w:sz w:val="28"/>
          <w:szCs w:val="28"/>
          <w:shd w:val="clear" w:color="auto" w:fill="FFFFFF"/>
        </w:rPr>
        <w:t xml:space="preserve">разыгрывание определенных </w:t>
      </w:r>
      <w:r>
        <w:rPr>
          <w:color w:val="181818"/>
          <w:sz w:val="28"/>
          <w:szCs w:val="28"/>
          <w:shd w:val="clear" w:color="auto" w:fill="FFFFFF"/>
        </w:rPr>
        <w:t>проблемных</w:t>
      </w:r>
      <w:r w:rsidRPr="004D234D">
        <w:rPr>
          <w:color w:val="181818"/>
          <w:sz w:val="28"/>
          <w:szCs w:val="28"/>
          <w:shd w:val="clear" w:color="auto" w:fill="FFFFFF"/>
        </w:rPr>
        <w:t xml:space="preserve"> ситуаций. </w:t>
      </w:r>
      <w:r w:rsidR="007F1BD4">
        <w:rPr>
          <w:color w:val="181818"/>
          <w:sz w:val="28"/>
          <w:szCs w:val="28"/>
          <w:shd w:val="clear" w:color="auto" w:fill="FFFFFF"/>
        </w:rPr>
        <w:t>Данный вид контроля</w:t>
      </w:r>
      <w:r w:rsidRPr="004D234D">
        <w:rPr>
          <w:color w:val="181818"/>
          <w:sz w:val="28"/>
          <w:szCs w:val="28"/>
          <w:shd w:val="clear" w:color="auto" w:fill="FFFFFF"/>
        </w:rPr>
        <w:t xml:space="preserve"> проводится на завершающем этапе изучения определенной темы с целью закрепления или совершенствования речевых умений</w:t>
      </w:r>
      <w:r>
        <w:rPr>
          <w:color w:val="181818"/>
          <w:sz w:val="28"/>
          <w:szCs w:val="28"/>
          <w:shd w:val="clear" w:color="auto" w:fill="FFFFFF"/>
        </w:rPr>
        <w:t>. Ролевая игра включает в себя роли, исходную ситуацию и ролевые действия.</w:t>
      </w:r>
    </w:p>
    <w:p w14:paraId="0D72E231" w14:textId="72C1ACAE" w:rsidR="001C43F7" w:rsidRDefault="004D234D" w:rsidP="004D234D">
      <w:pPr>
        <w:widowControl w:val="0"/>
        <w:shd w:val="clear" w:color="auto" w:fill="FFFFFF"/>
        <w:spacing w:line="360" w:lineRule="auto"/>
        <w:ind w:firstLine="709"/>
        <w:jc w:val="both"/>
        <w:rPr>
          <w:color w:val="181818"/>
          <w:sz w:val="28"/>
          <w:szCs w:val="28"/>
          <w:shd w:val="clear" w:color="auto" w:fill="FFFFFF"/>
        </w:rPr>
      </w:pPr>
      <w:r>
        <w:rPr>
          <w:color w:val="181818"/>
          <w:sz w:val="28"/>
          <w:szCs w:val="28"/>
          <w:shd w:val="clear" w:color="auto" w:fill="FFFFFF"/>
        </w:rPr>
        <w:t xml:space="preserve">Для успешного выполнения заданий требуется </w:t>
      </w:r>
      <w:r w:rsidRPr="004D234D">
        <w:rPr>
          <w:color w:val="181818"/>
          <w:sz w:val="28"/>
          <w:szCs w:val="28"/>
          <w:shd w:val="clear" w:color="auto" w:fill="FFFFFF"/>
        </w:rPr>
        <w:t>последовательная работа над лексическим материалом</w:t>
      </w:r>
      <w:r w:rsidR="007F1BD4">
        <w:rPr>
          <w:color w:val="181818"/>
          <w:sz w:val="28"/>
          <w:szCs w:val="28"/>
          <w:shd w:val="clear" w:color="auto" w:fill="FFFFFF"/>
        </w:rPr>
        <w:t xml:space="preserve"> и</w:t>
      </w:r>
      <w:r w:rsidRPr="004D234D">
        <w:rPr>
          <w:color w:val="181818"/>
          <w:sz w:val="28"/>
          <w:szCs w:val="28"/>
          <w:shd w:val="clear" w:color="auto" w:fill="FFFFFF"/>
        </w:rPr>
        <w:t xml:space="preserve"> </w:t>
      </w:r>
      <w:r>
        <w:rPr>
          <w:color w:val="181818"/>
          <w:sz w:val="28"/>
          <w:szCs w:val="28"/>
          <w:shd w:val="clear" w:color="auto" w:fill="FFFFFF"/>
        </w:rPr>
        <w:t xml:space="preserve">умение аргументированно высказывать собственную точку зрения на китайском языке. </w:t>
      </w:r>
    </w:p>
    <w:p w14:paraId="0B0A714C" w14:textId="0CDB0FB4" w:rsidR="00CE6648" w:rsidRDefault="00CE6648" w:rsidP="004D234D">
      <w:pPr>
        <w:widowControl w:val="0"/>
        <w:shd w:val="clear" w:color="auto" w:fill="FFFFFF"/>
        <w:spacing w:line="360" w:lineRule="auto"/>
        <w:ind w:firstLine="709"/>
        <w:jc w:val="both"/>
        <w:rPr>
          <w:b/>
          <w:color w:val="181818"/>
          <w:sz w:val="28"/>
          <w:szCs w:val="28"/>
          <w:shd w:val="clear" w:color="auto" w:fill="FFFFFF"/>
        </w:rPr>
      </w:pPr>
      <w:r w:rsidRPr="00723BC1">
        <w:rPr>
          <w:b/>
          <w:color w:val="181818"/>
          <w:sz w:val="28"/>
          <w:szCs w:val="28"/>
          <w:shd w:val="clear" w:color="auto" w:fill="FFFFFF"/>
        </w:rPr>
        <w:t>10.5. Методические рекомендации по подготовке кейса</w:t>
      </w:r>
    </w:p>
    <w:p w14:paraId="3B4D56B0" w14:textId="77777777" w:rsidR="00723BC1" w:rsidRDefault="00723BC1" w:rsidP="00723BC1">
      <w:pPr>
        <w:widowControl w:val="0"/>
        <w:shd w:val="clear" w:color="auto" w:fill="FFFFFF"/>
        <w:spacing w:line="360" w:lineRule="auto"/>
        <w:ind w:firstLine="708"/>
        <w:jc w:val="both"/>
        <w:rPr>
          <w:bCs/>
          <w:color w:val="000000" w:themeColor="text1"/>
          <w:sz w:val="28"/>
          <w:szCs w:val="28"/>
          <w:shd w:val="clear" w:color="auto" w:fill="FFFFFF"/>
        </w:rPr>
      </w:pPr>
      <w:r w:rsidRPr="00723BC1">
        <w:rPr>
          <w:bCs/>
          <w:color w:val="000000" w:themeColor="text1"/>
          <w:sz w:val="28"/>
          <w:szCs w:val="28"/>
          <w:shd w:val="clear" w:color="auto" w:fill="FFFFFF"/>
        </w:rPr>
        <w:t xml:space="preserve">К кейсу, как элементу учебно-методического комплекса, предъявляются следующие требования: </w:t>
      </w:r>
    </w:p>
    <w:p w14:paraId="1F03B3A2" w14:textId="6C0F236B" w:rsidR="00723BC1" w:rsidRPr="00723BC1" w:rsidRDefault="00723BC1" w:rsidP="00723BC1">
      <w:pPr>
        <w:widowControl w:val="0"/>
        <w:shd w:val="clear" w:color="auto" w:fill="FFFFFF"/>
        <w:spacing w:line="360" w:lineRule="auto"/>
        <w:ind w:firstLine="708"/>
        <w:jc w:val="both"/>
        <w:rPr>
          <w:bCs/>
          <w:color w:val="000000" w:themeColor="text1"/>
          <w:sz w:val="28"/>
          <w:szCs w:val="28"/>
          <w:shd w:val="clear" w:color="auto" w:fill="FFFFFF"/>
        </w:rPr>
      </w:pPr>
      <w:r>
        <w:rPr>
          <w:bCs/>
          <w:color w:val="000000" w:themeColor="text1"/>
          <w:sz w:val="28"/>
          <w:szCs w:val="28"/>
          <w:shd w:val="clear" w:color="auto" w:fill="FFFFFF"/>
        </w:rPr>
        <w:t>П</w:t>
      </w:r>
      <w:r w:rsidRPr="00723BC1">
        <w:rPr>
          <w:bCs/>
          <w:color w:val="000000" w:themeColor="text1"/>
          <w:sz w:val="28"/>
          <w:szCs w:val="28"/>
          <w:shd w:val="clear" w:color="auto" w:fill="FFFFFF"/>
        </w:rPr>
        <w:t>од кейсом понимается описанная живым языком реальная ситуация, с которой столкнулась действующая компания. Обычно кейс пишется на основе первичных источников информации, с изложением различных, часто противоположных, точек зрения представителей компании, консультантов, специалистов, с возможным добавлением необходимых аналитических данных из открытой печати. Как правило, эти ситуации уже решены на практике, но в тексте кейсов решения отсутствуют. В конце описания кейса формулируется задание, которое должно быть решено и презентовано в аудитории через установленный временной период.</w:t>
      </w:r>
    </w:p>
    <w:p w14:paraId="7B280776" w14:textId="324EB72B" w:rsidR="008D290A" w:rsidRPr="00F37213" w:rsidRDefault="008D290A" w:rsidP="008D290A">
      <w:pPr>
        <w:pStyle w:val="1"/>
        <w:jc w:val="both"/>
        <w:rPr>
          <w:rFonts w:ascii="Times New Roman" w:eastAsia="Times New Roman" w:hAnsi="Times New Roman" w:cs="Times New Roman"/>
          <w:b/>
          <w:bCs/>
          <w:color w:val="auto"/>
          <w:sz w:val="28"/>
          <w:szCs w:val="28"/>
          <w:lang w:eastAsia="ru-RU"/>
        </w:rPr>
      </w:pPr>
      <w:bookmarkStart w:id="18" w:name="_Toc135889444"/>
      <w:r w:rsidRPr="00F37213">
        <w:rPr>
          <w:rFonts w:ascii="Times New Roman" w:eastAsia="Times New Roman" w:hAnsi="Times New Roman" w:cs="Times New Roman"/>
          <w:b/>
          <w:bCs/>
          <w:color w:val="auto"/>
          <w:sz w:val="28"/>
          <w:szCs w:val="28"/>
          <w:lang w:eastAsia="ru-RU"/>
        </w:rPr>
        <w:t>1</w:t>
      </w:r>
      <w:r w:rsidR="000D1A49">
        <w:rPr>
          <w:rFonts w:ascii="Times New Roman" w:eastAsia="Times New Roman" w:hAnsi="Times New Roman" w:cs="Times New Roman"/>
          <w:b/>
          <w:bCs/>
          <w:color w:val="auto"/>
          <w:sz w:val="28"/>
          <w:szCs w:val="28"/>
          <w:lang w:eastAsia="ru-RU"/>
        </w:rPr>
        <w:t>1</w:t>
      </w:r>
      <w:r w:rsidRPr="00F37213">
        <w:rPr>
          <w:rFonts w:ascii="Times New Roman" w:eastAsia="Times New Roman" w:hAnsi="Times New Roman" w:cs="Times New Roman"/>
          <w:b/>
          <w:bCs/>
          <w:color w:val="auto"/>
          <w:sz w:val="28"/>
          <w:szCs w:val="28"/>
          <w:lang w:eastAsia="ru-RU"/>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14:paraId="49B33A85" w14:textId="73C6D310" w:rsidR="008D290A" w:rsidRPr="00F37213" w:rsidRDefault="008D290A" w:rsidP="008D290A">
      <w:pPr>
        <w:pStyle w:val="2"/>
        <w:ind w:firstLine="708"/>
        <w:rPr>
          <w:rFonts w:ascii="Times New Roman" w:eastAsia="Calibri" w:hAnsi="Times New Roman" w:cs="Times New Roman"/>
          <w:b/>
          <w:bCs/>
          <w:color w:val="auto"/>
          <w:kern w:val="32"/>
          <w:sz w:val="28"/>
          <w:szCs w:val="28"/>
          <w:lang w:eastAsia="ru-RU"/>
        </w:rPr>
      </w:pPr>
      <w:bookmarkStart w:id="19" w:name="_Toc531614950"/>
      <w:bookmarkStart w:id="20" w:name="_Toc531686467"/>
      <w:bookmarkStart w:id="21" w:name="_Toc70251182"/>
      <w:bookmarkStart w:id="22" w:name="_Toc70252577"/>
      <w:bookmarkStart w:id="23" w:name="_Toc70252592"/>
      <w:bookmarkStart w:id="24" w:name="_Toc70253438"/>
      <w:bookmarkStart w:id="25" w:name="_Toc135889445"/>
      <w:r w:rsidRPr="00F37213">
        <w:rPr>
          <w:rFonts w:ascii="Times New Roman" w:eastAsia="Calibri" w:hAnsi="Times New Roman" w:cs="Times New Roman"/>
          <w:b/>
          <w:bCs/>
          <w:color w:val="auto"/>
          <w:kern w:val="32"/>
          <w:sz w:val="28"/>
          <w:szCs w:val="28"/>
          <w:lang w:eastAsia="ru-RU"/>
        </w:rPr>
        <w:t>1</w:t>
      </w:r>
      <w:r w:rsidR="000D1A49">
        <w:rPr>
          <w:rFonts w:ascii="Times New Roman" w:eastAsia="Calibri" w:hAnsi="Times New Roman" w:cs="Times New Roman"/>
          <w:b/>
          <w:bCs/>
          <w:color w:val="auto"/>
          <w:kern w:val="32"/>
          <w:sz w:val="28"/>
          <w:szCs w:val="28"/>
          <w:lang w:eastAsia="ru-RU"/>
        </w:rPr>
        <w:t>1</w:t>
      </w:r>
      <w:r w:rsidRPr="00F37213">
        <w:rPr>
          <w:rFonts w:ascii="Times New Roman" w:eastAsia="Calibri" w:hAnsi="Times New Roman" w:cs="Times New Roman"/>
          <w:b/>
          <w:bCs/>
          <w:color w:val="auto"/>
          <w:kern w:val="32"/>
          <w:sz w:val="28"/>
          <w:szCs w:val="28"/>
          <w:lang w:eastAsia="ru-RU"/>
        </w:rPr>
        <w:t>. 1. Комплект лицензионного программного обеспечения:</w:t>
      </w:r>
      <w:bookmarkEnd w:id="19"/>
      <w:bookmarkEnd w:id="20"/>
      <w:bookmarkEnd w:id="21"/>
      <w:bookmarkEnd w:id="22"/>
      <w:bookmarkEnd w:id="23"/>
      <w:bookmarkEnd w:id="24"/>
      <w:bookmarkEnd w:id="25"/>
    </w:p>
    <w:p w14:paraId="7BD8D582" w14:textId="77777777" w:rsidR="008D290A" w:rsidRPr="004D5CAA" w:rsidRDefault="008D290A" w:rsidP="008D290A">
      <w:pPr>
        <w:ind w:firstLine="709"/>
        <w:rPr>
          <w:rFonts w:eastAsia="Calibri"/>
          <w:bCs/>
          <w:kern w:val="32"/>
          <w:sz w:val="28"/>
          <w:szCs w:val="28"/>
          <w:lang w:eastAsia="ru-RU"/>
        </w:rPr>
      </w:pPr>
      <w:bookmarkStart w:id="26" w:name="_Toc531614951"/>
      <w:bookmarkStart w:id="27" w:name="_Toc531686468"/>
      <w:bookmarkStart w:id="28" w:name="_Toc70250356"/>
      <w:bookmarkStart w:id="29" w:name="_Toc70251183"/>
      <w:bookmarkStart w:id="30" w:name="_Toc70252578"/>
      <w:bookmarkStart w:id="31" w:name="_Toc70252593"/>
      <w:bookmarkStart w:id="32" w:name="_Toc70253242"/>
      <w:r w:rsidRPr="004D5CAA">
        <w:rPr>
          <w:rFonts w:eastAsia="Calibri"/>
          <w:bCs/>
          <w:kern w:val="32"/>
          <w:sz w:val="28"/>
          <w:szCs w:val="28"/>
          <w:lang w:eastAsia="ru-RU"/>
        </w:rPr>
        <w:t xml:space="preserve">1. </w:t>
      </w:r>
      <w:r w:rsidRPr="00F37213">
        <w:rPr>
          <w:rFonts w:eastAsia="Calibri"/>
          <w:bCs/>
          <w:kern w:val="32"/>
          <w:sz w:val="28"/>
          <w:szCs w:val="28"/>
          <w:lang w:val="en-US" w:eastAsia="ru-RU"/>
        </w:rPr>
        <w:t>Windows</w:t>
      </w:r>
      <w:r w:rsidRPr="004D5CAA">
        <w:rPr>
          <w:rFonts w:eastAsia="Calibri"/>
          <w:bCs/>
          <w:kern w:val="32"/>
          <w:sz w:val="28"/>
          <w:szCs w:val="28"/>
          <w:lang w:eastAsia="ru-RU"/>
        </w:rPr>
        <w:t xml:space="preserve">, </w:t>
      </w:r>
      <w:r w:rsidRPr="00F37213">
        <w:rPr>
          <w:rFonts w:eastAsia="Calibri"/>
          <w:bCs/>
          <w:kern w:val="32"/>
          <w:sz w:val="28"/>
          <w:szCs w:val="28"/>
          <w:lang w:val="en-US" w:eastAsia="ru-RU"/>
        </w:rPr>
        <w:t>Microsoft</w:t>
      </w:r>
      <w:r w:rsidRPr="004D5CAA">
        <w:rPr>
          <w:rFonts w:eastAsia="Calibri"/>
          <w:bCs/>
          <w:kern w:val="32"/>
          <w:sz w:val="28"/>
          <w:szCs w:val="28"/>
          <w:lang w:eastAsia="ru-RU"/>
        </w:rPr>
        <w:t xml:space="preserve"> </w:t>
      </w:r>
      <w:r w:rsidRPr="00F37213">
        <w:rPr>
          <w:rFonts w:eastAsia="Calibri"/>
          <w:bCs/>
          <w:kern w:val="32"/>
          <w:sz w:val="28"/>
          <w:szCs w:val="28"/>
          <w:lang w:val="en-US" w:eastAsia="ru-RU"/>
        </w:rPr>
        <w:t>Office</w:t>
      </w:r>
      <w:r w:rsidRPr="004D5CAA">
        <w:rPr>
          <w:rFonts w:eastAsia="Calibri"/>
          <w:bCs/>
          <w:kern w:val="32"/>
          <w:sz w:val="28"/>
          <w:szCs w:val="28"/>
          <w:lang w:eastAsia="ru-RU"/>
        </w:rPr>
        <w:t>.</w:t>
      </w:r>
      <w:bookmarkEnd w:id="26"/>
      <w:bookmarkEnd w:id="27"/>
      <w:bookmarkEnd w:id="28"/>
      <w:bookmarkEnd w:id="29"/>
      <w:bookmarkEnd w:id="30"/>
      <w:bookmarkEnd w:id="31"/>
      <w:bookmarkEnd w:id="32"/>
    </w:p>
    <w:p w14:paraId="4883CA39" w14:textId="77777777" w:rsidR="008D290A" w:rsidRPr="004D5CAA" w:rsidRDefault="008D290A" w:rsidP="008D290A">
      <w:pPr>
        <w:ind w:firstLine="709"/>
        <w:rPr>
          <w:rFonts w:eastAsia="Calibri"/>
          <w:bCs/>
          <w:kern w:val="32"/>
          <w:sz w:val="28"/>
          <w:szCs w:val="28"/>
          <w:lang w:eastAsia="ru-RU"/>
        </w:rPr>
      </w:pPr>
      <w:bookmarkStart w:id="33" w:name="_Toc531614952"/>
      <w:bookmarkStart w:id="34" w:name="_Toc531686469"/>
      <w:bookmarkStart w:id="35" w:name="_Toc70250357"/>
      <w:bookmarkStart w:id="36" w:name="_Toc70251184"/>
      <w:bookmarkStart w:id="37" w:name="_Toc70252579"/>
      <w:bookmarkStart w:id="38" w:name="_Toc70252594"/>
      <w:bookmarkStart w:id="39" w:name="_Toc70253243"/>
      <w:r w:rsidRPr="004D5CAA">
        <w:rPr>
          <w:rFonts w:eastAsia="Calibri"/>
          <w:bCs/>
          <w:kern w:val="32"/>
          <w:sz w:val="28"/>
          <w:szCs w:val="28"/>
          <w:lang w:eastAsia="ru-RU"/>
        </w:rPr>
        <w:t xml:space="preserve">2. </w:t>
      </w:r>
      <w:r w:rsidRPr="00F37213">
        <w:rPr>
          <w:rFonts w:eastAsia="Calibri"/>
          <w:bCs/>
          <w:kern w:val="32"/>
          <w:sz w:val="28"/>
          <w:szCs w:val="28"/>
          <w:lang w:eastAsia="ru-RU"/>
        </w:rPr>
        <w:t>Антивирус</w:t>
      </w:r>
      <w:r w:rsidRPr="004D5CAA">
        <w:rPr>
          <w:rFonts w:eastAsia="Calibri"/>
          <w:bCs/>
          <w:kern w:val="32"/>
          <w:sz w:val="28"/>
          <w:szCs w:val="28"/>
          <w:lang w:eastAsia="ru-RU"/>
        </w:rPr>
        <w:t xml:space="preserve"> </w:t>
      </w:r>
      <w:bookmarkEnd w:id="33"/>
      <w:bookmarkEnd w:id="34"/>
      <w:bookmarkEnd w:id="35"/>
      <w:bookmarkEnd w:id="36"/>
      <w:bookmarkEnd w:id="37"/>
      <w:bookmarkEnd w:id="38"/>
      <w:bookmarkEnd w:id="39"/>
      <w:r w:rsidRPr="00F37213">
        <w:rPr>
          <w:rFonts w:eastAsia="Calibri"/>
          <w:bCs/>
          <w:kern w:val="32"/>
          <w:sz w:val="28"/>
          <w:szCs w:val="28"/>
          <w:lang w:val="en-US" w:eastAsia="ru-RU"/>
        </w:rPr>
        <w:t>Kaspersky</w:t>
      </w:r>
    </w:p>
    <w:p w14:paraId="02F1B910" w14:textId="553954F5" w:rsidR="008D290A" w:rsidRPr="00F37213" w:rsidRDefault="008D290A" w:rsidP="008D290A">
      <w:pPr>
        <w:pStyle w:val="2"/>
        <w:ind w:firstLine="708"/>
        <w:rPr>
          <w:rFonts w:ascii="Times New Roman" w:eastAsia="Calibri" w:hAnsi="Times New Roman" w:cs="Times New Roman"/>
          <w:bCs/>
          <w:color w:val="auto"/>
          <w:kern w:val="32"/>
          <w:sz w:val="28"/>
          <w:szCs w:val="28"/>
          <w:lang w:eastAsia="ru-RU"/>
        </w:rPr>
      </w:pPr>
      <w:bookmarkStart w:id="40" w:name="_Toc531614953"/>
      <w:bookmarkStart w:id="41" w:name="_Toc531686470"/>
      <w:bookmarkStart w:id="42" w:name="_Toc70251186"/>
      <w:bookmarkStart w:id="43" w:name="_Toc70252581"/>
      <w:bookmarkStart w:id="44" w:name="_Toc70252596"/>
      <w:bookmarkStart w:id="45" w:name="_Toc70253439"/>
      <w:bookmarkStart w:id="46" w:name="_Toc135889446"/>
      <w:r w:rsidRPr="004D5CAA">
        <w:rPr>
          <w:rFonts w:ascii="Times New Roman" w:eastAsia="Calibri" w:hAnsi="Times New Roman" w:cs="Times New Roman"/>
          <w:b/>
          <w:bCs/>
          <w:color w:val="auto"/>
          <w:kern w:val="32"/>
          <w:sz w:val="28"/>
          <w:szCs w:val="28"/>
          <w:lang w:eastAsia="ru-RU"/>
        </w:rPr>
        <w:t>1</w:t>
      </w:r>
      <w:r w:rsidR="000D1A49" w:rsidRPr="004D5CAA">
        <w:rPr>
          <w:rFonts w:ascii="Times New Roman" w:eastAsia="Calibri" w:hAnsi="Times New Roman" w:cs="Times New Roman"/>
          <w:b/>
          <w:bCs/>
          <w:color w:val="auto"/>
          <w:kern w:val="32"/>
          <w:sz w:val="28"/>
          <w:szCs w:val="28"/>
          <w:lang w:eastAsia="ru-RU"/>
        </w:rPr>
        <w:t>1</w:t>
      </w:r>
      <w:r w:rsidRPr="004D5CAA">
        <w:rPr>
          <w:rFonts w:ascii="Times New Roman" w:eastAsia="Calibri" w:hAnsi="Times New Roman" w:cs="Times New Roman"/>
          <w:b/>
          <w:bCs/>
          <w:color w:val="auto"/>
          <w:kern w:val="32"/>
          <w:sz w:val="28"/>
          <w:szCs w:val="28"/>
          <w:lang w:eastAsia="ru-RU"/>
        </w:rPr>
        <w:t xml:space="preserve">.2. </w:t>
      </w:r>
      <w:r w:rsidRPr="00F37213">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40"/>
      <w:bookmarkEnd w:id="41"/>
      <w:bookmarkEnd w:id="42"/>
      <w:bookmarkEnd w:id="43"/>
      <w:bookmarkEnd w:id="44"/>
      <w:bookmarkEnd w:id="45"/>
      <w:bookmarkEnd w:id="46"/>
    </w:p>
    <w:p w14:paraId="0E5551D0"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1. Информационно-правовая система «Гарант»</w:t>
      </w:r>
    </w:p>
    <w:p w14:paraId="7A30587A"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2. Информационно-правовая система «Консультант Плюс»</w:t>
      </w:r>
    </w:p>
    <w:p w14:paraId="2BBF2ED7"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 xml:space="preserve">3. Электронная энциклопедия: </w:t>
      </w:r>
      <w:hyperlink r:id="rId8" w:history="1">
        <w:r w:rsidRPr="00F37213">
          <w:rPr>
            <w:rFonts w:eastAsia="Calibri"/>
            <w:bCs/>
            <w:sz w:val="28"/>
            <w:szCs w:val="28"/>
            <w:u w:val="single"/>
            <w:lang w:val="en-US" w:eastAsia="ru-RU"/>
          </w:rPr>
          <w:t>http</w:t>
        </w:r>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ru</w:t>
        </w:r>
        <w:proofErr w:type="spellEnd"/>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wikipedia</w:t>
        </w:r>
        <w:proofErr w:type="spellEnd"/>
        <w:r w:rsidRPr="00F37213">
          <w:rPr>
            <w:rFonts w:eastAsia="Calibri"/>
            <w:bCs/>
            <w:sz w:val="28"/>
            <w:szCs w:val="28"/>
            <w:u w:val="single"/>
            <w:lang w:eastAsia="ru-RU"/>
          </w:rPr>
          <w:t>.</w:t>
        </w:r>
        <w:r w:rsidRPr="00F37213">
          <w:rPr>
            <w:rFonts w:eastAsia="Calibri"/>
            <w:bCs/>
            <w:sz w:val="28"/>
            <w:szCs w:val="28"/>
            <w:u w:val="single"/>
            <w:lang w:val="en-US" w:eastAsia="ru-RU"/>
          </w:rPr>
          <w:t>org</w:t>
        </w:r>
        <w:r w:rsidRPr="00F37213">
          <w:rPr>
            <w:rFonts w:eastAsia="Calibri"/>
            <w:bCs/>
            <w:sz w:val="28"/>
            <w:szCs w:val="28"/>
            <w:u w:val="single"/>
            <w:lang w:eastAsia="ru-RU"/>
          </w:rPr>
          <w:t>/</w:t>
        </w:r>
        <w:r w:rsidRPr="00F37213">
          <w:rPr>
            <w:rFonts w:eastAsia="Calibri"/>
            <w:bCs/>
            <w:sz w:val="28"/>
            <w:szCs w:val="28"/>
            <w:u w:val="single"/>
            <w:lang w:val="en-US" w:eastAsia="ru-RU"/>
          </w:rPr>
          <w:t>wiki</w:t>
        </w:r>
        <w:r w:rsidRPr="00F37213">
          <w:rPr>
            <w:rFonts w:eastAsia="Calibri"/>
            <w:bCs/>
            <w:sz w:val="28"/>
            <w:szCs w:val="28"/>
            <w:u w:val="single"/>
            <w:lang w:eastAsia="ru-RU"/>
          </w:rPr>
          <w:t>/</w:t>
        </w:r>
        <w:r w:rsidRPr="00F37213">
          <w:rPr>
            <w:rFonts w:eastAsia="Calibri"/>
            <w:bCs/>
            <w:sz w:val="28"/>
            <w:szCs w:val="28"/>
            <w:u w:val="single"/>
            <w:lang w:val="en-US" w:eastAsia="ru-RU"/>
          </w:rPr>
          <w:t>Wiki</w:t>
        </w:r>
      </w:hyperlink>
    </w:p>
    <w:p w14:paraId="6074C4F2"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sz w:val="28"/>
          <w:szCs w:val="28"/>
          <w:lang w:eastAsia="ru-RU"/>
        </w:rPr>
        <w:t>4. Система комплексного раскрытия информации «СКРИН» -</w:t>
      </w:r>
      <w:r w:rsidRPr="00F37213">
        <w:rPr>
          <w:rFonts w:eastAsia="Calibri"/>
          <w:sz w:val="28"/>
          <w:szCs w:val="28"/>
          <w:lang w:val="en-US" w:eastAsia="ru-RU"/>
        </w:rPr>
        <w:t>http</w:t>
      </w:r>
      <w:r w:rsidRPr="00F37213">
        <w:rPr>
          <w:rFonts w:eastAsia="Calibri"/>
          <w:sz w:val="28"/>
          <w:szCs w:val="28"/>
          <w:lang w:eastAsia="ru-RU"/>
        </w:rPr>
        <w:t>://</w:t>
      </w:r>
      <w:r w:rsidRPr="00F37213">
        <w:rPr>
          <w:rFonts w:eastAsia="Calibri"/>
          <w:sz w:val="28"/>
          <w:szCs w:val="28"/>
          <w:lang w:val="en-US" w:eastAsia="ru-RU"/>
        </w:rPr>
        <w:t>www</w:t>
      </w:r>
      <w:r w:rsidRPr="00F37213">
        <w:rPr>
          <w:rFonts w:eastAsia="Calibri"/>
          <w:sz w:val="28"/>
          <w:szCs w:val="28"/>
          <w:lang w:eastAsia="ru-RU"/>
        </w:rPr>
        <w:t>.</w:t>
      </w:r>
      <w:proofErr w:type="spellStart"/>
      <w:r w:rsidRPr="00F37213">
        <w:rPr>
          <w:rFonts w:eastAsia="Calibri"/>
          <w:sz w:val="28"/>
          <w:szCs w:val="28"/>
          <w:lang w:val="en-US" w:eastAsia="ru-RU"/>
        </w:rPr>
        <w:t>skrin</w:t>
      </w:r>
      <w:proofErr w:type="spellEnd"/>
      <w:r w:rsidRPr="00F37213">
        <w:rPr>
          <w:rFonts w:eastAsia="Calibri"/>
          <w:sz w:val="28"/>
          <w:szCs w:val="28"/>
          <w:lang w:eastAsia="ru-RU"/>
        </w:rPr>
        <w:t>.</w:t>
      </w:r>
      <w:proofErr w:type="spellStart"/>
      <w:r w:rsidRPr="00F37213">
        <w:rPr>
          <w:rFonts w:eastAsia="Calibri"/>
          <w:sz w:val="28"/>
          <w:szCs w:val="28"/>
          <w:lang w:val="en-US" w:eastAsia="ru-RU"/>
        </w:rPr>
        <w:t>ru</w:t>
      </w:r>
      <w:proofErr w:type="spellEnd"/>
      <w:r w:rsidRPr="00F37213">
        <w:rPr>
          <w:rFonts w:eastAsia="Calibri"/>
          <w:sz w:val="28"/>
          <w:szCs w:val="28"/>
          <w:lang w:eastAsia="ru-RU"/>
        </w:rPr>
        <w:t>/</w:t>
      </w:r>
    </w:p>
    <w:p w14:paraId="7AB465C1" w14:textId="41C9064E" w:rsidR="008D290A" w:rsidRPr="00F37213" w:rsidRDefault="008D290A" w:rsidP="008D290A">
      <w:pPr>
        <w:pStyle w:val="2"/>
        <w:ind w:firstLine="708"/>
        <w:rPr>
          <w:rFonts w:ascii="Times New Roman" w:eastAsia="Calibri" w:hAnsi="Times New Roman" w:cs="Times New Roman"/>
          <w:b/>
          <w:bCs/>
          <w:color w:val="auto"/>
          <w:sz w:val="28"/>
          <w:szCs w:val="28"/>
          <w:lang w:eastAsia="ru-RU"/>
        </w:rPr>
      </w:pPr>
      <w:bookmarkStart w:id="47" w:name="_Toc70252582"/>
      <w:bookmarkStart w:id="48" w:name="_Toc70252597"/>
      <w:bookmarkStart w:id="49" w:name="_Toc70253440"/>
      <w:bookmarkStart w:id="50" w:name="_Toc135889447"/>
      <w:r w:rsidRPr="00F37213">
        <w:rPr>
          <w:rFonts w:ascii="Times New Roman" w:eastAsia="Calibri" w:hAnsi="Times New Roman" w:cs="Times New Roman"/>
          <w:b/>
          <w:bCs/>
          <w:color w:val="auto"/>
          <w:sz w:val="28"/>
          <w:szCs w:val="28"/>
          <w:lang w:eastAsia="ru-RU"/>
        </w:rPr>
        <w:lastRenderedPageBreak/>
        <w:t>1</w:t>
      </w:r>
      <w:r w:rsidR="000D1A49">
        <w:rPr>
          <w:rFonts w:ascii="Times New Roman" w:eastAsia="Calibri" w:hAnsi="Times New Roman" w:cs="Times New Roman"/>
          <w:b/>
          <w:bCs/>
          <w:color w:val="auto"/>
          <w:sz w:val="28"/>
          <w:szCs w:val="28"/>
          <w:lang w:eastAsia="ru-RU"/>
        </w:rPr>
        <w:t>1</w:t>
      </w:r>
      <w:r w:rsidRPr="00F37213">
        <w:rPr>
          <w:rFonts w:ascii="Times New Roman" w:eastAsia="Calibri" w:hAnsi="Times New Roman" w:cs="Times New Roman"/>
          <w:b/>
          <w:bCs/>
          <w:color w:val="auto"/>
          <w:sz w:val="28"/>
          <w:szCs w:val="28"/>
          <w:lang w:eastAsia="ru-RU"/>
        </w:rPr>
        <w:t>.3. Сертифицированные программные и аппаратные средства защиты информации</w:t>
      </w:r>
      <w:bookmarkEnd w:id="47"/>
      <w:bookmarkEnd w:id="48"/>
      <w:bookmarkEnd w:id="49"/>
      <w:bookmarkEnd w:id="50"/>
    </w:p>
    <w:p w14:paraId="6269D027" w14:textId="36E24214" w:rsidR="00723BC1" w:rsidRPr="00F37213" w:rsidRDefault="008D290A" w:rsidP="00723BC1">
      <w:pPr>
        <w:ind w:firstLine="709"/>
        <w:jc w:val="both"/>
        <w:rPr>
          <w:sz w:val="28"/>
          <w:szCs w:val="28"/>
          <w:lang w:eastAsia="ru-RU"/>
        </w:rPr>
      </w:pPr>
      <w:r w:rsidRPr="00F37213">
        <w:rPr>
          <w:sz w:val="28"/>
          <w:szCs w:val="28"/>
          <w:lang w:eastAsia="ru-RU"/>
        </w:rPr>
        <w:t>Не используется</w:t>
      </w:r>
    </w:p>
    <w:p w14:paraId="1533AB4B" w14:textId="77777777" w:rsidR="008D290A" w:rsidRPr="00F37213" w:rsidRDefault="008D290A" w:rsidP="008D290A">
      <w:pPr>
        <w:pStyle w:val="1"/>
        <w:rPr>
          <w:rFonts w:ascii="Times New Roman" w:eastAsia="Times New Roman" w:hAnsi="Times New Roman" w:cs="Times New Roman"/>
          <w:b/>
          <w:bCs/>
          <w:color w:val="auto"/>
          <w:sz w:val="28"/>
          <w:szCs w:val="28"/>
          <w:lang w:eastAsia="ru-RU"/>
        </w:rPr>
      </w:pPr>
      <w:bookmarkStart w:id="51" w:name="_Toc135889448"/>
      <w:r w:rsidRPr="00F37213">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51"/>
    </w:p>
    <w:p w14:paraId="61E0B47B" w14:textId="5B26AF97" w:rsidR="00E92718" w:rsidRPr="00F37213" w:rsidRDefault="008D290A" w:rsidP="008D290A">
      <w:pPr>
        <w:rPr>
          <w:sz w:val="28"/>
          <w:szCs w:val="28"/>
        </w:rPr>
      </w:pPr>
      <w:r w:rsidRPr="00F37213">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F37213" w:rsidSect="00E92718">
      <w:footerReference w:type="default" r:id="rId9"/>
      <w:type w:val="continuous"/>
      <w:pgSz w:w="11906" w:h="16838"/>
      <w:pgMar w:top="1134" w:right="850" w:bottom="1134" w:left="1134" w:header="708" w:footer="708"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719712" w16cid:durableId="281909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C3B78" w14:textId="77777777" w:rsidR="002743EA" w:rsidRDefault="002743EA" w:rsidP="008D290A">
      <w:r>
        <w:separator/>
      </w:r>
    </w:p>
  </w:endnote>
  <w:endnote w:type="continuationSeparator" w:id="0">
    <w:p w14:paraId="2C02895D" w14:textId="77777777" w:rsidR="002743EA" w:rsidRDefault="002743EA" w:rsidP="008D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KaiTi">
    <w:altName w:val="Microsoft YaHei Light"/>
    <w:charset w:val="86"/>
    <w:family w:val="modern"/>
    <w:pitch w:val="fixed"/>
    <w:sig w:usb0="00000000" w:usb1="38CF7CFA" w:usb2="00000016" w:usb3="00000000" w:csb0="00040001" w:csb1="00000000"/>
  </w:font>
  <w:font w:name="Mangal">
    <w:altName w:val="Courier New"/>
    <w:panose1 w:val="00000400000000000000"/>
    <w:charset w:val="01"/>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46BDC1F3" w:rsidR="00DF2107" w:rsidRDefault="00DF2107">
        <w:pPr>
          <w:pStyle w:val="a9"/>
          <w:jc w:val="center"/>
        </w:pPr>
        <w:r>
          <w:fldChar w:fldCharType="begin"/>
        </w:r>
        <w:r>
          <w:instrText>PAGE   \* MERGEFORMAT</w:instrText>
        </w:r>
        <w:r>
          <w:fldChar w:fldCharType="separate"/>
        </w:r>
        <w:r w:rsidR="00AA7BED">
          <w:rPr>
            <w:noProof/>
          </w:rPr>
          <w:t>7</w:t>
        </w:r>
        <w:r>
          <w:fldChar w:fldCharType="end"/>
        </w:r>
      </w:p>
    </w:sdtContent>
  </w:sdt>
  <w:p w14:paraId="4048A959" w14:textId="77777777" w:rsidR="00DF2107" w:rsidRDefault="00DF210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192B5" w14:textId="77777777" w:rsidR="002743EA" w:rsidRDefault="002743EA" w:rsidP="008D290A">
      <w:r>
        <w:separator/>
      </w:r>
    </w:p>
  </w:footnote>
  <w:footnote w:type="continuationSeparator" w:id="0">
    <w:p w14:paraId="3377BB46" w14:textId="77777777" w:rsidR="002743EA" w:rsidRDefault="002743EA" w:rsidP="008D2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C256C"/>
    <w:multiLevelType w:val="hybridMultilevel"/>
    <w:tmpl w:val="14287F96"/>
    <w:lvl w:ilvl="0" w:tplc="CDB8BB4E">
      <w:start w:val="1"/>
      <w:numFmt w:val="upperRoman"/>
      <w:lvlText w:val="%1."/>
      <w:lvlJc w:val="left"/>
      <w:pPr>
        <w:ind w:left="1080" w:hanging="720"/>
      </w:pPr>
      <w:rPr>
        <w:rFonts w:ascii="KaiTi" w:eastAsia="KaiTi" w:hAnsi="KaiTi" w:cstheme="minorBid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576482"/>
    <w:multiLevelType w:val="hybridMultilevel"/>
    <w:tmpl w:val="8514B14A"/>
    <w:lvl w:ilvl="0" w:tplc="1974DD58">
      <w:start w:val="1"/>
      <w:numFmt w:val="decimal"/>
      <w:lvlText w:val="%1."/>
      <w:lvlJc w:val="left"/>
      <w:pPr>
        <w:ind w:left="720" w:hanging="36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509D8"/>
    <w:multiLevelType w:val="multilevel"/>
    <w:tmpl w:val="8DFC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4115E8"/>
    <w:multiLevelType w:val="hybridMultilevel"/>
    <w:tmpl w:val="7B806A5C"/>
    <w:lvl w:ilvl="0" w:tplc="1B9E03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6C04C8"/>
    <w:multiLevelType w:val="multilevel"/>
    <w:tmpl w:val="384E8A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E33DE0"/>
    <w:multiLevelType w:val="hybridMultilevel"/>
    <w:tmpl w:val="20BE5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FB7588"/>
    <w:multiLevelType w:val="multilevel"/>
    <w:tmpl w:val="7F30E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711F22"/>
    <w:multiLevelType w:val="multilevel"/>
    <w:tmpl w:val="29842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7937B0"/>
    <w:multiLevelType w:val="multilevel"/>
    <w:tmpl w:val="34AE62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D278E7"/>
    <w:multiLevelType w:val="multilevel"/>
    <w:tmpl w:val="1C0C72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FC0AAF"/>
    <w:multiLevelType w:val="hybridMultilevel"/>
    <w:tmpl w:val="9D681F9C"/>
    <w:lvl w:ilvl="0" w:tplc="EE12D28E">
      <w:start w:val="1"/>
      <w:numFmt w:val="decimal"/>
      <w:lvlText w:val="%1."/>
      <w:lvlJc w:val="left"/>
      <w:pPr>
        <w:ind w:left="1080" w:hanging="72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3" w15:restartNumberingAfterBreak="0">
    <w:nsid w:val="2A6A6C07"/>
    <w:multiLevelType w:val="multilevel"/>
    <w:tmpl w:val="2AE620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755F11"/>
    <w:multiLevelType w:val="multilevel"/>
    <w:tmpl w:val="AB30E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794CF0"/>
    <w:multiLevelType w:val="multilevel"/>
    <w:tmpl w:val="9ADC96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1F1794"/>
    <w:multiLevelType w:val="multilevel"/>
    <w:tmpl w:val="7A64A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56452A"/>
    <w:multiLevelType w:val="multilevel"/>
    <w:tmpl w:val="1BBA1E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C62233"/>
    <w:multiLevelType w:val="multilevel"/>
    <w:tmpl w:val="65945E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E041F7"/>
    <w:multiLevelType w:val="multilevel"/>
    <w:tmpl w:val="A0F8FD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381AC3"/>
    <w:multiLevelType w:val="hybridMultilevel"/>
    <w:tmpl w:val="9D681F9C"/>
    <w:lvl w:ilvl="0" w:tplc="EE12D28E">
      <w:start w:val="1"/>
      <w:numFmt w:val="decimal"/>
      <w:lvlText w:val="%1."/>
      <w:lvlJc w:val="left"/>
      <w:pPr>
        <w:ind w:left="1080" w:hanging="72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2953E4"/>
    <w:multiLevelType w:val="multilevel"/>
    <w:tmpl w:val="2BCCA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86587D"/>
    <w:multiLevelType w:val="multilevel"/>
    <w:tmpl w:val="DC9271CE"/>
    <w:lvl w:ilvl="0">
      <w:start w:val="1"/>
      <w:numFmt w:val="decimal"/>
      <w:lvlText w:val="%1."/>
      <w:lvlJc w:val="left"/>
      <w:pPr>
        <w:ind w:left="720" w:hanging="360"/>
      </w:pPr>
      <w:rPr>
        <w:rFonts w:eastAsia="SimSun" w:cs="SimSun" w:hint="default"/>
      </w:rPr>
    </w:lvl>
    <w:lvl w:ilvl="1">
      <w:start w:val="1"/>
      <w:numFmt w:val="decimal"/>
      <w:isLgl/>
      <w:lvlText w:val="%1.%2."/>
      <w:lvlJc w:val="left"/>
      <w:pPr>
        <w:ind w:left="840" w:hanging="48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6000776"/>
    <w:multiLevelType w:val="hybridMultilevel"/>
    <w:tmpl w:val="0166E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267FDD"/>
    <w:multiLevelType w:val="multilevel"/>
    <w:tmpl w:val="075EF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9B0716"/>
    <w:multiLevelType w:val="multilevel"/>
    <w:tmpl w:val="0E6A34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0B6300"/>
    <w:multiLevelType w:val="multilevel"/>
    <w:tmpl w:val="78C8F9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93C4D"/>
    <w:multiLevelType w:val="multilevel"/>
    <w:tmpl w:val="0C0097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E56F60"/>
    <w:multiLevelType w:val="hybridMultilevel"/>
    <w:tmpl w:val="1A00D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1"/>
  </w:num>
  <w:num w:numId="4">
    <w:abstractNumId w:val="28"/>
  </w:num>
  <w:num w:numId="5">
    <w:abstractNumId w:val="22"/>
  </w:num>
  <w:num w:numId="6">
    <w:abstractNumId w:val="11"/>
  </w:num>
  <w:num w:numId="7">
    <w:abstractNumId w:val="4"/>
  </w:num>
  <w:num w:numId="8">
    <w:abstractNumId w:val="23"/>
  </w:num>
  <w:num w:numId="9">
    <w:abstractNumId w:val="2"/>
  </w:num>
  <w:num w:numId="10">
    <w:abstractNumId w:val="6"/>
  </w:num>
  <w:num w:numId="11">
    <w:abstractNumId w:val="3"/>
  </w:num>
  <w:num w:numId="12">
    <w:abstractNumId w:val="7"/>
  </w:num>
  <w:num w:numId="13">
    <w:abstractNumId w:val="24"/>
  </w:num>
  <w:num w:numId="14">
    <w:abstractNumId w:val="27"/>
    <w:lvlOverride w:ilvl="0">
      <w:lvl w:ilvl="0">
        <w:numFmt w:val="decimal"/>
        <w:lvlText w:val="%1."/>
        <w:lvlJc w:val="left"/>
      </w:lvl>
    </w:lvlOverride>
  </w:num>
  <w:num w:numId="15">
    <w:abstractNumId w:val="16"/>
  </w:num>
  <w:num w:numId="16">
    <w:abstractNumId w:val="13"/>
  </w:num>
  <w:num w:numId="17">
    <w:abstractNumId w:val="19"/>
  </w:num>
  <w:num w:numId="18">
    <w:abstractNumId w:val="18"/>
  </w:num>
  <w:num w:numId="19">
    <w:abstractNumId w:val="17"/>
  </w:num>
  <w:num w:numId="20">
    <w:abstractNumId w:val="15"/>
  </w:num>
  <w:num w:numId="21">
    <w:abstractNumId w:val="21"/>
  </w:num>
  <w:num w:numId="22">
    <w:abstractNumId w:val="8"/>
  </w:num>
  <w:num w:numId="23">
    <w:abstractNumId w:val="9"/>
  </w:num>
  <w:num w:numId="24">
    <w:abstractNumId w:val="26"/>
  </w:num>
  <w:num w:numId="25">
    <w:abstractNumId w:val="5"/>
  </w:num>
  <w:num w:numId="26">
    <w:abstractNumId w:val="10"/>
  </w:num>
  <w:num w:numId="27">
    <w:abstractNumId w:val="25"/>
  </w:num>
  <w:num w:numId="28">
    <w:abstractNumId w:val="14"/>
  </w:num>
  <w:num w:numId="2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013E5"/>
    <w:rsid w:val="00010EA0"/>
    <w:rsid w:val="0003721D"/>
    <w:rsid w:val="00047987"/>
    <w:rsid w:val="000609F9"/>
    <w:rsid w:val="000671DF"/>
    <w:rsid w:val="00097925"/>
    <w:rsid w:val="000C111C"/>
    <w:rsid w:val="000D0887"/>
    <w:rsid w:val="000D1A49"/>
    <w:rsid w:val="00111EB7"/>
    <w:rsid w:val="00124085"/>
    <w:rsid w:val="00134063"/>
    <w:rsid w:val="00140BED"/>
    <w:rsid w:val="001432BA"/>
    <w:rsid w:val="00167D71"/>
    <w:rsid w:val="001A0644"/>
    <w:rsid w:val="001A4A74"/>
    <w:rsid w:val="001A6A79"/>
    <w:rsid w:val="001C2876"/>
    <w:rsid w:val="001C43F7"/>
    <w:rsid w:val="001F5781"/>
    <w:rsid w:val="002056A3"/>
    <w:rsid w:val="002125C6"/>
    <w:rsid w:val="002232D6"/>
    <w:rsid w:val="00230C37"/>
    <w:rsid w:val="00233A54"/>
    <w:rsid w:val="002370A2"/>
    <w:rsid w:val="00247A80"/>
    <w:rsid w:val="00252EAA"/>
    <w:rsid w:val="002743EA"/>
    <w:rsid w:val="0029709C"/>
    <w:rsid w:val="002A7667"/>
    <w:rsid w:val="002F5C24"/>
    <w:rsid w:val="003205A2"/>
    <w:rsid w:val="003437C5"/>
    <w:rsid w:val="00363483"/>
    <w:rsid w:val="003643F3"/>
    <w:rsid w:val="00382500"/>
    <w:rsid w:val="003B7D9B"/>
    <w:rsid w:val="003F2433"/>
    <w:rsid w:val="003F7B42"/>
    <w:rsid w:val="00415703"/>
    <w:rsid w:val="00423A39"/>
    <w:rsid w:val="00426FA8"/>
    <w:rsid w:val="004845ED"/>
    <w:rsid w:val="004D234D"/>
    <w:rsid w:val="004D5CAA"/>
    <w:rsid w:val="00501D19"/>
    <w:rsid w:val="00567F40"/>
    <w:rsid w:val="005A0815"/>
    <w:rsid w:val="005F2EAE"/>
    <w:rsid w:val="005F5C5F"/>
    <w:rsid w:val="005F6163"/>
    <w:rsid w:val="0064424F"/>
    <w:rsid w:val="00697F4A"/>
    <w:rsid w:val="006A0DE4"/>
    <w:rsid w:val="006A3D55"/>
    <w:rsid w:val="006C2941"/>
    <w:rsid w:val="006E4734"/>
    <w:rsid w:val="00723BC1"/>
    <w:rsid w:val="0076214E"/>
    <w:rsid w:val="00764E9A"/>
    <w:rsid w:val="007825C9"/>
    <w:rsid w:val="00790C15"/>
    <w:rsid w:val="00790FDA"/>
    <w:rsid w:val="00796846"/>
    <w:rsid w:val="007C0F28"/>
    <w:rsid w:val="007C5232"/>
    <w:rsid w:val="007F04A4"/>
    <w:rsid w:val="007F1BD4"/>
    <w:rsid w:val="007F2F0C"/>
    <w:rsid w:val="00802108"/>
    <w:rsid w:val="008166BB"/>
    <w:rsid w:val="008430AC"/>
    <w:rsid w:val="0085252C"/>
    <w:rsid w:val="008631E7"/>
    <w:rsid w:val="008A212A"/>
    <w:rsid w:val="008A45B8"/>
    <w:rsid w:val="008A5784"/>
    <w:rsid w:val="008B2089"/>
    <w:rsid w:val="008C45A7"/>
    <w:rsid w:val="008D290A"/>
    <w:rsid w:val="008D5569"/>
    <w:rsid w:val="008D5E4A"/>
    <w:rsid w:val="008F16C2"/>
    <w:rsid w:val="009172E1"/>
    <w:rsid w:val="00937FA9"/>
    <w:rsid w:val="00954404"/>
    <w:rsid w:val="009825FB"/>
    <w:rsid w:val="009B0A25"/>
    <w:rsid w:val="009C2846"/>
    <w:rsid w:val="00A26F8A"/>
    <w:rsid w:val="00A4177A"/>
    <w:rsid w:val="00A45606"/>
    <w:rsid w:val="00A46A49"/>
    <w:rsid w:val="00A54D7B"/>
    <w:rsid w:val="00A75BB7"/>
    <w:rsid w:val="00A86B82"/>
    <w:rsid w:val="00A92119"/>
    <w:rsid w:val="00AA6B96"/>
    <w:rsid w:val="00AA7BED"/>
    <w:rsid w:val="00AF2620"/>
    <w:rsid w:val="00B14281"/>
    <w:rsid w:val="00B2272D"/>
    <w:rsid w:val="00BD2D1A"/>
    <w:rsid w:val="00BD5C76"/>
    <w:rsid w:val="00C00CA0"/>
    <w:rsid w:val="00C03A59"/>
    <w:rsid w:val="00C10C8E"/>
    <w:rsid w:val="00C80076"/>
    <w:rsid w:val="00CB32FC"/>
    <w:rsid w:val="00CB5652"/>
    <w:rsid w:val="00CE6648"/>
    <w:rsid w:val="00CF5D63"/>
    <w:rsid w:val="00D369A3"/>
    <w:rsid w:val="00D40300"/>
    <w:rsid w:val="00D50F3C"/>
    <w:rsid w:val="00D51D06"/>
    <w:rsid w:val="00D60006"/>
    <w:rsid w:val="00D75F4C"/>
    <w:rsid w:val="00D82496"/>
    <w:rsid w:val="00D920D2"/>
    <w:rsid w:val="00D9775C"/>
    <w:rsid w:val="00DC6F81"/>
    <w:rsid w:val="00DE5AEE"/>
    <w:rsid w:val="00DF2107"/>
    <w:rsid w:val="00DF63C1"/>
    <w:rsid w:val="00E147CA"/>
    <w:rsid w:val="00E22949"/>
    <w:rsid w:val="00E3498F"/>
    <w:rsid w:val="00E47EED"/>
    <w:rsid w:val="00E509D9"/>
    <w:rsid w:val="00E55A42"/>
    <w:rsid w:val="00E722DB"/>
    <w:rsid w:val="00E8487B"/>
    <w:rsid w:val="00E92718"/>
    <w:rsid w:val="00E9774E"/>
    <w:rsid w:val="00E97F86"/>
    <w:rsid w:val="00ED43AC"/>
    <w:rsid w:val="00EE54F9"/>
    <w:rsid w:val="00F37213"/>
    <w:rsid w:val="00F51F5C"/>
    <w:rsid w:val="00F83DBE"/>
    <w:rsid w:val="00F83E75"/>
    <w:rsid w:val="00FB395E"/>
    <w:rsid w:val="00FD3AD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chartTrackingRefBased/>
  <w15:docId w15:val="{D3711D86-66E3-4FC5-80E4-95154D3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20"/>
    <w:pPr>
      <w:spacing w:after="0" w:line="240" w:lineRule="auto"/>
    </w:pPr>
    <w:rPr>
      <w:rFonts w:ascii="Times New Roman" w:eastAsia="Times New Roman" w:hAnsi="Times New Roman" w:cs="Times New Roman"/>
      <w:sz w:val="24"/>
      <w:szCs w:val="24"/>
      <w:lang w:bidi="ar-SA"/>
    </w:rPr>
  </w:style>
  <w:style w:type="paragraph" w:styleId="1">
    <w:name w:val="heading 1"/>
    <w:basedOn w:val="a"/>
    <w:next w:val="a"/>
    <w:link w:val="10"/>
    <w:uiPriority w:val="9"/>
    <w:qFormat/>
    <w:rsid w:val="008D290A"/>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2">
    <w:name w:val="heading 2"/>
    <w:basedOn w:val="a"/>
    <w:next w:val="a"/>
    <w:link w:val="20"/>
    <w:uiPriority w:val="9"/>
    <w:unhideWhenUsed/>
    <w:qFormat/>
    <w:rsid w:val="008D290A"/>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pPr>
    <w:rPr>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pPr>
    <w:rPr>
      <w:rFonts w:eastAsia="SimSun" w:cstheme="minorBidi"/>
      <w:sz w:val="28"/>
      <w:szCs w:val="22"/>
      <w:lang w:eastAsia="en-US"/>
    </w:r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pPr>
    <w:rPr>
      <w:rFonts w:eastAsia="SimSun" w:cstheme="minorBidi"/>
      <w:sz w:val="28"/>
      <w:szCs w:val="22"/>
      <w:lang w:eastAsia="en-US"/>
    </w:r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spacing w:after="160" w:line="259" w:lineRule="auto"/>
      <w:ind w:left="720"/>
      <w:contextualSpacing/>
    </w:pPr>
    <w:rPr>
      <w:rFonts w:eastAsia="SimSun" w:cstheme="minorBidi"/>
      <w:sz w:val="28"/>
      <w:szCs w:val="22"/>
      <w:lang w:eastAsia="en-US"/>
    </w:r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line="259" w:lineRule="auto"/>
    </w:pPr>
    <w:rPr>
      <w:rFonts w:eastAsia="SimSun" w:cstheme="minorBidi"/>
      <w:sz w:val="28"/>
      <w:szCs w:val="22"/>
      <w:lang w:eastAsia="en-US"/>
    </w:r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line="259" w:lineRule="auto"/>
      <w:ind w:left="280"/>
    </w:pPr>
    <w:rPr>
      <w:rFonts w:eastAsia="SimSun" w:cstheme="minorBidi"/>
      <w:sz w:val="28"/>
      <w:szCs w:val="22"/>
      <w:lang w:eastAsia="en-US"/>
    </w:r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pPr>
    <w:rPr>
      <w:sz w:val="28"/>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pPr>
    <w:rPr>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5A42"/>
    <w:pPr>
      <w:spacing w:after="0" w:line="240" w:lineRule="auto"/>
    </w:pPr>
    <w:rPr>
      <w:rFonts w:ascii="Times New Roman" w:eastAsia="SimSun" w:hAnsi="Times New Roman"/>
      <w:sz w:val="28"/>
      <w:szCs w:val="22"/>
      <w:lang w:eastAsia="en-US" w:bidi="ar-SA"/>
    </w:rPr>
  </w:style>
  <w:style w:type="paragraph" w:styleId="af2">
    <w:name w:val="Normal (Web)"/>
    <w:basedOn w:val="a"/>
    <w:uiPriority w:val="99"/>
    <w:semiHidden/>
    <w:unhideWhenUsed/>
    <w:rsid w:val="00111EB7"/>
    <w:pPr>
      <w:spacing w:before="100" w:beforeAutospacing="1" w:after="100" w:afterAutospacing="1"/>
    </w:pPr>
  </w:style>
  <w:style w:type="paragraph" w:customStyle="1" w:styleId="13">
    <w:name w:val="Название1"/>
    <w:basedOn w:val="a"/>
    <w:link w:val="af3"/>
    <w:qFormat/>
    <w:rsid w:val="002232D6"/>
    <w:pPr>
      <w:jc w:val="center"/>
    </w:pPr>
    <w:rPr>
      <w:szCs w:val="20"/>
      <w:lang w:eastAsia="ru-RU"/>
    </w:rPr>
  </w:style>
  <w:style w:type="character" w:customStyle="1" w:styleId="af3">
    <w:name w:val="Название Знак"/>
    <w:link w:val="13"/>
    <w:locked/>
    <w:rsid w:val="002232D6"/>
    <w:rPr>
      <w:rFonts w:ascii="Times New Roman" w:eastAsia="Times New Roman" w:hAnsi="Times New Roman" w:cs="Times New Roman"/>
      <w:sz w:val="24"/>
      <w:lang w:eastAsia="ru-RU" w:bidi="ar-SA"/>
    </w:rPr>
  </w:style>
  <w:style w:type="character" w:styleId="af4">
    <w:name w:val="annotation reference"/>
    <w:basedOn w:val="a0"/>
    <w:uiPriority w:val="99"/>
    <w:semiHidden/>
    <w:unhideWhenUsed/>
    <w:rsid w:val="00F37213"/>
    <w:rPr>
      <w:sz w:val="16"/>
      <w:szCs w:val="16"/>
    </w:rPr>
  </w:style>
  <w:style w:type="paragraph" w:styleId="af5">
    <w:name w:val="annotation text"/>
    <w:basedOn w:val="a"/>
    <w:link w:val="af6"/>
    <w:uiPriority w:val="99"/>
    <w:semiHidden/>
    <w:unhideWhenUsed/>
    <w:rsid w:val="00F37213"/>
    <w:rPr>
      <w:sz w:val="20"/>
      <w:szCs w:val="20"/>
    </w:rPr>
  </w:style>
  <w:style w:type="character" w:customStyle="1" w:styleId="af6">
    <w:name w:val="Текст примечания Знак"/>
    <w:basedOn w:val="a0"/>
    <w:link w:val="af5"/>
    <w:uiPriority w:val="99"/>
    <w:semiHidden/>
    <w:rsid w:val="00F37213"/>
    <w:rPr>
      <w:rFonts w:ascii="Times New Roman" w:eastAsia="Times New Roman" w:hAnsi="Times New Roman" w:cs="Times New Roman"/>
      <w:sz w:val="20"/>
      <w:lang w:bidi="ar-SA"/>
    </w:rPr>
  </w:style>
  <w:style w:type="paragraph" w:styleId="af7">
    <w:name w:val="annotation subject"/>
    <w:basedOn w:val="af5"/>
    <w:next w:val="af5"/>
    <w:link w:val="af8"/>
    <w:uiPriority w:val="99"/>
    <w:semiHidden/>
    <w:unhideWhenUsed/>
    <w:rsid w:val="00F37213"/>
    <w:rPr>
      <w:b/>
      <w:bCs/>
    </w:rPr>
  </w:style>
  <w:style w:type="character" w:customStyle="1" w:styleId="af8">
    <w:name w:val="Тема примечания Знак"/>
    <w:basedOn w:val="af6"/>
    <w:link w:val="af7"/>
    <w:uiPriority w:val="99"/>
    <w:semiHidden/>
    <w:rsid w:val="00F37213"/>
    <w:rPr>
      <w:rFonts w:ascii="Times New Roman" w:eastAsia="Times New Roman" w:hAnsi="Times New Roman" w:cs="Times New Roman"/>
      <w:b/>
      <w:bCs/>
      <w:sz w:val="20"/>
      <w:lang w:bidi="ar-SA"/>
    </w:rPr>
  </w:style>
  <w:style w:type="paragraph" w:styleId="af9">
    <w:name w:val="Balloon Text"/>
    <w:basedOn w:val="a"/>
    <w:link w:val="afa"/>
    <w:uiPriority w:val="99"/>
    <w:semiHidden/>
    <w:unhideWhenUsed/>
    <w:rsid w:val="00F37213"/>
    <w:rPr>
      <w:rFonts w:ascii="Segoe UI" w:hAnsi="Segoe UI" w:cs="Segoe UI"/>
      <w:sz w:val="18"/>
      <w:szCs w:val="18"/>
    </w:rPr>
  </w:style>
  <w:style w:type="character" w:customStyle="1" w:styleId="afa">
    <w:name w:val="Текст выноски Знак"/>
    <w:basedOn w:val="a0"/>
    <w:link w:val="af9"/>
    <w:uiPriority w:val="99"/>
    <w:semiHidden/>
    <w:rsid w:val="00F37213"/>
    <w:rPr>
      <w:rFonts w:ascii="Segoe UI" w:eastAsia="Times New Roman" w:hAnsi="Segoe UI" w:cs="Segoe UI"/>
      <w:sz w:val="18"/>
      <w:szCs w:val="18"/>
      <w:lang w:bidi="ar-SA"/>
    </w:rPr>
  </w:style>
  <w:style w:type="character" w:customStyle="1" w:styleId="FontStyle12">
    <w:name w:val="Font Style12"/>
    <w:rsid w:val="00F37213"/>
    <w:rPr>
      <w:rFonts w:ascii="Times New Roman" w:hAnsi="Times New Roman" w:cs="Times New Roman"/>
      <w:sz w:val="26"/>
      <w:szCs w:val="26"/>
    </w:rPr>
  </w:style>
  <w:style w:type="paragraph" w:styleId="HTML">
    <w:name w:val="HTML Preformatted"/>
    <w:basedOn w:val="a"/>
    <w:link w:val="HTML0"/>
    <w:uiPriority w:val="99"/>
    <w:semiHidden/>
    <w:unhideWhenUsed/>
    <w:rsid w:val="00D40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40300"/>
    <w:rPr>
      <w:rFonts w:ascii="Courier New" w:eastAsia="Times New Roman" w:hAnsi="Courier New" w:cs="Courier New"/>
      <w:sz w:val="20"/>
      <w:lang w:bidi="ar-SA"/>
    </w:rPr>
  </w:style>
  <w:style w:type="character" w:customStyle="1" w:styleId="y2iqfc">
    <w:name w:val="y2iqfc"/>
    <w:basedOn w:val="a0"/>
    <w:rsid w:val="00D40300"/>
  </w:style>
  <w:style w:type="character" w:customStyle="1" w:styleId="14">
    <w:name w:val="Неразрешенное упоминание1"/>
    <w:basedOn w:val="a0"/>
    <w:uiPriority w:val="99"/>
    <w:semiHidden/>
    <w:unhideWhenUsed/>
    <w:rsid w:val="000D1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8325">
      <w:bodyDiv w:val="1"/>
      <w:marLeft w:val="0"/>
      <w:marRight w:val="0"/>
      <w:marTop w:val="0"/>
      <w:marBottom w:val="0"/>
      <w:divBdr>
        <w:top w:val="none" w:sz="0" w:space="0" w:color="auto"/>
        <w:left w:val="none" w:sz="0" w:space="0" w:color="auto"/>
        <w:bottom w:val="none" w:sz="0" w:space="0" w:color="auto"/>
        <w:right w:val="none" w:sz="0" w:space="0" w:color="auto"/>
      </w:divBdr>
    </w:div>
    <w:div w:id="71858079">
      <w:bodyDiv w:val="1"/>
      <w:marLeft w:val="0"/>
      <w:marRight w:val="0"/>
      <w:marTop w:val="0"/>
      <w:marBottom w:val="0"/>
      <w:divBdr>
        <w:top w:val="none" w:sz="0" w:space="0" w:color="auto"/>
        <w:left w:val="none" w:sz="0" w:space="0" w:color="auto"/>
        <w:bottom w:val="none" w:sz="0" w:space="0" w:color="auto"/>
        <w:right w:val="none" w:sz="0" w:space="0" w:color="auto"/>
      </w:divBdr>
    </w:div>
    <w:div w:id="92476294">
      <w:bodyDiv w:val="1"/>
      <w:marLeft w:val="0"/>
      <w:marRight w:val="0"/>
      <w:marTop w:val="0"/>
      <w:marBottom w:val="0"/>
      <w:divBdr>
        <w:top w:val="none" w:sz="0" w:space="0" w:color="auto"/>
        <w:left w:val="none" w:sz="0" w:space="0" w:color="auto"/>
        <w:bottom w:val="none" w:sz="0" w:space="0" w:color="auto"/>
        <w:right w:val="none" w:sz="0" w:space="0" w:color="auto"/>
      </w:divBdr>
    </w:div>
    <w:div w:id="135801012">
      <w:bodyDiv w:val="1"/>
      <w:marLeft w:val="0"/>
      <w:marRight w:val="0"/>
      <w:marTop w:val="0"/>
      <w:marBottom w:val="0"/>
      <w:divBdr>
        <w:top w:val="none" w:sz="0" w:space="0" w:color="auto"/>
        <w:left w:val="none" w:sz="0" w:space="0" w:color="auto"/>
        <w:bottom w:val="none" w:sz="0" w:space="0" w:color="auto"/>
        <w:right w:val="none" w:sz="0" w:space="0" w:color="auto"/>
      </w:divBdr>
    </w:div>
    <w:div w:id="196049206">
      <w:bodyDiv w:val="1"/>
      <w:marLeft w:val="0"/>
      <w:marRight w:val="0"/>
      <w:marTop w:val="0"/>
      <w:marBottom w:val="0"/>
      <w:divBdr>
        <w:top w:val="none" w:sz="0" w:space="0" w:color="auto"/>
        <w:left w:val="none" w:sz="0" w:space="0" w:color="auto"/>
        <w:bottom w:val="none" w:sz="0" w:space="0" w:color="auto"/>
        <w:right w:val="none" w:sz="0" w:space="0" w:color="auto"/>
      </w:divBdr>
    </w:div>
    <w:div w:id="240680437">
      <w:bodyDiv w:val="1"/>
      <w:marLeft w:val="0"/>
      <w:marRight w:val="0"/>
      <w:marTop w:val="0"/>
      <w:marBottom w:val="0"/>
      <w:divBdr>
        <w:top w:val="none" w:sz="0" w:space="0" w:color="auto"/>
        <w:left w:val="none" w:sz="0" w:space="0" w:color="auto"/>
        <w:bottom w:val="none" w:sz="0" w:space="0" w:color="auto"/>
        <w:right w:val="none" w:sz="0" w:space="0" w:color="auto"/>
      </w:divBdr>
    </w:div>
    <w:div w:id="287129880">
      <w:bodyDiv w:val="1"/>
      <w:marLeft w:val="0"/>
      <w:marRight w:val="0"/>
      <w:marTop w:val="0"/>
      <w:marBottom w:val="0"/>
      <w:divBdr>
        <w:top w:val="none" w:sz="0" w:space="0" w:color="auto"/>
        <w:left w:val="none" w:sz="0" w:space="0" w:color="auto"/>
        <w:bottom w:val="none" w:sz="0" w:space="0" w:color="auto"/>
        <w:right w:val="none" w:sz="0" w:space="0" w:color="auto"/>
      </w:divBdr>
    </w:div>
    <w:div w:id="384572210">
      <w:bodyDiv w:val="1"/>
      <w:marLeft w:val="0"/>
      <w:marRight w:val="0"/>
      <w:marTop w:val="0"/>
      <w:marBottom w:val="0"/>
      <w:divBdr>
        <w:top w:val="none" w:sz="0" w:space="0" w:color="auto"/>
        <w:left w:val="none" w:sz="0" w:space="0" w:color="auto"/>
        <w:bottom w:val="none" w:sz="0" w:space="0" w:color="auto"/>
        <w:right w:val="none" w:sz="0" w:space="0" w:color="auto"/>
      </w:divBdr>
    </w:div>
    <w:div w:id="413943299">
      <w:bodyDiv w:val="1"/>
      <w:marLeft w:val="0"/>
      <w:marRight w:val="0"/>
      <w:marTop w:val="0"/>
      <w:marBottom w:val="0"/>
      <w:divBdr>
        <w:top w:val="none" w:sz="0" w:space="0" w:color="auto"/>
        <w:left w:val="none" w:sz="0" w:space="0" w:color="auto"/>
        <w:bottom w:val="none" w:sz="0" w:space="0" w:color="auto"/>
        <w:right w:val="none" w:sz="0" w:space="0" w:color="auto"/>
      </w:divBdr>
    </w:div>
    <w:div w:id="442264349">
      <w:bodyDiv w:val="1"/>
      <w:marLeft w:val="0"/>
      <w:marRight w:val="0"/>
      <w:marTop w:val="0"/>
      <w:marBottom w:val="0"/>
      <w:divBdr>
        <w:top w:val="none" w:sz="0" w:space="0" w:color="auto"/>
        <w:left w:val="none" w:sz="0" w:space="0" w:color="auto"/>
        <w:bottom w:val="none" w:sz="0" w:space="0" w:color="auto"/>
        <w:right w:val="none" w:sz="0" w:space="0" w:color="auto"/>
      </w:divBdr>
    </w:div>
    <w:div w:id="521936064">
      <w:bodyDiv w:val="1"/>
      <w:marLeft w:val="0"/>
      <w:marRight w:val="0"/>
      <w:marTop w:val="0"/>
      <w:marBottom w:val="0"/>
      <w:divBdr>
        <w:top w:val="none" w:sz="0" w:space="0" w:color="auto"/>
        <w:left w:val="none" w:sz="0" w:space="0" w:color="auto"/>
        <w:bottom w:val="none" w:sz="0" w:space="0" w:color="auto"/>
        <w:right w:val="none" w:sz="0" w:space="0" w:color="auto"/>
      </w:divBdr>
    </w:div>
    <w:div w:id="575362001">
      <w:bodyDiv w:val="1"/>
      <w:marLeft w:val="0"/>
      <w:marRight w:val="0"/>
      <w:marTop w:val="0"/>
      <w:marBottom w:val="0"/>
      <w:divBdr>
        <w:top w:val="none" w:sz="0" w:space="0" w:color="auto"/>
        <w:left w:val="none" w:sz="0" w:space="0" w:color="auto"/>
        <w:bottom w:val="none" w:sz="0" w:space="0" w:color="auto"/>
        <w:right w:val="none" w:sz="0" w:space="0" w:color="auto"/>
      </w:divBdr>
    </w:div>
    <w:div w:id="586574004">
      <w:bodyDiv w:val="1"/>
      <w:marLeft w:val="0"/>
      <w:marRight w:val="0"/>
      <w:marTop w:val="0"/>
      <w:marBottom w:val="0"/>
      <w:divBdr>
        <w:top w:val="none" w:sz="0" w:space="0" w:color="auto"/>
        <w:left w:val="none" w:sz="0" w:space="0" w:color="auto"/>
        <w:bottom w:val="none" w:sz="0" w:space="0" w:color="auto"/>
        <w:right w:val="none" w:sz="0" w:space="0" w:color="auto"/>
      </w:divBdr>
    </w:div>
    <w:div w:id="601378188">
      <w:bodyDiv w:val="1"/>
      <w:marLeft w:val="0"/>
      <w:marRight w:val="0"/>
      <w:marTop w:val="0"/>
      <w:marBottom w:val="0"/>
      <w:divBdr>
        <w:top w:val="none" w:sz="0" w:space="0" w:color="auto"/>
        <w:left w:val="none" w:sz="0" w:space="0" w:color="auto"/>
        <w:bottom w:val="none" w:sz="0" w:space="0" w:color="auto"/>
        <w:right w:val="none" w:sz="0" w:space="0" w:color="auto"/>
      </w:divBdr>
    </w:div>
    <w:div w:id="650141386">
      <w:bodyDiv w:val="1"/>
      <w:marLeft w:val="0"/>
      <w:marRight w:val="0"/>
      <w:marTop w:val="0"/>
      <w:marBottom w:val="0"/>
      <w:divBdr>
        <w:top w:val="none" w:sz="0" w:space="0" w:color="auto"/>
        <w:left w:val="none" w:sz="0" w:space="0" w:color="auto"/>
        <w:bottom w:val="none" w:sz="0" w:space="0" w:color="auto"/>
        <w:right w:val="none" w:sz="0" w:space="0" w:color="auto"/>
      </w:divBdr>
    </w:div>
    <w:div w:id="699670314">
      <w:bodyDiv w:val="1"/>
      <w:marLeft w:val="0"/>
      <w:marRight w:val="0"/>
      <w:marTop w:val="0"/>
      <w:marBottom w:val="0"/>
      <w:divBdr>
        <w:top w:val="none" w:sz="0" w:space="0" w:color="auto"/>
        <w:left w:val="none" w:sz="0" w:space="0" w:color="auto"/>
        <w:bottom w:val="none" w:sz="0" w:space="0" w:color="auto"/>
        <w:right w:val="none" w:sz="0" w:space="0" w:color="auto"/>
      </w:divBdr>
    </w:div>
    <w:div w:id="702169737">
      <w:bodyDiv w:val="1"/>
      <w:marLeft w:val="0"/>
      <w:marRight w:val="0"/>
      <w:marTop w:val="0"/>
      <w:marBottom w:val="0"/>
      <w:divBdr>
        <w:top w:val="none" w:sz="0" w:space="0" w:color="auto"/>
        <w:left w:val="none" w:sz="0" w:space="0" w:color="auto"/>
        <w:bottom w:val="none" w:sz="0" w:space="0" w:color="auto"/>
        <w:right w:val="none" w:sz="0" w:space="0" w:color="auto"/>
      </w:divBdr>
    </w:div>
    <w:div w:id="748038116">
      <w:bodyDiv w:val="1"/>
      <w:marLeft w:val="0"/>
      <w:marRight w:val="0"/>
      <w:marTop w:val="0"/>
      <w:marBottom w:val="0"/>
      <w:divBdr>
        <w:top w:val="none" w:sz="0" w:space="0" w:color="auto"/>
        <w:left w:val="none" w:sz="0" w:space="0" w:color="auto"/>
        <w:bottom w:val="none" w:sz="0" w:space="0" w:color="auto"/>
        <w:right w:val="none" w:sz="0" w:space="0" w:color="auto"/>
      </w:divBdr>
    </w:div>
    <w:div w:id="750733342">
      <w:bodyDiv w:val="1"/>
      <w:marLeft w:val="0"/>
      <w:marRight w:val="0"/>
      <w:marTop w:val="0"/>
      <w:marBottom w:val="0"/>
      <w:divBdr>
        <w:top w:val="none" w:sz="0" w:space="0" w:color="auto"/>
        <w:left w:val="none" w:sz="0" w:space="0" w:color="auto"/>
        <w:bottom w:val="none" w:sz="0" w:space="0" w:color="auto"/>
        <w:right w:val="none" w:sz="0" w:space="0" w:color="auto"/>
      </w:divBdr>
    </w:div>
    <w:div w:id="795757284">
      <w:bodyDiv w:val="1"/>
      <w:marLeft w:val="0"/>
      <w:marRight w:val="0"/>
      <w:marTop w:val="0"/>
      <w:marBottom w:val="0"/>
      <w:divBdr>
        <w:top w:val="none" w:sz="0" w:space="0" w:color="auto"/>
        <w:left w:val="none" w:sz="0" w:space="0" w:color="auto"/>
        <w:bottom w:val="none" w:sz="0" w:space="0" w:color="auto"/>
        <w:right w:val="none" w:sz="0" w:space="0" w:color="auto"/>
      </w:divBdr>
    </w:div>
    <w:div w:id="842743928">
      <w:bodyDiv w:val="1"/>
      <w:marLeft w:val="0"/>
      <w:marRight w:val="0"/>
      <w:marTop w:val="0"/>
      <w:marBottom w:val="0"/>
      <w:divBdr>
        <w:top w:val="none" w:sz="0" w:space="0" w:color="auto"/>
        <w:left w:val="none" w:sz="0" w:space="0" w:color="auto"/>
        <w:bottom w:val="none" w:sz="0" w:space="0" w:color="auto"/>
        <w:right w:val="none" w:sz="0" w:space="0" w:color="auto"/>
      </w:divBdr>
    </w:div>
    <w:div w:id="868684091">
      <w:bodyDiv w:val="1"/>
      <w:marLeft w:val="0"/>
      <w:marRight w:val="0"/>
      <w:marTop w:val="0"/>
      <w:marBottom w:val="0"/>
      <w:divBdr>
        <w:top w:val="none" w:sz="0" w:space="0" w:color="auto"/>
        <w:left w:val="none" w:sz="0" w:space="0" w:color="auto"/>
        <w:bottom w:val="none" w:sz="0" w:space="0" w:color="auto"/>
        <w:right w:val="none" w:sz="0" w:space="0" w:color="auto"/>
      </w:divBdr>
    </w:div>
    <w:div w:id="892426491">
      <w:bodyDiv w:val="1"/>
      <w:marLeft w:val="0"/>
      <w:marRight w:val="0"/>
      <w:marTop w:val="0"/>
      <w:marBottom w:val="0"/>
      <w:divBdr>
        <w:top w:val="none" w:sz="0" w:space="0" w:color="auto"/>
        <w:left w:val="none" w:sz="0" w:space="0" w:color="auto"/>
        <w:bottom w:val="none" w:sz="0" w:space="0" w:color="auto"/>
        <w:right w:val="none" w:sz="0" w:space="0" w:color="auto"/>
      </w:divBdr>
    </w:div>
    <w:div w:id="918976122">
      <w:bodyDiv w:val="1"/>
      <w:marLeft w:val="0"/>
      <w:marRight w:val="0"/>
      <w:marTop w:val="0"/>
      <w:marBottom w:val="0"/>
      <w:divBdr>
        <w:top w:val="none" w:sz="0" w:space="0" w:color="auto"/>
        <w:left w:val="none" w:sz="0" w:space="0" w:color="auto"/>
        <w:bottom w:val="none" w:sz="0" w:space="0" w:color="auto"/>
        <w:right w:val="none" w:sz="0" w:space="0" w:color="auto"/>
      </w:divBdr>
    </w:div>
    <w:div w:id="972364294">
      <w:bodyDiv w:val="1"/>
      <w:marLeft w:val="0"/>
      <w:marRight w:val="0"/>
      <w:marTop w:val="0"/>
      <w:marBottom w:val="0"/>
      <w:divBdr>
        <w:top w:val="none" w:sz="0" w:space="0" w:color="auto"/>
        <w:left w:val="none" w:sz="0" w:space="0" w:color="auto"/>
        <w:bottom w:val="none" w:sz="0" w:space="0" w:color="auto"/>
        <w:right w:val="none" w:sz="0" w:space="0" w:color="auto"/>
      </w:divBdr>
    </w:div>
    <w:div w:id="998270895">
      <w:bodyDiv w:val="1"/>
      <w:marLeft w:val="0"/>
      <w:marRight w:val="0"/>
      <w:marTop w:val="0"/>
      <w:marBottom w:val="0"/>
      <w:divBdr>
        <w:top w:val="none" w:sz="0" w:space="0" w:color="auto"/>
        <w:left w:val="none" w:sz="0" w:space="0" w:color="auto"/>
        <w:bottom w:val="none" w:sz="0" w:space="0" w:color="auto"/>
        <w:right w:val="none" w:sz="0" w:space="0" w:color="auto"/>
      </w:divBdr>
    </w:div>
    <w:div w:id="1194805825">
      <w:bodyDiv w:val="1"/>
      <w:marLeft w:val="0"/>
      <w:marRight w:val="0"/>
      <w:marTop w:val="0"/>
      <w:marBottom w:val="0"/>
      <w:divBdr>
        <w:top w:val="none" w:sz="0" w:space="0" w:color="auto"/>
        <w:left w:val="none" w:sz="0" w:space="0" w:color="auto"/>
        <w:bottom w:val="none" w:sz="0" w:space="0" w:color="auto"/>
        <w:right w:val="none" w:sz="0" w:space="0" w:color="auto"/>
      </w:divBdr>
    </w:div>
    <w:div w:id="1195582435">
      <w:bodyDiv w:val="1"/>
      <w:marLeft w:val="0"/>
      <w:marRight w:val="0"/>
      <w:marTop w:val="0"/>
      <w:marBottom w:val="0"/>
      <w:divBdr>
        <w:top w:val="none" w:sz="0" w:space="0" w:color="auto"/>
        <w:left w:val="none" w:sz="0" w:space="0" w:color="auto"/>
        <w:bottom w:val="none" w:sz="0" w:space="0" w:color="auto"/>
        <w:right w:val="none" w:sz="0" w:space="0" w:color="auto"/>
      </w:divBdr>
    </w:div>
    <w:div w:id="1224605866">
      <w:bodyDiv w:val="1"/>
      <w:marLeft w:val="0"/>
      <w:marRight w:val="0"/>
      <w:marTop w:val="0"/>
      <w:marBottom w:val="0"/>
      <w:divBdr>
        <w:top w:val="none" w:sz="0" w:space="0" w:color="auto"/>
        <w:left w:val="none" w:sz="0" w:space="0" w:color="auto"/>
        <w:bottom w:val="none" w:sz="0" w:space="0" w:color="auto"/>
        <w:right w:val="none" w:sz="0" w:space="0" w:color="auto"/>
      </w:divBdr>
    </w:div>
    <w:div w:id="1226335957">
      <w:bodyDiv w:val="1"/>
      <w:marLeft w:val="0"/>
      <w:marRight w:val="0"/>
      <w:marTop w:val="0"/>
      <w:marBottom w:val="0"/>
      <w:divBdr>
        <w:top w:val="none" w:sz="0" w:space="0" w:color="auto"/>
        <w:left w:val="none" w:sz="0" w:space="0" w:color="auto"/>
        <w:bottom w:val="none" w:sz="0" w:space="0" w:color="auto"/>
        <w:right w:val="none" w:sz="0" w:space="0" w:color="auto"/>
      </w:divBdr>
    </w:div>
    <w:div w:id="1330867718">
      <w:bodyDiv w:val="1"/>
      <w:marLeft w:val="0"/>
      <w:marRight w:val="0"/>
      <w:marTop w:val="0"/>
      <w:marBottom w:val="0"/>
      <w:divBdr>
        <w:top w:val="none" w:sz="0" w:space="0" w:color="auto"/>
        <w:left w:val="none" w:sz="0" w:space="0" w:color="auto"/>
        <w:bottom w:val="none" w:sz="0" w:space="0" w:color="auto"/>
        <w:right w:val="none" w:sz="0" w:space="0" w:color="auto"/>
      </w:divBdr>
    </w:div>
    <w:div w:id="1335650145">
      <w:bodyDiv w:val="1"/>
      <w:marLeft w:val="0"/>
      <w:marRight w:val="0"/>
      <w:marTop w:val="0"/>
      <w:marBottom w:val="0"/>
      <w:divBdr>
        <w:top w:val="none" w:sz="0" w:space="0" w:color="auto"/>
        <w:left w:val="none" w:sz="0" w:space="0" w:color="auto"/>
        <w:bottom w:val="none" w:sz="0" w:space="0" w:color="auto"/>
        <w:right w:val="none" w:sz="0" w:space="0" w:color="auto"/>
      </w:divBdr>
    </w:div>
    <w:div w:id="1471090374">
      <w:bodyDiv w:val="1"/>
      <w:marLeft w:val="0"/>
      <w:marRight w:val="0"/>
      <w:marTop w:val="0"/>
      <w:marBottom w:val="0"/>
      <w:divBdr>
        <w:top w:val="none" w:sz="0" w:space="0" w:color="auto"/>
        <w:left w:val="none" w:sz="0" w:space="0" w:color="auto"/>
        <w:bottom w:val="none" w:sz="0" w:space="0" w:color="auto"/>
        <w:right w:val="none" w:sz="0" w:space="0" w:color="auto"/>
      </w:divBdr>
    </w:div>
    <w:div w:id="1511599933">
      <w:bodyDiv w:val="1"/>
      <w:marLeft w:val="0"/>
      <w:marRight w:val="0"/>
      <w:marTop w:val="0"/>
      <w:marBottom w:val="0"/>
      <w:divBdr>
        <w:top w:val="none" w:sz="0" w:space="0" w:color="auto"/>
        <w:left w:val="none" w:sz="0" w:space="0" w:color="auto"/>
        <w:bottom w:val="none" w:sz="0" w:space="0" w:color="auto"/>
        <w:right w:val="none" w:sz="0" w:space="0" w:color="auto"/>
      </w:divBdr>
    </w:div>
    <w:div w:id="1556551582">
      <w:bodyDiv w:val="1"/>
      <w:marLeft w:val="0"/>
      <w:marRight w:val="0"/>
      <w:marTop w:val="0"/>
      <w:marBottom w:val="0"/>
      <w:divBdr>
        <w:top w:val="none" w:sz="0" w:space="0" w:color="auto"/>
        <w:left w:val="none" w:sz="0" w:space="0" w:color="auto"/>
        <w:bottom w:val="none" w:sz="0" w:space="0" w:color="auto"/>
        <w:right w:val="none" w:sz="0" w:space="0" w:color="auto"/>
      </w:divBdr>
    </w:div>
    <w:div w:id="1558782704">
      <w:bodyDiv w:val="1"/>
      <w:marLeft w:val="0"/>
      <w:marRight w:val="0"/>
      <w:marTop w:val="0"/>
      <w:marBottom w:val="0"/>
      <w:divBdr>
        <w:top w:val="none" w:sz="0" w:space="0" w:color="auto"/>
        <w:left w:val="none" w:sz="0" w:space="0" w:color="auto"/>
        <w:bottom w:val="none" w:sz="0" w:space="0" w:color="auto"/>
        <w:right w:val="none" w:sz="0" w:space="0" w:color="auto"/>
      </w:divBdr>
    </w:div>
    <w:div w:id="1562399203">
      <w:bodyDiv w:val="1"/>
      <w:marLeft w:val="0"/>
      <w:marRight w:val="0"/>
      <w:marTop w:val="0"/>
      <w:marBottom w:val="0"/>
      <w:divBdr>
        <w:top w:val="none" w:sz="0" w:space="0" w:color="auto"/>
        <w:left w:val="none" w:sz="0" w:space="0" w:color="auto"/>
        <w:bottom w:val="none" w:sz="0" w:space="0" w:color="auto"/>
        <w:right w:val="none" w:sz="0" w:space="0" w:color="auto"/>
      </w:divBdr>
    </w:div>
    <w:div w:id="1606107438">
      <w:bodyDiv w:val="1"/>
      <w:marLeft w:val="0"/>
      <w:marRight w:val="0"/>
      <w:marTop w:val="0"/>
      <w:marBottom w:val="0"/>
      <w:divBdr>
        <w:top w:val="none" w:sz="0" w:space="0" w:color="auto"/>
        <w:left w:val="none" w:sz="0" w:space="0" w:color="auto"/>
        <w:bottom w:val="none" w:sz="0" w:space="0" w:color="auto"/>
        <w:right w:val="none" w:sz="0" w:space="0" w:color="auto"/>
      </w:divBdr>
    </w:div>
    <w:div w:id="1635060893">
      <w:bodyDiv w:val="1"/>
      <w:marLeft w:val="0"/>
      <w:marRight w:val="0"/>
      <w:marTop w:val="0"/>
      <w:marBottom w:val="0"/>
      <w:divBdr>
        <w:top w:val="none" w:sz="0" w:space="0" w:color="auto"/>
        <w:left w:val="none" w:sz="0" w:space="0" w:color="auto"/>
        <w:bottom w:val="none" w:sz="0" w:space="0" w:color="auto"/>
        <w:right w:val="none" w:sz="0" w:space="0" w:color="auto"/>
      </w:divBdr>
    </w:div>
    <w:div w:id="1665232670">
      <w:bodyDiv w:val="1"/>
      <w:marLeft w:val="0"/>
      <w:marRight w:val="0"/>
      <w:marTop w:val="0"/>
      <w:marBottom w:val="0"/>
      <w:divBdr>
        <w:top w:val="none" w:sz="0" w:space="0" w:color="auto"/>
        <w:left w:val="none" w:sz="0" w:space="0" w:color="auto"/>
        <w:bottom w:val="none" w:sz="0" w:space="0" w:color="auto"/>
        <w:right w:val="none" w:sz="0" w:space="0" w:color="auto"/>
      </w:divBdr>
    </w:div>
    <w:div w:id="1683121030">
      <w:bodyDiv w:val="1"/>
      <w:marLeft w:val="0"/>
      <w:marRight w:val="0"/>
      <w:marTop w:val="0"/>
      <w:marBottom w:val="0"/>
      <w:divBdr>
        <w:top w:val="none" w:sz="0" w:space="0" w:color="auto"/>
        <w:left w:val="none" w:sz="0" w:space="0" w:color="auto"/>
        <w:bottom w:val="none" w:sz="0" w:space="0" w:color="auto"/>
        <w:right w:val="none" w:sz="0" w:space="0" w:color="auto"/>
      </w:divBdr>
    </w:div>
    <w:div w:id="1765564080">
      <w:bodyDiv w:val="1"/>
      <w:marLeft w:val="0"/>
      <w:marRight w:val="0"/>
      <w:marTop w:val="0"/>
      <w:marBottom w:val="0"/>
      <w:divBdr>
        <w:top w:val="none" w:sz="0" w:space="0" w:color="auto"/>
        <w:left w:val="none" w:sz="0" w:space="0" w:color="auto"/>
        <w:bottom w:val="none" w:sz="0" w:space="0" w:color="auto"/>
        <w:right w:val="none" w:sz="0" w:space="0" w:color="auto"/>
      </w:divBdr>
    </w:div>
    <w:div w:id="1832327681">
      <w:bodyDiv w:val="1"/>
      <w:marLeft w:val="0"/>
      <w:marRight w:val="0"/>
      <w:marTop w:val="0"/>
      <w:marBottom w:val="0"/>
      <w:divBdr>
        <w:top w:val="none" w:sz="0" w:space="0" w:color="auto"/>
        <w:left w:val="none" w:sz="0" w:space="0" w:color="auto"/>
        <w:bottom w:val="none" w:sz="0" w:space="0" w:color="auto"/>
        <w:right w:val="none" w:sz="0" w:space="0" w:color="auto"/>
      </w:divBdr>
    </w:div>
    <w:div w:id="1834249924">
      <w:bodyDiv w:val="1"/>
      <w:marLeft w:val="0"/>
      <w:marRight w:val="0"/>
      <w:marTop w:val="0"/>
      <w:marBottom w:val="0"/>
      <w:divBdr>
        <w:top w:val="none" w:sz="0" w:space="0" w:color="auto"/>
        <w:left w:val="none" w:sz="0" w:space="0" w:color="auto"/>
        <w:bottom w:val="none" w:sz="0" w:space="0" w:color="auto"/>
        <w:right w:val="none" w:sz="0" w:space="0" w:color="auto"/>
      </w:divBdr>
    </w:div>
    <w:div w:id="1839228526">
      <w:bodyDiv w:val="1"/>
      <w:marLeft w:val="0"/>
      <w:marRight w:val="0"/>
      <w:marTop w:val="0"/>
      <w:marBottom w:val="0"/>
      <w:divBdr>
        <w:top w:val="none" w:sz="0" w:space="0" w:color="auto"/>
        <w:left w:val="none" w:sz="0" w:space="0" w:color="auto"/>
        <w:bottom w:val="none" w:sz="0" w:space="0" w:color="auto"/>
        <w:right w:val="none" w:sz="0" w:space="0" w:color="auto"/>
      </w:divBdr>
    </w:div>
    <w:div w:id="1848401524">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917857193">
      <w:bodyDiv w:val="1"/>
      <w:marLeft w:val="0"/>
      <w:marRight w:val="0"/>
      <w:marTop w:val="0"/>
      <w:marBottom w:val="0"/>
      <w:divBdr>
        <w:top w:val="none" w:sz="0" w:space="0" w:color="auto"/>
        <w:left w:val="none" w:sz="0" w:space="0" w:color="auto"/>
        <w:bottom w:val="none" w:sz="0" w:space="0" w:color="auto"/>
        <w:right w:val="none" w:sz="0" w:space="0" w:color="auto"/>
      </w:divBdr>
    </w:div>
    <w:div w:id="1918401346">
      <w:bodyDiv w:val="1"/>
      <w:marLeft w:val="0"/>
      <w:marRight w:val="0"/>
      <w:marTop w:val="0"/>
      <w:marBottom w:val="0"/>
      <w:divBdr>
        <w:top w:val="none" w:sz="0" w:space="0" w:color="auto"/>
        <w:left w:val="none" w:sz="0" w:space="0" w:color="auto"/>
        <w:bottom w:val="none" w:sz="0" w:space="0" w:color="auto"/>
        <w:right w:val="none" w:sz="0" w:space="0" w:color="auto"/>
      </w:divBdr>
    </w:div>
    <w:div w:id="1951349794">
      <w:bodyDiv w:val="1"/>
      <w:marLeft w:val="0"/>
      <w:marRight w:val="0"/>
      <w:marTop w:val="0"/>
      <w:marBottom w:val="0"/>
      <w:divBdr>
        <w:top w:val="none" w:sz="0" w:space="0" w:color="auto"/>
        <w:left w:val="none" w:sz="0" w:space="0" w:color="auto"/>
        <w:bottom w:val="none" w:sz="0" w:space="0" w:color="auto"/>
        <w:right w:val="none" w:sz="0" w:space="0" w:color="auto"/>
      </w:divBdr>
    </w:div>
    <w:div w:id="2029794259">
      <w:bodyDiv w:val="1"/>
      <w:marLeft w:val="0"/>
      <w:marRight w:val="0"/>
      <w:marTop w:val="0"/>
      <w:marBottom w:val="0"/>
      <w:divBdr>
        <w:top w:val="none" w:sz="0" w:space="0" w:color="auto"/>
        <w:left w:val="none" w:sz="0" w:space="0" w:color="auto"/>
        <w:bottom w:val="none" w:sz="0" w:space="0" w:color="auto"/>
        <w:right w:val="none" w:sz="0" w:space="0" w:color="auto"/>
      </w:divBdr>
    </w:div>
    <w:div w:id="2117671204">
      <w:bodyDiv w:val="1"/>
      <w:marLeft w:val="0"/>
      <w:marRight w:val="0"/>
      <w:marTop w:val="0"/>
      <w:marBottom w:val="0"/>
      <w:divBdr>
        <w:top w:val="none" w:sz="0" w:space="0" w:color="auto"/>
        <w:left w:val="none" w:sz="0" w:space="0" w:color="auto"/>
        <w:bottom w:val="none" w:sz="0" w:space="0" w:color="auto"/>
        <w:right w:val="none" w:sz="0" w:space="0" w:color="auto"/>
      </w:divBdr>
    </w:div>
    <w:div w:id="213282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www.fa.ru"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33</Pages>
  <Words>6583</Words>
  <Characters>37529</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Шумилина Анна Юрьевна</cp:lastModifiedBy>
  <cp:revision>5</cp:revision>
  <dcterms:created xsi:type="dcterms:W3CDTF">2023-05-25T10:09:00Z</dcterms:created>
  <dcterms:modified xsi:type="dcterms:W3CDTF">2023-06-06T11:00:00Z</dcterms:modified>
</cp:coreProperties>
</file>