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61282" w14:textId="561F8A45" w:rsidR="008454E1" w:rsidRPr="00703BA2" w:rsidRDefault="009B1758" w:rsidP="00B91724">
      <w:pPr>
        <w:spacing w:after="0" w:line="276" w:lineRule="auto"/>
        <w:jc w:val="center"/>
        <w:rPr>
          <w:rFonts w:ascii="Times New Roman" w:hAnsi="Times New Roman"/>
          <w:sz w:val="28"/>
          <w:szCs w:val="28"/>
        </w:rPr>
      </w:pPr>
      <w:r w:rsidRPr="00703BA2">
        <w:rPr>
          <w:rFonts w:ascii="Times New Roman" w:hAnsi="Times New Roman"/>
          <w:sz w:val="28"/>
          <w:szCs w:val="28"/>
        </w:rPr>
        <w:t>Федеральное государственное образовательное бюджетное учреждение</w:t>
      </w:r>
    </w:p>
    <w:p w14:paraId="26A0DEC5" w14:textId="77777777" w:rsidR="009B1758" w:rsidRPr="00703BA2" w:rsidRDefault="009B1758" w:rsidP="00B9768D">
      <w:pPr>
        <w:spacing w:after="0" w:line="276" w:lineRule="auto"/>
        <w:jc w:val="center"/>
        <w:rPr>
          <w:rFonts w:ascii="Times New Roman" w:hAnsi="Times New Roman"/>
          <w:sz w:val="28"/>
          <w:szCs w:val="28"/>
        </w:rPr>
      </w:pPr>
      <w:r w:rsidRPr="00703BA2">
        <w:rPr>
          <w:rFonts w:ascii="Times New Roman" w:hAnsi="Times New Roman"/>
          <w:sz w:val="28"/>
          <w:szCs w:val="28"/>
        </w:rPr>
        <w:t>высшего образования</w:t>
      </w:r>
    </w:p>
    <w:p w14:paraId="048EE15E"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 xml:space="preserve">«ФИНАНСОВЫЙ УНИВЕРСИТЕТ </w:t>
      </w:r>
    </w:p>
    <w:p w14:paraId="786896A8"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ПРИ ПРАВИТЕЛЬСТВЕ РОССИЙСКОЙ ФЕДЕРАЦИИ»</w:t>
      </w:r>
    </w:p>
    <w:p w14:paraId="5F689E1F"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(Финансовый университет)</w:t>
      </w:r>
    </w:p>
    <w:p w14:paraId="4B86E51A" w14:textId="77777777" w:rsidR="009B1758" w:rsidRDefault="009B1758" w:rsidP="00B9768D">
      <w:pPr>
        <w:spacing w:after="0" w:line="276" w:lineRule="auto"/>
        <w:jc w:val="center"/>
        <w:rPr>
          <w:rFonts w:ascii="Times New Roman" w:hAnsi="Times New Roman"/>
          <w:b/>
          <w:sz w:val="28"/>
          <w:szCs w:val="28"/>
        </w:rPr>
      </w:pPr>
    </w:p>
    <w:p w14:paraId="2A48A04A" w14:textId="77777777" w:rsidR="00927A68" w:rsidRPr="00927A68" w:rsidRDefault="00927A68" w:rsidP="003C158F">
      <w:pPr>
        <w:tabs>
          <w:tab w:val="left" w:pos="709"/>
          <w:tab w:val="left" w:pos="993"/>
        </w:tabs>
        <w:spacing w:after="0" w:line="276" w:lineRule="auto"/>
        <w:ind w:firstLine="567"/>
        <w:jc w:val="center"/>
        <w:rPr>
          <w:rFonts w:ascii="Times New Roman" w:hAnsi="Times New Roman"/>
          <w:b/>
          <w:bCs/>
          <w:sz w:val="16"/>
          <w:szCs w:val="16"/>
        </w:rPr>
      </w:pPr>
    </w:p>
    <w:p w14:paraId="3F3A051C" w14:textId="40D605F5" w:rsidR="001C2E27" w:rsidRDefault="00124392" w:rsidP="003C158F">
      <w:pPr>
        <w:tabs>
          <w:tab w:val="left" w:pos="709"/>
          <w:tab w:val="left" w:pos="993"/>
        </w:tabs>
        <w:spacing w:after="0" w:line="276" w:lineRule="auto"/>
        <w:ind w:firstLine="567"/>
        <w:jc w:val="center"/>
        <w:rPr>
          <w:rFonts w:ascii="Times New Roman" w:hAnsi="Times New Roman"/>
          <w:b/>
          <w:bCs/>
          <w:sz w:val="28"/>
          <w:szCs w:val="28"/>
        </w:rPr>
      </w:pPr>
      <w:r>
        <w:rPr>
          <w:rFonts w:ascii="Times New Roman" w:hAnsi="Times New Roman"/>
          <w:b/>
          <w:bCs/>
          <w:sz w:val="28"/>
          <w:szCs w:val="28"/>
        </w:rPr>
        <w:t>Кафедра</w:t>
      </w:r>
      <w:r w:rsidR="003C158F" w:rsidRPr="002B2697">
        <w:rPr>
          <w:rFonts w:ascii="Times New Roman" w:hAnsi="Times New Roman"/>
          <w:b/>
          <w:bCs/>
          <w:sz w:val="28"/>
          <w:szCs w:val="28"/>
        </w:rPr>
        <w:t xml:space="preserve"> информационной безопасности</w:t>
      </w:r>
    </w:p>
    <w:p w14:paraId="1E490BF5" w14:textId="77777777" w:rsidR="00171C10" w:rsidRPr="00171C10" w:rsidRDefault="00171C10" w:rsidP="003C158F">
      <w:pPr>
        <w:tabs>
          <w:tab w:val="left" w:pos="709"/>
          <w:tab w:val="left" w:pos="993"/>
        </w:tabs>
        <w:spacing w:after="0" w:line="276" w:lineRule="auto"/>
        <w:ind w:firstLine="567"/>
        <w:jc w:val="center"/>
        <w:rPr>
          <w:rFonts w:ascii="Times New Roman" w:hAnsi="Times New Roman"/>
          <w:b/>
          <w:bCs/>
          <w:sz w:val="16"/>
          <w:szCs w:val="16"/>
        </w:rPr>
      </w:pPr>
    </w:p>
    <w:p w14:paraId="7A8B73EA" w14:textId="1269A692" w:rsidR="00171C10" w:rsidRPr="002B2697" w:rsidRDefault="00171C10" w:rsidP="00171C10">
      <w:pPr>
        <w:spacing w:after="0" w:line="240" w:lineRule="auto"/>
        <w:jc w:val="center"/>
        <w:rPr>
          <w:rFonts w:ascii="Times New Roman" w:hAnsi="Times New Roman"/>
          <w:b/>
          <w:sz w:val="28"/>
          <w:szCs w:val="28"/>
        </w:rPr>
      </w:pPr>
      <w:r w:rsidRPr="002B2697">
        <w:rPr>
          <w:rFonts w:ascii="Times New Roman" w:hAnsi="Times New Roman"/>
          <w:b/>
          <w:sz w:val="28"/>
          <w:szCs w:val="28"/>
        </w:rPr>
        <w:t>Факультет</w:t>
      </w:r>
      <w:r>
        <w:rPr>
          <w:rFonts w:ascii="Times New Roman" w:hAnsi="Times New Roman"/>
          <w:b/>
          <w:sz w:val="28"/>
          <w:szCs w:val="28"/>
        </w:rPr>
        <w:t>а</w:t>
      </w:r>
      <w:r w:rsidRPr="002B2697">
        <w:rPr>
          <w:rFonts w:ascii="Times New Roman" w:hAnsi="Times New Roman"/>
          <w:b/>
          <w:bCs/>
          <w:sz w:val="28"/>
          <w:szCs w:val="28"/>
        </w:rPr>
        <w:t xml:space="preserve"> информационных технологий и анализа больших данных</w:t>
      </w:r>
    </w:p>
    <w:p w14:paraId="2C75183E" w14:textId="77777777" w:rsidR="00171C10" w:rsidRPr="00703BA2" w:rsidRDefault="00171C10" w:rsidP="003C158F">
      <w:pPr>
        <w:tabs>
          <w:tab w:val="left" w:pos="709"/>
          <w:tab w:val="left" w:pos="993"/>
        </w:tabs>
        <w:spacing w:after="0" w:line="276" w:lineRule="auto"/>
        <w:ind w:firstLine="567"/>
        <w:jc w:val="center"/>
        <w:rPr>
          <w:rFonts w:ascii="Times New Roman" w:eastAsia="Times New Roman" w:hAnsi="Times New Roman"/>
          <w:b/>
          <w:caps/>
          <w:sz w:val="28"/>
          <w:szCs w:val="28"/>
        </w:rPr>
      </w:pPr>
    </w:p>
    <w:p w14:paraId="2FE2CEED" w14:textId="77777777" w:rsidR="000C347A"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4"/>
        <w:gridCol w:w="4534"/>
      </w:tblGrid>
      <w:tr w:rsidR="000C347A" w14:paraId="3F3B1623" w14:textId="77777777" w:rsidTr="00927A68">
        <w:tc>
          <w:tcPr>
            <w:tcW w:w="4678" w:type="dxa"/>
          </w:tcPr>
          <w:p w14:paraId="2B292614" w14:textId="61B86158" w:rsidR="00BA69AF" w:rsidRPr="00BA69AF" w:rsidRDefault="00BA69AF" w:rsidP="00BA69AF">
            <w:pPr>
              <w:tabs>
                <w:tab w:val="left" w:pos="709"/>
                <w:tab w:val="left" w:pos="993"/>
              </w:tabs>
              <w:spacing w:after="0" w:line="276" w:lineRule="auto"/>
              <w:rPr>
                <w:rFonts w:ascii="Times New Roman" w:eastAsia="Times New Roman" w:hAnsi="Times New Roman"/>
                <w:sz w:val="28"/>
                <w:szCs w:val="28"/>
              </w:rPr>
            </w:pPr>
          </w:p>
        </w:tc>
        <w:tc>
          <w:tcPr>
            <w:tcW w:w="284" w:type="dxa"/>
          </w:tcPr>
          <w:p w14:paraId="64A687C8" w14:textId="77777777" w:rsidR="000C347A" w:rsidRPr="00E97602" w:rsidRDefault="000C347A" w:rsidP="000C347A">
            <w:pPr>
              <w:tabs>
                <w:tab w:val="left" w:pos="709"/>
                <w:tab w:val="left" w:pos="993"/>
              </w:tabs>
              <w:spacing w:after="0" w:line="276" w:lineRule="auto"/>
              <w:ind w:firstLine="567"/>
              <w:rPr>
                <w:rFonts w:ascii="Times New Roman" w:eastAsia="Times New Roman" w:hAnsi="Times New Roman"/>
                <w:b/>
                <w:caps/>
                <w:sz w:val="28"/>
                <w:szCs w:val="28"/>
              </w:rPr>
            </w:pPr>
          </w:p>
        </w:tc>
        <w:tc>
          <w:tcPr>
            <w:tcW w:w="4534" w:type="dxa"/>
          </w:tcPr>
          <w:p w14:paraId="63B3FE89" w14:textId="77777777" w:rsidR="000C347A" w:rsidRPr="00E97602" w:rsidRDefault="000C347A" w:rsidP="000C347A">
            <w:pPr>
              <w:tabs>
                <w:tab w:val="left" w:pos="709"/>
                <w:tab w:val="left" w:pos="993"/>
              </w:tabs>
              <w:spacing w:after="0" w:line="276" w:lineRule="auto"/>
              <w:rPr>
                <w:rFonts w:ascii="Times New Roman" w:eastAsia="Times New Roman" w:hAnsi="Times New Roman"/>
                <w:b/>
                <w:caps/>
                <w:sz w:val="28"/>
                <w:szCs w:val="28"/>
              </w:rPr>
            </w:pPr>
            <w:r w:rsidRPr="00E97602">
              <w:rPr>
                <w:rFonts w:ascii="Times New Roman" w:eastAsia="Times New Roman" w:hAnsi="Times New Roman"/>
                <w:b/>
                <w:caps/>
                <w:sz w:val="28"/>
                <w:szCs w:val="28"/>
              </w:rPr>
              <w:t xml:space="preserve">утверждаю </w:t>
            </w:r>
          </w:p>
          <w:p w14:paraId="0B38C9C8"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p>
          <w:p w14:paraId="64935B7C" w14:textId="77777777" w:rsidR="009B2560"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 xml:space="preserve">Проректор по учебной </w:t>
            </w:r>
          </w:p>
          <w:p w14:paraId="7FDEF07F" w14:textId="635A0868"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 xml:space="preserve">и методической работе </w:t>
            </w:r>
          </w:p>
          <w:p w14:paraId="26BD3E1C" w14:textId="18537B0C"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___________</w:t>
            </w:r>
            <w:r w:rsidR="00DF5158">
              <w:rPr>
                <w:rFonts w:ascii="Times New Roman" w:eastAsia="Times New Roman" w:hAnsi="Times New Roman"/>
                <w:sz w:val="28"/>
                <w:szCs w:val="28"/>
              </w:rPr>
              <w:t>_</w:t>
            </w:r>
            <w:r w:rsidRPr="00E97602">
              <w:rPr>
                <w:rFonts w:ascii="Times New Roman" w:eastAsia="Times New Roman" w:hAnsi="Times New Roman"/>
                <w:sz w:val="28"/>
                <w:szCs w:val="28"/>
              </w:rPr>
              <w:t xml:space="preserve"> Е. А. Каменева</w:t>
            </w:r>
          </w:p>
          <w:p w14:paraId="45048952"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p>
          <w:p w14:paraId="5A14DDC3" w14:textId="71F9BD43" w:rsidR="000C347A" w:rsidRPr="000C347A" w:rsidRDefault="00EC2F36" w:rsidP="000C347A">
            <w:pPr>
              <w:tabs>
                <w:tab w:val="left" w:pos="709"/>
                <w:tab w:val="left" w:pos="993"/>
              </w:tabs>
              <w:spacing w:after="0" w:line="276" w:lineRule="auto"/>
              <w:rPr>
                <w:rFonts w:ascii="Times New Roman" w:eastAsia="Times New Roman" w:hAnsi="Times New Roman"/>
                <w:sz w:val="28"/>
                <w:szCs w:val="28"/>
              </w:rPr>
            </w:pPr>
            <w:r>
              <w:rPr>
                <w:rFonts w:ascii="Times New Roman" w:eastAsia="Times New Roman" w:hAnsi="Times New Roman"/>
                <w:sz w:val="28"/>
                <w:szCs w:val="28"/>
              </w:rPr>
              <w:t>«</w:t>
            </w:r>
            <w:r w:rsidR="00487A41">
              <w:rPr>
                <w:rFonts w:ascii="Times New Roman" w:eastAsia="Times New Roman" w:hAnsi="Times New Roman"/>
                <w:sz w:val="28"/>
                <w:szCs w:val="28"/>
              </w:rPr>
              <w:t>05</w:t>
            </w:r>
            <w:r>
              <w:rPr>
                <w:rFonts w:ascii="Times New Roman" w:eastAsia="Times New Roman" w:hAnsi="Times New Roman"/>
                <w:sz w:val="28"/>
                <w:szCs w:val="28"/>
              </w:rPr>
              <w:t>»</w:t>
            </w:r>
            <w:r w:rsidR="00A424A6">
              <w:rPr>
                <w:rFonts w:ascii="Times New Roman" w:eastAsia="Times New Roman" w:hAnsi="Times New Roman"/>
                <w:sz w:val="28"/>
                <w:szCs w:val="28"/>
              </w:rPr>
              <w:t xml:space="preserve"> </w:t>
            </w:r>
            <w:r w:rsidR="00487A41">
              <w:rPr>
                <w:rFonts w:ascii="Times New Roman" w:eastAsia="Times New Roman" w:hAnsi="Times New Roman"/>
                <w:bCs/>
                <w:sz w:val="28"/>
                <w:szCs w:val="28"/>
                <w:lang w:eastAsia="ru-RU"/>
              </w:rPr>
              <w:t>ноября</w:t>
            </w:r>
            <w:r w:rsidR="00487A41">
              <w:rPr>
                <w:rFonts w:ascii="Times New Roman" w:eastAsia="Times New Roman" w:hAnsi="Times New Roman"/>
                <w:bCs/>
                <w:sz w:val="28"/>
                <w:szCs w:val="28"/>
                <w:lang w:eastAsia="ru-RU"/>
              </w:rPr>
              <w:t xml:space="preserve"> </w:t>
            </w:r>
            <w:bookmarkStart w:id="0" w:name="_GoBack"/>
            <w:bookmarkEnd w:id="0"/>
            <w:r w:rsidR="000C347A" w:rsidRPr="00E97602">
              <w:rPr>
                <w:rFonts w:ascii="Times New Roman" w:eastAsia="Times New Roman" w:hAnsi="Times New Roman"/>
                <w:sz w:val="28"/>
                <w:szCs w:val="28"/>
              </w:rPr>
              <w:t>202</w:t>
            </w:r>
            <w:r w:rsidR="00124392">
              <w:rPr>
                <w:rFonts w:ascii="Times New Roman" w:eastAsia="Times New Roman" w:hAnsi="Times New Roman"/>
                <w:sz w:val="28"/>
                <w:szCs w:val="28"/>
              </w:rPr>
              <w:t>4</w:t>
            </w:r>
            <w:r w:rsidR="000C347A" w:rsidRPr="00E97602">
              <w:rPr>
                <w:rFonts w:ascii="Times New Roman" w:eastAsia="Times New Roman" w:hAnsi="Times New Roman"/>
                <w:sz w:val="28"/>
                <w:szCs w:val="28"/>
              </w:rPr>
              <w:t xml:space="preserve"> г.</w:t>
            </w:r>
          </w:p>
          <w:p w14:paraId="6D8C6CE9" w14:textId="77777777" w:rsidR="000C347A" w:rsidRPr="000C347A" w:rsidRDefault="000C347A" w:rsidP="00E65D31">
            <w:pPr>
              <w:tabs>
                <w:tab w:val="left" w:pos="709"/>
                <w:tab w:val="left" w:pos="993"/>
              </w:tabs>
              <w:spacing w:after="0" w:line="276" w:lineRule="auto"/>
              <w:jc w:val="right"/>
              <w:rPr>
                <w:rFonts w:ascii="Times New Roman" w:eastAsia="Times New Roman" w:hAnsi="Times New Roman"/>
                <w:b/>
                <w:sz w:val="28"/>
                <w:szCs w:val="28"/>
              </w:rPr>
            </w:pPr>
          </w:p>
        </w:tc>
      </w:tr>
    </w:tbl>
    <w:p w14:paraId="58CD2158" w14:textId="77777777" w:rsidR="000C347A"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p w14:paraId="1CFD2D03" w14:textId="77777777" w:rsidR="001B1171" w:rsidRPr="00195065" w:rsidRDefault="001B1171" w:rsidP="001B1171">
      <w:pPr>
        <w:spacing w:after="0" w:line="276" w:lineRule="auto"/>
        <w:jc w:val="center"/>
        <w:rPr>
          <w:rFonts w:ascii="Times New Roman" w:hAnsi="Times New Roman"/>
          <w:b/>
          <w:sz w:val="28"/>
          <w:szCs w:val="28"/>
        </w:rPr>
      </w:pPr>
      <w:r>
        <w:rPr>
          <w:rFonts w:ascii="Times New Roman" w:hAnsi="Times New Roman"/>
          <w:b/>
          <w:sz w:val="28"/>
          <w:szCs w:val="28"/>
        </w:rPr>
        <w:t>Фролов Д.Б., Коннова И.Г.</w:t>
      </w:r>
    </w:p>
    <w:p w14:paraId="1FA327DA" w14:textId="77777777" w:rsidR="004D668B" w:rsidRDefault="004D668B" w:rsidP="004D668B">
      <w:pPr>
        <w:spacing w:after="0" w:line="276" w:lineRule="auto"/>
        <w:jc w:val="center"/>
        <w:rPr>
          <w:rFonts w:ascii="Times New Roman" w:hAnsi="Times New Roman"/>
          <w:b/>
          <w:sz w:val="28"/>
          <w:szCs w:val="28"/>
        </w:rPr>
      </w:pPr>
    </w:p>
    <w:p w14:paraId="513CA70B" w14:textId="77777777" w:rsidR="004D668B" w:rsidRDefault="004D668B" w:rsidP="004D668B">
      <w:pPr>
        <w:spacing w:after="0" w:line="276" w:lineRule="auto"/>
        <w:jc w:val="center"/>
        <w:rPr>
          <w:rFonts w:ascii="Times New Roman" w:hAnsi="Times New Roman"/>
          <w:b/>
          <w:sz w:val="28"/>
          <w:szCs w:val="28"/>
        </w:rPr>
      </w:pPr>
      <w:r>
        <w:rPr>
          <w:rFonts w:ascii="Times New Roman" w:hAnsi="Times New Roman"/>
          <w:b/>
          <w:sz w:val="28"/>
          <w:szCs w:val="28"/>
        </w:rPr>
        <w:t>Идентификация инсайдеров</w:t>
      </w:r>
    </w:p>
    <w:p w14:paraId="1EE12A76" w14:textId="77777777" w:rsidR="004D668B" w:rsidRPr="00195065" w:rsidRDefault="004D668B" w:rsidP="004D668B">
      <w:pPr>
        <w:spacing w:after="0" w:line="276" w:lineRule="auto"/>
        <w:jc w:val="center"/>
        <w:rPr>
          <w:rFonts w:ascii="Times New Roman" w:hAnsi="Times New Roman"/>
          <w:b/>
          <w:sz w:val="28"/>
          <w:szCs w:val="28"/>
        </w:rPr>
      </w:pPr>
    </w:p>
    <w:p w14:paraId="3F26C610" w14:textId="77777777" w:rsidR="004D668B" w:rsidRPr="00195065" w:rsidRDefault="004D668B" w:rsidP="004D668B">
      <w:pPr>
        <w:spacing w:after="0" w:line="276" w:lineRule="auto"/>
        <w:jc w:val="center"/>
        <w:rPr>
          <w:rFonts w:ascii="Times New Roman" w:hAnsi="Times New Roman"/>
          <w:sz w:val="28"/>
          <w:szCs w:val="28"/>
        </w:rPr>
      </w:pPr>
      <w:r w:rsidRPr="00195065">
        <w:rPr>
          <w:rFonts w:ascii="Times New Roman" w:hAnsi="Times New Roman"/>
          <w:sz w:val="28"/>
          <w:szCs w:val="28"/>
        </w:rPr>
        <w:t>Рабочая программа дисциплины</w:t>
      </w:r>
    </w:p>
    <w:p w14:paraId="4D891B72" w14:textId="77777777" w:rsidR="004D668B" w:rsidRPr="00703BA2" w:rsidRDefault="004D668B" w:rsidP="004D668B">
      <w:pPr>
        <w:spacing w:after="0" w:line="276" w:lineRule="auto"/>
        <w:jc w:val="center"/>
        <w:rPr>
          <w:rFonts w:ascii="Times New Roman" w:hAnsi="Times New Roman"/>
          <w:sz w:val="28"/>
          <w:szCs w:val="28"/>
        </w:rPr>
      </w:pPr>
      <w:r>
        <w:rPr>
          <w:rFonts w:ascii="Times New Roman" w:hAnsi="Times New Roman"/>
          <w:sz w:val="28"/>
          <w:szCs w:val="28"/>
        </w:rPr>
        <w:t xml:space="preserve">для студентов, </w:t>
      </w:r>
      <w:r w:rsidRPr="00703BA2">
        <w:rPr>
          <w:rFonts w:ascii="Times New Roman" w:hAnsi="Times New Roman"/>
          <w:sz w:val="28"/>
          <w:szCs w:val="28"/>
        </w:rPr>
        <w:t>обучающихся по направлению подготовки:</w:t>
      </w:r>
    </w:p>
    <w:p w14:paraId="1FEEB0C5" w14:textId="2F24A8C0" w:rsidR="004D668B" w:rsidRPr="007211BA" w:rsidRDefault="004D668B" w:rsidP="004D668B">
      <w:pPr>
        <w:spacing w:after="0" w:line="276" w:lineRule="auto"/>
        <w:jc w:val="center"/>
        <w:rPr>
          <w:rFonts w:ascii="Times New Roman" w:eastAsia="Times New Roman" w:hAnsi="Times New Roman"/>
          <w:color w:val="000000"/>
          <w:sz w:val="28"/>
          <w:szCs w:val="28"/>
          <w:lang w:eastAsia="ru-RU"/>
        </w:rPr>
      </w:pPr>
      <w:r w:rsidRPr="004D668B">
        <w:rPr>
          <w:rFonts w:ascii="Times New Roman" w:eastAsia="Times New Roman" w:hAnsi="Times New Roman"/>
          <w:color w:val="000000"/>
          <w:sz w:val="28"/>
          <w:szCs w:val="20"/>
          <w:lang w:eastAsia="ru-RU"/>
        </w:rPr>
        <w:t xml:space="preserve">10.03.01 </w:t>
      </w:r>
      <w:r>
        <w:rPr>
          <w:rFonts w:ascii="Times New Roman" w:eastAsia="Times New Roman" w:hAnsi="Times New Roman"/>
          <w:color w:val="000000"/>
          <w:sz w:val="28"/>
          <w:szCs w:val="20"/>
          <w:lang w:eastAsia="ru-RU"/>
        </w:rPr>
        <w:t>«</w:t>
      </w:r>
      <w:r w:rsidRPr="004D668B">
        <w:rPr>
          <w:rFonts w:ascii="Times New Roman" w:eastAsia="Times New Roman" w:hAnsi="Times New Roman"/>
          <w:color w:val="000000"/>
          <w:sz w:val="28"/>
          <w:szCs w:val="20"/>
          <w:lang w:eastAsia="ru-RU"/>
        </w:rPr>
        <w:t xml:space="preserve">Информационная </w:t>
      </w:r>
      <w:r w:rsidRPr="004D668B">
        <w:rPr>
          <w:rFonts w:ascii="Times New Roman" w:eastAsia="Times New Roman" w:hAnsi="Times New Roman"/>
          <w:color w:val="000000"/>
          <w:sz w:val="28"/>
          <w:szCs w:val="28"/>
          <w:lang w:eastAsia="ru-RU"/>
        </w:rPr>
        <w:t>безопасность»</w:t>
      </w:r>
    </w:p>
    <w:p w14:paraId="58BA7697" w14:textId="6619840A" w:rsidR="004D668B" w:rsidRDefault="004D668B" w:rsidP="004D668B">
      <w:pPr>
        <w:spacing w:after="0" w:line="276" w:lineRule="auto"/>
        <w:jc w:val="center"/>
        <w:rPr>
          <w:rFonts w:ascii="Times New Roman" w:eastAsia="Times New Roman" w:hAnsi="Times New Roman"/>
          <w:color w:val="000000"/>
          <w:sz w:val="28"/>
          <w:szCs w:val="28"/>
          <w:lang w:eastAsia="ru-RU"/>
        </w:rPr>
      </w:pPr>
      <w:r w:rsidRPr="004D668B">
        <w:rPr>
          <w:rFonts w:ascii="Times New Roman" w:eastAsia="Times New Roman" w:hAnsi="Times New Roman"/>
          <w:color w:val="000000"/>
          <w:sz w:val="28"/>
          <w:szCs w:val="28"/>
          <w:lang w:eastAsia="ru-RU"/>
        </w:rPr>
        <w:t xml:space="preserve">ОП «Безопасность автоматизированных систем в </w:t>
      </w:r>
      <w:r w:rsidR="00DF5158">
        <w:rPr>
          <w:rFonts w:ascii="Times New Roman" w:eastAsia="Times New Roman" w:hAnsi="Times New Roman"/>
          <w:color w:val="000000"/>
          <w:sz w:val="28"/>
          <w:szCs w:val="28"/>
          <w:lang w:eastAsia="ru-RU"/>
        </w:rPr>
        <w:t>кредитно-</w:t>
      </w:r>
      <w:r w:rsidRPr="004D668B">
        <w:rPr>
          <w:rFonts w:ascii="Times New Roman" w:eastAsia="Times New Roman" w:hAnsi="Times New Roman"/>
          <w:color w:val="000000"/>
          <w:sz w:val="28"/>
          <w:szCs w:val="28"/>
          <w:lang w:eastAsia="ru-RU"/>
        </w:rPr>
        <w:t>финансово</w:t>
      </w:r>
      <w:r w:rsidR="00DF5158">
        <w:rPr>
          <w:rFonts w:ascii="Times New Roman" w:eastAsia="Times New Roman" w:hAnsi="Times New Roman"/>
          <w:color w:val="000000"/>
          <w:sz w:val="28"/>
          <w:szCs w:val="28"/>
          <w:lang w:eastAsia="ru-RU"/>
        </w:rPr>
        <w:t>й</w:t>
      </w:r>
      <w:r w:rsidRPr="004D668B">
        <w:rPr>
          <w:rFonts w:ascii="Times New Roman" w:eastAsia="Times New Roman" w:hAnsi="Times New Roman"/>
          <w:color w:val="000000"/>
          <w:sz w:val="28"/>
          <w:szCs w:val="28"/>
          <w:lang w:eastAsia="ru-RU"/>
        </w:rPr>
        <w:t xml:space="preserve"> сфере»</w:t>
      </w:r>
    </w:p>
    <w:p w14:paraId="3FC822D0" w14:textId="7BEC617F" w:rsidR="00B91724" w:rsidRDefault="00B91724" w:rsidP="004D668B">
      <w:pPr>
        <w:spacing w:after="0" w:line="276" w:lineRule="auto"/>
        <w:jc w:val="center"/>
        <w:rPr>
          <w:rFonts w:ascii="Times New Roman" w:hAnsi="Times New Roman"/>
          <w:sz w:val="28"/>
          <w:szCs w:val="28"/>
        </w:rPr>
      </w:pPr>
    </w:p>
    <w:p w14:paraId="36654078" w14:textId="77777777" w:rsidR="00B91724" w:rsidRPr="004D668B" w:rsidRDefault="00B91724" w:rsidP="004D668B">
      <w:pPr>
        <w:spacing w:after="0" w:line="276" w:lineRule="auto"/>
        <w:jc w:val="center"/>
        <w:rPr>
          <w:rFonts w:ascii="Times New Roman" w:hAnsi="Times New Roman"/>
          <w:sz w:val="28"/>
          <w:szCs w:val="28"/>
        </w:rPr>
      </w:pPr>
    </w:p>
    <w:p w14:paraId="76F14410" w14:textId="77777777" w:rsidR="00EC2F36" w:rsidRPr="00D339A2" w:rsidRDefault="00EC2F36" w:rsidP="00E97602">
      <w:pPr>
        <w:spacing w:after="0" w:line="240" w:lineRule="auto"/>
        <w:jc w:val="center"/>
        <w:rPr>
          <w:rFonts w:ascii="Times New Roman" w:hAnsi="Times New Roman"/>
          <w:szCs w:val="28"/>
        </w:rPr>
      </w:pPr>
    </w:p>
    <w:p w14:paraId="19F55338" w14:textId="77777777" w:rsidR="000B75AC" w:rsidRPr="000B75AC" w:rsidRDefault="000B75AC" w:rsidP="000B75AC">
      <w:pPr>
        <w:spacing w:after="0" w:line="276" w:lineRule="auto"/>
        <w:jc w:val="center"/>
        <w:rPr>
          <w:rFonts w:ascii="Times New Roman" w:hAnsi="Times New Roman"/>
          <w:i/>
          <w:sz w:val="28"/>
          <w:szCs w:val="28"/>
        </w:rPr>
      </w:pPr>
      <w:r w:rsidRPr="000B75AC">
        <w:rPr>
          <w:rFonts w:ascii="Times New Roman" w:hAnsi="Times New Roman"/>
          <w:i/>
          <w:sz w:val="28"/>
          <w:szCs w:val="28"/>
        </w:rPr>
        <w:t>Рекомендовано Ученым советом Факультета</w:t>
      </w:r>
    </w:p>
    <w:p w14:paraId="73865106" w14:textId="77777777" w:rsidR="000B75AC" w:rsidRPr="000B75AC" w:rsidRDefault="000B75AC" w:rsidP="000B75AC">
      <w:pPr>
        <w:spacing w:after="0" w:line="276" w:lineRule="auto"/>
        <w:jc w:val="center"/>
        <w:rPr>
          <w:rFonts w:ascii="Times New Roman" w:hAnsi="Times New Roman"/>
          <w:i/>
          <w:sz w:val="28"/>
          <w:szCs w:val="28"/>
        </w:rPr>
      </w:pPr>
      <w:r w:rsidRPr="000B75AC">
        <w:rPr>
          <w:rFonts w:ascii="Times New Roman" w:hAnsi="Times New Roman"/>
          <w:i/>
          <w:sz w:val="28"/>
          <w:szCs w:val="28"/>
        </w:rPr>
        <w:t>информационных технологий и анализа больших данных</w:t>
      </w:r>
    </w:p>
    <w:p w14:paraId="2E03589F" w14:textId="74C2F4A6" w:rsidR="00B91724" w:rsidRPr="00B91724" w:rsidRDefault="00B91724" w:rsidP="00B91724">
      <w:pPr>
        <w:spacing w:after="0" w:line="276" w:lineRule="auto"/>
        <w:jc w:val="center"/>
        <w:rPr>
          <w:rFonts w:ascii="Times New Roman" w:hAnsi="Times New Roman"/>
          <w:i/>
          <w:sz w:val="28"/>
          <w:szCs w:val="28"/>
        </w:rPr>
      </w:pPr>
      <w:r w:rsidRPr="00B91724">
        <w:rPr>
          <w:rFonts w:ascii="Times New Roman" w:hAnsi="Times New Roman"/>
          <w:i/>
          <w:sz w:val="28"/>
          <w:szCs w:val="28"/>
        </w:rPr>
        <w:t>(протокол от «</w:t>
      </w:r>
      <w:r w:rsidR="00A424A6">
        <w:rPr>
          <w:rFonts w:ascii="Times New Roman" w:hAnsi="Times New Roman"/>
          <w:i/>
          <w:sz w:val="28"/>
          <w:szCs w:val="28"/>
        </w:rPr>
        <w:t>18</w:t>
      </w:r>
      <w:r w:rsidRPr="00B91724">
        <w:rPr>
          <w:rFonts w:ascii="Times New Roman" w:hAnsi="Times New Roman"/>
          <w:i/>
          <w:sz w:val="28"/>
          <w:szCs w:val="28"/>
        </w:rPr>
        <w:t xml:space="preserve">» </w:t>
      </w:r>
      <w:r w:rsidR="00A424A6">
        <w:rPr>
          <w:rFonts w:ascii="Times New Roman" w:hAnsi="Times New Roman"/>
          <w:i/>
          <w:sz w:val="28"/>
          <w:szCs w:val="28"/>
        </w:rPr>
        <w:t>июня</w:t>
      </w:r>
      <w:r w:rsidRPr="00B91724">
        <w:rPr>
          <w:rFonts w:ascii="Times New Roman" w:hAnsi="Times New Roman"/>
          <w:i/>
          <w:sz w:val="28"/>
          <w:szCs w:val="28"/>
        </w:rPr>
        <w:t xml:space="preserve"> 20</w:t>
      </w:r>
      <w:r w:rsidR="00A424A6">
        <w:rPr>
          <w:rFonts w:ascii="Times New Roman" w:hAnsi="Times New Roman"/>
          <w:i/>
          <w:sz w:val="28"/>
          <w:szCs w:val="28"/>
        </w:rPr>
        <w:t>24</w:t>
      </w:r>
      <w:r w:rsidRPr="00B91724">
        <w:rPr>
          <w:rFonts w:ascii="Times New Roman" w:hAnsi="Times New Roman"/>
          <w:i/>
          <w:sz w:val="28"/>
          <w:szCs w:val="28"/>
        </w:rPr>
        <w:t xml:space="preserve"> г.  № </w:t>
      </w:r>
      <w:r w:rsidR="00A424A6">
        <w:rPr>
          <w:rFonts w:ascii="Times New Roman" w:hAnsi="Times New Roman"/>
          <w:i/>
          <w:sz w:val="28"/>
          <w:szCs w:val="28"/>
        </w:rPr>
        <w:t>45</w:t>
      </w:r>
      <w:r w:rsidRPr="00B91724">
        <w:rPr>
          <w:rFonts w:ascii="Times New Roman" w:hAnsi="Times New Roman"/>
          <w:i/>
          <w:sz w:val="28"/>
          <w:szCs w:val="28"/>
        </w:rPr>
        <w:t>)</w:t>
      </w:r>
    </w:p>
    <w:p w14:paraId="66CA08C9" w14:textId="77777777" w:rsidR="000B75AC" w:rsidRPr="000B75AC" w:rsidRDefault="000B75AC" w:rsidP="000B75AC">
      <w:pPr>
        <w:spacing w:after="0" w:line="276" w:lineRule="auto"/>
        <w:jc w:val="center"/>
        <w:rPr>
          <w:rFonts w:ascii="Times New Roman" w:hAnsi="Times New Roman"/>
          <w:i/>
          <w:sz w:val="28"/>
          <w:szCs w:val="28"/>
        </w:rPr>
      </w:pPr>
    </w:p>
    <w:p w14:paraId="4C216D43" w14:textId="4D8092C5" w:rsidR="000B75AC" w:rsidRPr="000B75AC" w:rsidRDefault="000B75AC" w:rsidP="000B75AC">
      <w:pPr>
        <w:spacing w:after="0" w:line="276" w:lineRule="auto"/>
        <w:jc w:val="center"/>
        <w:rPr>
          <w:rFonts w:ascii="Times New Roman" w:hAnsi="Times New Roman"/>
          <w:i/>
          <w:sz w:val="28"/>
          <w:szCs w:val="28"/>
        </w:rPr>
      </w:pPr>
      <w:r w:rsidRPr="00AE6B21">
        <w:rPr>
          <w:rFonts w:ascii="Times New Roman" w:hAnsi="Times New Roman"/>
          <w:i/>
          <w:sz w:val="28"/>
          <w:szCs w:val="28"/>
        </w:rPr>
        <w:t xml:space="preserve">Одобрено </w:t>
      </w:r>
      <w:r w:rsidR="00A424A6">
        <w:rPr>
          <w:rFonts w:ascii="Times New Roman" w:hAnsi="Times New Roman"/>
          <w:i/>
          <w:sz w:val="28"/>
          <w:szCs w:val="28"/>
        </w:rPr>
        <w:t>советом</w:t>
      </w:r>
      <w:r w:rsidR="00AE6B21" w:rsidRPr="00AE6B21">
        <w:rPr>
          <w:rFonts w:ascii="Times New Roman" w:hAnsi="Times New Roman"/>
          <w:i/>
          <w:sz w:val="28"/>
          <w:szCs w:val="28"/>
        </w:rPr>
        <w:t xml:space="preserve"> </w:t>
      </w:r>
      <w:r w:rsidR="00A424A6">
        <w:rPr>
          <w:rFonts w:ascii="Times New Roman" w:hAnsi="Times New Roman"/>
          <w:i/>
          <w:sz w:val="28"/>
          <w:szCs w:val="28"/>
        </w:rPr>
        <w:t>к</w:t>
      </w:r>
      <w:r w:rsidR="00AE6B21" w:rsidRPr="00AE6B21">
        <w:rPr>
          <w:rFonts w:ascii="Times New Roman" w:hAnsi="Times New Roman"/>
          <w:i/>
          <w:sz w:val="28"/>
          <w:szCs w:val="28"/>
        </w:rPr>
        <w:t>афедры</w:t>
      </w:r>
      <w:r w:rsidRPr="00AE6B21">
        <w:rPr>
          <w:rFonts w:ascii="Times New Roman" w:hAnsi="Times New Roman"/>
          <w:i/>
          <w:sz w:val="28"/>
          <w:szCs w:val="28"/>
        </w:rPr>
        <w:t xml:space="preserve"> информационной безопасности</w:t>
      </w:r>
    </w:p>
    <w:p w14:paraId="5D1CA842" w14:textId="6E199974" w:rsidR="00B91724" w:rsidRPr="00B91724" w:rsidRDefault="00B91724" w:rsidP="00B91724">
      <w:pPr>
        <w:spacing w:after="0" w:line="276" w:lineRule="auto"/>
        <w:jc w:val="center"/>
        <w:rPr>
          <w:rFonts w:ascii="Times New Roman" w:hAnsi="Times New Roman"/>
          <w:i/>
          <w:sz w:val="28"/>
          <w:szCs w:val="28"/>
        </w:rPr>
      </w:pPr>
      <w:r w:rsidRPr="00B91724">
        <w:rPr>
          <w:rFonts w:ascii="Times New Roman" w:hAnsi="Times New Roman"/>
          <w:i/>
          <w:sz w:val="28"/>
          <w:szCs w:val="28"/>
        </w:rPr>
        <w:t>(протокол от «</w:t>
      </w:r>
      <w:r w:rsidR="00A424A6">
        <w:rPr>
          <w:rFonts w:ascii="Times New Roman" w:hAnsi="Times New Roman"/>
          <w:i/>
          <w:sz w:val="28"/>
          <w:szCs w:val="28"/>
        </w:rPr>
        <w:t>07</w:t>
      </w:r>
      <w:r w:rsidRPr="00B91724">
        <w:rPr>
          <w:rFonts w:ascii="Times New Roman" w:hAnsi="Times New Roman"/>
          <w:i/>
          <w:sz w:val="28"/>
          <w:szCs w:val="28"/>
        </w:rPr>
        <w:t xml:space="preserve">» </w:t>
      </w:r>
      <w:r w:rsidR="00A424A6">
        <w:rPr>
          <w:rFonts w:ascii="Times New Roman" w:hAnsi="Times New Roman"/>
          <w:i/>
          <w:sz w:val="28"/>
          <w:szCs w:val="28"/>
        </w:rPr>
        <w:t>июня</w:t>
      </w:r>
      <w:r w:rsidRPr="00B91724">
        <w:rPr>
          <w:rFonts w:ascii="Times New Roman" w:hAnsi="Times New Roman"/>
          <w:i/>
          <w:sz w:val="28"/>
          <w:szCs w:val="28"/>
        </w:rPr>
        <w:t xml:space="preserve"> 20</w:t>
      </w:r>
      <w:r w:rsidR="00A424A6">
        <w:rPr>
          <w:rFonts w:ascii="Times New Roman" w:hAnsi="Times New Roman"/>
          <w:i/>
          <w:sz w:val="28"/>
          <w:szCs w:val="28"/>
        </w:rPr>
        <w:t>24</w:t>
      </w:r>
      <w:r w:rsidRPr="00B91724">
        <w:rPr>
          <w:rFonts w:ascii="Times New Roman" w:hAnsi="Times New Roman"/>
          <w:i/>
          <w:sz w:val="28"/>
          <w:szCs w:val="28"/>
        </w:rPr>
        <w:t xml:space="preserve">г.  № </w:t>
      </w:r>
      <w:r w:rsidR="00A424A6">
        <w:rPr>
          <w:rFonts w:ascii="Times New Roman" w:hAnsi="Times New Roman"/>
          <w:i/>
          <w:sz w:val="28"/>
          <w:szCs w:val="28"/>
        </w:rPr>
        <w:t>2</w:t>
      </w:r>
      <w:r w:rsidRPr="00B91724">
        <w:rPr>
          <w:rFonts w:ascii="Times New Roman" w:hAnsi="Times New Roman"/>
          <w:i/>
          <w:sz w:val="28"/>
          <w:szCs w:val="28"/>
        </w:rPr>
        <w:t>)</w:t>
      </w:r>
    </w:p>
    <w:p w14:paraId="13E444C4" w14:textId="23297035" w:rsidR="000C347A" w:rsidRDefault="000C347A" w:rsidP="00D339A2">
      <w:pPr>
        <w:spacing w:after="0" w:line="276" w:lineRule="auto"/>
        <w:jc w:val="center"/>
        <w:rPr>
          <w:rFonts w:ascii="Times New Roman" w:hAnsi="Times New Roman"/>
          <w:sz w:val="16"/>
          <w:szCs w:val="28"/>
        </w:rPr>
      </w:pPr>
    </w:p>
    <w:p w14:paraId="2208E411" w14:textId="038D4C6B" w:rsidR="002B34FA" w:rsidRDefault="002B34FA" w:rsidP="00D339A2">
      <w:pPr>
        <w:spacing w:after="0" w:line="276" w:lineRule="auto"/>
        <w:jc w:val="center"/>
        <w:rPr>
          <w:rFonts w:ascii="Times New Roman" w:hAnsi="Times New Roman"/>
          <w:sz w:val="16"/>
          <w:szCs w:val="28"/>
        </w:rPr>
      </w:pPr>
    </w:p>
    <w:p w14:paraId="5EB9689B" w14:textId="77777777" w:rsidR="00393572" w:rsidRPr="000C347A" w:rsidRDefault="00393572" w:rsidP="00D339A2">
      <w:pPr>
        <w:spacing w:after="0" w:line="276" w:lineRule="auto"/>
        <w:jc w:val="center"/>
        <w:rPr>
          <w:rFonts w:ascii="Times New Roman" w:hAnsi="Times New Roman"/>
          <w:sz w:val="16"/>
          <w:szCs w:val="28"/>
        </w:rPr>
      </w:pPr>
    </w:p>
    <w:p w14:paraId="372EBFF0" w14:textId="5FEAC36F" w:rsidR="00E97602" w:rsidRDefault="003B0C91" w:rsidP="00E97602">
      <w:pPr>
        <w:spacing w:after="0" w:line="276" w:lineRule="auto"/>
        <w:jc w:val="center"/>
        <w:rPr>
          <w:rFonts w:ascii="Times New Roman" w:hAnsi="Times New Roman"/>
          <w:b/>
          <w:color w:val="000000" w:themeColor="text1"/>
          <w:sz w:val="28"/>
          <w:szCs w:val="28"/>
        </w:rPr>
      </w:pPr>
      <w:r>
        <w:rPr>
          <w:rFonts w:ascii="Times New Roman" w:hAnsi="Times New Roman"/>
          <w:sz w:val="28"/>
          <w:szCs w:val="28"/>
        </w:rPr>
        <w:t>Москва, 202</w:t>
      </w:r>
      <w:r w:rsidR="00124392">
        <w:rPr>
          <w:rFonts w:ascii="Times New Roman" w:hAnsi="Times New Roman"/>
          <w:sz w:val="28"/>
          <w:szCs w:val="28"/>
        </w:rPr>
        <w:t>4</w:t>
      </w:r>
      <w:r w:rsidR="00E97602">
        <w:rPr>
          <w:rFonts w:ascii="Times New Roman" w:hAnsi="Times New Roman"/>
          <w:b/>
          <w:color w:val="000000" w:themeColor="text1"/>
          <w:sz w:val="28"/>
          <w:szCs w:val="28"/>
        </w:rPr>
        <w:br w:type="page"/>
      </w:r>
    </w:p>
    <w:sdt>
      <w:sdtPr>
        <w:rPr>
          <w:rFonts w:ascii="Calibri" w:eastAsia="Calibri" w:hAnsi="Calibri"/>
          <w:b w:val="0"/>
          <w:bCs w:val="0"/>
          <w:color w:val="auto"/>
          <w:sz w:val="22"/>
          <w:szCs w:val="22"/>
          <w:lang w:eastAsia="en-US"/>
        </w:rPr>
        <w:id w:val="-583989996"/>
        <w:docPartObj>
          <w:docPartGallery w:val="Table of Contents"/>
          <w:docPartUnique/>
        </w:docPartObj>
      </w:sdtPr>
      <w:sdtEndPr>
        <w:rPr>
          <w:rFonts w:ascii="Times New Roman" w:hAnsi="Times New Roman"/>
        </w:rPr>
      </w:sdtEndPr>
      <w:sdtContent>
        <w:p w14:paraId="78B03ADA" w14:textId="4C33DD32" w:rsidR="005F6B5C" w:rsidRPr="005F6B5C" w:rsidRDefault="005F6B5C" w:rsidP="005F6B5C">
          <w:pPr>
            <w:pStyle w:val="af"/>
            <w:spacing w:after="240"/>
            <w:jc w:val="center"/>
            <w:rPr>
              <w:rFonts w:ascii="Times New Roman" w:hAnsi="Times New Roman"/>
              <w:color w:val="auto"/>
            </w:rPr>
          </w:pPr>
          <w:r w:rsidRPr="005F6B5C">
            <w:rPr>
              <w:rFonts w:ascii="Times New Roman" w:hAnsi="Times New Roman"/>
              <w:color w:val="auto"/>
            </w:rPr>
            <w:t>СОДЕРЖАНИЕ</w:t>
          </w:r>
        </w:p>
        <w:p w14:paraId="0D3CA7DB" w14:textId="32753763" w:rsidR="007211BA" w:rsidRPr="007211BA" w:rsidRDefault="005F6B5C">
          <w:pPr>
            <w:pStyle w:val="12"/>
            <w:tabs>
              <w:tab w:val="right" w:leader="dot" w:pos="9627"/>
            </w:tabs>
            <w:rPr>
              <w:rFonts w:asciiTheme="minorHAnsi" w:eastAsiaTheme="minorEastAsia" w:hAnsiTheme="minorHAnsi" w:cstheme="minorBidi"/>
              <w:noProof/>
              <w:lang w:eastAsia="ru-RU"/>
            </w:rPr>
          </w:pPr>
          <w:r w:rsidRPr="007211BA">
            <w:rPr>
              <w:rFonts w:ascii="Times New Roman" w:hAnsi="Times New Roman"/>
              <w:sz w:val="28"/>
              <w:szCs w:val="28"/>
            </w:rPr>
            <w:fldChar w:fldCharType="begin"/>
          </w:r>
          <w:r w:rsidRPr="007211BA">
            <w:rPr>
              <w:rFonts w:ascii="Times New Roman" w:hAnsi="Times New Roman"/>
              <w:sz w:val="28"/>
              <w:szCs w:val="28"/>
            </w:rPr>
            <w:instrText xml:space="preserve"> TOC \o "1-3" \h \z \u </w:instrText>
          </w:r>
          <w:r w:rsidRPr="007211BA">
            <w:rPr>
              <w:rFonts w:ascii="Times New Roman" w:hAnsi="Times New Roman"/>
              <w:sz w:val="28"/>
              <w:szCs w:val="28"/>
            </w:rPr>
            <w:fldChar w:fldCharType="separate"/>
          </w:r>
          <w:hyperlink w:anchor="_Toc171266821" w:history="1">
            <w:r w:rsidR="007211BA" w:rsidRPr="007211BA">
              <w:rPr>
                <w:rStyle w:val="a3"/>
                <w:rFonts w:ascii="Times New Roman" w:hAnsi="Times New Roman"/>
                <w:noProof/>
              </w:rPr>
              <w:t>1.Наименование дисциплины</w:t>
            </w:r>
            <w:r w:rsidR="007211BA" w:rsidRPr="007211BA">
              <w:rPr>
                <w:noProof/>
                <w:webHidden/>
              </w:rPr>
              <w:tab/>
            </w:r>
            <w:r w:rsidR="007211BA" w:rsidRPr="007211BA">
              <w:rPr>
                <w:noProof/>
                <w:webHidden/>
              </w:rPr>
              <w:fldChar w:fldCharType="begin"/>
            </w:r>
            <w:r w:rsidR="007211BA" w:rsidRPr="007211BA">
              <w:rPr>
                <w:noProof/>
                <w:webHidden/>
              </w:rPr>
              <w:instrText xml:space="preserve"> PAGEREF _Toc171266821 \h </w:instrText>
            </w:r>
            <w:r w:rsidR="007211BA" w:rsidRPr="007211BA">
              <w:rPr>
                <w:noProof/>
                <w:webHidden/>
              </w:rPr>
            </w:r>
            <w:r w:rsidR="007211BA" w:rsidRPr="007211BA">
              <w:rPr>
                <w:noProof/>
                <w:webHidden/>
              </w:rPr>
              <w:fldChar w:fldCharType="separate"/>
            </w:r>
            <w:r w:rsidR="007211BA" w:rsidRPr="007211BA">
              <w:rPr>
                <w:noProof/>
                <w:webHidden/>
              </w:rPr>
              <w:t>4</w:t>
            </w:r>
            <w:r w:rsidR="007211BA" w:rsidRPr="007211BA">
              <w:rPr>
                <w:noProof/>
                <w:webHidden/>
              </w:rPr>
              <w:fldChar w:fldCharType="end"/>
            </w:r>
          </w:hyperlink>
        </w:p>
        <w:p w14:paraId="6B0034D4" w14:textId="6D03BE35" w:rsidR="007211BA" w:rsidRPr="007211BA" w:rsidRDefault="00352BF1">
          <w:pPr>
            <w:pStyle w:val="12"/>
            <w:tabs>
              <w:tab w:val="right" w:leader="dot" w:pos="9627"/>
            </w:tabs>
            <w:rPr>
              <w:rFonts w:asciiTheme="minorHAnsi" w:eastAsiaTheme="minorEastAsia" w:hAnsiTheme="minorHAnsi" w:cstheme="minorBidi"/>
              <w:noProof/>
              <w:lang w:eastAsia="ru-RU"/>
            </w:rPr>
          </w:pPr>
          <w:hyperlink w:anchor="_Toc171266822" w:history="1">
            <w:r w:rsidR="007211BA" w:rsidRPr="007211BA">
              <w:rPr>
                <w:rStyle w:val="a3"/>
                <w:rFonts w:ascii="Times New Roman" w:hAnsi="Times New Roman"/>
                <w:noProof/>
              </w:rPr>
              <w:t xml:space="preserve">2. </w:t>
            </w:r>
            <w:r w:rsidR="007211BA" w:rsidRPr="007211BA">
              <w:rPr>
                <w:rStyle w:val="a3"/>
                <w:rFonts w:ascii="Times New Roman" w:eastAsia="Times New Roman" w:hAnsi="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211BA" w:rsidRPr="007211BA">
              <w:rPr>
                <w:noProof/>
                <w:webHidden/>
              </w:rPr>
              <w:tab/>
            </w:r>
            <w:r w:rsidR="007211BA" w:rsidRPr="007211BA">
              <w:rPr>
                <w:noProof/>
                <w:webHidden/>
              </w:rPr>
              <w:fldChar w:fldCharType="begin"/>
            </w:r>
            <w:r w:rsidR="007211BA" w:rsidRPr="007211BA">
              <w:rPr>
                <w:noProof/>
                <w:webHidden/>
              </w:rPr>
              <w:instrText xml:space="preserve"> PAGEREF _Toc171266822 \h </w:instrText>
            </w:r>
            <w:r w:rsidR="007211BA" w:rsidRPr="007211BA">
              <w:rPr>
                <w:noProof/>
                <w:webHidden/>
              </w:rPr>
            </w:r>
            <w:r w:rsidR="007211BA" w:rsidRPr="007211BA">
              <w:rPr>
                <w:noProof/>
                <w:webHidden/>
              </w:rPr>
              <w:fldChar w:fldCharType="separate"/>
            </w:r>
            <w:r w:rsidR="007211BA" w:rsidRPr="007211BA">
              <w:rPr>
                <w:noProof/>
                <w:webHidden/>
              </w:rPr>
              <w:t>4</w:t>
            </w:r>
            <w:r w:rsidR="007211BA" w:rsidRPr="007211BA">
              <w:rPr>
                <w:noProof/>
                <w:webHidden/>
              </w:rPr>
              <w:fldChar w:fldCharType="end"/>
            </w:r>
          </w:hyperlink>
        </w:p>
        <w:p w14:paraId="01F792AB" w14:textId="3B960066" w:rsidR="007211BA" w:rsidRPr="007211BA" w:rsidRDefault="00352BF1">
          <w:pPr>
            <w:pStyle w:val="12"/>
            <w:tabs>
              <w:tab w:val="right" w:leader="dot" w:pos="9627"/>
            </w:tabs>
            <w:rPr>
              <w:rFonts w:asciiTheme="minorHAnsi" w:eastAsiaTheme="minorEastAsia" w:hAnsiTheme="minorHAnsi" w:cstheme="minorBidi"/>
              <w:noProof/>
              <w:lang w:eastAsia="ru-RU"/>
            </w:rPr>
          </w:pPr>
          <w:hyperlink w:anchor="_Toc171266823" w:history="1">
            <w:r w:rsidR="007211BA" w:rsidRPr="007211BA">
              <w:rPr>
                <w:rStyle w:val="a3"/>
                <w:rFonts w:ascii="Times New Roman" w:hAnsi="Times New Roman"/>
                <w:noProof/>
              </w:rPr>
              <w:t>3. Место дисциплины в структуре образовательной программы</w:t>
            </w:r>
            <w:r w:rsidR="007211BA" w:rsidRPr="007211BA">
              <w:rPr>
                <w:noProof/>
                <w:webHidden/>
              </w:rPr>
              <w:tab/>
            </w:r>
            <w:r w:rsidR="007211BA" w:rsidRPr="007211BA">
              <w:rPr>
                <w:noProof/>
                <w:webHidden/>
              </w:rPr>
              <w:fldChar w:fldCharType="begin"/>
            </w:r>
            <w:r w:rsidR="007211BA" w:rsidRPr="007211BA">
              <w:rPr>
                <w:noProof/>
                <w:webHidden/>
              </w:rPr>
              <w:instrText xml:space="preserve"> PAGEREF _Toc171266823 \h </w:instrText>
            </w:r>
            <w:r w:rsidR="007211BA" w:rsidRPr="007211BA">
              <w:rPr>
                <w:noProof/>
                <w:webHidden/>
              </w:rPr>
            </w:r>
            <w:r w:rsidR="007211BA" w:rsidRPr="007211BA">
              <w:rPr>
                <w:noProof/>
                <w:webHidden/>
              </w:rPr>
              <w:fldChar w:fldCharType="separate"/>
            </w:r>
            <w:r w:rsidR="007211BA" w:rsidRPr="007211BA">
              <w:rPr>
                <w:noProof/>
                <w:webHidden/>
              </w:rPr>
              <w:t>5</w:t>
            </w:r>
            <w:r w:rsidR="007211BA" w:rsidRPr="007211BA">
              <w:rPr>
                <w:noProof/>
                <w:webHidden/>
              </w:rPr>
              <w:fldChar w:fldCharType="end"/>
            </w:r>
          </w:hyperlink>
        </w:p>
        <w:p w14:paraId="11C26218" w14:textId="2C39D279" w:rsidR="007211BA" w:rsidRPr="007211BA" w:rsidRDefault="00352BF1">
          <w:pPr>
            <w:pStyle w:val="12"/>
            <w:tabs>
              <w:tab w:val="right" w:leader="dot" w:pos="9627"/>
            </w:tabs>
            <w:rPr>
              <w:rFonts w:asciiTheme="minorHAnsi" w:eastAsiaTheme="minorEastAsia" w:hAnsiTheme="minorHAnsi" w:cstheme="minorBidi"/>
              <w:noProof/>
              <w:lang w:eastAsia="ru-RU"/>
            </w:rPr>
          </w:pPr>
          <w:hyperlink w:anchor="_Toc171266824" w:history="1">
            <w:r w:rsidR="007211BA" w:rsidRPr="007211BA">
              <w:rPr>
                <w:rStyle w:val="a3"/>
                <w:rFonts w:ascii="Times New Roman" w:hAnsi="Times New Roman"/>
                <w:noProof/>
              </w:rPr>
              <w:t xml:space="preserve">4. </w:t>
            </w:r>
            <w:r w:rsidR="007211BA" w:rsidRPr="007211BA">
              <w:rPr>
                <w:rStyle w:val="a3"/>
                <w:rFonts w:ascii="Times New Roman" w:eastAsia="Times New Roman" w:hAnsi="Times New Roman"/>
                <w:noProof/>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7211BA" w:rsidRPr="007211BA">
              <w:rPr>
                <w:noProof/>
                <w:webHidden/>
              </w:rPr>
              <w:tab/>
            </w:r>
            <w:r w:rsidR="007211BA" w:rsidRPr="007211BA">
              <w:rPr>
                <w:noProof/>
                <w:webHidden/>
              </w:rPr>
              <w:fldChar w:fldCharType="begin"/>
            </w:r>
            <w:r w:rsidR="007211BA" w:rsidRPr="007211BA">
              <w:rPr>
                <w:noProof/>
                <w:webHidden/>
              </w:rPr>
              <w:instrText xml:space="preserve"> PAGEREF _Toc171266824 \h </w:instrText>
            </w:r>
            <w:r w:rsidR="007211BA" w:rsidRPr="007211BA">
              <w:rPr>
                <w:noProof/>
                <w:webHidden/>
              </w:rPr>
            </w:r>
            <w:r w:rsidR="007211BA" w:rsidRPr="007211BA">
              <w:rPr>
                <w:noProof/>
                <w:webHidden/>
              </w:rPr>
              <w:fldChar w:fldCharType="separate"/>
            </w:r>
            <w:r w:rsidR="007211BA" w:rsidRPr="007211BA">
              <w:rPr>
                <w:noProof/>
                <w:webHidden/>
              </w:rPr>
              <w:t>5</w:t>
            </w:r>
            <w:r w:rsidR="007211BA" w:rsidRPr="007211BA">
              <w:rPr>
                <w:noProof/>
                <w:webHidden/>
              </w:rPr>
              <w:fldChar w:fldCharType="end"/>
            </w:r>
          </w:hyperlink>
        </w:p>
        <w:p w14:paraId="693A007F" w14:textId="332C69F8" w:rsidR="007211BA" w:rsidRPr="007211BA" w:rsidRDefault="00352BF1">
          <w:pPr>
            <w:pStyle w:val="12"/>
            <w:tabs>
              <w:tab w:val="right" w:leader="dot" w:pos="9627"/>
            </w:tabs>
            <w:rPr>
              <w:rFonts w:asciiTheme="minorHAnsi" w:eastAsiaTheme="minorEastAsia" w:hAnsiTheme="minorHAnsi" w:cstheme="minorBidi"/>
              <w:noProof/>
              <w:lang w:eastAsia="ru-RU"/>
            </w:rPr>
          </w:pPr>
          <w:hyperlink w:anchor="_Toc171266825" w:history="1">
            <w:r w:rsidR="007211BA" w:rsidRPr="007211BA">
              <w:rPr>
                <w:rStyle w:val="a3"/>
                <w:rFonts w:ascii="Times New Roman" w:hAnsi="Times New Roman"/>
                <w:noProof/>
              </w:rPr>
              <w:t>5. Содержание дисциплины, структурированное по темам дисциплины с указанием их объемов (в академических часах) и видов учебных занятий</w:t>
            </w:r>
            <w:r w:rsidR="007211BA" w:rsidRPr="007211BA">
              <w:rPr>
                <w:noProof/>
                <w:webHidden/>
              </w:rPr>
              <w:tab/>
            </w:r>
            <w:r w:rsidR="007211BA" w:rsidRPr="007211BA">
              <w:rPr>
                <w:noProof/>
                <w:webHidden/>
              </w:rPr>
              <w:fldChar w:fldCharType="begin"/>
            </w:r>
            <w:r w:rsidR="007211BA" w:rsidRPr="007211BA">
              <w:rPr>
                <w:noProof/>
                <w:webHidden/>
              </w:rPr>
              <w:instrText xml:space="preserve"> PAGEREF _Toc171266825 \h </w:instrText>
            </w:r>
            <w:r w:rsidR="007211BA" w:rsidRPr="007211BA">
              <w:rPr>
                <w:noProof/>
                <w:webHidden/>
              </w:rPr>
            </w:r>
            <w:r w:rsidR="007211BA" w:rsidRPr="007211BA">
              <w:rPr>
                <w:noProof/>
                <w:webHidden/>
              </w:rPr>
              <w:fldChar w:fldCharType="separate"/>
            </w:r>
            <w:r w:rsidR="007211BA" w:rsidRPr="007211BA">
              <w:rPr>
                <w:noProof/>
                <w:webHidden/>
              </w:rPr>
              <w:t>5</w:t>
            </w:r>
            <w:r w:rsidR="007211BA" w:rsidRPr="007211BA">
              <w:rPr>
                <w:noProof/>
                <w:webHidden/>
              </w:rPr>
              <w:fldChar w:fldCharType="end"/>
            </w:r>
          </w:hyperlink>
        </w:p>
        <w:p w14:paraId="7131E771" w14:textId="2F9653FF" w:rsidR="007211BA" w:rsidRPr="007211BA" w:rsidRDefault="00352BF1">
          <w:pPr>
            <w:pStyle w:val="12"/>
            <w:tabs>
              <w:tab w:val="right" w:leader="dot" w:pos="9627"/>
            </w:tabs>
            <w:rPr>
              <w:rFonts w:asciiTheme="minorHAnsi" w:eastAsiaTheme="minorEastAsia" w:hAnsiTheme="minorHAnsi" w:cstheme="minorBidi"/>
              <w:noProof/>
              <w:lang w:eastAsia="ru-RU"/>
            </w:rPr>
          </w:pPr>
          <w:hyperlink w:anchor="_Toc171266826" w:history="1">
            <w:r w:rsidR="007211BA" w:rsidRPr="007211BA">
              <w:rPr>
                <w:rStyle w:val="a3"/>
                <w:rFonts w:ascii="Times New Roman" w:eastAsia="Times New Roman" w:hAnsi="Times New Roman"/>
                <w:noProof/>
              </w:rPr>
              <w:t>5.1. Содержание тем дисциплины</w:t>
            </w:r>
            <w:r w:rsidR="007211BA" w:rsidRPr="007211BA">
              <w:rPr>
                <w:noProof/>
                <w:webHidden/>
              </w:rPr>
              <w:tab/>
            </w:r>
            <w:r w:rsidR="007211BA" w:rsidRPr="007211BA">
              <w:rPr>
                <w:noProof/>
                <w:webHidden/>
              </w:rPr>
              <w:fldChar w:fldCharType="begin"/>
            </w:r>
            <w:r w:rsidR="007211BA" w:rsidRPr="007211BA">
              <w:rPr>
                <w:noProof/>
                <w:webHidden/>
              </w:rPr>
              <w:instrText xml:space="preserve"> PAGEREF _Toc171266826 \h </w:instrText>
            </w:r>
            <w:r w:rsidR="007211BA" w:rsidRPr="007211BA">
              <w:rPr>
                <w:noProof/>
                <w:webHidden/>
              </w:rPr>
            </w:r>
            <w:r w:rsidR="007211BA" w:rsidRPr="007211BA">
              <w:rPr>
                <w:noProof/>
                <w:webHidden/>
              </w:rPr>
              <w:fldChar w:fldCharType="separate"/>
            </w:r>
            <w:r w:rsidR="007211BA" w:rsidRPr="007211BA">
              <w:rPr>
                <w:noProof/>
                <w:webHidden/>
              </w:rPr>
              <w:t>5</w:t>
            </w:r>
            <w:r w:rsidR="007211BA" w:rsidRPr="007211BA">
              <w:rPr>
                <w:noProof/>
                <w:webHidden/>
              </w:rPr>
              <w:fldChar w:fldCharType="end"/>
            </w:r>
          </w:hyperlink>
        </w:p>
        <w:p w14:paraId="2288DC0E" w14:textId="680E3829" w:rsidR="007211BA" w:rsidRPr="007211BA" w:rsidRDefault="00352BF1">
          <w:pPr>
            <w:pStyle w:val="12"/>
            <w:tabs>
              <w:tab w:val="right" w:leader="dot" w:pos="9627"/>
            </w:tabs>
            <w:rPr>
              <w:rFonts w:asciiTheme="minorHAnsi" w:eastAsiaTheme="minorEastAsia" w:hAnsiTheme="minorHAnsi" w:cstheme="minorBidi"/>
              <w:noProof/>
              <w:lang w:eastAsia="ru-RU"/>
            </w:rPr>
          </w:pPr>
          <w:hyperlink w:anchor="_Toc171266827" w:history="1">
            <w:r w:rsidR="007211BA" w:rsidRPr="007211BA">
              <w:rPr>
                <w:rStyle w:val="a3"/>
                <w:rFonts w:ascii="Times New Roman" w:eastAsia="Times New Roman" w:hAnsi="Times New Roman"/>
                <w:noProof/>
              </w:rPr>
              <w:t>5.2. Учебно-тематический план</w:t>
            </w:r>
            <w:r w:rsidR="007211BA" w:rsidRPr="007211BA">
              <w:rPr>
                <w:noProof/>
                <w:webHidden/>
              </w:rPr>
              <w:tab/>
            </w:r>
            <w:r w:rsidR="007211BA" w:rsidRPr="007211BA">
              <w:rPr>
                <w:noProof/>
                <w:webHidden/>
              </w:rPr>
              <w:fldChar w:fldCharType="begin"/>
            </w:r>
            <w:r w:rsidR="007211BA" w:rsidRPr="007211BA">
              <w:rPr>
                <w:noProof/>
                <w:webHidden/>
              </w:rPr>
              <w:instrText xml:space="preserve"> PAGEREF _Toc171266827 \h </w:instrText>
            </w:r>
            <w:r w:rsidR="007211BA" w:rsidRPr="007211BA">
              <w:rPr>
                <w:noProof/>
                <w:webHidden/>
              </w:rPr>
            </w:r>
            <w:r w:rsidR="007211BA" w:rsidRPr="007211BA">
              <w:rPr>
                <w:noProof/>
                <w:webHidden/>
              </w:rPr>
              <w:fldChar w:fldCharType="separate"/>
            </w:r>
            <w:r w:rsidR="007211BA" w:rsidRPr="007211BA">
              <w:rPr>
                <w:noProof/>
                <w:webHidden/>
              </w:rPr>
              <w:t>6</w:t>
            </w:r>
            <w:r w:rsidR="007211BA" w:rsidRPr="007211BA">
              <w:rPr>
                <w:noProof/>
                <w:webHidden/>
              </w:rPr>
              <w:fldChar w:fldCharType="end"/>
            </w:r>
          </w:hyperlink>
        </w:p>
        <w:p w14:paraId="776EBE41" w14:textId="1B6F68E9" w:rsidR="007211BA" w:rsidRPr="007211BA" w:rsidRDefault="00352BF1">
          <w:pPr>
            <w:pStyle w:val="12"/>
            <w:tabs>
              <w:tab w:val="right" w:leader="dot" w:pos="9627"/>
            </w:tabs>
            <w:rPr>
              <w:rFonts w:asciiTheme="minorHAnsi" w:eastAsiaTheme="minorEastAsia" w:hAnsiTheme="minorHAnsi" w:cstheme="minorBidi"/>
              <w:noProof/>
              <w:lang w:eastAsia="ru-RU"/>
            </w:rPr>
          </w:pPr>
          <w:hyperlink w:anchor="_Toc171266828" w:history="1">
            <w:r w:rsidR="007211BA" w:rsidRPr="007211BA">
              <w:rPr>
                <w:rStyle w:val="a3"/>
                <w:rFonts w:ascii="Times New Roman" w:eastAsia="Times New Roman" w:hAnsi="Times New Roman"/>
                <w:bCs/>
                <w:noProof/>
              </w:rPr>
              <w:t>5.3. Содержание семинаров и</w:t>
            </w:r>
            <w:r w:rsidR="007211BA" w:rsidRPr="007211BA">
              <w:rPr>
                <w:rStyle w:val="a3"/>
                <w:rFonts w:ascii="Times New Roman" w:eastAsia="Times New Roman" w:hAnsi="Times New Roman"/>
                <w:bCs/>
                <w:noProof/>
                <w:lang w:eastAsia="ru-RU"/>
              </w:rPr>
              <w:t xml:space="preserve"> практических занятий</w:t>
            </w:r>
            <w:r w:rsidR="007211BA" w:rsidRPr="007211BA">
              <w:rPr>
                <w:noProof/>
                <w:webHidden/>
              </w:rPr>
              <w:tab/>
            </w:r>
            <w:r w:rsidR="007211BA" w:rsidRPr="007211BA">
              <w:rPr>
                <w:noProof/>
                <w:webHidden/>
              </w:rPr>
              <w:fldChar w:fldCharType="begin"/>
            </w:r>
            <w:r w:rsidR="007211BA" w:rsidRPr="007211BA">
              <w:rPr>
                <w:noProof/>
                <w:webHidden/>
              </w:rPr>
              <w:instrText xml:space="preserve"> PAGEREF _Toc171266828 \h </w:instrText>
            </w:r>
            <w:r w:rsidR="007211BA" w:rsidRPr="007211BA">
              <w:rPr>
                <w:noProof/>
                <w:webHidden/>
              </w:rPr>
            </w:r>
            <w:r w:rsidR="007211BA" w:rsidRPr="007211BA">
              <w:rPr>
                <w:noProof/>
                <w:webHidden/>
              </w:rPr>
              <w:fldChar w:fldCharType="separate"/>
            </w:r>
            <w:r w:rsidR="007211BA" w:rsidRPr="007211BA">
              <w:rPr>
                <w:noProof/>
                <w:webHidden/>
              </w:rPr>
              <w:t>6</w:t>
            </w:r>
            <w:r w:rsidR="007211BA" w:rsidRPr="007211BA">
              <w:rPr>
                <w:noProof/>
                <w:webHidden/>
              </w:rPr>
              <w:fldChar w:fldCharType="end"/>
            </w:r>
          </w:hyperlink>
        </w:p>
        <w:p w14:paraId="6E85B427" w14:textId="46B20C1A" w:rsidR="007211BA" w:rsidRPr="007211BA" w:rsidRDefault="00352BF1">
          <w:pPr>
            <w:pStyle w:val="12"/>
            <w:tabs>
              <w:tab w:val="right" w:leader="dot" w:pos="9627"/>
            </w:tabs>
            <w:rPr>
              <w:rFonts w:asciiTheme="minorHAnsi" w:eastAsiaTheme="minorEastAsia" w:hAnsiTheme="minorHAnsi" w:cstheme="minorBidi"/>
              <w:noProof/>
              <w:lang w:eastAsia="ru-RU"/>
            </w:rPr>
          </w:pPr>
          <w:hyperlink w:anchor="_Toc171266829" w:history="1">
            <w:r w:rsidR="007211BA" w:rsidRPr="007211BA">
              <w:rPr>
                <w:rStyle w:val="a3"/>
                <w:rFonts w:ascii="Times New Roman" w:eastAsia="Times New Roman" w:hAnsi="Times New Roman"/>
                <w:noProof/>
                <w:lang w:eastAsia="ru-RU"/>
              </w:rPr>
              <w:t>6. Перечень учебно-методического обеспечения для самостоятельной работы обучающихся по дисциплине</w:t>
            </w:r>
            <w:r w:rsidR="007211BA" w:rsidRPr="007211BA">
              <w:rPr>
                <w:noProof/>
                <w:webHidden/>
              </w:rPr>
              <w:tab/>
            </w:r>
            <w:r w:rsidR="007211BA" w:rsidRPr="007211BA">
              <w:rPr>
                <w:noProof/>
                <w:webHidden/>
              </w:rPr>
              <w:fldChar w:fldCharType="begin"/>
            </w:r>
            <w:r w:rsidR="007211BA" w:rsidRPr="007211BA">
              <w:rPr>
                <w:noProof/>
                <w:webHidden/>
              </w:rPr>
              <w:instrText xml:space="preserve"> PAGEREF _Toc171266829 \h </w:instrText>
            </w:r>
            <w:r w:rsidR="007211BA" w:rsidRPr="007211BA">
              <w:rPr>
                <w:noProof/>
                <w:webHidden/>
              </w:rPr>
            </w:r>
            <w:r w:rsidR="007211BA" w:rsidRPr="007211BA">
              <w:rPr>
                <w:noProof/>
                <w:webHidden/>
              </w:rPr>
              <w:fldChar w:fldCharType="separate"/>
            </w:r>
            <w:r w:rsidR="007211BA" w:rsidRPr="007211BA">
              <w:rPr>
                <w:noProof/>
                <w:webHidden/>
              </w:rPr>
              <w:t>8</w:t>
            </w:r>
            <w:r w:rsidR="007211BA" w:rsidRPr="007211BA">
              <w:rPr>
                <w:noProof/>
                <w:webHidden/>
              </w:rPr>
              <w:fldChar w:fldCharType="end"/>
            </w:r>
          </w:hyperlink>
        </w:p>
        <w:p w14:paraId="1A5D35C7" w14:textId="3578C6B0" w:rsidR="007211BA" w:rsidRPr="007211BA" w:rsidRDefault="00352BF1">
          <w:pPr>
            <w:pStyle w:val="21"/>
            <w:tabs>
              <w:tab w:val="right" w:leader="dot" w:pos="9627"/>
            </w:tabs>
            <w:rPr>
              <w:rFonts w:asciiTheme="minorHAnsi" w:eastAsiaTheme="minorEastAsia" w:hAnsiTheme="minorHAnsi" w:cstheme="minorBidi"/>
              <w:noProof/>
              <w:lang w:eastAsia="ru-RU"/>
            </w:rPr>
          </w:pPr>
          <w:hyperlink w:anchor="_Toc171266830" w:history="1">
            <w:r w:rsidR="007211BA" w:rsidRPr="007211BA">
              <w:rPr>
                <w:rStyle w:val="a3"/>
                <w:rFonts w:ascii="Times New Roman" w:eastAsia="Times New Roman" w:hAnsi="Times New Roman"/>
                <w:bCs/>
                <w:iCs/>
                <w:noProof/>
              </w:rPr>
              <w:t>6.1. Перечень вопросов, отводимых на самостоятельное освоение дисциплины, формы внеаудиторной самостоятельной работы</w:t>
            </w:r>
            <w:r w:rsidR="007211BA" w:rsidRPr="007211BA">
              <w:rPr>
                <w:noProof/>
                <w:webHidden/>
              </w:rPr>
              <w:tab/>
            </w:r>
            <w:r w:rsidR="007211BA" w:rsidRPr="007211BA">
              <w:rPr>
                <w:noProof/>
                <w:webHidden/>
              </w:rPr>
              <w:fldChar w:fldCharType="begin"/>
            </w:r>
            <w:r w:rsidR="007211BA" w:rsidRPr="007211BA">
              <w:rPr>
                <w:noProof/>
                <w:webHidden/>
              </w:rPr>
              <w:instrText xml:space="preserve"> PAGEREF _Toc171266830 \h </w:instrText>
            </w:r>
            <w:r w:rsidR="007211BA" w:rsidRPr="007211BA">
              <w:rPr>
                <w:noProof/>
                <w:webHidden/>
              </w:rPr>
            </w:r>
            <w:r w:rsidR="007211BA" w:rsidRPr="007211BA">
              <w:rPr>
                <w:noProof/>
                <w:webHidden/>
              </w:rPr>
              <w:fldChar w:fldCharType="separate"/>
            </w:r>
            <w:r w:rsidR="007211BA" w:rsidRPr="007211BA">
              <w:rPr>
                <w:noProof/>
                <w:webHidden/>
              </w:rPr>
              <w:t>8</w:t>
            </w:r>
            <w:r w:rsidR="007211BA" w:rsidRPr="007211BA">
              <w:rPr>
                <w:noProof/>
                <w:webHidden/>
              </w:rPr>
              <w:fldChar w:fldCharType="end"/>
            </w:r>
          </w:hyperlink>
        </w:p>
        <w:p w14:paraId="04E4E5A5" w14:textId="56421AEA" w:rsidR="007211BA" w:rsidRPr="007211BA" w:rsidRDefault="00352BF1">
          <w:pPr>
            <w:pStyle w:val="21"/>
            <w:tabs>
              <w:tab w:val="right" w:leader="dot" w:pos="9627"/>
            </w:tabs>
            <w:rPr>
              <w:rFonts w:asciiTheme="minorHAnsi" w:eastAsiaTheme="minorEastAsia" w:hAnsiTheme="minorHAnsi" w:cstheme="minorBidi"/>
              <w:noProof/>
              <w:lang w:eastAsia="ru-RU"/>
            </w:rPr>
          </w:pPr>
          <w:hyperlink w:anchor="_Toc171266831" w:history="1">
            <w:r w:rsidR="007211BA" w:rsidRPr="007211BA">
              <w:rPr>
                <w:rStyle w:val="a3"/>
                <w:rFonts w:ascii="Times New Roman" w:eastAsia="Times New Roman" w:hAnsi="Times New Roman"/>
                <w:bCs/>
                <w:iCs/>
                <w:noProof/>
              </w:rPr>
              <w:t>6.2. Перечень вопросов, заданий, тем для подготовки к текущему контролю</w:t>
            </w:r>
            <w:r w:rsidR="007211BA" w:rsidRPr="007211BA">
              <w:rPr>
                <w:noProof/>
                <w:webHidden/>
              </w:rPr>
              <w:tab/>
            </w:r>
            <w:r w:rsidR="007211BA" w:rsidRPr="007211BA">
              <w:rPr>
                <w:noProof/>
                <w:webHidden/>
              </w:rPr>
              <w:fldChar w:fldCharType="begin"/>
            </w:r>
            <w:r w:rsidR="007211BA" w:rsidRPr="007211BA">
              <w:rPr>
                <w:noProof/>
                <w:webHidden/>
              </w:rPr>
              <w:instrText xml:space="preserve"> PAGEREF _Toc171266831 \h </w:instrText>
            </w:r>
            <w:r w:rsidR="007211BA" w:rsidRPr="007211BA">
              <w:rPr>
                <w:noProof/>
                <w:webHidden/>
              </w:rPr>
            </w:r>
            <w:r w:rsidR="007211BA" w:rsidRPr="007211BA">
              <w:rPr>
                <w:noProof/>
                <w:webHidden/>
              </w:rPr>
              <w:fldChar w:fldCharType="separate"/>
            </w:r>
            <w:r w:rsidR="007211BA" w:rsidRPr="007211BA">
              <w:rPr>
                <w:noProof/>
                <w:webHidden/>
              </w:rPr>
              <w:t>8</w:t>
            </w:r>
            <w:r w:rsidR="007211BA" w:rsidRPr="007211BA">
              <w:rPr>
                <w:noProof/>
                <w:webHidden/>
              </w:rPr>
              <w:fldChar w:fldCharType="end"/>
            </w:r>
          </w:hyperlink>
        </w:p>
        <w:p w14:paraId="5C4A8FF4" w14:textId="11F60626" w:rsidR="007211BA" w:rsidRPr="007211BA" w:rsidRDefault="00352BF1">
          <w:pPr>
            <w:pStyle w:val="12"/>
            <w:tabs>
              <w:tab w:val="right" w:leader="dot" w:pos="9627"/>
            </w:tabs>
            <w:rPr>
              <w:rFonts w:asciiTheme="minorHAnsi" w:eastAsiaTheme="minorEastAsia" w:hAnsiTheme="minorHAnsi" w:cstheme="minorBidi"/>
              <w:noProof/>
              <w:lang w:eastAsia="ru-RU"/>
            </w:rPr>
          </w:pPr>
          <w:hyperlink w:anchor="_Toc171266832" w:history="1">
            <w:r w:rsidR="007211BA" w:rsidRPr="007211BA">
              <w:rPr>
                <w:rStyle w:val="a3"/>
                <w:rFonts w:ascii="Times New Roman" w:eastAsia="Times New Roman" w:hAnsi="Times New Roman"/>
                <w:noProof/>
              </w:rPr>
              <w:t>7. Фонд оценочных средств для проведения промежуточной аттестации обучающихся по дисциплине</w:t>
            </w:r>
            <w:r w:rsidR="007211BA" w:rsidRPr="007211BA">
              <w:rPr>
                <w:noProof/>
                <w:webHidden/>
              </w:rPr>
              <w:tab/>
            </w:r>
            <w:r w:rsidR="007211BA" w:rsidRPr="007211BA">
              <w:rPr>
                <w:noProof/>
                <w:webHidden/>
              </w:rPr>
              <w:fldChar w:fldCharType="begin"/>
            </w:r>
            <w:r w:rsidR="007211BA" w:rsidRPr="007211BA">
              <w:rPr>
                <w:noProof/>
                <w:webHidden/>
              </w:rPr>
              <w:instrText xml:space="preserve"> PAGEREF _Toc171266832 \h </w:instrText>
            </w:r>
            <w:r w:rsidR="007211BA" w:rsidRPr="007211BA">
              <w:rPr>
                <w:noProof/>
                <w:webHidden/>
              </w:rPr>
            </w:r>
            <w:r w:rsidR="007211BA" w:rsidRPr="007211BA">
              <w:rPr>
                <w:noProof/>
                <w:webHidden/>
              </w:rPr>
              <w:fldChar w:fldCharType="separate"/>
            </w:r>
            <w:r w:rsidR="007211BA" w:rsidRPr="007211BA">
              <w:rPr>
                <w:noProof/>
                <w:webHidden/>
              </w:rPr>
              <w:t>10</w:t>
            </w:r>
            <w:r w:rsidR="007211BA" w:rsidRPr="007211BA">
              <w:rPr>
                <w:noProof/>
                <w:webHidden/>
              </w:rPr>
              <w:fldChar w:fldCharType="end"/>
            </w:r>
          </w:hyperlink>
        </w:p>
        <w:p w14:paraId="33817981" w14:textId="3F49A0CD" w:rsidR="007211BA" w:rsidRPr="007211BA" w:rsidRDefault="00352BF1">
          <w:pPr>
            <w:pStyle w:val="12"/>
            <w:tabs>
              <w:tab w:val="right" w:leader="dot" w:pos="9627"/>
            </w:tabs>
            <w:rPr>
              <w:rFonts w:asciiTheme="minorHAnsi" w:eastAsiaTheme="minorEastAsia" w:hAnsiTheme="minorHAnsi" w:cstheme="minorBidi"/>
              <w:noProof/>
              <w:lang w:eastAsia="ru-RU"/>
            </w:rPr>
          </w:pPr>
          <w:hyperlink w:anchor="_Toc171266833" w:history="1">
            <w:r w:rsidR="007211BA" w:rsidRPr="007211BA">
              <w:rPr>
                <w:rStyle w:val="a3"/>
                <w:rFonts w:ascii="Times New Roman" w:eastAsia="Times New Roman" w:hAnsi="Times New Roman"/>
                <w:bCs/>
                <w:noProof/>
                <w:lang w:eastAsia="ru-RU"/>
              </w:rPr>
              <w:t>8. Перечень основной и дополнительной учебной литературы, необходимой для освоения дисциплины</w:t>
            </w:r>
            <w:r w:rsidR="007211BA" w:rsidRPr="007211BA">
              <w:rPr>
                <w:noProof/>
                <w:webHidden/>
              </w:rPr>
              <w:tab/>
            </w:r>
            <w:r w:rsidR="007211BA" w:rsidRPr="007211BA">
              <w:rPr>
                <w:noProof/>
                <w:webHidden/>
              </w:rPr>
              <w:fldChar w:fldCharType="begin"/>
            </w:r>
            <w:r w:rsidR="007211BA" w:rsidRPr="007211BA">
              <w:rPr>
                <w:noProof/>
                <w:webHidden/>
              </w:rPr>
              <w:instrText xml:space="preserve"> PAGEREF _Toc171266833 \h </w:instrText>
            </w:r>
            <w:r w:rsidR="007211BA" w:rsidRPr="007211BA">
              <w:rPr>
                <w:noProof/>
                <w:webHidden/>
              </w:rPr>
            </w:r>
            <w:r w:rsidR="007211BA" w:rsidRPr="007211BA">
              <w:rPr>
                <w:noProof/>
                <w:webHidden/>
              </w:rPr>
              <w:fldChar w:fldCharType="separate"/>
            </w:r>
            <w:r w:rsidR="007211BA" w:rsidRPr="007211BA">
              <w:rPr>
                <w:noProof/>
                <w:webHidden/>
              </w:rPr>
              <w:t>13</w:t>
            </w:r>
            <w:r w:rsidR="007211BA" w:rsidRPr="007211BA">
              <w:rPr>
                <w:noProof/>
                <w:webHidden/>
              </w:rPr>
              <w:fldChar w:fldCharType="end"/>
            </w:r>
          </w:hyperlink>
        </w:p>
        <w:p w14:paraId="091F18FE" w14:textId="62A19B5D" w:rsidR="007211BA" w:rsidRPr="007211BA" w:rsidRDefault="00352BF1">
          <w:pPr>
            <w:pStyle w:val="12"/>
            <w:tabs>
              <w:tab w:val="right" w:leader="dot" w:pos="9627"/>
            </w:tabs>
            <w:rPr>
              <w:rFonts w:asciiTheme="minorHAnsi" w:eastAsiaTheme="minorEastAsia" w:hAnsiTheme="minorHAnsi" w:cstheme="minorBidi"/>
              <w:noProof/>
              <w:lang w:eastAsia="ru-RU"/>
            </w:rPr>
          </w:pPr>
          <w:hyperlink w:anchor="_Toc171266834" w:history="1">
            <w:r w:rsidR="007211BA" w:rsidRPr="007211BA">
              <w:rPr>
                <w:rStyle w:val="a3"/>
                <w:rFonts w:ascii="Times New Roman" w:hAnsi="Times New Roman"/>
                <w:noProof/>
                <w:lang w:eastAsia="ru-RU"/>
              </w:rPr>
              <w:t>9. Перечень ресурсов информационно-телекоммуникационной сети «Интернет», необходимых для освоения дисциплины</w:t>
            </w:r>
            <w:r w:rsidR="007211BA" w:rsidRPr="007211BA">
              <w:rPr>
                <w:noProof/>
                <w:webHidden/>
              </w:rPr>
              <w:tab/>
            </w:r>
            <w:r w:rsidR="007211BA" w:rsidRPr="007211BA">
              <w:rPr>
                <w:noProof/>
                <w:webHidden/>
              </w:rPr>
              <w:fldChar w:fldCharType="begin"/>
            </w:r>
            <w:r w:rsidR="007211BA" w:rsidRPr="007211BA">
              <w:rPr>
                <w:noProof/>
                <w:webHidden/>
              </w:rPr>
              <w:instrText xml:space="preserve"> PAGEREF _Toc171266834 \h </w:instrText>
            </w:r>
            <w:r w:rsidR="007211BA" w:rsidRPr="007211BA">
              <w:rPr>
                <w:noProof/>
                <w:webHidden/>
              </w:rPr>
            </w:r>
            <w:r w:rsidR="007211BA" w:rsidRPr="007211BA">
              <w:rPr>
                <w:noProof/>
                <w:webHidden/>
              </w:rPr>
              <w:fldChar w:fldCharType="separate"/>
            </w:r>
            <w:r w:rsidR="007211BA" w:rsidRPr="007211BA">
              <w:rPr>
                <w:noProof/>
                <w:webHidden/>
              </w:rPr>
              <w:t>14</w:t>
            </w:r>
            <w:r w:rsidR="007211BA" w:rsidRPr="007211BA">
              <w:rPr>
                <w:noProof/>
                <w:webHidden/>
              </w:rPr>
              <w:fldChar w:fldCharType="end"/>
            </w:r>
          </w:hyperlink>
        </w:p>
        <w:p w14:paraId="090E748F" w14:textId="47C4286E" w:rsidR="007211BA" w:rsidRPr="007211BA" w:rsidRDefault="00352BF1">
          <w:pPr>
            <w:pStyle w:val="12"/>
            <w:tabs>
              <w:tab w:val="right" w:leader="dot" w:pos="9627"/>
            </w:tabs>
            <w:rPr>
              <w:rFonts w:asciiTheme="minorHAnsi" w:eastAsiaTheme="minorEastAsia" w:hAnsiTheme="minorHAnsi" w:cstheme="minorBidi"/>
              <w:noProof/>
              <w:lang w:eastAsia="ru-RU"/>
            </w:rPr>
          </w:pPr>
          <w:hyperlink w:anchor="_Toc171266835" w:history="1">
            <w:r w:rsidR="007211BA" w:rsidRPr="007211BA">
              <w:rPr>
                <w:rStyle w:val="a3"/>
                <w:rFonts w:ascii="Times New Roman" w:eastAsia="Times New Roman" w:hAnsi="Times New Roman"/>
                <w:noProof/>
              </w:rPr>
              <w:t>10. Методические указания для обучающихся по освоению дисциплины</w:t>
            </w:r>
            <w:r w:rsidR="007211BA" w:rsidRPr="007211BA">
              <w:rPr>
                <w:noProof/>
                <w:webHidden/>
              </w:rPr>
              <w:tab/>
            </w:r>
            <w:r w:rsidR="007211BA" w:rsidRPr="007211BA">
              <w:rPr>
                <w:noProof/>
                <w:webHidden/>
              </w:rPr>
              <w:fldChar w:fldCharType="begin"/>
            </w:r>
            <w:r w:rsidR="007211BA" w:rsidRPr="007211BA">
              <w:rPr>
                <w:noProof/>
                <w:webHidden/>
              </w:rPr>
              <w:instrText xml:space="preserve"> PAGEREF _Toc171266835 \h </w:instrText>
            </w:r>
            <w:r w:rsidR="007211BA" w:rsidRPr="007211BA">
              <w:rPr>
                <w:noProof/>
                <w:webHidden/>
              </w:rPr>
            </w:r>
            <w:r w:rsidR="007211BA" w:rsidRPr="007211BA">
              <w:rPr>
                <w:noProof/>
                <w:webHidden/>
              </w:rPr>
              <w:fldChar w:fldCharType="separate"/>
            </w:r>
            <w:r w:rsidR="007211BA" w:rsidRPr="007211BA">
              <w:rPr>
                <w:noProof/>
                <w:webHidden/>
              </w:rPr>
              <w:t>15</w:t>
            </w:r>
            <w:r w:rsidR="007211BA" w:rsidRPr="007211BA">
              <w:rPr>
                <w:noProof/>
                <w:webHidden/>
              </w:rPr>
              <w:fldChar w:fldCharType="end"/>
            </w:r>
          </w:hyperlink>
        </w:p>
        <w:p w14:paraId="5D68C11E" w14:textId="7C35F232" w:rsidR="007211BA" w:rsidRPr="007211BA" w:rsidRDefault="00352BF1">
          <w:pPr>
            <w:pStyle w:val="12"/>
            <w:tabs>
              <w:tab w:val="right" w:leader="dot" w:pos="9627"/>
            </w:tabs>
            <w:rPr>
              <w:rFonts w:asciiTheme="minorHAnsi" w:eastAsiaTheme="minorEastAsia" w:hAnsiTheme="minorHAnsi" w:cstheme="minorBidi"/>
              <w:noProof/>
              <w:lang w:eastAsia="ru-RU"/>
            </w:rPr>
          </w:pPr>
          <w:hyperlink w:anchor="_Toc171266837" w:history="1">
            <w:r w:rsidR="007211BA" w:rsidRPr="007211BA">
              <w:rPr>
                <w:rStyle w:val="a3"/>
                <w:rFonts w:ascii="Times New Roman" w:eastAsia="Times New Roman" w:hAnsi="Times New Roman"/>
                <w:noProof/>
                <w:lang w:eastAsia="ru-RU"/>
              </w:rPr>
              <w:t xml:space="preserve">11. </w:t>
            </w:r>
            <w:r w:rsidR="007211BA" w:rsidRPr="007211BA">
              <w:rPr>
                <w:rStyle w:val="a3"/>
                <w:rFonts w:ascii="Times New Roman" w:eastAsia="Times New Roman" w:hAnsi="Times New Roman"/>
                <w:bCs/>
                <w:noProof/>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211BA" w:rsidRPr="007211BA">
              <w:rPr>
                <w:noProof/>
                <w:webHidden/>
              </w:rPr>
              <w:tab/>
            </w:r>
            <w:r w:rsidR="007211BA" w:rsidRPr="007211BA">
              <w:rPr>
                <w:noProof/>
                <w:webHidden/>
              </w:rPr>
              <w:fldChar w:fldCharType="begin"/>
            </w:r>
            <w:r w:rsidR="007211BA" w:rsidRPr="007211BA">
              <w:rPr>
                <w:noProof/>
                <w:webHidden/>
              </w:rPr>
              <w:instrText xml:space="preserve"> PAGEREF _Toc171266837 \h </w:instrText>
            </w:r>
            <w:r w:rsidR="007211BA" w:rsidRPr="007211BA">
              <w:rPr>
                <w:noProof/>
                <w:webHidden/>
              </w:rPr>
            </w:r>
            <w:r w:rsidR="007211BA" w:rsidRPr="007211BA">
              <w:rPr>
                <w:noProof/>
                <w:webHidden/>
              </w:rPr>
              <w:fldChar w:fldCharType="separate"/>
            </w:r>
            <w:r w:rsidR="007211BA" w:rsidRPr="007211BA">
              <w:rPr>
                <w:noProof/>
                <w:webHidden/>
              </w:rPr>
              <w:t>15</w:t>
            </w:r>
            <w:r w:rsidR="007211BA" w:rsidRPr="007211BA">
              <w:rPr>
                <w:noProof/>
                <w:webHidden/>
              </w:rPr>
              <w:fldChar w:fldCharType="end"/>
            </w:r>
          </w:hyperlink>
        </w:p>
        <w:p w14:paraId="16C592E3" w14:textId="3F15846D" w:rsidR="007211BA" w:rsidRPr="007211BA" w:rsidRDefault="00352BF1">
          <w:pPr>
            <w:pStyle w:val="21"/>
            <w:tabs>
              <w:tab w:val="right" w:leader="dot" w:pos="9627"/>
            </w:tabs>
            <w:rPr>
              <w:rFonts w:asciiTheme="minorHAnsi" w:eastAsiaTheme="minorEastAsia" w:hAnsiTheme="minorHAnsi" w:cstheme="minorBidi"/>
              <w:noProof/>
              <w:lang w:eastAsia="ru-RU"/>
            </w:rPr>
          </w:pPr>
          <w:hyperlink w:anchor="_Toc171266838" w:history="1">
            <w:r w:rsidR="007211BA" w:rsidRPr="007211BA">
              <w:rPr>
                <w:rStyle w:val="a3"/>
                <w:rFonts w:ascii="Times New Roman" w:eastAsia="Times New Roman" w:hAnsi="Times New Roman"/>
                <w:bCs/>
                <w:iCs/>
                <w:noProof/>
              </w:rPr>
              <w:t>11.1. Комплект лицензионного программного обеспечения</w:t>
            </w:r>
            <w:r w:rsidR="007211BA" w:rsidRPr="007211BA">
              <w:rPr>
                <w:noProof/>
                <w:webHidden/>
              </w:rPr>
              <w:tab/>
            </w:r>
            <w:r w:rsidR="007211BA" w:rsidRPr="007211BA">
              <w:rPr>
                <w:noProof/>
                <w:webHidden/>
              </w:rPr>
              <w:fldChar w:fldCharType="begin"/>
            </w:r>
            <w:r w:rsidR="007211BA" w:rsidRPr="007211BA">
              <w:rPr>
                <w:noProof/>
                <w:webHidden/>
              </w:rPr>
              <w:instrText xml:space="preserve"> PAGEREF _Toc171266838 \h </w:instrText>
            </w:r>
            <w:r w:rsidR="007211BA" w:rsidRPr="007211BA">
              <w:rPr>
                <w:noProof/>
                <w:webHidden/>
              </w:rPr>
            </w:r>
            <w:r w:rsidR="007211BA" w:rsidRPr="007211BA">
              <w:rPr>
                <w:noProof/>
                <w:webHidden/>
              </w:rPr>
              <w:fldChar w:fldCharType="separate"/>
            </w:r>
            <w:r w:rsidR="007211BA" w:rsidRPr="007211BA">
              <w:rPr>
                <w:noProof/>
                <w:webHidden/>
              </w:rPr>
              <w:t>15</w:t>
            </w:r>
            <w:r w:rsidR="007211BA" w:rsidRPr="007211BA">
              <w:rPr>
                <w:noProof/>
                <w:webHidden/>
              </w:rPr>
              <w:fldChar w:fldCharType="end"/>
            </w:r>
          </w:hyperlink>
        </w:p>
        <w:p w14:paraId="34A0D306" w14:textId="7B63956E" w:rsidR="007211BA" w:rsidRPr="007211BA" w:rsidRDefault="00352BF1">
          <w:pPr>
            <w:pStyle w:val="21"/>
            <w:tabs>
              <w:tab w:val="right" w:leader="dot" w:pos="9627"/>
            </w:tabs>
            <w:rPr>
              <w:rFonts w:asciiTheme="minorHAnsi" w:eastAsiaTheme="minorEastAsia" w:hAnsiTheme="minorHAnsi" w:cstheme="minorBidi"/>
              <w:noProof/>
              <w:lang w:eastAsia="ru-RU"/>
            </w:rPr>
          </w:pPr>
          <w:hyperlink w:anchor="_Toc171266839" w:history="1">
            <w:r w:rsidR="007211BA" w:rsidRPr="007211BA">
              <w:rPr>
                <w:rStyle w:val="a3"/>
                <w:rFonts w:ascii="Times New Roman" w:eastAsia="Times New Roman" w:hAnsi="Times New Roman"/>
                <w:bCs/>
                <w:iCs/>
                <w:noProof/>
              </w:rPr>
              <w:t>11.2. Современные профессиональные базы данных и информационные справочные системы</w:t>
            </w:r>
            <w:r w:rsidR="007211BA" w:rsidRPr="007211BA">
              <w:rPr>
                <w:noProof/>
                <w:webHidden/>
              </w:rPr>
              <w:tab/>
            </w:r>
            <w:r w:rsidR="007211BA" w:rsidRPr="007211BA">
              <w:rPr>
                <w:noProof/>
                <w:webHidden/>
              </w:rPr>
              <w:fldChar w:fldCharType="begin"/>
            </w:r>
            <w:r w:rsidR="007211BA" w:rsidRPr="007211BA">
              <w:rPr>
                <w:noProof/>
                <w:webHidden/>
              </w:rPr>
              <w:instrText xml:space="preserve"> PAGEREF _Toc171266839 \h </w:instrText>
            </w:r>
            <w:r w:rsidR="007211BA" w:rsidRPr="007211BA">
              <w:rPr>
                <w:noProof/>
                <w:webHidden/>
              </w:rPr>
            </w:r>
            <w:r w:rsidR="007211BA" w:rsidRPr="007211BA">
              <w:rPr>
                <w:noProof/>
                <w:webHidden/>
              </w:rPr>
              <w:fldChar w:fldCharType="separate"/>
            </w:r>
            <w:r w:rsidR="007211BA" w:rsidRPr="007211BA">
              <w:rPr>
                <w:noProof/>
                <w:webHidden/>
              </w:rPr>
              <w:t>15</w:t>
            </w:r>
            <w:r w:rsidR="007211BA" w:rsidRPr="007211BA">
              <w:rPr>
                <w:noProof/>
                <w:webHidden/>
              </w:rPr>
              <w:fldChar w:fldCharType="end"/>
            </w:r>
          </w:hyperlink>
        </w:p>
        <w:p w14:paraId="18CC6EBD" w14:textId="3E9C3C15" w:rsidR="007211BA" w:rsidRPr="007211BA" w:rsidRDefault="00352BF1">
          <w:pPr>
            <w:pStyle w:val="21"/>
            <w:tabs>
              <w:tab w:val="right" w:leader="dot" w:pos="9627"/>
            </w:tabs>
            <w:rPr>
              <w:rFonts w:asciiTheme="minorHAnsi" w:eastAsiaTheme="minorEastAsia" w:hAnsiTheme="minorHAnsi" w:cstheme="minorBidi"/>
              <w:noProof/>
              <w:lang w:eastAsia="ru-RU"/>
            </w:rPr>
          </w:pPr>
          <w:hyperlink w:anchor="_Toc171266840" w:history="1">
            <w:r w:rsidR="007211BA" w:rsidRPr="007211BA">
              <w:rPr>
                <w:rStyle w:val="a3"/>
                <w:rFonts w:ascii="Times New Roman" w:eastAsia="Times New Roman" w:hAnsi="Times New Roman"/>
                <w:bCs/>
                <w:iCs/>
                <w:noProof/>
              </w:rPr>
              <w:t>11.3. Сертифицированные программные и аппаратные средства</w:t>
            </w:r>
            <w:r w:rsidR="007211BA" w:rsidRPr="007211BA">
              <w:rPr>
                <w:rStyle w:val="a3"/>
                <w:rFonts w:ascii="Times New Roman" w:eastAsia="Times New Roman" w:hAnsi="Times New Roman"/>
                <w:bCs/>
                <w:noProof/>
                <w:lang w:eastAsia="ru-RU"/>
              </w:rPr>
              <w:t xml:space="preserve"> защиты информации</w:t>
            </w:r>
            <w:r w:rsidR="007211BA" w:rsidRPr="007211BA">
              <w:rPr>
                <w:noProof/>
                <w:webHidden/>
              </w:rPr>
              <w:tab/>
            </w:r>
            <w:r w:rsidR="007211BA" w:rsidRPr="007211BA">
              <w:rPr>
                <w:noProof/>
                <w:webHidden/>
              </w:rPr>
              <w:fldChar w:fldCharType="begin"/>
            </w:r>
            <w:r w:rsidR="007211BA" w:rsidRPr="007211BA">
              <w:rPr>
                <w:noProof/>
                <w:webHidden/>
              </w:rPr>
              <w:instrText xml:space="preserve"> PAGEREF _Toc171266840 \h </w:instrText>
            </w:r>
            <w:r w:rsidR="007211BA" w:rsidRPr="007211BA">
              <w:rPr>
                <w:noProof/>
                <w:webHidden/>
              </w:rPr>
            </w:r>
            <w:r w:rsidR="007211BA" w:rsidRPr="007211BA">
              <w:rPr>
                <w:noProof/>
                <w:webHidden/>
              </w:rPr>
              <w:fldChar w:fldCharType="separate"/>
            </w:r>
            <w:r w:rsidR="007211BA" w:rsidRPr="007211BA">
              <w:rPr>
                <w:noProof/>
                <w:webHidden/>
              </w:rPr>
              <w:t>15</w:t>
            </w:r>
            <w:r w:rsidR="007211BA" w:rsidRPr="007211BA">
              <w:rPr>
                <w:noProof/>
                <w:webHidden/>
              </w:rPr>
              <w:fldChar w:fldCharType="end"/>
            </w:r>
          </w:hyperlink>
        </w:p>
        <w:p w14:paraId="75C10F2A" w14:textId="3C936DA2" w:rsidR="007211BA" w:rsidRPr="007211BA" w:rsidRDefault="00352BF1">
          <w:pPr>
            <w:pStyle w:val="12"/>
            <w:tabs>
              <w:tab w:val="right" w:leader="dot" w:pos="9627"/>
            </w:tabs>
            <w:rPr>
              <w:rFonts w:asciiTheme="minorHAnsi" w:eastAsiaTheme="minorEastAsia" w:hAnsiTheme="minorHAnsi" w:cstheme="minorBidi"/>
              <w:noProof/>
              <w:lang w:eastAsia="ru-RU"/>
            </w:rPr>
          </w:pPr>
          <w:hyperlink w:anchor="_Toc171266841" w:history="1">
            <w:r w:rsidR="007211BA" w:rsidRPr="007211BA">
              <w:rPr>
                <w:rStyle w:val="a3"/>
                <w:rFonts w:ascii="Times New Roman" w:eastAsia="Times New Roman" w:hAnsi="Times New Roman"/>
                <w:noProof/>
                <w:lang w:eastAsia="ru-RU"/>
              </w:rPr>
              <w:t xml:space="preserve">12. </w:t>
            </w:r>
            <w:r w:rsidR="007211BA" w:rsidRPr="007211BA">
              <w:rPr>
                <w:rStyle w:val="a3"/>
                <w:rFonts w:ascii="Times New Roman" w:eastAsia="Times New Roman" w:hAnsi="Times New Roman"/>
                <w:bCs/>
                <w:noProof/>
                <w:lang w:eastAsia="ru-RU"/>
              </w:rPr>
              <w:t>Описание материально-технической базы, необходимой для осуществления образовательного процесса по дисциплине</w:t>
            </w:r>
            <w:r w:rsidR="007211BA" w:rsidRPr="007211BA">
              <w:rPr>
                <w:noProof/>
                <w:webHidden/>
              </w:rPr>
              <w:tab/>
            </w:r>
            <w:r w:rsidR="007211BA" w:rsidRPr="007211BA">
              <w:rPr>
                <w:noProof/>
                <w:webHidden/>
              </w:rPr>
              <w:fldChar w:fldCharType="begin"/>
            </w:r>
            <w:r w:rsidR="007211BA" w:rsidRPr="007211BA">
              <w:rPr>
                <w:noProof/>
                <w:webHidden/>
              </w:rPr>
              <w:instrText xml:space="preserve"> PAGEREF _Toc171266841 \h </w:instrText>
            </w:r>
            <w:r w:rsidR="007211BA" w:rsidRPr="007211BA">
              <w:rPr>
                <w:noProof/>
                <w:webHidden/>
              </w:rPr>
            </w:r>
            <w:r w:rsidR="007211BA" w:rsidRPr="007211BA">
              <w:rPr>
                <w:noProof/>
                <w:webHidden/>
              </w:rPr>
              <w:fldChar w:fldCharType="separate"/>
            </w:r>
            <w:r w:rsidR="007211BA" w:rsidRPr="007211BA">
              <w:rPr>
                <w:noProof/>
                <w:webHidden/>
              </w:rPr>
              <w:t>15</w:t>
            </w:r>
            <w:r w:rsidR="007211BA" w:rsidRPr="007211BA">
              <w:rPr>
                <w:noProof/>
                <w:webHidden/>
              </w:rPr>
              <w:fldChar w:fldCharType="end"/>
            </w:r>
          </w:hyperlink>
        </w:p>
        <w:p w14:paraId="1BCEB6E2" w14:textId="5993915E" w:rsidR="005F6B5C" w:rsidRPr="007211BA" w:rsidRDefault="005F6B5C" w:rsidP="005F6B5C">
          <w:pPr>
            <w:pStyle w:val="12"/>
            <w:tabs>
              <w:tab w:val="right" w:leader="dot" w:pos="9627"/>
            </w:tabs>
            <w:spacing w:after="0" w:line="360" w:lineRule="auto"/>
            <w:rPr>
              <w:rFonts w:ascii="Times New Roman" w:hAnsi="Times New Roman"/>
              <w:sz w:val="28"/>
              <w:szCs w:val="28"/>
            </w:rPr>
          </w:pPr>
          <w:r w:rsidRPr="007211BA">
            <w:rPr>
              <w:rFonts w:ascii="Times New Roman" w:hAnsi="Times New Roman"/>
              <w:sz w:val="28"/>
              <w:szCs w:val="28"/>
            </w:rPr>
            <w:fldChar w:fldCharType="end"/>
          </w:r>
        </w:p>
      </w:sdtContent>
    </w:sdt>
    <w:p w14:paraId="2243F2B6" w14:textId="2E7255CE" w:rsidR="005F6B5C" w:rsidRDefault="005F6B5C">
      <w:pPr>
        <w:spacing w:after="0" w:line="240" w:lineRule="auto"/>
        <w:rPr>
          <w:rFonts w:ascii="Times New Roman" w:hAnsi="Times New Roman"/>
          <w:b/>
          <w:color w:val="000000" w:themeColor="text1"/>
          <w:sz w:val="28"/>
          <w:szCs w:val="28"/>
        </w:rPr>
      </w:pPr>
      <w:r>
        <w:rPr>
          <w:rFonts w:ascii="Times New Roman" w:hAnsi="Times New Roman"/>
          <w:b/>
          <w:color w:val="000000" w:themeColor="text1"/>
          <w:sz w:val="28"/>
          <w:szCs w:val="28"/>
        </w:rPr>
        <w:br w:type="page"/>
      </w:r>
    </w:p>
    <w:p w14:paraId="73527F72" w14:textId="77777777" w:rsidR="001B1171" w:rsidRDefault="001B1171" w:rsidP="00E97602">
      <w:pPr>
        <w:spacing w:after="0" w:line="276" w:lineRule="auto"/>
        <w:jc w:val="center"/>
        <w:rPr>
          <w:rFonts w:ascii="Times New Roman" w:hAnsi="Times New Roman"/>
          <w:b/>
          <w:color w:val="000000" w:themeColor="text1"/>
          <w:sz w:val="28"/>
          <w:szCs w:val="28"/>
        </w:rPr>
      </w:pPr>
    </w:p>
    <w:p w14:paraId="13F8B5C4" w14:textId="4569CB9C" w:rsidR="002F7E14" w:rsidRPr="00195065" w:rsidRDefault="004145A0" w:rsidP="00470689">
      <w:pPr>
        <w:spacing w:after="0" w:line="276" w:lineRule="auto"/>
        <w:jc w:val="both"/>
        <w:outlineLvl w:val="0"/>
        <w:rPr>
          <w:rFonts w:ascii="Times New Roman" w:hAnsi="Times New Roman"/>
          <w:b/>
          <w:sz w:val="28"/>
          <w:szCs w:val="28"/>
        </w:rPr>
      </w:pPr>
      <w:bookmarkStart w:id="1" w:name="_Toc120540048"/>
      <w:bookmarkStart w:id="2" w:name="_Toc171266821"/>
      <w:r w:rsidRPr="00195065">
        <w:rPr>
          <w:rFonts w:ascii="Times New Roman" w:hAnsi="Times New Roman"/>
          <w:b/>
          <w:sz w:val="28"/>
          <w:szCs w:val="28"/>
        </w:rPr>
        <w:t>1.</w:t>
      </w:r>
      <w:r w:rsidR="008E64ED" w:rsidRPr="00195065">
        <w:rPr>
          <w:rFonts w:ascii="Times New Roman" w:hAnsi="Times New Roman"/>
          <w:b/>
          <w:sz w:val="28"/>
          <w:szCs w:val="28"/>
        </w:rPr>
        <w:t>Наименование дисциплины</w:t>
      </w:r>
      <w:bookmarkEnd w:id="1"/>
      <w:bookmarkEnd w:id="2"/>
    </w:p>
    <w:p w14:paraId="11BFEC55" w14:textId="390A9362" w:rsidR="00737133" w:rsidRPr="00195065" w:rsidRDefault="00737133" w:rsidP="00737133">
      <w:pPr>
        <w:spacing w:after="0" w:line="276" w:lineRule="auto"/>
        <w:jc w:val="both"/>
        <w:rPr>
          <w:rFonts w:ascii="Times New Roman" w:hAnsi="Times New Roman"/>
          <w:b/>
          <w:sz w:val="28"/>
          <w:szCs w:val="28"/>
        </w:rPr>
      </w:pPr>
      <w:r w:rsidRPr="003718FD">
        <w:rPr>
          <w:rFonts w:ascii="Times New Roman" w:hAnsi="Times New Roman"/>
          <w:b/>
          <w:sz w:val="28"/>
          <w:szCs w:val="28"/>
        </w:rPr>
        <w:t>«</w:t>
      </w:r>
      <w:r w:rsidR="004D668B" w:rsidRPr="004D668B">
        <w:rPr>
          <w:rFonts w:ascii="Times New Roman" w:hAnsi="Times New Roman"/>
          <w:sz w:val="28"/>
          <w:szCs w:val="28"/>
        </w:rPr>
        <w:t>Идентификация инсайдеров</w:t>
      </w:r>
      <w:r w:rsidRPr="003718FD">
        <w:rPr>
          <w:rFonts w:ascii="Times New Roman" w:hAnsi="Times New Roman"/>
          <w:sz w:val="28"/>
          <w:szCs w:val="28"/>
        </w:rPr>
        <w:t>»</w:t>
      </w:r>
      <w:r>
        <w:rPr>
          <w:rFonts w:ascii="Times New Roman" w:hAnsi="Times New Roman"/>
          <w:sz w:val="28"/>
          <w:szCs w:val="28"/>
        </w:rPr>
        <w:t>.</w:t>
      </w:r>
    </w:p>
    <w:p w14:paraId="0ADA23D1" w14:textId="77777777" w:rsidR="008E64ED" w:rsidRPr="00195065" w:rsidRDefault="008E64ED" w:rsidP="00B9768D">
      <w:pPr>
        <w:spacing w:after="0" w:line="276" w:lineRule="auto"/>
        <w:jc w:val="center"/>
        <w:rPr>
          <w:rFonts w:ascii="Times New Roman" w:hAnsi="Times New Roman"/>
          <w:b/>
          <w:sz w:val="32"/>
          <w:szCs w:val="32"/>
        </w:rPr>
      </w:pPr>
    </w:p>
    <w:p w14:paraId="6D9CBF79" w14:textId="77777777" w:rsidR="008E64ED" w:rsidRDefault="007A1493" w:rsidP="00425BE7">
      <w:pPr>
        <w:spacing w:after="0" w:line="276" w:lineRule="auto"/>
        <w:jc w:val="both"/>
        <w:outlineLvl w:val="0"/>
        <w:rPr>
          <w:rFonts w:ascii="Times New Roman" w:eastAsia="Times New Roman" w:hAnsi="Times New Roman"/>
          <w:b/>
          <w:sz w:val="28"/>
          <w:szCs w:val="28"/>
        </w:rPr>
      </w:pPr>
      <w:bookmarkStart w:id="3" w:name="_Toc417907571"/>
      <w:bookmarkStart w:id="4" w:name="_Toc120540049"/>
      <w:bookmarkStart w:id="5" w:name="_Toc171266822"/>
      <w:r w:rsidRPr="00195065">
        <w:rPr>
          <w:rFonts w:ascii="Times New Roman" w:hAnsi="Times New Roman"/>
          <w:b/>
          <w:sz w:val="28"/>
          <w:szCs w:val="28"/>
        </w:rPr>
        <w:t xml:space="preserve">2. </w:t>
      </w:r>
      <w:bookmarkEnd w:id="3"/>
      <w:bookmarkEnd w:id="4"/>
      <w:r w:rsidR="00927A68" w:rsidRPr="00927A68">
        <w:rPr>
          <w:rFonts w:ascii="Times New Roman" w:eastAsia="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p w14:paraId="316A67CA" w14:textId="6ABECE74" w:rsidR="00140EE9" w:rsidRDefault="00140EE9" w:rsidP="008E5190">
      <w:pPr>
        <w:spacing w:after="0" w:line="288" w:lineRule="auto"/>
        <w:ind w:left="567" w:right="567"/>
        <w:jc w:val="right"/>
        <w:rPr>
          <w:rFonts w:ascii="Times New Roman" w:hAnsi="Times New Roman"/>
          <w:b/>
          <w:bCs/>
          <w:sz w:val="16"/>
          <w:szCs w:val="16"/>
        </w:rPr>
      </w:pPr>
    </w:p>
    <w:p w14:paraId="2E2557CB" w14:textId="664F1F80" w:rsidR="004D668B" w:rsidRPr="00124392" w:rsidRDefault="00124392" w:rsidP="00124392">
      <w:pPr>
        <w:spacing w:after="0" w:line="288" w:lineRule="auto"/>
        <w:ind w:left="567" w:right="567"/>
        <w:jc w:val="right"/>
        <w:rPr>
          <w:rFonts w:ascii="Times New Roman" w:hAnsi="Times New Roman"/>
          <w:bCs/>
          <w:iCs/>
          <w:sz w:val="28"/>
          <w:szCs w:val="28"/>
        </w:rPr>
      </w:pPr>
      <w:r w:rsidRPr="00124392">
        <w:rPr>
          <w:rFonts w:ascii="Times New Roman" w:hAnsi="Times New Roman"/>
          <w:bCs/>
          <w:iCs/>
          <w:sz w:val="28"/>
          <w:szCs w:val="28"/>
        </w:rPr>
        <w:t>Таблица 1</w:t>
      </w:r>
    </w:p>
    <w:tbl>
      <w:tblPr>
        <w:tblStyle w:val="a4"/>
        <w:tblW w:w="5000" w:type="pct"/>
        <w:tblLook w:val="04A0" w:firstRow="1" w:lastRow="0" w:firstColumn="1" w:lastColumn="0" w:noHBand="0" w:noVBand="1"/>
      </w:tblPr>
      <w:tblGrid>
        <w:gridCol w:w="1542"/>
        <w:gridCol w:w="2790"/>
        <w:gridCol w:w="2574"/>
        <w:gridCol w:w="2721"/>
      </w:tblGrid>
      <w:tr w:rsidR="001833E6" w:rsidRPr="00381FE4" w14:paraId="6BABBC01" w14:textId="77777777" w:rsidTr="004D668B">
        <w:trPr>
          <w:trHeight w:val="1611"/>
        </w:trPr>
        <w:tc>
          <w:tcPr>
            <w:tcW w:w="801" w:type="pct"/>
            <w:vAlign w:val="center"/>
          </w:tcPr>
          <w:p w14:paraId="5A1C7A56" w14:textId="77777777" w:rsidR="00655C30" w:rsidRPr="00381FE4" w:rsidRDefault="00655C30" w:rsidP="00697F95">
            <w:pPr>
              <w:tabs>
                <w:tab w:val="left" w:pos="540"/>
              </w:tabs>
              <w:contextualSpacing/>
              <w:jc w:val="center"/>
              <w:rPr>
                <w:rFonts w:ascii="Times New Roman" w:hAnsi="Times New Roman"/>
              </w:rPr>
            </w:pPr>
            <w:r w:rsidRPr="00381FE4">
              <w:rPr>
                <w:rFonts w:ascii="Times New Roman" w:hAnsi="Times New Roman"/>
              </w:rPr>
              <w:t>Код компетенции</w:t>
            </w:r>
          </w:p>
        </w:tc>
        <w:tc>
          <w:tcPr>
            <w:tcW w:w="1449" w:type="pct"/>
            <w:vAlign w:val="center"/>
          </w:tcPr>
          <w:p w14:paraId="118E19CD" w14:textId="77777777" w:rsidR="00655C30" w:rsidRPr="00381FE4" w:rsidRDefault="00655C30" w:rsidP="00697F95">
            <w:pPr>
              <w:tabs>
                <w:tab w:val="left" w:pos="540"/>
              </w:tabs>
              <w:contextualSpacing/>
              <w:jc w:val="center"/>
              <w:rPr>
                <w:rFonts w:ascii="Times New Roman" w:hAnsi="Times New Roman"/>
              </w:rPr>
            </w:pPr>
            <w:r w:rsidRPr="00381FE4">
              <w:rPr>
                <w:rFonts w:ascii="Times New Roman" w:hAnsi="Times New Roman"/>
              </w:rPr>
              <w:t>Наименование компетенции</w:t>
            </w:r>
          </w:p>
        </w:tc>
        <w:tc>
          <w:tcPr>
            <w:tcW w:w="1337" w:type="pct"/>
            <w:vAlign w:val="center"/>
          </w:tcPr>
          <w:p w14:paraId="138077CF" w14:textId="77777777" w:rsidR="00655C30" w:rsidRPr="00381FE4" w:rsidRDefault="00655C30" w:rsidP="00697F95">
            <w:pPr>
              <w:tabs>
                <w:tab w:val="left" w:pos="540"/>
              </w:tabs>
              <w:contextualSpacing/>
              <w:jc w:val="center"/>
              <w:rPr>
                <w:rFonts w:ascii="Times New Roman" w:hAnsi="Times New Roman"/>
              </w:rPr>
            </w:pPr>
            <w:r w:rsidRPr="00381FE4">
              <w:rPr>
                <w:rFonts w:ascii="Times New Roman" w:hAnsi="Times New Roman"/>
              </w:rPr>
              <w:t>Индикаторы достижения компетенции</w:t>
            </w:r>
          </w:p>
        </w:tc>
        <w:tc>
          <w:tcPr>
            <w:tcW w:w="1413" w:type="pct"/>
            <w:vAlign w:val="center"/>
          </w:tcPr>
          <w:p w14:paraId="42810BBA" w14:textId="77777777" w:rsidR="00655C30" w:rsidRPr="00381FE4" w:rsidRDefault="00655C30" w:rsidP="00697F95">
            <w:pPr>
              <w:tabs>
                <w:tab w:val="left" w:pos="540"/>
              </w:tabs>
              <w:ind w:right="28"/>
              <w:contextualSpacing/>
              <w:jc w:val="center"/>
              <w:rPr>
                <w:rFonts w:ascii="Times New Roman" w:hAnsi="Times New Roman"/>
              </w:rPr>
            </w:pPr>
            <w:r w:rsidRPr="00381FE4">
              <w:rPr>
                <w:rFonts w:ascii="Times New Roman" w:hAnsi="Times New Roman"/>
              </w:rPr>
              <w:t>Результаты обучения (умения и знания), соотнесенные с индикаторами достижения компетенции</w:t>
            </w:r>
          </w:p>
        </w:tc>
      </w:tr>
      <w:tr w:rsidR="00F17E57" w:rsidRPr="00381FE4" w14:paraId="048D9D7D" w14:textId="77777777" w:rsidTr="00155E56">
        <w:tc>
          <w:tcPr>
            <w:tcW w:w="801" w:type="pct"/>
            <w:vMerge w:val="restart"/>
            <w:vAlign w:val="center"/>
          </w:tcPr>
          <w:p w14:paraId="28E7AD2F" w14:textId="31C794DA" w:rsidR="00F17E57" w:rsidRDefault="00F17E57" w:rsidP="00155E56">
            <w:pPr>
              <w:tabs>
                <w:tab w:val="left" w:pos="540"/>
              </w:tabs>
              <w:contextualSpacing/>
            </w:pPr>
            <w:bookmarkStart w:id="6" w:name="_Toc120540050"/>
            <w:r w:rsidRPr="00155E56">
              <w:rPr>
                <w:rFonts w:ascii="Times New Roman" w:hAnsi="Times New Roman"/>
              </w:rPr>
              <w:t>ДПКН-4.4</w:t>
            </w:r>
          </w:p>
        </w:tc>
        <w:tc>
          <w:tcPr>
            <w:tcW w:w="1449" w:type="pct"/>
            <w:vMerge w:val="restart"/>
            <w:tcBorders>
              <w:left w:val="single" w:sz="4" w:space="0" w:color="000000"/>
              <w:right w:val="single" w:sz="4" w:space="0" w:color="000000"/>
            </w:tcBorders>
            <w:vAlign w:val="center"/>
          </w:tcPr>
          <w:p w14:paraId="5AEBB0B9" w14:textId="7492DE97" w:rsidR="00F17E57" w:rsidRDefault="00F17E57" w:rsidP="00155E56">
            <w:pPr>
              <w:tabs>
                <w:tab w:val="left" w:pos="540"/>
              </w:tabs>
              <w:spacing w:line="240" w:lineRule="auto"/>
              <w:contextualSpacing/>
              <w:rPr>
                <w:rFonts w:ascii="Times New Roman" w:eastAsia="Times New Roman" w:hAnsi="Times New Roman"/>
                <w:color w:val="000000"/>
                <w:sz w:val="24"/>
                <w:szCs w:val="24"/>
              </w:rPr>
            </w:pPr>
            <w:r w:rsidRPr="00155E56">
              <w:rPr>
                <w:rFonts w:ascii="Times New Roman" w:eastAsia="Times New Roman" w:hAnsi="Times New Roman"/>
                <w:color w:val="000000"/>
                <w:sz w:val="24"/>
                <w:szCs w:val="24"/>
              </w:rPr>
              <w:t>Способность проводить организационные мероприятия по обеспечению безопасности информации в автоматизированных системах (ДПКН-4.4)</w:t>
            </w:r>
          </w:p>
        </w:tc>
        <w:tc>
          <w:tcPr>
            <w:tcW w:w="1337" w:type="pct"/>
          </w:tcPr>
          <w:p w14:paraId="63A8DB93" w14:textId="5FFC7E54" w:rsidR="00F17E57" w:rsidRPr="00124392" w:rsidRDefault="00F17E57" w:rsidP="00155E56">
            <w:pPr>
              <w:tabs>
                <w:tab w:val="left" w:pos="540"/>
              </w:tabs>
              <w:spacing w:line="240" w:lineRule="auto"/>
              <w:contextualSpacing/>
              <w:rPr>
                <w:rFonts w:ascii="Times New Roman" w:hAnsi="Times New Roman"/>
                <w:lang w:eastAsia="ru-RU"/>
              </w:rPr>
            </w:pPr>
            <w:r>
              <w:rPr>
                <w:rFonts w:ascii="Times New Roman" w:hAnsi="Times New Roman"/>
                <w:lang w:eastAsia="ru-RU"/>
              </w:rPr>
              <w:t>1.</w:t>
            </w:r>
            <w:r w:rsidRPr="00124392">
              <w:rPr>
                <w:rFonts w:ascii="Times New Roman" w:hAnsi="Times New Roman"/>
                <w:lang w:eastAsia="ru-RU"/>
              </w:rPr>
              <w:t>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p w14:paraId="1EE7A271" w14:textId="77777777" w:rsidR="00F17E57" w:rsidRPr="00124392" w:rsidRDefault="00F17E57" w:rsidP="00155E56">
            <w:pPr>
              <w:tabs>
                <w:tab w:val="left" w:pos="540"/>
              </w:tabs>
              <w:spacing w:line="240" w:lineRule="auto"/>
              <w:contextualSpacing/>
              <w:rPr>
                <w:rFonts w:ascii="Times New Roman" w:hAnsi="Times New Roman"/>
                <w:lang w:eastAsia="ru-RU"/>
              </w:rPr>
            </w:pPr>
          </w:p>
        </w:tc>
        <w:tc>
          <w:tcPr>
            <w:tcW w:w="1413" w:type="pct"/>
          </w:tcPr>
          <w:p w14:paraId="631B1522" w14:textId="77777777" w:rsidR="00F17E57" w:rsidRPr="00124392" w:rsidRDefault="00F17E57" w:rsidP="00155E56">
            <w:pPr>
              <w:tabs>
                <w:tab w:val="left" w:pos="540"/>
              </w:tabs>
              <w:spacing w:line="240" w:lineRule="auto"/>
              <w:contextualSpacing/>
              <w:rPr>
                <w:rFonts w:ascii="Times New Roman" w:hAnsi="Times New Roman"/>
                <w:lang w:eastAsia="ru-RU"/>
              </w:rPr>
            </w:pPr>
            <w:r>
              <w:rPr>
                <w:rFonts w:ascii="Times New Roman" w:hAnsi="Times New Roman"/>
                <w:b/>
              </w:rPr>
              <w:t xml:space="preserve">Знать </w:t>
            </w:r>
            <w:r w:rsidRPr="00124392">
              <w:rPr>
                <w:rFonts w:ascii="Times New Roman" w:hAnsi="Times New Roman"/>
                <w:bCs/>
              </w:rPr>
              <w:t>системы мониторинга</w:t>
            </w:r>
            <w:r>
              <w:rPr>
                <w:rFonts w:ascii="Times New Roman" w:hAnsi="Times New Roman"/>
                <w:bCs/>
              </w:rPr>
              <w:t xml:space="preserve"> </w:t>
            </w:r>
            <w:r w:rsidRPr="00124392">
              <w:rPr>
                <w:rFonts w:ascii="Times New Roman" w:hAnsi="Times New Roman"/>
                <w:lang w:eastAsia="ru-RU"/>
              </w:rPr>
              <w:t>защиты автоматизированных систем.</w:t>
            </w:r>
          </w:p>
          <w:p w14:paraId="2106A82C" w14:textId="77777777" w:rsidR="00F17E57" w:rsidRDefault="00F17E57" w:rsidP="00155E56">
            <w:pPr>
              <w:tabs>
                <w:tab w:val="left" w:pos="540"/>
              </w:tabs>
              <w:spacing w:line="240" w:lineRule="auto"/>
              <w:contextualSpacing/>
              <w:rPr>
                <w:rFonts w:ascii="Times New Roman" w:hAnsi="Times New Roman"/>
                <w:b/>
              </w:rPr>
            </w:pPr>
            <w:r>
              <w:rPr>
                <w:rFonts w:ascii="Times New Roman" w:hAnsi="Times New Roman"/>
                <w:b/>
              </w:rPr>
              <w:t xml:space="preserve">Уметь </w:t>
            </w:r>
          </w:p>
          <w:p w14:paraId="374F9ED8" w14:textId="748733E1" w:rsidR="00F17E57" w:rsidRDefault="00F17E57" w:rsidP="00155E56">
            <w:pPr>
              <w:tabs>
                <w:tab w:val="left" w:pos="540"/>
              </w:tabs>
              <w:spacing w:line="240" w:lineRule="auto"/>
              <w:contextualSpacing/>
              <w:rPr>
                <w:rFonts w:ascii="Times New Roman" w:hAnsi="Times New Roman"/>
                <w:b/>
              </w:rPr>
            </w:pPr>
            <w:r w:rsidRPr="00124392">
              <w:rPr>
                <w:rFonts w:ascii="Times New Roman" w:hAnsi="Times New Roman"/>
                <w:bCs/>
              </w:rPr>
              <w:t>проводить диагностику состояния</w:t>
            </w:r>
            <w:r>
              <w:rPr>
                <w:rFonts w:ascii="Times New Roman" w:hAnsi="Times New Roman"/>
                <w:b/>
              </w:rPr>
              <w:t xml:space="preserve"> </w:t>
            </w:r>
            <w:r w:rsidRPr="00124392">
              <w:rPr>
                <w:rFonts w:ascii="Times New Roman" w:hAnsi="Times New Roman"/>
                <w:lang w:eastAsia="ru-RU"/>
              </w:rPr>
              <w:t>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tc>
      </w:tr>
      <w:tr w:rsidR="00F17E57" w:rsidRPr="00381FE4" w14:paraId="785F92EA" w14:textId="77777777" w:rsidTr="00B91724">
        <w:tc>
          <w:tcPr>
            <w:tcW w:w="801" w:type="pct"/>
            <w:vMerge/>
          </w:tcPr>
          <w:p w14:paraId="11DD55D7" w14:textId="77777777" w:rsidR="00F17E57" w:rsidRDefault="00F17E57" w:rsidP="00155E56">
            <w:pPr>
              <w:tabs>
                <w:tab w:val="left" w:pos="540"/>
              </w:tabs>
              <w:contextualSpacing/>
            </w:pPr>
          </w:p>
        </w:tc>
        <w:tc>
          <w:tcPr>
            <w:tcW w:w="1449" w:type="pct"/>
            <w:vMerge/>
            <w:tcBorders>
              <w:left w:val="single" w:sz="4" w:space="0" w:color="000000"/>
              <w:right w:val="single" w:sz="4" w:space="0" w:color="000000"/>
            </w:tcBorders>
          </w:tcPr>
          <w:p w14:paraId="7332DE90" w14:textId="77777777" w:rsidR="00F17E57" w:rsidRDefault="00F17E57" w:rsidP="00155E56">
            <w:pPr>
              <w:tabs>
                <w:tab w:val="left" w:pos="540"/>
              </w:tabs>
              <w:spacing w:line="240" w:lineRule="auto"/>
              <w:ind w:firstLine="709"/>
              <w:contextualSpacing/>
              <w:rPr>
                <w:rFonts w:ascii="Times New Roman" w:eastAsia="Times New Roman" w:hAnsi="Times New Roman"/>
                <w:color w:val="000000"/>
                <w:sz w:val="24"/>
                <w:szCs w:val="24"/>
              </w:rPr>
            </w:pPr>
          </w:p>
        </w:tc>
        <w:tc>
          <w:tcPr>
            <w:tcW w:w="1337" w:type="pct"/>
          </w:tcPr>
          <w:p w14:paraId="019122C4" w14:textId="103BEF9F" w:rsidR="00F17E57" w:rsidRPr="00124392" w:rsidRDefault="00F17E57" w:rsidP="00155E56">
            <w:pPr>
              <w:tabs>
                <w:tab w:val="left" w:pos="540"/>
              </w:tabs>
              <w:spacing w:line="240" w:lineRule="auto"/>
              <w:contextualSpacing/>
              <w:rPr>
                <w:rFonts w:ascii="Times New Roman" w:hAnsi="Times New Roman"/>
                <w:lang w:eastAsia="ru-RU"/>
              </w:rPr>
            </w:pPr>
            <w:r w:rsidRPr="00124392">
              <w:rPr>
                <w:rFonts w:ascii="Times New Roman" w:hAnsi="Times New Roman"/>
                <w:lang w:eastAsia="ru-RU"/>
              </w:rPr>
              <w:t>2. Эффективно выбирает системы мониторинга защиты автоматизированных систем.</w:t>
            </w:r>
          </w:p>
        </w:tc>
        <w:tc>
          <w:tcPr>
            <w:tcW w:w="1413" w:type="pct"/>
          </w:tcPr>
          <w:p w14:paraId="61333D76" w14:textId="77777777" w:rsidR="00F17E57" w:rsidRPr="00155E56" w:rsidRDefault="00F17E57" w:rsidP="00155E56">
            <w:pPr>
              <w:tabs>
                <w:tab w:val="left" w:pos="540"/>
              </w:tabs>
              <w:spacing w:line="240" w:lineRule="auto"/>
              <w:contextualSpacing/>
              <w:rPr>
                <w:rFonts w:ascii="Times New Roman" w:hAnsi="Times New Roman"/>
                <w:bCs/>
              </w:rPr>
            </w:pPr>
            <w:r w:rsidRPr="00155E56">
              <w:rPr>
                <w:rFonts w:ascii="Times New Roman" w:hAnsi="Times New Roman"/>
                <w:b/>
              </w:rPr>
              <w:t>Знать</w:t>
            </w:r>
            <w:r>
              <w:rPr>
                <w:rFonts w:ascii="Times New Roman" w:hAnsi="Times New Roman"/>
                <w:bCs/>
              </w:rPr>
              <w:t xml:space="preserve"> </w:t>
            </w:r>
            <w:r w:rsidRPr="00155E56">
              <w:rPr>
                <w:rFonts w:ascii="Times New Roman" w:hAnsi="Times New Roman"/>
                <w:bCs/>
              </w:rPr>
              <w:t>Методы определения эффективности систем мониторинга</w:t>
            </w:r>
          </w:p>
          <w:p w14:paraId="05C9D287" w14:textId="77777777" w:rsidR="00F17E57" w:rsidRDefault="00F17E57" w:rsidP="00155E56">
            <w:pPr>
              <w:tabs>
                <w:tab w:val="left" w:pos="540"/>
              </w:tabs>
              <w:spacing w:line="240" w:lineRule="auto"/>
              <w:contextualSpacing/>
              <w:rPr>
                <w:rFonts w:ascii="Times New Roman" w:hAnsi="Times New Roman"/>
                <w:b/>
              </w:rPr>
            </w:pPr>
            <w:r>
              <w:rPr>
                <w:rFonts w:ascii="Times New Roman" w:hAnsi="Times New Roman"/>
                <w:b/>
              </w:rPr>
              <w:t xml:space="preserve">Уметь </w:t>
            </w:r>
          </w:p>
          <w:p w14:paraId="37EF74C6" w14:textId="14E7E11A" w:rsidR="00F17E57" w:rsidRPr="00155E56" w:rsidRDefault="00F17E57" w:rsidP="00155E56">
            <w:pPr>
              <w:tabs>
                <w:tab w:val="left" w:pos="540"/>
              </w:tabs>
              <w:spacing w:line="240" w:lineRule="auto"/>
              <w:contextualSpacing/>
              <w:rPr>
                <w:rFonts w:ascii="Times New Roman" w:hAnsi="Times New Roman"/>
                <w:b/>
              </w:rPr>
            </w:pPr>
            <w:r w:rsidRPr="00124392">
              <w:rPr>
                <w:rFonts w:ascii="Times New Roman" w:hAnsi="Times New Roman"/>
              </w:rPr>
              <w:t>Выбирать</w:t>
            </w:r>
            <w:r>
              <w:rPr>
                <w:rFonts w:ascii="Times New Roman" w:hAnsi="Times New Roman"/>
                <w:b/>
                <w:bCs/>
              </w:rPr>
              <w:t xml:space="preserve"> </w:t>
            </w:r>
            <w:r w:rsidRPr="00124392">
              <w:rPr>
                <w:rFonts w:ascii="Times New Roman" w:hAnsi="Times New Roman"/>
                <w:lang w:eastAsia="ru-RU"/>
              </w:rPr>
              <w:t>системы мониторинга защиты автоматизированных систем.</w:t>
            </w:r>
          </w:p>
        </w:tc>
      </w:tr>
      <w:tr w:rsidR="00F17E57" w:rsidRPr="00381FE4" w14:paraId="27452439" w14:textId="77777777" w:rsidTr="00B91724">
        <w:tc>
          <w:tcPr>
            <w:tcW w:w="801" w:type="pct"/>
            <w:vMerge/>
          </w:tcPr>
          <w:p w14:paraId="593CF201" w14:textId="45A986B4" w:rsidR="00F17E57" w:rsidRPr="00155E56" w:rsidRDefault="00F17E57" w:rsidP="00155E56">
            <w:pPr>
              <w:tabs>
                <w:tab w:val="left" w:pos="540"/>
              </w:tabs>
              <w:contextualSpacing/>
              <w:rPr>
                <w:rFonts w:ascii="Times New Roman" w:hAnsi="Times New Roman"/>
              </w:rPr>
            </w:pPr>
          </w:p>
        </w:tc>
        <w:tc>
          <w:tcPr>
            <w:tcW w:w="1449" w:type="pct"/>
            <w:vMerge/>
            <w:tcBorders>
              <w:left w:val="single" w:sz="4" w:space="0" w:color="000000"/>
              <w:bottom w:val="single" w:sz="4" w:space="0" w:color="000000"/>
              <w:right w:val="single" w:sz="4" w:space="0" w:color="000000"/>
            </w:tcBorders>
          </w:tcPr>
          <w:p w14:paraId="121CFDFD" w14:textId="60CEB216" w:rsidR="00F17E57" w:rsidRPr="004D668B" w:rsidRDefault="00F17E57" w:rsidP="00155E56">
            <w:pPr>
              <w:tabs>
                <w:tab w:val="left" w:pos="540"/>
              </w:tabs>
              <w:spacing w:line="240" w:lineRule="auto"/>
              <w:contextualSpacing/>
              <w:rPr>
                <w:rFonts w:ascii="Times New Roman" w:hAnsi="Times New Roman"/>
              </w:rPr>
            </w:pPr>
          </w:p>
        </w:tc>
        <w:tc>
          <w:tcPr>
            <w:tcW w:w="1337" w:type="pct"/>
          </w:tcPr>
          <w:p w14:paraId="7D487C6B" w14:textId="5539C516" w:rsidR="00F17E57" w:rsidRPr="004D668B" w:rsidRDefault="00F17E57" w:rsidP="00155E56">
            <w:pPr>
              <w:tabs>
                <w:tab w:val="left" w:pos="540"/>
              </w:tabs>
              <w:spacing w:line="240" w:lineRule="auto"/>
              <w:contextualSpacing/>
              <w:rPr>
                <w:rFonts w:ascii="Times New Roman" w:hAnsi="Times New Roman"/>
                <w:lang w:eastAsia="ru-RU"/>
              </w:rPr>
            </w:pPr>
            <w:r w:rsidRPr="00124392">
              <w:rPr>
                <w:rFonts w:ascii="Times New Roman" w:hAnsi="Times New Roman"/>
                <w:lang w:eastAsia="ru-RU"/>
              </w:rPr>
              <w:t>3. Устанавливает и конфигурирует системы мониторинга защиты автоматизированных систем.</w:t>
            </w:r>
          </w:p>
        </w:tc>
        <w:tc>
          <w:tcPr>
            <w:tcW w:w="1413" w:type="pct"/>
          </w:tcPr>
          <w:p w14:paraId="74AEB683" w14:textId="02DC47A1" w:rsidR="00F17E57" w:rsidRPr="00155E56" w:rsidRDefault="00F17E57" w:rsidP="00155E56">
            <w:pPr>
              <w:tabs>
                <w:tab w:val="left" w:pos="540"/>
              </w:tabs>
              <w:spacing w:line="240" w:lineRule="auto"/>
              <w:contextualSpacing/>
              <w:rPr>
                <w:rFonts w:ascii="Times New Roman" w:hAnsi="Times New Roman"/>
                <w:bCs/>
              </w:rPr>
            </w:pPr>
            <w:r w:rsidRPr="00155E56">
              <w:rPr>
                <w:rFonts w:ascii="Times New Roman" w:hAnsi="Times New Roman"/>
                <w:b/>
              </w:rPr>
              <w:t xml:space="preserve">Знать </w:t>
            </w:r>
            <w:r w:rsidRPr="00155E56">
              <w:rPr>
                <w:rFonts w:ascii="Times New Roman" w:hAnsi="Times New Roman"/>
                <w:bCs/>
              </w:rPr>
              <w:t>Конфигурации систем мониторинга защиты автоматизированных систем</w:t>
            </w:r>
          </w:p>
          <w:p w14:paraId="4D6AD537" w14:textId="77777777" w:rsidR="00F17E57" w:rsidRPr="00155E56" w:rsidRDefault="00F17E57" w:rsidP="00155E56">
            <w:pPr>
              <w:tabs>
                <w:tab w:val="left" w:pos="540"/>
              </w:tabs>
              <w:spacing w:line="240" w:lineRule="auto"/>
              <w:contextualSpacing/>
              <w:rPr>
                <w:rFonts w:ascii="Times New Roman" w:hAnsi="Times New Roman"/>
                <w:bCs/>
              </w:rPr>
            </w:pPr>
          </w:p>
          <w:p w14:paraId="1AA4A0A3" w14:textId="77777777" w:rsidR="00F17E57" w:rsidRDefault="00F17E57" w:rsidP="00155E56">
            <w:pPr>
              <w:tabs>
                <w:tab w:val="left" w:pos="540"/>
              </w:tabs>
              <w:spacing w:line="240" w:lineRule="auto"/>
              <w:contextualSpacing/>
              <w:rPr>
                <w:rFonts w:ascii="Times New Roman" w:hAnsi="Times New Roman"/>
                <w:b/>
              </w:rPr>
            </w:pPr>
            <w:r>
              <w:rPr>
                <w:rFonts w:ascii="Times New Roman" w:hAnsi="Times New Roman"/>
                <w:b/>
              </w:rPr>
              <w:t xml:space="preserve">Уметь </w:t>
            </w:r>
          </w:p>
          <w:p w14:paraId="1E6BF910" w14:textId="53180477" w:rsidR="00F17E57" w:rsidRDefault="00F17E57" w:rsidP="00155E56">
            <w:pPr>
              <w:tabs>
                <w:tab w:val="left" w:pos="540"/>
              </w:tabs>
              <w:spacing w:line="240" w:lineRule="auto"/>
              <w:contextualSpacing/>
              <w:rPr>
                <w:rFonts w:ascii="Times New Roman" w:hAnsi="Times New Roman"/>
                <w:lang w:eastAsia="ru-RU"/>
              </w:rPr>
            </w:pPr>
            <w:r>
              <w:rPr>
                <w:rFonts w:ascii="Times New Roman" w:hAnsi="Times New Roman"/>
                <w:lang w:eastAsia="ru-RU"/>
              </w:rPr>
              <w:t xml:space="preserve">устанавливать </w:t>
            </w:r>
            <w:r w:rsidRPr="00124392">
              <w:rPr>
                <w:rFonts w:ascii="Times New Roman" w:hAnsi="Times New Roman"/>
                <w:lang w:eastAsia="ru-RU"/>
              </w:rPr>
              <w:t>системы мониторинга защиты автоматизированных систем.</w:t>
            </w:r>
          </w:p>
          <w:p w14:paraId="79893B9F" w14:textId="77777777" w:rsidR="00F17E57" w:rsidRDefault="00F17E57" w:rsidP="00155E56">
            <w:pPr>
              <w:tabs>
                <w:tab w:val="left" w:pos="540"/>
              </w:tabs>
              <w:spacing w:line="240" w:lineRule="auto"/>
              <w:contextualSpacing/>
              <w:rPr>
                <w:rFonts w:ascii="Times New Roman" w:hAnsi="Times New Roman"/>
                <w:lang w:eastAsia="ru-RU"/>
              </w:rPr>
            </w:pPr>
          </w:p>
          <w:p w14:paraId="60DA06D6" w14:textId="549E2DA0" w:rsidR="00F17E57" w:rsidRPr="00265D8C" w:rsidRDefault="00F17E57" w:rsidP="00F17E57">
            <w:pPr>
              <w:tabs>
                <w:tab w:val="left" w:pos="540"/>
              </w:tabs>
              <w:spacing w:line="240" w:lineRule="auto"/>
              <w:contextualSpacing/>
              <w:rPr>
                <w:rFonts w:ascii="Times New Roman" w:hAnsi="Times New Roman"/>
                <w:b/>
              </w:rPr>
            </w:pPr>
            <w:r>
              <w:rPr>
                <w:rFonts w:ascii="Times New Roman" w:hAnsi="Times New Roman"/>
                <w:lang w:eastAsia="ru-RU"/>
              </w:rPr>
              <w:lastRenderedPageBreak/>
              <w:t xml:space="preserve">Конфигурировать </w:t>
            </w:r>
            <w:r w:rsidRPr="00124392">
              <w:rPr>
                <w:rFonts w:ascii="Times New Roman" w:hAnsi="Times New Roman"/>
                <w:lang w:eastAsia="ru-RU"/>
              </w:rPr>
              <w:t>системы мониторинга защиты автоматизированных систем.</w:t>
            </w:r>
          </w:p>
        </w:tc>
      </w:tr>
    </w:tbl>
    <w:p w14:paraId="42D4864E" w14:textId="2D758F46" w:rsidR="00B26479" w:rsidRPr="00195065" w:rsidRDefault="00F039EC" w:rsidP="005F6B5C">
      <w:pPr>
        <w:pStyle w:val="10"/>
        <w:rPr>
          <w:rFonts w:ascii="Times New Roman" w:hAnsi="Times New Roman"/>
          <w:b w:val="0"/>
          <w:sz w:val="28"/>
          <w:szCs w:val="28"/>
        </w:rPr>
      </w:pPr>
      <w:bookmarkStart w:id="7" w:name="_Toc171266823"/>
      <w:r w:rsidRPr="00195065">
        <w:rPr>
          <w:rFonts w:ascii="Times New Roman" w:hAnsi="Times New Roman"/>
          <w:sz w:val="28"/>
          <w:szCs w:val="28"/>
        </w:rPr>
        <w:lastRenderedPageBreak/>
        <w:t xml:space="preserve">3. </w:t>
      </w:r>
      <w:r w:rsidR="00B26479" w:rsidRPr="00195065">
        <w:rPr>
          <w:rFonts w:ascii="Times New Roman" w:hAnsi="Times New Roman"/>
          <w:sz w:val="28"/>
          <w:szCs w:val="28"/>
        </w:rPr>
        <w:t xml:space="preserve">Место дисциплины в структуре </w:t>
      </w:r>
      <w:r w:rsidR="007A1493" w:rsidRPr="00195065">
        <w:rPr>
          <w:rFonts w:ascii="Times New Roman" w:hAnsi="Times New Roman"/>
          <w:sz w:val="28"/>
          <w:szCs w:val="28"/>
        </w:rPr>
        <w:t>образовательной программы</w:t>
      </w:r>
      <w:bookmarkEnd w:id="6"/>
      <w:bookmarkEnd w:id="7"/>
      <w:r w:rsidR="00B26479" w:rsidRPr="00195065">
        <w:rPr>
          <w:rFonts w:ascii="Times New Roman" w:hAnsi="Times New Roman"/>
          <w:sz w:val="28"/>
          <w:szCs w:val="28"/>
        </w:rPr>
        <w:t xml:space="preserve"> </w:t>
      </w:r>
    </w:p>
    <w:p w14:paraId="65C048D4" w14:textId="4B9966AE" w:rsidR="00737133" w:rsidRDefault="00737133" w:rsidP="000D110E">
      <w:pPr>
        <w:spacing w:after="0" w:line="276" w:lineRule="auto"/>
        <w:ind w:firstLine="709"/>
        <w:jc w:val="both"/>
        <w:rPr>
          <w:rFonts w:ascii="Times New Roman" w:eastAsia="Times New Roman" w:hAnsi="Times New Roman"/>
          <w:sz w:val="28"/>
          <w:szCs w:val="28"/>
          <w:lang w:eastAsia="ru-RU"/>
        </w:rPr>
      </w:pPr>
      <w:r w:rsidRPr="00291AA9">
        <w:rPr>
          <w:rFonts w:ascii="Times New Roman" w:hAnsi="Times New Roman"/>
          <w:sz w:val="28"/>
          <w:szCs w:val="28"/>
        </w:rPr>
        <w:t>Дисциплина «</w:t>
      </w:r>
      <w:r w:rsidR="00265D8C">
        <w:rPr>
          <w:rFonts w:ascii="Times New Roman" w:hAnsi="Times New Roman"/>
          <w:sz w:val="28"/>
          <w:szCs w:val="28"/>
        </w:rPr>
        <w:t>Идентификация инсайдеров</w:t>
      </w:r>
      <w:r w:rsidRPr="00291AA9">
        <w:rPr>
          <w:rFonts w:ascii="Times New Roman" w:hAnsi="Times New Roman"/>
          <w:sz w:val="28"/>
          <w:szCs w:val="28"/>
        </w:rPr>
        <w:t xml:space="preserve">» </w:t>
      </w:r>
      <w:r w:rsidR="00F837AC">
        <w:rPr>
          <w:rFonts w:ascii="Times New Roman" w:eastAsia="Times New Roman" w:hAnsi="Times New Roman"/>
          <w:sz w:val="28"/>
          <w:szCs w:val="28"/>
          <w:lang w:eastAsia="ru-RU"/>
        </w:rPr>
        <w:t>относится к</w:t>
      </w:r>
      <w:r w:rsidRPr="00291AA9">
        <w:rPr>
          <w:rFonts w:ascii="Times New Roman" w:eastAsia="Times New Roman" w:hAnsi="Times New Roman"/>
          <w:sz w:val="28"/>
          <w:szCs w:val="28"/>
          <w:lang w:eastAsia="ru-RU"/>
        </w:rPr>
        <w:t xml:space="preserve"> </w:t>
      </w:r>
      <w:r w:rsidR="00265D8C">
        <w:rPr>
          <w:rFonts w:ascii="Times New Roman" w:eastAsia="Times New Roman" w:hAnsi="Times New Roman"/>
          <w:sz w:val="28"/>
          <w:szCs w:val="28"/>
          <w:lang w:eastAsia="ru-RU"/>
        </w:rPr>
        <w:t>м</w:t>
      </w:r>
      <w:r w:rsidR="00265D8C" w:rsidRPr="00265D8C">
        <w:rPr>
          <w:rFonts w:ascii="Times New Roman" w:eastAsia="Times New Roman" w:hAnsi="Times New Roman"/>
          <w:sz w:val="28"/>
          <w:szCs w:val="28"/>
          <w:lang w:eastAsia="ru-RU"/>
        </w:rPr>
        <w:t>одул</w:t>
      </w:r>
      <w:r w:rsidR="00265D8C">
        <w:rPr>
          <w:rFonts w:ascii="Times New Roman" w:eastAsia="Times New Roman" w:hAnsi="Times New Roman"/>
          <w:sz w:val="28"/>
          <w:szCs w:val="28"/>
          <w:lang w:eastAsia="ru-RU"/>
        </w:rPr>
        <w:t>ю</w:t>
      </w:r>
      <w:r w:rsidR="00265D8C" w:rsidRPr="00265D8C">
        <w:rPr>
          <w:rFonts w:ascii="Times New Roman" w:eastAsia="Times New Roman" w:hAnsi="Times New Roman"/>
          <w:sz w:val="28"/>
          <w:szCs w:val="28"/>
          <w:lang w:eastAsia="ru-RU"/>
        </w:rPr>
        <w:t xml:space="preserve"> </w:t>
      </w:r>
      <w:r w:rsidR="00265D8C">
        <w:rPr>
          <w:rFonts w:ascii="Times New Roman" w:eastAsia="Times New Roman" w:hAnsi="Times New Roman"/>
          <w:sz w:val="28"/>
          <w:szCs w:val="28"/>
          <w:lang w:eastAsia="ru-RU"/>
        </w:rPr>
        <w:t>«</w:t>
      </w:r>
      <w:r w:rsidR="00265D8C" w:rsidRPr="00265D8C">
        <w:rPr>
          <w:rFonts w:ascii="Times New Roman" w:eastAsia="Times New Roman" w:hAnsi="Times New Roman"/>
          <w:sz w:val="28"/>
          <w:szCs w:val="28"/>
          <w:lang w:eastAsia="ru-RU"/>
        </w:rPr>
        <w:t>Прикладные задачи комплексной безопасности</w:t>
      </w:r>
      <w:r w:rsidR="00265D8C">
        <w:rPr>
          <w:rFonts w:ascii="Times New Roman" w:eastAsia="Times New Roman" w:hAnsi="Times New Roman"/>
          <w:sz w:val="28"/>
          <w:szCs w:val="28"/>
          <w:lang w:eastAsia="ru-RU"/>
        </w:rPr>
        <w:t xml:space="preserve">» </w:t>
      </w:r>
      <w:r w:rsidR="000D110E">
        <w:rPr>
          <w:rFonts w:ascii="Times New Roman" w:eastAsia="Times New Roman" w:hAnsi="Times New Roman"/>
          <w:sz w:val="28"/>
          <w:szCs w:val="28"/>
          <w:lang w:eastAsia="ru-RU"/>
        </w:rPr>
        <w:t>цикла профиля (элективный).</w:t>
      </w:r>
    </w:p>
    <w:p w14:paraId="5704F32E" w14:textId="77777777" w:rsidR="000D110E" w:rsidRPr="003107CF" w:rsidRDefault="000D110E" w:rsidP="000D110E">
      <w:pPr>
        <w:spacing w:after="0" w:line="276" w:lineRule="auto"/>
        <w:ind w:firstLine="709"/>
        <w:jc w:val="both"/>
        <w:rPr>
          <w:rFonts w:ascii="Times New Roman" w:hAnsi="Times New Roman"/>
        </w:rPr>
      </w:pPr>
    </w:p>
    <w:p w14:paraId="1CB6D864" w14:textId="4F55DE31" w:rsidR="009D488C" w:rsidRPr="00BA0A0B" w:rsidRDefault="00D61A8E" w:rsidP="00BA0A0B">
      <w:pPr>
        <w:spacing w:after="0" w:line="276" w:lineRule="auto"/>
        <w:jc w:val="both"/>
        <w:outlineLvl w:val="0"/>
        <w:rPr>
          <w:rFonts w:ascii="Times New Roman" w:eastAsia="Times New Roman" w:hAnsi="Times New Roman"/>
          <w:b/>
          <w:sz w:val="28"/>
          <w:szCs w:val="28"/>
        </w:rPr>
      </w:pPr>
      <w:bookmarkStart w:id="8" w:name="_Toc120540051"/>
      <w:bookmarkStart w:id="9" w:name="_Toc171266824"/>
      <w:r w:rsidRPr="00195065">
        <w:rPr>
          <w:rFonts w:ascii="Times New Roman" w:hAnsi="Times New Roman"/>
          <w:b/>
          <w:sz w:val="28"/>
          <w:szCs w:val="28"/>
        </w:rPr>
        <w:t>4</w:t>
      </w:r>
      <w:r w:rsidR="00195009" w:rsidRPr="00195065">
        <w:rPr>
          <w:rFonts w:ascii="Times New Roman" w:hAnsi="Times New Roman"/>
          <w:b/>
          <w:sz w:val="28"/>
          <w:szCs w:val="28"/>
        </w:rPr>
        <w:t xml:space="preserve">. </w:t>
      </w:r>
      <w:r w:rsidR="007A1493" w:rsidRPr="00195065">
        <w:rPr>
          <w:rFonts w:ascii="Times New Roman" w:eastAsia="Times New Roman" w:hAnsi="Times New Roman"/>
          <w:b/>
          <w:sz w:val="28"/>
          <w:szCs w:val="28"/>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8"/>
      <w:bookmarkEnd w:id="9"/>
    </w:p>
    <w:p w14:paraId="2D9832F8" w14:textId="37F3010D" w:rsidR="00670C72" w:rsidRPr="00F97047" w:rsidRDefault="007B172B" w:rsidP="007B172B">
      <w:pPr>
        <w:spacing w:after="0" w:line="276" w:lineRule="auto"/>
        <w:jc w:val="right"/>
        <w:rPr>
          <w:rFonts w:ascii="Times New Roman" w:eastAsia="Times New Roman" w:hAnsi="Times New Roman"/>
          <w:sz w:val="28"/>
          <w:szCs w:val="28"/>
        </w:rPr>
      </w:pPr>
      <w:r w:rsidRPr="00F97047">
        <w:rPr>
          <w:rFonts w:ascii="Times New Roman" w:eastAsia="Times New Roman" w:hAnsi="Times New Roman"/>
          <w:sz w:val="28"/>
          <w:szCs w:val="28"/>
        </w:rPr>
        <w:t xml:space="preserve">Таблица </w:t>
      </w:r>
      <w:r w:rsidR="00F17E57">
        <w:rPr>
          <w:rFonts w:ascii="Times New Roman" w:eastAsia="Times New Roman" w:hAnsi="Times New Roman"/>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2376"/>
        <w:gridCol w:w="2647"/>
      </w:tblGrid>
      <w:tr w:rsidR="00697F95" w:rsidRPr="004335EB" w14:paraId="20D3A8D9" w14:textId="77777777" w:rsidTr="00697F95">
        <w:tc>
          <w:tcPr>
            <w:tcW w:w="2391" w:type="pct"/>
            <w:shd w:val="clear" w:color="auto" w:fill="auto"/>
          </w:tcPr>
          <w:p w14:paraId="42E8283D" w14:textId="77777777" w:rsidR="00697F95" w:rsidRPr="004335EB" w:rsidRDefault="00697F95" w:rsidP="00927A68">
            <w:pPr>
              <w:spacing w:after="0" w:line="276" w:lineRule="auto"/>
              <w:rPr>
                <w:rFonts w:ascii="Times New Roman" w:eastAsia="Times New Roman" w:hAnsi="Times New Roman"/>
                <w:b/>
              </w:rPr>
            </w:pPr>
            <w:r w:rsidRPr="004335EB">
              <w:rPr>
                <w:rFonts w:ascii="Times New Roman" w:eastAsia="Times New Roman" w:hAnsi="Times New Roman"/>
                <w:b/>
              </w:rPr>
              <w:t>Вид учебной работы   по дисциплине</w:t>
            </w:r>
          </w:p>
        </w:tc>
        <w:tc>
          <w:tcPr>
            <w:tcW w:w="1234" w:type="pct"/>
            <w:shd w:val="clear" w:color="auto" w:fill="auto"/>
          </w:tcPr>
          <w:p w14:paraId="5F5C8553" w14:textId="77777777"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Всего</w:t>
            </w:r>
          </w:p>
          <w:p w14:paraId="7B73A0D5" w14:textId="148F2992"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 xml:space="preserve">(в </w:t>
            </w:r>
            <w:proofErr w:type="spellStart"/>
            <w:r w:rsidRPr="004335EB">
              <w:rPr>
                <w:rFonts w:ascii="Times New Roman" w:eastAsia="Times New Roman" w:hAnsi="Times New Roman"/>
                <w:b/>
              </w:rPr>
              <w:t>з</w:t>
            </w:r>
            <w:r w:rsidR="000D110E">
              <w:rPr>
                <w:rFonts w:ascii="Times New Roman" w:eastAsia="Times New Roman" w:hAnsi="Times New Roman"/>
                <w:b/>
              </w:rPr>
              <w:t>.</w:t>
            </w:r>
            <w:r w:rsidRPr="004335EB">
              <w:rPr>
                <w:rFonts w:ascii="Times New Roman" w:eastAsia="Times New Roman" w:hAnsi="Times New Roman"/>
                <w:b/>
              </w:rPr>
              <w:t>е</w:t>
            </w:r>
            <w:proofErr w:type="spellEnd"/>
            <w:r w:rsidRPr="004335EB">
              <w:rPr>
                <w:rFonts w:ascii="Times New Roman" w:eastAsia="Times New Roman" w:hAnsi="Times New Roman"/>
                <w:b/>
              </w:rPr>
              <w:t xml:space="preserve"> и часах)</w:t>
            </w:r>
          </w:p>
        </w:tc>
        <w:tc>
          <w:tcPr>
            <w:tcW w:w="1375" w:type="pct"/>
            <w:shd w:val="clear" w:color="auto" w:fill="auto"/>
          </w:tcPr>
          <w:p w14:paraId="4FFD07C6" w14:textId="363F2BE4" w:rsidR="00697F95" w:rsidRPr="004335EB" w:rsidRDefault="00F17E57" w:rsidP="00927A68">
            <w:pPr>
              <w:spacing w:after="0" w:line="276" w:lineRule="auto"/>
              <w:jc w:val="center"/>
              <w:rPr>
                <w:rFonts w:ascii="Times New Roman" w:eastAsia="Times New Roman" w:hAnsi="Times New Roman"/>
                <w:b/>
              </w:rPr>
            </w:pPr>
            <w:r>
              <w:rPr>
                <w:rFonts w:ascii="Times New Roman" w:eastAsia="Times New Roman" w:hAnsi="Times New Roman"/>
                <w:b/>
              </w:rPr>
              <w:t>6</w:t>
            </w:r>
            <w:r w:rsidR="00265D8C">
              <w:rPr>
                <w:rFonts w:ascii="Times New Roman" w:eastAsia="Times New Roman" w:hAnsi="Times New Roman"/>
                <w:b/>
              </w:rPr>
              <w:t xml:space="preserve"> семестр</w:t>
            </w:r>
          </w:p>
          <w:p w14:paraId="39202261" w14:textId="77777777"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(в часах)</w:t>
            </w:r>
          </w:p>
        </w:tc>
      </w:tr>
      <w:tr w:rsidR="00E407A0" w:rsidRPr="004335EB" w14:paraId="2D247245" w14:textId="77777777" w:rsidTr="00697F95">
        <w:tc>
          <w:tcPr>
            <w:tcW w:w="2391" w:type="pct"/>
            <w:shd w:val="clear" w:color="auto" w:fill="auto"/>
          </w:tcPr>
          <w:p w14:paraId="73015CDA" w14:textId="77777777" w:rsidR="00E407A0" w:rsidRPr="004335EB" w:rsidRDefault="00E407A0" w:rsidP="00E407A0">
            <w:pPr>
              <w:spacing w:after="0" w:line="276" w:lineRule="auto"/>
              <w:rPr>
                <w:rFonts w:ascii="Times New Roman" w:eastAsia="Times New Roman" w:hAnsi="Times New Roman"/>
                <w:b/>
              </w:rPr>
            </w:pPr>
            <w:r w:rsidRPr="004335EB">
              <w:rPr>
                <w:rFonts w:ascii="Times New Roman" w:eastAsia="Times New Roman" w:hAnsi="Times New Roman"/>
                <w:b/>
              </w:rPr>
              <w:t xml:space="preserve">Общая трудоемкость дисциплины </w:t>
            </w:r>
          </w:p>
        </w:tc>
        <w:tc>
          <w:tcPr>
            <w:tcW w:w="1234" w:type="pct"/>
            <w:shd w:val="clear" w:color="auto" w:fill="auto"/>
          </w:tcPr>
          <w:p w14:paraId="1654171A" w14:textId="05884C4D" w:rsidR="00E407A0" w:rsidRPr="00171C10" w:rsidRDefault="00AA20E0" w:rsidP="00AA20E0">
            <w:pPr>
              <w:spacing w:after="0" w:line="276" w:lineRule="auto"/>
              <w:jc w:val="center"/>
              <w:rPr>
                <w:rFonts w:ascii="Times New Roman" w:eastAsia="Times New Roman" w:hAnsi="Times New Roman"/>
                <w:b/>
              </w:rPr>
            </w:pPr>
            <w:r>
              <w:rPr>
                <w:rFonts w:ascii="Times New Roman" w:eastAsia="Times New Roman" w:hAnsi="Times New Roman"/>
                <w:b/>
              </w:rPr>
              <w:t>3</w:t>
            </w:r>
            <w:r w:rsidR="00E407A0" w:rsidRPr="00171C10">
              <w:rPr>
                <w:rFonts w:ascii="Times New Roman" w:eastAsia="Times New Roman" w:hAnsi="Times New Roman"/>
                <w:b/>
              </w:rPr>
              <w:t xml:space="preserve"> </w:t>
            </w:r>
            <w:proofErr w:type="spellStart"/>
            <w:r w:rsidR="00E407A0" w:rsidRPr="00171C10">
              <w:rPr>
                <w:rFonts w:ascii="Times New Roman" w:eastAsia="Times New Roman" w:hAnsi="Times New Roman"/>
                <w:b/>
              </w:rPr>
              <w:t>з</w:t>
            </w:r>
            <w:r w:rsidR="000D110E">
              <w:rPr>
                <w:rFonts w:ascii="Times New Roman" w:eastAsia="Times New Roman" w:hAnsi="Times New Roman"/>
                <w:b/>
              </w:rPr>
              <w:t>.</w:t>
            </w:r>
            <w:r w:rsidR="00E407A0" w:rsidRPr="00171C10">
              <w:rPr>
                <w:rFonts w:ascii="Times New Roman" w:eastAsia="Times New Roman" w:hAnsi="Times New Roman"/>
                <w:b/>
              </w:rPr>
              <w:t>е</w:t>
            </w:r>
            <w:proofErr w:type="spellEnd"/>
            <w:r w:rsidR="00E407A0" w:rsidRPr="00171C10">
              <w:rPr>
                <w:rFonts w:ascii="Times New Roman" w:eastAsia="Times New Roman" w:hAnsi="Times New Roman"/>
                <w:b/>
              </w:rPr>
              <w:t xml:space="preserve">, </w:t>
            </w:r>
            <w:r>
              <w:rPr>
                <w:rFonts w:ascii="Times New Roman" w:eastAsia="Times New Roman" w:hAnsi="Times New Roman"/>
                <w:b/>
              </w:rPr>
              <w:t>108</w:t>
            </w:r>
            <w:r w:rsidR="00E407A0" w:rsidRPr="00171C10">
              <w:rPr>
                <w:rFonts w:ascii="Times New Roman" w:eastAsia="Times New Roman" w:hAnsi="Times New Roman"/>
                <w:b/>
              </w:rPr>
              <w:t xml:space="preserve"> ч.</w:t>
            </w:r>
          </w:p>
        </w:tc>
        <w:tc>
          <w:tcPr>
            <w:tcW w:w="1375" w:type="pct"/>
            <w:shd w:val="clear" w:color="auto" w:fill="auto"/>
          </w:tcPr>
          <w:p w14:paraId="3306F652" w14:textId="53B72724" w:rsidR="00E407A0" w:rsidRPr="00171C10" w:rsidRDefault="00C21482" w:rsidP="00E407A0">
            <w:pPr>
              <w:spacing w:after="0" w:line="276" w:lineRule="auto"/>
              <w:jc w:val="center"/>
              <w:rPr>
                <w:rFonts w:ascii="Times New Roman" w:eastAsia="Times New Roman" w:hAnsi="Times New Roman"/>
                <w:b/>
              </w:rPr>
            </w:pPr>
            <w:r>
              <w:rPr>
                <w:rFonts w:ascii="Times New Roman" w:eastAsia="Times New Roman" w:hAnsi="Times New Roman"/>
                <w:b/>
              </w:rPr>
              <w:t xml:space="preserve">108 </w:t>
            </w:r>
          </w:p>
        </w:tc>
      </w:tr>
      <w:tr w:rsidR="00265D8C" w:rsidRPr="004335EB" w14:paraId="791D737E" w14:textId="77777777" w:rsidTr="00697F95">
        <w:tc>
          <w:tcPr>
            <w:tcW w:w="2391" w:type="pct"/>
            <w:shd w:val="clear" w:color="auto" w:fill="auto"/>
          </w:tcPr>
          <w:p w14:paraId="6A4089AB" w14:textId="77777777" w:rsidR="00265D8C" w:rsidRPr="004335EB" w:rsidRDefault="00265D8C" w:rsidP="00265D8C">
            <w:pPr>
              <w:spacing w:after="0" w:line="276" w:lineRule="auto"/>
              <w:rPr>
                <w:rFonts w:ascii="Times New Roman" w:eastAsia="Times New Roman" w:hAnsi="Times New Roman"/>
                <w:b/>
                <w:i/>
              </w:rPr>
            </w:pPr>
            <w:r w:rsidRPr="004335EB">
              <w:rPr>
                <w:rFonts w:ascii="Times New Roman" w:eastAsia="Times New Roman" w:hAnsi="Times New Roman"/>
                <w:b/>
                <w:i/>
              </w:rPr>
              <w:t xml:space="preserve">Контактная работа - Аудиторные занятия </w:t>
            </w:r>
          </w:p>
        </w:tc>
        <w:tc>
          <w:tcPr>
            <w:tcW w:w="1234" w:type="pct"/>
            <w:shd w:val="clear" w:color="auto" w:fill="auto"/>
          </w:tcPr>
          <w:p w14:paraId="48EE65B3" w14:textId="386A5ED4" w:rsidR="00265D8C" w:rsidRPr="00171C10" w:rsidRDefault="00F17E57" w:rsidP="00265D8C">
            <w:pPr>
              <w:spacing w:after="0" w:line="276" w:lineRule="auto"/>
              <w:jc w:val="center"/>
              <w:rPr>
                <w:rFonts w:ascii="Times New Roman" w:eastAsia="Times New Roman" w:hAnsi="Times New Roman"/>
                <w:b/>
              </w:rPr>
            </w:pPr>
            <w:r>
              <w:rPr>
                <w:rFonts w:ascii="Times New Roman" w:eastAsia="Times New Roman" w:hAnsi="Times New Roman"/>
                <w:b/>
              </w:rPr>
              <w:t>48</w:t>
            </w:r>
            <w:r w:rsidR="00265D8C">
              <w:rPr>
                <w:rFonts w:ascii="Times New Roman" w:eastAsia="Times New Roman" w:hAnsi="Times New Roman"/>
                <w:b/>
              </w:rPr>
              <w:t xml:space="preserve"> </w:t>
            </w:r>
          </w:p>
        </w:tc>
        <w:tc>
          <w:tcPr>
            <w:tcW w:w="1375" w:type="pct"/>
            <w:shd w:val="clear" w:color="auto" w:fill="auto"/>
          </w:tcPr>
          <w:p w14:paraId="7CC0522D" w14:textId="30277EDB" w:rsidR="00265D8C" w:rsidRPr="00171C10" w:rsidRDefault="00265D8C" w:rsidP="00265D8C">
            <w:pPr>
              <w:spacing w:after="0" w:line="276" w:lineRule="auto"/>
              <w:jc w:val="center"/>
              <w:rPr>
                <w:rFonts w:ascii="Times New Roman" w:eastAsia="Times New Roman" w:hAnsi="Times New Roman"/>
                <w:b/>
              </w:rPr>
            </w:pPr>
            <w:r>
              <w:rPr>
                <w:rFonts w:ascii="Times New Roman" w:eastAsia="Times New Roman" w:hAnsi="Times New Roman"/>
                <w:b/>
              </w:rPr>
              <w:t>4</w:t>
            </w:r>
            <w:r w:rsidR="00F17E57">
              <w:rPr>
                <w:rFonts w:ascii="Times New Roman" w:eastAsia="Times New Roman" w:hAnsi="Times New Roman"/>
                <w:b/>
              </w:rPr>
              <w:t>8</w:t>
            </w:r>
            <w:r>
              <w:rPr>
                <w:rFonts w:ascii="Times New Roman" w:eastAsia="Times New Roman" w:hAnsi="Times New Roman"/>
                <w:b/>
              </w:rPr>
              <w:t xml:space="preserve"> </w:t>
            </w:r>
          </w:p>
        </w:tc>
      </w:tr>
      <w:tr w:rsidR="00265D8C" w:rsidRPr="004335EB" w14:paraId="21D7084B" w14:textId="77777777" w:rsidTr="00697F95">
        <w:tc>
          <w:tcPr>
            <w:tcW w:w="2391" w:type="pct"/>
            <w:shd w:val="clear" w:color="auto" w:fill="auto"/>
          </w:tcPr>
          <w:p w14:paraId="79E49F62" w14:textId="77777777" w:rsidR="00265D8C" w:rsidRPr="004335EB" w:rsidRDefault="00265D8C" w:rsidP="00265D8C">
            <w:pPr>
              <w:spacing w:after="0" w:line="276" w:lineRule="auto"/>
              <w:rPr>
                <w:rFonts w:ascii="Times New Roman" w:eastAsia="Times New Roman" w:hAnsi="Times New Roman"/>
                <w:i/>
              </w:rPr>
            </w:pPr>
            <w:r w:rsidRPr="004335EB">
              <w:rPr>
                <w:rFonts w:ascii="Times New Roman" w:eastAsia="Times New Roman" w:hAnsi="Times New Roman"/>
                <w:i/>
              </w:rPr>
              <w:t xml:space="preserve">Лекции </w:t>
            </w:r>
          </w:p>
        </w:tc>
        <w:tc>
          <w:tcPr>
            <w:tcW w:w="1234" w:type="pct"/>
            <w:shd w:val="clear" w:color="auto" w:fill="auto"/>
          </w:tcPr>
          <w:p w14:paraId="52C3611F" w14:textId="665609D9" w:rsidR="00265D8C" w:rsidRPr="00171C10" w:rsidRDefault="00265D8C" w:rsidP="00265D8C">
            <w:pPr>
              <w:spacing w:after="0" w:line="276" w:lineRule="auto"/>
              <w:jc w:val="center"/>
              <w:rPr>
                <w:rFonts w:ascii="Times New Roman" w:eastAsia="Times New Roman" w:hAnsi="Times New Roman"/>
                <w:i/>
              </w:rPr>
            </w:pPr>
            <w:r>
              <w:rPr>
                <w:rFonts w:ascii="Times New Roman" w:eastAsia="Times New Roman" w:hAnsi="Times New Roman"/>
                <w:i/>
              </w:rPr>
              <w:t xml:space="preserve">16 </w:t>
            </w:r>
          </w:p>
        </w:tc>
        <w:tc>
          <w:tcPr>
            <w:tcW w:w="1375" w:type="pct"/>
            <w:shd w:val="clear" w:color="auto" w:fill="auto"/>
          </w:tcPr>
          <w:p w14:paraId="2C71B91B" w14:textId="3DD95D78" w:rsidR="00265D8C" w:rsidRPr="00171C10" w:rsidRDefault="00265D8C" w:rsidP="00265D8C">
            <w:pPr>
              <w:spacing w:after="0" w:line="276" w:lineRule="auto"/>
              <w:jc w:val="center"/>
              <w:rPr>
                <w:rFonts w:ascii="Times New Roman" w:eastAsia="Times New Roman" w:hAnsi="Times New Roman"/>
                <w:i/>
              </w:rPr>
            </w:pPr>
            <w:r>
              <w:rPr>
                <w:rFonts w:ascii="Times New Roman" w:eastAsia="Times New Roman" w:hAnsi="Times New Roman"/>
                <w:i/>
              </w:rPr>
              <w:t xml:space="preserve">16 </w:t>
            </w:r>
          </w:p>
        </w:tc>
      </w:tr>
      <w:tr w:rsidR="00265D8C" w:rsidRPr="004335EB" w14:paraId="2C7BBCD2" w14:textId="77777777" w:rsidTr="00697F95">
        <w:tc>
          <w:tcPr>
            <w:tcW w:w="2391" w:type="pct"/>
            <w:shd w:val="clear" w:color="auto" w:fill="auto"/>
          </w:tcPr>
          <w:p w14:paraId="5165E3A9" w14:textId="77777777" w:rsidR="00265D8C" w:rsidRPr="004335EB" w:rsidRDefault="00265D8C" w:rsidP="00265D8C">
            <w:pPr>
              <w:spacing w:after="0" w:line="276" w:lineRule="auto"/>
              <w:rPr>
                <w:rFonts w:ascii="Times New Roman" w:eastAsia="Times New Roman" w:hAnsi="Times New Roman"/>
                <w:i/>
              </w:rPr>
            </w:pPr>
            <w:r w:rsidRPr="004335EB">
              <w:rPr>
                <w:rFonts w:ascii="Times New Roman" w:eastAsia="Times New Roman" w:hAnsi="Times New Roman"/>
                <w:i/>
              </w:rPr>
              <w:t xml:space="preserve">Семинары, практические занятия  </w:t>
            </w:r>
          </w:p>
        </w:tc>
        <w:tc>
          <w:tcPr>
            <w:tcW w:w="1234" w:type="pct"/>
            <w:shd w:val="clear" w:color="auto" w:fill="auto"/>
          </w:tcPr>
          <w:p w14:paraId="4CDBAFFF" w14:textId="0EA41887" w:rsidR="00265D8C" w:rsidRPr="00171C10" w:rsidRDefault="00F17E57" w:rsidP="00265D8C">
            <w:pPr>
              <w:spacing w:after="0" w:line="276" w:lineRule="auto"/>
              <w:jc w:val="center"/>
              <w:rPr>
                <w:rFonts w:ascii="Times New Roman" w:eastAsia="Times New Roman" w:hAnsi="Times New Roman"/>
                <w:i/>
              </w:rPr>
            </w:pPr>
            <w:r>
              <w:rPr>
                <w:rFonts w:ascii="Times New Roman" w:eastAsia="Times New Roman" w:hAnsi="Times New Roman"/>
                <w:i/>
              </w:rPr>
              <w:t>32</w:t>
            </w:r>
            <w:r w:rsidR="00265D8C">
              <w:rPr>
                <w:rFonts w:ascii="Times New Roman" w:eastAsia="Times New Roman" w:hAnsi="Times New Roman"/>
                <w:i/>
              </w:rPr>
              <w:t xml:space="preserve"> </w:t>
            </w:r>
          </w:p>
        </w:tc>
        <w:tc>
          <w:tcPr>
            <w:tcW w:w="1375" w:type="pct"/>
            <w:shd w:val="clear" w:color="auto" w:fill="auto"/>
          </w:tcPr>
          <w:p w14:paraId="22FBAF2B" w14:textId="11EFF6BD" w:rsidR="00265D8C" w:rsidRPr="00171C10" w:rsidRDefault="00F17E57" w:rsidP="00265D8C">
            <w:pPr>
              <w:spacing w:after="0" w:line="276" w:lineRule="auto"/>
              <w:jc w:val="center"/>
              <w:rPr>
                <w:rFonts w:ascii="Times New Roman" w:eastAsia="Times New Roman" w:hAnsi="Times New Roman"/>
                <w:i/>
              </w:rPr>
            </w:pPr>
            <w:r>
              <w:rPr>
                <w:rFonts w:ascii="Times New Roman" w:eastAsia="Times New Roman" w:hAnsi="Times New Roman"/>
                <w:i/>
              </w:rPr>
              <w:t>32</w:t>
            </w:r>
            <w:r w:rsidR="00265D8C">
              <w:rPr>
                <w:rFonts w:ascii="Times New Roman" w:eastAsia="Times New Roman" w:hAnsi="Times New Roman"/>
                <w:i/>
              </w:rPr>
              <w:t xml:space="preserve"> </w:t>
            </w:r>
          </w:p>
        </w:tc>
      </w:tr>
      <w:tr w:rsidR="00265D8C" w:rsidRPr="004335EB" w14:paraId="419CAA5B" w14:textId="77777777" w:rsidTr="00697F95">
        <w:tc>
          <w:tcPr>
            <w:tcW w:w="2391" w:type="pct"/>
            <w:shd w:val="clear" w:color="auto" w:fill="auto"/>
          </w:tcPr>
          <w:p w14:paraId="2207809C" w14:textId="77777777" w:rsidR="00265D8C" w:rsidRPr="004335EB" w:rsidRDefault="00265D8C" w:rsidP="00265D8C">
            <w:pPr>
              <w:spacing w:after="0" w:line="276" w:lineRule="auto"/>
              <w:rPr>
                <w:rFonts w:ascii="Times New Roman" w:eastAsia="Times New Roman" w:hAnsi="Times New Roman"/>
                <w:b/>
                <w:i/>
              </w:rPr>
            </w:pPr>
            <w:r w:rsidRPr="004335EB">
              <w:rPr>
                <w:rFonts w:ascii="Times New Roman" w:eastAsia="Times New Roman" w:hAnsi="Times New Roman"/>
                <w:b/>
                <w:i/>
              </w:rPr>
              <w:t>Самостоятельная работа</w:t>
            </w:r>
          </w:p>
        </w:tc>
        <w:tc>
          <w:tcPr>
            <w:tcW w:w="1234" w:type="pct"/>
            <w:shd w:val="clear" w:color="auto" w:fill="auto"/>
          </w:tcPr>
          <w:p w14:paraId="14DD9C9E" w14:textId="4EF26AB0" w:rsidR="00265D8C" w:rsidRPr="00171C10" w:rsidRDefault="00F17E57" w:rsidP="00265D8C">
            <w:pPr>
              <w:spacing w:after="0" w:line="276" w:lineRule="auto"/>
              <w:jc w:val="center"/>
              <w:rPr>
                <w:rFonts w:ascii="Times New Roman" w:eastAsia="Times New Roman" w:hAnsi="Times New Roman"/>
                <w:b/>
              </w:rPr>
            </w:pPr>
            <w:r>
              <w:rPr>
                <w:rFonts w:ascii="Times New Roman" w:eastAsia="Times New Roman" w:hAnsi="Times New Roman"/>
                <w:b/>
              </w:rPr>
              <w:t>60</w:t>
            </w:r>
            <w:r w:rsidR="00265D8C">
              <w:rPr>
                <w:rFonts w:ascii="Times New Roman" w:eastAsia="Times New Roman" w:hAnsi="Times New Roman"/>
                <w:b/>
              </w:rPr>
              <w:t xml:space="preserve"> </w:t>
            </w:r>
          </w:p>
        </w:tc>
        <w:tc>
          <w:tcPr>
            <w:tcW w:w="1375" w:type="pct"/>
            <w:shd w:val="clear" w:color="auto" w:fill="auto"/>
          </w:tcPr>
          <w:p w14:paraId="14CE18DE" w14:textId="73143315" w:rsidR="00265D8C" w:rsidRPr="00171C10" w:rsidRDefault="00F17E57" w:rsidP="00265D8C">
            <w:pPr>
              <w:spacing w:after="0" w:line="276" w:lineRule="auto"/>
              <w:jc w:val="center"/>
              <w:rPr>
                <w:rFonts w:ascii="Times New Roman" w:eastAsia="Times New Roman" w:hAnsi="Times New Roman"/>
                <w:b/>
              </w:rPr>
            </w:pPr>
            <w:r>
              <w:rPr>
                <w:rFonts w:ascii="Times New Roman" w:eastAsia="Times New Roman" w:hAnsi="Times New Roman"/>
                <w:b/>
              </w:rPr>
              <w:t>60</w:t>
            </w:r>
            <w:r w:rsidR="00265D8C">
              <w:rPr>
                <w:rFonts w:ascii="Times New Roman" w:eastAsia="Times New Roman" w:hAnsi="Times New Roman"/>
                <w:b/>
              </w:rPr>
              <w:t xml:space="preserve"> </w:t>
            </w:r>
          </w:p>
        </w:tc>
      </w:tr>
      <w:tr w:rsidR="00265D8C" w:rsidRPr="00927A68" w14:paraId="51BC3169" w14:textId="77777777" w:rsidTr="00697F95">
        <w:tc>
          <w:tcPr>
            <w:tcW w:w="2391" w:type="pct"/>
            <w:shd w:val="clear" w:color="auto" w:fill="auto"/>
          </w:tcPr>
          <w:p w14:paraId="32403742" w14:textId="77777777" w:rsidR="00265D8C" w:rsidRPr="004335EB" w:rsidRDefault="00265D8C" w:rsidP="00265D8C">
            <w:pPr>
              <w:spacing w:after="0" w:line="276" w:lineRule="auto"/>
              <w:rPr>
                <w:rFonts w:ascii="Times New Roman" w:eastAsia="Times New Roman" w:hAnsi="Times New Roman"/>
              </w:rPr>
            </w:pPr>
            <w:r w:rsidRPr="004335EB">
              <w:rPr>
                <w:rFonts w:ascii="Times New Roman" w:eastAsia="Times New Roman" w:hAnsi="Times New Roman"/>
              </w:rPr>
              <w:t xml:space="preserve">Вид текущего контроля </w:t>
            </w:r>
          </w:p>
        </w:tc>
        <w:tc>
          <w:tcPr>
            <w:tcW w:w="1234" w:type="pct"/>
            <w:shd w:val="clear" w:color="auto" w:fill="auto"/>
          </w:tcPr>
          <w:p w14:paraId="64949C6A" w14:textId="41EAE600" w:rsidR="00265D8C" w:rsidRPr="00563B64" w:rsidRDefault="00265D8C" w:rsidP="00265D8C">
            <w:pPr>
              <w:spacing w:after="0" w:line="276" w:lineRule="auto"/>
              <w:jc w:val="center"/>
              <w:rPr>
                <w:rFonts w:ascii="Times New Roman" w:eastAsia="Times New Roman" w:hAnsi="Times New Roman"/>
              </w:rPr>
            </w:pPr>
            <w:r>
              <w:rPr>
                <w:rFonts w:ascii="Times New Roman" w:eastAsia="Times New Roman" w:hAnsi="Times New Roman"/>
              </w:rPr>
              <w:t>Контрольная работа</w:t>
            </w:r>
          </w:p>
        </w:tc>
        <w:tc>
          <w:tcPr>
            <w:tcW w:w="1375" w:type="pct"/>
            <w:shd w:val="clear" w:color="auto" w:fill="auto"/>
          </w:tcPr>
          <w:p w14:paraId="34418C9D" w14:textId="2106089A" w:rsidR="00265D8C" w:rsidRPr="00563B64" w:rsidRDefault="00265D8C" w:rsidP="00265D8C">
            <w:pPr>
              <w:spacing w:after="0" w:line="276" w:lineRule="auto"/>
              <w:jc w:val="center"/>
              <w:rPr>
                <w:rFonts w:ascii="Times New Roman" w:eastAsia="Times New Roman" w:hAnsi="Times New Roman"/>
              </w:rPr>
            </w:pPr>
            <w:r>
              <w:rPr>
                <w:rFonts w:ascii="Times New Roman" w:eastAsia="Times New Roman" w:hAnsi="Times New Roman"/>
              </w:rPr>
              <w:t>Контрольная работа</w:t>
            </w:r>
          </w:p>
        </w:tc>
      </w:tr>
      <w:tr w:rsidR="00265D8C" w:rsidRPr="00927A68" w14:paraId="2D5F6A1E" w14:textId="77777777" w:rsidTr="00697F95">
        <w:tc>
          <w:tcPr>
            <w:tcW w:w="2391" w:type="pct"/>
            <w:shd w:val="clear" w:color="auto" w:fill="auto"/>
          </w:tcPr>
          <w:p w14:paraId="3BC062D6" w14:textId="77777777" w:rsidR="00265D8C" w:rsidRPr="004335EB" w:rsidRDefault="00265D8C" w:rsidP="00265D8C">
            <w:pPr>
              <w:spacing w:after="0" w:line="276" w:lineRule="auto"/>
              <w:rPr>
                <w:rFonts w:ascii="Times New Roman" w:eastAsia="Times New Roman" w:hAnsi="Times New Roman"/>
              </w:rPr>
            </w:pPr>
            <w:r w:rsidRPr="004335EB">
              <w:rPr>
                <w:rFonts w:ascii="Times New Roman" w:eastAsia="Times New Roman" w:hAnsi="Times New Roman"/>
              </w:rPr>
              <w:t>Вид промежуточной аттестации</w:t>
            </w:r>
          </w:p>
        </w:tc>
        <w:tc>
          <w:tcPr>
            <w:tcW w:w="1234" w:type="pct"/>
            <w:shd w:val="clear" w:color="auto" w:fill="auto"/>
          </w:tcPr>
          <w:p w14:paraId="5E9C6F7A" w14:textId="1E83F231" w:rsidR="00265D8C" w:rsidRPr="004335EB" w:rsidRDefault="00265D8C" w:rsidP="00265D8C">
            <w:pPr>
              <w:spacing w:after="0" w:line="276" w:lineRule="auto"/>
              <w:jc w:val="center"/>
              <w:rPr>
                <w:rFonts w:ascii="Times New Roman" w:eastAsia="Times New Roman" w:hAnsi="Times New Roman"/>
              </w:rPr>
            </w:pPr>
            <w:r>
              <w:rPr>
                <w:rFonts w:ascii="Times New Roman" w:eastAsia="Times New Roman" w:hAnsi="Times New Roman"/>
              </w:rPr>
              <w:t>Зачет</w:t>
            </w:r>
          </w:p>
        </w:tc>
        <w:tc>
          <w:tcPr>
            <w:tcW w:w="1375" w:type="pct"/>
            <w:shd w:val="clear" w:color="auto" w:fill="auto"/>
          </w:tcPr>
          <w:p w14:paraId="326D7CF4" w14:textId="62C79FB9" w:rsidR="00265D8C" w:rsidRPr="004335EB" w:rsidRDefault="00265D8C" w:rsidP="00265D8C">
            <w:pPr>
              <w:spacing w:after="0" w:line="276" w:lineRule="auto"/>
              <w:jc w:val="center"/>
              <w:rPr>
                <w:rFonts w:ascii="Times New Roman" w:eastAsia="Times New Roman" w:hAnsi="Times New Roman"/>
              </w:rPr>
            </w:pPr>
            <w:r>
              <w:rPr>
                <w:rFonts w:ascii="Times New Roman" w:eastAsia="Times New Roman" w:hAnsi="Times New Roman"/>
              </w:rPr>
              <w:t>Зачет</w:t>
            </w:r>
          </w:p>
        </w:tc>
      </w:tr>
    </w:tbl>
    <w:p w14:paraId="3784CC87" w14:textId="75954EC4" w:rsidR="00265D8C" w:rsidRPr="005D1BDD" w:rsidRDefault="00265D8C" w:rsidP="00265D8C">
      <w:pPr>
        <w:spacing w:after="0" w:line="288" w:lineRule="auto"/>
        <w:jc w:val="both"/>
        <w:rPr>
          <w:rFonts w:ascii="Times New Roman" w:eastAsia="Times New Roman" w:hAnsi="Times New Roman"/>
          <w:b/>
          <w:sz w:val="16"/>
          <w:szCs w:val="16"/>
        </w:rPr>
      </w:pPr>
    </w:p>
    <w:p w14:paraId="651A8BC0" w14:textId="048E8851" w:rsidR="005C29AD" w:rsidRDefault="00670C72" w:rsidP="005F6B5C">
      <w:pPr>
        <w:pStyle w:val="10"/>
        <w:rPr>
          <w:rFonts w:ascii="Times New Roman" w:hAnsi="Times New Roman"/>
          <w:b w:val="0"/>
          <w:sz w:val="28"/>
          <w:szCs w:val="28"/>
        </w:rPr>
      </w:pPr>
      <w:bookmarkStart w:id="10" w:name="_Toc171266825"/>
      <w:r w:rsidRPr="00703BA2">
        <w:rPr>
          <w:rFonts w:ascii="Times New Roman" w:hAnsi="Times New Roman"/>
          <w:sz w:val="28"/>
          <w:szCs w:val="28"/>
        </w:rPr>
        <w:t xml:space="preserve">5. </w:t>
      </w:r>
      <w:r w:rsidR="007A1493" w:rsidRPr="00703BA2">
        <w:rPr>
          <w:rFonts w:ascii="Times New Roman" w:hAnsi="Times New Roman"/>
          <w:sz w:val="28"/>
          <w:szCs w:val="28"/>
        </w:rPr>
        <w:t>Содержание дисциплины, структурированное по темам дисциплины с указанием их объемов (в академических часах) и видов учебных занятий</w:t>
      </w:r>
      <w:bookmarkEnd w:id="10"/>
    </w:p>
    <w:p w14:paraId="6B10389B" w14:textId="77777777" w:rsidR="005C29AD" w:rsidRPr="00D17F87" w:rsidRDefault="005C29AD" w:rsidP="00697F95">
      <w:pPr>
        <w:spacing w:after="0" w:line="288" w:lineRule="auto"/>
        <w:ind w:firstLine="709"/>
        <w:jc w:val="both"/>
        <w:rPr>
          <w:rFonts w:ascii="Times New Roman" w:eastAsia="Times New Roman" w:hAnsi="Times New Roman"/>
          <w:b/>
          <w:sz w:val="16"/>
          <w:szCs w:val="16"/>
        </w:rPr>
      </w:pPr>
    </w:p>
    <w:p w14:paraId="18CBF28C" w14:textId="217E209A" w:rsidR="00670C72" w:rsidRDefault="00670C72" w:rsidP="006850D4">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11" w:name="_Toc120540052"/>
      <w:bookmarkStart w:id="12" w:name="_Toc171266826"/>
      <w:r w:rsidRPr="00703BA2">
        <w:rPr>
          <w:rFonts w:ascii="Times New Roman" w:eastAsia="Times New Roman" w:hAnsi="Times New Roman"/>
          <w:b/>
          <w:sz w:val="28"/>
          <w:szCs w:val="28"/>
        </w:rPr>
        <w:t>5.1.</w:t>
      </w:r>
      <w:r w:rsidR="00465F9F" w:rsidRPr="00703BA2">
        <w:rPr>
          <w:rFonts w:ascii="Times New Roman" w:eastAsia="Times New Roman" w:hAnsi="Times New Roman"/>
          <w:b/>
          <w:sz w:val="28"/>
          <w:szCs w:val="28"/>
        </w:rPr>
        <w:t xml:space="preserve"> Содержание тем дисциплины</w:t>
      </w:r>
      <w:bookmarkEnd w:id="11"/>
      <w:bookmarkEnd w:id="12"/>
    </w:p>
    <w:p w14:paraId="568EE765" w14:textId="4339C19F" w:rsidR="00381FE4" w:rsidRPr="00D17F87" w:rsidRDefault="00381FE4">
      <w:pPr>
        <w:spacing w:after="0" w:line="240" w:lineRule="auto"/>
        <w:rPr>
          <w:rFonts w:ascii="Times New Roman" w:eastAsia="Times New Roman" w:hAnsi="Times New Roman"/>
          <w:b/>
          <w:sz w:val="18"/>
          <w:szCs w:val="18"/>
        </w:rPr>
      </w:pPr>
      <w:bookmarkStart w:id="13" w:name="_Toc417907575"/>
      <w:bookmarkStart w:id="14" w:name="_Toc120540053"/>
    </w:p>
    <w:p w14:paraId="7B4C0B5E" w14:textId="528EC9E1" w:rsidR="00DE4714" w:rsidRDefault="00265D8C" w:rsidP="000C1912">
      <w:pPr>
        <w:spacing w:after="0" w:line="360" w:lineRule="auto"/>
        <w:ind w:firstLine="709"/>
        <w:jc w:val="both"/>
        <w:rPr>
          <w:rFonts w:ascii="Times New Roman" w:hAnsi="Times New Roman"/>
          <w:b/>
          <w:bCs/>
          <w:color w:val="000000"/>
          <w:sz w:val="28"/>
          <w:szCs w:val="28"/>
          <w:lang w:eastAsia="ru-RU"/>
        </w:rPr>
      </w:pPr>
      <w:r w:rsidRPr="00265D8C">
        <w:rPr>
          <w:rFonts w:ascii="Times New Roman" w:hAnsi="Times New Roman"/>
          <w:b/>
          <w:bCs/>
          <w:color w:val="000000"/>
          <w:sz w:val="28"/>
          <w:szCs w:val="28"/>
          <w:lang w:eastAsia="ru-RU"/>
        </w:rPr>
        <w:t>Тема 1. Характеристики внутренней угрозы</w:t>
      </w:r>
    </w:p>
    <w:p w14:paraId="7EA7D5DF" w14:textId="77777777" w:rsidR="00265D8C" w:rsidRDefault="00265D8C" w:rsidP="000C1912">
      <w:pPr>
        <w:spacing w:after="0" w:line="360" w:lineRule="auto"/>
        <w:ind w:firstLine="709"/>
        <w:jc w:val="both"/>
        <w:rPr>
          <w:rFonts w:ascii="Times New Roman" w:hAnsi="Times New Roman"/>
          <w:b/>
          <w:sz w:val="28"/>
          <w:szCs w:val="28"/>
        </w:rPr>
      </w:pPr>
      <w:r w:rsidRPr="00F80DAA">
        <w:rPr>
          <w:rFonts w:ascii="Times New Roman" w:hAnsi="Times New Roman"/>
          <w:sz w:val="28"/>
          <w:szCs w:val="28"/>
        </w:rPr>
        <w:t>Основные элементы инсайдерских</w:t>
      </w:r>
      <w:r>
        <w:rPr>
          <w:rFonts w:ascii="Times New Roman" w:hAnsi="Times New Roman"/>
          <w:sz w:val="28"/>
          <w:szCs w:val="28"/>
        </w:rPr>
        <w:t xml:space="preserve"> </w:t>
      </w:r>
      <w:r w:rsidRPr="00F80DAA">
        <w:rPr>
          <w:rFonts w:ascii="Times New Roman" w:hAnsi="Times New Roman"/>
          <w:sz w:val="28"/>
          <w:szCs w:val="28"/>
        </w:rPr>
        <w:t>правонарушений</w:t>
      </w:r>
      <w:r>
        <w:rPr>
          <w:rFonts w:ascii="Times New Roman" w:hAnsi="Times New Roman"/>
          <w:sz w:val="28"/>
          <w:szCs w:val="28"/>
        </w:rPr>
        <w:t xml:space="preserve">. </w:t>
      </w:r>
      <w:r w:rsidRPr="00F80DAA">
        <w:rPr>
          <w:rFonts w:ascii="Times New Roman" w:hAnsi="Times New Roman"/>
          <w:sz w:val="28"/>
          <w:szCs w:val="28"/>
        </w:rPr>
        <w:t>Типовые примеры и статистика инсайдерских</w:t>
      </w:r>
      <w:r>
        <w:rPr>
          <w:rFonts w:ascii="Times New Roman" w:hAnsi="Times New Roman"/>
          <w:sz w:val="28"/>
          <w:szCs w:val="28"/>
        </w:rPr>
        <w:t xml:space="preserve"> </w:t>
      </w:r>
      <w:r w:rsidRPr="00F80DAA">
        <w:rPr>
          <w:rFonts w:ascii="Times New Roman" w:hAnsi="Times New Roman"/>
          <w:sz w:val="28"/>
          <w:szCs w:val="28"/>
        </w:rPr>
        <w:t>нарушений</w:t>
      </w:r>
      <w:r>
        <w:rPr>
          <w:rFonts w:ascii="Times New Roman" w:hAnsi="Times New Roman"/>
          <w:sz w:val="28"/>
          <w:szCs w:val="28"/>
        </w:rPr>
        <w:t xml:space="preserve">. </w:t>
      </w:r>
      <w:r w:rsidRPr="00F80DAA">
        <w:rPr>
          <w:rFonts w:ascii="Times New Roman" w:hAnsi="Times New Roman"/>
          <w:sz w:val="28"/>
          <w:szCs w:val="28"/>
        </w:rPr>
        <w:t>Процесс совершения инсайдерского</w:t>
      </w:r>
      <w:r>
        <w:rPr>
          <w:rFonts w:ascii="Times New Roman" w:hAnsi="Times New Roman"/>
          <w:sz w:val="28"/>
          <w:szCs w:val="28"/>
        </w:rPr>
        <w:t xml:space="preserve"> </w:t>
      </w:r>
      <w:r w:rsidRPr="00F80DAA">
        <w:rPr>
          <w:rFonts w:ascii="Times New Roman" w:hAnsi="Times New Roman"/>
          <w:sz w:val="28"/>
          <w:szCs w:val="28"/>
        </w:rPr>
        <w:t>правонарушения (преступления)</w:t>
      </w:r>
      <w:r>
        <w:rPr>
          <w:rFonts w:ascii="Times New Roman" w:hAnsi="Times New Roman"/>
          <w:sz w:val="28"/>
          <w:szCs w:val="28"/>
        </w:rPr>
        <w:t>.</w:t>
      </w:r>
    </w:p>
    <w:p w14:paraId="07C4BEBB" w14:textId="77777777" w:rsidR="00265D8C" w:rsidRDefault="00265D8C" w:rsidP="000C1912">
      <w:pPr>
        <w:spacing w:after="0" w:line="360" w:lineRule="auto"/>
        <w:ind w:firstLine="709"/>
        <w:rPr>
          <w:rFonts w:ascii="Times New Roman" w:hAnsi="Times New Roman"/>
          <w:b/>
          <w:sz w:val="28"/>
          <w:szCs w:val="28"/>
        </w:rPr>
      </w:pPr>
      <w:r>
        <w:rPr>
          <w:rFonts w:ascii="Times New Roman" w:hAnsi="Times New Roman"/>
          <w:b/>
          <w:sz w:val="28"/>
          <w:szCs w:val="28"/>
        </w:rPr>
        <w:t xml:space="preserve">Тема 2. </w:t>
      </w:r>
      <w:r w:rsidRPr="00C41B80">
        <w:rPr>
          <w:rFonts w:ascii="Times New Roman" w:hAnsi="Times New Roman"/>
          <w:b/>
          <w:sz w:val="28"/>
          <w:szCs w:val="28"/>
        </w:rPr>
        <w:t>Обнаружение инсайдеров</w:t>
      </w:r>
    </w:p>
    <w:p w14:paraId="21D5C302" w14:textId="77777777" w:rsidR="00265D8C" w:rsidRDefault="00265D8C" w:rsidP="000C1912">
      <w:pPr>
        <w:spacing w:after="0" w:line="360" w:lineRule="auto"/>
        <w:ind w:firstLine="709"/>
        <w:jc w:val="both"/>
        <w:rPr>
          <w:rFonts w:ascii="Times New Roman" w:hAnsi="Times New Roman"/>
          <w:sz w:val="28"/>
          <w:szCs w:val="28"/>
        </w:rPr>
      </w:pPr>
      <w:r w:rsidRPr="00F80DAA">
        <w:rPr>
          <w:rFonts w:ascii="Times New Roman" w:hAnsi="Times New Roman"/>
          <w:sz w:val="28"/>
          <w:szCs w:val="28"/>
        </w:rPr>
        <w:t>Формирование и признаки одиночного инсайдера. Классификация форм поведения сотрудника и работа с ними</w:t>
      </w:r>
      <w:r>
        <w:rPr>
          <w:rFonts w:ascii="Times New Roman" w:hAnsi="Times New Roman"/>
          <w:sz w:val="28"/>
          <w:szCs w:val="28"/>
        </w:rPr>
        <w:t xml:space="preserve">. </w:t>
      </w:r>
      <w:r w:rsidRPr="00391AE4">
        <w:rPr>
          <w:rFonts w:ascii="Times New Roman" w:hAnsi="Times New Roman"/>
          <w:sz w:val="28"/>
          <w:szCs w:val="28"/>
        </w:rPr>
        <w:t>Обнаружение планирования преступления в</w:t>
      </w:r>
      <w:r>
        <w:rPr>
          <w:rFonts w:ascii="Times New Roman" w:hAnsi="Times New Roman"/>
          <w:sz w:val="28"/>
          <w:szCs w:val="28"/>
        </w:rPr>
        <w:t xml:space="preserve"> </w:t>
      </w:r>
      <w:r w:rsidRPr="00391AE4">
        <w:rPr>
          <w:rFonts w:ascii="Times New Roman" w:hAnsi="Times New Roman"/>
          <w:sz w:val="28"/>
          <w:szCs w:val="28"/>
        </w:rPr>
        <w:t>сговоре</w:t>
      </w:r>
      <w:r>
        <w:rPr>
          <w:rFonts w:ascii="Times New Roman" w:hAnsi="Times New Roman"/>
          <w:sz w:val="28"/>
          <w:szCs w:val="28"/>
        </w:rPr>
        <w:t xml:space="preserve">. </w:t>
      </w:r>
      <w:r w:rsidRPr="00391AE4">
        <w:rPr>
          <w:rFonts w:ascii="Times New Roman" w:hAnsi="Times New Roman"/>
          <w:sz w:val="28"/>
          <w:szCs w:val="28"/>
        </w:rPr>
        <w:t>Выбор методов проверки персонала</w:t>
      </w:r>
      <w:r>
        <w:rPr>
          <w:rFonts w:ascii="Times New Roman" w:hAnsi="Times New Roman"/>
          <w:sz w:val="28"/>
          <w:szCs w:val="28"/>
        </w:rPr>
        <w:t xml:space="preserve">. </w:t>
      </w:r>
      <w:r w:rsidRPr="00391AE4">
        <w:rPr>
          <w:rFonts w:ascii="Times New Roman" w:hAnsi="Times New Roman"/>
          <w:sz w:val="28"/>
          <w:szCs w:val="28"/>
        </w:rPr>
        <w:t>Основы применения полиграфа</w:t>
      </w:r>
      <w:r>
        <w:rPr>
          <w:rFonts w:ascii="Times New Roman" w:hAnsi="Times New Roman"/>
          <w:sz w:val="28"/>
          <w:szCs w:val="28"/>
        </w:rPr>
        <w:t>.</w:t>
      </w:r>
    </w:p>
    <w:p w14:paraId="20A6EA9C" w14:textId="77777777" w:rsidR="00265D8C" w:rsidRDefault="00265D8C" w:rsidP="000C1912">
      <w:pPr>
        <w:spacing w:after="0" w:line="360" w:lineRule="auto"/>
        <w:ind w:firstLine="709"/>
        <w:jc w:val="both"/>
        <w:rPr>
          <w:rFonts w:ascii="Times New Roman" w:hAnsi="Times New Roman"/>
          <w:b/>
          <w:sz w:val="28"/>
          <w:szCs w:val="28"/>
        </w:rPr>
      </w:pPr>
      <w:r>
        <w:rPr>
          <w:rFonts w:ascii="Times New Roman" w:hAnsi="Times New Roman"/>
          <w:b/>
          <w:sz w:val="28"/>
          <w:szCs w:val="28"/>
        </w:rPr>
        <w:t>Тема 3</w:t>
      </w:r>
      <w:r w:rsidRPr="000E4479">
        <w:rPr>
          <w:rFonts w:ascii="Times New Roman" w:hAnsi="Times New Roman"/>
          <w:b/>
          <w:sz w:val="28"/>
          <w:szCs w:val="28"/>
        </w:rPr>
        <w:t>. Про</w:t>
      </w:r>
      <w:r>
        <w:rPr>
          <w:rFonts w:ascii="Times New Roman" w:hAnsi="Times New Roman"/>
          <w:b/>
          <w:sz w:val="28"/>
          <w:szCs w:val="28"/>
        </w:rPr>
        <w:t xml:space="preserve">тиводействие внутренней угрозе </w:t>
      </w:r>
      <w:r w:rsidRPr="005F1E95">
        <w:rPr>
          <w:rFonts w:ascii="Times New Roman" w:hAnsi="Times New Roman"/>
          <w:b/>
          <w:sz w:val="28"/>
          <w:szCs w:val="28"/>
        </w:rPr>
        <w:t xml:space="preserve">в </w:t>
      </w:r>
      <w:r>
        <w:rPr>
          <w:rFonts w:ascii="Times New Roman" w:hAnsi="Times New Roman"/>
          <w:b/>
          <w:sz w:val="28"/>
          <w:szCs w:val="28"/>
        </w:rPr>
        <w:t>организации финансово-банковской сферы</w:t>
      </w:r>
    </w:p>
    <w:p w14:paraId="3E833611" w14:textId="18B9E3FF" w:rsidR="00265D8C" w:rsidRDefault="00265D8C" w:rsidP="000C1912">
      <w:pPr>
        <w:spacing w:after="0" w:line="360" w:lineRule="auto"/>
        <w:ind w:firstLine="709"/>
        <w:jc w:val="both"/>
        <w:rPr>
          <w:rFonts w:ascii="Times New Roman" w:hAnsi="Times New Roman"/>
          <w:sz w:val="28"/>
          <w:szCs w:val="28"/>
        </w:rPr>
      </w:pPr>
      <w:r w:rsidRPr="00391AE4">
        <w:rPr>
          <w:rFonts w:ascii="Times New Roman" w:hAnsi="Times New Roman"/>
          <w:sz w:val="28"/>
          <w:szCs w:val="28"/>
        </w:rPr>
        <w:lastRenderedPageBreak/>
        <w:t>Комплекс мер по противодействию внутренней</w:t>
      </w:r>
      <w:r>
        <w:rPr>
          <w:rFonts w:ascii="Times New Roman" w:hAnsi="Times New Roman"/>
          <w:sz w:val="28"/>
          <w:szCs w:val="28"/>
        </w:rPr>
        <w:t xml:space="preserve"> </w:t>
      </w:r>
      <w:r w:rsidRPr="00391AE4">
        <w:rPr>
          <w:rFonts w:ascii="Times New Roman" w:hAnsi="Times New Roman"/>
          <w:sz w:val="28"/>
          <w:szCs w:val="28"/>
        </w:rPr>
        <w:t>угрозе</w:t>
      </w:r>
      <w:r>
        <w:rPr>
          <w:rFonts w:ascii="Times New Roman" w:hAnsi="Times New Roman"/>
          <w:sz w:val="28"/>
          <w:szCs w:val="28"/>
        </w:rPr>
        <w:t>. Проверка кандидатов</w:t>
      </w:r>
      <w:r w:rsidRPr="00391AE4">
        <w:rPr>
          <w:rFonts w:ascii="Times New Roman" w:hAnsi="Times New Roman"/>
          <w:sz w:val="28"/>
          <w:szCs w:val="28"/>
        </w:rPr>
        <w:t xml:space="preserve"> при приеме на работу</w:t>
      </w:r>
      <w:r>
        <w:rPr>
          <w:rFonts w:ascii="Times New Roman" w:hAnsi="Times New Roman"/>
          <w:sz w:val="28"/>
          <w:szCs w:val="28"/>
        </w:rPr>
        <w:t xml:space="preserve">. </w:t>
      </w:r>
      <w:r w:rsidRPr="00391AE4">
        <w:rPr>
          <w:rFonts w:ascii="Times New Roman" w:hAnsi="Times New Roman"/>
          <w:sz w:val="28"/>
          <w:szCs w:val="28"/>
        </w:rPr>
        <w:t>Защита от внутренней угрозы в процессе работы</w:t>
      </w:r>
      <w:r>
        <w:rPr>
          <w:rFonts w:ascii="Times New Roman" w:hAnsi="Times New Roman"/>
          <w:sz w:val="28"/>
          <w:szCs w:val="28"/>
        </w:rPr>
        <w:t xml:space="preserve">. </w:t>
      </w:r>
      <w:r w:rsidRPr="00391AE4">
        <w:rPr>
          <w:rFonts w:ascii="Times New Roman" w:hAnsi="Times New Roman"/>
          <w:sz w:val="28"/>
          <w:szCs w:val="28"/>
        </w:rPr>
        <w:t>Общие принципы защиты и система физической защиты</w:t>
      </w:r>
      <w:r>
        <w:rPr>
          <w:rFonts w:ascii="Times New Roman" w:hAnsi="Times New Roman"/>
          <w:sz w:val="28"/>
          <w:szCs w:val="28"/>
        </w:rPr>
        <w:t>. Системы</w:t>
      </w:r>
      <w:r w:rsidRPr="00034DBC">
        <w:rPr>
          <w:rFonts w:ascii="Times New Roman" w:hAnsi="Times New Roman"/>
          <w:sz w:val="28"/>
          <w:szCs w:val="28"/>
        </w:rPr>
        <w:t xml:space="preserve"> информационной защиты</w:t>
      </w:r>
      <w:r>
        <w:rPr>
          <w:rFonts w:ascii="Times New Roman" w:hAnsi="Times New Roman"/>
          <w:sz w:val="28"/>
          <w:szCs w:val="28"/>
        </w:rPr>
        <w:t>. Комплексность</w:t>
      </w:r>
      <w:r w:rsidRPr="00034DBC">
        <w:rPr>
          <w:rFonts w:ascii="Times New Roman" w:hAnsi="Times New Roman"/>
          <w:sz w:val="28"/>
          <w:szCs w:val="28"/>
        </w:rPr>
        <w:t xml:space="preserve"> защиты</w:t>
      </w:r>
      <w:r>
        <w:rPr>
          <w:rFonts w:ascii="Times New Roman" w:hAnsi="Times New Roman"/>
          <w:sz w:val="28"/>
          <w:szCs w:val="28"/>
        </w:rPr>
        <w:t xml:space="preserve">. </w:t>
      </w:r>
      <w:r w:rsidRPr="00034DBC">
        <w:rPr>
          <w:rFonts w:ascii="Times New Roman" w:hAnsi="Times New Roman"/>
          <w:sz w:val="28"/>
          <w:szCs w:val="28"/>
        </w:rPr>
        <w:t>Увольнение сотрудника</w:t>
      </w:r>
      <w:r>
        <w:rPr>
          <w:rFonts w:ascii="Times New Roman" w:hAnsi="Times New Roman"/>
          <w:sz w:val="28"/>
          <w:szCs w:val="28"/>
        </w:rPr>
        <w:t>.</w:t>
      </w:r>
    </w:p>
    <w:p w14:paraId="2E6C68E8" w14:textId="77777777" w:rsidR="000D110E" w:rsidRDefault="000D110E" w:rsidP="000C1912">
      <w:pPr>
        <w:spacing w:after="0" w:line="360" w:lineRule="auto"/>
        <w:ind w:firstLine="709"/>
        <w:jc w:val="both"/>
        <w:rPr>
          <w:rFonts w:ascii="Times New Roman" w:hAnsi="Times New Roman"/>
          <w:sz w:val="28"/>
          <w:szCs w:val="28"/>
        </w:rPr>
      </w:pPr>
    </w:p>
    <w:p w14:paraId="1970E72C" w14:textId="632A036C" w:rsidR="00F97047" w:rsidRPr="00195065" w:rsidRDefault="007A1493" w:rsidP="006850D4">
      <w:pPr>
        <w:tabs>
          <w:tab w:val="left" w:pos="709"/>
          <w:tab w:val="left" w:pos="993"/>
        </w:tabs>
        <w:spacing w:after="0" w:line="288" w:lineRule="auto"/>
        <w:jc w:val="both"/>
        <w:outlineLvl w:val="0"/>
        <w:rPr>
          <w:rFonts w:ascii="Times New Roman" w:eastAsia="Times New Roman" w:hAnsi="Times New Roman"/>
          <w:b/>
          <w:sz w:val="28"/>
          <w:szCs w:val="28"/>
        </w:rPr>
      </w:pPr>
      <w:bookmarkStart w:id="15" w:name="_Toc171266827"/>
      <w:r w:rsidRPr="00195065">
        <w:rPr>
          <w:rFonts w:ascii="Times New Roman" w:eastAsia="Times New Roman" w:hAnsi="Times New Roman"/>
          <w:b/>
          <w:sz w:val="28"/>
          <w:szCs w:val="28"/>
        </w:rPr>
        <w:t>5.2. Учебно-тематический план</w:t>
      </w:r>
      <w:bookmarkEnd w:id="13"/>
      <w:bookmarkEnd w:id="14"/>
      <w:bookmarkEnd w:id="15"/>
    </w:p>
    <w:p w14:paraId="1B613484" w14:textId="3CA091DF" w:rsidR="009D2DF7" w:rsidRDefault="007A1493" w:rsidP="00A176C5">
      <w:pPr>
        <w:tabs>
          <w:tab w:val="left" w:pos="709"/>
          <w:tab w:val="left" w:pos="993"/>
        </w:tabs>
        <w:spacing w:after="0" w:line="276" w:lineRule="auto"/>
        <w:ind w:firstLine="709"/>
        <w:jc w:val="right"/>
        <w:rPr>
          <w:rFonts w:ascii="Times New Roman" w:eastAsia="Times New Roman" w:hAnsi="Times New Roman"/>
          <w:sz w:val="28"/>
          <w:szCs w:val="28"/>
        </w:rPr>
      </w:pPr>
      <w:r w:rsidRPr="00437D50">
        <w:rPr>
          <w:rFonts w:ascii="Times New Roman" w:eastAsia="Times New Roman" w:hAnsi="Times New Roman"/>
          <w:sz w:val="28"/>
          <w:szCs w:val="28"/>
        </w:rPr>
        <w:t xml:space="preserve">Таблица </w:t>
      </w:r>
      <w:r w:rsidR="00EC28D0">
        <w:rPr>
          <w:rFonts w:ascii="Times New Roman" w:eastAsia="Times New Roman" w:hAnsi="Times New Roman"/>
          <w:sz w:val="28"/>
          <w:szCs w:val="28"/>
        </w:rPr>
        <w:t>3</w:t>
      </w:r>
    </w:p>
    <w:tbl>
      <w:tblPr>
        <w:tblW w:w="5004" w:type="pct"/>
        <w:tblLayout w:type="fixed"/>
        <w:tblLook w:val="0000" w:firstRow="0" w:lastRow="0" w:firstColumn="0" w:lastColumn="0" w:noHBand="0" w:noVBand="0"/>
      </w:tblPr>
      <w:tblGrid>
        <w:gridCol w:w="566"/>
        <w:gridCol w:w="2408"/>
        <w:gridCol w:w="849"/>
        <w:gridCol w:w="753"/>
        <w:gridCol w:w="859"/>
        <w:gridCol w:w="1326"/>
        <w:gridCol w:w="889"/>
        <w:gridCol w:w="1985"/>
      </w:tblGrid>
      <w:tr w:rsidR="00697F95" w:rsidRPr="00697F95" w14:paraId="20C15675" w14:textId="77777777" w:rsidTr="00AA20E0">
        <w:trPr>
          <w:trHeight w:hRule="exact" w:val="406"/>
        </w:trPr>
        <w:tc>
          <w:tcPr>
            <w:tcW w:w="566" w:type="dxa"/>
            <w:vMerge w:val="restart"/>
            <w:tcBorders>
              <w:top w:val="single" w:sz="4" w:space="0" w:color="000000"/>
              <w:left w:val="single" w:sz="4" w:space="0" w:color="000000"/>
              <w:bottom w:val="single" w:sz="4" w:space="0" w:color="000000"/>
            </w:tcBorders>
            <w:shd w:val="clear" w:color="auto" w:fill="auto"/>
          </w:tcPr>
          <w:p w14:paraId="5740AC5D"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п/п</w:t>
            </w:r>
          </w:p>
        </w:tc>
        <w:tc>
          <w:tcPr>
            <w:tcW w:w="2408" w:type="dxa"/>
            <w:vMerge w:val="restart"/>
            <w:tcBorders>
              <w:top w:val="single" w:sz="4" w:space="0" w:color="000000"/>
              <w:left w:val="single" w:sz="4" w:space="0" w:color="000000"/>
              <w:bottom w:val="single" w:sz="4" w:space="0" w:color="000000"/>
            </w:tcBorders>
            <w:shd w:val="clear" w:color="auto" w:fill="auto"/>
          </w:tcPr>
          <w:p w14:paraId="672156B5" w14:textId="6CAC4452"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Наименование тем</w:t>
            </w:r>
            <w:r w:rsidR="000D110E">
              <w:rPr>
                <w:rFonts w:ascii="Times New Roman" w:eastAsia="SimSun" w:hAnsi="Times New Roman"/>
                <w:b/>
                <w:lang w:eastAsia="ar-SA"/>
              </w:rPr>
              <w:t xml:space="preserve"> (разделов)</w:t>
            </w:r>
          </w:p>
          <w:p w14:paraId="05083F51"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дисциплины</w:t>
            </w:r>
          </w:p>
        </w:tc>
        <w:tc>
          <w:tcPr>
            <w:tcW w:w="4676" w:type="dxa"/>
            <w:gridSpan w:val="5"/>
            <w:tcBorders>
              <w:top w:val="single" w:sz="4" w:space="0" w:color="000000"/>
              <w:left w:val="single" w:sz="4" w:space="0" w:color="000000"/>
              <w:bottom w:val="single" w:sz="4" w:space="0" w:color="000000"/>
              <w:right w:val="single" w:sz="4" w:space="0" w:color="000000"/>
            </w:tcBorders>
            <w:shd w:val="clear" w:color="auto" w:fill="auto"/>
          </w:tcPr>
          <w:p w14:paraId="2871A692" w14:textId="77777777" w:rsidR="00697F95" w:rsidRPr="00697F95" w:rsidRDefault="00697F95" w:rsidP="00697F95">
            <w:pPr>
              <w:snapToGrid w:val="0"/>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xml:space="preserve">Трудоемкость в часах </w:t>
            </w:r>
          </w:p>
        </w:tc>
        <w:tc>
          <w:tcPr>
            <w:tcW w:w="1985" w:type="dxa"/>
            <w:vMerge w:val="restart"/>
            <w:tcBorders>
              <w:top w:val="single" w:sz="4" w:space="0" w:color="000000"/>
              <w:left w:val="single" w:sz="4" w:space="0" w:color="000000"/>
              <w:right w:val="single" w:sz="4" w:space="0" w:color="000000"/>
            </w:tcBorders>
            <w:shd w:val="clear" w:color="auto" w:fill="auto"/>
          </w:tcPr>
          <w:p w14:paraId="2B1005F5"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Формы текущего контроля успеваемости</w:t>
            </w:r>
          </w:p>
        </w:tc>
      </w:tr>
      <w:tr w:rsidR="00484238" w:rsidRPr="00697F95" w14:paraId="67271BFF" w14:textId="77777777" w:rsidTr="000D110E">
        <w:trPr>
          <w:trHeight w:hRule="exact" w:val="592"/>
        </w:trPr>
        <w:tc>
          <w:tcPr>
            <w:tcW w:w="566" w:type="dxa"/>
            <w:vMerge/>
            <w:tcBorders>
              <w:top w:val="single" w:sz="4" w:space="0" w:color="000000"/>
              <w:left w:val="single" w:sz="4" w:space="0" w:color="000000"/>
              <w:bottom w:val="single" w:sz="4" w:space="0" w:color="000000"/>
            </w:tcBorders>
            <w:shd w:val="clear" w:color="auto" w:fill="auto"/>
          </w:tcPr>
          <w:p w14:paraId="341E80CD" w14:textId="77777777" w:rsidR="00484238" w:rsidRPr="00697F95" w:rsidRDefault="00484238" w:rsidP="00484238">
            <w:pPr>
              <w:spacing w:after="0" w:line="240" w:lineRule="auto"/>
              <w:jc w:val="center"/>
              <w:rPr>
                <w:rFonts w:ascii="Times New Roman" w:eastAsia="SimSun" w:hAnsi="Times New Roman"/>
                <w:b/>
                <w:lang w:eastAsia="ar-SA"/>
              </w:rPr>
            </w:pPr>
          </w:p>
        </w:tc>
        <w:tc>
          <w:tcPr>
            <w:tcW w:w="2408" w:type="dxa"/>
            <w:vMerge/>
            <w:tcBorders>
              <w:top w:val="single" w:sz="4" w:space="0" w:color="000000"/>
              <w:left w:val="single" w:sz="4" w:space="0" w:color="000000"/>
              <w:bottom w:val="single" w:sz="4" w:space="0" w:color="000000"/>
            </w:tcBorders>
            <w:shd w:val="clear" w:color="auto" w:fill="auto"/>
          </w:tcPr>
          <w:p w14:paraId="113FF817" w14:textId="77777777" w:rsidR="00484238" w:rsidRPr="00697F95" w:rsidRDefault="00484238" w:rsidP="00484238">
            <w:pPr>
              <w:spacing w:after="0" w:line="240" w:lineRule="auto"/>
              <w:jc w:val="center"/>
              <w:rPr>
                <w:rFonts w:ascii="Times New Roman" w:eastAsia="SimSun" w:hAnsi="Times New Roman"/>
                <w:b/>
                <w:lang w:eastAsia="ar-SA"/>
              </w:rPr>
            </w:pPr>
          </w:p>
        </w:tc>
        <w:tc>
          <w:tcPr>
            <w:tcW w:w="849" w:type="dxa"/>
            <w:vMerge w:val="restart"/>
            <w:tcBorders>
              <w:top w:val="single" w:sz="4" w:space="0" w:color="000000"/>
              <w:left w:val="single" w:sz="4" w:space="0" w:color="000000"/>
              <w:bottom w:val="single" w:sz="4" w:space="0" w:color="000000"/>
              <w:right w:val="single" w:sz="4" w:space="0" w:color="auto"/>
            </w:tcBorders>
            <w:shd w:val="clear" w:color="auto" w:fill="auto"/>
          </w:tcPr>
          <w:p w14:paraId="5E1D45FF" w14:textId="5DE2026C" w:rsidR="00484238" w:rsidRPr="00697F95" w:rsidRDefault="00484238" w:rsidP="00484238">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xml:space="preserve">Всего </w:t>
            </w:r>
            <w:r w:rsidR="000D110E">
              <w:rPr>
                <w:rFonts w:ascii="Times New Roman" w:eastAsia="SimSun" w:hAnsi="Times New Roman"/>
                <w:b/>
                <w:lang w:eastAsia="ar-SA"/>
              </w:rPr>
              <w:t xml:space="preserve"> </w:t>
            </w:r>
          </w:p>
        </w:tc>
        <w:tc>
          <w:tcPr>
            <w:tcW w:w="2938" w:type="dxa"/>
            <w:gridSpan w:val="3"/>
            <w:tcBorders>
              <w:top w:val="single" w:sz="4" w:space="0" w:color="auto"/>
              <w:left w:val="single" w:sz="4" w:space="0" w:color="auto"/>
              <w:bottom w:val="single" w:sz="4" w:space="0" w:color="auto"/>
              <w:right w:val="single" w:sz="4" w:space="0" w:color="auto"/>
            </w:tcBorders>
            <w:shd w:val="clear" w:color="auto" w:fill="auto"/>
          </w:tcPr>
          <w:p w14:paraId="241337F5" w14:textId="052001C5" w:rsidR="00484238" w:rsidRPr="00697F95" w:rsidRDefault="00484238" w:rsidP="00484238">
            <w:pPr>
              <w:snapToGrid w:val="0"/>
              <w:spacing w:after="0" w:line="240" w:lineRule="auto"/>
              <w:jc w:val="center"/>
              <w:rPr>
                <w:rFonts w:ascii="Times New Roman" w:eastAsia="SimSun" w:hAnsi="Times New Roman"/>
                <w:lang w:eastAsia="ar-SA"/>
              </w:rPr>
            </w:pPr>
            <w:r w:rsidRPr="00484502">
              <w:rPr>
                <w:rFonts w:ascii="Times New Roman" w:hAnsi="Times New Roman"/>
                <w:b/>
              </w:rPr>
              <w:t>Контактная работа</w:t>
            </w:r>
            <w:r>
              <w:rPr>
                <w:rFonts w:ascii="Times New Roman" w:hAnsi="Times New Roman"/>
                <w:b/>
              </w:rPr>
              <w:t>*</w:t>
            </w:r>
            <w:r w:rsidRPr="00484502">
              <w:rPr>
                <w:rFonts w:ascii="Times New Roman" w:hAnsi="Times New Roman"/>
                <w:b/>
              </w:rPr>
              <w:t xml:space="preserve"> - Аудиторная работа</w:t>
            </w:r>
          </w:p>
        </w:tc>
        <w:tc>
          <w:tcPr>
            <w:tcW w:w="889" w:type="dxa"/>
            <w:vMerge w:val="restart"/>
            <w:tcBorders>
              <w:top w:val="single" w:sz="4" w:space="0" w:color="000000"/>
              <w:left w:val="single" w:sz="4" w:space="0" w:color="auto"/>
              <w:right w:val="single" w:sz="4" w:space="0" w:color="000000"/>
            </w:tcBorders>
            <w:shd w:val="clear" w:color="auto" w:fill="auto"/>
            <w:textDirection w:val="btLr"/>
          </w:tcPr>
          <w:p w14:paraId="5F1AFEDC" w14:textId="1656CCE5" w:rsidR="00484238" w:rsidRPr="00697F95" w:rsidRDefault="00484238" w:rsidP="000D110E">
            <w:pPr>
              <w:snapToGrid w:val="0"/>
              <w:spacing w:after="0" w:line="240" w:lineRule="auto"/>
              <w:ind w:left="113" w:right="113"/>
              <w:jc w:val="center"/>
              <w:rPr>
                <w:rFonts w:ascii="Times New Roman" w:eastAsia="SimSun" w:hAnsi="Times New Roman"/>
                <w:lang w:eastAsia="ar-SA"/>
              </w:rPr>
            </w:pPr>
            <w:r>
              <w:rPr>
                <w:rFonts w:ascii="Times New Roman" w:eastAsia="SimSun" w:hAnsi="Times New Roman"/>
                <w:lang w:eastAsia="ar-SA"/>
              </w:rPr>
              <w:t xml:space="preserve">Самостоятельная </w:t>
            </w:r>
            <w:r w:rsidRPr="00697F95">
              <w:rPr>
                <w:rFonts w:ascii="Times New Roman" w:eastAsia="SimSun" w:hAnsi="Times New Roman"/>
                <w:lang w:eastAsia="ar-SA"/>
              </w:rPr>
              <w:t xml:space="preserve">работа </w:t>
            </w:r>
          </w:p>
        </w:tc>
        <w:tc>
          <w:tcPr>
            <w:tcW w:w="1985" w:type="dxa"/>
            <w:vMerge/>
            <w:tcBorders>
              <w:left w:val="single" w:sz="4" w:space="0" w:color="000000"/>
              <w:right w:val="single" w:sz="4" w:space="0" w:color="000000"/>
            </w:tcBorders>
            <w:shd w:val="clear" w:color="auto" w:fill="auto"/>
          </w:tcPr>
          <w:p w14:paraId="29B02FD1" w14:textId="77777777" w:rsidR="00484238" w:rsidRPr="00697F95" w:rsidRDefault="00484238" w:rsidP="00484238">
            <w:pPr>
              <w:spacing w:after="0" w:line="240" w:lineRule="auto"/>
              <w:jc w:val="center"/>
              <w:rPr>
                <w:rFonts w:ascii="Times New Roman" w:eastAsia="SimSun" w:hAnsi="Times New Roman"/>
                <w:b/>
                <w:lang w:eastAsia="ar-SA"/>
              </w:rPr>
            </w:pPr>
          </w:p>
        </w:tc>
      </w:tr>
      <w:tr w:rsidR="00697F95" w:rsidRPr="00697F95" w14:paraId="4B369528" w14:textId="77777777" w:rsidTr="000D110E">
        <w:trPr>
          <w:cantSplit/>
          <w:trHeight w:val="1833"/>
        </w:trPr>
        <w:tc>
          <w:tcPr>
            <w:tcW w:w="566" w:type="dxa"/>
            <w:vMerge/>
            <w:tcBorders>
              <w:top w:val="single" w:sz="4" w:space="0" w:color="000000"/>
              <w:left w:val="single" w:sz="4" w:space="0" w:color="000000"/>
              <w:bottom w:val="single" w:sz="4" w:space="0" w:color="000000"/>
            </w:tcBorders>
            <w:shd w:val="clear" w:color="auto" w:fill="auto"/>
          </w:tcPr>
          <w:p w14:paraId="6269F2E1" w14:textId="77777777" w:rsidR="00697F95" w:rsidRPr="00697F95" w:rsidRDefault="00697F95" w:rsidP="00697F95">
            <w:pPr>
              <w:spacing w:after="0" w:line="240" w:lineRule="auto"/>
              <w:jc w:val="center"/>
              <w:rPr>
                <w:rFonts w:ascii="Times New Roman" w:eastAsia="SimSun" w:hAnsi="Times New Roman"/>
                <w:b/>
                <w:lang w:eastAsia="ar-SA"/>
              </w:rPr>
            </w:pPr>
          </w:p>
        </w:tc>
        <w:tc>
          <w:tcPr>
            <w:tcW w:w="2408" w:type="dxa"/>
            <w:vMerge/>
            <w:tcBorders>
              <w:top w:val="single" w:sz="4" w:space="0" w:color="000000"/>
              <w:left w:val="single" w:sz="4" w:space="0" w:color="000000"/>
              <w:bottom w:val="single" w:sz="4" w:space="0" w:color="000000"/>
            </w:tcBorders>
            <w:shd w:val="clear" w:color="auto" w:fill="auto"/>
          </w:tcPr>
          <w:p w14:paraId="15979B80" w14:textId="77777777" w:rsidR="00697F95" w:rsidRPr="00697F95" w:rsidRDefault="00697F95" w:rsidP="00697F95">
            <w:pPr>
              <w:spacing w:after="0" w:line="240" w:lineRule="auto"/>
              <w:jc w:val="center"/>
              <w:rPr>
                <w:rFonts w:ascii="Times New Roman" w:eastAsia="SimSun" w:hAnsi="Times New Roman"/>
                <w:b/>
                <w:lang w:eastAsia="ar-SA"/>
              </w:rPr>
            </w:pPr>
          </w:p>
        </w:tc>
        <w:tc>
          <w:tcPr>
            <w:tcW w:w="849" w:type="dxa"/>
            <w:vMerge/>
            <w:tcBorders>
              <w:top w:val="single" w:sz="4" w:space="0" w:color="000000"/>
              <w:left w:val="single" w:sz="4" w:space="0" w:color="000000"/>
              <w:bottom w:val="single" w:sz="4" w:space="0" w:color="000000"/>
            </w:tcBorders>
            <w:shd w:val="clear" w:color="auto" w:fill="auto"/>
          </w:tcPr>
          <w:p w14:paraId="74353757" w14:textId="77777777" w:rsidR="00697F95" w:rsidRPr="00697F95" w:rsidRDefault="00697F95" w:rsidP="00697F95">
            <w:pPr>
              <w:spacing w:after="0" w:line="240" w:lineRule="auto"/>
              <w:jc w:val="center"/>
              <w:rPr>
                <w:rFonts w:ascii="Times New Roman" w:eastAsia="SimSun" w:hAnsi="Times New Roman"/>
                <w:b/>
                <w:lang w:eastAsia="ar-SA"/>
              </w:rPr>
            </w:pPr>
          </w:p>
        </w:tc>
        <w:tc>
          <w:tcPr>
            <w:tcW w:w="753" w:type="dxa"/>
            <w:tcBorders>
              <w:top w:val="single" w:sz="4" w:space="0" w:color="000000"/>
              <w:left w:val="single" w:sz="4" w:space="0" w:color="000000"/>
              <w:bottom w:val="single" w:sz="4" w:space="0" w:color="000000"/>
            </w:tcBorders>
            <w:shd w:val="clear" w:color="auto" w:fill="auto"/>
            <w:textDirection w:val="btLr"/>
          </w:tcPr>
          <w:p w14:paraId="38990D80" w14:textId="77777777" w:rsidR="00697F95" w:rsidRPr="00F97047" w:rsidRDefault="00697F95" w:rsidP="000D110E">
            <w:pPr>
              <w:snapToGrid w:val="0"/>
              <w:spacing w:after="0" w:line="240" w:lineRule="auto"/>
              <w:ind w:left="113" w:right="113"/>
              <w:jc w:val="center"/>
              <w:rPr>
                <w:rFonts w:ascii="Times New Roman" w:eastAsia="SimSun" w:hAnsi="Times New Roman"/>
                <w:color w:val="FF0000"/>
                <w:lang w:eastAsia="ar-SA"/>
              </w:rPr>
            </w:pPr>
            <w:r w:rsidRPr="00AB2C0C">
              <w:rPr>
                <w:rFonts w:ascii="Times New Roman" w:eastAsia="SimSun" w:hAnsi="Times New Roman"/>
                <w:lang w:eastAsia="ar-SA"/>
              </w:rPr>
              <w:t>Общая, в т.ч.</w:t>
            </w:r>
          </w:p>
        </w:tc>
        <w:tc>
          <w:tcPr>
            <w:tcW w:w="859" w:type="dxa"/>
            <w:tcBorders>
              <w:top w:val="single" w:sz="4" w:space="0" w:color="000000"/>
              <w:left w:val="single" w:sz="4" w:space="0" w:color="000000"/>
              <w:bottom w:val="single" w:sz="4" w:space="0" w:color="000000"/>
            </w:tcBorders>
            <w:shd w:val="clear" w:color="auto" w:fill="auto"/>
            <w:textDirection w:val="btLr"/>
          </w:tcPr>
          <w:p w14:paraId="62A7BBF1" w14:textId="77777777" w:rsidR="00697F95" w:rsidRPr="00697F95" w:rsidRDefault="00697F95" w:rsidP="000D110E">
            <w:pPr>
              <w:snapToGrid w:val="0"/>
              <w:spacing w:after="0" w:line="240" w:lineRule="auto"/>
              <w:ind w:left="113" w:right="113"/>
              <w:jc w:val="center"/>
              <w:rPr>
                <w:rFonts w:ascii="Times New Roman" w:eastAsia="SimSun" w:hAnsi="Times New Roman"/>
                <w:lang w:eastAsia="ar-SA"/>
              </w:rPr>
            </w:pPr>
            <w:r w:rsidRPr="00697F95">
              <w:rPr>
                <w:rFonts w:ascii="Times New Roman" w:eastAsia="SimSun" w:hAnsi="Times New Roman"/>
                <w:lang w:eastAsia="ar-SA"/>
              </w:rPr>
              <w:t>Лекции</w:t>
            </w:r>
          </w:p>
        </w:tc>
        <w:tc>
          <w:tcPr>
            <w:tcW w:w="1326" w:type="dxa"/>
            <w:tcBorders>
              <w:top w:val="single" w:sz="4" w:space="0" w:color="000000"/>
              <w:left w:val="single" w:sz="4" w:space="0" w:color="000000"/>
              <w:bottom w:val="single" w:sz="4" w:space="0" w:color="000000"/>
            </w:tcBorders>
            <w:shd w:val="clear" w:color="auto" w:fill="auto"/>
            <w:textDirection w:val="btLr"/>
          </w:tcPr>
          <w:p w14:paraId="57E20196" w14:textId="77777777" w:rsidR="00697F95" w:rsidRPr="00697F95" w:rsidRDefault="00697F95" w:rsidP="000D110E">
            <w:pPr>
              <w:snapToGrid w:val="0"/>
              <w:spacing w:after="0" w:line="240" w:lineRule="auto"/>
              <w:ind w:left="113" w:right="113"/>
              <w:jc w:val="center"/>
              <w:rPr>
                <w:rFonts w:ascii="Times New Roman" w:eastAsia="SimSun" w:hAnsi="Times New Roman"/>
                <w:b/>
                <w:lang w:eastAsia="ar-SA"/>
              </w:rPr>
            </w:pPr>
            <w:r w:rsidRPr="00697F95">
              <w:rPr>
                <w:rFonts w:ascii="Times New Roman" w:eastAsia="SimSun" w:hAnsi="Times New Roman"/>
                <w:lang w:eastAsia="ar-SA"/>
              </w:rPr>
              <w:t xml:space="preserve">Семинары, практические занятия </w:t>
            </w:r>
          </w:p>
        </w:tc>
        <w:tc>
          <w:tcPr>
            <w:tcW w:w="889" w:type="dxa"/>
            <w:vMerge/>
            <w:tcBorders>
              <w:left w:val="single" w:sz="4" w:space="0" w:color="000000"/>
              <w:bottom w:val="single" w:sz="4" w:space="0" w:color="000000"/>
              <w:right w:val="single" w:sz="4" w:space="0" w:color="000000"/>
            </w:tcBorders>
            <w:shd w:val="clear" w:color="auto" w:fill="auto"/>
          </w:tcPr>
          <w:p w14:paraId="1463CD0F" w14:textId="77777777" w:rsidR="00697F95" w:rsidRPr="00697F95" w:rsidRDefault="00697F95" w:rsidP="00697F95">
            <w:pPr>
              <w:spacing w:after="0" w:line="240" w:lineRule="auto"/>
              <w:jc w:val="center"/>
              <w:rPr>
                <w:rFonts w:ascii="Times New Roman" w:eastAsia="SimSun" w:hAnsi="Times New Roman"/>
                <w:b/>
                <w:lang w:eastAsia="ar-SA"/>
              </w:rPr>
            </w:pPr>
          </w:p>
        </w:tc>
        <w:tc>
          <w:tcPr>
            <w:tcW w:w="1985" w:type="dxa"/>
            <w:vMerge/>
            <w:tcBorders>
              <w:left w:val="single" w:sz="4" w:space="0" w:color="000000"/>
              <w:bottom w:val="single" w:sz="4" w:space="0" w:color="000000"/>
              <w:right w:val="single" w:sz="4" w:space="0" w:color="000000"/>
            </w:tcBorders>
            <w:shd w:val="clear" w:color="auto" w:fill="auto"/>
          </w:tcPr>
          <w:p w14:paraId="53BE6BB3" w14:textId="77777777" w:rsidR="00697F95" w:rsidRPr="00697F95" w:rsidRDefault="00697F95" w:rsidP="00697F95">
            <w:pPr>
              <w:spacing w:after="0" w:line="240" w:lineRule="auto"/>
              <w:jc w:val="center"/>
              <w:rPr>
                <w:rFonts w:ascii="Times New Roman" w:eastAsia="SimSun" w:hAnsi="Times New Roman"/>
                <w:b/>
                <w:lang w:eastAsia="ar-SA"/>
              </w:rPr>
            </w:pPr>
          </w:p>
        </w:tc>
      </w:tr>
      <w:tr w:rsidR="000C1912" w:rsidRPr="00697F95" w14:paraId="06E61B6F" w14:textId="77777777" w:rsidTr="000D110E">
        <w:trPr>
          <w:trHeight w:val="94"/>
        </w:trPr>
        <w:tc>
          <w:tcPr>
            <w:tcW w:w="566" w:type="dxa"/>
            <w:tcBorders>
              <w:top w:val="single" w:sz="4" w:space="0" w:color="000000"/>
              <w:left w:val="single" w:sz="4" w:space="0" w:color="000000"/>
              <w:bottom w:val="single" w:sz="4" w:space="0" w:color="000000"/>
            </w:tcBorders>
            <w:shd w:val="clear" w:color="auto" w:fill="auto"/>
          </w:tcPr>
          <w:p w14:paraId="0805054A" w14:textId="77777777" w:rsidR="000C1912" w:rsidRPr="000C1912" w:rsidRDefault="000C1912" w:rsidP="000C1912">
            <w:pPr>
              <w:snapToGrid w:val="0"/>
              <w:spacing w:after="0" w:line="240" w:lineRule="auto"/>
              <w:rPr>
                <w:rFonts w:ascii="Times New Roman" w:eastAsia="SimSun" w:hAnsi="Times New Roman"/>
                <w:szCs w:val="24"/>
                <w:lang w:eastAsia="ar-SA"/>
              </w:rPr>
            </w:pPr>
            <w:r w:rsidRPr="000C1912">
              <w:rPr>
                <w:rFonts w:ascii="Times New Roman" w:eastAsia="SimSun" w:hAnsi="Times New Roman"/>
                <w:szCs w:val="24"/>
                <w:lang w:eastAsia="ar-SA"/>
              </w:rPr>
              <w:t>1.</w:t>
            </w:r>
          </w:p>
        </w:tc>
        <w:tc>
          <w:tcPr>
            <w:tcW w:w="2408" w:type="dxa"/>
            <w:tcBorders>
              <w:top w:val="single" w:sz="4" w:space="0" w:color="000000"/>
              <w:left w:val="single" w:sz="4" w:space="0" w:color="000000"/>
              <w:bottom w:val="single" w:sz="4" w:space="0" w:color="000000"/>
            </w:tcBorders>
            <w:shd w:val="clear" w:color="auto" w:fill="auto"/>
          </w:tcPr>
          <w:p w14:paraId="43A88E9F" w14:textId="1E0050BC" w:rsidR="000C1912" w:rsidRPr="000C1912" w:rsidRDefault="000C1912" w:rsidP="000C1912">
            <w:pPr>
              <w:spacing w:after="0" w:line="240" w:lineRule="auto"/>
              <w:rPr>
                <w:rFonts w:ascii="Times New Roman" w:eastAsia="SimSun" w:hAnsi="Times New Roman"/>
                <w:lang w:eastAsia="ar-SA"/>
              </w:rPr>
            </w:pPr>
            <w:r w:rsidRPr="000C1912">
              <w:rPr>
                <w:rFonts w:ascii="Times New Roman" w:hAnsi="Times New Roman"/>
                <w:bCs/>
                <w:color w:val="000000"/>
                <w:lang w:eastAsia="ru-RU"/>
              </w:rPr>
              <w:t>Тема 1. Характеристики внутренней угрозы</w:t>
            </w:r>
          </w:p>
        </w:tc>
        <w:tc>
          <w:tcPr>
            <w:tcW w:w="849" w:type="dxa"/>
            <w:tcBorders>
              <w:top w:val="single" w:sz="4" w:space="0" w:color="000000"/>
              <w:left w:val="single" w:sz="4" w:space="0" w:color="000000"/>
              <w:bottom w:val="single" w:sz="4" w:space="0" w:color="000000"/>
            </w:tcBorders>
            <w:shd w:val="clear" w:color="auto" w:fill="auto"/>
          </w:tcPr>
          <w:p w14:paraId="34744015" w14:textId="69859027" w:rsidR="000C1912" w:rsidRPr="000C1912"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3</w:t>
            </w:r>
            <w:r w:rsidR="00F17E57">
              <w:rPr>
                <w:rFonts w:ascii="Times New Roman" w:eastAsia="SimSun" w:hAnsi="Times New Roman"/>
                <w:lang w:eastAsia="ar-SA"/>
              </w:rPr>
              <w:t>2</w:t>
            </w:r>
          </w:p>
        </w:tc>
        <w:tc>
          <w:tcPr>
            <w:tcW w:w="753" w:type="dxa"/>
            <w:tcBorders>
              <w:top w:val="single" w:sz="4" w:space="0" w:color="000000"/>
              <w:left w:val="single" w:sz="4" w:space="0" w:color="000000"/>
              <w:bottom w:val="single" w:sz="4" w:space="0" w:color="000000"/>
            </w:tcBorders>
            <w:shd w:val="clear" w:color="auto" w:fill="auto"/>
          </w:tcPr>
          <w:p w14:paraId="6ACB22B1" w14:textId="018961CC" w:rsidR="000C1912" w:rsidRPr="00AA20E0" w:rsidRDefault="00F17E57"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12</w:t>
            </w:r>
          </w:p>
        </w:tc>
        <w:tc>
          <w:tcPr>
            <w:tcW w:w="859" w:type="dxa"/>
            <w:tcBorders>
              <w:top w:val="single" w:sz="4" w:space="0" w:color="000000"/>
              <w:left w:val="single" w:sz="4" w:space="0" w:color="000000"/>
              <w:bottom w:val="single" w:sz="4" w:space="0" w:color="000000"/>
            </w:tcBorders>
            <w:shd w:val="clear" w:color="auto" w:fill="auto"/>
          </w:tcPr>
          <w:p w14:paraId="0DFEE1EE" w14:textId="1058E5E6"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4</w:t>
            </w:r>
          </w:p>
        </w:tc>
        <w:tc>
          <w:tcPr>
            <w:tcW w:w="1326" w:type="dxa"/>
            <w:tcBorders>
              <w:top w:val="single" w:sz="4" w:space="0" w:color="000000"/>
              <w:left w:val="single" w:sz="4" w:space="0" w:color="000000"/>
              <w:bottom w:val="single" w:sz="4" w:space="0" w:color="000000"/>
            </w:tcBorders>
            <w:shd w:val="clear" w:color="auto" w:fill="auto"/>
          </w:tcPr>
          <w:p w14:paraId="062E243B" w14:textId="4481E505" w:rsidR="000C1912" w:rsidRPr="00AA20E0" w:rsidRDefault="00F17E57"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8</w:t>
            </w:r>
          </w:p>
        </w:tc>
        <w:tc>
          <w:tcPr>
            <w:tcW w:w="889" w:type="dxa"/>
            <w:tcBorders>
              <w:left w:val="single" w:sz="4" w:space="0" w:color="000000"/>
              <w:bottom w:val="single" w:sz="4" w:space="0" w:color="000000"/>
              <w:right w:val="single" w:sz="4" w:space="0" w:color="000000"/>
            </w:tcBorders>
            <w:shd w:val="clear" w:color="auto" w:fill="auto"/>
          </w:tcPr>
          <w:p w14:paraId="3330AAD3" w14:textId="4AEBA549"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w:t>
            </w:r>
            <w:r w:rsidR="00F17E57">
              <w:rPr>
                <w:rFonts w:ascii="Times New Roman" w:eastAsia="SimSun" w:hAnsi="Times New Roman"/>
                <w:lang w:eastAsia="ar-SA"/>
              </w:rPr>
              <w:t>0</w:t>
            </w:r>
          </w:p>
        </w:tc>
        <w:tc>
          <w:tcPr>
            <w:tcW w:w="1985" w:type="dxa"/>
            <w:tcBorders>
              <w:left w:val="single" w:sz="4" w:space="0" w:color="000000"/>
              <w:bottom w:val="single" w:sz="4" w:space="0" w:color="000000"/>
              <w:right w:val="single" w:sz="4" w:space="0" w:color="000000"/>
            </w:tcBorders>
            <w:shd w:val="clear" w:color="auto" w:fill="auto"/>
          </w:tcPr>
          <w:p w14:paraId="6D162DC0" w14:textId="5BE0C8E5" w:rsidR="000C1912" w:rsidRPr="00AA20E0" w:rsidRDefault="000C1912" w:rsidP="000C1912">
            <w:pPr>
              <w:snapToGrid w:val="0"/>
              <w:spacing w:after="0" w:line="240" w:lineRule="auto"/>
              <w:rPr>
                <w:rFonts w:ascii="Times New Roman" w:eastAsia="SimSun" w:hAnsi="Times New Roman"/>
                <w:lang w:eastAsia="ar-SA"/>
              </w:rPr>
            </w:pPr>
            <w:r w:rsidRPr="00AA20E0">
              <w:rPr>
                <w:rFonts w:ascii="Times New Roman" w:eastAsia="SimSun" w:hAnsi="Times New Roman"/>
                <w:lang w:eastAsia="ar-SA"/>
              </w:rPr>
              <w:t xml:space="preserve">Проведение дискуссий, </w:t>
            </w:r>
            <w:r w:rsidR="000D110E">
              <w:rPr>
                <w:rFonts w:ascii="Times New Roman" w:eastAsia="SimSun" w:hAnsi="Times New Roman"/>
                <w:lang w:eastAsia="ar-SA"/>
              </w:rPr>
              <w:t xml:space="preserve">проверочная </w:t>
            </w:r>
            <w:r>
              <w:rPr>
                <w:rFonts w:ascii="Times New Roman" w:eastAsia="SimSun" w:hAnsi="Times New Roman"/>
                <w:lang w:eastAsia="ar-SA"/>
              </w:rPr>
              <w:t>работа</w:t>
            </w:r>
          </w:p>
        </w:tc>
      </w:tr>
      <w:tr w:rsidR="000C1912" w:rsidRPr="00697F95" w14:paraId="558A9B41" w14:textId="77777777" w:rsidTr="000D110E">
        <w:trPr>
          <w:trHeight w:val="70"/>
        </w:trPr>
        <w:tc>
          <w:tcPr>
            <w:tcW w:w="566" w:type="dxa"/>
            <w:tcBorders>
              <w:top w:val="single" w:sz="4" w:space="0" w:color="000000"/>
              <w:left w:val="single" w:sz="4" w:space="0" w:color="000000"/>
              <w:bottom w:val="single" w:sz="4" w:space="0" w:color="000000"/>
            </w:tcBorders>
            <w:shd w:val="clear" w:color="auto" w:fill="auto"/>
          </w:tcPr>
          <w:p w14:paraId="44B72E64" w14:textId="77777777" w:rsidR="000C1912" w:rsidRPr="000C1912" w:rsidRDefault="000C1912" w:rsidP="000C1912">
            <w:pPr>
              <w:snapToGrid w:val="0"/>
              <w:spacing w:after="0" w:line="240" w:lineRule="auto"/>
              <w:rPr>
                <w:rFonts w:ascii="Times New Roman" w:eastAsia="SimSun" w:hAnsi="Times New Roman"/>
                <w:szCs w:val="24"/>
                <w:lang w:eastAsia="ar-SA"/>
              </w:rPr>
            </w:pPr>
            <w:r w:rsidRPr="000C1912">
              <w:rPr>
                <w:rFonts w:ascii="Times New Roman" w:eastAsia="SimSun" w:hAnsi="Times New Roman"/>
                <w:szCs w:val="24"/>
                <w:lang w:eastAsia="ar-SA"/>
              </w:rPr>
              <w:t>2.</w:t>
            </w:r>
          </w:p>
        </w:tc>
        <w:tc>
          <w:tcPr>
            <w:tcW w:w="2408" w:type="dxa"/>
            <w:tcBorders>
              <w:top w:val="single" w:sz="4" w:space="0" w:color="000000"/>
              <w:left w:val="single" w:sz="4" w:space="0" w:color="000000"/>
              <w:bottom w:val="single" w:sz="4" w:space="0" w:color="000000"/>
            </w:tcBorders>
            <w:shd w:val="clear" w:color="auto" w:fill="auto"/>
          </w:tcPr>
          <w:p w14:paraId="427B8D97" w14:textId="0D25EE0D" w:rsidR="000C1912" w:rsidRPr="000C1912" w:rsidRDefault="000C1912" w:rsidP="000C1912">
            <w:pPr>
              <w:spacing w:after="0" w:line="240" w:lineRule="auto"/>
              <w:rPr>
                <w:rFonts w:ascii="Times New Roman" w:eastAsia="SimSun" w:hAnsi="Times New Roman"/>
                <w:lang w:eastAsia="ar-SA"/>
              </w:rPr>
            </w:pPr>
            <w:r w:rsidRPr="000C1912">
              <w:rPr>
                <w:rFonts w:ascii="Times New Roman" w:hAnsi="Times New Roman"/>
              </w:rPr>
              <w:t>Тема 2. Обнаружение инсайдеров</w:t>
            </w:r>
          </w:p>
        </w:tc>
        <w:tc>
          <w:tcPr>
            <w:tcW w:w="849" w:type="dxa"/>
            <w:tcBorders>
              <w:top w:val="single" w:sz="4" w:space="0" w:color="000000"/>
              <w:left w:val="single" w:sz="4" w:space="0" w:color="000000"/>
              <w:bottom w:val="single" w:sz="4" w:space="0" w:color="000000"/>
            </w:tcBorders>
            <w:shd w:val="clear" w:color="auto" w:fill="auto"/>
          </w:tcPr>
          <w:p w14:paraId="18F3BCD7" w14:textId="1D99EB15" w:rsidR="000C1912" w:rsidRPr="000C1912"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3</w:t>
            </w:r>
            <w:r w:rsidR="00F17E57">
              <w:rPr>
                <w:rFonts w:ascii="Times New Roman" w:eastAsia="SimSun" w:hAnsi="Times New Roman"/>
                <w:lang w:eastAsia="ar-SA"/>
              </w:rPr>
              <w:t>8</w:t>
            </w:r>
          </w:p>
        </w:tc>
        <w:tc>
          <w:tcPr>
            <w:tcW w:w="753" w:type="dxa"/>
            <w:tcBorders>
              <w:top w:val="single" w:sz="4" w:space="0" w:color="000000"/>
              <w:left w:val="single" w:sz="4" w:space="0" w:color="000000"/>
              <w:bottom w:val="single" w:sz="4" w:space="0" w:color="000000"/>
            </w:tcBorders>
            <w:shd w:val="clear" w:color="auto" w:fill="auto"/>
          </w:tcPr>
          <w:p w14:paraId="59A0358F" w14:textId="68625157" w:rsidR="000C1912" w:rsidRPr="00AA20E0" w:rsidRDefault="00F17E57"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18</w:t>
            </w:r>
          </w:p>
        </w:tc>
        <w:tc>
          <w:tcPr>
            <w:tcW w:w="859" w:type="dxa"/>
            <w:tcBorders>
              <w:top w:val="single" w:sz="4" w:space="0" w:color="000000"/>
              <w:left w:val="single" w:sz="4" w:space="0" w:color="000000"/>
              <w:bottom w:val="single" w:sz="4" w:space="0" w:color="000000"/>
            </w:tcBorders>
            <w:shd w:val="clear" w:color="auto" w:fill="auto"/>
          </w:tcPr>
          <w:p w14:paraId="7233844A" w14:textId="63B7539B"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6</w:t>
            </w:r>
          </w:p>
        </w:tc>
        <w:tc>
          <w:tcPr>
            <w:tcW w:w="1326" w:type="dxa"/>
            <w:tcBorders>
              <w:top w:val="single" w:sz="4" w:space="0" w:color="000000"/>
              <w:left w:val="single" w:sz="4" w:space="0" w:color="000000"/>
              <w:bottom w:val="single" w:sz="4" w:space="0" w:color="000000"/>
            </w:tcBorders>
            <w:shd w:val="clear" w:color="auto" w:fill="auto"/>
          </w:tcPr>
          <w:p w14:paraId="3D6706D1" w14:textId="4317BC61" w:rsidR="000C1912" w:rsidRPr="00AA20E0" w:rsidRDefault="00F17E57"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12</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347D4430" w14:textId="6322F7FC"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w:t>
            </w:r>
            <w:r w:rsidR="00F17E57">
              <w:rPr>
                <w:rFonts w:ascii="Times New Roman" w:eastAsia="SimSun" w:hAnsi="Times New Roman"/>
                <w:lang w:eastAsia="ar-SA"/>
              </w:rPr>
              <w:t>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4ADAB1F" w14:textId="5987E4DD" w:rsidR="000C1912" w:rsidRPr="00AA20E0" w:rsidRDefault="000C1912" w:rsidP="000C1912">
            <w:pPr>
              <w:spacing w:after="0" w:line="240" w:lineRule="auto"/>
              <w:rPr>
                <w:rFonts w:ascii="Times New Roman" w:eastAsia="SimSun" w:hAnsi="Times New Roman"/>
                <w:lang w:eastAsia="ar-SA"/>
              </w:rPr>
            </w:pPr>
            <w:r w:rsidRPr="00AA20E0">
              <w:rPr>
                <w:rFonts w:ascii="Times New Roman" w:eastAsia="SimSun" w:hAnsi="Times New Roman"/>
                <w:lang w:eastAsia="ar-SA"/>
              </w:rPr>
              <w:t xml:space="preserve">Проведение дискуссий, </w:t>
            </w:r>
            <w:r w:rsidR="000D110E">
              <w:rPr>
                <w:rFonts w:ascii="Times New Roman" w:eastAsia="SimSun" w:hAnsi="Times New Roman"/>
                <w:lang w:eastAsia="ar-SA"/>
              </w:rPr>
              <w:t xml:space="preserve">проверочная </w:t>
            </w:r>
            <w:r>
              <w:rPr>
                <w:rFonts w:ascii="Times New Roman" w:eastAsia="SimSun" w:hAnsi="Times New Roman"/>
                <w:lang w:eastAsia="ar-SA"/>
              </w:rPr>
              <w:t>работа</w:t>
            </w:r>
          </w:p>
        </w:tc>
      </w:tr>
      <w:tr w:rsidR="000C1912" w:rsidRPr="00697F95" w14:paraId="46AFA15F" w14:textId="77777777" w:rsidTr="000D110E">
        <w:trPr>
          <w:trHeight w:val="70"/>
        </w:trPr>
        <w:tc>
          <w:tcPr>
            <w:tcW w:w="566" w:type="dxa"/>
            <w:tcBorders>
              <w:top w:val="single" w:sz="4" w:space="0" w:color="000000"/>
              <w:left w:val="single" w:sz="4" w:space="0" w:color="000000"/>
              <w:bottom w:val="single" w:sz="4" w:space="0" w:color="000000"/>
            </w:tcBorders>
            <w:shd w:val="clear" w:color="auto" w:fill="auto"/>
          </w:tcPr>
          <w:p w14:paraId="4172E208" w14:textId="77777777" w:rsidR="000C1912" w:rsidRPr="000C1912" w:rsidRDefault="000C1912" w:rsidP="000C1912">
            <w:pPr>
              <w:snapToGrid w:val="0"/>
              <w:spacing w:after="0" w:line="240" w:lineRule="auto"/>
              <w:rPr>
                <w:rFonts w:ascii="Times New Roman" w:eastAsia="SimSun" w:hAnsi="Times New Roman"/>
                <w:szCs w:val="24"/>
                <w:lang w:eastAsia="ar-SA"/>
              </w:rPr>
            </w:pPr>
            <w:r w:rsidRPr="000C1912">
              <w:rPr>
                <w:rFonts w:ascii="Times New Roman" w:eastAsia="SimSun" w:hAnsi="Times New Roman"/>
                <w:szCs w:val="24"/>
                <w:lang w:eastAsia="ar-SA"/>
              </w:rPr>
              <w:t>3.</w:t>
            </w:r>
          </w:p>
        </w:tc>
        <w:tc>
          <w:tcPr>
            <w:tcW w:w="2408" w:type="dxa"/>
            <w:tcBorders>
              <w:top w:val="single" w:sz="4" w:space="0" w:color="000000"/>
              <w:left w:val="single" w:sz="4" w:space="0" w:color="000000"/>
              <w:bottom w:val="single" w:sz="4" w:space="0" w:color="000000"/>
            </w:tcBorders>
            <w:shd w:val="clear" w:color="auto" w:fill="auto"/>
          </w:tcPr>
          <w:p w14:paraId="6F562971" w14:textId="032A3394" w:rsidR="000C1912" w:rsidRPr="000C1912" w:rsidRDefault="000C1912" w:rsidP="000C1912">
            <w:pPr>
              <w:spacing w:after="0" w:line="240" w:lineRule="auto"/>
              <w:rPr>
                <w:rFonts w:ascii="Times New Roman" w:eastAsia="SimSun" w:hAnsi="Times New Roman"/>
                <w:lang w:eastAsia="ar-SA"/>
              </w:rPr>
            </w:pPr>
            <w:r w:rsidRPr="000C1912">
              <w:rPr>
                <w:rFonts w:ascii="Times New Roman" w:hAnsi="Times New Roman"/>
              </w:rPr>
              <w:t>Тема 3. Противодействие внутренней угрозе в организации финансово-банковской сферы</w:t>
            </w:r>
          </w:p>
        </w:tc>
        <w:tc>
          <w:tcPr>
            <w:tcW w:w="849" w:type="dxa"/>
            <w:tcBorders>
              <w:top w:val="single" w:sz="4" w:space="0" w:color="000000"/>
              <w:left w:val="single" w:sz="4" w:space="0" w:color="000000"/>
              <w:bottom w:val="single" w:sz="4" w:space="0" w:color="000000"/>
            </w:tcBorders>
            <w:shd w:val="clear" w:color="auto" w:fill="auto"/>
          </w:tcPr>
          <w:p w14:paraId="5780BA67" w14:textId="7EF11A85" w:rsidR="000C1912" w:rsidRPr="000C1912"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3</w:t>
            </w:r>
            <w:r w:rsidR="00F17E57">
              <w:rPr>
                <w:rFonts w:ascii="Times New Roman" w:eastAsia="SimSun" w:hAnsi="Times New Roman"/>
                <w:lang w:eastAsia="ar-SA"/>
              </w:rPr>
              <w:t>8</w:t>
            </w:r>
          </w:p>
        </w:tc>
        <w:tc>
          <w:tcPr>
            <w:tcW w:w="753" w:type="dxa"/>
            <w:tcBorders>
              <w:top w:val="single" w:sz="4" w:space="0" w:color="000000"/>
              <w:left w:val="single" w:sz="4" w:space="0" w:color="000000"/>
              <w:bottom w:val="single" w:sz="4" w:space="0" w:color="000000"/>
            </w:tcBorders>
            <w:shd w:val="clear" w:color="auto" w:fill="auto"/>
          </w:tcPr>
          <w:p w14:paraId="007BE00E" w14:textId="34494556"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w:t>
            </w:r>
            <w:r w:rsidR="00F17E57">
              <w:rPr>
                <w:rFonts w:ascii="Times New Roman" w:eastAsia="SimSun" w:hAnsi="Times New Roman"/>
                <w:lang w:eastAsia="ar-SA"/>
              </w:rPr>
              <w:t>8</w:t>
            </w:r>
          </w:p>
        </w:tc>
        <w:tc>
          <w:tcPr>
            <w:tcW w:w="859" w:type="dxa"/>
            <w:tcBorders>
              <w:top w:val="single" w:sz="4" w:space="0" w:color="000000"/>
              <w:left w:val="single" w:sz="4" w:space="0" w:color="000000"/>
              <w:bottom w:val="single" w:sz="4" w:space="0" w:color="000000"/>
            </w:tcBorders>
            <w:shd w:val="clear" w:color="auto" w:fill="auto"/>
          </w:tcPr>
          <w:p w14:paraId="2B4F3C60" w14:textId="7AAA3E12"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6</w:t>
            </w:r>
          </w:p>
        </w:tc>
        <w:tc>
          <w:tcPr>
            <w:tcW w:w="1326" w:type="dxa"/>
            <w:tcBorders>
              <w:top w:val="single" w:sz="4" w:space="0" w:color="000000"/>
              <w:left w:val="single" w:sz="4" w:space="0" w:color="000000"/>
              <w:bottom w:val="single" w:sz="4" w:space="0" w:color="000000"/>
            </w:tcBorders>
            <w:shd w:val="clear" w:color="auto" w:fill="auto"/>
          </w:tcPr>
          <w:p w14:paraId="19CBE6B3" w14:textId="2FDD7050" w:rsidR="000C1912" w:rsidRPr="00AA20E0" w:rsidRDefault="00F17E57"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12</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3E5E2C5E" w14:textId="7510A0C8"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w:t>
            </w:r>
            <w:r w:rsidR="00F17E57">
              <w:rPr>
                <w:rFonts w:ascii="Times New Roman" w:eastAsia="SimSun" w:hAnsi="Times New Roman"/>
                <w:lang w:eastAsia="ar-SA"/>
              </w:rPr>
              <w:t>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3DD8F158" w14:textId="133D2B05" w:rsidR="000C1912" w:rsidRPr="00AA20E0" w:rsidRDefault="000C1912" w:rsidP="000C1912">
            <w:pPr>
              <w:spacing w:after="0" w:line="240" w:lineRule="auto"/>
              <w:rPr>
                <w:rFonts w:ascii="Times New Roman" w:eastAsia="SimSun" w:hAnsi="Times New Roman"/>
                <w:lang w:eastAsia="ar-SA"/>
              </w:rPr>
            </w:pPr>
            <w:r w:rsidRPr="00AA20E0">
              <w:rPr>
                <w:rFonts w:ascii="Times New Roman" w:eastAsia="SimSun" w:hAnsi="Times New Roman"/>
                <w:lang w:eastAsia="ar-SA"/>
              </w:rPr>
              <w:t xml:space="preserve">Проведение дискуссий, </w:t>
            </w:r>
            <w:r w:rsidR="000D110E">
              <w:rPr>
                <w:rFonts w:ascii="Times New Roman" w:eastAsia="SimSun" w:hAnsi="Times New Roman"/>
                <w:lang w:eastAsia="ar-SA"/>
              </w:rPr>
              <w:t>проверочная</w:t>
            </w:r>
            <w:r>
              <w:rPr>
                <w:rFonts w:ascii="Times New Roman" w:eastAsia="SimSun" w:hAnsi="Times New Roman"/>
                <w:lang w:eastAsia="ar-SA"/>
              </w:rPr>
              <w:t xml:space="preserve"> работа</w:t>
            </w:r>
          </w:p>
        </w:tc>
      </w:tr>
      <w:tr w:rsidR="000C1912" w:rsidRPr="00697F95" w14:paraId="58674AC6" w14:textId="77777777" w:rsidTr="000D110E">
        <w:trPr>
          <w:trHeight w:val="479"/>
        </w:trPr>
        <w:tc>
          <w:tcPr>
            <w:tcW w:w="2974" w:type="dxa"/>
            <w:gridSpan w:val="2"/>
            <w:tcBorders>
              <w:top w:val="single" w:sz="4" w:space="0" w:color="000000"/>
              <w:left w:val="single" w:sz="4" w:space="0" w:color="000000"/>
              <w:bottom w:val="single" w:sz="4" w:space="0" w:color="000000"/>
            </w:tcBorders>
            <w:shd w:val="clear" w:color="auto" w:fill="auto"/>
            <w:vAlign w:val="center"/>
          </w:tcPr>
          <w:p w14:paraId="6723B960" w14:textId="77777777" w:rsidR="000C1912" w:rsidRPr="00AA20E0" w:rsidRDefault="000C1912" w:rsidP="000C1912">
            <w:pPr>
              <w:snapToGrid w:val="0"/>
              <w:spacing w:after="0" w:line="240" w:lineRule="auto"/>
              <w:jc w:val="center"/>
              <w:rPr>
                <w:rFonts w:ascii="Times New Roman" w:eastAsia="SimSun" w:hAnsi="Times New Roman"/>
                <w:b/>
                <w:bCs/>
                <w:lang w:eastAsia="ar-SA"/>
              </w:rPr>
            </w:pPr>
            <w:r w:rsidRPr="00AA20E0">
              <w:rPr>
                <w:rFonts w:ascii="Times New Roman" w:eastAsia="SimSun" w:hAnsi="Times New Roman"/>
                <w:b/>
                <w:bCs/>
                <w:lang w:eastAsia="ar-SA"/>
              </w:rPr>
              <w:t>В целом по дисциплине</w:t>
            </w:r>
          </w:p>
        </w:tc>
        <w:tc>
          <w:tcPr>
            <w:tcW w:w="849" w:type="dxa"/>
            <w:tcBorders>
              <w:top w:val="single" w:sz="4" w:space="0" w:color="000000"/>
              <w:left w:val="single" w:sz="4" w:space="0" w:color="000000"/>
              <w:bottom w:val="single" w:sz="4" w:space="0" w:color="000000"/>
            </w:tcBorders>
            <w:shd w:val="clear" w:color="auto" w:fill="auto"/>
            <w:vAlign w:val="center"/>
          </w:tcPr>
          <w:p w14:paraId="608B7D40" w14:textId="7F5EDBA2" w:rsidR="000C1912" w:rsidRPr="000C1912" w:rsidRDefault="000C1912" w:rsidP="000C1912">
            <w:pPr>
              <w:snapToGrid w:val="0"/>
              <w:spacing w:after="0" w:line="240" w:lineRule="auto"/>
              <w:jc w:val="center"/>
              <w:rPr>
                <w:rFonts w:ascii="Times New Roman" w:eastAsia="SimSun" w:hAnsi="Times New Roman"/>
                <w:b/>
                <w:bCs/>
                <w:lang w:eastAsia="ar-SA"/>
              </w:rPr>
            </w:pPr>
            <w:r w:rsidRPr="000C1912">
              <w:rPr>
                <w:rFonts w:ascii="Times New Roman" w:eastAsia="SimSun" w:hAnsi="Times New Roman"/>
                <w:b/>
                <w:bCs/>
                <w:lang w:eastAsia="ar-SA"/>
              </w:rPr>
              <w:t>108</w:t>
            </w:r>
          </w:p>
        </w:tc>
        <w:tc>
          <w:tcPr>
            <w:tcW w:w="753" w:type="dxa"/>
            <w:tcBorders>
              <w:top w:val="single" w:sz="4" w:space="0" w:color="000000"/>
              <w:left w:val="single" w:sz="4" w:space="0" w:color="000000"/>
              <w:bottom w:val="single" w:sz="4" w:space="0" w:color="000000"/>
            </w:tcBorders>
            <w:shd w:val="clear" w:color="auto" w:fill="auto"/>
            <w:vAlign w:val="center"/>
          </w:tcPr>
          <w:p w14:paraId="6250F73C" w14:textId="14C56571" w:rsidR="000C1912" w:rsidRPr="000C1912" w:rsidRDefault="00F17E57" w:rsidP="000C1912">
            <w:pPr>
              <w:snapToGrid w:val="0"/>
              <w:spacing w:after="0" w:line="240" w:lineRule="auto"/>
              <w:jc w:val="center"/>
              <w:rPr>
                <w:rFonts w:ascii="Times New Roman" w:eastAsia="SimSun" w:hAnsi="Times New Roman"/>
                <w:b/>
                <w:bCs/>
                <w:lang w:eastAsia="ar-SA"/>
              </w:rPr>
            </w:pPr>
            <w:r>
              <w:rPr>
                <w:rFonts w:ascii="Times New Roman" w:eastAsia="SimSun" w:hAnsi="Times New Roman"/>
                <w:b/>
                <w:bCs/>
                <w:lang w:eastAsia="ar-SA"/>
              </w:rPr>
              <w:t>48</w:t>
            </w:r>
          </w:p>
        </w:tc>
        <w:tc>
          <w:tcPr>
            <w:tcW w:w="859" w:type="dxa"/>
            <w:tcBorders>
              <w:top w:val="single" w:sz="4" w:space="0" w:color="000000"/>
              <w:left w:val="single" w:sz="4" w:space="0" w:color="000000"/>
              <w:bottom w:val="single" w:sz="4" w:space="0" w:color="000000"/>
            </w:tcBorders>
            <w:shd w:val="clear" w:color="auto" w:fill="auto"/>
            <w:vAlign w:val="center"/>
          </w:tcPr>
          <w:p w14:paraId="5729A3B8" w14:textId="56A6CA4D" w:rsidR="000C1912" w:rsidRPr="000C1912" w:rsidRDefault="000C1912" w:rsidP="000C1912">
            <w:pPr>
              <w:snapToGrid w:val="0"/>
              <w:spacing w:after="0" w:line="240" w:lineRule="auto"/>
              <w:jc w:val="center"/>
              <w:rPr>
                <w:rFonts w:ascii="Times New Roman" w:eastAsia="SimSun" w:hAnsi="Times New Roman"/>
                <w:b/>
                <w:bCs/>
                <w:lang w:eastAsia="ar-SA"/>
              </w:rPr>
            </w:pPr>
            <w:r w:rsidRPr="000C1912">
              <w:rPr>
                <w:rFonts w:ascii="Times New Roman" w:eastAsia="SimSun" w:hAnsi="Times New Roman"/>
                <w:b/>
                <w:bCs/>
                <w:lang w:eastAsia="ar-SA"/>
              </w:rPr>
              <w:t>16</w:t>
            </w:r>
          </w:p>
        </w:tc>
        <w:tc>
          <w:tcPr>
            <w:tcW w:w="1326" w:type="dxa"/>
            <w:tcBorders>
              <w:top w:val="single" w:sz="4" w:space="0" w:color="000000"/>
              <w:left w:val="single" w:sz="4" w:space="0" w:color="000000"/>
              <w:bottom w:val="single" w:sz="4" w:space="0" w:color="000000"/>
            </w:tcBorders>
            <w:shd w:val="clear" w:color="auto" w:fill="auto"/>
            <w:vAlign w:val="center"/>
          </w:tcPr>
          <w:p w14:paraId="737AAB66" w14:textId="2877029F" w:rsidR="000C1912" w:rsidRPr="000C1912" w:rsidRDefault="00F17E57" w:rsidP="000C1912">
            <w:pPr>
              <w:snapToGrid w:val="0"/>
              <w:spacing w:after="0" w:line="240" w:lineRule="auto"/>
              <w:jc w:val="center"/>
              <w:rPr>
                <w:rFonts w:ascii="Times New Roman" w:eastAsia="SimSun" w:hAnsi="Times New Roman"/>
                <w:b/>
                <w:bCs/>
                <w:lang w:eastAsia="ar-SA"/>
              </w:rPr>
            </w:pPr>
            <w:r>
              <w:rPr>
                <w:rFonts w:ascii="Times New Roman" w:eastAsia="SimSun" w:hAnsi="Times New Roman"/>
                <w:b/>
                <w:bCs/>
                <w:lang w:eastAsia="ar-SA"/>
              </w:rPr>
              <w:t>32</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E54ED" w14:textId="2F6D4568" w:rsidR="000C1912" w:rsidRPr="000C1912" w:rsidRDefault="00F17E57" w:rsidP="000C1912">
            <w:pPr>
              <w:snapToGrid w:val="0"/>
              <w:spacing w:after="0" w:line="240" w:lineRule="auto"/>
              <w:jc w:val="center"/>
              <w:rPr>
                <w:rFonts w:ascii="Times New Roman" w:eastAsia="SimSun" w:hAnsi="Times New Roman"/>
                <w:b/>
                <w:bCs/>
                <w:lang w:eastAsia="ar-SA"/>
              </w:rPr>
            </w:pPr>
            <w:r>
              <w:rPr>
                <w:rFonts w:ascii="Times New Roman" w:eastAsia="SimSun" w:hAnsi="Times New Roman"/>
                <w:b/>
                <w:bCs/>
                <w:lang w:eastAsia="ar-SA"/>
              </w:rPr>
              <w:t>60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4DCDF16" w14:textId="3E24056A" w:rsidR="000C1912" w:rsidRPr="00AA20E0" w:rsidRDefault="000C1912" w:rsidP="000C1912">
            <w:pPr>
              <w:snapToGrid w:val="0"/>
              <w:spacing w:after="0" w:line="240" w:lineRule="auto"/>
              <w:rPr>
                <w:rFonts w:ascii="Times New Roman" w:eastAsia="SimSun" w:hAnsi="Times New Roman"/>
                <w:bCs/>
                <w:lang w:eastAsia="ar-SA"/>
              </w:rPr>
            </w:pPr>
            <w:r w:rsidRPr="00AA20E0">
              <w:rPr>
                <w:rFonts w:ascii="Times New Roman" w:eastAsia="SimSun" w:hAnsi="Times New Roman"/>
                <w:bCs/>
                <w:lang w:eastAsia="ar-SA"/>
              </w:rPr>
              <w:t xml:space="preserve">Согласно учебному плану: </w:t>
            </w:r>
            <w:r>
              <w:rPr>
                <w:rFonts w:ascii="Times New Roman" w:eastAsia="SimSun" w:hAnsi="Times New Roman"/>
                <w:bCs/>
                <w:lang w:eastAsia="ar-SA"/>
              </w:rPr>
              <w:t>контрольная работа</w:t>
            </w:r>
          </w:p>
        </w:tc>
      </w:tr>
      <w:tr w:rsidR="00AA20E0" w:rsidRPr="00697F95" w14:paraId="2ACECCCD" w14:textId="77777777" w:rsidTr="000D110E">
        <w:trPr>
          <w:trHeight w:val="479"/>
        </w:trPr>
        <w:tc>
          <w:tcPr>
            <w:tcW w:w="2974" w:type="dxa"/>
            <w:gridSpan w:val="2"/>
            <w:tcBorders>
              <w:top w:val="single" w:sz="4" w:space="0" w:color="000000"/>
              <w:left w:val="single" w:sz="4" w:space="0" w:color="000000"/>
              <w:bottom w:val="single" w:sz="4" w:space="0" w:color="000000"/>
            </w:tcBorders>
            <w:shd w:val="clear" w:color="auto" w:fill="auto"/>
            <w:vAlign w:val="center"/>
          </w:tcPr>
          <w:p w14:paraId="0DAC6A78" w14:textId="62A69737" w:rsidR="00AA20E0" w:rsidRPr="0054322A" w:rsidRDefault="00AA20E0" w:rsidP="00AA20E0">
            <w:pPr>
              <w:snapToGrid w:val="0"/>
              <w:spacing w:after="0" w:line="240" w:lineRule="auto"/>
              <w:jc w:val="center"/>
              <w:rPr>
                <w:rFonts w:ascii="Times New Roman" w:eastAsia="SimSun" w:hAnsi="Times New Roman"/>
                <w:b/>
                <w:bCs/>
                <w:lang w:eastAsia="ar-SA"/>
              </w:rPr>
            </w:pPr>
            <w:r w:rsidRPr="0054322A">
              <w:rPr>
                <w:rFonts w:ascii="Times New Roman" w:eastAsia="SimSun" w:hAnsi="Times New Roman"/>
                <w:b/>
                <w:bCs/>
                <w:lang w:eastAsia="ar-SA"/>
              </w:rPr>
              <w:t>ИТОГО</w:t>
            </w:r>
            <w:r>
              <w:rPr>
                <w:rFonts w:ascii="Times New Roman" w:eastAsia="SimSun" w:hAnsi="Times New Roman"/>
                <w:b/>
                <w:bCs/>
                <w:lang w:eastAsia="ar-SA"/>
              </w:rPr>
              <w:t xml:space="preserve"> в %</w:t>
            </w:r>
            <w:r w:rsidRPr="0054322A">
              <w:rPr>
                <w:rFonts w:ascii="Times New Roman" w:eastAsia="SimSun" w:hAnsi="Times New Roman"/>
                <w:b/>
                <w:bCs/>
                <w:lang w:eastAsia="ar-SA"/>
              </w:rPr>
              <w:t>:</w:t>
            </w:r>
          </w:p>
        </w:tc>
        <w:tc>
          <w:tcPr>
            <w:tcW w:w="849" w:type="dxa"/>
            <w:tcBorders>
              <w:top w:val="single" w:sz="4" w:space="0" w:color="000000"/>
              <w:left w:val="single" w:sz="4" w:space="0" w:color="000000"/>
              <w:bottom w:val="single" w:sz="4" w:space="0" w:color="000000"/>
            </w:tcBorders>
            <w:shd w:val="clear" w:color="auto" w:fill="auto"/>
            <w:vAlign w:val="center"/>
          </w:tcPr>
          <w:p w14:paraId="2A7D3D96" w14:textId="77777777" w:rsidR="00AA20E0" w:rsidRPr="00A66D00" w:rsidRDefault="00AA20E0" w:rsidP="00AA20E0">
            <w:pPr>
              <w:snapToGrid w:val="0"/>
              <w:spacing w:after="0" w:line="240" w:lineRule="auto"/>
              <w:jc w:val="center"/>
              <w:rPr>
                <w:rFonts w:ascii="Times New Roman" w:eastAsia="Times New Roman" w:hAnsi="Times New Roman"/>
                <w:b/>
                <w:highlight w:val="yellow"/>
                <w:lang w:eastAsia="ru-RU"/>
              </w:rPr>
            </w:pPr>
          </w:p>
        </w:tc>
        <w:tc>
          <w:tcPr>
            <w:tcW w:w="753" w:type="dxa"/>
            <w:tcBorders>
              <w:top w:val="single" w:sz="4" w:space="0" w:color="000000"/>
              <w:left w:val="single" w:sz="4" w:space="0" w:color="000000"/>
              <w:bottom w:val="single" w:sz="4" w:space="0" w:color="000000"/>
            </w:tcBorders>
            <w:shd w:val="clear" w:color="auto" w:fill="auto"/>
            <w:vAlign w:val="center"/>
          </w:tcPr>
          <w:p w14:paraId="21B05B9E" w14:textId="5090EA51" w:rsidR="00AA20E0" w:rsidRPr="000C1912" w:rsidRDefault="00F17E57" w:rsidP="00AA20E0">
            <w:pPr>
              <w:snapToGrid w:val="0"/>
              <w:spacing w:after="0" w:line="240" w:lineRule="auto"/>
              <w:jc w:val="center"/>
              <w:rPr>
                <w:rFonts w:ascii="Times New Roman" w:eastAsia="SimSun" w:hAnsi="Times New Roman"/>
                <w:b/>
                <w:bCs/>
                <w:lang w:eastAsia="ar-SA"/>
              </w:rPr>
            </w:pPr>
            <w:r>
              <w:rPr>
                <w:rFonts w:ascii="Times New Roman" w:eastAsia="SimSun" w:hAnsi="Times New Roman"/>
                <w:b/>
                <w:bCs/>
                <w:lang w:eastAsia="ar-SA"/>
              </w:rPr>
              <w:t>44</w:t>
            </w:r>
          </w:p>
        </w:tc>
        <w:tc>
          <w:tcPr>
            <w:tcW w:w="859" w:type="dxa"/>
            <w:tcBorders>
              <w:top w:val="single" w:sz="4" w:space="0" w:color="000000"/>
              <w:left w:val="single" w:sz="4" w:space="0" w:color="000000"/>
              <w:bottom w:val="single" w:sz="4" w:space="0" w:color="000000"/>
            </w:tcBorders>
            <w:shd w:val="clear" w:color="auto" w:fill="auto"/>
            <w:vAlign w:val="center"/>
          </w:tcPr>
          <w:p w14:paraId="05B771C0" w14:textId="37A1ADAF" w:rsidR="00AA20E0" w:rsidRPr="000C1912" w:rsidRDefault="00F17E57" w:rsidP="00AA20E0">
            <w:pPr>
              <w:snapToGri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33</w:t>
            </w:r>
          </w:p>
        </w:tc>
        <w:tc>
          <w:tcPr>
            <w:tcW w:w="1326" w:type="dxa"/>
            <w:tcBorders>
              <w:top w:val="single" w:sz="4" w:space="0" w:color="000000"/>
              <w:left w:val="single" w:sz="4" w:space="0" w:color="000000"/>
              <w:bottom w:val="single" w:sz="4" w:space="0" w:color="000000"/>
            </w:tcBorders>
            <w:shd w:val="clear" w:color="auto" w:fill="auto"/>
            <w:vAlign w:val="center"/>
          </w:tcPr>
          <w:p w14:paraId="699392D0" w14:textId="6279F3CD" w:rsidR="00AA20E0" w:rsidRPr="000C1912" w:rsidRDefault="00F17E57" w:rsidP="00AA20E0">
            <w:pPr>
              <w:snapToGri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67</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41B04" w14:textId="7B8AD929" w:rsidR="00AA20E0" w:rsidRPr="000C1912" w:rsidRDefault="00F17E57" w:rsidP="00AA20E0">
            <w:pPr>
              <w:snapToGri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w:t>
            </w:r>
            <w:r w:rsidR="000C1912">
              <w:rPr>
                <w:rFonts w:ascii="Times New Roman" w:eastAsia="Times New Roman" w:hAnsi="Times New Roman"/>
                <w:b/>
                <w:lang w:eastAsia="ru-RU"/>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D400B" w14:textId="77777777" w:rsidR="00AA20E0" w:rsidRPr="0054322A" w:rsidRDefault="00AA20E0" w:rsidP="00AA20E0">
            <w:pPr>
              <w:snapToGrid w:val="0"/>
              <w:spacing w:after="0" w:line="240" w:lineRule="auto"/>
              <w:jc w:val="center"/>
              <w:rPr>
                <w:rFonts w:ascii="Times New Roman" w:eastAsia="SimSun" w:hAnsi="Times New Roman"/>
                <w:b/>
                <w:bCs/>
                <w:lang w:eastAsia="ar-SA"/>
              </w:rPr>
            </w:pPr>
          </w:p>
        </w:tc>
      </w:tr>
    </w:tbl>
    <w:p w14:paraId="25164A5A" w14:textId="77777777" w:rsidR="00484238" w:rsidRPr="000E0D32" w:rsidRDefault="00484238" w:rsidP="00484238">
      <w:pPr>
        <w:spacing w:before="240" w:line="256" w:lineRule="auto"/>
        <w:jc w:val="both"/>
        <w:rPr>
          <w:rFonts w:ascii="Times New Roman" w:hAnsi="Times New Roman"/>
          <w:sz w:val="28"/>
          <w:szCs w:val="28"/>
        </w:rPr>
      </w:pPr>
      <w:r w:rsidRPr="000E0D32">
        <w:rPr>
          <w:rFonts w:ascii="Times New Roman" w:hAnsi="Times New Roman"/>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A09B8FB" w14:textId="3E4A74D2" w:rsidR="00A92387" w:rsidRPr="00195065" w:rsidRDefault="00A92387" w:rsidP="00A92387">
      <w:pPr>
        <w:tabs>
          <w:tab w:val="left" w:pos="709"/>
          <w:tab w:val="left" w:pos="993"/>
        </w:tabs>
        <w:spacing w:after="0" w:line="276" w:lineRule="auto"/>
        <w:jc w:val="both"/>
        <w:outlineLvl w:val="0"/>
        <w:rPr>
          <w:rFonts w:ascii="Times New Roman" w:eastAsia="Times New Roman" w:hAnsi="Times New Roman"/>
          <w:b/>
          <w:bCs/>
          <w:sz w:val="28"/>
          <w:szCs w:val="28"/>
        </w:rPr>
      </w:pPr>
      <w:bookmarkStart w:id="16" w:name="_Toc120540054"/>
      <w:bookmarkStart w:id="17" w:name="_Toc429412841"/>
      <w:bookmarkStart w:id="18" w:name="_Toc171266828"/>
      <w:r w:rsidRPr="00195065">
        <w:rPr>
          <w:rFonts w:ascii="Times New Roman" w:eastAsia="Times New Roman" w:hAnsi="Times New Roman"/>
          <w:b/>
          <w:bCs/>
          <w:sz w:val="28"/>
          <w:szCs w:val="28"/>
        </w:rPr>
        <w:t xml:space="preserve">5.3. Содержание </w:t>
      </w:r>
      <w:r w:rsidRPr="000F05DC">
        <w:rPr>
          <w:rFonts w:ascii="Times New Roman" w:eastAsia="Times New Roman" w:hAnsi="Times New Roman"/>
          <w:b/>
          <w:bCs/>
          <w:sz w:val="28"/>
          <w:szCs w:val="28"/>
        </w:rPr>
        <w:t>семинар</w:t>
      </w:r>
      <w:r w:rsidR="00693B31" w:rsidRPr="000F05DC">
        <w:rPr>
          <w:rFonts w:ascii="Times New Roman" w:eastAsia="Times New Roman" w:hAnsi="Times New Roman"/>
          <w:b/>
          <w:bCs/>
          <w:sz w:val="28"/>
          <w:szCs w:val="28"/>
        </w:rPr>
        <w:t>ов и</w:t>
      </w:r>
      <w:r w:rsidR="00693B31" w:rsidRPr="000F05DC">
        <w:rPr>
          <w:rFonts w:ascii="Times New Roman" w:eastAsia="Times New Roman" w:hAnsi="Times New Roman"/>
          <w:b/>
          <w:bCs/>
          <w:sz w:val="28"/>
          <w:szCs w:val="28"/>
          <w:lang w:eastAsia="ru-RU"/>
        </w:rPr>
        <w:t xml:space="preserve"> практических занятий</w:t>
      </w:r>
      <w:bookmarkEnd w:id="16"/>
      <w:bookmarkEnd w:id="17"/>
      <w:bookmarkEnd w:id="18"/>
    </w:p>
    <w:p w14:paraId="120A5DDD" w14:textId="2E555CCF" w:rsidR="00A92387" w:rsidRDefault="00A92387" w:rsidP="00A92387">
      <w:pPr>
        <w:tabs>
          <w:tab w:val="left" w:pos="709"/>
          <w:tab w:val="left" w:pos="993"/>
        </w:tabs>
        <w:spacing w:after="0" w:line="276" w:lineRule="auto"/>
        <w:jc w:val="right"/>
        <w:rPr>
          <w:rFonts w:ascii="Times New Roman" w:eastAsia="Times New Roman" w:hAnsi="Times New Roman"/>
          <w:bCs/>
          <w:sz w:val="28"/>
          <w:szCs w:val="28"/>
        </w:rPr>
      </w:pPr>
      <w:r w:rsidRPr="00437D50">
        <w:rPr>
          <w:rFonts w:ascii="Times New Roman" w:eastAsia="Times New Roman" w:hAnsi="Times New Roman"/>
          <w:bCs/>
          <w:sz w:val="28"/>
          <w:szCs w:val="28"/>
        </w:rPr>
        <w:t xml:space="preserve">Таблица </w:t>
      </w:r>
      <w:r w:rsidR="00EC28D0">
        <w:rPr>
          <w:rFonts w:ascii="Times New Roman" w:eastAsia="Times New Roman" w:hAnsi="Times New Roman"/>
          <w:bCs/>
          <w:sz w:val="28"/>
          <w:szCs w:val="28"/>
        </w:rPr>
        <w:t>4</w:t>
      </w:r>
      <w:r w:rsidRPr="00437D50">
        <w:rPr>
          <w:rFonts w:ascii="Times New Roman" w:eastAsia="Times New Roman" w:hAnsi="Times New Roman"/>
          <w:bCs/>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2399"/>
        <w:gridCol w:w="3969"/>
        <w:gridCol w:w="2686"/>
      </w:tblGrid>
      <w:tr w:rsidR="00712CE6" w:rsidRPr="00195065" w14:paraId="33C11232" w14:textId="77777777" w:rsidTr="000D110E">
        <w:trPr>
          <w:trHeight w:val="20"/>
        </w:trPr>
        <w:tc>
          <w:tcPr>
            <w:tcW w:w="573" w:type="dxa"/>
            <w:shd w:val="clear" w:color="auto" w:fill="auto"/>
          </w:tcPr>
          <w:p w14:paraId="32BF913F" w14:textId="77777777" w:rsidR="00712CE6" w:rsidRPr="002317E0" w:rsidRDefault="00712CE6" w:rsidP="00697F95">
            <w:pPr>
              <w:tabs>
                <w:tab w:val="left" w:pos="709"/>
                <w:tab w:val="left" w:pos="993"/>
              </w:tabs>
              <w:spacing w:after="0" w:line="240" w:lineRule="auto"/>
              <w:jc w:val="center"/>
              <w:rPr>
                <w:rFonts w:ascii="Times New Roman" w:hAnsi="Times New Roman"/>
                <w:b/>
                <w:sz w:val="24"/>
                <w:szCs w:val="24"/>
              </w:rPr>
            </w:pPr>
            <w:r w:rsidRPr="002317E0">
              <w:rPr>
                <w:rFonts w:ascii="Times New Roman" w:hAnsi="Times New Roman"/>
                <w:b/>
                <w:sz w:val="24"/>
                <w:szCs w:val="24"/>
              </w:rPr>
              <w:t>№</w:t>
            </w:r>
          </w:p>
          <w:p w14:paraId="7A33ECEF" w14:textId="77777777" w:rsidR="00712CE6" w:rsidRPr="002317E0" w:rsidRDefault="00712CE6" w:rsidP="00697F95">
            <w:pPr>
              <w:tabs>
                <w:tab w:val="left" w:pos="709"/>
                <w:tab w:val="left" w:pos="993"/>
              </w:tabs>
              <w:spacing w:after="0" w:line="240" w:lineRule="auto"/>
              <w:jc w:val="center"/>
              <w:rPr>
                <w:rFonts w:ascii="Times New Roman" w:hAnsi="Times New Roman"/>
                <w:b/>
                <w:sz w:val="24"/>
                <w:szCs w:val="24"/>
              </w:rPr>
            </w:pPr>
            <w:r w:rsidRPr="002317E0">
              <w:rPr>
                <w:rFonts w:ascii="Times New Roman" w:hAnsi="Times New Roman"/>
                <w:b/>
                <w:sz w:val="24"/>
                <w:szCs w:val="24"/>
              </w:rPr>
              <w:t>темы</w:t>
            </w:r>
          </w:p>
        </w:tc>
        <w:tc>
          <w:tcPr>
            <w:tcW w:w="2399" w:type="dxa"/>
            <w:shd w:val="clear" w:color="auto" w:fill="auto"/>
          </w:tcPr>
          <w:p w14:paraId="35157EDE" w14:textId="77777777" w:rsidR="00712CE6" w:rsidRPr="002317E0" w:rsidRDefault="00697F95" w:rsidP="00697F95">
            <w:pPr>
              <w:tabs>
                <w:tab w:val="left" w:pos="709"/>
                <w:tab w:val="left" w:pos="993"/>
              </w:tabs>
              <w:spacing w:after="0" w:line="240" w:lineRule="auto"/>
              <w:jc w:val="center"/>
              <w:rPr>
                <w:rFonts w:ascii="Times New Roman" w:hAnsi="Times New Roman"/>
                <w:b/>
                <w:sz w:val="24"/>
                <w:szCs w:val="24"/>
              </w:rPr>
            </w:pPr>
            <w:r w:rsidRPr="002317E0">
              <w:rPr>
                <w:rFonts w:ascii="Times New Roman" w:hAnsi="Times New Roman"/>
                <w:b/>
                <w:sz w:val="24"/>
                <w:szCs w:val="24"/>
              </w:rPr>
              <w:t>Наименование тем (разделов) дисциплины</w:t>
            </w:r>
          </w:p>
        </w:tc>
        <w:tc>
          <w:tcPr>
            <w:tcW w:w="3969" w:type="dxa"/>
            <w:shd w:val="clear" w:color="auto" w:fill="auto"/>
          </w:tcPr>
          <w:p w14:paraId="14B0CFCF" w14:textId="77777777" w:rsidR="00697F95" w:rsidRPr="00DE4714" w:rsidRDefault="00712CE6" w:rsidP="00906A14">
            <w:pPr>
              <w:keepNext/>
              <w:spacing w:after="0" w:line="240" w:lineRule="auto"/>
              <w:jc w:val="center"/>
              <w:rPr>
                <w:rFonts w:ascii="Times New Roman" w:eastAsia="Times New Roman" w:hAnsi="Times New Roman"/>
                <w:b/>
                <w:bCs/>
                <w:sz w:val="24"/>
                <w:szCs w:val="24"/>
              </w:rPr>
            </w:pPr>
            <w:r w:rsidRPr="00DE4714">
              <w:rPr>
                <w:rFonts w:ascii="Times New Roman" w:hAnsi="Times New Roman"/>
                <w:b/>
                <w:sz w:val="24"/>
                <w:szCs w:val="24"/>
              </w:rPr>
              <w:t xml:space="preserve">Перечень вопросов для обсуждения на семинарах, практических занятиях, рекомендуемые источники из </w:t>
            </w:r>
            <w:r w:rsidRPr="00DE4714">
              <w:rPr>
                <w:rFonts w:ascii="Times New Roman" w:hAnsi="Times New Roman"/>
                <w:b/>
                <w:sz w:val="24"/>
                <w:szCs w:val="24"/>
              </w:rPr>
              <w:lastRenderedPageBreak/>
              <w:t>разделов 8,</w:t>
            </w:r>
            <w:r w:rsidR="00C33259" w:rsidRPr="00DE4714">
              <w:rPr>
                <w:rFonts w:ascii="Times New Roman" w:hAnsi="Times New Roman"/>
                <w:b/>
                <w:sz w:val="24"/>
                <w:szCs w:val="24"/>
              </w:rPr>
              <w:t xml:space="preserve"> </w:t>
            </w:r>
            <w:r w:rsidRPr="00DE4714">
              <w:rPr>
                <w:rFonts w:ascii="Times New Roman" w:hAnsi="Times New Roman"/>
                <w:b/>
                <w:sz w:val="24"/>
                <w:szCs w:val="24"/>
              </w:rPr>
              <w:t>9 (указывается раздел и порядковый номер источника)</w:t>
            </w:r>
          </w:p>
        </w:tc>
        <w:tc>
          <w:tcPr>
            <w:tcW w:w="2686" w:type="dxa"/>
            <w:shd w:val="clear" w:color="auto" w:fill="auto"/>
          </w:tcPr>
          <w:p w14:paraId="5E2104C6" w14:textId="77777777" w:rsidR="00712CE6" w:rsidRPr="000F05DC" w:rsidRDefault="00712CE6" w:rsidP="00697F95">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Формы проведения занятий</w:t>
            </w:r>
          </w:p>
        </w:tc>
      </w:tr>
      <w:tr w:rsidR="000C1912" w:rsidRPr="00195065" w14:paraId="00612ED7" w14:textId="77777777" w:rsidTr="000D110E">
        <w:trPr>
          <w:trHeight w:val="20"/>
        </w:trPr>
        <w:tc>
          <w:tcPr>
            <w:tcW w:w="573" w:type="dxa"/>
          </w:tcPr>
          <w:p w14:paraId="10E3E215" w14:textId="77777777" w:rsidR="000C1912" w:rsidRPr="000C1912" w:rsidRDefault="000C1912" w:rsidP="000C1912">
            <w:pPr>
              <w:tabs>
                <w:tab w:val="left" w:pos="709"/>
                <w:tab w:val="left" w:pos="993"/>
              </w:tabs>
              <w:spacing w:after="0" w:line="240" w:lineRule="auto"/>
              <w:rPr>
                <w:rFonts w:ascii="Times New Roman" w:eastAsia="Times New Roman" w:hAnsi="Times New Roman"/>
                <w:szCs w:val="24"/>
              </w:rPr>
            </w:pPr>
            <w:r w:rsidRPr="000C1912">
              <w:rPr>
                <w:rFonts w:ascii="Times New Roman" w:eastAsia="SimSun" w:hAnsi="Times New Roman"/>
                <w:szCs w:val="24"/>
                <w:lang w:eastAsia="ar-SA"/>
              </w:rPr>
              <w:t>1.</w:t>
            </w:r>
          </w:p>
        </w:tc>
        <w:tc>
          <w:tcPr>
            <w:tcW w:w="2399" w:type="dxa"/>
            <w:shd w:val="clear" w:color="auto" w:fill="auto"/>
          </w:tcPr>
          <w:p w14:paraId="1164F1E9" w14:textId="0F070F53" w:rsidR="000C1912" w:rsidRPr="0037445D" w:rsidRDefault="000C1912" w:rsidP="000C1912">
            <w:pPr>
              <w:tabs>
                <w:tab w:val="left" w:pos="709"/>
                <w:tab w:val="left" w:pos="993"/>
              </w:tabs>
              <w:spacing w:after="0" w:line="240" w:lineRule="auto"/>
              <w:rPr>
                <w:rFonts w:ascii="Times New Roman" w:eastAsia="Times New Roman" w:hAnsi="Times New Roman"/>
                <w:sz w:val="24"/>
                <w:szCs w:val="24"/>
              </w:rPr>
            </w:pPr>
            <w:r w:rsidRPr="000C1912">
              <w:rPr>
                <w:rFonts w:ascii="Times New Roman" w:hAnsi="Times New Roman"/>
                <w:bCs/>
                <w:color w:val="000000"/>
                <w:lang w:eastAsia="ru-RU"/>
              </w:rPr>
              <w:t>Тема 1. Характеристики внутренней угрозы</w:t>
            </w:r>
          </w:p>
        </w:tc>
        <w:tc>
          <w:tcPr>
            <w:tcW w:w="3969" w:type="dxa"/>
            <w:shd w:val="clear" w:color="auto" w:fill="auto"/>
          </w:tcPr>
          <w:p w14:paraId="1E79D6CB" w14:textId="77777777" w:rsidR="000C1912" w:rsidRPr="000C1912" w:rsidRDefault="000C1912" w:rsidP="000C1912">
            <w:pPr>
              <w:widowControl w:val="0"/>
              <w:snapToGrid w:val="0"/>
              <w:spacing w:after="0" w:line="240" w:lineRule="auto"/>
              <w:rPr>
                <w:rFonts w:ascii="Times New Roman" w:eastAsia="MS Mincho" w:hAnsi="Times New Roman"/>
                <w:lang w:eastAsia="ja-JP"/>
              </w:rPr>
            </w:pPr>
            <w:r w:rsidRPr="000C1912">
              <w:rPr>
                <w:rFonts w:ascii="Times New Roman" w:eastAsia="MS Mincho" w:hAnsi="Times New Roman"/>
                <w:lang w:eastAsia="ja-JP"/>
              </w:rPr>
              <w:t>Основные элементы инсайдерских правонарушений. Типовые примеры и статистика инсайдерских нарушений. Процесс совершения инсайдерского правонарушения (преступления).</w:t>
            </w:r>
          </w:p>
          <w:p w14:paraId="4331F174" w14:textId="77777777" w:rsidR="000C1912" w:rsidRPr="000C1912" w:rsidRDefault="000C1912" w:rsidP="000C1912">
            <w:pPr>
              <w:widowControl w:val="0"/>
              <w:snapToGrid w:val="0"/>
              <w:spacing w:after="0" w:line="240" w:lineRule="auto"/>
              <w:rPr>
                <w:rFonts w:ascii="Times New Roman" w:eastAsia="MS Mincho" w:hAnsi="Times New Roman"/>
                <w:lang w:eastAsia="ja-JP"/>
              </w:rPr>
            </w:pPr>
          </w:p>
          <w:p w14:paraId="0950BDD3" w14:textId="2858E829" w:rsidR="000C1912" w:rsidRPr="000C1912" w:rsidRDefault="000C1912" w:rsidP="000C1912">
            <w:pPr>
              <w:pStyle w:val="15"/>
              <w:ind w:firstLine="0"/>
              <w:rPr>
                <w:sz w:val="22"/>
                <w:szCs w:val="22"/>
                <w:lang w:eastAsia="ar-SA"/>
              </w:rPr>
            </w:pPr>
            <w:r w:rsidRPr="000C1912">
              <w:rPr>
                <w:rFonts w:eastAsia="MS Mincho"/>
                <w:sz w:val="22"/>
                <w:szCs w:val="22"/>
                <w:lang w:eastAsia="ja-JP"/>
              </w:rPr>
              <w:t xml:space="preserve">Источники: </w:t>
            </w:r>
            <w:r w:rsidR="00947567">
              <w:rPr>
                <w:rFonts w:eastAsia="MS Mincho"/>
                <w:sz w:val="22"/>
                <w:szCs w:val="22"/>
                <w:lang w:eastAsia="ja-JP"/>
              </w:rPr>
              <w:t>8.</w:t>
            </w:r>
            <w:r w:rsidRPr="000C1912">
              <w:rPr>
                <w:rFonts w:eastAsia="MS Mincho"/>
                <w:sz w:val="22"/>
                <w:szCs w:val="22"/>
                <w:lang w:eastAsia="ja-JP"/>
              </w:rPr>
              <w:t xml:space="preserve">1, </w:t>
            </w:r>
            <w:r w:rsidR="00947567">
              <w:rPr>
                <w:rFonts w:eastAsia="MS Mincho"/>
                <w:sz w:val="22"/>
                <w:szCs w:val="22"/>
                <w:lang w:eastAsia="ja-JP"/>
              </w:rPr>
              <w:t>8.</w:t>
            </w:r>
            <w:r w:rsidRPr="000C1912">
              <w:rPr>
                <w:rFonts w:eastAsia="MS Mincho"/>
                <w:sz w:val="22"/>
                <w:szCs w:val="22"/>
                <w:lang w:eastAsia="ja-JP"/>
              </w:rPr>
              <w:t xml:space="preserve">3, </w:t>
            </w:r>
            <w:r w:rsidR="00947567">
              <w:rPr>
                <w:rFonts w:eastAsia="MS Mincho"/>
                <w:sz w:val="22"/>
                <w:szCs w:val="22"/>
                <w:lang w:eastAsia="ja-JP"/>
              </w:rPr>
              <w:t>8.</w:t>
            </w:r>
            <w:r w:rsidRPr="000C1912">
              <w:rPr>
                <w:rFonts w:eastAsia="MS Mincho"/>
                <w:sz w:val="22"/>
                <w:szCs w:val="22"/>
                <w:lang w:eastAsia="ja-JP"/>
              </w:rPr>
              <w:t xml:space="preserve">4, </w:t>
            </w:r>
            <w:r w:rsidR="00947567">
              <w:rPr>
                <w:rFonts w:eastAsia="MS Mincho"/>
                <w:sz w:val="22"/>
                <w:szCs w:val="22"/>
                <w:lang w:eastAsia="ja-JP"/>
              </w:rPr>
              <w:t>8.</w:t>
            </w:r>
            <w:r w:rsidRPr="000C1912">
              <w:rPr>
                <w:rFonts w:eastAsia="MS Mincho"/>
                <w:sz w:val="22"/>
                <w:szCs w:val="22"/>
                <w:lang w:eastAsia="ja-JP"/>
              </w:rPr>
              <w:t xml:space="preserve">5, </w:t>
            </w:r>
            <w:r w:rsidR="00947567">
              <w:rPr>
                <w:rFonts w:eastAsia="MS Mincho"/>
                <w:sz w:val="22"/>
                <w:szCs w:val="22"/>
                <w:lang w:eastAsia="ja-JP"/>
              </w:rPr>
              <w:t>8.</w:t>
            </w:r>
            <w:r w:rsidRPr="000C1912">
              <w:rPr>
                <w:rFonts w:eastAsia="MS Mincho"/>
                <w:sz w:val="22"/>
                <w:szCs w:val="22"/>
                <w:lang w:eastAsia="ja-JP"/>
              </w:rPr>
              <w:t xml:space="preserve">11, </w:t>
            </w:r>
            <w:r w:rsidR="00947567">
              <w:rPr>
                <w:rFonts w:eastAsia="MS Mincho"/>
                <w:sz w:val="22"/>
                <w:szCs w:val="22"/>
                <w:lang w:eastAsia="ja-JP"/>
              </w:rPr>
              <w:t>8.</w:t>
            </w:r>
            <w:r w:rsidRPr="000C1912">
              <w:rPr>
                <w:rFonts w:eastAsia="MS Mincho"/>
                <w:sz w:val="22"/>
                <w:szCs w:val="22"/>
                <w:lang w:eastAsia="ja-JP"/>
              </w:rPr>
              <w:t xml:space="preserve">12, </w:t>
            </w:r>
            <w:r w:rsidR="00947567">
              <w:rPr>
                <w:rFonts w:eastAsia="MS Mincho"/>
                <w:sz w:val="22"/>
                <w:szCs w:val="22"/>
                <w:lang w:eastAsia="ja-JP"/>
              </w:rPr>
              <w:t>8.</w:t>
            </w:r>
            <w:r w:rsidRPr="000C1912">
              <w:rPr>
                <w:rFonts w:eastAsia="MS Mincho"/>
                <w:sz w:val="22"/>
                <w:szCs w:val="22"/>
                <w:lang w:eastAsia="ja-JP"/>
              </w:rPr>
              <w:t>13</w:t>
            </w:r>
            <w:r w:rsidR="00947567">
              <w:rPr>
                <w:rFonts w:eastAsia="MS Mincho"/>
                <w:sz w:val="22"/>
                <w:szCs w:val="22"/>
                <w:lang w:eastAsia="ja-JP"/>
              </w:rPr>
              <w:t>, 9.1, 9.2</w:t>
            </w:r>
            <w:r w:rsidRPr="000C1912">
              <w:rPr>
                <w:rFonts w:eastAsia="MS Mincho"/>
                <w:sz w:val="22"/>
                <w:szCs w:val="22"/>
                <w:lang w:eastAsia="ja-JP"/>
              </w:rPr>
              <w:t xml:space="preserve"> </w:t>
            </w:r>
          </w:p>
        </w:tc>
        <w:tc>
          <w:tcPr>
            <w:tcW w:w="2686" w:type="dxa"/>
            <w:shd w:val="clear" w:color="auto" w:fill="auto"/>
          </w:tcPr>
          <w:p w14:paraId="6119021B"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Подготовка докладов с презентациями</w:t>
            </w:r>
          </w:p>
          <w:p w14:paraId="1772AC8A" w14:textId="77777777" w:rsidR="000C1912" w:rsidRPr="000C1912" w:rsidRDefault="000C1912" w:rsidP="000C1912">
            <w:pPr>
              <w:widowControl w:val="0"/>
              <w:spacing w:after="0" w:line="240" w:lineRule="auto"/>
              <w:rPr>
                <w:rFonts w:ascii="Times New Roman" w:hAnsi="Times New Roman"/>
              </w:rPr>
            </w:pPr>
          </w:p>
          <w:p w14:paraId="2551DEBC"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Обсуждение основных элементов инсайдерских правонарушений и процесса совершения инсайдерского правонарушения.</w:t>
            </w:r>
          </w:p>
          <w:p w14:paraId="50DA9967" w14:textId="77777777" w:rsidR="000C1912" w:rsidRPr="000C1912" w:rsidRDefault="000C1912" w:rsidP="000C1912">
            <w:pPr>
              <w:widowControl w:val="0"/>
              <w:spacing w:after="0" w:line="240" w:lineRule="auto"/>
              <w:rPr>
                <w:rFonts w:ascii="Times New Roman" w:hAnsi="Times New Roman"/>
              </w:rPr>
            </w:pPr>
          </w:p>
          <w:p w14:paraId="6D3BECB7"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Ситуационная задача: что будет входить в состав информации, если инсайдера в финансово-кредитной организации будет интересовать электронная и акустическая информация.</w:t>
            </w:r>
          </w:p>
          <w:p w14:paraId="2EF522B1" w14:textId="77777777" w:rsidR="000C1912" w:rsidRPr="000C1912" w:rsidRDefault="000C1912" w:rsidP="000C1912">
            <w:pPr>
              <w:widowControl w:val="0"/>
              <w:spacing w:after="0" w:line="240" w:lineRule="auto"/>
              <w:rPr>
                <w:rFonts w:ascii="Times New Roman" w:hAnsi="Times New Roman"/>
              </w:rPr>
            </w:pPr>
          </w:p>
          <w:p w14:paraId="798F0FE1" w14:textId="0D409DAC" w:rsidR="000C1912" w:rsidRPr="000C1912" w:rsidRDefault="000C1912" w:rsidP="000C1912">
            <w:pPr>
              <w:pStyle w:val="15"/>
              <w:ind w:firstLine="0"/>
              <w:rPr>
                <w:color w:val="000000"/>
                <w:sz w:val="22"/>
                <w:szCs w:val="22"/>
                <w:lang w:bidi="ru-RU"/>
              </w:rPr>
            </w:pPr>
            <w:r w:rsidRPr="000C1912">
              <w:rPr>
                <w:sz w:val="22"/>
                <w:szCs w:val="22"/>
              </w:rPr>
              <w:t>Практическое учебное задание: детализируйте основные элементы модели инсайдера в финансово-кредитной организации</w:t>
            </w:r>
          </w:p>
        </w:tc>
      </w:tr>
      <w:tr w:rsidR="000C1912" w:rsidRPr="00195065" w14:paraId="45427BA6" w14:textId="77777777" w:rsidTr="000D110E">
        <w:trPr>
          <w:trHeight w:val="20"/>
        </w:trPr>
        <w:tc>
          <w:tcPr>
            <w:tcW w:w="573" w:type="dxa"/>
          </w:tcPr>
          <w:p w14:paraId="2B4EAA93" w14:textId="77777777" w:rsidR="000C1912" w:rsidRPr="000C1912" w:rsidRDefault="000C1912" w:rsidP="000C1912">
            <w:pPr>
              <w:tabs>
                <w:tab w:val="left" w:pos="709"/>
                <w:tab w:val="left" w:pos="993"/>
              </w:tabs>
              <w:spacing w:after="0" w:line="240" w:lineRule="auto"/>
              <w:rPr>
                <w:rFonts w:ascii="Times New Roman" w:eastAsia="Times New Roman" w:hAnsi="Times New Roman"/>
                <w:szCs w:val="24"/>
              </w:rPr>
            </w:pPr>
            <w:r w:rsidRPr="000C1912">
              <w:rPr>
                <w:rFonts w:ascii="Times New Roman" w:eastAsia="SimSun" w:hAnsi="Times New Roman"/>
                <w:szCs w:val="24"/>
                <w:lang w:eastAsia="ar-SA"/>
              </w:rPr>
              <w:t>2.</w:t>
            </w:r>
          </w:p>
        </w:tc>
        <w:tc>
          <w:tcPr>
            <w:tcW w:w="2399" w:type="dxa"/>
            <w:shd w:val="clear" w:color="auto" w:fill="auto"/>
          </w:tcPr>
          <w:p w14:paraId="03F29349" w14:textId="1CE38ACB" w:rsidR="000C1912" w:rsidRPr="0037445D" w:rsidRDefault="000C1912" w:rsidP="000C1912">
            <w:pPr>
              <w:spacing w:after="0" w:line="240" w:lineRule="auto"/>
              <w:rPr>
                <w:rFonts w:ascii="Times New Roman" w:eastAsia="Times New Roman" w:hAnsi="Times New Roman"/>
                <w:spacing w:val="-2"/>
                <w:sz w:val="24"/>
                <w:szCs w:val="24"/>
              </w:rPr>
            </w:pPr>
            <w:r w:rsidRPr="000C1912">
              <w:rPr>
                <w:rFonts w:ascii="Times New Roman" w:hAnsi="Times New Roman"/>
              </w:rPr>
              <w:t>Тема 2. Обнаружение инсайдеров</w:t>
            </w:r>
          </w:p>
        </w:tc>
        <w:tc>
          <w:tcPr>
            <w:tcW w:w="3969" w:type="dxa"/>
            <w:shd w:val="clear" w:color="auto" w:fill="auto"/>
          </w:tcPr>
          <w:p w14:paraId="02ED79E6" w14:textId="77777777" w:rsidR="000C1912" w:rsidRPr="000C1912" w:rsidRDefault="000C1912" w:rsidP="000C1912">
            <w:pPr>
              <w:widowControl w:val="0"/>
              <w:spacing w:after="0" w:line="240" w:lineRule="auto"/>
              <w:rPr>
                <w:rFonts w:ascii="Times New Roman" w:hAnsi="Times New Roman"/>
                <w:bCs/>
              </w:rPr>
            </w:pPr>
            <w:r w:rsidRPr="000C1912">
              <w:rPr>
                <w:rFonts w:ascii="Times New Roman" w:hAnsi="Times New Roman"/>
                <w:bCs/>
              </w:rPr>
              <w:t>Формирование и признаки одиночного инсайдера. Классификация форм поведения сотрудника и работа с ними. Обнаружение планирования преступления в сговоре. Выбор методов проверки персонала. Основы применения полиграфа.</w:t>
            </w:r>
          </w:p>
          <w:p w14:paraId="6B6A18AF" w14:textId="77777777" w:rsidR="000C1912" w:rsidRPr="000C1912" w:rsidRDefault="000C1912" w:rsidP="000C1912">
            <w:pPr>
              <w:widowControl w:val="0"/>
              <w:spacing w:after="0" w:line="240" w:lineRule="auto"/>
              <w:rPr>
                <w:rFonts w:ascii="Times New Roman" w:eastAsia="Times New Roman" w:hAnsi="Times New Roman"/>
                <w:lang w:eastAsia="ar-SA"/>
              </w:rPr>
            </w:pPr>
          </w:p>
          <w:p w14:paraId="54AF4B03" w14:textId="26D485C7" w:rsidR="000C1912" w:rsidRPr="00947567" w:rsidRDefault="000C1912" w:rsidP="000C1912">
            <w:pPr>
              <w:shd w:val="clear" w:color="auto" w:fill="FFFFFF" w:themeFill="background1"/>
              <w:snapToGrid w:val="0"/>
              <w:spacing w:after="0" w:line="240" w:lineRule="auto"/>
              <w:rPr>
                <w:rFonts w:ascii="Times New Roman" w:hAnsi="Times New Roman"/>
                <w:lang w:val="en-US"/>
              </w:rPr>
            </w:pPr>
            <w:r w:rsidRPr="000C1912">
              <w:rPr>
                <w:rFonts w:ascii="Times New Roman" w:eastAsia="Times New Roman" w:hAnsi="Times New Roman"/>
                <w:lang w:eastAsia="ar-SA"/>
              </w:rPr>
              <w:t xml:space="preserve">Источники: </w:t>
            </w:r>
            <w:r w:rsidR="00947567" w:rsidRPr="00947567">
              <w:rPr>
                <w:rFonts w:ascii="Times New Roman" w:eastAsia="Times New Roman" w:hAnsi="Times New Roman"/>
                <w:lang w:eastAsia="ar-SA"/>
              </w:rPr>
              <w:t>8.2,</w:t>
            </w:r>
            <w:r w:rsidR="00947567">
              <w:rPr>
                <w:rFonts w:ascii="Times New Roman" w:eastAsia="Times New Roman" w:hAnsi="Times New Roman"/>
                <w:lang w:eastAsia="ar-SA"/>
              </w:rPr>
              <w:t xml:space="preserve"> 8.3, 8.4, 8.6, 8.8, 8.12, 8.1</w:t>
            </w:r>
            <w:r w:rsidR="00853665">
              <w:rPr>
                <w:rFonts w:ascii="Times New Roman" w:eastAsia="Times New Roman" w:hAnsi="Times New Roman"/>
                <w:lang w:eastAsia="ar-SA"/>
              </w:rPr>
              <w:t>3</w:t>
            </w:r>
            <w:r w:rsidR="00947567">
              <w:rPr>
                <w:rFonts w:ascii="Times New Roman" w:eastAsia="Times New Roman" w:hAnsi="Times New Roman"/>
                <w:lang w:eastAsia="ar-SA"/>
              </w:rPr>
              <w:t>, 9.1, 9.2</w:t>
            </w:r>
          </w:p>
        </w:tc>
        <w:tc>
          <w:tcPr>
            <w:tcW w:w="2686" w:type="dxa"/>
            <w:shd w:val="clear" w:color="auto" w:fill="auto"/>
          </w:tcPr>
          <w:p w14:paraId="5CD128F2"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Подготовка докладов с презентациями</w:t>
            </w:r>
          </w:p>
          <w:p w14:paraId="5F1CC00D" w14:textId="77777777" w:rsidR="000C1912" w:rsidRPr="000C1912" w:rsidRDefault="000C1912" w:rsidP="000C1912">
            <w:pPr>
              <w:widowControl w:val="0"/>
              <w:spacing w:after="0" w:line="240" w:lineRule="auto"/>
              <w:rPr>
                <w:rFonts w:ascii="Times New Roman" w:hAnsi="Times New Roman"/>
              </w:rPr>
            </w:pPr>
          </w:p>
          <w:p w14:paraId="6D00A164"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Обсуждение особенностей управления задачами в операционных системах</w:t>
            </w:r>
          </w:p>
          <w:p w14:paraId="4C3C5E08" w14:textId="77777777" w:rsidR="000C1912" w:rsidRPr="000C1912" w:rsidRDefault="000C1912" w:rsidP="000C1912">
            <w:pPr>
              <w:widowControl w:val="0"/>
              <w:spacing w:after="0" w:line="240" w:lineRule="auto"/>
              <w:rPr>
                <w:rFonts w:ascii="Times New Roman" w:hAnsi="Times New Roman"/>
              </w:rPr>
            </w:pPr>
          </w:p>
          <w:p w14:paraId="42F0378A"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Ситуационная задача: инсайдер относится к группе людей с существующими проблемами. Определите его при приеме на работу.</w:t>
            </w:r>
          </w:p>
          <w:p w14:paraId="148F92C9" w14:textId="77777777" w:rsidR="000C1912" w:rsidRPr="000C1912" w:rsidRDefault="000C1912" w:rsidP="000C1912">
            <w:pPr>
              <w:widowControl w:val="0"/>
              <w:spacing w:after="0" w:line="240" w:lineRule="auto"/>
              <w:rPr>
                <w:rFonts w:ascii="Times New Roman" w:hAnsi="Times New Roman"/>
              </w:rPr>
            </w:pPr>
          </w:p>
          <w:p w14:paraId="62FEE0D7"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Практическое учебное задание: приведите основные (с вашей точки зрения) психологические (негативные)</w:t>
            </w:r>
          </w:p>
          <w:p w14:paraId="63DD8BA1" w14:textId="67047E4E"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паттерны (факторы) поведения инсайдера в банковской сфере и приведите описание наиболее значимых признаков.</w:t>
            </w:r>
          </w:p>
        </w:tc>
      </w:tr>
      <w:tr w:rsidR="000C1912" w:rsidRPr="00195065" w14:paraId="5212260D" w14:textId="77777777" w:rsidTr="000D110E">
        <w:trPr>
          <w:trHeight w:val="20"/>
        </w:trPr>
        <w:tc>
          <w:tcPr>
            <w:tcW w:w="573" w:type="dxa"/>
          </w:tcPr>
          <w:p w14:paraId="228E792E" w14:textId="77777777" w:rsidR="000C1912" w:rsidRPr="000C1912" w:rsidRDefault="000C1912" w:rsidP="000C1912">
            <w:pPr>
              <w:tabs>
                <w:tab w:val="left" w:pos="709"/>
                <w:tab w:val="left" w:pos="993"/>
              </w:tabs>
              <w:spacing w:after="0" w:line="240" w:lineRule="auto"/>
              <w:rPr>
                <w:rFonts w:ascii="Times New Roman" w:eastAsia="Times New Roman" w:hAnsi="Times New Roman"/>
                <w:szCs w:val="24"/>
              </w:rPr>
            </w:pPr>
            <w:r w:rsidRPr="000C1912">
              <w:rPr>
                <w:rFonts w:ascii="Times New Roman" w:eastAsia="SimSun" w:hAnsi="Times New Roman"/>
                <w:szCs w:val="24"/>
                <w:lang w:eastAsia="ar-SA"/>
              </w:rPr>
              <w:t>3.</w:t>
            </w:r>
          </w:p>
        </w:tc>
        <w:tc>
          <w:tcPr>
            <w:tcW w:w="2399" w:type="dxa"/>
            <w:shd w:val="clear" w:color="auto" w:fill="auto"/>
          </w:tcPr>
          <w:p w14:paraId="4ECBA670" w14:textId="60504498" w:rsidR="000C1912" w:rsidRPr="0037445D" w:rsidRDefault="000C1912" w:rsidP="000C1912">
            <w:pPr>
              <w:spacing w:after="0" w:line="240" w:lineRule="auto"/>
              <w:rPr>
                <w:rFonts w:ascii="Times New Roman" w:hAnsi="Times New Roman"/>
                <w:sz w:val="24"/>
                <w:szCs w:val="24"/>
              </w:rPr>
            </w:pPr>
            <w:r w:rsidRPr="000C1912">
              <w:rPr>
                <w:rFonts w:ascii="Times New Roman" w:hAnsi="Times New Roman"/>
              </w:rPr>
              <w:t xml:space="preserve">Тема 3. Противодействие внутренней угрозе в организации </w:t>
            </w:r>
            <w:r w:rsidRPr="000C1912">
              <w:rPr>
                <w:rFonts w:ascii="Times New Roman" w:hAnsi="Times New Roman"/>
              </w:rPr>
              <w:lastRenderedPageBreak/>
              <w:t>финансово-банковской сферы</w:t>
            </w:r>
          </w:p>
        </w:tc>
        <w:tc>
          <w:tcPr>
            <w:tcW w:w="3969" w:type="dxa"/>
            <w:shd w:val="clear" w:color="auto" w:fill="auto"/>
          </w:tcPr>
          <w:p w14:paraId="326E6D40" w14:textId="77777777" w:rsidR="000C1912" w:rsidRPr="000C1912" w:rsidRDefault="000C1912" w:rsidP="000C1912">
            <w:pPr>
              <w:widowControl w:val="0"/>
              <w:spacing w:after="0" w:line="240" w:lineRule="auto"/>
              <w:rPr>
                <w:rFonts w:ascii="Times New Roman" w:hAnsi="Times New Roman"/>
                <w:bCs/>
              </w:rPr>
            </w:pPr>
            <w:r w:rsidRPr="000C1912">
              <w:rPr>
                <w:rFonts w:ascii="Times New Roman" w:hAnsi="Times New Roman"/>
                <w:bCs/>
              </w:rPr>
              <w:lastRenderedPageBreak/>
              <w:t xml:space="preserve">Комплекс мер по противодействию внутренней угрозе. Проверка кандидатов при приеме на работу. Защита от внутренней угрозы в </w:t>
            </w:r>
            <w:r w:rsidRPr="000C1912">
              <w:rPr>
                <w:rFonts w:ascii="Times New Roman" w:hAnsi="Times New Roman"/>
                <w:bCs/>
              </w:rPr>
              <w:lastRenderedPageBreak/>
              <w:t>процессе работы. Общие принципы защиты и система физической защиты. Системы информационной защиты. Комплексность защиты. Увольнение сотрудника.</w:t>
            </w:r>
          </w:p>
          <w:p w14:paraId="5161EDD7" w14:textId="77777777" w:rsidR="000C1912" w:rsidRPr="000C1912" w:rsidRDefault="000C1912" w:rsidP="000C1912">
            <w:pPr>
              <w:widowControl w:val="0"/>
              <w:spacing w:after="0" w:line="240" w:lineRule="auto"/>
              <w:rPr>
                <w:rFonts w:ascii="Times New Roman" w:hAnsi="Times New Roman"/>
              </w:rPr>
            </w:pPr>
          </w:p>
          <w:p w14:paraId="6C643CB6" w14:textId="67904D85" w:rsidR="000C1912" w:rsidRPr="000C1912" w:rsidRDefault="000C1912" w:rsidP="000C1912">
            <w:pPr>
              <w:pStyle w:val="15"/>
              <w:ind w:firstLine="0"/>
              <w:rPr>
                <w:rFonts w:eastAsia="Calibri"/>
                <w:color w:val="000000"/>
                <w:sz w:val="22"/>
                <w:szCs w:val="22"/>
                <w:lang w:eastAsia="en-US" w:bidi="ru-RU"/>
              </w:rPr>
            </w:pPr>
            <w:r w:rsidRPr="000C1912">
              <w:rPr>
                <w:sz w:val="22"/>
                <w:szCs w:val="22"/>
              </w:rPr>
              <w:t xml:space="preserve">Источники: </w:t>
            </w:r>
            <w:r w:rsidR="00947567">
              <w:rPr>
                <w:sz w:val="22"/>
                <w:szCs w:val="22"/>
              </w:rPr>
              <w:t>8.5, 8.8, 8.9, 8.11, 8.12, 8.13, 9.1, 9.2</w:t>
            </w:r>
          </w:p>
        </w:tc>
        <w:tc>
          <w:tcPr>
            <w:tcW w:w="2686" w:type="dxa"/>
            <w:shd w:val="clear" w:color="auto" w:fill="auto"/>
          </w:tcPr>
          <w:p w14:paraId="31B88327"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lastRenderedPageBreak/>
              <w:t>Подготовка докладов с презентациями</w:t>
            </w:r>
          </w:p>
          <w:p w14:paraId="0E8C499C" w14:textId="77777777" w:rsidR="000C1912" w:rsidRPr="000C1912" w:rsidRDefault="000C1912" w:rsidP="000C1912">
            <w:pPr>
              <w:widowControl w:val="0"/>
              <w:spacing w:after="0" w:line="240" w:lineRule="auto"/>
              <w:rPr>
                <w:rFonts w:ascii="Times New Roman" w:hAnsi="Times New Roman"/>
              </w:rPr>
            </w:pPr>
          </w:p>
          <w:p w14:paraId="36F0A25D"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 xml:space="preserve">Обсуждение </w:t>
            </w:r>
            <w:r w:rsidRPr="000C1912">
              <w:rPr>
                <w:rFonts w:ascii="Times New Roman" w:hAnsi="Times New Roman"/>
              </w:rPr>
              <w:lastRenderedPageBreak/>
              <w:t>особенностей противодействия внутренней угрозе и комплексной защиты от инсайдеров</w:t>
            </w:r>
          </w:p>
          <w:p w14:paraId="4891A892" w14:textId="77777777" w:rsidR="000C1912" w:rsidRPr="000C1912" w:rsidRDefault="000C1912" w:rsidP="000C1912">
            <w:pPr>
              <w:widowControl w:val="0"/>
              <w:spacing w:after="0" w:line="240" w:lineRule="auto"/>
              <w:rPr>
                <w:rFonts w:ascii="Times New Roman" w:hAnsi="Times New Roman"/>
              </w:rPr>
            </w:pPr>
          </w:p>
          <w:p w14:paraId="16FCBA44"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Ситуационная задача: выбор комплекса мер по предупреждению зарождения и</w:t>
            </w:r>
          </w:p>
          <w:p w14:paraId="78827248"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противодействия внутренней угрозе.</w:t>
            </w:r>
          </w:p>
          <w:p w14:paraId="3F671B1C" w14:textId="77777777" w:rsidR="000C1912" w:rsidRPr="000C1912" w:rsidRDefault="000C1912" w:rsidP="000C1912">
            <w:pPr>
              <w:widowControl w:val="0"/>
              <w:spacing w:after="0" w:line="240" w:lineRule="auto"/>
              <w:rPr>
                <w:rFonts w:ascii="Times New Roman" w:hAnsi="Times New Roman"/>
              </w:rPr>
            </w:pPr>
          </w:p>
          <w:p w14:paraId="5C7A1205" w14:textId="7187CAD3" w:rsidR="000C1912" w:rsidRPr="000C1912" w:rsidRDefault="000C1912" w:rsidP="000C1912">
            <w:pPr>
              <w:pStyle w:val="15"/>
              <w:ind w:firstLine="0"/>
              <w:rPr>
                <w:color w:val="000000"/>
                <w:sz w:val="22"/>
                <w:szCs w:val="22"/>
                <w:lang w:bidi="ru-RU"/>
              </w:rPr>
            </w:pPr>
            <w:r w:rsidRPr="000C1912">
              <w:rPr>
                <w:sz w:val="22"/>
                <w:szCs w:val="22"/>
              </w:rPr>
              <w:t>Практическое учебное задание: выбор мер противодействия внутренней угрозе на уровне предприятия в процессе работы сотрудник</w:t>
            </w:r>
          </w:p>
        </w:tc>
      </w:tr>
    </w:tbl>
    <w:p w14:paraId="63CB82F0" w14:textId="77777777" w:rsidR="003274B4" w:rsidRDefault="003274B4" w:rsidP="00A92387">
      <w:pPr>
        <w:tabs>
          <w:tab w:val="left" w:pos="709"/>
          <w:tab w:val="left" w:pos="993"/>
        </w:tabs>
        <w:spacing w:after="0" w:line="276" w:lineRule="auto"/>
        <w:jc w:val="both"/>
        <w:rPr>
          <w:rFonts w:ascii="Times New Roman" w:eastAsia="Times New Roman" w:hAnsi="Times New Roman"/>
          <w:bCs/>
          <w:sz w:val="28"/>
          <w:szCs w:val="28"/>
        </w:rPr>
      </w:pPr>
    </w:p>
    <w:p w14:paraId="116B1F2F" w14:textId="77777777" w:rsidR="00A92387" w:rsidRPr="00195065" w:rsidRDefault="00A92387" w:rsidP="008206CA">
      <w:pPr>
        <w:spacing w:after="0" w:line="276" w:lineRule="auto"/>
        <w:jc w:val="both"/>
        <w:outlineLvl w:val="0"/>
        <w:rPr>
          <w:rFonts w:ascii="Times New Roman" w:eastAsia="Times New Roman" w:hAnsi="Times New Roman"/>
          <w:b/>
          <w:sz w:val="28"/>
          <w:szCs w:val="28"/>
          <w:lang w:eastAsia="ru-RU"/>
        </w:rPr>
      </w:pPr>
      <w:bookmarkStart w:id="19" w:name="_Toc429412842"/>
      <w:bookmarkStart w:id="20" w:name="_Toc120540055"/>
      <w:bookmarkStart w:id="21" w:name="_Toc171266829"/>
      <w:r w:rsidRPr="00195065">
        <w:rPr>
          <w:rFonts w:ascii="Times New Roman" w:eastAsia="Times New Roman" w:hAnsi="Times New Roman"/>
          <w:b/>
          <w:sz w:val="28"/>
          <w:szCs w:val="28"/>
          <w:lang w:eastAsia="ru-RU"/>
        </w:rPr>
        <w:t>6.</w:t>
      </w:r>
      <w:r w:rsidRPr="00195065">
        <w:rPr>
          <w:rFonts w:ascii="Times New Roman" w:eastAsia="Times New Roman" w:hAnsi="Times New Roman"/>
          <w:sz w:val="28"/>
          <w:szCs w:val="28"/>
          <w:lang w:eastAsia="ru-RU"/>
        </w:rPr>
        <w:t xml:space="preserve"> </w:t>
      </w:r>
      <w:bookmarkEnd w:id="19"/>
      <w:bookmarkEnd w:id="20"/>
      <w:r w:rsidR="00697F95" w:rsidRPr="00697F95">
        <w:rPr>
          <w:rFonts w:ascii="Times New Roman" w:eastAsia="Times New Roman" w:hAnsi="Times New Roman"/>
          <w:b/>
          <w:sz w:val="28"/>
          <w:szCs w:val="28"/>
          <w:lang w:eastAsia="ru-RU"/>
        </w:rPr>
        <w:t>Перечень учебно-методического обеспечения для самостоятельной работы обучающихся по дисциплине</w:t>
      </w:r>
      <w:bookmarkEnd w:id="21"/>
    </w:p>
    <w:p w14:paraId="55981A6D" w14:textId="77777777" w:rsidR="00F4352F" w:rsidRPr="00195065" w:rsidRDefault="00F4352F" w:rsidP="00F4352F">
      <w:pPr>
        <w:keepNext/>
        <w:spacing w:after="60"/>
        <w:outlineLvl w:val="1"/>
        <w:rPr>
          <w:rFonts w:ascii="Times New Roman" w:eastAsia="Times New Roman" w:hAnsi="Times New Roman"/>
          <w:b/>
          <w:bCs/>
          <w:iCs/>
          <w:sz w:val="28"/>
          <w:szCs w:val="28"/>
        </w:rPr>
      </w:pPr>
      <w:bookmarkStart w:id="22" w:name="_Toc449537779"/>
      <w:bookmarkStart w:id="23" w:name="_Toc120540056"/>
      <w:bookmarkStart w:id="24" w:name="_Toc171266830"/>
      <w:r w:rsidRPr="00195065">
        <w:rPr>
          <w:rFonts w:ascii="Times New Roman" w:eastAsia="Times New Roman" w:hAnsi="Times New Roman"/>
          <w:b/>
          <w:bCs/>
          <w:iCs/>
          <w:sz w:val="28"/>
          <w:szCs w:val="28"/>
        </w:rPr>
        <w:t xml:space="preserve">6.1. </w:t>
      </w:r>
      <w:bookmarkEnd w:id="22"/>
      <w:bookmarkEnd w:id="23"/>
      <w:r w:rsidR="00697F95" w:rsidRPr="00697F95">
        <w:rPr>
          <w:rFonts w:ascii="Times New Roman" w:eastAsia="Times New Roman" w:hAnsi="Times New Roman"/>
          <w:b/>
          <w:bCs/>
          <w:iCs/>
          <w:sz w:val="28"/>
          <w:szCs w:val="28"/>
        </w:rPr>
        <w:t>Перечень вопросов, отводимых на самостоятельное освоение дисциплины, формы внеаудиторной самостоятельной работы</w:t>
      </w:r>
      <w:bookmarkEnd w:id="24"/>
    </w:p>
    <w:p w14:paraId="473AA4F5" w14:textId="0218C936" w:rsidR="005E5434" w:rsidRPr="00AB2C0C" w:rsidRDefault="00AB2C0C" w:rsidP="00A92387">
      <w:pPr>
        <w:spacing w:after="0" w:line="276" w:lineRule="auto"/>
        <w:jc w:val="right"/>
        <w:rPr>
          <w:rFonts w:ascii="Times New Roman" w:eastAsia="Times New Roman" w:hAnsi="Times New Roman"/>
          <w:sz w:val="28"/>
          <w:szCs w:val="28"/>
          <w:lang w:eastAsia="ru-RU"/>
        </w:rPr>
      </w:pPr>
      <w:r w:rsidRPr="00AB2C0C">
        <w:rPr>
          <w:rFonts w:ascii="Times New Roman" w:eastAsia="Times New Roman" w:hAnsi="Times New Roman"/>
          <w:sz w:val="28"/>
          <w:szCs w:val="28"/>
          <w:lang w:eastAsia="ru-RU"/>
        </w:rPr>
        <w:t xml:space="preserve">Таблица </w:t>
      </w:r>
      <w:r w:rsidR="00EC28D0">
        <w:rPr>
          <w:rFonts w:ascii="Times New Roman" w:eastAsia="Times New Roman" w:hAnsi="Times New Roman"/>
          <w:sz w:val="28"/>
          <w:szCs w:val="28"/>
          <w:lang w:eastAsia="ru-RU"/>
        </w:rPr>
        <w:t>5</w:t>
      </w:r>
      <w:r w:rsidR="005E5434" w:rsidRPr="00AB2C0C">
        <w:rPr>
          <w:rFonts w:ascii="Times New Roman" w:eastAsia="Times New Roman" w:hAnsi="Times New Roman"/>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2962"/>
        <w:gridCol w:w="4504"/>
      </w:tblGrid>
      <w:tr w:rsidR="005E5434" w:rsidRPr="005E5434" w14:paraId="7BADB58D" w14:textId="77777777" w:rsidTr="0055045E">
        <w:tc>
          <w:tcPr>
            <w:tcW w:w="1122" w:type="pct"/>
            <w:shd w:val="clear" w:color="auto" w:fill="auto"/>
          </w:tcPr>
          <w:p w14:paraId="2FD73148" w14:textId="77777777" w:rsidR="005E5434" w:rsidRPr="005E5434" w:rsidRDefault="005E5434" w:rsidP="005C7DD4">
            <w:pPr>
              <w:spacing w:after="0" w:line="240" w:lineRule="auto"/>
              <w:jc w:val="center"/>
              <w:rPr>
                <w:rFonts w:ascii="Times New Roman" w:eastAsia="Times New Roman" w:hAnsi="Times New Roman"/>
                <w:b/>
                <w:lang w:eastAsia="ru-RU"/>
              </w:rPr>
            </w:pPr>
            <w:r w:rsidRPr="005E5434">
              <w:rPr>
                <w:rFonts w:ascii="Times New Roman" w:eastAsia="Times New Roman" w:hAnsi="Times New Roman"/>
                <w:b/>
                <w:lang w:eastAsia="ru-RU"/>
              </w:rPr>
              <w:t>Наименование тем (разделов) дисциплины</w:t>
            </w:r>
          </w:p>
        </w:tc>
        <w:tc>
          <w:tcPr>
            <w:tcW w:w="1538" w:type="pct"/>
            <w:shd w:val="clear" w:color="auto" w:fill="auto"/>
          </w:tcPr>
          <w:p w14:paraId="6D8A6EAC" w14:textId="77777777" w:rsidR="005E5434" w:rsidRPr="005E5434" w:rsidRDefault="005E5434" w:rsidP="005C7DD4">
            <w:pPr>
              <w:spacing w:after="0" w:line="240" w:lineRule="auto"/>
              <w:jc w:val="center"/>
              <w:rPr>
                <w:rFonts w:ascii="Times New Roman" w:eastAsia="Times New Roman" w:hAnsi="Times New Roman"/>
                <w:b/>
                <w:lang w:eastAsia="ru-RU"/>
              </w:rPr>
            </w:pPr>
            <w:r w:rsidRPr="005E5434">
              <w:rPr>
                <w:rFonts w:ascii="Times New Roman" w:eastAsia="Times New Roman" w:hAnsi="Times New Roman"/>
                <w:b/>
                <w:lang w:eastAsia="ru-RU"/>
              </w:rPr>
              <w:t>Перечень вопросов, отводимых на самостоятельное освоение</w:t>
            </w:r>
          </w:p>
        </w:tc>
        <w:tc>
          <w:tcPr>
            <w:tcW w:w="2339" w:type="pct"/>
          </w:tcPr>
          <w:p w14:paraId="72C49C51" w14:textId="77777777" w:rsidR="005E5434" w:rsidRPr="005E5434" w:rsidRDefault="005E5434" w:rsidP="005C7DD4">
            <w:pPr>
              <w:spacing w:after="0" w:line="240" w:lineRule="auto"/>
              <w:jc w:val="center"/>
              <w:rPr>
                <w:rFonts w:ascii="Times New Roman" w:eastAsia="Times New Roman" w:hAnsi="Times New Roman"/>
                <w:b/>
                <w:lang w:eastAsia="ru-RU"/>
              </w:rPr>
            </w:pPr>
            <w:r w:rsidRPr="005E5434">
              <w:rPr>
                <w:rFonts w:ascii="Times New Roman" w:eastAsia="Times New Roman" w:hAnsi="Times New Roman"/>
                <w:b/>
                <w:lang w:eastAsia="ru-RU"/>
              </w:rPr>
              <w:t>Формы внеаудиторной самостоятельной работы</w:t>
            </w:r>
          </w:p>
        </w:tc>
      </w:tr>
      <w:tr w:rsidR="000C1912" w:rsidRPr="005E5434" w14:paraId="75F0D66E" w14:textId="77777777" w:rsidTr="0055045E">
        <w:tc>
          <w:tcPr>
            <w:tcW w:w="1122" w:type="pct"/>
            <w:shd w:val="clear" w:color="auto" w:fill="auto"/>
          </w:tcPr>
          <w:p w14:paraId="521AD23D" w14:textId="30DB53A8" w:rsidR="000C1912" w:rsidRPr="000C1912" w:rsidRDefault="000C1912" w:rsidP="000C1912">
            <w:pPr>
              <w:spacing w:after="0" w:line="240" w:lineRule="auto"/>
              <w:contextualSpacing/>
              <w:rPr>
                <w:rFonts w:ascii="Times New Roman" w:eastAsia="Times New Roman" w:hAnsi="Times New Roman"/>
                <w:b/>
                <w:lang w:eastAsia="ru-RU"/>
              </w:rPr>
            </w:pPr>
            <w:r w:rsidRPr="000C1912">
              <w:rPr>
                <w:rFonts w:ascii="Times New Roman" w:eastAsia="MS Mincho" w:hAnsi="Times New Roman"/>
                <w:szCs w:val="24"/>
                <w:lang w:eastAsia="ja-JP"/>
              </w:rPr>
              <w:t>Характеристики внутренней угрозы</w:t>
            </w:r>
          </w:p>
        </w:tc>
        <w:tc>
          <w:tcPr>
            <w:tcW w:w="1538" w:type="pct"/>
            <w:shd w:val="clear" w:color="auto" w:fill="auto"/>
          </w:tcPr>
          <w:p w14:paraId="2B0754F2" w14:textId="69253104" w:rsidR="000C1912" w:rsidRPr="000C1912" w:rsidRDefault="000C1912" w:rsidP="000C1912">
            <w:pPr>
              <w:spacing w:after="0" w:line="240" w:lineRule="auto"/>
              <w:contextualSpacing/>
              <w:rPr>
                <w:rFonts w:ascii="Times New Roman" w:eastAsia="SimSun" w:hAnsi="Times New Roman"/>
                <w:lang w:eastAsia="ar-SA"/>
              </w:rPr>
            </w:pPr>
            <w:r w:rsidRPr="000C1912">
              <w:rPr>
                <w:rFonts w:ascii="Times New Roman" w:eastAsia="Times New Roman" w:hAnsi="Times New Roman"/>
                <w:szCs w:val="24"/>
              </w:rPr>
              <w:t>Типовые примеры и статистика инсайдерских нарушений.</w:t>
            </w:r>
          </w:p>
        </w:tc>
        <w:tc>
          <w:tcPr>
            <w:tcW w:w="2339" w:type="pct"/>
          </w:tcPr>
          <w:p w14:paraId="3965CC2A" w14:textId="77777777" w:rsidR="000C1912" w:rsidRPr="0037445D" w:rsidRDefault="000C1912" w:rsidP="000C1912">
            <w:pPr>
              <w:pStyle w:val="40"/>
              <w:numPr>
                <w:ilvl w:val="0"/>
                <w:numId w:val="22"/>
              </w:numPr>
              <w:shd w:val="clear" w:color="auto" w:fill="auto"/>
              <w:tabs>
                <w:tab w:val="left" w:pos="254"/>
              </w:tabs>
              <w:spacing w:before="0" w:after="0" w:line="240" w:lineRule="auto"/>
              <w:contextualSpacing/>
              <w:jc w:val="left"/>
              <w:rPr>
                <w:sz w:val="22"/>
                <w:szCs w:val="22"/>
              </w:rPr>
            </w:pPr>
            <w:r w:rsidRPr="0037445D">
              <w:rPr>
                <w:sz w:val="22"/>
                <w:szCs w:val="22"/>
              </w:rPr>
              <w:t>работа с учебной, научной и справочной литературой;</w:t>
            </w:r>
          </w:p>
          <w:p w14:paraId="1156291F" w14:textId="2B3DBE94" w:rsidR="000C1912" w:rsidRPr="0037445D" w:rsidRDefault="000C1A49" w:rsidP="000C1912">
            <w:pPr>
              <w:pStyle w:val="40"/>
              <w:numPr>
                <w:ilvl w:val="0"/>
                <w:numId w:val="22"/>
              </w:numPr>
              <w:shd w:val="clear" w:color="auto" w:fill="auto"/>
              <w:tabs>
                <w:tab w:val="left" w:pos="259"/>
              </w:tabs>
              <w:spacing w:before="0" w:after="0" w:line="240" w:lineRule="auto"/>
              <w:contextualSpacing/>
              <w:jc w:val="left"/>
              <w:rPr>
                <w:sz w:val="22"/>
                <w:szCs w:val="22"/>
              </w:rPr>
            </w:pPr>
            <w:r>
              <w:rPr>
                <w:sz w:val="22"/>
                <w:szCs w:val="22"/>
                <w:lang w:val="ru-RU"/>
              </w:rPr>
              <w:t xml:space="preserve">повторение </w:t>
            </w:r>
            <w:r w:rsidR="000C1912" w:rsidRPr="0037445D">
              <w:rPr>
                <w:sz w:val="22"/>
                <w:szCs w:val="22"/>
              </w:rPr>
              <w:t>конспект</w:t>
            </w:r>
            <w:r w:rsidR="000C1912">
              <w:rPr>
                <w:sz w:val="22"/>
                <w:szCs w:val="22"/>
                <w:lang w:val="ru-RU"/>
              </w:rPr>
              <w:t>а</w:t>
            </w:r>
            <w:r>
              <w:rPr>
                <w:sz w:val="22"/>
                <w:szCs w:val="22"/>
                <w:lang w:val="ru-RU"/>
              </w:rPr>
              <w:t xml:space="preserve"> лекций</w:t>
            </w:r>
            <w:r w:rsidR="000C1912" w:rsidRPr="0037445D">
              <w:rPr>
                <w:sz w:val="22"/>
                <w:szCs w:val="22"/>
              </w:rPr>
              <w:t>;</w:t>
            </w:r>
          </w:p>
          <w:p w14:paraId="21F6037F" w14:textId="52DEE6C6" w:rsidR="000C1912" w:rsidRPr="000C1A49" w:rsidRDefault="000C1912" w:rsidP="000C1A49">
            <w:pPr>
              <w:pStyle w:val="40"/>
              <w:numPr>
                <w:ilvl w:val="0"/>
                <w:numId w:val="22"/>
              </w:numPr>
              <w:shd w:val="clear" w:color="auto" w:fill="auto"/>
              <w:tabs>
                <w:tab w:val="left" w:pos="259"/>
              </w:tabs>
              <w:spacing w:before="0" w:after="0" w:line="240" w:lineRule="auto"/>
              <w:contextualSpacing/>
              <w:jc w:val="left"/>
              <w:rPr>
                <w:sz w:val="22"/>
                <w:szCs w:val="22"/>
              </w:rPr>
            </w:pPr>
            <w:r w:rsidRPr="0037445D">
              <w:rPr>
                <w:sz w:val="22"/>
                <w:szCs w:val="22"/>
              </w:rPr>
              <w:t>подготовка докладов по теме</w:t>
            </w:r>
            <w:r w:rsidR="000C1A49">
              <w:rPr>
                <w:sz w:val="22"/>
                <w:szCs w:val="22"/>
                <w:lang w:val="ru-RU"/>
              </w:rPr>
              <w:t>.</w:t>
            </w:r>
          </w:p>
        </w:tc>
      </w:tr>
      <w:tr w:rsidR="000C1A49" w:rsidRPr="005E5434" w14:paraId="6ECB48D2" w14:textId="77777777" w:rsidTr="0055045E">
        <w:tc>
          <w:tcPr>
            <w:tcW w:w="1122" w:type="pct"/>
            <w:shd w:val="clear" w:color="auto" w:fill="auto"/>
          </w:tcPr>
          <w:p w14:paraId="335F3C1D" w14:textId="52D65040" w:rsidR="000C1A49" w:rsidRPr="000C1912" w:rsidRDefault="000C1A49" w:rsidP="000C1A49">
            <w:pPr>
              <w:pStyle w:val="40"/>
              <w:shd w:val="clear" w:color="auto" w:fill="auto"/>
              <w:spacing w:before="0" w:after="0" w:line="240" w:lineRule="auto"/>
              <w:contextualSpacing/>
              <w:jc w:val="left"/>
              <w:rPr>
                <w:b/>
                <w:sz w:val="22"/>
                <w:szCs w:val="22"/>
              </w:rPr>
            </w:pPr>
            <w:r w:rsidRPr="000C1912">
              <w:rPr>
                <w:spacing w:val="-2"/>
                <w:sz w:val="22"/>
                <w:szCs w:val="24"/>
              </w:rPr>
              <w:t>Обнаружение инсайдеров</w:t>
            </w:r>
          </w:p>
        </w:tc>
        <w:tc>
          <w:tcPr>
            <w:tcW w:w="1538" w:type="pct"/>
            <w:shd w:val="clear" w:color="auto" w:fill="auto"/>
          </w:tcPr>
          <w:p w14:paraId="6791EBA4" w14:textId="02D19360" w:rsidR="000C1A49" w:rsidRPr="000C1912" w:rsidRDefault="000C1A49" w:rsidP="000C1A49">
            <w:pPr>
              <w:spacing w:after="0" w:line="240" w:lineRule="auto"/>
              <w:contextualSpacing/>
              <w:rPr>
                <w:rFonts w:ascii="Times New Roman" w:eastAsia="SimSun" w:hAnsi="Times New Roman"/>
                <w:lang w:eastAsia="ar-SA"/>
              </w:rPr>
            </w:pPr>
            <w:r w:rsidRPr="000C1912">
              <w:rPr>
                <w:rFonts w:ascii="Times New Roman" w:hAnsi="Times New Roman"/>
                <w:bCs/>
                <w:szCs w:val="24"/>
              </w:rPr>
              <w:t>Классификация форм поведения сотрудника и работа с ними.</w:t>
            </w:r>
          </w:p>
        </w:tc>
        <w:tc>
          <w:tcPr>
            <w:tcW w:w="2339" w:type="pct"/>
          </w:tcPr>
          <w:p w14:paraId="7299ECA7" w14:textId="77777777" w:rsidR="000C1A49" w:rsidRPr="0037445D" w:rsidRDefault="000C1A49" w:rsidP="000C1A49">
            <w:pPr>
              <w:pStyle w:val="40"/>
              <w:numPr>
                <w:ilvl w:val="0"/>
                <w:numId w:val="22"/>
              </w:numPr>
              <w:shd w:val="clear" w:color="auto" w:fill="auto"/>
              <w:tabs>
                <w:tab w:val="left" w:pos="254"/>
              </w:tabs>
              <w:spacing w:before="0" w:after="0" w:line="240" w:lineRule="auto"/>
              <w:contextualSpacing/>
              <w:jc w:val="left"/>
              <w:rPr>
                <w:sz w:val="22"/>
                <w:szCs w:val="22"/>
              </w:rPr>
            </w:pPr>
            <w:r w:rsidRPr="0037445D">
              <w:rPr>
                <w:sz w:val="22"/>
                <w:szCs w:val="22"/>
              </w:rPr>
              <w:t>работа с учебной, научной и справочной литературой;</w:t>
            </w:r>
          </w:p>
          <w:p w14:paraId="1618AF18" w14:textId="77777777" w:rsidR="000C1A49" w:rsidRPr="0037445D" w:rsidRDefault="000C1A49" w:rsidP="000C1A49">
            <w:pPr>
              <w:pStyle w:val="40"/>
              <w:numPr>
                <w:ilvl w:val="0"/>
                <w:numId w:val="22"/>
              </w:numPr>
              <w:shd w:val="clear" w:color="auto" w:fill="auto"/>
              <w:tabs>
                <w:tab w:val="left" w:pos="259"/>
              </w:tabs>
              <w:spacing w:before="0" w:after="0" w:line="240" w:lineRule="auto"/>
              <w:contextualSpacing/>
              <w:jc w:val="left"/>
              <w:rPr>
                <w:sz w:val="22"/>
                <w:szCs w:val="22"/>
              </w:rPr>
            </w:pPr>
            <w:r>
              <w:rPr>
                <w:sz w:val="22"/>
                <w:szCs w:val="22"/>
                <w:lang w:val="ru-RU"/>
              </w:rPr>
              <w:t xml:space="preserve">повторение </w:t>
            </w:r>
            <w:r w:rsidRPr="0037445D">
              <w:rPr>
                <w:sz w:val="22"/>
                <w:szCs w:val="22"/>
              </w:rPr>
              <w:t>конспект</w:t>
            </w:r>
            <w:r>
              <w:rPr>
                <w:sz w:val="22"/>
                <w:szCs w:val="22"/>
                <w:lang w:val="ru-RU"/>
              </w:rPr>
              <w:t>а лекций</w:t>
            </w:r>
            <w:r w:rsidRPr="0037445D">
              <w:rPr>
                <w:sz w:val="22"/>
                <w:szCs w:val="22"/>
              </w:rPr>
              <w:t>;</w:t>
            </w:r>
          </w:p>
          <w:p w14:paraId="5B5BE0C8" w14:textId="4C01D8E6" w:rsidR="000C1A49" w:rsidRPr="0037445D" w:rsidRDefault="000C1A49" w:rsidP="000C1A49">
            <w:pPr>
              <w:pStyle w:val="15"/>
              <w:numPr>
                <w:ilvl w:val="0"/>
                <w:numId w:val="6"/>
              </w:numPr>
              <w:tabs>
                <w:tab w:val="left" w:pos="244"/>
                <w:tab w:val="left" w:pos="1082"/>
              </w:tabs>
              <w:ind w:left="0" w:firstLine="0"/>
              <w:contextualSpacing/>
              <w:rPr>
                <w:sz w:val="22"/>
                <w:szCs w:val="22"/>
              </w:rPr>
            </w:pPr>
            <w:r w:rsidRPr="0037445D">
              <w:rPr>
                <w:sz w:val="22"/>
                <w:szCs w:val="22"/>
              </w:rPr>
              <w:t>подготовка докладов по теме</w:t>
            </w:r>
            <w:r>
              <w:rPr>
                <w:sz w:val="22"/>
                <w:szCs w:val="22"/>
              </w:rPr>
              <w:t>.</w:t>
            </w:r>
          </w:p>
        </w:tc>
      </w:tr>
      <w:tr w:rsidR="000C1A49" w:rsidRPr="005E5434" w14:paraId="1BEFCDEA" w14:textId="77777777" w:rsidTr="0055045E">
        <w:tc>
          <w:tcPr>
            <w:tcW w:w="1122" w:type="pct"/>
            <w:shd w:val="clear" w:color="auto" w:fill="auto"/>
          </w:tcPr>
          <w:p w14:paraId="07B59D46" w14:textId="3D0F8179" w:rsidR="000C1A49" w:rsidRPr="000C1912" w:rsidRDefault="000C1A49" w:rsidP="000C1A49">
            <w:pPr>
              <w:pStyle w:val="40"/>
              <w:shd w:val="clear" w:color="auto" w:fill="auto"/>
              <w:spacing w:before="0" w:after="0" w:line="240" w:lineRule="auto"/>
              <w:contextualSpacing/>
              <w:jc w:val="left"/>
              <w:rPr>
                <w:sz w:val="22"/>
                <w:szCs w:val="22"/>
              </w:rPr>
            </w:pPr>
            <w:r w:rsidRPr="000C1912">
              <w:rPr>
                <w:sz w:val="22"/>
                <w:szCs w:val="24"/>
              </w:rPr>
              <w:t>Противодействие внутренней угрозе в организации финансово-банковской сферы</w:t>
            </w:r>
          </w:p>
        </w:tc>
        <w:tc>
          <w:tcPr>
            <w:tcW w:w="1538" w:type="pct"/>
            <w:shd w:val="clear" w:color="auto" w:fill="auto"/>
          </w:tcPr>
          <w:p w14:paraId="291ACC82" w14:textId="16E6D042" w:rsidR="000C1A49" w:rsidRPr="000C1912" w:rsidRDefault="000C1A49" w:rsidP="000C1A49">
            <w:pPr>
              <w:spacing w:after="0" w:line="240" w:lineRule="auto"/>
              <w:contextualSpacing/>
              <w:rPr>
                <w:rFonts w:ascii="Times New Roman" w:eastAsia="SimSun" w:hAnsi="Times New Roman"/>
                <w:lang w:eastAsia="ar-SA"/>
              </w:rPr>
            </w:pPr>
            <w:r w:rsidRPr="000C1912">
              <w:rPr>
                <w:rFonts w:ascii="Times New Roman" w:eastAsia="Times New Roman" w:hAnsi="Times New Roman"/>
                <w:bCs/>
                <w:szCs w:val="24"/>
              </w:rPr>
              <w:t>Общие принципы защиты и система физической защиты</w:t>
            </w:r>
          </w:p>
        </w:tc>
        <w:tc>
          <w:tcPr>
            <w:tcW w:w="2339" w:type="pct"/>
          </w:tcPr>
          <w:p w14:paraId="710E747F" w14:textId="77777777" w:rsidR="000C1A49" w:rsidRPr="0037445D" w:rsidRDefault="000C1A49" w:rsidP="000C1A49">
            <w:pPr>
              <w:pStyle w:val="40"/>
              <w:numPr>
                <w:ilvl w:val="0"/>
                <w:numId w:val="22"/>
              </w:numPr>
              <w:shd w:val="clear" w:color="auto" w:fill="auto"/>
              <w:tabs>
                <w:tab w:val="left" w:pos="254"/>
              </w:tabs>
              <w:spacing w:before="0" w:after="0" w:line="240" w:lineRule="auto"/>
              <w:contextualSpacing/>
              <w:jc w:val="left"/>
              <w:rPr>
                <w:sz w:val="22"/>
                <w:szCs w:val="22"/>
              </w:rPr>
            </w:pPr>
            <w:r w:rsidRPr="0037445D">
              <w:rPr>
                <w:sz w:val="22"/>
                <w:szCs w:val="22"/>
              </w:rPr>
              <w:t>работа с учебной, научной и справочной литературой;</w:t>
            </w:r>
          </w:p>
          <w:p w14:paraId="52982C30" w14:textId="77777777" w:rsidR="000C1A49" w:rsidRPr="0037445D" w:rsidRDefault="000C1A49" w:rsidP="000C1A49">
            <w:pPr>
              <w:pStyle w:val="40"/>
              <w:numPr>
                <w:ilvl w:val="0"/>
                <w:numId w:val="22"/>
              </w:numPr>
              <w:shd w:val="clear" w:color="auto" w:fill="auto"/>
              <w:tabs>
                <w:tab w:val="left" w:pos="259"/>
              </w:tabs>
              <w:spacing w:before="0" w:after="0" w:line="240" w:lineRule="auto"/>
              <w:contextualSpacing/>
              <w:jc w:val="left"/>
              <w:rPr>
                <w:sz w:val="22"/>
                <w:szCs w:val="22"/>
              </w:rPr>
            </w:pPr>
            <w:r>
              <w:rPr>
                <w:sz w:val="22"/>
                <w:szCs w:val="22"/>
                <w:lang w:val="ru-RU"/>
              </w:rPr>
              <w:t xml:space="preserve">повторение </w:t>
            </w:r>
            <w:r w:rsidRPr="0037445D">
              <w:rPr>
                <w:sz w:val="22"/>
                <w:szCs w:val="22"/>
              </w:rPr>
              <w:t>конспект</w:t>
            </w:r>
            <w:r>
              <w:rPr>
                <w:sz w:val="22"/>
                <w:szCs w:val="22"/>
                <w:lang w:val="ru-RU"/>
              </w:rPr>
              <w:t>а лекций</w:t>
            </w:r>
            <w:r w:rsidRPr="0037445D">
              <w:rPr>
                <w:sz w:val="22"/>
                <w:szCs w:val="22"/>
              </w:rPr>
              <w:t>;</w:t>
            </w:r>
          </w:p>
          <w:p w14:paraId="4CD4D4AD" w14:textId="32E4179D" w:rsidR="000C1A49" w:rsidRPr="0037445D" w:rsidRDefault="000C1A49" w:rsidP="000C1A49">
            <w:pPr>
              <w:pStyle w:val="15"/>
              <w:numPr>
                <w:ilvl w:val="0"/>
                <w:numId w:val="6"/>
              </w:numPr>
              <w:tabs>
                <w:tab w:val="left" w:pos="244"/>
                <w:tab w:val="left" w:pos="1082"/>
              </w:tabs>
              <w:ind w:left="0" w:firstLine="0"/>
              <w:contextualSpacing/>
              <w:rPr>
                <w:sz w:val="22"/>
                <w:szCs w:val="22"/>
              </w:rPr>
            </w:pPr>
            <w:r w:rsidRPr="0037445D">
              <w:rPr>
                <w:sz w:val="22"/>
                <w:szCs w:val="22"/>
              </w:rPr>
              <w:t>подготовка докладов по теме</w:t>
            </w:r>
            <w:r>
              <w:rPr>
                <w:sz w:val="22"/>
                <w:szCs w:val="22"/>
              </w:rPr>
              <w:t>.</w:t>
            </w:r>
          </w:p>
        </w:tc>
      </w:tr>
    </w:tbl>
    <w:p w14:paraId="72268F0F" w14:textId="77777777" w:rsidR="005E5434" w:rsidRPr="005E5434" w:rsidRDefault="005E5434" w:rsidP="005E5434">
      <w:pPr>
        <w:spacing w:after="0" w:line="276" w:lineRule="auto"/>
        <w:rPr>
          <w:rFonts w:ascii="Times New Roman" w:eastAsia="Times New Roman" w:hAnsi="Times New Roman"/>
          <w:b/>
          <w:sz w:val="16"/>
          <w:szCs w:val="16"/>
          <w:lang w:eastAsia="ru-RU"/>
        </w:rPr>
      </w:pPr>
    </w:p>
    <w:p w14:paraId="4C4B3712" w14:textId="77777777" w:rsidR="00F4352F" w:rsidRDefault="00F4352F" w:rsidP="005E5434">
      <w:pPr>
        <w:keepNext/>
        <w:spacing w:after="0" w:line="240" w:lineRule="auto"/>
        <w:ind w:firstLine="709"/>
        <w:jc w:val="both"/>
        <w:outlineLvl w:val="1"/>
        <w:rPr>
          <w:rFonts w:ascii="Times New Roman" w:eastAsia="Times New Roman" w:hAnsi="Times New Roman"/>
          <w:b/>
          <w:bCs/>
          <w:iCs/>
          <w:sz w:val="28"/>
          <w:szCs w:val="28"/>
        </w:rPr>
      </w:pPr>
      <w:bookmarkStart w:id="25" w:name="_Toc449537780"/>
      <w:bookmarkStart w:id="26" w:name="_Toc120540057"/>
      <w:bookmarkStart w:id="27" w:name="_Toc171266831"/>
      <w:r w:rsidRPr="00195065">
        <w:rPr>
          <w:rFonts w:ascii="Times New Roman" w:eastAsia="Times New Roman" w:hAnsi="Times New Roman"/>
          <w:b/>
          <w:bCs/>
          <w:iCs/>
          <w:sz w:val="28"/>
          <w:szCs w:val="28"/>
        </w:rPr>
        <w:t xml:space="preserve">6.2. </w:t>
      </w:r>
      <w:bookmarkEnd w:id="25"/>
      <w:bookmarkEnd w:id="26"/>
      <w:r w:rsidR="005E5434" w:rsidRPr="005E5434">
        <w:rPr>
          <w:rFonts w:ascii="Times New Roman" w:eastAsia="Times New Roman" w:hAnsi="Times New Roman"/>
          <w:b/>
          <w:bCs/>
          <w:iCs/>
          <w:sz w:val="28"/>
          <w:szCs w:val="28"/>
        </w:rPr>
        <w:t>Перечень вопросов, заданий, тем для подготовки к текущему контрол</w:t>
      </w:r>
      <w:r w:rsidR="005E5434">
        <w:rPr>
          <w:rFonts w:ascii="Times New Roman" w:eastAsia="Times New Roman" w:hAnsi="Times New Roman"/>
          <w:b/>
          <w:bCs/>
          <w:iCs/>
          <w:sz w:val="28"/>
          <w:szCs w:val="28"/>
        </w:rPr>
        <w:t>ю</w:t>
      </w:r>
      <w:bookmarkEnd w:id="27"/>
    </w:p>
    <w:p w14:paraId="7C8C9ADB" w14:textId="77777777" w:rsidR="005E5434" w:rsidRDefault="005E5434" w:rsidP="005E5434">
      <w:pPr>
        <w:widowControl w:val="0"/>
        <w:spacing w:after="0" w:line="240" w:lineRule="auto"/>
        <w:ind w:firstLine="709"/>
        <w:jc w:val="both"/>
        <w:rPr>
          <w:rFonts w:ascii="Times New Roman" w:eastAsia="Times New Roman" w:hAnsi="Times New Roman"/>
          <w:bCs/>
          <w:iCs/>
          <w:sz w:val="28"/>
          <w:szCs w:val="28"/>
        </w:rPr>
      </w:pPr>
    </w:p>
    <w:p w14:paraId="460000C2" w14:textId="3669A783" w:rsidR="005E5434" w:rsidRDefault="0037445D" w:rsidP="0037445D">
      <w:pPr>
        <w:tabs>
          <w:tab w:val="left" w:pos="709"/>
          <w:tab w:val="left" w:pos="993"/>
        </w:tabs>
        <w:spacing w:after="0" w:line="240" w:lineRule="auto"/>
        <w:ind w:firstLine="709"/>
        <w:rPr>
          <w:rFonts w:ascii="Times New Roman" w:eastAsia="Times New Roman" w:hAnsi="Times New Roman"/>
          <w:bCs/>
          <w:iCs/>
          <w:sz w:val="28"/>
          <w:szCs w:val="28"/>
        </w:rPr>
      </w:pPr>
      <w:bookmarkStart w:id="28" w:name="_Toc120540058"/>
      <w:r w:rsidRPr="0037445D">
        <w:rPr>
          <w:rFonts w:ascii="Times New Roman" w:eastAsia="Times New Roman" w:hAnsi="Times New Roman"/>
          <w:bCs/>
          <w:iCs/>
          <w:sz w:val="28"/>
          <w:szCs w:val="28"/>
        </w:rPr>
        <w:t xml:space="preserve">Форма текущего контроля </w:t>
      </w:r>
      <w:r w:rsidR="000C1A49">
        <w:rPr>
          <w:rFonts w:ascii="Times New Roman" w:eastAsia="Times New Roman" w:hAnsi="Times New Roman"/>
          <w:bCs/>
          <w:iCs/>
          <w:sz w:val="28"/>
          <w:szCs w:val="28"/>
        </w:rPr>
        <w:t>–</w:t>
      </w:r>
      <w:r w:rsidRPr="0037445D">
        <w:rPr>
          <w:rFonts w:ascii="Times New Roman" w:eastAsia="Times New Roman" w:hAnsi="Times New Roman"/>
          <w:bCs/>
          <w:iCs/>
          <w:sz w:val="28"/>
          <w:szCs w:val="28"/>
        </w:rPr>
        <w:t xml:space="preserve"> </w:t>
      </w:r>
      <w:r w:rsidR="000C1A49">
        <w:rPr>
          <w:rFonts w:ascii="Times New Roman" w:eastAsia="Times New Roman" w:hAnsi="Times New Roman"/>
          <w:bCs/>
          <w:iCs/>
          <w:sz w:val="28"/>
          <w:szCs w:val="28"/>
        </w:rPr>
        <w:t>контрольная работа</w:t>
      </w:r>
      <w:r w:rsidRPr="0037445D">
        <w:rPr>
          <w:rFonts w:ascii="Times New Roman" w:eastAsia="Times New Roman" w:hAnsi="Times New Roman"/>
          <w:bCs/>
          <w:iCs/>
          <w:sz w:val="28"/>
          <w:szCs w:val="28"/>
        </w:rPr>
        <w:t>.</w:t>
      </w:r>
    </w:p>
    <w:bookmarkEnd w:id="28"/>
    <w:p w14:paraId="6145F295" w14:textId="1F70F2BF" w:rsidR="0037445D" w:rsidRDefault="0037445D" w:rsidP="000C1A49">
      <w:pPr>
        <w:tabs>
          <w:tab w:val="left" w:pos="993"/>
          <w:tab w:val="left" w:pos="1134"/>
        </w:tabs>
        <w:spacing w:after="0" w:line="240" w:lineRule="auto"/>
        <w:jc w:val="both"/>
        <w:rPr>
          <w:rFonts w:ascii="Times New Roman" w:hAnsi="Times New Roman"/>
          <w:b/>
          <w:i/>
          <w:sz w:val="28"/>
          <w:szCs w:val="28"/>
          <w:lang w:val="ru"/>
        </w:rPr>
      </w:pPr>
    </w:p>
    <w:p w14:paraId="22553588" w14:textId="77777777" w:rsidR="000C1A49" w:rsidRPr="000C1A49" w:rsidRDefault="000C1A49" w:rsidP="000C1A49">
      <w:pPr>
        <w:widowControl w:val="0"/>
        <w:spacing w:after="0" w:line="240" w:lineRule="auto"/>
        <w:jc w:val="center"/>
        <w:rPr>
          <w:rFonts w:ascii="Times New Roman" w:hAnsi="Times New Roman"/>
          <w:b/>
          <w:i/>
          <w:sz w:val="28"/>
          <w:szCs w:val="28"/>
        </w:rPr>
      </w:pPr>
      <w:r w:rsidRPr="000C1A49">
        <w:rPr>
          <w:rFonts w:ascii="Times New Roman" w:hAnsi="Times New Roman"/>
          <w:b/>
          <w:i/>
          <w:sz w:val="28"/>
          <w:szCs w:val="28"/>
        </w:rPr>
        <w:t>Примерный перечень вопросов к контрольной работе, примеры заданий контрольных работ</w:t>
      </w:r>
    </w:p>
    <w:p w14:paraId="39F3762D" w14:textId="3B3CB9B3"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Качественный состав инсайдеров в страховой компании.</w:t>
      </w:r>
    </w:p>
    <w:p w14:paraId="4C097909"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Статистика нарушений (инсайдерских) в банковской сфере.</w:t>
      </w:r>
    </w:p>
    <w:p w14:paraId="22751C32"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 xml:space="preserve">Модель трансформации сознания будущего инсайдера в финансовой </w:t>
      </w:r>
      <w:r w:rsidRPr="000C1A49">
        <w:rPr>
          <w:rFonts w:ascii="Times New Roman" w:hAnsi="Times New Roman"/>
          <w:bCs/>
          <w:sz w:val="28"/>
          <w:szCs w:val="24"/>
        </w:rPr>
        <w:lastRenderedPageBreak/>
        <w:t>организации.</w:t>
      </w:r>
    </w:p>
    <w:p w14:paraId="01C78069"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Компоненты и модели реализации внутренней угрозы в организациях финансовой сферы.</w:t>
      </w:r>
    </w:p>
    <w:p w14:paraId="44B01196" w14:textId="77777777" w:rsid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Особенности применения полиграфа к сотрудникам финансово-кредитной сферы.</w:t>
      </w:r>
    </w:p>
    <w:p w14:paraId="383D911A" w14:textId="3DDA68A0"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Приведите классификацию основных параметров инсайдера.</w:t>
      </w:r>
    </w:p>
    <w:p w14:paraId="2CF45702"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Что такое сговор? В чем его опасность?</w:t>
      </w:r>
    </w:p>
    <w:p w14:paraId="34BAA2EC"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Какие вероятные объекты интересов инсайдеров?</w:t>
      </w:r>
    </w:p>
    <w:p w14:paraId="7708FE3D"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Приведите статистические параметры внутренней угрозы.</w:t>
      </w:r>
    </w:p>
    <w:p w14:paraId="2F0E6771"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В чем опасность внутренней угрозы в России?</w:t>
      </w:r>
    </w:p>
    <w:p w14:paraId="56A32880"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При каких условиях возможна инициация преступного замысла?</w:t>
      </w:r>
    </w:p>
    <w:p w14:paraId="4C559728"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Что такое лояльность и благонадежность?</w:t>
      </w:r>
    </w:p>
    <w:p w14:paraId="0A94BF83"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Какие основные факторы риска личности?</w:t>
      </w:r>
    </w:p>
    <w:p w14:paraId="0783C03D"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Какие компоненты возможности совершения преступления?</w:t>
      </w:r>
    </w:p>
    <w:p w14:paraId="647287C0"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При каких условиях может начаться инициация преступного замысла?</w:t>
      </w:r>
    </w:p>
    <w:p w14:paraId="18CEB54E"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Какие компоненты включает в себя модель внутренней угрозы?</w:t>
      </w:r>
    </w:p>
    <w:p w14:paraId="4D0E4209"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Перечислите три основные категории инсайдеров.</w:t>
      </w:r>
    </w:p>
    <w:p w14:paraId="37081ECC"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Приведите примеры ресурсов и стресс-факторов для человека.</w:t>
      </w:r>
    </w:p>
    <w:p w14:paraId="4D92558B"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Приведите перечень наиболее важных ресурсов для человека.</w:t>
      </w:r>
    </w:p>
    <w:p w14:paraId="01E8A2BF"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Какие психологические факторы поведения потенциально-опасного сотрудника? Какие являются наиболее опасными?</w:t>
      </w:r>
    </w:p>
    <w:p w14:paraId="54B8266B"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Перечислите категории опасных наблюдаемых факторов поведения сотрудника. Перечислите наименее опасные и наиболее опасные наблюдаемые факторы поведения.</w:t>
      </w:r>
    </w:p>
    <w:p w14:paraId="37A6B715"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Какие существуют формы работы с сотрудниками, совершившими нелояльные, противоправные действия?</w:t>
      </w:r>
    </w:p>
    <w:p w14:paraId="11CA73CD"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Как целесообразно обрабатывать информацию (наблюдаемые факты) о сотруднике?</w:t>
      </w:r>
    </w:p>
    <w:p w14:paraId="1EC94AC7"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Приведите примеры опасных должностей для тех сфер, в которых работаете или планируете пойти работать.</w:t>
      </w:r>
    </w:p>
    <w:p w14:paraId="2B467CD3" w14:textId="7E45DF55" w:rsidR="000C1A49" w:rsidRDefault="000C1A49" w:rsidP="000C1A49">
      <w:pPr>
        <w:widowControl w:val="0"/>
        <w:spacing w:after="0" w:line="240" w:lineRule="auto"/>
        <w:jc w:val="both"/>
        <w:rPr>
          <w:rFonts w:ascii="Times New Roman" w:hAnsi="Times New Roman"/>
          <w:b/>
          <w:sz w:val="28"/>
          <w:szCs w:val="28"/>
        </w:rPr>
      </w:pPr>
    </w:p>
    <w:p w14:paraId="5995AD7F" w14:textId="77777777" w:rsidR="000C1A49" w:rsidRPr="000C1A49" w:rsidRDefault="000C1A49" w:rsidP="000C1A49">
      <w:pPr>
        <w:widowControl w:val="0"/>
        <w:spacing w:after="0" w:line="240" w:lineRule="auto"/>
        <w:jc w:val="both"/>
        <w:rPr>
          <w:rFonts w:ascii="Times New Roman" w:hAnsi="Times New Roman"/>
          <w:b/>
          <w:sz w:val="28"/>
          <w:szCs w:val="28"/>
        </w:rPr>
      </w:pPr>
    </w:p>
    <w:p w14:paraId="4A2F7DE6" w14:textId="77777777" w:rsidR="000C1A49" w:rsidRPr="000C1A49" w:rsidRDefault="000C1A49" w:rsidP="000C1A49">
      <w:pPr>
        <w:widowControl w:val="0"/>
        <w:spacing w:after="0" w:line="240" w:lineRule="auto"/>
        <w:jc w:val="center"/>
        <w:rPr>
          <w:rFonts w:ascii="Times New Roman" w:hAnsi="Times New Roman"/>
          <w:b/>
          <w:i/>
          <w:sz w:val="28"/>
          <w:szCs w:val="28"/>
        </w:rPr>
      </w:pPr>
      <w:r w:rsidRPr="000C1A49">
        <w:rPr>
          <w:rFonts w:ascii="Times New Roman" w:hAnsi="Times New Roman"/>
          <w:b/>
          <w:i/>
          <w:sz w:val="28"/>
          <w:szCs w:val="28"/>
        </w:rPr>
        <w:t>Примерный перечень докладов и презентаций по проблемным темам дисциплины</w:t>
      </w:r>
    </w:p>
    <w:p w14:paraId="1AFDB2D4" w14:textId="77777777" w:rsidR="000C1A49" w:rsidRPr="000C1A49" w:rsidRDefault="000C1A49" w:rsidP="000C1A49">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Систематизация процесса выбора методов проверки персонала.</w:t>
      </w:r>
    </w:p>
    <w:p w14:paraId="11C2336E" w14:textId="77777777" w:rsidR="000C1A49" w:rsidRPr="000C1A49" w:rsidRDefault="000C1A49" w:rsidP="000C1A49">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Категорирования информационного инсайдера в страховой компании.</w:t>
      </w:r>
    </w:p>
    <w:p w14:paraId="623BB037" w14:textId="77777777" w:rsidR="000C1A49" w:rsidRPr="000C1A49" w:rsidRDefault="000C1A49" w:rsidP="0055045E">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bCs/>
          <w:sz w:val="28"/>
          <w:szCs w:val="28"/>
        </w:rPr>
      </w:pPr>
      <w:r w:rsidRPr="000C1A49">
        <w:rPr>
          <w:rFonts w:ascii="Times New Roman" w:hAnsi="Times New Roman"/>
          <w:bCs/>
          <w:sz w:val="28"/>
          <w:szCs w:val="28"/>
        </w:rPr>
        <w:t>Обобщенная модель защиты от внутренней угрозы в финансовой организации.</w:t>
      </w:r>
    </w:p>
    <w:p w14:paraId="26E42318" w14:textId="77777777" w:rsidR="000C1A49" w:rsidRPr="000C1A49" w:rsidRDefault="000C1A49" w:rsidP="0055045E">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bCs/>
          <w:sz w:val="28"/>
          <w:szCs w:val="28"/>
        </w:rPr>
      </w:pPr>
      <w:r w:rsidRPr="000C1A49">
        <w:rPr>
          <w:rFonts w:ascii="Times New Roman" w:hAnsi="Times New Roman"/>
          <w:bCs/>
          <w:sz w:val="28"/>
          <w:szCs w:val="28"/>
        </w:rPr>
        <w:t>Характеристики сговора сотрудников в финансово-кредитной организации.</w:t>
      </w:r>
    </w:p>
    <w:p w14:paraId="192325E4" w14:textId="77777777" w:rsidR="000C1A49" w:rsidRPr="000C1A49" w:rsidRDefault="000C1A49" w:rsidP="0055045E">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bCs/>
          <w:sz w:val="28"/>
          <w:szCs w:val="28"/>
        </w:rPr>
      </w:pPr>
      <w:r w:rsidRPr="000C1A49">
        <w:rPr>
          <w:rFonts w:ascii="Times New Roman" w:hAnsi="Times New Roman"/>
          <w:bCs/>
          <w:sz w:val="28"/>
          <w:szCs w:val="28"/>
        </w:rPr>
        <w:t>Последовательности действий по улучшению системы защиты для предупреждения внутренней угрозы в финансовой организации.</w:t>
      </w:r>
    </w:p>
    <w:p w14:paraId="74714AF5" w14:textId="77777777" w:rsidR="000C1A49" w:rsidRPr="000C1A49" w:rsidRDefault="000C1A49" w:rsidP="0055045E">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Методы проверки персонала в страховой организации.</w:t>
      </w:r>
    </w:p>
    <w:p w14:paraId="39557C82" w14:textId="77777777" w:rsidR="000C1A49" w:rsidRPr="000C1A49" w:rsidRDefault="000C1A49" w:rsidP="0055045E">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Стандарт Российского агентства экономической безопасности управления рисками – (РАЭБУР)</w:t>
      </w:r>
    </w:p>
    <w:p w14:paraId="1F966976" w14:textId="77777777" w:rsidR="000C1A49" w:rsidRPr="000C1A49" w:rsidRDefault="000C1A49" w:rsidP="0055045E">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Порядок опроса с использованием полиграфа (стандарт РАЭБУР).</w:t>
      </w:r>
    </w:p>
    <w:p w14:paraId="68588C5C" w14:textId="77777777" w:rsidR="000C1A49" w:rsidRPr="000C1A49" w:rsidRDefault="000C1A49" w:rsidP="000C1A49">
      <w:pPr>
        <w:widowControl w:val="0"/>
        <w:spacing w:after="0" w:line="240" w:lineRule="auto"/>
        <w:jc w:val="both"/>
        <w:rPr>
          <w:rFonts w:ascii="Times New Roman" w:hAnsi="Times New Roman"/>
          <w:b/>
          <w:sz w:val="28"/>
          <w:szCs w:val="28"/>
        </w:rPr>
      </w:pPr>
    </w:p>
    <w:p w14:paraId="280DA3FA" w14:textId="77777777" w:rsidR="000C1A49" w:rsidRPr="000C1A49" w:rsidRDefault="000C1A49" w:rsidP="000C1A49">
      <w:pPr>
        <w:widowControl w:val="0"/>
        <w:spacing w:after="0" w:line="240" w:lineRule="auto"/>
        <w:jc w:val="center"/>
        <w:rPr>
          <w:rFonts w:ascii="Times New Roman" w:hAnsi="Times New Roman"/>
          <w:b/>
          <w:i/>
          <w:sz w:val="28"/>
          <w:szCs w:val="28"/>
        </w:rPr>
      </w:pPr>
      <w:r w:rsidRPr="000C1A49">
        <w:rPr>
          <w:rFonts w:ascii="Times New Roman" w:hAnsi="Times New Roman"/>
          <w:b/>
          <w:i/>
          <w:sz w:val="28"/>
          <w:szCs w:val="28"/>
        </w:rPr>
        <w:t>Примерный перечень тематики учебных практических заданий</w:t>
      </w:r>
    </w:p>
    <w:p w14:paraId="2E587FA5" w14:textId="77777777" w:rsidR="000C1A49" w:rsidRPr="000C1A49" w:rsidRDefault="000C1A49" w:rsidP="000C1A49">
      <w:pPr>
        <w:pStyle w:val="af0"/>
        <w:widowControl w:val="0"/>
        <w:numPr>
          <w:ilvl w:val="0"/>
          <w:numId w:val="30"/>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Как Вы будете проверять сотрудника (на месте начальника службы безопасности), назначаемого на важную должность, среднюю должность, низкую должность? Опишите все этапы проверки.</w:t>
      </w:r>
    </w:p>
    <w:p w14:paraId="14259DE8" w14:textId="77777777" w:rsidR="000C1A49" w:rsidRPr="000C1A49" w:rsidRDefault="000C1A49" w:rsidP="000C1A49">
      <w:pPr>
        <w:pStyle w:val="af0"/>
        <w:widowControl w:val="0"/>
        <w:numPr>
          <w:ilvl w:val="0"/>
          <w:numId w:val="30"/>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Предложите варианты работы с сотрудниками для повышения эффективности их работы.</w:t>
      </w:r>
    </w:p>
    <w:p w14:paraId="02279345" w14:textId="77777777" w:rsidR="000C1A49" w:rsidRPr="000C1A49" w:rsidRDefault="000C1A49" w:rsidP="000C1A49">
      <w:pPr>
        <w:pStyle w:val="af0"/>
        <w:widowControl w:val="0"/>
        <w:numPr>
          <w:ilvl w:val="0"/>
          <w:numId w:val="30"/>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 xml:space="preserve">Посчитайте по модели </w:t>
      </w:r>
      <w:proofErr w:type="spellStart"/>
      <w:r w:rsidRPr="000C1A49">
        <w:rPr>
          <w:rFonts w:ascii="Times New Roman" w:hAnsi="Times New Roman"/>
          <w:sz w:val="28"/>
          <w:szCs w:val="28"/>
        </w:rPr>
        <w:t>Харского</w:t>
      </w:r>
      <w:proofErr w:type="spellEnd"/>
      <w:r w:rsidRPr="000C1A49">
        <w:rPr>
          <w:rFonts w:ascii="Times New Roman" w:hAnsi="Times New Roman"/>
          <w:sz w:val="28"/>
          <w:szCs w:val="28"/>
        </w:rPr>
        <w:t xml:space="preserve"> К.В. коэффициент для Вас лично и для известных Вам людей.</w:t>
      </w:r>
    </w:p>
    <w:p w14:paraId="43496434" w14:textId="77777777" w:rsidR="000C1A49" w:rsidRPr="000C1A49" w:rsidRDefault="000C1A49" w:rsidP="000C1A49">
      <w:pPr>
        <w:pStyle w:val="af0"/>
        <w:widowControl w:val="0"/>
        <w:numPr>
          <w:ilvl w:val="0"/>
          <w:numId w:val="30"/>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Вы начальник службы безопасности. Какие методы проверки персонала вы примените при приеме на работу: программиста, охранника, начальника отдела финансов, нового директора по маркетингу?</w:t>
      </w:r>
    </w:p>
    <w:p w14:paraId="71960A30" w14:textId="4EDD7DDB" w:rsidR="000C1A49" w:rsidRDefault="000C1A49" w:rsidP="000C1A49">
      <w:pPr>
        <w:pStyle w:val="af0"/>
        <w:widowControl w:val="0"/>
        <w:numPr>
          <w:ilvl w:val="0"/>
          <w:numId w:val="30"/>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Вы полиграфолог и Вам требуется проверить сотрудника при приеме на работу в операционный отдел банка. Какие вопросы Вы зададите? Как организуете процесс проверки?</w:t>
      </w:r>
    </w:p>
    <w:p w14:paraId="22322ACE" w14:textId="25F4BBC6" w:rsidR="007211BA" w:rsidRPr="007211BA" w:rsidRDefault="007211BA" w:rsidP="007211BA">
      <w:pPr>
        <w:widowControl w:val="0"/>
        <w:tabs>
          <w:tab w:val="left" w:pos="993"/>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7211BA">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hAnsi="Times New Roman"/>
          <w:sz w:val="28"/>
          <w:szCs w:val="28"/>
        </w:rPr>
        <w:t>.</w:t>
      </w:r>
    </w:p>
    <w:p w14:paraId="69DF23F5" w14:textId="54199D83" w:rsidR="000C1A49" w:rsidRDefault="000C1A49" w:rsidP="000C1A49">
      <w:pPr>
        <w:tabs>
          <w:tab w:val="left" w:pos="993"/>
          <w:tab w:val="left" w:pos="1134"/>
        </w:tabs>
        <w:spacing w:after="0" w:line="240" w:lineRule="auto"/>
        <w:jc w:val="both"/>
        <w:rPr>
          <w:rFonts w:ascii="Times New Roman" w:hAnsi="Times New Roman"/>
          <w:b/>
          <w:i/>
          <w:sz w:val="28"/>
          <w:szCs w:val="28"/>
          <w:lang w:val="ru"/>
        </w:rPr>
      </w:pPr>
    </w:p>
    <w:p w14:paraId="52679C57" w14:textId="030DF2EA" w:rsidR="004A638A" w:rsidRPr="00195065" w:rsidRDefault="00B621C4" w:rsidP="005E5434">
      <w:pPr>
        <w:tabs>
          <w:tab w:val="left" w:pos="709"/>
          <w:tab w:val="left" w:pos="993"/>
        </w:tabs>
        <w:spacing w:after="0" w:line="276" w:lineRule="auto"/>
        <w:ind w:firstLine="709"/>
        <w:jc w:val="both"/>
        <w:outlineLvl w:val="0"/>
        <w:rPr>
          <w:rFonts w:ascii="Times New Roman" w:eastAsia="Times New Roman" w:hAnsi="Times New Roman"/>
          <w:b/>
          <w:sz w:val="28"/>
          <w:szCs w:val="28"/>
        </w:rPr>
      </w:pPr>
      <w:bookmarkStart w:id="29" w:name="_Toc120540059"/>
      <w:bookmarkStart w:id="30" w:name="_Toc171266832"/>
      <w:r w:rsidRPr="00195065">
        <w:rPr>
          <w:rFonts w:ascii="Times New Roman" w:eastAsia="Times New Roman" w:hAnsi="Times New Roman"/>
          <w:b/>
          <w:sz w:val="28"/>
          <w:szCs w:val="28"/>
        </w:rPr>
        <w:t>7</w:t>
      </w:r>
      <w:r w:rsidR="004A638A" w:rsidRPr="00195065">
        <w:rPr>
          <w:rFonts w:ascii="Times New Roman" w:eastAsia="Times New Roman" w:hAnsi="Times New Roman"/>
          <w:b/>
          <w:sz w:val="28"/>
          <w:szCs w:val="28"/>
        </w:rPr>
        <w:t xml:space="preserve">. </w:t>
      </w:r>
      <w:r w:rsidRPr="00195065">
        <w:rPr>
          <w:rFonts w:ascii="Times New Roman" w:eastAsia="Times New Roman" w:hAnsi="Times New Roman"/>
          <w:b/>
          <w:sz w:val="28"/>
          <w:szCs w:val="28"/>
        </w:rPr>
        <w:t>Фонд оценочных средств для проведения промежуточной аттестации</w:t>
      </w:r>
      <w:r w:rsidR="0088338C" w:rsidRPr="00195065">
        <w:rPr>
          <w:rFonts w:ascii="Times New Roman" w:eastAsia="Times New Roman" w:hAnsi="Times New Roman"/>
          <w:b/>
          <w:sz w:val="28"/>
          <w:szCs w:val="28"/>
        </w:rPr>
        <w:t xml:space="preserve"> обучающихся по дисциплине</w:t>
      </w:r>
      <w:bookmarkEnd w:id="29"/>
      <w:bookmarkEnd w:id="30"/>
    </w:p>
    <w:p w14:paraId="00C81FDD" w14:textId="77777777" w:rsidR="007211BA" w:rsidRPr="007211BA" w:rsidRDefault="007211BA" w:rsidP="007211BA">
      <w:pPr>
        <w:spacing w:after="0" w:line="276" w:lineRule="auto"/>
        <w:ind w:firstLine="709"/>
        <w:jc w:val="both"/>
        <w:rPr>
          <w:rFonts w:ascii="Times New Roman" w:hAnsi="Times New Roman"/>
          <w:sz w:val="28"/>
          <w:szCs w:val="28"/>
        </w:rPr>
      </w:pPr>
      <w:bookmarkStart w:id="31" w:name="_Hlk151383622"/>
      <w:r w:rsidRPr="007211BA">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7211BA">
        <w:rPr>
          <w:rFonts w:ascii="Times New Roman" w:hAnsi="Times New Roman"/>
          <w:b/>
          <w:sz w:val="28"/>
          <w:szCs w:val="28"/>
        </w:rPr>
        <w:t xml:space="preserve"> </w:t>
      </w:r>
      <w:r w:rsidRPr="007211BA">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1"/>
      <w:r w:rsidRPr="007211BA">
        <w:rPr>
          <w:rFonts w:ascii="Times New Roman" w:hAnsi="Times New Roman"/>
          <w:sz w:val="28"/>
          <w:szCs w:val="28"/>
        </w:rPr>
        <w:t>.</w:t>
      </w:r>
    </w:p>
    <w:p w14:paraId="53573463" w14:textId="77777777" w:rsidR="006E5EB0" w:rsidRPr="00D11D30" w:rsidRDefault="006E5EB0" w:rsidP="005E5434">
      <w:pPr>
        <w:spacing w:after="0" w:line="276" w:lineRule="auto"/>
        <w:ind w:firstLine="709"/>
        <w:jc w:val="both"/>
        <w:rPr>
          <w:rFonts w:ascii="Times New Roman" w:hAnsi="Times New Roman"/>
          <w:sz w:val="28"/>
          <w:szCs w:val="28"/>
        </w:rPr>
      </w:pPr>
    </w:p>
    <w:p w14:paraId="712F2FCA" w14:textId="7210A994" w:rsidR="00AE1B8E" w:rsidRDefault="00AE1B8E" w:rsidP="00E725D7">
      <w:pPr>
        <w:spacing w:after="0"/>
        <w:ind w:firstLine="709"/>
        <w:jc w:val="right"/>
        <w:rPr>
          <w:rFonts w:ascii="Times New Roman" w:hAnsi="Times New Roman"/>
          <w:sz w:val="28"/>
          <w:szCs w:val="28"/>
        </w:rPr>
      </w:pPr>
      <w:r w:rsidRPr="00437D50">
        <w:rPr>
          <w:rFonts w:ascii="Times New Roman" w:hAnsi="Times New Roman"/>
          <w:sz w:val="28"/>
          <w:szCs w:val="28"/>
        </w:rPr>
        <w:t xml:space="preserve">Таблица </w:t>
      </w:r>
      <w:r w:rsidR="00EC28D0">
        <w:rPr>
          <w:rFonts w:ascii="Times New Roman" w:hAnsi="Times New Roman"/>
          <w:sz w:val="28"/>
          <w:szCs w:val="28"/>
        </w:rPr>
        <w:t>6</w:t>
      </w:r>
    </w:p>
    <w:p w14:paraId="70D1A4DA" w14:textId="4A18A8C2" w:rsidR="000C1A49" w:rsidRPr="000C1A49" w:rsidRDefault="000C1A49" w:rsidP="000C1A49">
      <w:pPr>
        <w:spacing w:after="0"/>
        <w:ind w:firstLine="709"/>
        <w:rPr>
          <w:rFonts w:ascii="Times New Roman" w:hAnsi="Times New Roman"/>
          <w:i/>
          <w:sz w:val="28"/>
          <w:szCs w:val="28"/>
        </w:rPr>
      </w:pPr>
    </w:p>
    <w:tbl>
      <w:tblPr>
        <w:tblStyle w:val="a4"/>
        <w:tblW w:w="9627" w:type="dxa"/>
        <w:tblLook w:val="04A0" w:firstRow="1" w:lastRow="0" w:firstColumn="1" w:lastColumn="0" w:noHBand="0" w:noVBand="1"/>
      </w:tblPr>
      <w:tblGrid>
        <w:gridCol w:w="2374"/>
        <w:gridCol w:w="2378"/>
        <w:gridCol w:w="2194"/>
        <w:gridCol w:w="2681"/>
      </w:tblGrid>
      <w:tr w:rsidR="00DE4714" w:rsidRPr="00E50AF2" w14:paraId="211F5A04" w14:textId="77777777" w:rsidTr="00754504">
        <w:tc>
          <w:tcPr>
            <w:tcW w:w="2374" w:type="dxa"/>
          </w:tcPr>
          <w:p w14:paraId="3A494E52" w14:textId="77777777" w:rsidR="00DE4714" w:rsidRPr="00E50AF2" w:rsidRDefault="00DE4714" w:rsidP="00DE4714">
            <w:pPr>
              <w:spacing w:after="0" w:line="240" w:lineRule="auto"/>
              <w:jc w:val="center"/>
              <w:rPr>
                <w:rFonts w:ascii="Times New Roman" w:hAnsi="Times New Roman"/>
              </w:rPr>
            </w:pPr>
            <w:r w:rsidRPr="00E50AF2">
              <w:rPr>
                <w:rFonts w:ascii="Times New Roman" w:hAnsi="Times New Roman"/>
              </w:rPr>
              <w:t>Наименование компетенции</w:t>
            </w:r>
          </w:p>
        </w:tc>
        <w:tc>
          <w:tcPr>
            <w:tcW w:w="2378" w:type="dxa"/>
          </w:tcPr>
          <w:p w14:paraId="294E7609" w14:textId="77777777" w:rsidR="00DE4714" w:rsidRPr="00E50AF2" w:rsidRDefault="00DE4714" w:rsidP="00DE4714">
            <w:pPr>
              <w:spacing w:after="0" w:line="240" w:lineRule="auto"/>
              <w:jc w:val="center"/>
              <w:rPr>
                <w:rFonts w:ascii="Times New Roman" w:hAnsi="Times New Roman"/>
              </w:rPr>
            </w:pPr>
            <w:r w:rsidRPr="00E50AF2">
              <w:rPr>
                <w:rFonts w:ascii="Times New Roman" w:hAnsi="Times New Roman"/>
              </w:rPr>
              <w:t>Наименование индикаторов достижения компетенции</w:t>
            </w:r>
          </w:p>
        </w:tc>
        <w:tc>
          <w:tcPr>
            <w:tcW w:w="2194" w:type="dxa"/>
          </w:tcPr>
          <w:p w14:paraId="4212ED5E" w14:textId="77777777" w:rsidR="00DE4714" w:rsidRPr="00E50AF2" w:rsidRDefault="00DE4714" w:rsidP="00DE4714">
            <w:pPr>
              <w:spacing w:after="0" w:line="240" w:lineRule="auto"/>
              <w:jc w:val="center"/>
              <w:rPr>
                <w:rFonts w:ascii="Times New Roman" w:hAnsi="Times New Roman"/>
              </w:rPr>
            </w:pPr>
            <w:r w:rsidRPr="00E50AF2">
              <w:rPr>
                <w:rFonts w:ascii="Times New Roman" w:hAnsi="Times New Roman"/>
              </w:rPr>
              <w:t>Результаты обучения (умения и знания), соотнесенные с индикаторами достижения компетенции</w:t>
            </w:r>
          </w:p>
        </w:tc>
        <w:tc>
          <w:tcPr>
            <w:tcW w:w="2681" w:type="dxa"/>
          </w:tcPr>
          <w:p w14:paraId="05B3CB80" w14:textId="66133CE3" w:rsidR="00DE4714" w:rsidRPr="0037445D" w:rsidRDefault="00DE4714" w:rsidP="00DE4714">
            <w:pPr>
              <w:spacing w:after="0" w:line="240" w:lineRule="auto"/>
              <w:jc w:val="center"/>
              <w:rPr>
                <w:rFonts w:ascii="Times New Roman" w:hAnsi="Times New Roman"/>
              </w:rPr>
            </w:pPr>
            <w:r w:rsidRPr="0037445D">
              <w:rPr>
                <w:rFonts w:ascii="Times New Roman" w:hAnsi="Times New Roman"/>
              </w:rPr>
              <w:t>Типовые контрольные задания</w:t>
            </w:r>
          </w:p>
        </w:tc>
      </w:tr>
      <w:tr w:rsidR="00754504" w:rsidRPr="00E50AF2" w14:paraId="67C52BB9" w14:textId="77777777" w:rsidTr="00754504">
        <w:tc>
          <w:tcPr>
            <w:tcW w:w="2374" w:type="dxa"/>
            <w:vMerge w:val="restart"/>
            <w:tcBorders>
              <w:left w:val="single" w:sz="4" w:space="0" w:color="000000"/>
              <w:right w:val="single" w:sz="4" w:space="0" w:color="000000"/>
            </w:tcBorders>
            <w:vAlign w:val="center"/>
          </w:tcPr>
          <w:p w14:paraId="3AE97ACF" w14:textId="557BDC20" w:rsidR="00754504" w:rsidRPr="00E50AF2" w:rsidRDefault="00754504" w:rsidP="00754504">
            <w:pPr>
              <w:spacing w:after="0" w:line="240" w:lineRule="auto"/>
              <w:rPr>
                <w:rFonts w:ascii="Times New Roman" w:hAnsi="Times New Roman"/>
              </w:rPr>
            </w:pPr>
            <w:r w:rsidRPr="00155E56">
              <w:rPr>
                <w:rFonts w:ascii="Times New Roman" w:eastAsia="Times New Roman" w:hAnsi="Times New Roman"/>
                <w:color w:val="000000"/>
                <w:sz w:val="24"/>
                <w:szCs w:val="24"/>
              </w:rPr>
              <w:t>Способность проводить организационные мероприятия по обеспечению безопасности информации в автоматизированных системах (ДПКН-4.4)</w:t>
            </w:r>
          </w:p>
        </w:tc>
        <w:tc>
          <w:tcPr>
            <w:tcW w:w="2378" w:type="dxa"/>
          </w:tcPr>
          <w:p w14:paraId="0BB8881A" w14:textId="77777777" w:rsidR="00754504" w:rsidRPr="00124392" w:rsidRDefault="00754504" w:rsidP="00754504">
            <w:pPr>
              <w:tabs>
                <w:tab w:val="left" w:pos="540"/>
              </w:tabs>
              <w:spacing w:line="240" w:lineRule="auto"/>
              <w:contextualSpacing/>
              <w:rPr>
                <w:rFonts w:ascii="Times New Roman" w:hAnsi="Times New Roman"/>
                <w:lang w:eastAsia="ru-RU"/>
              </w:rPr>
            </w:pPr>
            <w:r>
              <w:rPr>
                <w:rFonts w:ascii="Times New Roman" w:hAnsi="Times New Roman"/>
                <w:lang w:eastAsia="ru-RU"/>
              </w:rPr>
              <w:t>1.</w:t>
            </w:r>
            <w:r w:rsidRPr="00124392">
              <w:rPr>
                <w:rFonts w:ascii="Times New Roman" w:hAnsi="Times New Roman"/>
                <w:lang w:eastAsia="ru-RU"/>
              </w:rPr>
              <w:t xml:space="preserve">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w:t>
            </w:r>
            <w:r w:rsidRPr="00124392">
              <w:rPr>
                <w:rFonts w:ascii="Times New Roman" w:hAnsi="Times New Roman"/>
                <w:lang w:eastAsia="ru-RU"/>
              </w:rPr>
              <w:lastRenderedPageBreak/>
              <w:t>информационной системы;</w:t>
            </w:r>
          </w:p>
          <w:p w14:paraId="2A192F2B" w14:textId="6A38AAAF" w:rsidR="00754504" w:rsidRPr="000C1A49" w:rsidRDefault="00754504" w:rsidP="00754504">
            <w:pPr>
              <w:spacing w:after="0" w:line="240" w:lineRule="auto"/>
              <w:rPr>
                <w:rFonts w:ascii="Times New Roman" w:hAnsi="Times New Roman"/>
              </w:rPr>
            </w:pPr>
          </w:p>
        </w:tc>
        <w:tc>
          <w:tcPr>
            <w:tcW w:w="2194" w:type="dxa"/>
          </w:tcPr>
          <w:p w14:paraId="414A0411" w14:textId="77777777" w:rsidR="00754504" w:rsidRPr="00124392" w:rsidRDefault="00754504" w:rsidP="00754504">
            <w:pPr>
              <w:tabs>
                <w:tab w:val="left" w:pos="540"/>
              </w:tabs>
              <w:spacing w:line="240" w:lineRule="auto"/>
              <w:contextualSpacing/>
              <w:rPr>
                <w:rFonts w:ascii="Times New Roman" w:hAnsi="Times New Roman"/>
                <w:lang w:eastAsia="ru-RU"/>
              </w:rPr>
            </w:pPr>
            <w:r>
              <w:rPr>
                <w:rFonts w:ascii="Times New Roman" w:hAnsi="Times New Roman"/>
                <w:b/>
              </w:rPr>
              <w:lastRenderedPageBreak/>
              <w:t xml:space="preserve">Знать </w:t>
            </w:r>
            <w:r w:rsidRPr="00124392">
              <w:rPr>
                <w:rFonts w:ascii="Times New Roman" w:hAnsi="Times New Roman"/>
                <w:bCs/>
              </w:rPr>
              <w:t>системы мониторинга</w:t>
            </w:r>
            <w:r>
              <w:rPr>
                <w:rFonts w:ascii="Times New Roman" w:hAnsi="Times New Roman"/>
                <w:bCs/>
              </w:rPr>
              <w:t xml:space="preserve"> </w:t>
            </w:r>
            <w:r w:rsidRPr="00124392">
              <w:rPr>
                <w:rFonts w:ascii="Times New Roman" w:hAnsi="Times New Roman"/>
                <w:lang w:eastAsia="ru-RU"/>
              </w:rPr>
              <w:t>защиты автоматизированных систем.</w:t>
            </w:r>
          </w:p>
          <w:p w14:paraId="4F8AE9F9" w14:textId="77777777" w:rsidR="00754504" w:rsidRDefault="00754504" w:rsidP="00754504">
            <w:pPr>
              <w:tabs>
                <w:tab w:val="left" w:pos="540"/>
              </w:tabs>
              <w:spacing w:line="240" w:lineRule="auto"/>
              <w:contextualSpacing/>
              <w:rPr>
                <w:rFonts w:ascii="Times New Roman" w:hAnsi="Times New Roman"/>
                <w:b/>
              </w:rPr>
            </w:pPr>
            <w:r>
              <w:rPr>
                <w:rFonts w:ascii="Times New Roman" w:hAnsi="Times New Roman"/>
                <w:b/>
              </w:rPr>
              <w:t xml:space="preserve">Уметь </w:t>
            </w:r>
          </w:p>
          <w:p w14:paraId="2333418A" w14:textId="1F3EE195" w:rsidR="00754504" w:rsidRPr="000C1A49" w:rsidRDefault="00754504" w:rsidP="00754504">
            <w:pPr>
              <w:spacing w:after="0" w:line="240" w:lineRule="auto"/>
              <w:rPr>
                <w:rFonts w:ascii="Times New Roman" w:hAnsi="Times New Roman"/>
              </w:rPr>
            </w:pPr>
            <w:r w:rsidRPr="00124392">
              <w:rPr>
                <w:rFonts w:ascii="Times New Roman" w:hAnsi="Times New Roman"/>
                <w:bCs/>
              </w:rPr>
              <w:t>проводить диагностику состояния</w:t>
            </w:r>
            <w:r>
              <w:rPr>
                <w:rFonts w:ascii="Times New Roman" w:hAnsi="Times New Roman"/>
                <w:b/>
              </w:rPr>
              <w:t xml:space="preserve"> </w:t>
            </w:r>
            <w:r w:rsidRPr="00124392">
              <w:rPr>
                <w:rFonts w:ascii="Times New Roman" w:hAnsi="Times New Roman"/>
                <w:lang w:eastAsia="ru-RU"/>
              </w:rPr>
              <w:t xml:space="preserve">систем защиты автоматизированных систем на основании </w:t>
            </w:r>
            <w:r w:rsidRPr="00124392">
              <w:rPr>
                <w:rFonts w:ascii="Times New Roman" w:hAnsi="Times New Roman"/>
                <w:lang w:eastAsia="ru-RU"/>
              </w:rPr>
              <w:lastRenderedPageBreak/>
              <w:t>анализа данных мониторинга систем защиты информации и принимает оперативные решения о состоянии защищенности информационной системы;</w:t>
            </w:r>
          </w:p>
        </w:tc>
        <w:tc>
          <w:tcPr>
            <w:tcW w:w="2681" w:type="dxa"/>
          </w:tcPr>
          <w:p w14:paraId="089F700A" w14:textId="77777777" w:rsidR="00754504" w:rsidRPr="00004E62" w:rsidRDefault="00754504" w:rsidP="00754504">
            <w:pPr>
              <w:spacing w:after="0" w:line="240" w:lineRule="auto"/>
              <w:rPr>
                <w:rFonts w:ascii="Times New Roman" w:hAnsi="Times New Roman"/>
                <w:b/>
              </w:rPr>
            </w:pPr>
            <w:r w:rsidRPr="00004E62">
              <w:rPr>
                <w:rFonts w:ascii="Times New Roman" w:hAnsi="Times New Roman"/>
                <w:b/>
              </w:rPr>
              <w:lastRenderedPageBreak/>
              <w:t>Задание 1</w:t>
            </w:r>
          </w:p>
          <w:p w14:paraId="6799F6E3" w14:textId="77777777" w:rsidR="00754504" w:rsidRDefault="00754504" w:rsidP="00754504">
            <w:pPr>
              <w:spacing w:after="0" w:line="240" w:lineRule="auto"/>
              <w:rPr>
                <w:rFonts w:ascii="Times New Roman" w:hAnsi="Times New Roman"/>
              </w:rPr>
            </w:pPr>
            <w:r w:rsidRPr="00004E62">
              <w:rPr>
                <w:rFonts w:ascii="Times New Roman" w:hAnsi="Times New Roman"/>
              </w:rPr>
              <w:t>Для предложенных описаний предприятия или организации необходимо подобрать и обосновать выбор типового программного обеспечения для автоматизации одной или несколько бизнес-процессов описанного предприятия.</w:t>
            </w:r>
          </w:p>
          <w:p w14:paraId="18A158B4" w14:textId="77777777" w:rsidR="00754504" w:rsidRDefault="00754504" w:rsidP="00754504">
            <w:pPr>
              <w:spacing w:after="0" w:line="240" w:lineRule="auto"/>
              <w:rPr>
                <w:rFonts w:ascii="Times New Roman" w:hAnsi="Times New Roman"/>
              </w:rPr>
            </w:pPr>
          </w:p>
          <w:p w14:paraId="00D4BCFF" w14:textId="77777777" w:rsidR="00754504" w:rsidRPr="00004E62" w:rsidRDefault="00754504" w:rsidP="00754504">
            <w:pPr>
              <w:spacing w:after="0" w:line="240" w:lineRule="auto"/>
              <w:rPr>
                <w:rFonts w:ascii="Times New Roman" w:hAnsi="Times New Roman"/>
                <w:b/>
              </w:rPr>
            </w:pPr>
            <w:r w:rsidRPr="00004E62">
              <w:rPr>
                <w:rFonts w:ascii="Times New Roman" w:hAnsi="Times New Roman"/>
                <w:b/>
              </w:rPr>
              <w:t>Задание 2</w:t>
            </w:r>
          </w:p>
          <w:p w14:paraId="00661877" w14:textId="7C6340AD" w:rsidR="00754504" w:rsidRPr="0037445D" w:rsidRDefault="00754504" w:rsidP="00754504">
            <w:pPr>
              <w:widowControl w:val="0"/>
              <w:tabs>
                <w:tab w:val="left" w:pos="540"/>
              </w:tabs>
              <w:autoSpaceDE w:val="0"/>
              <w:autoSpaceDN w:val="0"/>
              <w:adjustRightInd w:val="0"/>
              <w:contextualSpacing/>
              <w:jc w:val="both"/>
              <w:rPr>
                <w:rFonts w:ascii="Times New Roman" w:hAnsi="Times New Roman"/>
              </w:rPr>
            </w:pPr>
            <w:r w:rsidRPr="00004E62">
              <w:rPr>
                <w:rFonts w:ascii="Times New Roman" w:hAnsi="Times New Roman"/>
              </w:rPr>
              <w:t>Для предложен</w:t>
            </w:r>
            <w:r>
              <w:rPr>
                <w:rFonts w:ascii="Times New Roman" w:hAnsi="Times New Roman"/>
              </w:rPr>
              <w:t>ного</w:t>
            </w:r>
            <w:r w:rsidRPr="00004E62">
              <w:rPr>
                <w:rFonts w:ascii="Times New Roman" w:hAnsi="Times New Roman"/>
              </w:rPr>
              <w:t xml:space="preserve"> описани</w:t>
            </w:r>
            <w:r>
              <w:rPr>
                <w:rFonts w:ascii="Times New Roman" w:hAnsi="Times New Roman"/>
              </w:rPr>
              <w:t>я</w:t>
            </w:r>
            <w:r w:rsidRPr="00004E62">
              <w:rPr>
                <w:rFonts w:ascii="Times New Roman" w:hAnsi="Times New Roman"/>
              </w:rPr>
              <w:t xml:space="preserve"> предприятия или организации необходимо выполнить организационный анализ и построить </w:t>
            </w:r>
            <w:r>
              <w:rPr>
                <w:rFonts w:ascii="Times New Roman" w:hAnsi="Times New Roman"/>
              </w:rPr>
              <w:t>о</w:t>
            </w:r>
            <w:r w:rsidRPr="00004E62">
              <w:rPr>
                <w:rFonts w:ascii="Times New Roman" w:hAnsi="Times New Roman"/>
              </w:rPr>
              <w:t>рганизационно-функциональную модель (отвечает на вопрос кто-что делает в к</w:t>
            </w:r>
            <w:r>
              <w:rPr>
                <w:rFonts w:ascii="Times New Roman" w:hAnsi="Times New Roman"/>
              </w:rPr>
              <w:t>омпании, и кто за что отвечает).</w:t>
            </w:r>
          </w:p>
        </w:tc>
      </w:tr>
      <w:tr w:rsidR="00754504" w:rsidRPr="00E50AF2" w14:paraId="33297078" w14:textId="77777777" w:rsidTr="00754504">
        <w:tc>
          <w:tcPr>
            <w:tcW w:w="2374" w:type="dxa"/>
            <w:vMerge/>
            <w:tcBorders>
              <w:left w:val="single" w:sz="4" w:space="0" w:color="000000"/>
              <w:right w:val="single" w:sz="4" w:space="0" w:color="000000"/>
            </w:tcBorders>
          </w:tcPr>
          <w:p w14:paraId="1C3D223F" w14:textId="77777777" w:rsidR="00754504" w:rsidRPr="00E50AF2" w:rsidRDefault="00754504" w:rsidP="00754504">
            <w:pPr>
              <w:spacing w:after="0" w:line="240" w:lineRule="auto"/>
              <w:rPr>
                <w:rFonts w:ascii="Times New Roman" w:hAnsi="Times New Roman"/>
              </w:rPr>
            </w:pPr>
          </w:p>
        </w:tc>
        <w:tc>
          <w:tcPr>
            <w:tcW w:w="2378" w:type="dxa"/>
          </w:tcPr>
          <w:p w14:paraId="70577A50" w14:textId="4A60C8BA" w:rsidR="00754504" w:rsidRPr="000C1A49" w:rsidRDefault="00754504" w:rsidP="00754504">
            <w:pPr>
              <w:spacing w:after="0" w:line="240" w:lineRule="auto"/>
              <w:rPr>
                <w:rFonts w:ascii="Times New Roman" w:hAnsi="Times New Roman"/>
              </w:rPr>
            </w:pPr>
            <w:r w:rsidRPr="00124392">
              <w:rPr>
                <w:rFonts w:ascii="Times New Roman" w:hAnsi="Times New Roman"/>
                <w:lang w:eastAsia="ru-RU"/>
              </w:rPr>
              <w:t>2. Эффективно выбирает системы мониторинга защиты автоматизированных систем.</w:t>
            </w:r>
          </w:p>
        </w:tc>
        <w:tc>
          <w:tcPr>
            <w:tcW w:w="2194" w:type="dxa"/>
          </w:tcPr>
          <w:p w14:paraId="7E0158DD" w14:textId="77777777" w:rsidR="00754504" w:rsidRPr="00155E56" w:rsidRDefault="00754504" w:rsidP="00754504">
            <w:pPr>
              <w:tabs>
                <w:tab w:val="left" w:pos="540"/>
              </w:tabs>
              <w:spacing w:line="240" w:lineRule="auto"/>
              <w:contextualSpacing/>
              <w:rPr>
                <w:rFonts w:ascii="Times New Roman" w:hAnsi="Times New Roman"/>
                <w:bCs/>
              </w:rPr>
            </w:pPr>
            <w:r w:rsidRPr="00155E56">
              <w:rPr>
                <w:rFonts w:ascii="Times New Roman" w:hAnsi="Times New Roman"/>
                <w:b/>
              </w:rPr>
              <w:t>Знать</w:t>
            </w:r>
            <w:r>
              <w:rPr>
                <w:rFonts w:ascii="Times New Roman" w:hAnsi="Times New Roman"/>
                <w:bCs/>
              </w:rPr>
              <w:t xml:space="preserve"> </w:t>
            </w:r>
            <w:r w:rsidRPr="00155E56">
              <w:rPr>
                <w:rFonts w:ascii="Times New Roman" w:hAnsi="Times New Roman"/>
                <w:bCs/>
              </w:rPr>
              <w:t>Методы определения эффективности систем мониторинга</w:t>
            </w:r>
          </w:p>
          <w:p w14:paraId="14BB1990" w14:textId="77777777" w:rsidR="00754504" w:rsidRDefault="00754504" w:rsidP="00754504">
            <w:pPr>
              <w:tabs>
                <w:tab w:val="left" w:pos="540"/>
              </w:tabs>
              <w:spacing w:line="240" w:lineRule="auto"/>
              <w:contextualSpacing/>
              <w:rPr>
                <w:rFonts w:ascii="Times New Roman" w:hAnsi="Times New Roman"/>
                <w:b/>
              </w:rPr>
            </w:pPr>
            <w:r>
              <w:rPr>
                <w:rFonts w:ascii="Times New Roman" w:hAnsi="Times New Roman"/>
                <w:b/>
              </w:rPr>
              <w:t xml:space="preserve">Уметь </w:t>
            </w:r>
          </w:p>
          <w:p w14:paraId="66FC4E70" w14:textId="68D065C7" w:rsidR="00754504" w:rsidRPr="000C1A49" w:rsidRDefault="00754504" w:rsidP="00754504">
            <w:pPr>
              <w:spacing w:after="0" w:line="240" w:lineRule="auto"/>
              <w:rPr>
                <w:rFonts w:ascii="Times New Roman" w:hAnsi="Times New Roman"/>
              </w:rPr>
            </w:pPr>
            <w:r w:rsidRPr="00124392">
              <w:rPr>
                <w:rFonts w:ascii="Times New Roman" w:hAnsi="Times New Roman"/>
              </w:rPr>
              <w:t>Выбирать</w:t>
            </w:r>
            <w:r>
              <w:rPr>
                <w:rFonts w:ascii="Times New Roman" w:hAnsi="Times New Roman"/>
                <w:b/>
                <w:bCs/>
              </w:rPr>
              <w:t xml:space="preserve"> </w:t>
            </w:r>
            <w:r w:rsidRPr="00124392">
              <w:rPr>
                <w:rFonts w:ascii="Times New Roman" w:hAnsi="Times New Roman"/>
                <w:lang w:eastAsia="ru-RU"/>
              </w:rPr>
              <w:t>системы мониторинга защиты автоматизированных систем.</w:t>
            </w:r>
          </w:p>
        </w:tc>
        <w:tc>
          <w:tcPr>
            <w:tcW w:w="2681" w:type="dxa"/>
          </w:tcPr>
          <w:p w14:paraId="404F0067" w14:textId="77777777" w:rsidR="00754504" w:rsidRDefault="00754504" w:rsidP="00754504">
            <w:pPr>
              <w:spacing w:after="0" w:line="240" w:lineRule="auto"/>
              <w:rPr>
                <w:rFonts w:ascii="Times New Roman" w:hAnsi="Times New Roman"/>
                <w:b/>
              </w:rPr>
            </w:pPr>
            <w:r>
              <w:rPr>
                <w:rFonts w:ascii="Times New Roman" w:hAnsi="Times New Roman"/>
                <w:b/>
              </w:rPr>
              <w:t>Задание 1</w:t>
            </w:r>
          </w:p>
          <w:p w14:paraId="31CF565F" w14:textId="77777777" w:rsidR="00754504" w:rsidRDefault="00754504" w:rsidP="00754504">
            <w:pPr>
              <w:widowControl w:val="0"/>
              <w:spacing w:after="0" w:line="240" w:lineRule="auto"/>
              <w:rPr>
                <w:rFonts w:ascii="Times New Roman" w:hAnsi="Times New Roman"/>
              </w:rPr>
            </w:pPr>
            <w:r>
              <w:rPr>
                <w:rFonts w:ascii="Times New Roman" w:hAnsi="Times New Roman"/>
              </w:rPr>
              <w:t>П</w:t>
            </w:r>
            <w:r w:rsidRPr="00931974">
              <w:rPr>
                <w:rFonts w:ascii="Times New Roman" w:hAnsi="Times New Roman"/>
              </w:rPr>
              <w:t>риведите основные (с вашей точки зрения) психологические (негативные)</w:t>
            </w:r>
            <w:r>
              <w:rPr>
                <w:rFonts w:ascii="Times New Roman" w:hAnsi="Times New Roman"/>
              </w:rPr>
              <w:t xml:space="preserve"> </w:t>
            </w:r>
            <w:r w:rsidRPr="00931974">
              <w:rPr>
                <w:rFonts w:ascii="Times New Roman" w:hAnsi="Times New Roman"/>
              </w:rPr>
              <w:t>паттерны (факторы) поведения инсайдера в банковской сфере и приведите описание наиболее значимых признаков.</w:t>
            </w:r>
          </w:p>
          <w:p w14:paraId="7A314403" w14:textId="77777777" w:rsidR="00754504" w:rsidRDefault="00754504" w:rsidP="00754504">
            <w:pPr>
              <w:widowControl w:val="0"/>
              <w:spacing w:after="0" w:line="240" w:lineRule="auto"/>
              <w:rPr>
                <w:rFonts w:ascii="Times New Roman" w:hAnsi="Times New Roman"/>
                <w:b/>
              </w:rPr>
            </w:pPr>
          </w:p>
          <w:p w14:paraId="4F0B2E8F" w14:textId="77777777" w:rsidR="00754504" w:rsidRPr="00004E62" w:rsidRDefault="00754504" w:rsidP="00754504">
            <w:pPr>
              <w:spacing w:after="0" w:line="240" w:lineRule="auto"/>
              <w:rPr>
                <w:rFonts w:ascii="Times New Roman" w:hAnsi="Times New Roman"/>
                <w:b/>
              </w:rPr>
            </w:pPr>
            <w:r w:rsidRPr="00004E62">
              <w:rPr>
                <w:rFonts w:ascii="Times New Roman" w:hAnsi="Times New Roman"/>
                <w:b/>
              </w:rPr>
              <w:t>Задание 2</w:t>
            </w:r>
          </w:p>
          <w:p w14:paraId="785A16CB" w14:textId="7B060D5F" w:rsidR="00754504" w:rsidRPr="0037445D" w:rsidRDefault="00754504" w:rsidP="00754504">
            <w:pPr>
              <w:widowControl w:val="0"/>
              <w:ind w:right="45"/>
              <w:jc w:val="both"/>
              <w:rPr>
                <w:rFonts w:ascii="Times New Roman" w:hAnsi="Times New Roman"/>
              </w:rPr>
            </w:pPr>
            <w:r w:rsidRPr="00004E62">
              <w:rPr>
                <w:rFonts w:ascii="Times New Roman" w:hAnsi="Times New Roman"/>
              </w:rPr>
              <w:t>Для предложен</w:t>
            </w:r>
            <w:r>
              <w:rPr>
                <w:rFonts w:ascii="Times New Roman" w:hAnsi="Times New Roman"/>
              </w:rPr>
              <w:t>ного</w:t>
            </w:r>
            <w:r w:rsidRPr="00004E62">
              <w:rPr>
                <w:rFonts w:ascii="Times New Roman" w:hAnsi="Times New Roman"/>
              </w:rPr>
              <w:t xml:space="preserve"> описани</w:t>
            </w:r>
            <w:r>
              <w:rPr>
                <w:rFonts w:ascii="Times New Roman" w:hAnsi="Times New Roman"/>
              </w:rPr>
              <w:t>я</w:t>
            </w:r>
            <w:r w:rsidRPr="00004E62">
              <w:rPr>
                <w:rFonts w:ascii="Times New Roman" w:hAnsi="Times New Roman"/>
              </w:rPr>
              <w:t xml:space="preserve"> предприятия или организации необходимо выполнить организационный анализ и построить</w:t>
            </w:r>
            <w:r>
              <w:rPr>
                <w:rFonts w:ascii="Times New Roman" w:hAnsi="Times New Roman"/>
              </w:rPr>
              <w:t xml:space="preserve"> п</w:t>
            </w:r>
            <w:r w:rsidRPr="00004E62">
              <w:rPr>
                <w:rFonts w:ascii="Times New Roman" w:hAnsi="Times New Roman"/>
              </w:rPr>
              <w:t>роцессно-ролевую модель (отвеч</w:t>
            </w:r>
            <w:r>
              <w:rPr>
                <w:rFonts w:ascii="Times New Roman" w:hAnsi="Times New Roman"/>
              </w:rPr>
              <w:t>ает на вопрос кто-что-как-кому).</w:t>
            </w:r>
          </w:p>
        </w:tc>
      </w:tr>
      <w:tr w:rsidR="00754504" w:rsidRPr="00E50AF2" w14:paraId="2BF5F2E8" w14:textId="77777777" w:rsidTr="00754504">
        <w:tc>
          <w:tcPr>
            <w:tcW w:w="2374" w:type="dxa"/>
            <w:vMerge/>
            <w:tcBorders>
              <w:left w:val="single" w:sz="4" w:space="0" w:color="000000"/>
              <w:bottom w:val="single" w:sz="4" w:space="0" w:color="000000"/>
              <w:right w:val="single" w:sz="4" w:space="0" w:color="000000"/>
            </w:tcBorders>
          </w:tcPr>
          <w:p w14:paraId="6D6A7748" w14:textId="77777777" w:rsidR="00754504" w:rsidRPr="00E50AF2" w:rsidRDefault="00754504" w:rsidP="00754504">
            <w:pPr>
              <w:spacing w:after="0" w:line="240" w:lineRule="auto"/>
              <w:rPr>
                <w:rFonts w:ascii="Times New Roman" w:hAnsi="Times New Roman"/>
              </w:rPr>
            </w:pPr>
          </w:p>
        </w:tc>
        <w:tc>
          <w:tcPr>
            <w:tcW w:w="2378" w:type="dxa"/>
          </w:tcPr>
          <w:p w14:paraId="286F006A" w14:textId="1DDD738A" w:rsidR="00754504" w:rsidRPr="000C1A49" w:rsidRDefault="00754504" w:rsidP="00754504">
            <w:pPr>
              <w:spacing w:after="0" w:line="240" w:lineRule="auto"/>
              <w:rPr>
                <w:rFonts w:ascii="Times New Roman" w:hAnsi="Times New Roman"/>
              </w:rPr>
            </w:pPr>
            <w:r w:rsidRPr="00124392">
              <w:rPr>
                <w:rFonts w:ascii="Times New Roman" w:hAnsi="Times New Roman"/>
                <w:lang w:eastAsia="ru-RU"/>
              </w:rPr>
              <w:t>3. Устанавливает и конфигурирует системы мониторинга защиты автоматизированных систем.</w:t>
            </w:r>
          </w:p>
        </w:tc>
        <w:tc>
          <w:tcPr>
            <w:tcW w:w="2194" w:type="dxa"/>
          </w:tcPr>
          <w:p w14:paraId="53A62C5B" w14:textId="77777777" w:rsidR="00754504" w:rsidRPr="00155E56" w:rsidRDefault="00754504" w:rsidP="00754504">
            <w:pPr>
              <w:tabs>
                <w:tab w:val="left" w:pos="540"/>
              </w:tabs>
              <w:spacing w:line="240" w:lineRule="auto"/>
              <w:contextualSpacing/>
              <w:rPr>
                <w:rFonts w:ascii="Times New Roman" w:hAnsi="Times New Roman"/>
                <w:bCs/>
              </w:rPr>
            </w:pPr>
            <w:r w:rsidRPr="00155E56">
              <w:rPr>
                <w:rFonts w:ascii="Times New Roman" w:hAnsi="Times New Roman"/>
                <w:b/>
              </w:rPr>
              <w:t xml:space="preserve">Знать </w:t>
            </w:r>
            <w:r w:rsidRPr="00155E56">
              <w:rPr>
                <w:rFonts w:ascii="Times New Roman" w:hAnsi="Times New Roman"/>
                <w:bCs/>
              </w:rPr>
              <w:t>Конфигурации систем мониторинга защиты автоматизированных систем</w:t>
            </w:r>
          </w:p>
          <w:p w14:paraId="290073E1" w14:textId="77777777" w:rsidR="00754504" w:rsidRPr="00155E56" w:rsidRDefault="00754504" w:rsidP="00754504">
            <w:pPr>
              <w:tabs>
                <w:tab w:val="left" w:pos="540"/>
              </w:tabs>
              <w:spacing w:line="240" w:lineRule="auto"/>
              <w:contextualSpacing/>
              <w:rPr>
                <w:rFonts w:ascii="Times New Roman" w:hAnsi="Times New Roman"/>
                <w:bCs/>
              </w:rPr>
            </w:pPr>
          </w:p>
          <w:p w14:paraId="116A49E5" w14:textId="77777777" w:rsidR="00754504" w:rsidRDefault="00754504" w:rsidP="00754504">
            <w:pPr>
              <w:tabs>
                <w:tab w:val="left" w:pos="540"/>
              </w:tabs>
              <w:spacing w:line="240" w:lineRule="auto"/>
              <w:contextualSpacing/>
              <w:rPr>
                <w:rFonts w:ascii="Times New Roman" w:hAnsi="Times New Roman"/>
                <w:b/>
              </w:rPr>
            </w:pPr>
            <w:r>
              <w:rPr>
                <w:rFonts w:ascii="Times New Roman" w:hAnsi="Times New Roman"/>
                <w:b/>
              </w:rPr>
              <w:t xml:space="preserve">Уметь </w:t>
            </w:r>
          </w:p>
          <w:p w14:paraId="456FB4B4" w14:textId="09A8DEFA" w:rsidR="00754504" w:rsidRPr="000C1A49" w:rsidRDefault="00754504" w:rsidP="00C447DC">
            <w:pPr>
              <w:tabs>
                <w:tab w:val="left" w:pos="540"/>
              </w:tabs>
              <w:spacing w:line="240" w:lineRule="auto"/>
              <w:contextualSpacing/>
              <w:rPr>
                <w:rFonts w:ascii="Times New Roman" w:hAnsi="Times New Roman"/>
                <w:lang w:eastAsia="ru-RU"/>
              </w:rPr>
            </w:pPr>
            <w:r>
              <w:rPr>
                <w:rFonts w:ascii="Times New Roman" w:hAnsi="Times New Roman"/>
                <w:lang w:eastAsia="ru-RU"/>
              </w:rPr>
              <w:t xml:space="preserve">устанавливать </w:t>
            </w:r>
            <w:r w:rsidRPr="00124392">
              <w:rPr>
                <w:rFonts w:ascii="Times New Roman" w:hAnsi="Times New Roman"/>
                <w:lang w:eastAsia="ru-RU"/>
              </w:rPr>
              <w:t>системы мониторинга защиты автоматизированных систем</w:t>
            </w:r>
            <w:r w:rsidR="00C447DC">
              <w:rPr>
                <w:rFonts w:ascii="Times New Roman" w:hAnsi="Times New Roman"/>
                <w:lang w:eastAsia="ru-RU"/>
              </w:rPr>
              <w:t>, к</w:t>
            </w:r>
            <w:r>
              <w:rPr>
                <w:rFonts w:ascii="Times New Roman" w:hAnsi="Times New Roman"/>
                <w:lang w:eastAsia="ru-RU"/>
              </w:rPr>
              <w:t xml:space="preserve">онфигурировать </w:t>
            </w:r>
            <w:r w:rsidRPr="00124392">
              <w:rPr>
                <w:rFonts w:ascii="Times New Roman" w:hAnsi="Times New Roman"/>
                <w:lang w:eastAsia="ru-RU"/>
              </w:rPr>
              <w:t>системы мониторинга защиты автоматизированных систем.</w:t>
            </w:r>
          </w:p>
        </w:tc>
        <w:tc>
          <w:tcPr>
            <w:tcW w:w="2681" w:type="dxa"/>
          </w:tcPr>
          <w:p w14:paraId="166DA7A2" w14:textId="77777777" w:rsidR="00754504" w:rsidRPr="00754504" w:rsidRDefault="00754504" w:rsidP="00754504">
            <w:pPr>
              <w:widowControl w:val="0"/>
              <w:spacing w:after="0" w:line="240" w:lineRule="auto"/>
              <w:rPr>
                <w:rFonts w:ascii="Times New Roman" w:hAnsi="Times New Roman"/>
                <w:b/>
                <w:bCs/>
              </w:rPr>
            </w:pPr>
            <w:r w:rsidRPr="00754504">
              <w:rPr>
                <w:rFonts w:ascii="Times New Roman" w:hAnsi="Times New Roman"/>
                <w:b/>
                <w:bCs/>
              </w:rPr>
              <w:t xml:space="preserve">Задание 1 </w:t>
            </w:r>
          </w:p>
          <w:p w14:paraId="4DD006DF" w14:textId="6544AB54" w:rsidR="00754504" w:rsidRPr="00931974" w:rsidRDefault="00754504" w:rsidP="00754504">
            <w:pPr>
              <w:widowControl w:val="0"/>
              <w:spacing w:after="0" w:line="240" w:lineRule="auto"/>
              <w:rPr>
                <w:rFonts w:ascii="Times New Roman" w:hAnsi="Times New Roman"/>
              </w:rPr>
            </w:pPr>
            <w:r>
              <w:rPr>
                <w:rFonts w:ascii="Times New Roman" w:hAnsi="Times New Roman"/>
              </w:rPr>
              <w:t>Ситуационная задача: в</w:t>
            </w:r>
            <w:r w:rsidRPr="000C1912">
              <w:rPr>
                <w:rFonts w:ascii="Times New Roman" w:hAnsi="Times New Roman"/>
              </w:rPr>
              <w:t xml:space="preserve">ыбор </w:t>
            </w:r>
            <w:r>
              <w:rPr>
                <w:rFonts w:ascii="Times New Roman" w:hAnsi="Times New Roman"/>
              </w:rPr>
              <w:t xml:space="preserve">и экономическое обоснование </w:t>
            </w:r>
            <w:r w:rsidRPr="000C1912">
              <w:rPr>
                <w:rFonts w:ascii="Times New Roman" w:hAnsi="Times New Roman"/>
              </w:rPr>
              <w:t xml:space="preserve">комплекса </w:t>
            </w:r>
            <w:r w:rsidRPr="00931974">
              <w:rPr>
                <w:rFonts w:ascii="Times New Roman" w:hAnsi="Times New Roman"/>
              </w:rPr>
              <w:t>мер по предупреждению зарождения и</w:t>
            </w:r>
          </w:p>
          <w:p w14:paraId="40A46CC8" w14:textId="77777777" w:rsidR="00754504" w:rsidRPr="00931974" w:rsidRDefault="00754504" w:rsidP="00754504">
            <w:pPr>
              <w:widowControl w:val="0"/>
              <w:spacing w:after="0" w:line="240" w:lineRule="auto"/>
              <w:rPr>
                <w:rFonts w:ascii="Times New Roman" w:hAnsi="Times New Roman"/>
              </w:rPr>
            </w:pPr>
            <w:r w:rsidRPr="00931974">
              <w:rPr>
                <w:rFonts w:ascii="Times New Roman" w:hAnsi="Times New Roman"/>
              </w:rPr>
              <w:t>противодействия внутренней угрозе.</w:t>
            </w:r>
          </w:p>
          <w:p w14:paraId="7EEE1157" w14:textId="77777777" w:rsidR="00754504" w:rsidRPr="00931974" w:rsidRDefault="00754504" w:rsidP="00754504">
            <w:pPr>
              <w:spacing w:after="0" w:line="240" w:lineRule="auto"/>
              <w:rPr>
                <w:rFonts w:ascii="Times New Roman" w:hAnsi="Times New Roman"/>
              </w:rPr>
            </w:pPr>
          </w:p>
          <w:p w14:paraId="0E1C2AE6" w14:textId="77777777" w:rsidR="00754504" w:rsidRPr="00931974" w:rsidRDefault="00754504" w:rsidP="00754504">
            <w:pPr>
              <w:widowControl w:val="0"/>
              <w:spacing w:after="0" w:line="240" w:lineRule="auto"/>
              <w:rPr>
                <w:rFonts w:ascii="Times New Roman" w:hAnsi="Times New Roman"/>
                <w:b/>
              </w:rPr>
            </w:pPr>
            <w:r w:rsidRPr="00931974">
              <w:rPr>
                <w:rFonts w:ascii="Times New Roman" w:hAnsi="Times New Roman"/>
                <w:b/>
              </w:rPr>
              <w:t>Задание 2</w:t>
            </w:r>
          </w:p>
          <w:p w14:paraId="69744131" w14:textId="69A6696F" w:rsidR="00754504" w:rsidRPr="0037445D" w:rsidRDefault="00754504" w:rsidP="00754504">
            <w:pPr>
              <w:spacing w:after="0" w:line="240" w:lineRule="auto"/>
              <w:rPr>
                <w:rFonts w:ascii="Times New Roman" w:hAnsi="Times New Roman"/>
              </w:rPr>
            </w:pPr>
            <w:r w:rsidRPr="00931974">
              <w:rPr>
                <w:rFonts w:ascii="Times New Roman" w:hAnsi="Times New Roman"/>
              </w:rPr>
              <w:t>Практическое задание: выбор и экономическое обоснование мер противодействия внутренней угрозе на уровне предприятия в процессе работы сотрудников</w:t>
            </w:r>
            <w:r>
              <w:t>.</w:t>
            </w:r>
          </w:p>
        </w:tc>
      </w:tr>
    </w:tbl>
    <w:p w14:paraId="5503DE32" w14:textId="77777777" w:rsidR="00906E6E" w:rsidRDefault="00906E6E" w:rsidP="0037445D">
      <w:pPr>
        <w:spacing w:after="0" w:line="288" w:lineRule="auto"/>
        <w:rPr>
          <w:rFonts w:ascii="Times New Roman" w:eastAsia="Times New Roman" w:hAnsi="Times New Roman"/>
          <w:b/>
          <w:bCs/>
          <w:sz w:val="28"/>
          <w:szCs w:val="28"/>
          <w:lang w:eastAsia="ru-RU"/>
        </w:rPr>
      </w:pPr>
      <w:bookmarkStart w:id="32" w:name="_Toc119117296"/>
    </w:p>
    <w:p w14:paraId="08C9DE86" w14:textId="233ACE92" w:rsidR="00B86713" w:rsidRDefault="00B86713" w:rsidP="002F705E">
      <w:pPr>
        <w:spacing w:after="0" w:line="276" w:lineRule="auto"/>
        <w:jc w:val="center"/>
        <w:rPr>
          <w:rFonts w:ascii="Times New Roman" w:eastAsia="Times New Roman" w:hAnsi="Times New Roman"/>
          <w:b/>
          <w:i/>
          <w:sz w:val="28"/>
          <w:szCs w:val="28"/>
        </w:rPr>
      </w:pPr>
      <w:r w:rsidRPr="00DA1A31">
        <w:rPr>
          <w:rFonts w:ascii="Times New Roman" w:eastAsia="Times New Roman" w:hAnsi="Times New Roman"/>
          <w:b/>
          <w:i/>
          <w:sz w:val="28"/>
          <w:szCs w:val="28"/>
        </w:rPr>
        <w:t xml:space="preserve">Примерный перечень </w:t>
      </w:r>
      <w:r>
        <w:rPr>
          <w:rFonts w:ascii="Times New Roman" w:eastAsia="Times New Roman" w:hAnsi="Times New Roman"/>
          <w:b/>
          <w:i/>
          <w:sz w:val="28"/>
          <w:szCs w:val="28"/>
        </w:rPr>
        <w:t xml:space="preserve">вопросов </w:t>
      </w:r>
      <w:r w:rsidR="00CB3E99">
        <w:rPr>
          <w:rFonts w:ascii="Times New Roman" w:eastAsia="Times New Roman" w:hAnsi="Times New Roman"/>
          <w:b/>
          <w:i/>
          <w:sz w:val="28"/>
          <w:szCs w:val="28"/>
        </w:rPr>
        <w:t>для подготовки</w:t>
      </w:r>
      <w:r>
        <w:rPr>
          <w:rFonts w:ascii="Times New Roman" w:eastAsia="Times New Roman" w:hAnsi="Times New Roman"/>
          <w:b/>
          <w:i/>
          <w:sz w:val="28"/>
          <w:szCs w:val="28"/>
        </w:rPr>
        <w:t xml:space="preserve"> </w:t>
      </w:r>
      <w:r w:rsidR="00D17F87">
        <w:rPr>
          <w:rFonts w:ascii="Times New Roman" w:eastAsia="Times New Roman" w:hAnsi="Times New Roman"/>
          <w:b/>
          <w:i/>
          <w:sz w:val="28"/>
          <w:szCs w:val="28"/>
        </w:rPr>
        <w:t xml:space="preserve">к </w:t>
      </w:r>
      <w:r w:rsidR="00931974">
        <w:rPr>
          <w:rFonts w:ascii="Times New Roman" w:eastAsia="Times New Roman" w:hAnsi="Times New Roman"/>
          <w:b/>
          <w:i/>
          <w:sz w:val="28"/>
          <w:szCs w:val="28"/>
        </w:rPr>
        <w:t>зачету</w:t>
      </w:r>
    </w:p>
    <w:p w14:paraId="59F98EEE" w14:textId="54C1505D" w:rsidR="00B86713" w:rsidRPr="00D17F87" w:rsidRDefault="00B86713" w:rsidP="00CB3E99">
      <w:pPr>
        <w:widowControl w:val="0"/>
        <w:tabs>
          <w:tab w:val="left" w:pos="1134"/>
        </w:tabs>
        <w:spacing w:after="0" w:line="240" w:lineRule="auto"/>
        <w:ind w:firstLine="709"/>
        <w:jc w:val="both"/>
        <w:rPr>
          <w:rFonts w:ascii="Times New Roman" w:eastAsia="Times New Roman" w:hAnsi="Times New Roman"/>
          <w:b/>
          <w:bCs/>
          <w:sz w:val="16"/>
          <w:szCs w:val="16"/>
          <w:lang w:eastAsia="ru-RU"/>
        </w:rPr>
      </w:pPr>
    </w:p>
    <w:p w14:paraId="08A7BAA8"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Классификация основных параметров инсайдера.</w:t>
      </w:r>
    </w:p>
    <w:p w14:paraId="25B07E7F"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Сговор, его опасность, противодействие.</w:t>
      </w:r>
    </w:p>
    <w:p w14:paraId="7EF1A234"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Вероятные объекты интересов инсайдеров.</w:t>
      </w:r>
    </w:p>
    <w:p w14:paraId="16E89D74"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Статистические параметры внутренней угрозы инсайдеров.</w:t>
      </w:r>
    </w:p>
    <w:p w14:paraId="74ED28A7"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Опасность внутренней угрозы инсайдеров для страны.</w:t>
      </w:r>
    </w:p>
    <w:p w14:paraId="493D93BE"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Условия инициации преступного замысла инсайдеров.</w:t>
      </w:r>
    </w:p>
    <w:p w14:paraId="5A59AA47"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Лояльность и благонадежность сотрудников.</w:t>
      </w:r>
    </w:p>
    <w:p w14:paraId="3CE63FDB"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Основные факторы риска личности.</w:t>
      </w:r>
    </w:p>
    <w:p w14:paraId="682C9B22"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Компоненты возможности совершения преступления.</w:t>
      </w:r>
    </w:p>
    <w:p w14:paraId="12485ABF"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Компоненты модели внутренней угрозы инсайдера.</w:t>
      </w:r>
    </w:p>
    <w:p w14:paraId="7CCDFA5E"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Перечислите три основные категории инсайдеров.</w:t>
      </w:r>
    </w:p>
    <w:p w14:paraId="050AF611"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Приведите примеры ресурсов и стресс-факторов для человека.</w:t>
      </w:r>
    </w:p>
    <w:p w14:paraId="108E9EDB"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Приведите перечень наиболее важных ресурсов для человека.</w:t>
      </w:r>
    </w:p>
    <w:p w14:paraId="4A70DF45"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Психологические факторы поведения потенциально-опасного сотрудника. Какие являются наиболее опасными.</w:t>
      </w:r>
    </w:p>
    <w:p w14:paraId="67323E3E"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Перечислите категории опасных наблюдаемых факторов поведения сотрудника. Перечислите наименее опасные и наиболее опасные наблюдаемые факторы поведения.</w:t>
      </w:r>
    </w:p>
    <w:p w14:paraId="0D8ACB1C"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Формы работы с сотрудниками, совершившими нелояльные, противоправные действия.</w:t>
      </w:r>
    </w:p>
    <w:p w14:paraId="209EAAF2"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Как целесообразно обрабатывать информацию (наблюдаемые факты) о сотруднике.</w:t>
      </w:r>
    </w:p>
    <w:p w14:paraId="0210BB1E"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Приведите примеры опасных должностей для тех сфер, в которых работаете или планируете пойти работать.</w:t>
      </w:r>
    </w:p>
    <w:p w14:paraId="56E72006" w14:textId="082FD6F8"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 xml:space="preserve">Понятие </w:t>
      </w:r>
      <w:r w:rsidR="00F2109B">
        <w:rPr>
          <w:rFonts w:ascii="Times New Roman" w:hAnsi="Times New Roman"/>
          <w:bCs/>
          <w:sz w:val="28"/>
          <w:szCs w:val="24"/>
        </w:rPr>
        <w:t>«</w:t>
      </w:r>
      <w:r w:rsidRPr="00931974">
        <w:rPr>
          <w:rFonts w:ascii="Times New Roman" w:hAnsi="Times New Roman"/>
          <w:bCs/>
          <w:sz w:val="28"/>
          <w:szCs w:val="24"/>
        </w:rPr>
        <w:t>сговор</w:t>
      </w:r>
      <w:r w:rsidR="00F2109B">
        <w:rPr>
          <w:rFonts w:ascii="Times New Roman" w:hAnsi="Times New Roman"/>
          <w:bCs/>
          <w:sz w:val="28"/>
          <w:szCs w:val="24"/>
        </w:rPr>
        <w:t>»</w:t>
      </w:r>
      <w:r w:rsidRPr="00931974">
        <w:rPr>
          <w:rFonts w:ascii="Times New Roman" w:hAnsi="Times New Roman"/>
          <w:bCs/>
          <w:sz w:val="28"/>
          <w:szCs w:val="24"/>
        </w:rPr>
        <w:t xml:space="preserve"> и чем он опасен.</w:t>
      </w:r>
    </w:p>
    <w:p w14:paraId="7BC473E0"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Приведите примеры «опасных» должностей и чем они опасны.</w:t>
      </w:r>
    </w:p>
    <w:p w14:paraId="3A9E4638" w14:textId="420F0B29" w:rsid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Приведите примеры сговоров. Определите, как можно снизить вероятность их появления.</w:t>
      </w:r>
    </w:p>
    <w:p w14:paraId="562BE90D" w14:textId="7599DABC"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Pr>
          <w:rFonts w:ascii="Times New Roman" w:hAnsi="Times New Roman"/>
          <w:bCs/>
          <w:sz w:val="28"/>
          <w:szCs w:val="24"/>
        </w:rPr>
        <w:t xml:space="preserve">Выполнить </w:t>
      </w:r>
      <w:r w:rsidRPr="00931974">
        <w:rPr>
          <w:rFonts w:ascii="Times New Roman" w:hAnsi="Times New Roman"/>
          <w:bCs/>
          <w:sz w:val="28"/>
          <w:szCs w:val="24"/>
        </w:rPr>
        <w:t>практико-ориентированн</w:t>
      </w:r>
      <w:r>
        <w:rPr>
          <w:rFonts w:ascii="Times New Roman" w:hAnsi="Times New Roman"/>
          <w:bCs/>
          <w:sz w:val="28"/>
          <w:szCs w:val="24"/>
        </w:rPr>
        <w:t>ое</w:t>
      </w:r>
      <w:r w:rsidRPr="00931974">
        <w:rPr>
          <w:rFonts w:ascii="Times New Roman" w:hAnsi="Times New Roman"/>
          <w:bCs/>
          <w:sz w:val="28"/>
          <w:szCs w:val="24"/>
        </w:rPr>
        <w:t xml:space="preserve"> (ситуационн</w:t>
      </w:r>
      <w:r>
        <w:rPr>
          <w:rFonts w:ascii="Times New Roman" w:hAnsi="Times New Roman"/>
          <w:bCs/>
          <w:sz w:val="28"/>
          <w:szCs w:val="24"/>
        </w:rPr>
        <w:t>ое</w:t>
      </w:r>
      <w:r w:rsidRPr="00931974">
        <w:rPr>
          <w:rFonts w:ascii="Times New Roman" w:hAnsi="Times New Roman"/>
          <w:bCs/>
          <w:sz w:val="28"/>
          <w:szCs w:val="24"/>
        </w:rPr>
        <w:t>) задани</w:t>
      </w:r>
      <w:r>
        <w:rPr>
          <w:rFonts w:ascii="Times New Roman" w:hAnsi="Times New Roman"/>
          <w:bCs/>
          <w:sz w:val="28"/>
          <w:szCs w:val="24"/>
        </w:rPr>
        <w:t>е.</w:t>
      </w:r>
    </w:p>
    <w:p w14:paraId="0D0B92CD" w14:textId="77777777" w:rsidR="00931974" w:rsidRPr="00931974" w:rsidRDefault="00931974" w:rsidP="00931974">
      <w:pPr>
        <w:widowControl w:val="0"/>
        <w:spacing w:after="0" w:line="276" w:lineRule="auto"/>
        <w:jc w:val="both"/>
        <w:rPr>
          <w:rFonts w:ascii="Times New Roman" w:hAnsi="Times New Roman"/>
          <w:b/>
          <w:sz w:val="16"/>
          <w:szCs w:val="16"/>
        </w:rPr>
      </w:pPr>
    </w:p>
    <w:p w14:paraId="64F8B745" w14:textId="72BE63E7" w:rsidR="00931974" w:rsidRPr="00931974" w:rsidRDefault="00931974" w:rsidP="00931974">
      <w:pPr>
        <w:widowControl w:val="0"/>
        <w:spacing w:after="0" w:line="276" w:lineRule="auto"/>
        <w:jc w:val="center"/>
        <w:rPr>
          <w:rFonts w:ascii="Times New Roman" w:hAnsi="Times New Roman"/>
          <w:i/>
          <w:sz w:val="28"/>
          <w:szCs w:val="28"/>
        </w:rPr>
      </w:pPr>
      <w:r w:rsidRPr="00931974">
        <w:rPr>
          <w:rFonts w:ascii="Times New Roman" w:hAnsi="Times New Roman"/>
          <w:i/>
          <w:sz w:val="28"/>
          <w:szCs w:val="28"/>
        </w:rPr>
        <w:t>Примеры практико-ориентированных (ситуационных) заданий</w:t>
      </w:r>
    </w:p>
    <w:p w14:paraId="349BC59B" w14:textId="083E7605" w:rsidR="00931974" w:rsidRPr="00931974" w:rsidRDefault="00931974" w:rsidP="00931974">
      <w:pPr>
        <w:pStyle w:val="af0"/>
        <w:widowControl w:val="0"/>
        <w:numPr>
          <w:ilvl w:val="0"/>
          <w:numId w:val="34"/>
        </w:numPr>
        <w:tabs>
          <w:tab w:val="left" w:pos="993"/>
        </w:tabs>
        <w:spacing w:after="0"/>
        <w:ind w:left="0" w:firstLine="709"/>
        <w:jc w:val="both"/>
        <w:rPr>
          <w:rFonts w:ascii="Times New Roman" w:hAnsi="Times New Roman"/>
          <w:sz w:val="28"/>
          <w:szCs w:val="28"/>
        </w:rPr>
      </w:pPr>
      <w:r w:rsidRPr="00931974">
        <w:rPr>
          <w:rFonts w:ascii="Times New Roman" w:hAnsi="Times New Roman"/>
          <w:sz w:val="28"/>
          <w:szCs w:val="28"/>
        </w:rPr>
        <w:t>Вы являетесь начальником службы безопасности банка. Вам необходимо создать новую политику безопасности интегрированной банковской системы «БИСКВИТ».</w:t>
      </w:r>
    </w:p>
    <w:p w14:paraId="56F8A898" w14:textId="3FC8CBF8" w:rsidR="00931974" w:rsidRPr="00931974" w:rsidRDefault="00931974" w:rsidP="00931974">
      <w:pPr>
        <w:pStyle w:val="af0"/>
        <w:widowControl w:val="0"/>
        <w:numPr>
          <w:ilvl w:val="0"/>
          <w:numId w:val="34"/>
        </w:numPr>
        <w:tabs>
          <w:tab w:val="left" w:pos="993"/>
        </w:tabs>
        <w:spacing w:after="0"/>
        <w:ind w:left="0" w:firstLine="709"/>
        <w:jc w:val="both"/>
        <w:rPr>
          <w:rFonts w:ascii="Times New Roman" w:hAnsi="Times New Roman"/>
          <w:sz w:val="28"/>
          <w:szCs w:val="28"/>
        </w:rPr>
      </w:pPr>
      <w:r w:rsidRPr="00931974">
        <w:rPr>
          <w:rFonts w:ascii="Times New Roman" w:hAnsi="Times New Roman"/>
          <w:sz w:val="28"/>
          <w:szCs w:val="28"/>
        </w:rPr>
        <w:t>Вы являетесь ведущим специалистом службы безопасности банка. Проведите опрос работников с использованием полиграфа (стандарт РАЭБУР). Предоставьте алгоритм Ваших действий.</w:t>
      </w:r>
    </w:p>
    <w:p w14:paraId="1C68AE88" w14:textId="280B3941" w:rsidR="00931974" w:rsidRPr="00931974" w:rsidRDefault="00931974" w:rsidP="00931974">
      <w:pPr>
        <w:pStyle w:val="af0"/>
        <w:widowControl w:val="0"/>
        <w:numPr>
          <w:ilvl w:val="0"/>
          <w:numId w:val="34"/>
        </w:numPr>
        <w:tabs>
          <w:tab w:val="left" w:pos="993"/>
        </w:tabs>
        <w:spacing w:after="0"/>
        <w:ind w:left="0" w:firstLine="709"/>
        <w:jc w:val="both"/>
        <w:rPr>
          <w:rFonts w:ascii="Times New Roman" w:hAnsi="Times New Roman"/>
          <w:sz w:val="28"/>
          <w:szCs w:val="28"/>
        </w:rPr>
      </w:pPr>
      <w:r w:rsidRPr="00931974">
        <w:rPr>
          <w:rFonts w:ascii="Times New Roman" w:hAnsi="Times New Roman"/>
          <w:sz w:val="28"/>
          <w:szCs w:val="28"/>
        </w:rPr>
        <w:t>Вы – руководитель отдела службы безопасности банка. Составьте модель нарушителя персональных данных для автоматизированной финансово-банковской системы банка. Представьте модель нарушителя.</w:t>
      </w:r>
    </w:p>
    <w:p w14:paraId="76FC4CAD" w14:textId="74488ADB" w:rsidR="00931974" w:rsidRPr="00931974" w:rsidRDefault="00931974" w:rsidP="00931974">
      <w:pPr>
        <w:pStyle w:val="af0"/>
        <w:widowControl w:val="0"/>
        <w:numPr>
          <w:ilvl w:val="0"/>
          <w:numId w:val="34"/>
        </w:numPr>
        <w:tabs>
          <w:tab w:val="left" w:pos="993"/>
        </w:tabs>
        <w:spacing w:after="0"/>
        <w:ind w:left="0" w:firstLine="709"/>
        <w:jc w:val="both"/>
        <w:rPr>
          <w:rFonts w:ascii="Times New Roman" w:hAnsi="Times New Roman"/>
          <w:sz w:val="28"/>
          <w:szCs w:val="28"/>
        </w:rPr>
      </w:pPr>
      <w:r w:rsidRPr="00931974">
        <w:rPr>
          <w:rFonts w:ascii="Times New Roman" w:hAnsi="Times New Roman"/>
          <w:sz w:val="28"/>
          <w:szCs w:val="28"/>
        </w:rPr>
        <w:lastRenderedPageBreak/>
        <w:t>Вы являетесь заместителем начальника службы безопасности банка. Разработайте и реализуйте мандатную (полномочную) политику безопасности для финансово-кредитной организации.</w:t>
      </w:r>
    </w:p>
    <w:p w14:paraId="48168EAB" w14:textId="6F45E4D0" w:rsidR="00931974" w:rsidRPr="00931974" w:rsidRDefault="00931974" w:rsidP="00931974">
      <w:pPr>
        <w:pStyle w:val="af0"/>
        <w:widowControl w:val="0"/>
        <w:numPr>
          <w:ilvl w:val="0"/>
          <w:numId w:val="34"/>
        </w:numPr>
        <w:tabs>
          <w:tab w:val="left" w:pos="993"/>
        </w:tabs>
        <w:spacing w:after="0"/>
        <w:ind w:left="0" w:firstLine="709"/>
        <w:jc w:val="both"/>
        <w:rPr>
          <w:rFonts w:ascii="Times New Roman" w:hAnsi="Times New Roman"/>
          <w:sz w:val="28"/>
          <w:szCs w:val="28"/>
        </w:rPr>
      </w:pPr>
      <w:r w:rsidRPr="00931974">
        <w:rPr>
          <w:rFonts w:ascii="Times New Roman" w:hAnsi="Times New Roman"/>
          <w:sz w:val="28"/>
          <w:szCs w:val="28"/>
        </w:rPr>
        <w:t xml:space="preserve">Вы являетесь начальником службы безопасности банка. Разработайте и реализуйте дискреционную (дискретную) политику безопасности для финансово-кредитной организации. </w:t>
      </w:r>
    </w:p>
    <w:p w14:paraId="690BB09B" w14:textId="77777777" w:rsidR="00D17F87" w:rsidRPr="00931974" w:rsidRDefault="00D17F87" w:rsidP="00F6625E">
      <w:pPr>
        <w:spacing w:after="0" w:line="288" w:lineRule="auto"/>
        <w:jc w:val="both"/>
        <w:outlineLvl w:val="0"/>
        <w:rPr>
          <w:rFonts w:ascii="Times New Roman" w:eastAsia="Times New Roman" w:hAnsi="Times New Roman"/>
          <w:b/>
          <w:bCs/>
          <w:sz w:val="18"/>
          <w:szCs w:val="18"/>
          <w:lang w:eastAsia="ru-RU"/>
        </w:rPr>
      </w:pPr>
    </w:p>
    <w:p w14:paraId="29080A63" w14:textId="77777777" w:rsidR="00F6625E" w:rsidRPr="00171C10" w:rsidRDefault="00F6625E" w:rsidP="00105916">
      <w:pPr>
        <w:spacing w:after="0" w:line="288" w:lineRule="auto"/>
        <w:ind w:firstLine="709"/>
        <w:jc w:val="both"/>
        <w:outlineLvl w:val="0"/>
        <w:rPr>
          <w:rFonts w:ascii="Times New Roman" w:eastAsia="Times New Roman" w:hAnsi="Times New Roman"/>
          <w:b/>
          <w:bCs/>
          <w:sz w:val="28"/>
          <w:szCs w:val="28"/>
          <w:lang w:eastAsia="ru-RU"/>
        </w:rPr>
      </w:pPr>
      <w:bookmarkStart w:id="33" w:name="_Toc120540060"/>
      <w:bookmarkStart w:id="34" w:name="_Toc171266833"/>
      <w:r w:rsidRPr="00171C10">
        <w:rPr>
          <w:rFonts w:ascii="Times New Roman" w:eastAsia="Times New Roman" w:hAnsi="Times New Roman"/>
          <w:b/>
          <w:bCs/>
          <w:sz w:val="28"/>
          <w:szCs w:val="28"/>
          <w:lang w:eastAsia="ru-RU"/>
        </w:rPr>
        <w:t>8. Перечень основной и дополнительной учебной литературы, необходимой для освоения дисциплины</w:t>
      </w:r>
      <w:bookmarkEnd w:id="32"/>
      <w:bookmarkEnd w:id="33"/>
      <w:bookmarkEnd w:id="34"/>
      <w:r w:rsidRPr="00171C10">
        <w:rPr>
          <w:rFonts w:ascii="Times New Roman" w:eastAsia="Times New Roman" w:hAnsi="Times New Roman"/>
          <w:b/>
          <w:bCs/>
          <w:sz w:val="28"/>
          <w:szCs w:val="28"/>
          <w:lang w:eastAsia="ru-RU"/>
        </w:rPr>
        <w:t xml:space="preserve"> </w:t>
      </w:r>
    </w:p>
    <w:p w14:paraId="094F3DBE" w14:textId="61E4FA7D" w:rsidR="002F705E" w:rsidRDefault="002F705E" w:rsidP="00BB6C6A">
      <w:pPr>
        <w:tabs>
          <w:tab w:val="left" w:pos="993"/>
        </w:tabs>
        <w:spacing w:after="0" w:line="288" w:lineRule="auto"/>
        <w:ind w:firstLine="709"/>
        <w:jc w:val="both"/>
        <w:rPr>
          <w:rFonts w:ascii="Times New Roman" w:eastAsia="Times New Roman" w:hAnsi="Times New Roman"/>
          <w:b/>
          <w:bCs/>
          <w:sz w:val="28"/>
          <w:szCs w:val="28"/>
          <w:lang w:eastAsia="ru-RU"/>
        </w:rPr>
      </w:pPr>
      <w:bookmarkStart w:id="35" w:name="_Toc119117297"/>
      <w:bookmarkStart w:id="36" w:name="_Toc120540061"/>
    </w:p>
    <w:p w14:paraId="786C7CB4" w14:textId="77777777" w:rsidR="00853665" w:rsidRPr="00D17F87" w:rsidRDefault="00853665" w:rsidP="00853665">
      <w:pPr>
        <w:pStyle w:val="25"/>
        <w:keepNext/>
        <w:keepLines/>
        <w:shd w:val="clear" w:color="auto" w:fill="auto"/>
        <w:tabs>
          <w:tab w:val="left" w:pos="1134"/>
        </w:tabs>
        <w:spacing w:after="0" w:line="240" w:lineRule="auto"/>
        <w:ind w:firstLine="709"/>
        <w:jc w:val="both"/>
        <w:outlineLvl w:val="9"/>
        <w:rPr>
          <w:b/>
          <w:sz w:val="28"/>
          <w:szCs w:val="28"/>
        </w:rPr>
      </w:pPr>
      <w:r w:rsidRPr="00D17F87">
        <w:rPr>
          <w:b/>
          <w:sz w:val="28"/>
          <w:szCs w:val="28"/>
        </w:rPr>
        <w:t>Нормативные акты:</w:t>
      </w:r>
    </w:p>
    <w:p w14:paraId="74F8F315" w14:textId="77777777" w:rsidR="00853665" w:rsidRPr="00931974" w:rsidRDefault="00853665" w:rsidP="00853665">
      <w:pPr>
        <w:pStyle w:val="af0"/>
        <w:numPr>
          <w:ilvl w:val="0"/>
          <w:numId w:val="35"/>
        </w:numPr>
        <w:tabs>
          <w:tab w:val="left" w:pos="851"/>
          <w:tab w:val="left" w:pos="1134"/>
        </w:tabs>
        <w:spacing w:after="0" w:line="240" w:lineRule="auto"/>
        <w:ind w:left="0" w:firstLine="709"/>
        <w:jc w:val="both"/>
        <w:rPr>
          <w:rFonts w:ascii="Times New Roman" w:hAnsi="Times New Roman"/>
          <w:bCs/>
          <w:sz w:val="28"/>
          <w:szCs w:val="28"/>
        </w:rPr>
      </w:pPr>
      <w:bookmarkStart w:id="37" w:name="bookmark50"/>
      <w:r w:rsidRPr="00931974">
        <w:rPr>
          <w:rFonts w:ascii="Times New Roman" w:hAnsi="Times New Roman"/>
          <w:sz w:val="28"/>
          <w:szCs w:val="28"/>
        </w:rPr>
        <w:t>Федеральный</w:t>
      </w:r>
      <w:r w:rsidRPr="00931974">
        <w:rPr>
          <w:rFonts w:ascii="Times New Roman" w:hAnsi="Times New Roman"/>
          <w:bCs/>
          <w:sz w:val="28"/>
          <w:szCs w:val="28"/>
        </w:rPr>
        <w:t xml:space="preserve"> </w:t>
      </w:r>
      <w:r w:rsidRPr="00931974">
        <w:rPr>
          <w:rFonts w:ascii="Times New Roman" w:hAnsi="Times New Roman"/>
          <w:sz w:val="28"/>
          <w:szCs w:val="28"/>
        </w:rPr>
        <w:t>закон</w:t>
      </w:r>
      <w:r w:rsidRPr="00931974">
        <w:rPr>
          <w:rFonts w:ascii="Times New Roman" w:hAnsi="Times New Roman"/>
          <w:bCs/>
          <w:sz w:val="28"/>
          <w:szCs w:val="28"/>
        </w:rPr>
        <w:t xml:space="preserve"> от 27 июля 2006 г. N </w:t>
      </w:r>
      <w:r w:rsidRPr="00931974">
        <w:rPr>
          <w:rFonts w:ascii="Times New Roman" w:hAnsi="Times New Roman"/>
          <w:sz w:val="28"/>
          <w:szCs w:val="28"/>
        </w:rPr>
        <w:t>149</w:t>
      </w:r>
      <w:r w:rsidRPr="00931974">
        <w:rPr>
          <w:rFonts w:ascii="Times New Roman" w:hAnsi="Times New Roman"/>
          <w:bCs/>
          <w:sz w:val="28"/>
          <w:szCs w:val="28"/>
        </w:rPr>
        <w:t>-</w:t>
      </w:r>
      <w:r w:rsidRPr="00931974">
        <w:rPr>
          <w:rFonts w:ascii="Times New Roman" w:hAnsi="Times New Roman"/>
          <w:sz w:val="28"/>
          <w:szCs w:val="28"/>
        </w:rPr>
        <w:t>ФЗ</w:t>
      </w:r>
      <w:r w:rsidRPr="00931974">
        <w:rPr>
          <w:rFonts w:ascii="Times New Roman" w:hAnsi="Times New Roman"/>
          <w:bCs/>
          <w:sz w:val="28"/>
          <w:szCs w:val="28"/>
        </w:rPr>
        <w:t xml:space="preserve"> "Об информации, информационных технологиях и о защите информации" (с изменениями и дополнениями). </w:t>
      </w:r>
      <w:r w:rsidRPr="00931974">
        <w:rPr>
          <w:rFonts w:ascii="Times New Roman" w:hAnsi="Times New Roman"/>
          <w:sz w:val="28"/>
          <w:szCs w:val="28"/>
        </w:rPr>
        <w:t>Федеральный</w:t>
      </w:r>
      <w:r w:rsidRPr="00931974">
        <w:rPr>
          <w:rFonts w:ascii="Times New Roman" w:hAnsi="Times New Roman"/>
          <w:bCs/>
          <w:sz w:val="28"/>
          <w:szCs w:val="28"/>
        </w:rPr>
        <w:t xml:space="preserve"> </w:t>
      </w:r>
      <w:r w:rsidRPr="00931974">
        <w:rPr>
          <w:rFonts w:ascii="Times New Roman" w:hAnsi="Times New Roman"/>
          <w:sz w:val="28"/>
          <w:szCs w:val="28"/>
        </w:rPr>
        <w:t>закон</w:t>
      </w:r>
      <w:r w:rsidRPr="00931974">
        <w:rPr>
          <w:rFonts w:ascii="Times New Roman" w:hAnsi="Times New Roman"/>
          <w:bCs/>
          <w:sz w:val="28"/>
          <w:szCs w:val="28"/>
        </w:rPr>
        <w:t xml:space="preserve"> от 27 июля 2006 г. N </w:t>
      </w:r>
      <w:r w:rsidRPr="00931974">
        <w:rPr>
          <w:rFonts w:ascii="Times New Roman" w:hAnsi="Times New Roman"/>
          <w:sz w:val="28"/>
          <w:szCs w:val="28"/>
        </w:rPr>
        <w:t>149</w:t>
      </w:r>
      <w:r w:rsidRPr="00931974">
        <w:rPr>
          <w:rFonts w:ascii="Times New Roman" w:hAnsi="Times New Roman"/>
          <w:bCs/>
          <w:sz w:val="28"/>
          <w:szCs w:val="28"/>
        </w:rPr>
        <w:t>-</w:t>
      </w:r>
      <w:r w:rsidRPr="00931974">
        <w:rPr>
          <w:rFonts w:ascii="Times New Roman" w:hAnsi="Times New Roman"/>
          <w:sz w:val="28"/>
          <w:szCs w:val="28"/>
        </w:rPr>
        <w:t>ФЗ</w:t>
      </w:r>
      <w:r w:rsidRPr="00931974">
        <w:rPr>
          <w:rFonts w:ascii="Times New Roman" w:hAnsi="Times New Roman"/>
          <w:bCs/>
          <w:sz w:val="28"/>
          <w:szCs w:val="28"/>
        </w:rPr>
        <w:t xml:space="preserve"> "Об информации, информационных технологиях и о защите информации" (с изменениями и дополнениями).</w:t>
      </w:r>
    </w:p>
    <w:p w14:paraId="0D9269D6" w14:textId="77777777" w:rsidR="00853665" w:rsidRPr="00931974" w:rsidRDefault="00853665" w:rsidP="00853665">
      <w:pPr>
        <w:pStyle w:val="af0"/>
        <w:numPr>
          <w:ilvl w:val="0"/>
          <w:numId w:val="35"/>
        </w:numPr>
        <w:tabs>
          <w:tab w:val="left" w:pos="851"/>
          <w:tab w:val="left" w:pos="1134"/>
        </w:tabs>
        <w:spacing w:after="0" w:line="240" w:lineRule="auto"/>
        <w:ind w:left="0" w:firstLine="709"/>
        <w:jc w:val="both"/>
        <w:rPr>
          <w:rFonts w:ascii="Times New Roman" w:hAnsi="Times New Roman"/>
          <w:bCs/>
          <w:sz w:val="28"/>
          <w:szCs w:val="28"/>
        </w:rPr>
      </w:pPr>
      <w:r w:rsidRPr="00931974">
        <w:rPr>
          <w:rFonts w:ascii="Times New Roman" w:hAnsi="Times New Roman"/>
          <w:bCs/>
          <w:sz w:val="28"/>
          <w:szCs w:val="28"/>
        </w:rPr>
        <w:t>Федеральный закон от 26 июля 2017 г. N 187-ФЗ "о безопасности критической информационной инфраструктуры Российской Федерации".</w:t>
      </w:r>
    </w:p>
    <w:p w14:paraId="44F2FE4C" w14:textId="77777777" w:rsidR="00853665" w:rsidRPr="00931974" w:rsidRDefault="00853665" w:rsidP="00853665">
      <w:pPr>
        <w:pStyle w:val="af0"/>
        <w:numPr>
          <w:ilvl w:val="0"/>
          <w:numId w:val="35"/>
        </w:numPr>
        <w:tabs>
          <w:tab w:val="left" w:pos="851"/>
          <w:tab w:val="left" w:pos="1134"/>
        </w:tabs>
        <w:spacing w:after="0" w:line="240" w:lineRule="auto"/>
        <w:ind w:left="0" w:firstLine="709"/>
        <w:jc w:val="both"/>
        <w:rPr>
          <w:rFonts w:ascii="Times New Roman" w:hAnsi="Times New Roman"/>
          <w:bCs/>
          <w:sz w:val="28"/>
          <w:szCs w:val="28"/>
        </w:rPr>
      </w:pPr>
      <w:r w:rsidRPr="00931974">
        <w:rPr>
          <w:rFonts w:ascii="Times New Roman" w:hAnsi="Times New Roman"/>
          <w:bCs/>
          <w:sz w:val="28"/>
          <w:szCs w:val="28"/>
        </w:rPr>
        <w:t>Федеральный закон от 27 июля 2006 г. N 152-ФЗ "О персональных данных".</w:t>
      </w:r>
    </w:p>
    <w:p w14:paraId="3912955B" w14:textId="77777777" w:rsidR="00853665" w:rsidRPr="00931974" w:rsidRDefault="00853665" w:rsidP="00853665">
      <w:pPr>
        <w:pStyle w:val="af0"/>
        <w:numPr>
          <w:ilvl w:val="0"/>
          <w:numId w:val="35"/>
        </w:numPr>
        <w:tabs>
          <w:tab w:val="left" w:pos="851"/>
          <w:tab w:val="left" w:pos="1134"/>
        </w:tabs>
        <w:spacing w:after="0" w:line="240" w:lineRule="auto"/>
        <w:ind w:left="0" w:firstLine="709"/>
        <w:jc w:val="both"/>
        <w:rPr>
          <w:rFonts w:ascii="Times New Roman" w:hAnsi="Times New Roman"/>
          <w:bCs/>
          <w:sz w:val="28"/>
          <w:szCs w:val="28"/>
        </w:rPr>
      </w:pPr>
      <w:r w:rsidRPr="00931974">
        <w:rPr>
          <w:rFonts w:ascii="Times New Roman" w:hAnsi="Times New Roman"/>
          <w:bCs/>
          <w:sz w:val="28"/>
          <w:szCs w:val="28"/>
        </w:rPr>
        <w:t>Федеральный закон от 27 июля 2010 N 224-ФЗ «О противодействии неправомерному использованию инсайдерской информации и манипулированию рынком».</w:t>
      </w:r>
    </w:p>
    <w:p w14:paraId="18F8A58B" w14:textId="77777777" w:rsidR="00853665" w:rsidRPr="00931974" w:rsidRDefault="00853665" w:rsidP="00853665">
      <w:pPr>
        <w:pStyle w:val="Default"/>
        <w:numPr>
          <w:ilvl w:val="0"/>
          <w:numId w:val="35"/>
        </w:numPr>
        <w:tabs>
          <w:tab w:val="left" w:pos="851"/>
          <w:tab w:val="left" w:pos="1134"/>
        </w:tabs>
        <w:ind w:left="0" w:firstLine="709"/>
        <w:jc w:val="both"/>
        <w:rPr>
          <w:sz w:val="28"/>
          <w:szCs w:val="28"/>
        </w:rPr>
      </w:pPr>
      <w:r w:rsidRPr="00931974">
        <w:rPr>
          <w:sz w:val="28"/>
          <w:szCs w:val="28"/>
        </w:rPr>
        <w:t>Междун</w:t>
      </w:r>
      <w:r>
        <w:rPr>
          <w:sz w:val="28"/>
          <w:szCs w:val="28"/>
        </w:rPr>
        <w:t>ародный стандарт. ISO/IEC 27000</w:t>
      </w:r>
      <w:r w:rsidRPr="00931974">
        <w:rPr>
          <w:sz w:val="28"/>
          <w:szCs w:val="28"/>
        </w:rPr>
        <w:t xml:space="preserve"> Информационные технологии. Методы обеспечения безопасности. Определения и основные принципы. [Электронный документ]. Режим доступа: URL: http://www.27000.org/.</w:t>
      </w:r>
    </w:p>
    <w:p w14:paraId="15F3850A" w14:textId="77777777" w:rsidR="00853665" w:rsidRPr="00931974" w:rsidRDefault="00853665" w:rsidP="00853665">
      <w:pPr>
        <w:pStyle w:val="Default"/>
        <w:numPr>
          <w:ilvl w:val="0"/>
          <w:numId w:val="35"/>
        </w:numPr>
        <w:tabs>
          <w:tab w:val="left" w:pos="851"/>
          <w:tab w:val="left" w:pos="1134"/>
        </w:tabs>
        <w:ind w:left="0" w:firstLine="709"/>
        <w:jc w:val="both"/>
        <w:rPr>
          <w:sz w:val="28"/>
          <w:szCs w:val="28"/>
        </w:rPr>
      </w:pPr>
      <w:r w:rsidRPr="00931974">
        <w:rPr>
          <w:sz w:val="28"/>
          <w:szCs w:val="28"/>
        </w:rPr>
        <w:t>Междун</w:t>
      </w:r>
      <w:r>
        <w:rPr>
          <w:sz w:val="28"/>
          <w:szCs w:val="28"/>
        </w:rPr>
        <w:t>ародный стандарт. ISO/IEC 27001</w:t>
      </w:r>
      <w:r w:rsidRPr="00931974">
        <w:rPr>
          <w:sz w:val="28"/>
          <w:szCs w:val="28"/>
        </w:rPr>
        <w:t xml:space="preserve"> Информационные технологии. Методы обеспечения безопасности. Системы управления информацио</w:t>
      </w:r>
      <w:r>
        <w:rPr>
          <w:sz w:val="28"/>
          <w:szCs w:val="28"/>
        </w:rPr>
        <w:t>нной безопасностью. Требования</w:t>
      </w:r>
      <w:r w:rsidRPr="00931974">
        <w:rPr>
          <w:sz w:val="28"/>
          <w:szCs w:val="28"/>
        </w:rPr>
        <w:t>. [Электронный документ]. Режим доступа: URL: http://www.27000.org/.</w:t>
      </w:r>
    </w:p>
    <w:p w14:paraId="3A43854F" w14:textId="77777777" w:rsidR="00853665" w:rsidRPr="00931974" w:rsidRDefault="00853665" w:rsidP="00853665">
      <w:pPr>
        <w:pStyle w:val="af0"/>
        <w:widowControl w:val="0"/>
        <w:numPr>
          <w:ilvl w:val="0"/>
          <w:numId w:val="35"/>
        </w:numPr>
        <w:tabs>
          <w:tab w:val="left" w:pos="851"/>
          <w:tab w:val="left" w:pos="1134"/>
        </w:tabs>
        <w:spacing w:after="0" w:line="240" w:lineRule="auto"/>
        <w:ind w:left="0" w:firstLine="709"/>
        <w:jc w:val="both"/>
        <w:rPr>
          <w:rFonts w:ascii="Times New Roman" w:hAnsi="Times New Roman"/>
          <w:bCs/>
          <w:sz w:val="28"/>
          <w:szCs w:val="28"/>
        </w:rPr>
      </w:pPr>
      <w:r w:rsidRPr="00931974">
        <w:rPr>
          <w:rFonts w:ascii="Times New Roman" w:hAnsi="Times New Roman"/>
          <w:sz w:val="28"/>
          <w:szCs w:val="28"/>
        </w:rPr>
        <w:t>ГОСТ Стандарт СТО РАЭБУР 51-01-99. Порядок подготовки специалистов по опросам с использованием полиграфа (полиграфологов).</w:t>
      </w:r>
    </w:p>
    <w:p w14:paraId="4B5DF5C6" w14:textId="77777777" w:rsidR="00853665" w:rsidRPr="00931974" w:rsidRDefault="00853665" w:rsidP="00853665">
      <w:pPr>
        <w:pStyle w:val="af0"/>
        <w:widowControl w:val="0"/>
        <w:numPr>
          <w:ilvl w:val="0"/>
          <w:numId w:val="35"/>
        </w:numPr>
        <w:tabs>
          <w:tab w:val="left" w:pos="851"/>
          <w:tab w:val="left" w:pos="1134"/>
        </w:tabs>
        <w:spacing w:after="0" w:line="240" w:lineRule="auto"/>
        <w:ind w:left="0" w:firstLine="709"/>
        <w:jc w:val="both"/>
        <w:rPr>
          <w:rFonts w:ascii="Times New Roman" w:hAnsi="Times New Roman"/>
          <w:bCs/>
          <w:sz w:val="28"/>
          <w:szCs w:val="28"/>
        </w:rPr>
      </w:pPr>
      <w:r w:rsidRPr="00931974">
        <w:rPr>
          <w:rFonts w:ascii="Times New Roman" w:hAnsi="Times New Roman"/>
          <w:sz w:val="28"/>
          <w:szCs w:val="28"/>
        </w:rPr>
        <w:t>ГОСТ Р 57580.1 – 2017. Безопасность финансовых (банковских) операций. Защита информации финансовых организаций. Базовый состав организационных и технических мер.</w:t>
      </w:r>
    </w:p>
    <w:p w14:paraId="6EAA911B" w14:textId="77777777" w:rsidR="00853665" w:rsidRPr="00931974" w:rsidRDefault="00853665" w:rsidP="00853665">
      <w:pPr>
        <w:pStyle w:val="af0"/>
        <w:numPr>
          <w:ilvl w:val="0"/>
          <w:numId w:val="35"/>
        </w:numPr>
        <w:tabs>
          <w:tab w:val="left" w:pos="851"/>
          <w:tab w:val="left" w:pos="1134"/>
        </w:tabs>
        <w:spacing w:after="0" w:line="240" w:lineRule="auto"/>
        <w:ind w:left="0" w:firstLine="709"/>
        <w:jc w:val="both"/>
        <w:rPr>
          <w:rFonts w:ascii="Times New Roman" w:hAnsi="Times New Roman"/>
          <w:bCs/>
          <w:sz w:val="28"/>
          <w:szCs w:val="28"/>
        </w:rPr>
      </w:pPr>
      <w:r w:rsidRPr="00931974">
        <w:rPr>
          <w:rFonts w:ascii="Times New Roman" w:hAnsi="Times New Roman"/>
          <w:bCs/>
          <w:sz w:val="28"/>
          <w:szCs w:val="28"/>
        </w:rPr>
        <w:t>ГОСТ Р 57580.2 – 2018. Безопасность финансовых (банковских) операций. Защита информации финансовых организаций. Методика оценки соответствия.</w:t>
      </w:r>
    </w:p>
    <w:p w14:paraId="208DB365" w14:textId="77777777" w:rsidR="00853665" w:rsidRDefault="00853665" w:rsidP="00853665">
      <w:pPr>
        <w:pStyle w:val="25"/>
        <w:widowControl w:val="0"/>
        <w:shd w:val="clear" w:color="auto" w:fill="auto"/>
        <w:tabs>
          <w:tab w:val="left" w:pos="1134"/>
        </w:tabs>
        <w:spacing w:after="0" w:line="240" w:lineRule="auto"/>
        <w:ind w:firstLine="709"/>
        <w:jc w:val="both"/>
        <w:outlineLvl w:val="9"/>
        <w:rPr>
          <w:b/>
          <w:sz w:val="28"/>
          <w:szCs w:val="28"/>
        </w:rPr>
      </w:pPr>
    </w:p>
    <w:p w14:paraId="7727E375" w14:textId="77777777" w:rsidR="00853665" w:rsidRDefault="00853665" w:rsidP="00853665">
      <w:pPr>
        <w:pStyle w:val="25"/>
        <w:widowControl w:val="0"/>
        <w:shd w:val="clear" w:color="auto" w:fill="auto"/>
        <w:tabs>
          <w:tab w:val="left" w:pos="1134"/>
        </w:tabs>
        <w:spacing w:after="0" w:line="240" w:lineRule="auto"/>
        <w:ind w:firstLine="709"/>
        <w:jc w:val="both"/>
        <w:outlineLvl w:val="9"/>
        <w:rPr>
          <w:b/>
          <w:sz w:val="28"/>
          <w:szCs w:val="28"/>
        </w:rPr>
      </w:pPr>
      <w:r w:rsidRPr="00D17F87">
        <w:rPr>
          <w:b/>
          <w:sz w:val="28"/>
          <w:szCs w:val="28"/>
        </w:rPr>
        <w:t>а) основная литература:</w:t>
      </w:r>
      <w:bookmarkEnd w:id="37"/>
    </w:p>
    <w:p w14:paraId="504E016E" w14:textId="77777777" w:rsidR="00853665" w:rsidRDefault="00853665" w:rsidP="00853665">
      <w:pPr>
        <w:pStyle w:val="25"/>
        <w:widowControl w:val="0"/>
        <w:numPr>
          <w:ilvl w:val="0"/>
          <w:numId w:val="38"/>
        </w:numPr>
        <w:shd w:val="clear" w:color="auto" w:fill="auto"/>
        <w:tabs>
          <w:tab w:val="left" w:pos="1276"/>
        </w:tabs>
        <w:spacing w:after="0" w:line="276" w:lineRule="auto"/>
        <w:ind w:left="0" w:firstLine="709"/>
        <w:jc w:val="both"/>
        <w:outlineLvl w:val="9"/>
        <w:rPr>
          <w:sz w:val="28"/>
          <w:szCs w:val="28"/>
        </w:rPr>
      </w:pPr>
      <w:r w:rsidRPr="000A38DE">
        <w:rPr>
          <w:sz w:val="28"/>
          <w:szCs w:val="28"/>
        </w:rPr>
        <w:t>Баранова</w:t>
      </w:r>
      <w:r>
        <w:rPr>
          <w:sz w:val="28"/>
          <w:szCs w:val="28"/>
        </w:rPr>
        <w:t>,</w:t>
      </w:r>
      <w:r w:rsidRPr="000A38DE">
        <w:rPr>
          <w:sz w:val="28"/>
          <w:szCs w:val="28"/>
        </w:rPr>
        <w:t xml:space="preserve"> Е.</w:t>
      </w:r>
      <w:r>
        <w:rPr>
          <w:sz w:val="28"/>
          <w:szCs w:val="28"/>
        </w:rPr>
        <w:t xml:space="preserve"> </w:t>
      </w:r>
      <w:r w:rsidRPr="000A38DE">
        <w:rPr>
          <w:sz w:val="28"/>
          <w:szCs w:val="28"/>
        </w:rPr>
        <w:t xml:space="preserve">К. Информационная безопасность и защита </w:t>
      </w:r>
      <w:proofErr w:type="gramStart"/>
      <w:r w:rsidRPr="000A38DE">
        <w:rPr>
          <w:sz w:val="28"/>
          <w:szCs w:val="28"/>
        </w:rPr>
        <w:t>информации :</w:t>
      </w:r>
      <w:proofErr w:type="gramEnd"/>
      <w:r w:rsidRPr="000A38DE">
        <w:rPr>
          <w:sz w:val="28"/>
          <w:szCs w:val="28"/>
        </w:rPr>
        <w:t xml:space="preserve"> учебное пособие / Е.</w:t>
      </w:r>
      <w:r>
        <w:rPr>
          <w:sz w:val="28"/>
          <w:szCs w:val="28"/>
        </w:rPr>
        <w:t xml:space="preserve"> </w:t>
      </w:r>
      <w:r w:rsidRPr="000A38DE">
        <w:rPr>
          <w:sz w:val="28"/>
          <w:szCs w:val="28"/>
        </w:rPr>
        <w:t>К. Баранова, А.</w:t>
      </w:r>
      <w:r>
        <w:rPr>
          <w:sz w:val="28"/>
          <w:szCs w:val="28"/>
        </w:rPr>
        <w:t xml:space="preserve"> </w:t>
      </w:r>
      <w:r w:rsidRPr="000A38DE">
        <w:rPr>
          <w:sz w:val="28"/>
          <w:szCs w:val="28"/>
        </w:rPr>
        <w:t xml:space="preserve">В. </w:t>
      </w:r>
      <w:proofErr w:type="spellStart"/>
      <w:r w:rsidRPr="000A38DE">
        <w:rPr>
          <w:sz w:val="28"/>
          <w:szCs w:val="28"/>
        </w:rPr>
        <w:t>Бабаш</w:t>
      </w:r>
      <w:proofErr w:type="spellEnd"/>
      <w:r w:rsidRPr="000A38DE">
        <w:rPr>
          <w:sz w:val="28"/>
          <w:szCs w:val="28"/>
        </w:rPr>
        <w:t xml:space="preserve">. — 4-е изд., </w:t>
      </w:r>
      <w:proofErr w:type="spellStart"/>
      <w:r w:rsidRPr="000A38DE">
        <w:rPr>
          <w:sz w:val="28"/>
          <w:szCs w:val="28"/>
        </w:rPr>
        <w:t>перераб</w:t>
      </w:r>
      <w:proofErr w:type="spellEnd"/>
      <w:r w:rsidRPr="000A38DE">
        <w:rPr>
          <w:sz w:val="28"/>
          <w:szCs w:val="28"/>
        </w:rPr>
        <w:t xml:space="preserve">. и доп. — </w:t>
      </w:r>
      <w:proofErr w:type="gramStart"/>
      <w:r w:rsidRPr="000A38DE">
        <w:rPr>
          <w:sz w:val="28"/>
          <w:szCs w:val="28"/>
        </w:rPr>
        <w:t>Москва :</w:t>
      </w:r>
      <w:proofErr w:type="gramEnd"/>
      <w:r w:rsidRPr="000A38DE">
        <w:rPr>
          <w:sz w:val="28"/>
          <w:szCs w:val="28"/>
        </w:rPr>
        <w:t xml:space="preserve"> РИОР : ИНФРА-М, 2024. — 336 с. — (Высшее образование). - ЭБС </w:t>
      </w:r>
      <w:r w:rsidRPr="000A38DE">
        <w:rPr>
          <w:sz w:val="28"/>
          <w:szCs w:val="28"/>
        </w:rPr>
        <w:lastRenderedPageBreak/>
        <w:t>ZNANIUM. - URL: https://znanium.com/catalog/pro</w:t>
      </w:r>
      <w:r>
        <w:rPr>
          <w:sz w:val="28"/>
          <w:szCs w:val="28"/>
        </w:rPr>
        <w:t>duct/2082642 (дата обращения: 08</w:t>
      </w:r>
      <w:r w:rsidRPr="000A38DE">
        <w:rPr>
          <w:sz w:val="28"/>
          <w:szCs w:val="28"/>
        </w:rPr>
        <w:t>.07.</w:t>
      </w:r>
      <w:r>
        <w:rPr>
          <w:sz w:val="28"/>
          <w:szCs w:val="28"/>
        </w:rPr>
        <w:t xml:space="preserve">2024). </w:t>
      </w:r>
      <w:r w:rsidRPr="000A38DE">
        <w:rPr>
          <w:sz w:val="28"/>
          <w:szCs w:val="28"/>
        </w:rPr>
        <w:t xml:space="preserve">- </w:t>
      </w:r>
      <w:proofErr w:type="gramStart"/>
      <w:r w:rsidRPr="000A38DE">
        <w:rPr>
          <w:sz w:val="28"/>
          <w:szCs w:val="28"/>
        </w:rPr>
        <w:t>Текст :</w:t>
      </w:r>
      <w:proofErr w:type="gramEnd"/>
      <w:r w:rsidRPr="000A38DE">
        <w:rPr>
          <w:sz w:val="28"/>
          <w:szCs w:val="28"/>
        </w:rPr>
        <w:t xml:space="preserve"> электронный.</w:t>
      </w:r>
    </w:p>
    <w:p w14:paraId="5B99B19A" w14:textId="77777777" w:rsidR="00853665" w:rsidRDefault="00853665" w:rsidP="00853665">
      <w:pPr>
        <w:pStyle w:val="25"/>
        <w:widowControl w:val="0"/>
        <w:shd w:val="clear" w:color="auto" w:fill="auto"/>
        <w:tabs>
          <w:tab w:val="left" w:pos="1134"/>
        </w:tabs>
        <w:spacing w:after="0" w:line="240" w:lineRule="auto"/>
        <w:ind w:firstLine="709"/>
        <w:jc w:val="both"/>
        <w:outlineLvl w:val="9"/>
        <w:rPr>
          <w:b/>
          <w:sz w:val="28"/>
          <w:szCs w:val="28"/>
        </w:rPr>
      </w:pPr>
      <w:bookmarkStart w:id="38" w:name="bookmark51"/>
    </w:p>
    <w:p w14:paraId="323F3637" w14:textId="77777777" w:rsidR="00853665" w:rsidRPr="00D17F87" w:rsidRDefault="00853665" w:rsidP="00853665">
      <w:pPr>
        <w:pStyle w:val="25"/>
        <w:widowControl w:val="0"/>
        <w:shd w:val="clear" w:color="auto" w:fill="auto"/>
        <w:tabs>
          <w:tab w:val="left" w:pos="1134"/>
        </w:tabs>
        <w:spacing w:after="0" w:line="276" w:lineRule="auto"/>
        <w:ind w:firstLine="709"/>
        <w:jc w:val="both"/>
        <w:outlineLvl w:val="9"/>
        <w:rPr>
          <w:b/>
          <w:sz w:val="28"/>
          <w:szCs w:val="28"/>
        </w:rPr>
      </w:pPr>
      <w:r w:rsidRPr="00D17F87">
        <w:rPr>
          <w:b/>
          <w:sz w:val="28"/>
          <w:szCs w:val="28"/>
        </w:rPr>
        <w:t>б) дополнительная литература:</w:t>
      </w:r>
      <w:bookmarkEnd w:id="38"/>
    </w:p>
    <w:p w14:paraId="3E0FAA95" w14:textId="77777777" w:rsidR="00853665" w:rsidRPr="00CE4E57" w:rsidRDefault="00853665" w:rsidP="00853665">
      <w:pPr>
        <w:pStyle w:val="af0"/>
        <w:numPr>
          <w:ilvl w:val="0"/>
          <w:numId w:val="38"/>
        </w:numPr>
        <w:tabs>
          <w:tab w:val="left" w:pos="1276"/>
        </w:tabs>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Гамза, В. А. </w:t>
      </w:r>
      <w:r w:rsidRPr="000A38DE">
        <w:rPr>
          <w:rFonts w:ascii="Times New Roman" w:eastAsia="Times New Roman" w:hAnsi="Times New Roman"/>
          <w:bCs/>
          <w:sz w:val="28"/>
          <w:szCs w:val="28"/>
          <w:lang w:eastAsia="ru-RU"/>
        </w:rPr>
        <w:t xml:space="preserve">Безопасность банковской </w:t>
      </w:r>
      <w:proofErr w:type="gramStart"/>
      <w:r w:rsidRPr="000A38DE">
        <w:rPr>
          <w:rFonts w:ascii="Times New Roman" w:eastAsia="Times New Roman" w:hAnsi="Times New Roman"/>
          <w:bCs/>
          <w:sz w:val="28"/>
          <w:szCs w:val="28"/>
          <w:lang w:eastAsia="ru-RU"/>
        </w:rPr>
        <w:t>деятельности :</w:t>
      </w:r>
      <w:proofErr w:type="gramEnd"/>
      <w:r w:rsidRPr="000A38DE">
        <w:rPr>
          <w:rFonts w:ascii="Times New Roman" w:eastAsia="Times New Roman" w:hAnsi="Times New Roman"/>
          <w:bCs/>
          <w:sz w:val="28"/>
          <w:szCs w:val="28"/>
          <w:lang w:eastAsia="ru-RU"/>
        </w:rPr>
        <w:t xml:space="preserve"> учебник для вузов / В. А. Гамза, И. Б. Ткачук, И. М. Жилкин. — 6-е изд., </w:t>
      </w:r>
      <w:proofErr w:type="spellStart"/>
      <w:r w:rsidRPr="000A38DE">
        <w:rPr>
          <w:rFonts w:ascii="Times New Roman" w:eastAsia="Times New Roman" w:hAnsi="Times New Roman"/>
          <w:bCs/>
          <w:sz w:val="28"/>
          <w:szCs w:val="28"/>
          <w:lang w:eastAsia="ru-RU"/>
        </w:rPr>
        <w:t>перераб</w:t>
      </w:r>
      <w:proofErr w:type="spellEnd"/>
      <w:r w:rsidRPr="000A38DE">
        <w:rPr>
          <w:rFonts w:ascii="Times New Roman" w:eastAsia="Times New Roman" w:hAnsi="Times New Roman"/>
          <w:bCs/>
          <w:sz w:val="28"/>
          <w:szCs w:val="28"/>
          <w:lang w:eastAsia="ru-RU"/>
        </w:rPr>
        <w:t xml:space="preserve">. и доп. — </w:t>
      </w:r>
      <w:proofErr w:type="gramStart"/>
      <w:r w:rsidRPr="000A38DE">
        <w:rPr>
          <w:rFonts w:ascii="Times New Roman" w:eastAsia="Times New Roman" w:hAnsi="Times New Roman"/>
          <w:bCs/>
          <w:sz w:val="28"/>
          <w:szCs w:val="28"/>
          <w:lang w:eastAsia="ru-RU"/>
        </w:rPr>
        <w:t>Москва :</w:t>
      </w:r>
      <w:proofErr w:type="gramEnd"/>
      <w:r w:rsidRPr="000A38DE">
        <w:rPr>
          <w:rFonts w:ascii="Times New Roman" w:eastAsia="Times New Roman" w:hAnsi="Times New Roman"/>
          <w:bCs/>
          <w:sz w:val="28"/>
          <w:szCs w:val="28"/>
          <w:lang w:eastAsia="ru-RU"/>
        </w:rPr>
        <w:t xml:space="preserve"> </w:t>
      </w:r>
      <w:proofErr w:type="spellStart"/>
      <w:r w:rsidRPr="000A38DE">
        <w:rPr>
          <w:rFonts w:ascii="Times New Roman" w:eastAsia="Times New Roman" w:hAnsi="Times New Roman"/>
          <w:bCs/>
          <w:sz w:val="28"/>
          <w:szCs w:val="28"/>
          <w:lang w:eastAsia="ru-RU"/>
        </w:rPr>
        <w:t>Юрайт</w:t>
      </w:r>
      <w:proofErr w:type="spellEnd"/>
      <w:r w:rsidRPr="000A38DE">
        <w:rPr>
          <w:rFonts w:ascii="Times New Roman" w:eastAsia="Times New Roman" w:hAnsi="Times New Roman"/>
          <w:bCs/>
          <w:sz w:val="28"/>
          <w:szCs w:val="28"/>
          <w:lang w:eastAsia="ru-RU"/>
        </w:rPr>
        <w:t>, 2024. — 455 с.</w:t>
      </w:r>
      <w:r>
        <w:rPr>
          <w:rFonts w:ascii="Times New Roman" w:eastAsia="Times New Roman" w:hAnsi="Times New Roman"/>
          <w:bCs/>
          <w:sz w:val="28"/>
          <w:szCs w:val="28"/>
          <w:lang w:eastAsia="ru-RU"/>
        </w:rPr>
        <w:t xml:space="preserve"> — ЭБС </w:t>
      </w:r>
      <w:proofErr w:type="spellStart"/>
      <w:r>
        <w:rPr>
          <w:rFonts w:ascii="Times New Roman" w:eastAsia="Times New Roman" w:hAnsi="Times New Roman"/>
          <w:bCs/>
          <w:sz w:val="28"/>
          <w:szCs w:val="28"/>
          <w:lang w:eastAsia="ru-RU"/>
        </w:rPr>
        <w:t>Юрайт</w:t>
      </w:r>
      <w:proofErr w:type="spellEnd"/>
      <w:r>
        <w:rPr>
          <w:rFonts w:ascii="Times New Roman" w:eastAsia="Times New Roman" w:hAnsi="Times New Roman"/>
          <w:bCs/>
          <w:sz w:val="28"/>
          <w:szCs w:val="28"/>
          <w:lang w:eastAsia="ru-RU"/>
        </w:rPr>
        <w:t xml:space="preserve">. - </w:t>
      </w:r>
      <w:r w:rsidRPr="000A38DE">
        <w:rPr>
          <w:rFonts w:ascii="Times New Roman" w:eastAsia="Times New Roman" w:hAnsi="Times New Roman"/>
          <w:bCs/>
          <w:sz w:val="28"/>
          <w:szCs w:val="28"/>
          <w:lang w:eastAsia="ru-RU"/>
        </w:rPr>
        <w:t>URL: https://urait.ru/bcode/531466 (</w:t>
      </w:r>
      <w:r>
        <w:rPr>
          <w:rFonts w:ascii="Times New Roman" w:eastAsia="Times New Roman" w:hAnsi="Times New Roman"/>
          <w:bCs/>
          <w:sz w:val="28"/>
          <w:szCs w:val="28"/>
          <w:lang w:eastAsia="ru-RU"/>
        </w:rPr>
        <w:t>дата обращения: 08.07</w:t>
      </w:r>
      <w:r w:rsidRPr="000A38DE">
        <w:rPr>
          <w:rFonts w:ascii="Times New Roman" w:eastAsia="Times New Roman" w:hAnsi="Times New Roman"/>
          <w:bCs/>
          <w:sz w:val="28"/>
          <w:szCs w:val="28"/>
          <w:lang w:eastAsia="ru-RU"/>
        </w:rPr>
        <w:t xml:space="preserve">.2024). – </w:t>
      </w:r>
      <w:proofErr w:type="gramStart"/>
      <w:r w:rsidRPr="000A38DE">
        <w:rPr>
          <w:rFonts w:ascii="Times New Roman" w:eastAsia="Times New Roman" w:hAnsi="Times New Roman"/>
          <w:bCs/>
          <w:sz w:val="28"/>
          <w:szCs w:val="28"/>
          <w:lang w:eastAsia="ru-RU"/>
        </w:rPr>
        <w:t>Текст</w:t>
      </w:r>
      <w:r>
        <w:rPr>
          <w:rFonts w:ascii="Times New Roman" w:eastAsia="Times New Roman" w:hAnsi="Times New Roman"/>
          <w:bCs/>
          <w:sz w:val="28"/>
          <w:szCs w:val="28"/>
          <w:lang w:eastAsia="ru-RU"/>
        </w:rPr>
        <w:t xml:space="preserve"> </w:t>
      </w:r>
      <w:r w:rsidRPr="000A38DE">
        <w:rPr>
          <w:rFonts w:ascii="Times New Roman" w:eastAsia="Times New Roman" w:hAnsi="Times New Roman"/>
          <w:bCs/>
          <w:sz w:val="28"/>
          <w:szCs w:val="28"/>
          <w:lang w:eastAsia="ru-RU"/>
        </w:rPr>
        <w:t>:</w:t>
      </w:r>
      <w:proofErr w:type="gramEnd"/>
      <w:r w:rsidRPr="000A38DE">
        <w:rPr>
          <w:rFonts w:ascii="Times New Roman" w:eastAsia="Times New Roman" w:hAnsi="Times New Roman"/>
          <w:bCs/>
          <w:sz w:val="28"/>
          <w:szCs w:val="28"/>
          <w:lang w:eastAsia="ru-RU"/>
        </w:rPr>
        <w:t xml:space="preserve"> электронный.</w:t>
      </w:r>
    </w:p>
    <w:p w14:paraId="7A0FDE5B" w14:textId="77777777" w:rsidR="00853665" w:rsidRPr="00CE4E57" w:rsidRDefault="00853665" w:rsidP="00853665">
      <w:pPr>
        <w:pStyle w:val="af0"/>
        <w:numPr>
          <w:ilvl w:val="0"/>
          <w:numId w:val="38"/>
        </w:numPr>
        <w:tabs>
          <w:tab w:val="left" w:pos="993"/>
        </w:tabs>
        <w:spacing w:after="0"/>
        <w:ind w:left="0" w:firstLine="709"/>
        <w:jc w:val="both"/>
        <w:rPr>
          <w:rFonts w:ascii="Times New Roman" w:eastAsia="Times New Roman" w:hAnsi="Times New Roman"/>
          <w:bCs/>
          <w:sz w:val="28"/>
          <w:szCs w:val="28"/>
          <w:lang w:eastAsia="ru-RU"/>
        </w:rPr>
      </w:pPr>
      <w:r w:rsidRPr="000A38DE">
        <w:rPr>
          <w:rFonts w:ascii="Times New Roman" w:eastAsia="Times New Roman" w:hAnsi="Times New Roman"/>
          <w:bCs/>
          <w:sz w:val="28"/>
          <w:szCs w:val="28"/>
          <w:lang w:eastAsia="ru-RU"/>
        </w:rPr>
        <w:t>Тарасов</w:t>
      </w:r>
      <w:r>
        <w:rPr>
          <w:rFonts w:ascii="Times New Roman" w:eastAsia="Times New Roman" w:hAnsi="Times New Roman"/>
          <w:bCs/>
          <w:sz w:val="28"/>
          <w:szCs w:val="28"/>
          <w:lang w:eastAsia="ru-RU"/>
        </w:rPr>
        <w:t>,</w:t>
      </w:r>
      <w:r w:rsidRPr="000A38DE">
        <w:rPr>
          <w:rFonts w:ascii="Times New Roman" w:eastAsia="Times New Roman" w:hAnsi="Times New Roman"/>
          <w:bCs/>
          <w:sz w:val="28"/>
          <w:szCs w:val="28"/>
          <w:lang w:eastAsia="ru-RU"/>
        </w:rPr>
        <w:t xml:space="preserve"> А. Н. Психология корпоративного мошенничества: учебник и практикум для бакалавриата и магистратуры по </w:t>
      </w:r>
      <w:proofErr w:type="spellStart"/>
      <w:r w:rsidRPr="000A38DE">
        <w:rPr>
          <w:rFonts w:ascii="Times New Roman" w:eastAsia="Times New Roman" w:hAnsi="Times New Roman"/>
          <w:bCs/>
          <w:sz w:val="28"/>
          <w:szCs w:val="28"/>
          <w:lang w:eastAsia="ru-RU"/>
        </w:rPr>
        <w:t>экономич</w:t>
      </w:r>
      <w:proofErr w:type="spellEnd"/>
      <w:r w:rsidRPr="000A38DE">
        <w:rPr>
          <w:rFonts w:ascii="Times New Roman" w:eastAsia="Times New Roman" w:hAnsi="Times New Roman"/>
          <w:bCs/>
          <w:sz w:val="28"/>
          <w:szCs w:val="28"/>
          <w:lang w:eastAsia="ru-RU"/>
        </w:rPr>
        <w:t xml:space="preserve">. напр. и спец. </w:t>
      </w:r>
      <w:proofErr w:type="gramStart"/>
      <w:r w:rsidRPr="000A38DE">
        <w:rPr>
          <w:rFonts w:ascii="Times New Roman" w:eastAsia="Times New Roman" w:hAnsi="Times New Roman"/>
          <w:bCs/>
          <w:sz w:val="28"/>
          <w:szCs w:val="28"/>
          <w:lang w:eastAsia="ru-RU"/>
        </w:rPr>
        <w:t>( напр.</w:t>
      </w:r>
      <w:proofErr w:type="gramEnd"/>
      <w:r w:rsidRPr="000A38DE">
        <w:rPr>
          <w:rFonts w:ascii="Times New Roman" w:eastAsia="Times New Roman" w:hAnsi="Times New Roman"/>
          <w:bCs/>
          <w:sz w:val="28"/>
          <w:szCs w:val="28"/>
          <w:lang w:eastAsia="ru-RU"/>
        </w:rPr>
        <w:t xml:space="preserve"> "Менеджмент", "Экономика", </w:t>
      </w:r>
      <w:proofErr w:type="spellStart"/>
      <w:r w:rsidRPr="000A38DE">
        <w:rPr>
          <w:rFonts w:ascii="Times New Roman" w:eastAsia="Times New Roman" w:hAnsi="Times New Roman"/>
          <w:bCs/>
          <w:sz w:val="28"/>
          <w:szCs w:val="28"/>
          <w:lang w:eastAsia="ru-RU"/>
        </w:rPr>
        <w:t>квалиф</w:t>
      </w:r>
      <w:proofErr w:type="spellEnd"/>
      <w:r w:rsidRPr="000A38DE">
        <w:rPr>
          <w:rFonts w:ascii="Times New Roman" w:eastAsia="Times New Roman" w:hAnsi="Times New Roman"/>
          <w:bCs/>
          <w:sz w:val="28"/>
          <w:szCs w:val="28"/>
          <w:lang w:eastAsia="ru-RU"/>
        </w:rPr>
        <w:t xml:space="preserve">. "бакалавр") / А. Н. Тарасов; </w:t>
      </w:r>
      <w:proofErr w:type="spellStart"/>
      <w:r w:rsidRPr="000A38DE">
        <w:rPr>
          <w:rFonts w:ascii="Times New Roman" w:eastAsia="Times New Roman" w:hAnsi="Times New Roman"/>
          <w:bCs/>
          <w:sz w:val="28"/>
          <w:szCs w:val="28"/>
          <w:lang w:eastAsia="ru-RU"/>
        </w:rPr>
        <w:t>Финуниверситет</w:t>
      </w:r>
      <w:proofErr w:type="spellEnd"/>
      <w:r w:rsidRPr="000A38DE">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w:t>
      </w:r>
      <w:r w:rsidRPr="000A38DE">
        <w:rPr>
          <w:rFonts w:ascii="Times New Roman" w:eastAsia="Times New Roman" w:hAnsi="Times New Roman"/>
          <w:bCs/>
          <w:sz w:val="28"/>
          <w:szCs w:val="28"/>
          <w:lang w:eastAsia="ru-RU"/>
        </w:rPr>
        <w:t xml:space="preserve"> </w:t>
      </w:r>
      <w:proofErr w:type="gramStart"/>
      <w:r w:rsidRPr="000A38DE">
        <w:rPr>
          <w:rFonts w:ascii="Times New Roman" w:eastAsia="Times New Roman" w:hAnsi="Times New Roman"/>
          <w:bCs/>
          <w:sz w:val="28"/>
          <w:szCs w:val="28"/>
          <w:lang w:eastAsia="ru-RU"/>
        </w:rPr>
        <w:t>Москва</w:t>
      </w:r>
      <w:r>
        <w:rPr>
          <w:rFonts w:ascii="Times New Roman" w:eastAsia="Times New Roman" w:hAnsi="Times New Roman"/>
          <w:bCs/>
          <w:sz w:val="28"/>
          <w:szCs w:val="28"/>
          <w:lang w:eastAsia="ru-RU"/>
        </w:rPr>
        <w:t xml:space="preserve"> </w:t>
      </w:r>
      <w:r w:rsidRPr="000A38DE">
        <w:rPr>
          <w:rFonts w:ascii="Times New Roman" w:eastAsia="Times New Roman" w:hAnsi="Times New Roman"/>
          <w:bCs/>
          <w:sz w:val="28"/>
          <w:szCs w:val="28"/>
          <w:lang w:eastAsia="ru-RU"/>
        </w:rPr>
        <w:t>:</w:t>
      </w:r>
      <w:proofErr w:type="gramEnd"/>
      <w:r w:rsidRPr="000A38DE">
        <w:rPr>
          <w:rFonts w:ascii="Times New Roman" w:eastAsia="Times New Roman" w:hAnsi="Times New Roman"/>
          <w:bCs/>
          <w:sz w:val="28"/>
          <w:szCs w:val="28"/>
          <w:lang w:eastAsia="ru-RU"/>
        </w:rPr>
        <w:t xml:space="preserve"> </w:t>
      </w:r>
      <w:proofErr w:type="spellStart"/>
      <w:r w:rsidRPr="000A38DE">
        <w:rPr>
          <w:rFonts w:ascii="Times New Roman" w:eastAsia="Times New Roman" w:hAnsi="Times New Roman"/>
          <w:bCs/>
          <w:sz w:val="28"/>
          <w:szCs w:val="28"/>
          <w:lang w:eastAsia="ru-RU"/>
        </w:rPr>
        <w:t>Юрайт</w:t>
      </w:r>
      <w:proofErr w:type="spellEnd"/>
      <w:r w:rsidRPr="000A38DE">
        <w:rPr>
          <w:rFonts w:ascii="Times New Roman" w:eastAsia="Times New Roman" w:hAnsi="Times New Roman"/>
          <w:bCs/>
          <w:sz w:val="28"/>
          <w:szCs w:val="28"/>
          <w:lang w:eastAsia="ru-RU"/>
        </w:rPr>
        <w:t xml:space="preserve">, 2015. - 320 с. – </w:t>
      </w:r>
      <w:proofErr w:type="gramStart"/>
      <w:r w:rsidRPr="000A38DE">
        <w:rPr>
          <w:rFonts w:ascii="Times New Roman" w:eastAsia="Times New Roman" w:hAnsi="Times New Roman"/>
          <w:bCs/>
          <w:sz w:val="28"/>
          <w:szCs w:val="28"/>
          <w:lang w:eastAsia="ru-RU"/>
        </w:rPr>
        <w:t>Текст :</w:t>
      </w:r>
      <w:proofErr w:type="gramEnd"/>
      <w:r w:rsidRPr="000A38DE">
        <w:rPr>
          <w:rFonts w:ascii="Times New Roman" w:eastAsia="Times New Roman" w:hAnsi="Times New Roman"/>
          <w:bCs/>
          <w:sz w:val="28"/>
          <w:szCs w:val="28"/>
          <w:lang w:eastAsia="ru-RU"/>
        </w:rPr>
        <w:t xml:space="preserve"> непосредственный. - То же. - 2024. - ЭБС </w:t>
      </w:r>
      <w:proofErr w:type="spellStart"/>
      <w:r w:rsidRPr="000A38DE">
        <w:rPr>
          <w:rFonts w:ascii="Times New Roman" w:eastAsia="Times New Roman" w:hAnsi="Times New Roman"/>
          <w:bCs/>
          <w:sz w:val="28"/>
          <w:szCs w:val="28"/>
          <w:lang w:eastAsia="ru-RU"/>
        </w:rPr>
        <w:t>Юрайт</w:t>
      </w:r>
      <w:proofErr w:type="spellEnd"/>
      <w:r w:rsidRPr="000A38DE">
        <w:rPr>
          <w:rFonts w:ascii="Times New Roman" w:eastAsia="Times New Roman" w:hAnsi="Times New Roman"/>
          <w:bCs/>
          <w:sz w:val="28"/>
          <w:szCs w:val="28"/>
          <w:lang w:eastAsia="ru-RU"/>
        </w:rPr>
        <w:t>. — URL: https://urait.ru/</w:t>
      </w:r>
      <w:r>
        <w:rPr>
          <w:rFonts w:ascii="Times New Roman" w:eastAsia="Times New Roman" w:hAnsi="Times New Roman"/>
          <w:bCs/>
          <w:sz w:val="28"/>
          <w:szCs w:val="28"/>
          <w:lang w:eastAsia="ru-RU"/>
        </w:rPr>
        <w:t>bcode/536544 (дата обращения: 08.07</w:t>
      </w:r>
      <w:r w:rsidRPr="000A38DE">
        <w:rPr>
          <w:rFonts w:ascii="Times New Roman" w:eastAsia="Times New Roman" w:hAnsi="Times New Roman"/>
          <w:bCs/>
          <w:sz w:val="28"/>
          <w:szCs w:val="28"/>
          <w:lang w:eastAsia="ru-RU"/>
        </w:rPr>
        <w:t xml:space="preserve">.2024). - </w:t>
      </w:r>
      <w:proofErr w:type="gramStart"/>
      <w:r w:rsidRPr="000A38DE">
        <w:rPr>
          <w:rFonts w:ascii="Times New Roman" w:eastAsia="Times New Roman" w:hAnsi="Times New Roman"/>
          <w:bCs/>
          <w:sz w:val="28"/>
          <w:szCs w:val="28"/>
          <w:lang w:eastAsia="ru-RU"/>
        </w:rPr>
        <w:t>Текст :</w:t>
      </w:r>
      <w:proofErr w:type="gramEnd"/>
      <w:r w:rsidRPr="000A38DE">
        <w:rPr>
          <w:rFonts w:ascii="Times New Roman" w:eastAsia="Times New Roman" w:hAnsi="Times New Roman"/>
          <w:bCs/>
          <w:sz w:val="28"/>
          <w:szCs w:val="28"/>
          <w:lang w:eastAsia="ru-RU"/>
        </w:rPr>
        <w:t xml:space="preserve"> электронный.</w:t>
      </w:r>
    </w:p>
    <w:p w14:paraId="4DD24D28" w14:textId="77777777" w:rsidR="00853665" w:rsidRPr="00CE4E57" w:rsidRDefault="00853665" w:rsidP="00853665">
      <w:pPr>
        <w:pStyle w:val="af0"/>
        <w:numPr>
          <w:ilvl w:val="0"/>
          <w:numId w:val="38"/>
        </w:numPr>
        <w:tabs>
          <w:tab w:val="left" w:pos="993"/>
        </w:tabs>
        <w:spacing w:after="0"/>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Тарасов, А. Н. </w:t>
      </w:r>
      <w:r w:rsidRPr="00DB3331">
        <w:rPr>
          <w:rFonts w:ascii="Times New Roman" w:eastAsia="Times New Roman" w:hAnsi="Times New Roman"/>
          <w:bCs/>
          <w:sz w:val="28"/>
          <w:szCs w:val="28"/>
          <w:lang w:eastAsia="ru-RU"/>
        </w:rPr>
        <w:t xml:space="preserve">Современные формы корпоративного </w:t>
      </w:r>
      <w:proofErr w:type="gramStart"/>
      <w:r w:rsidRPr="00DB3331">
        <w:rPr>
          <w:rFonts w:ascii="Times New Roman" w:eastAsia="Times New Roman" w:hAnsi="Times New Roman"/>
          <w:bCs/>
          <w:sz w:val="28"/>
          <w:szCs w:val="28"/>
          <w:lang w:eastAsia="ru-RU"/>
        </w:rPr>
        <w:t>мошенничества :</w:t>
      </w:r>
      <w:proofErr w:type="gramEnd"/>
      <w:r w:rsidRPr="00DB3331">
        <w:rPr>
          <w:rFonts w:ascii="Times New Roman" w:eastAsia="Times New Roman" w:hAnsi="Times New Roman"/>
          <w:bCs/>
          <w:sz w:val="28"/>
          <w:szCs w:val="28"/>
          <w:lang w:eastAsia="ru-RU"/>
        </w:rPr>
        <w:t xml:space="preserve"> практическое пособие / А. Н. Т</w:t>
      </w:r>
      <w:r>
        <w:rPr>
          <w:rFonts w:ascii="Times New Roman" w:eastAsia="Times New Roman" w:hAnsi="Times New Roman"/>
          <w:bCs/>
          <w:sz w:val="28"/>
          <w:szCs w:val="28"/>
          <w:lang w:eastAsia="ru-RU"/>
        </w:rPr>
        <w:t xml:space="preserve">арасов. — </w:t>
      </w:r>
      <w:proofErr w:type="gramStart"/>
      <w:r>
        <w:rPr>
          <w:rFonts w:ascii="Times New Roman" w:eastAsia="Times New Roman" w:hAnsi="Times New Roman"/>
          <w:bCs/>
          <w:sz w:val="28"/>
          <w:szCs w:val="28"/>
          <w:lang w:eastAsia="ru-RU"/>
        </w:rPr>
        <w:t>Москва :</w:t>
      </w:r>
      <w:proofErr w:type="gramEnd"/>
      <w:r>
        <w:rPr>
          <w:rFonts w:ascii="Times New Roman" w:eastAsia="Times New Roman" w:hAnsi="Times New Roman"/>
          <w:bCs/>
          <w:sz w:val="28"/>
          <w:szCs w:val="28"/>
          <w:lang w:eastAsia="ru-RU"/>
        </w:rPr>
        <w:t xml:space="preserve"> </w:t>
      </w:r>
      <w:proofErr w:type="spellStart"/>
      <w:r w:rsidRPr="00DB3331">
        <w:rPr>
          <w:rFonts w:ascii="Times New Roman" w:eastAsia="Times New Roman" w:hAnsi="Times New Roman"/>
          <w:bCs/>
          <w:sz w:val="28"/>
          <w:szCs w:val="28"/>
          <w:lang w:eastAsia="ru-RU"/>
        </w:rPr>
        <w:t>Юрайт</w:t>
      </w:r>
      <w:proofErr w:type="spellEnd"/>
      <w:r w:rsidRPr="00DB3331">
        <w:rPr>
          <w:rFonts w:ascii="Times New Roman" w:eastAsia="Times New Roman" w:hAnsi="Times New Roman"/>
          <w:bCs/>
          <w:sz w:val="28"/>
          <w:szCs w:val="28"/>
          <w:lang w:eastAsia="ru-RU"/>
        </w:rPr>
        <w:t xml:space="preserve">, 2024. — 320 с. — (Профессиональная практика). — ЭБС </w:t>
      </w:r>
      <w:proofErr w:type="spellStart"/>
      <w:r w:rsidRPr="00DB3331">
        <w:rPr>
          <w:rFonts w:ascii="Times New Roman" w:eastAsia="Times New Roman" w:hAnsi="Times New Roman"/>
          <w:bCs/>
          <w:sz w:val="28"/>
          <w:szCs w:val="28"/>
          <w:lang w:eastAsia="ru-RU"/>
        </w:rPr>
        <w:t>Юрайт</w:t>
      </w:r>
      <w:proofErr w:type="spellEnd"/>
      <w:r w:rsidRPr="00DB3331">
        <w:rPr>
          <w:rFonts w:ascii="Times New Roman" w:eastAsia="Times New Roman" w:hAnsi="Times New Roman"/>
          <w:bCs/>
          <w:sz w:val="28"/>
          <w:szCs w:val="28"/>
          <w:lang w:eastAsia="ru-RU"/>
        </w:rPr>
        <w:t xml:space="preserve">. — URL: https://urait.ru/bcode/536596 (дата обращения: 07.08.2024). — </w:t>
      </w:r>
      <w:proofErr w:type="gramStart"/>
      <w:r w:rsidRPr="00DB3331">
        <w:rPr>
          <w:rFonts w:ascii="Times New Roman" w:eastAsia="Times New Roman" w:hAnsi="Times New Roman"/>
          <w:bCs/>
          <w:sz w:val="28"/>
          <w:szCs w:val="28"/>
          <w:lang w:eastAsia="ru-RU"/>
        </w:rPr>
        <w:t>Текст :</w:t>
      </w:r>
      <w:proofErr w:type="gramEnd"/>
      <w:r w:rsidRPr="00DB3331">
        <w:rPr>
          <w:rFonts w:ascii="Times New Roman" w:eastAsia="Times New Roman" w:hAnsi="Times New Roman"/>
          <w:bCs/>
          <w:sz w:val="28"/>
          <w:szCs w:val="28"/>
          <w:lang w:eastAsia="ru-RU"/>
        </w:rPr>
        <w:t xml:space="preserve"> электронный.</w:t>
      </w:r>
    </w:p>
    <w:p w14:paraId="39617C0E" w14:textId="77777777" w:rsidR="00931974" w:rsidRDefault="00931974" w:rsidP="00931974">
      <w:pPr>
        <w:tabs>
          <w:tab w:val="left" w:pos="993"/>
        </w:tabs>
        <w:spacing w:after="0" w:line="288" w:lineRule="auto"/>
        <w:jc w:val="both"/>
        <w:rPr>
          <w:rFonts w:ascii="Times New Roman" w:eastAsia="Times New Roman" w:hAnsi="Times New Roman"/>
          <w:b/>
          <w:bCs/>
          <w:sz w:val="28"/>
          <w:szCs w:val="28"/>
          <w:lang w:eastAsia="ru-RU"/>
        </w:rPr>
      </w:pPr>
    </w:p>
    <w:p w14:paraId="7027F3D2" w14:textId="4B0310B2" w:rsidR="00362760" w:rsidRPr="00171C10" w:rsidRDefault="00362760" w:rsidP="005F6B5C">
      <w:pPr>
        <w:pStyle w:val="10"/>
        <w:rPr>
          <w:rFonts w:ascii="Times New Roman" w:hAnsi="Times New Roman"/>
          <w:b w:val="0"/>
          <w:sz w:val="28"/>
          <w:szCs w:val="28"/>
          <w:lang w:eastAsia="ru-RU"/>
        </w:rPr>
      </w:pPr>
      <w:bookmarkStart w:id="39" w:name="_Toc171266834"/>
      <w:r w:rsidRPr="00171C10">
        <w:rPr>
          <w:rFonts w:ascii="Times New Roman" w:hAnsi="Times New Roman"/>
          <w:sz w:val="28"/>
          <w:szCs w:val="28"/>
          <w:lang w:eastAsia="ru-RU"/>
        </w:rPr>
        <w:t>9. Перечень ресурсов информационно-телекоммуникационной сети «Интернет», необходимых для освоения дисциплины</w:t>
      </w:r>
      <w:bookmarkEnd w:id="35"/>
      <w:bookmarkEnd w:id="36"/>
      <w:bookmarkEnd w:id="39"/>
      <w:r w:rsidRPr="00171C10">
        <w:rPr>
          <w:rFonts w:ascii="Times New Roman" w:hAnsi="Times New Roman"/>
          <w:sz w:val="28"/>
          <w:szCs w:val="28"/>
          <w:lang w:eastAsia="ru-RU"/>
        </w:rPr>
        <w:t xml:space="preserve"> </w:t>
      </w:r>
    </w:p>
    <w:p w14:paraId="758D618E" w14:textId="77777777" w:rsidR="00853665" w:rsidRPr="00171C10" w:rsidRDefault="00853665" w:rsidP="00853665">
      <w:pPr>
        <w:numPr>
          <w:ilvl w:val="0"/>
          <w:numId w:val="2"/>
        </w:numPr>
        <w:tabs>
          <w:tab w:val="left" w:pos="993"/>
        </w:tabs>
        <w:spacing w:after="0" w:line="240" w:lineRule="auto"/>
        <w:ind w:left="0" w:firstLine="284"/>
        <w:jc w:val="both"/>
        <w:rPr>
          <w:rFonts w:ascii="Times New Roman" w:hAnsi="Times New Roman"/>
          <w:sz w:val="28"/>
          <w:szCs w:val="28"/>
        </w:rPr>
      </w:pPr>
      <w:bookmarkStart w:id="40" w:name="_Toc119117298"/>
      <w:bookmarkStart w:id="41" w:name="_Toc120540062"/>
      <w:bookmarkStart w:id="42" w:name="_Toc171266835"/>
      <w:r w:rsidRPr="00171C10">
        <w:rPr>
          <w:rFonts w:ascii="Times New Roman" w:hAnsi="Times New Roman"/>
          <w:sz w:val="28"/>
          <w:szCs w:val="28"/>
        </w:rPr>
        <w:t xml:space="preserve">Сайт Федеральной службы по техническому и экспортному контролю: </w:t>
      </w:r>
      <w:hyperlink r:id="rId8" w:history="1">
        <w:r w:rsidRPr="00171C10">
          <w:rPr>
            <w:rFonts w:ascii="Times New Roman" w:hAnsi="Times New Roman"/>
            <w:color w:val="0563C1"/>
            <w:sz w:val="28"/>
            <w:szCs w:val="28"/>
            <w:u w:val="single"/>
          </w:rPr>
          <w:t>www.fstec.ru</w:t>
        </w:r>
      </w:hyperlink>
      <w:r w:rsidRPr="00171C10">
        <w:rPr>
          <w:rFonts w:ascii="Times New Roman" w:hAnsi="Times New Roman"/>
          <w:color w:val="0563C1"/>
          <w:sz w:val="28"/>
          <w:szCs w:val="28"/>
          <w:u w:val="single"/>
        </w:rPr>
        <w:t>;</w:t>
      </w:r>
    </w:p>
    <w:p w14:paraId="4BE47820" w14:textId="77777777" w:rsidR="00853665" w:rsidRPr="00DB3331" w:rsidRDefault="00853665" w:rsidP="00853665">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DB3331">
        <w:rPr>
          <w:rFonts w:ascii="Times New Roman" w:eastAsiaTheme="minorHAnsi" w:hAnsi="Times New Roman"/>
          <w:sz w:val="28"/>
          <w:szCs w:val="28"/>
        </w:rPr>
        <w:t>Электронная библиотека Финансового университета (ЭБ) http://elib.fa.ru/</w:t>
      </w:r>
    </w:p>
    <w:p w14:paraId="16E14110" w14:textId="77777777" w:rsidR="00853665" w:rsidRPr="00DB3331" w:rsidRDefault="00853665" w:rsidP="00853665">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DB3331">
        <w:rPr>
          <w:rFonts w:ascii="Times New Roman" w:eastAsiaTheme="minorHAnsi" w:hAnsi="Times New Roman"/>
          <w:sz w:val="28"/>
          <w:szCs w:val="28"/>
        </w:rPr>
        <w:t>Электронно-библиотечная система BOOK.RU http://www.book.ru</w:t>
      </w:r>
    </w:p>
    <w:p w14:paraId="5A89C9B2" w14:textId="77777777" w:rsidR="00853665" w:rsidRPr="00DB3331" w:rsidRDefault="00853665" w:rsidP="00853665">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DB3331">
        <w:rPr>
          <w:rFonts w:ascii="Times New Roman" w:eastAsiaTheme="minorHAnsi" w:hAnsi="Times New Roman"/>
          <w:sz w:val="28"/>
          <w:szCs w:val="28"/>
        </w:rPr>
        <w:t>Электронно-библиотечная система «Университетская библиотека ОНЛАЙН» http://biblioclub.ru/</w:t>
      </w:r>
    </w:p>
    <w:p w14:paraId="730B850E" w14:textId="77777777" w:rsidR="00853665" w:rsidRPr="00DB3331" w:rsidRDefault="00853665" w:rsidP="00853665">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DB3331">
        <w:rPr>
          <w:rFonts w:ascii="Times New Roman" w:eastAsiaTheme="minorHAnsi" w:hAnsi="Times New Roman"/>
          <w:sz w:val="28"/>
          <w:szCs w:val="28"/>
        </w:rPr>
        <w:t xml:space="preserve">Электронно-библиотечная система </w:t>
      </w:r>
      <w:proofErr w:type="spellStart"/>
      <w:r w:rsidRPr="00DB3331">
        <w:rPr>
          <w:rFonts w:ascii="Times New Roman" w:eastAsiaTheme="minorHAnsi" w:hAnsi="Times New Roman"/>
          <w:sz w:val="28"/>
          <w:szCs w:val="28"/>
        </w:rPr>
        <w:t>Znanium</w:t>
      </w:r>
      <w:proofErr w:type="spellEnd"/>
      <w:r w:rsidRPr="00DB3331">
        <w:rPr>
          <w:rFonts w:ascii="Times New Roman" w:eastAsiaTheme="minorHAnsi" w:hAnsi="Times New Roman"/>
          <w:sz w:val="28"/>
          <w:szCs w:val="28"/>
        </w:rPr>
        <w:t xml:space="preserve"> http://www.znanium.com</w:t>
      </w:r>
    </w:p>
    <w:p w14:paraId="1BFC70A9" w14:textId="77777777" w:rsidR="00853665" w:rsidRPr="00DB3331" w:rsidRDefault="00853665" w:rsidP="00853665">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DB3331">
        <w:rPr>
          <w:rFonts w:ascii="Times New Roman" w:eastAsiaTheme="minorHAnsi" w:hAnsi="Times New Roman"/>
          <w:sz w:val="28"/>
          <w:szCs w:val="28"/>
        </w:rPr>
        <w:t>Электронно-библиотечная система издательства «ЮРАЙТ» https://urait.ru/</w:t>
      </w:r>
    </w:p>
    <w:p w14:paraId="3E7ABF90" w14:textId="77777777" w:rsidR="00853665" w:rsidRPr="00DB3331" w:rsidRDefault="00853665" w:rsidP="00853665">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DB3331">
        <w:rPr>
          <w:rFonts w:ascii="Times New Roman" w:eastAsiaTheme="minorHAnsi" w:hAnsi="Times New Roman"/>
          <w:sz w:val="28"/>
          <w:szCs w:val="28"/>
        </w:rPr>
        <w:t>Электронно-библиотечная система издательства Проспект http://ebs.prospekt.org/books</w:t>
      </w:r>
    </w:p>
    <w:p w14:paraId="0613CBB0" w14:textId="77777777" w:rsidR="00853665" w:rsidRPr="00DB3331" w:rsidRDefault="00853665" w:rsidP="00853665">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DB3331">
        <w:rPr>
          <w:rFonts w:ascii="Times New Roman" w:eastAsiaTheme="minorHAnsi" w:hAnsi="Times New Roman"/>
          <w:sz w:val="28"/>
          <w:szCs w:val="28"/>
        </w:rPr>
        <w:t>Электронно-библиотечная система издательства Лань https://e.lanbook.com/</w:t>
      </w:r>
    </w:p>
    <w:p w14:paraId="4079C048" w14:textId="77777777" w:rsidR="00853665" w:rsidRPr="00DB3331" w:rsidRDefault="00853665" w:rsidP="00853665">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DB3331">
        <w:rPr>
          <w:rFonts w:ascii="Times New Roman" w:eastAsiaTheme="minorHAnsi" w:hAnsi="Times New Roman"/>
          <w:sz w:val="28"/>
          <w:szCs w:val="28"/>
        </w:rPr>
        <w:t xml:space="preserve">Деловая онлайн-библиотека </w:t>
      </w:r>
      <w:proofErr w:type="spellStart"/>
      <w:r w:rsidRPr="00DB3331">
        <w:rPr>
          <w:rFonts w:ascii="Times New Roman" w:eastAsiaTheme="minorHAnsi" w:hAnsi="Times New Roman"/>
          <w:sz w:val="28"/>
          <w:szCs w:val="28"/>
        </w:rPr>
        <w:t>Alpina</w:t>
      </w:r>
      <w:proofErr w:type="spellEnd"/>
      <w:r w:rsidRPr="00DB3331">
        <w:rPr>
          <w:rFonts w:ascii="Times New Roman" w:eastAsiaTheme="minorHAnsi" w:hAnsi="Times New Roman"/>
          <w:sz w:val="28"/>
          <w:szCs w:val="28"/>
        </w:rPr>
        <w:t xml:space="preserve"> </w:t>
      </w:r>
      <w:proofErr w:type="spellStart"/>
      <w:r w:rsidRPr="00DB3331">
        <w:rPr>
          <w:rFonts w:ascii="Times New Roman" w:eastAsiaTheme="minorHAnsi" w:hAnsi="Times New Roman"/>
          <w:sz w:val="28"/>
          <w:szCs w:val="28"/>
        </w:rPr>
        <w:t>Digital</w:t>
      </w:r>
      <w:proofErr w:type="spellEnd"/>
      <w:r w:rsidRPr="00DB3331">
        <w:rPr>
          <w:rFonts w:ascii="Times New Roman" w:eastAsiaTheme="minorHAnsi" w:hAnsi="Times New Roman"/>
          <w:sz w:val="28"/>
          <w:szCs w:val="28"/>
        </w:rPr>
        <w:t xml:space="preserve"> http://lib.alpinadigital.ru/</w:t>
      </w:r>
    </w:p>
    <w:p w14:paraId="19D25D7B" w14:textId="77777777" w:rsidR="00853665" w:rsidRPr="00DB3331" w:rsidRDefault="00853665" w:rsidP="00853665">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DB3331">
        <w:rPr>
          <w:rFonts w:ascii="Times New Roman" w:eastAsiaTheme="minorHAnsi" w:hAnsi="Times New Roman"/>
          <w:sz w:val="28"/>
          <w:szCs w:val="28"/>
        </w:rPr>
        <w:t>Электронная библиотека Издательского дома «Гребенников» https://grebennikon.ru/</w:t>
      </w:r>
    </w:p>
    <w:p w14:paraId="3658EA90" w14:textId="77777777" w:rsidR="00853665" w:rsidRPr="00DB3331" w:rsidRDefault="00853665" w:rsidP="00853665">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DB3331">
        <w:rPr>
          <w:rFonts w:ascii="Times New Roman" w:eastAsiaTheme="minorHAnsi" w:hAnsi="Times New Roman"/>
          <w:sz w:val="28"/>
          <w:szCs w:val="28"/>
        </w:rPr>
        <w:t xml:space="preserve">Научная электронная библиотека eLibrary.ru http://elibrary.ru  </w:t>
      </w:r>
    </w:p>
    <w:p w14:paraId="0C2B569B" w14:textId="77777777" w:rsidR="00853665" w:rsidRPr="00DB3331" w:rsidRDefault="00853665" w:rsidP="00853665">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DB3331">
        <w:rPr>
          <w:rFonts w:ascii="Times New Roman" w:eastAsiaTheme="minorHAnsi" w:hAnsi="Times New Roman"/>
          <w:sz w:val="28"/>
          <w:szCs w:val="28"/>
        </w:rPr>
        <w:t>Национальная электронная библиотека http://нэб.рф/</w:t>
      </w:r>
    </w:p>
    <w:p w14:paraId="75A625F0" w14:textId="77777777" w:rsidR="00853665" w:rsidRPr="00DB3331" w:rsidRDefault="00853665" w:rsidP="00853665">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DB3331">
        <w:rPr>
          <w:rFonts w:ascii="Times New Roman" w:eastAsiaTheme="minorHAnsi" w:hAnsi="Times New Roman"/>
          <w:sz w:val="28"/>
          <w:szCs w:val="28"/>
        </w:rPr>
        <w:t>Финансовая справочная система «Финансовый директор» http://www.1fd.ru/</w:t>
      </w:r>
    </w:p>
    <w:p w14:paraId="020A59C8" w14:textId="77777777" w:rsidR="00853665" w:rsidRPr="00DB3331" w:rsidRDefault="00853665" w:rsidP="00853665">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DB3331">
        <w:rPr>
          <w:rFonts w:ascii="Times New Roman" w:eastAsiaTheme="minorHAnsi" w:hAnsi="Times New Roman"/>
          <w:sz w:val="28"/>
          <w:szCs w:val="28"/>
        </w:rPr>
        <w:t>СПАРК https://spark-interfax.ru/</w:t>
      </w:r>
    </w:p>
    <w:p w14:paraId="62230F37" w14:textId="77777777" w:rsidR="00853665" w:rsidRPr="00DB3331" w:rsidRDefault="00853665" w:rsidP="00853665">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DB3331">
        <w:rPr>
          <w:rFonts w:ascii="Times New Roman" w:eastAsiaTheme="minorHAnsi" w:hAnsi="Times New Roman"/>
          <w:sz w:val="28"/>
          <w:szCs w:val="28"/>
        </w:rPr>
        <w:lastRenderedPageBreak/>
        <w:t xml:space="preserve">Библиотека онлайн Лекций по Бизнесу и Маркетингу издательства </w:t>
      </w:r>
      <w:proofErr w:type="spellStart"/>
      <w:r w:rsidRPr="00DB3331">
        <w:rPr>
          <w:rFonts w:ascii="Times New Roman" w:eastAsiaTheme="minorHAnsi" w:hAnsi="Times New Roman"/>
          <w:sz w:val="28"/>
          <w:szCs w:val="28"/>
        </w:rPr>
        <w:t>Неnrу</w:t>
      </w:r>
      <w:proofErr w:type="spellEnd"/>
      <w:r w:rsidRPr="00DB3331">
        <w:rPr>
          <w:rFonts w:ascii="Times New Roman" w:eastAsiaTheme="minorHAnsi" w:hAnsi="Times New Roman"/>
          <w:sz w:val="28"/>
          <w:szCs w:val="28"/>
        </w:rPr>
        <w:t xml:space="preserve"> </w:t>
      </w:r>
      <w:proofErr w:type="spellStart"/>
      <w:r w:rsidRPr="00DB3331">
        <w:rPr>
          <w:rFonts w:ascii="Times New Roman" w:eastAsiaTheme="minorHAnsi" w:hAnsi="Times New Roman"/>
          <w:sz w:val="28"/>
          <w:szCs w:val="28"/>
        </w:rPr>
        <w:t>Stewart</w:t>
      </w:r>
      <w:proofErr w:type="spellEnd"/>
      <w:r w:rsidRPr="00DB3331">
        <w:rPr>
          <w:rFonts w:ascii="Times New Roman" w:eastAsiaTheme="minorHAnsi" w:hAnsi="Times New Roman"/>
          <w:sz w:val="28"/>
          <w:szCs w:val="28"/>
        </w:rPr>
        <w:t xml:space="preserve"> </w:t>
      </w:r>
      <w:proofErr w:type="spellStart"/>
      <w:r w:rsidRPr="00DB3331">
        <w:rPr>
          <w:rFonts w:ascii="Times New Roman" w:eastAsiaTheme="minorHAnsi" w:hAnsi="Times New Roman"/>
          <w:sz w:val="28"/>
          <w:szCs w:val="28"/>
        </w:rPr>
        <w:t>Talks</w:t>
      </w:r>
      <w:proofErr w:type="spellEnd"/>
      <w:r w:rsidRPr="00DB3331">
        <w:rPr>
          <w:rFonts w:ascii="Times New Roman" w:eastAsiaTheme="minorHAnsi" w:hAnsi="Times New Roman"/>
          <w:sz w:val="28"/>
          <w:szCs w:val="28"/>
        </w:rPr>
        <w:t xml:space="preserve"> </w:t>
      </w:r>
    </w:p>
    <w:p w14:paraId="760BAEB6" w14:textId="77777777" w:rsidR="00853665" w:rsidRPr="00DB3331" w:rsidRDefault="00853665" w:rsidP="00853665">
      <w:pPr>
        <w:numPr>
          <w:ilvl w:val="0"/>
          <w:numId w:val="2"/>
        </w:numPr>
        <w:tabs>
          <w:tab w:val="left" w:pos="993"/>
        </w:tabs>
        <w:suppressAutoHyphens/>
        <w:spacing w:after="0" w:line="240" w:lineRule="auto"/>
        <w:jc w:val="both"/>
        <w:rPr>
          <w:rFonts w:ascii="Times New Roman" w:eastAsiaTheme="minorHAnsi" w:hAnsi="Times New Roman"/>
          <w:sz w:val="28"/>
          <w:szCs w:val="28"/>
          <w:lang w:val="en-US"/>
        </w:rPr>
      </w:pPr>
      <w:r w:rsidRPr="00DB3331">
        <w:rPr>
          <w:rFonts w:ascii="Times New Roman" w:eastAsiaTheme="minorHAnsi" w:hAnsi="Times New Roman"/>
          <w:sz w:val="28"/>
          <w:szCs w:val="28"/>
          <w:lang w:val="en-US"/>
        </w:rPr>
        <w:t>CNKI. Academic Reference https://ar.oversea.cnki.net/</w:t>
      </w:r>
    </w:p>
    <w:p w14:paraId="393A6504" w14:textId="77777777" w:rsidR="00853665" w:rsidRPr="00DB3331" w:rsidRDefault="00853665" w:rsidP="00853665">
      <w:pPr>
        <w:numPr>
          <w:ilvl w:val="0"/>
          <w:numId w:val="2"/>
        </w:numPr>
        <w:tabs>
          <w:tab w:val="left" w:pos="993"/>
        </w:tabs>
        <w:suppressAutoHyphens/>
        <w:spacing w:after="0" w:line="240" w:lineRule="auto"/>
        <w:jc w:val="both"/>
        <w:rPr>
          <w:rFonts w:ascii="Times New Roman" w:eastAsiaTheme="minorHAnsi" w:hAnsi="Times New Roman"/>
          <w:sz w:val="28"/>
          <w:szCs w:val="28"/>
          <w:lang w:val="en-US"/>
        </w:rPr>
      </w:pPr>
      <w:r w:rsidRPr="00DB3331">
        <w:rPr>
          <w:rFonts w:ascii="Times New Roman" w:eastAsiaTheme="minorHAnsi" w:hAnsi="Times New Roman"/>
          <w:sz w:val="28"/>
          <w:szCs w:val="28"/>
          <w:lang w:val="en-US"/>
        </w:rPr>
        <w:t>CNKI. China Academic Journals Full-text Database https://oversea.cnki.net/kns?dbcode=CFLQ</w:t>
      </w:r>
    </w:p>
    <w:p w14:paraId="10422FAF" w14:textId="77777777" w:rsidR="00853665" w:rsidRPr="00DB3331" w:rsidRDefault="00853665" w:rsidP="00853665">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DB3331">
        <w:rPr>
          <w:rFonts w:ascii="Times New Roman" w:eastAsiaTheme="minorHAnsi" w:hAnsi="Times New Roman"/>
          <w:sz w:val="28"/>
          <w:szCs w:val="28"/>
        </w:rPr>
        <w:t xml:space="preserve">Электронные продукты издательства </w:t>
      </w:r>
      <w:proofErr w:type="spellStart"/>
      <w:r w:rsidRPr="00DB3331">
        <w:rPr>
          <w:rFonts w:ascii="Times New Roman" w:eastAsiaTheme="minorHAnsi" w:hAnsi="Times New Roman"/>
          <w:sz w:val="28"/>
          <w:szCs w:val="28"/>
        </w:rPr>
        <w:t>Elsevier</w:t>
      </w:r>
      <w:proofErr w:type="spellEnd"/>
      <w:r w:rsidRPr="00DB3331">
        <w:rPr>
          <w:rFonts w:ascii="Times New Roman" w:eastAsiaTheme="minorHAnsi" w:hAnsi="Times New Roman"/>
          <w:sz w:val="28"/>
          <w:szCs w:val="28"/>
        </w:rPr>
        <w:t xml:space="preserve"> http://www.sciencedirect.com</w:t>
      </w:r>
    </w:p>
    <w:p w14:paraId="562C0F42" w14:textId="77777777" w:rsidR="00853665" w:rsidRPr="00DB3331" w:rsidRDefault="00853665" w:rsidP="00853665">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DB3331">
        <w:rPr>
          <w:rFonts w:ascii="Times New Roman" w:eastAsiaTheme="minorHAnsi" w:hAnsi="Times New Roman"/>
          <w:sz w:val="28"/>
          <w:szCs w:val="28"/>
        </w:rPr>
        <w:t xml:space="preserve">Коллекция научных журналов </w:t>
      </w:r>
      <w:proofErr w:type="spellStart"/>
      <w:r w:rsidRPr="00DB3331">
        <w:rPr>
          <w:rFonts w:ascii="Times New Roman" w:eastAsiaTheme="minorHAnsi" w:hAnsi="Times New Roman"/>
          <w:sz w:val="28"/>
          <w:szCs w:val="28"/>
        </w:rPr>
        <w:t>Oxford</w:t>
      </w:r>
      <w:proofErr w:type="spellEnd"/>
      <w:r w:rsidRPr="00DB3331">
        <w:rPr>
          <w:rFonts w:ascii="Times New Roman" w:eastAsiaTheme="minorHAnsi" w:hAnsi="Times New Roman"/>
          <w:sz w:val="28"/>
          <w:szCs w:val="28"/>
        </w:rPr>
        <w:t xml:space="preserve"> </w:t>
      </w:r>
      <w:proofErr w:type="spellStart"/>
      <w:r w:rsidRPr="00DB3331">
        <w:rPr>
          <w:rFonts w:ascii="Times New Roman" w:eastAsiaTheme="minorHAnsi" w:hAnsi="Times New Roman"/>
          <w:sz w:val="28"/>
          <w:szCs w:val="28"/>
        </w:rPr>
        <w:t>University</w:t>
      </w:r>
      <w:proofErr w:type="spellEnd"/>
      <w:r w:rsidRPr="00DB3331">
        <w:rPr>
          <w:rFonts w:ascii="Times New Roman" w:eastAsiaTheme="minorHAnsi" w:hAnsi="Times New Roman"/>
          <w:sz w:val="28"/>
          <w:szCs w:val="28"/>
        </w:rPr>
        <w:t xml:space="preserve"> </w:t>
      </w:r>
      <w:proofErr w:type="spellStart"/>
      <w:r w:rsidRPr="00DB3331">
        <w:rPr>
          <w:rFonts w:ascii="Times New Roman" w:eastAsiaTheme="minorHAnsi" w:hAnsi="Times New Roman"/>
          <w:sz w:val="28"/>
          <w:szCs w:val="28"/>
        </w:rPr>
        <w:t>Press</w:t>
      </w:r>
      <w:proofErr w:type="spellEnd"/>
      <w:r w:rsidRPr="00DB3331">
        <w:rPr>
          <w:rFonts w:ascii="Times New Roman" w:eastAsiaTheme="minorHAnsi" w:hAnsi="Times New Roman"/>
          <w:sz w:val="28"/>
          <w:szCs w:val="28"/>
        </w:rPr>
        <w:t xml:space="preserve"> https://academic.oup.com/journals/</w:t>
      </w:r>
    </w:p>
    <w:p w14:paraId="73524A23" w14:textId="77777777" w:rsidR="00853665" w:rsidRPr="00DB3331" w:rsidRDefault="00853665" w:rsidP="00853665">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DB3331">
        <w:rPr>
          <w:rFonts w:ascii="Times New Roman" w:eastAsiaTheme="minorHAnsi" w:hAnsi="Times New Roman"/>
          <w:sz w:val="28"/>
          <w:szCs w:val="28"/>
        </w:rPr>
        <w:t xml:space="preserve">Электронные коллекции книг и журналов издательства </w:t>
      </w:r>
      <w:proofErr w:type="spellStart"/>
      <w:r w:rsidRPr="00DB3331">
        <w:rPr>
          <w:rFonts w:ascii="Times New Roman" w:eastAsiaTheme="minorHAnsi" w:hAnsi="Times New Roman"/>
          <w:sz w:val="28"/>
          <w:szCs w:val="28"/>
        </w:rPr>
        <w:t>Springer</w:t>
      </w:r>
      <w:proofErr w:type="spellEnd"/>
      <w:r w:rsidRPr="00DB3331">
        <w:rPr>
          <w:rFonts w:ascii="Times New Roman" w:eastAsiaTheme="minorHAnsi" w:hAnsi="Times New Roman"/>
          <w:sz w:val="28"/>
          <w:szCs w:val="28"/>
        </w:rPr>
        <w:t>: http://link.springer.com/</w:t>
      </w:r>
    </w:p>
    <w:p w14:paraId="36F327E3" w14:textId="42B7B8F2" w:rsidR="00853665" w:rsidRDefault="00853665" w:rsidP="00853665">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DB3331">
        <w:rPr>
          <w:rFonts w:ascii="Times New Roman" w:eastAsiaTheme="minorHAnsi" w:hAnsi="Times New Roman"/>
          <w:sz w:val="28"/>
          <w:szCs w:val="28"/>
        </w:rPr>
        <w:t xml:space="preserve">База данных научных журналов издательства </w:t>
      </w:r>
      <w:proofErr w:type="spellStart"/>
      <w:r w:rsidRPr="00DB3331">
        <w:rPr>
          <w:rFonts w:ascii="Times New Roman" w:eastAsiaTheme="minorHAnsi" w:hAnsi="Times New Roman"/>
          <w:sz w:val="28"/>
          <w:szCs w:val="28"/>
        </w:rPr>
        <w:t>Wiley</w:t>
      </w:r>
      <w:proofErr w:type="spellEnd"/>
      <w:r w:rsidRPr="00DB3331">
        <w:rPr>
          <w:rFonts w:ascii="Times New Roman" w:eastAsiaTheme="minorHAnsi" w:hAnsi="Times New Roman"/>
          <w:sz w:val="28"/>
          <w:szCs w:val="28"/>
        </w:rPr>
        <w:t xml:space="preserve"> </w:t>
      </w:r>
      <w:hyperlink r:id="rId9" w:history="1">
        <w:r w:rsidRPr="00936456">
          <w:rPr>
            <w:rStyle w:val="a3"/>
            <w:rFonts w:ascii="Times New Roman" w:eastAsiaTheme="minorHAnsi" w:hAnsi="Times New Roman"/>
            <w:sz w:val="28"/>
            <w:szCs w:val="28"/>
          </w:rPr>
          <w:t>https://onlinelibrary.wiley.com/</w:t>
        </w:r>
      </w:hyperlink>
    </w:p>
    <w:p w14:paraId="2FF05C38" w14:textId="77777777" w:rsidR="00853665" w:rsidRPr="00171C10" w:rsidRDefault="00853665" w:rsidP="00853665">
      <w:pPr>
        <w:tabs>
          <w:tab w:val="left" w:pos="993"/>
        </w:tabs>
        <w:suppressAutoHyphens/>
        <w:spacing w:after="0" w:line="240" w:lineRule="auto"/>
        <w:ind w:left="720"/>
        <w:jc w:val="both"/>
        <w:rPr>
          <w:rFonts w:ascii="Times New Roman" w:eastAsiaTheme="minorHAnsi" w:hAnsi="Times New Roman"/>
          <w:sz w:val="28"/>
          <w:szCs w:val="28"/>
        </w:rPr>
      </w:pPr>
    </w:p>
    <w:p w14:paraId="6CDE30D8" w14:textId="15A8DC4B" w:rsidR="00362760" w:rsidRPr="00171C10" w:rsidRDefault="00362760" w:rsidP="005E5434">
      <w:pPr>
        <w:spacing w:after="0" w:line="276" w:lineRule="auto"/>
        <w:ind w:firstLine="709"/>
        <w:jc w:val="both"/>
        <w:outlineLvl w:val="0"/>
        <w:rPr>
          <w:rFonts w:ascii="Times New Roman" w:eastAsia="Times New Roman" w:hAnsi="Times New Roman"/>
          <w:b/>
          <w:sz w:val="28"/>
          <w:szCs w:val="28"/>
        </w:rPr>
      </w:pPr>
      <w:r w:rsidRPr="00171C10">
        <w:rPr>
          <w:rFonts w:ascii="Times New Roman" w:eastAsia="Times New Roman" w:hAnsi="Times New Roman"/>
          <w:b/>
          <w:sz w:val="28"/>
          <w:szCs w:val="28"/>
        </w:rPr>
        <w:t>10. Методические указания для обучающихся по освоению дисциплины</w:t>
      </w:r>
      <w:bookmarkEnd w:id="40"/>
      <w:bookmarkEnd w:id="41"/>
      <w:bookmarkEnd w:id="42"/>
    </w:p>
    <w:p w14:paraId="7BF498E1" w14:textId="7199D7A9" w:rsidR="00A6741D" w:rsidRDefault="00A6741D" w:rsidP="00A6741D">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bookmarkStart w:id="43" w:name="_Toc119117299"/>
      <w:bookmarkStart w:id="44" w:name="_Toc120540063"/>
      <w:bookmarkStart w:id="45" w:name="_Toc171266837"/>
      <w:r w:rsidRPr="00A6741D">
        <w:rPr>
          <w:rFonts w:ascii="Times New Roman" w:eastAsia="Times New Roman" w:hAnsi="Times New Roman"/>
          <w:sz w:val="28"/>
          <w:szCs w:val="28"/>
          <w:lang w:eastAsia="ru-RU"/>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Pr="00A6741D">
        <w:rPr>
          <w:rFonts w:ascii="Times New Roman" w:eastAsia="Times New Roman" w:hAnsi="Times New Roman"/>
          <w:i/>
          <w:sz w:val="28"/>
          <w:szCs w:val="28"/>
          <w:lang w:eastAsia="ru-RU"/>
        </w:rPr>
        <w:t xml:space="preserve">.  </w:t>
      </w:r>
    </w:p>
    <w:p w14:paraId="35F36C33" w14:textId="77777777" w:rsidR="00A6741D" w:rsidRPr="00A6741D" w:rsidRDefault="00A6741D" w:rsidP="00A6741D">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p>
    <w:p w14:paraId="6DFA412D" w14:textId="3B0132BC" w:rsidR="00362760" w:rsidRPr="00171C10" w:rsidRDefault="00362760" w:rsidP="00563B64">
      <w:pPr>
        <w:spacing w:after="0" w:line="288" w:lineRule="auto"/>
        <w:ind w:firstLine="709"/>
        <w:jc w:val="both"/>
        <w:outlineLvl w:val="0"/>
        <w:rPr>
          <w:rFonts w:ascii="Times New Roman" w:eastAsia="Times New Roman" w:hAnsi="Times New Roman"/>
          <w:b/>
          <w:sz w:val="28"/>
          <w:szCs w:val="28"/>
          <w:lang w:eastAsia="ru-RU"/>
        </w:rPr>
      </w:pPr>
      <w:r w:rsidRPr="00171C10">
        <w:rPr>
          <w:rFonts w:ascii="Times New Roman" w:eastAsia="Times New Roman" w:hAnsi="Times New Roman"/>
          <w:b/>
          <w:sz w:val="28"/>
          <w:szCs w:val="28"/>
          <w:lang w:eastAsia="ru-RU"/>
        </w:rPr>
        <w:t xml:space="preserve">11. </w:t>
      </w:r>
      <w:bookmarkEnd w:id="43"/>
      <w:bookmarkEnd w:id="44"/>
      <w:r w:rsidR="00C447DC" w:rsidRPr="00C447DC">
        <w:rPr>
          <w:rFonts w:ascii="Times New Roman" w:eastAsia="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5"/>
    </w:p>
    <w:p w14:paraId="34A3461F" w14:textId="1DCF6069" w:rsidR="00362760" w:rsidRPr="00171C10" w:rsidRDefault="00362760" w:rsidP="00362760">
      <w:pPr>
        <w:keepNext/>
        <w:spacing w:before="240" w:after="60"/>
        <w:ind w:firstLine="709"/>
        <w:outlineLvl w:val="1"/>
        <w:rPr>
          <w:rFonts w:ascii="Times New Roman" w:eastAsia="Times New Roman" w:hAnsi="Times New Roman"/>
          <w:b/>
          <w:bCs/>
          <w:iCs/>
          <w:sz w:val="28"/>
          <w:szCs w:val="28"/>
        </w:rPr>
      </w:pPr>
      <w:bookmarkStart w:id="46" w:name="_Toc10805633"/>
      <w:bookmarkStart w:id="47" w:name="_Toc22895249"/>
      <w:bookmarkStart w:id="48" w:name="_Toc73556708"/>
      <w:bookmarkStart w:id="49" w:name="_Toc99725163"/>
      <w:bookmarkStart w:id="50" w:name="_Toc119117300"/>
      <w:bookmarkStart w:id="51" w:name="_Toc120540064"/>
      <w:bookmarkStart w:id="52" w:name="_Toc171266838"/>
      <w:r w:rsidRPr="00171C10">
        <w:rPr>
          <w:rFonts w:ascii="Times New Roman" w:eastAsia="Times New Roman" w:hAnsi="Times New Roman"/>
          <w:b/>
          <w:bCs/>
          <w:iCs/>
          <w:sz w:val="28"/>
          <w:szCs w:val="28"/>
        </w:rPr>
        <w:t>11.1. Комплект лицензионного программного обеспечения</w:t>
      </w:r>
      <w:bookmarkEnd w:id="46"/>
      <w:bookmarkEnd w:id="47"/>
      <w:bookmarkEnd w:id="48"/>
      <w:bookmarkEnd w:id="49"/>
      <w:bookmarkEnd w:id="50"/>
      <w:bookmarkEnd w:id="51"/>
      <w:bookmarkEnd w:id="52"/>
    </w:p>
    <w:p w14:paraId="76C5E6F4" w14:textId="726B4E7B" w:rsidR="00362760" w:rsidRPr="00FB0839" w:rsidRDefault="00362760" w:rsidP="00BB6C6A">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171C10">
        <w:rPr>
          <w:rFonts w:ascii="Times New Roman" w:eastAsia="Times New Roman" w:hAnsi="Times New Roman"/>
          <w:sz w:val="28"/>
          <w:szCs w:val="28"/>
          <w:lang w:val="en-US" w:eastAsia="ru-RU"/>
        </w:rPr>
        <w:t>Windows</w:t>
      </w:r>
      <w:r w:rsidRPr="00FB0839">
        <w:rPr>
          <w:rFonts w:ascii="Times New Roman" w:eastAsia="Times New Roman" w:hAnsi="Times New Roman"/>
          <w:sz w:val="28"/>
          <w:szCs w:val="28"/>
          <w:lang w:eastAsia="ru-RU"/>
        </w:rPr>
        <w:t xml:space="preserve">, </w:t>
      </w:r>
      <w:r w:rsidRPr="00171C10">
        <w:rPr>
          <w:rFonts w:ascii="Times New Roman" w:eastAsia="Times New Roman" w:hAnsi="Times New Roman"/>
          <w:sz w:val="28"/>
          <w:szCs w:val="28"/>
          <w:lang w:val="en-US" w:eastAsia="ru-RU"/>
        </w:rPr>
        <w:t>Microsoft</w:t>
      </w:r>
      <w:r w:rsidRPr="00FB0839">
        <w:rPr>
          <w:rFonts w:ascii="Times New Roman" w:eastAsia="Times New Roman" w:hAnsi="Times New Roman"/>
          <w:sz w:val="28"/>
          <w:szCs w:val="28"/>
          <w:lang w:eastAsia="ru-RU"/>
        </w:rPr>
        <w:t xml:space="preserve"> </w:t>
      </w:r>
      <w:r w:rsidRPr="00171C10">
        <w:rPr>
          <w:rFonts w:ascii="Times New Roman" w:eastAsia="Times New Roman" w:hAnsi="Times New Roman"/>
          <w:sz w:val="28"/>
          <w:szCs w:val="28"/>
          <w:lang w:val="en-US" w:eastAsia="ru-RU"/>
        </w:rPr>
        <w:t>Office</w:t>
      </w:r>
      <w:r w:rsidR="00D17F87" w:rsidRPr="00FB0839">
        <w:rPr>
          <w:rFonts w:ascii="Times New Roman" w:eastAsia="Times New Roman" w:hAnsi="Times New Roman"/>
          <w:sz w:val="28"/>
          <w:szCs w:val="28"/>
          <w:lang w:eastAsia="ru-RU"/>
        </w:rPr>
        <w:t xml:space="preserve"> </w:t>
      </w:r>
    </w:p>
    <w:p w14:paraId="213A1AB9" w14:textId="77A21743" w:rsidR="00362760" w:rsidRPr="00FB0839" w:rsidRDefault="00362760" w:rsidP="00105916">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171C10">
        <w:rPr>
          <w:rFonts w:ascii="Times New Roman" w:eastAsia="Times New Roman" w:hAnsi="Times New Roman"/>
          <w:sz w:val="28"/>
          <w:szCs w:val="28"/>
          <w:lang w:eastAsia="ru-RU"/>
        </w:rPr>
        <w:t>Антивирус</w:t>
      </w:r>
      <w:r w:rsidRPr="00171C10">
        <w:rPr>
          <w:rFonts w:ascii="Times New Roman" w:eastAsia="Times New Roman" w:hAnsi="Times New Roman"/>
          <w:sz w:val="28"/>
          <w:szCs w:val="28"/>
          <w:lang w:val="en-US" w:eastAsia="ru-RU"/>
        </w:rPr>
        <w:t> Kaspersky</w:t>
      </w:r>
    </w:p>
    <w:p w14:paraId="4D1FFD41" w14:textId="231345D6" w:rsidR="00362760" w:rsidRPr="00171C10" w:rsidRDefault="00362760" w:rsidP="00BB6C6A">
      <w:pPr>
        <w:keepNext/>
        <w:spacing w:before="240" w:after="60"/>
        <w:ind w:firstLine="709"/>
        <w:jc w:val="both"/>
        <w:outlineLvl w:val="1"/>
        <w:rPr>
          <w:rFonts w:ascii="Times New Roman" w:eastAsia="Times New Roman" w:hAnsi="Times New Roman"/>
          <w:b/>
          <w:bCs/>
          <w:iCs/>
          <w:sz w:val="28"/>
          <w:szCs w:val="28"/>
        </w:rPr>
      </w:pPr>
      <w:bookmarkStart w:id="53" w:name="_Toc10805634"/>
      <w:bookmarkStart w:id="54" w:name="_Toc22895250"/>
      <w:bookmarkStart w:id="55" w:name="_Toc73556709"/>
      <w:bookmarkStart w:id="56" w:name="_Toc99725164"/>
      <w:bookmarkStart w:id="57" w:name="_Toc119117301"/>
      <w:bookmarkStart w:id="58" w:name="_Toc120540065"/>
      <w:bookmarkStart w:id="59" w:name="_Toc171266839"/>
      <w:r w:rsidRPr="00FB0839">
        <w:rPr>
          <w:rFonts w:ascii="Times New Roman" w:eastAsia="Times New Roman" w:hAnsi="Times New Roman"/>
          <w:b/>
          <w:bCs/>
          <w:iCs/>
          <w:sz w:val="28"/>
          <w:szCs w:val="28"/>
        </w:rPr>
        <w:t xml:space="preserve">11.2. </w:t>
      </w:r>
      <w:r w:rsidRPr="00171C10">
        <w:rPr>
          <w:rFonts w:ascii="Times New Roman" w:eastAsia="Times New Roman" w:hAnsi="Times New Roman"/>
          <w:b/>
          <w:bCs/>
          <w:iCs/>
          <w:sz w:val="28"/>
          <w:szCs w:val="28"/>
        </w:rPr>
        <w:t>Современные профессиональные базы данных и информационные справочные системы</w:t>
      </w:r>
      <w:bookmarkEnd w:id="53"/>
      <w:bookmarkEnd w:id="54"/>
      <w:bookmarkEnd w:id="55"/>
      <w:bookmarkEnd w:id="56"/>
      <w:bookmarkEnd w:id="57"/>
      <w:bookmarkEnd w:id="58"/>
      <w:bookmarkEnd w:id="59"/>
    </w:p>
    <w:p w14:paraId="5F437C7B" w14:textId="77777777" w:rsidR="00362760" w:rsidRPr="00171C10" w:rsidRDefault="00362760" w:rsidP="008458D1">
      <w:pPr>
        <w:pStyle w:val="af0"/>
        <w:numPr>
          <w:ilvl w:val="0"/>
          <w:numId w:val="3"/>
        </w:numPr>
        <w:tabs>
          <w:tab w:val="left" w:pos="993"/>
          <w:tab w:val="left" w:pos="1134"/>
        </w:tabs>
        <w:spacing w:after="0"/>
        <w:ind w:left="0" w:firstLine="709"/>
        <w:jc w:val="both"/>
        <w:rPr>
          <w:rFonts w:ascii="Times New Roman" w:hAnsi="Times New Roman"/>
          <w:sz w:val="28"/>
          <w:szCs w:val="28"/>
        </w:rPr>
      </w:pPr>
      <w:r w:rsidRPr="00171C10">
        <w:rPr>
          <w:rFonts w:ascii="Times New Roman" w:hAnsi="Times New Roman"/>
          <w:sz w:val="28"/>
          <w:szCs w:val="28"/>
        </w:rPr>
        <w:t>Информационно-правовая система «Консультант Плюс»</w:t>
      </w:r>
    </w:p>
    <w:p w14:paraId="3B0B5AAB" w14:textId="77777777" w:rsidR="00362760" w:rsidRPr="00171C10" w:rsidRDefault="00362760" w:rsidP="008458D1">
      <w:pPr>
        <w:pStyle w:val="af0"/>
        <w:numPr>
          <w:ilvl w:val="0"/>
          <w:numId w:val="3"/>
        </w:numPr>
        <w:tabs>
          <w:tab w:val="left" w:pos="993"/>
          <w:tab w:val="left" w:pos="1134"/>
        </w:tabs>
        <w:spacing w:after="0"/>
        <w:ind w:left="0" w:firstLine="709"/>
        <w:jc w:val="both"/>
        <w:rPr>
          <w:rFonts w:ascii="Times New Roman" w:hAnsi="Times New Roman"/>
          <w:sz w:val="28"/>
          <w:szCs w:val="28"/>
        </w:rPr>
      </w:pPr>
      <w:r w:rsidRPr="00171C10">
        <w:rPr>
          <w:rFonts w:ascii="Times New Roman" w:hAnsi="Times New Roman"/>
          <w:sz w:val="28"/>
          <w:szCs w:val="28"/>
        </w:rPr>
        <w:t>Информационно-правовая система «Гарант»</w:t>
      </w:r>
    </w:p>
    <w:p w14:paraId="3DA21FBF" w14:textId="77777777" w:rsidR="00362760" w:rsidRPr="00171C10" w:rsidRDefault="00362760" w:rsidP="008458D1">
      <w:pPr>
        <w:pStyle w:val="af0"/>
        <w:numPr>
          <w:ilvl w:val="0"/>
          <w:numId w:val="3"/>
        </w:numPr>
        <w:tabs>
          <w:tab w:val="left" w:pos="993"/>
          <w:tab w:val="left" w:pos="1134"/>
        </w:tabs>
        <w:spacing w:after="0"/>
        <w:ind w:left="0" w:firstLine="709"/>
        <w:jc w:val="both"/>
        <w:rPr>
          <w:rFonts w:ascii="Times New Roman" w:hAnsi="Times New Roman"/>
          <w:bCs/>
          <w:sz w:val="28"/>
          <w:szCs w:val="28"/>
        </w:rPr>
      </w:pPr>
      <w:r w:rsidRPr="00171C10">
        <w:rPr>
          <w:rFonts w:ascii="Times New Roman" w:hAnsi="Times New Roman"/>
          <w:bCs/>
          <w:sz w:val="28"/>
          <w:szCs w:val="28"/>
        </w:rPr>
        <w:t xml:space="preserve">Электронная энциклопедия: </w:t>
      </w:r>
      <w:hyperlink r:id="rId10" w:history="1">
        <w:r w:rsidRPr="00171C10">
          <w:rPr>
            <w:rFonts w:ascii="Times New Roman" w:hAnsi="Times New Roman"/>
            <w:bCs/>
            <w:color w:val="0000FF"/>
            <w:sz w:val="28"/>
            <w:szCs w:val="28"/>
            <w:u w:val="single"/>
            <w:lang w:val="en-US"/>
          </w:rPr>
          <w:t>http</w:t>
        </w:r>
        <w:r w:rsidRPr="00171C10">
          <w:rPr>
            <w:rFonts w:ascii="Times New Roman" w:hAnsi="Times New Roman"/>
            <w:bCs/>
            <w:color w:val="0000FF"/>
            <w:sz w:val="28"/>
            <w:szCs w:val="28"/>
            <w:u w:val="single"/>
          </w:rPr>
          <w:t>://</w:t>
        </w:r>
        <w:proofErr w:type="spellStart"/>
        <w:r w:rsidRPr="00171C10">
          <w:rPr>
            <w:rFonts w:ascii="Times New Roman" w:hAnsi="Times New Roman"/>
            <w:bCs/>
            <w:color w:val="0000FF"/>
            <w:sz w:val="28"/>
            <w:szCs w:val="28"/>
            <w:u w:val="single"/>
            <w:lang w:val="en-US"/>
          </w:rPr>
          <w:t>ru</w:t>
        </w:r>
        <w:proofErr w:type="spellEnd"/>
        <w:r w:rsidRPr="00171C10">
          <w:rPr>
            <w:rFonts w:ascii="Times New Roman" w:hAnsi="Times New Roman"/>
            <w:bCs/>
            <w:color w:val="0000FF"/>
            <w:sz w:val="28"/>
            <w:szCs w:val="28"/>
            <w:u w:val="single"/>
          </w:rPr>
          <w:t>.</w:t>
        </w:r>
        <w:proofErr w:type="spellStart"/>
        <w:r w:rsidRPr="00171C10">
          <w:rPr>
            <w:rFonts w:ascii="Times New Roman" w:hAnsi="Times New Roman"/>
            <w:bCs/>
            <w:color w:val="0000FF"/>
            <w:sz w:val="28"/>
            <w:szCs w:val="28"/>
            <w:u w:val="single"/>
            <w:lang w:val="en-US"/>
          </w:rPr>
          <w:t>wikipedia</w:t>
        </w:r>
        <w:proofErr w:type="spellEnd"/>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org</w:t>
        </w:r>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wiki</w:t>
        </w:r>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Wiki</w:t>
        </w:r>
      </w:hyperlink>
    </w:p>
    <w:p w14:paraId="0FA8C31F" w14:textId="06671817" w:rsidR="00362760" w:rsidRDefault="00362760" w:rsidP="008458D1">
      <w:pPr>
        <w:pStyle w:val="af0"/>
        <w:numPr>
          <w:ilvl w:val="0"/>
          <w:numId w:val="3"/>
        </w:numPr>
        <w:tabs>
          <w:tab w:val="left" w:pos="993"/>
          <w:tab w:val="left" w:pos="1134"/>
        </w:tabs>
        <w:spacing w:after="0"/>
        <w:ind w:left="0" w:firstLine="709"/>
        <w:jc w:val="both"/>
        <w:rPr>
          <w:rFonts w:ascii="Times New Roman" w:hAnsi="Times New Roman"/>
          <w:bCs/>
          <w:sz w:val="28"/>
          <w:szCs w:val="28"/>
        </w:rPr>
      </w:pPr>
      <w:r w:rsidRPr="00171C10">
        <w:rPr>
          <w:rFonts w:ascii="Times New Roman" w:hAnsi="Times New Roman"/>
          <w:bCs/>
          <w:sz w:val="28"/>
          <w:szCs w:val="28"/>
        </w:rPr>
        <w:t>Система комплексного раскрытия информации «СКРИН» -</w:t>
      </w:r>
      <w:r w:rsidRPr="00171C10">
        <w:rPr>
          <w:rFonts w:ascii="Times New Roman" w:hAnsi="Times New Roman"/>
          <w:bCs/>
          <w:sz w:val="28"/>
          <w:szCs w:val="28"/>
          <w:lang w:val="en-US"/>
        </w:rPr>
        <w:t>http</w:t>
      </w:r>
      <w:r w:rsidRPr="00171C10">
        <w:rPr>
          <w:rFonts w:ascii="Times New Roman" w:hAnsi="Times New Roman"/>
          <w:bCs/>
          <w:sz w:val="28"/>
          <w:szCs w:val="28"/>
        </w:rPr>
        <w:t>://</w:t>
      </w:r>
      <w:r w:rsidRPr="00171C10">
        <w:rPr>
          <w:rFonts w:ascii="Times New Roman" w:hAnsi="Times New Roman"/>
          <w:bCs/>
          <w:sz w:val="28"/>
          <w:szCs w:val="28"/>
          <w:lang w:val="en-US"/>
        </w:rPr>
        <w:t>www</w:t>
      </w:r>
      <w:r w:rsidRPr="00171C10">
        <w:rPr>
          <w:rFonts w:ascii="Times New Roman" w:hAnsi="Times New Roman"/>
          <w:bCs/>
          <w:sz w:val="28"/>
          <w:szCs w:val="28"/>
        </w:rPr>
        <w:t>.</w:t>
      </w:r>
      <w:proofErr w:type="spellStart"/>
      <w:r w:rsidRPr="00171C10">
        <w:rPr>
          <w:rFonts w:ascii="Times New Roman" w:hAnsi="Times New Roman"/>
          <w:bCs/>
          <w:sz w:val="28"/>
          <w:szCs w:val="28"/>
          <w:lang w:val="en-US"/>
        </w:rPr>
        <w:t>skrin</w:t>
      </w:r>
      <w:proofErr w:type="spellEnd"/>
      <w:r w:rsidRPr="00171C10">
        <w:rPr>
          <w:rFonts w:ascii="Times New Roman" w:hAnsi="Times New Roman"/>
          <w:bCs/>
          <w:sz w:val="28"/>
          <w:szCs w:val="28"/>
        </w:rPr>
        <w:t>.</w:t>
      </w:r>
      <w:proofErr w:type="spellStart"/>
      <w:r w:rsidRPr="00171C10">
        <w:rPr>
          <w:rFonts w:ascii="Times New Roman" w:hAnsi="Times New Roman"/>
          <w:bCs/>
          <w:sz w:val="28"/>
          <w:szCs w:val="28"/>
          <w:lang w:val="en-US"/>
        </w:rPr>
        <w:t>ru</w:t>
      </w:r>
      <w:proofErr w:type="spellEnd"/>
      <w:r w:rsidRPr="00171C10">
        <w:rPr>
          <w:rFonts w:ascii="Times New Roman" w:hAnsi="Times New Roman"/>
          <w:bCs/>
          <w:sz w:val="28"/>
          <w:szCs w:val="28"/>
        </w:rPr>
        <w:t>/</w:t>
      </w:r>
    </w:p>
    <w:p w14:paraId="585242D8" w14:textId="3D35BC9D" w:rsidR="00362760" w:rsidRPr="00171C10" w:rsidRDefault="00362760" w:rsidP="00362760">
      <w:pPr>
        <w:widowControl w:val="0"/>
        <w:tabs>
          <w:tab w:val="left" w:pos="851"/>
          <w:tab w:val="left" w:pos="1134"/>
        </w:tabs>
        <w:spacing w:before="240" w:after="0" w:line="240" w:lineRule="auto"/>
        <w:ind w:firstLine="709"/>
        <w:jc w:val="both"/>
        <w:outlineLvl w:val="1"/>
        <w:rPr>
          <w:rFonts w:ascii="Times New Roman" w:eastAsia="Times New Roman" w:hAnsi="Times New Roman"/>
          <w:b/>
          <w:bCs/>
          <w:sz w:val="28"/>
          <w:szCs w:val="28"/>
          <w:lang w:eastAsia="ru-RU"/>
        </w:rPr>
      </w:pPr>
      <w:bookmarkStart w:id="60" w:name="_Toc529554743"/>
      <w:bookmarkStart w:id="61" w:name="_Toc529566092"/>
      <w:bookmarkStart w:id="62" w:name="_Toc535868452"/>
      <w:bookmarkStart w:id="63" w:name="_Toc5181767"/>
      <w:bookmarkStart w:id="64" w:name="_Toc10805635"/>
      <w:bookmarkStart w:id="65" w:name="_Toc22895251"/>
      <w:bookmarkStart w:id="66" w:name="_Toc73556710"/>
      <w:bookmarkStart w:id="67" w:name="_Toc99725165"/>
      <w:bookmarkStart w:id="68" w:name="_Toc119117302"/>
      <w:bookmarkStart w:id="69" w:name="_Toc120540066"/>
      <w:bookmarkStart w:id="70" w:name="_Toc171266840"/>
      <w:r w:rsidRPr="00171C10">
        <w:rPr>
          <w:rFonts w:ascii="Times New Roman" w:eastAsia="Times New Roman" w:hAnsi="Times New Roman"/>
          <w:b/>
          <w:bCs/>
          <w:iCs/>
          <w:sz w:val="28"/>
          <w:szCs w:val="28"/>
        </w:rPr>
        <w:lastRenderedPageBreak/>
        <w:t>11.3. Сертифицированные программные и аппаратные средства</w:t>
      </w:r>
      <w:r w:rsidRPr="00171C10">
        <w:rPr>
          <w:rFonts w:ascii="Times New Roman" w:eastAsia="Times New Roman" w:hAnsi="Times New Roman"/>
          <w:b/>
          <w:bCs/>
          <w:sz w:val="28"/>
          <w:szCs w:val="28"/>
          <w:lang w:eastAsia="ru-RU"/>
        </w:rPr>
        <w:t xml:space="preserve"> защиты информации</w:t>
      </w:r>
      <w:bookmarkEnd w:id="60"/>
      <w:bookmarkEnd w:id="61"/>
      <w:bookmarkEnd w:id="62"/>
      <w:bookmarkEnd w:id="63"/>
      <w:bookmarkEnd w:id="64"/>
      <w:bookmarkEnd w:id="65"/>
      <w:bookmarkEnd w:id="66"/>
      <w:bookmarkEnd w:id="67"/>
      <w:bookmarkEnd w:id="68"/>
      <w:bookmarkEnd w:id="69"/>
      <w:bookmarkEnd w:id="70"/>
    </w:p>
    <w:p w14:paraId="66DB365A" w14:textId="3C8BECEF" w:rsidR="00362760" w:rsidRPr="00171C10" w:rsidRDefault="00362760" w:rsidP="00362760">
      <w:pPr>
        <w:tabs>
          <w:tab w:val="left" w:pos="851"/>
          <w:tab w:val="left" w:pos="1134"/>
        </w:tabs>
        <w:spacing w:before="240" w:line="276" w:lineRule="auto"/>
        <w:ind w:firstLine="709"/>
        <w:rPr>
          <w:rFonts w:ascii="Times New Roman" w:hAnsi="Times New Roman"/>
          <w:sz w:val="28"/>
        </w:rPr>
      </w:pPr>
      <w:bookmarkStart w:id="71" w:name="_Toc535868392"/>
      <w:bookmarkStart w:id="72" w:name="_Toc535868453"/>
      <w:r w:rsidRPr="00171C10">
        <w:rPr>
          <w:rFonts w:ascii="Times New Roman" w:hAnsi="Times New Roman"/>
          <w:sz w:val="28"/>
        </w:rPr>
        <w:t>Не предусмотрены.</w:t>
      </w:r>
      <w:bookmarkEnd w:id="71"/>
      <w:bookmarkEnd w:id="72"/>
    </w:p>
    <w:p w14:paraId="02C10B64" w14:textId="59880886" w:rsidR="00362760" w:rsidRPr="00171C10" w:rsidRDefault="00362760" w:rsidP="00362760">
      <w:pPr>
        <w:spacing w:after="0" w:line="288" w:lineRule="auto"/>
        <w:ind w:firstLine="709"/>
        <w:jc w:val="both"/>
        <w:outlineLvl w:val="0"/>
        <w:rPr>
          <w:rFonts w:ascii="Times New Roman" w:eastAsia="Times New Roman" w:hAnsi="Times New Roman"/>
          <w:b/>
          <w:sz w:val="28"/>
          <w:szCs w:val="28"/>
          <w:lang w:eastAsia="ru-RU"/>
        </w:rPr>
      </w:pPr>
      <w:bookmarkStart w:id="73" w:name="_Toc119117303"/>
      <w:bookmarkStart w:id="74" w:name="_Toc120540067"/>
      <w:bookmarkStart w:id="75" w:name="_Toc171266841"/>
      <w:r w:rsidRPr="00171C10">
        <w:rPr>
          <w:rFonts w:ascii="Times New Roman" w:eastAsia="Times New Roman" w:hAnsi="Times New Roman"/>
          <w:b/>
          <w:sz w:val="28"/>
          <w:szCs w:val="28"/>
          <w:lang w:eastAsia="ru-RU"/>
        </w:rPr>
        <w:t xml:space="preserve">12. </w:t>
      </w:r>
      <w:bookmarkEnd w:id="73"/>
      <w:bookmarkEnd w:id="74"/>
      <w:r w:rsidR="00C447DC" w:rsidRPr="00C447DC">
        <w:rPr>
          <w:rFonts w:ascii="Times New Roman" w:eastAsia="Times New Roman" w:hAnsi="Times New Roman"/>
          <w:b/>
          <w:bCs/>
          <w:sz w:val="28"/>
          <w:szCs w:val="28"/>
          <w:lang w:eastAsia="ru-RU"/>
        </w:rPr>
        <w:t>Описание материально-технической базы, необходимой для осуществления образовательного процесса по дисциплине</w:t>
      </w:r>
      <w:bookmarkEnd w:id="75"/>
    </w:p>
    <w:p w14:paraId="42DEB5FF" w14:textId="38D8CDEB" w:rsidR="00362760" w:rsidRDefault="00362760" w:rsidP="00362760">
      <w:pPr>
        <w:tabs>
          <w:tab w:val="left" w:pos="4678"/>
        </w:tabs>
        <w:spacing w:after="0"/>
        <w:ind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Занятия по дисциплине проводятся в аудиториях, оборудованных мультимедийными комплексами, компьютерами с выходом в Интернет.</w:t>
      </w:r>
    </w:p>
    <w:sectPr w:rsidR="00362760" w:rsidSect="005F6B5C">
      <w:footerReference w:type="default" r:id="rId11"/>
      <w:pgSz w:w="11906" w:h="16838"/>
      <w:pgMar w:top="709" w:right="851" w:bottom="1134" w:left="1418" w:header="709" w:footer="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1BFF6" w14:textId="77777777" w:rsidR="00352BF1" w:rsidRDefault="00352BF1" w:rsidP="00B9768D">
      <w:pPr>
        <w:spacing w:after="0" w:line="240" w:lineRule="auto"/>
      </w:pPr>
      <w:r>
        <w:separator/>
      </w:r>
    </w:p>
  </w:endnote>
  <w:endnote w:type="continuationSeparator" w:id="0">
    <w:p w14:paraId="05A5FF13" w14:textId="77777777" w:rsidR="00352BF1" w:rsidRDefault="00352BF1"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1718083"/>
      <w:docPartObj>
        <w:docPartGallery w:val="Page Numbers (Bottom of Page)"/>
        <w:docPartUnique/>
      </w:docPartObj>
    </w:sdtPr>
    <w:sdtEndPr/>
    <w:sdtContent>
      <w:p w14:paraId="02FDC675" w14:textId="53CF48E3" w:rsidR="00B91724" w:rsidRDefault="00B91724">
        <w:pPr>
          <w:pStyle w:val="a7"/>
          <w:jc w:val="center"/>
        </w:pPr>
        <w:r w:rsidRPr="005179AE">
          <w:rPr>
            <w:rFonts w:ascii="Times New Roman" w:hAnsi="Times New Roman"/>
          </w:rPr>
          <w:fldChar w:fldCharType="begin"/>
        </w:r>
        <w:r w:rsidRPr="005179AE">
          <w:rPr>
            <w:rFonts w:ascii="Times New Roman" w:hAnsi="Times New Roman"/>
          </w:rPr>
          <w:instrText>PAGE   \* MERGEFORMAT</w:instrText>
        </w:r>
        <w:r w:rsidRPr="005179AE">
          <w:rPr>
            <w:rFonts w:ascii="Times New Roman" w:hAnsi="Times New Roman"/>
          </w:rPr>
          <w:fldChar w:fldCharType="separate"/>
        </w:r>
        <w:r w:rsidRPr="005179AE">
          <w:rPr>
            <w:rFonts w:ascii="Times New Roman" w:hAnsi="Times New Roman"/>
          </w:rPr>
          <w:t>2</w:t>
        </w:r>
        <w:r w:rsidRPr="005179AE">
          <w:rPr>
            <w:rFonts w:ascii="Times New Roman" w:hAnsi="Times New Roman"/>
          </w:rPr>
          <w:fldChar w:fldCharType="end"/>
        </w:r>
      </w:p>
    </w:sdtContent>
  </w:sdt>
  <w:p w14:paraId="78013115" w14:textId="77777777" w:rsidR="00B91724" w:rsidRDefault="00B9172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52BF5" w14:textId="77777777" w:rsidR="00352BF1" w:rsidRDefault="00352BF1" w:rsidP="00B9768D">
      <w:pPr>
        <w:spacing w:after="0" w:line="240" w:lineRule="auto"/>
      </w:pPr>
      <w:r>
        <w:separator/>
      </w:r>
    </w:p>
  </w:footnote>
  <w:footnote w:type="continuationSeparator" w:id="0">
    <w:p w14:paraId="0FC0770B" w14:textId="77777777" w:rsidR="00352BF1" w:rsidRDefault="00352BF1" w:rsidP="00B976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90BB8"/>
    <w:multiLevelType w:val="multilevel"/>
    <w:tmpl w:val="A5A646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C83D64"/>
    <w:multiLevelType w:val="multilevel"/>
    <w:tmpl w:val="BB38FD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D14743"/>
    <w:multiLevelType w:val="hybridMultilevel"/>
    <w:tmpl w:val="D3F8785E"/>
    <w:lvl w:ilvl="0" w:tplc="2256C5A8">
      <w:start w:val="1"/>
      <w:numFmt w:val="decimal"/>
      <w:lvlText w:val="%1."/>
      <w:lvlJc w:val="left"/>
      <w:pPr>
        <w:ind w:left="1080" w:hanging="360"/>
      </w:pPr>
      <w:rPr>
        <w:rFonts w:hint="default"/>
        <w:color w:val="000000"/>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4442D2C"/>
    <w:multiLevelType w:val="hybridMultilevel"/>
    <w:tmpl w:val="5C86E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0E750D"/>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E92C66"/>
    <w:multiLevelType w:val="hybridMultilevel"/>
    <w:tmpl w:val="1E786640"/>
    <w:lvl w:ilvl="0" w:tplc="B76C55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27110B0"/>
    <w:multiLevelType w:val="hybridMultilevel"/>
    <w:tmpl w:val="EEF61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AE37C8"/>
    <w:multiLevelType w:val="hybridMultilevel"/>
    <w:tmpl w:val="8AF8DEB6"/>
    <w:lvl w:ilvl="0" w:tplc="6638F2FA">
      <w:start w:val="10"/>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2F82C04"/>
    <w:multiLevelType w:val="hybridMultilevel"/>
    <w:tmpl w:val="B100EF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76467B7"/>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237EE9"/>
    <w:multiLevelType w:val="hybridMultilevel"/>
    <w:tmpl w:val="1F7895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CA625DB"/>
    <w:multiLevelType w:val="hybridMultilevel"/>
    <w:tmpl w:val="69D8F2DC"/>
    <w:lvl w:ilvl="0" w:tplc="B6FA1D54">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FE475AF"/>
    <w:multiLevelType w:val="multilevel"/>
    <w:tmpl w:val="1CC898AA"/>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12437C"/>
    <w:multiLevelType w:val="multilevel"/>
    <w:tmpl w:val="781A22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3A0D2D"/>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75A2C7E"/>
    <w:multiLevelType w:val="hybridMultilevel"/>
    <w:tmpl w:val="7AF0D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B034AB"/>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D2160D9"/>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EDC2FC6"/>
    <w:multiLevelType w:val="multilevel"/>
    <w:tmpl w:val="FE00EA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start w:val="1"/>
      <w:numFmt w:val="decimal"/>
      <w:lvlText w:val="%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881916"/>
    <w:multiLevelType w:val="multilevel"/>
    <w:tmpl w:val="6492B256"/>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6F60E73"/>
    <w:multiLevelType w:val="hybridMultilevel"/>
    <w:tmpl w:val="036A556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79F73FA"/>
    <w:multiLevelType w:val="hybridMultilevel"/>
    <w:tmpl w:val="D898EB0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B9A248E"/>
    <w:multiLevelType w:val="multilevel"/>
    <w:tmpl w:val="FEB638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3">
      <w:start w:val="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1"/>
      <w:numFmt w:val="decimal"/>
      <w:lvlText w:val="%5."/>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6">
      <w:start w:val="2"/>
      <w:numFmt w:val="decimal"/>
      <w:lvlText w:val="%5.%7"/>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8">
      <w:numFmt w:val="decimal"/>
      <w:lvlText w:val=""/>
      <w:lvlJc w:val="left"/>
    </w:lvl>
  </w:abstractNum>
  <w:abstractNum w:abstractNumId="24" w15:restartNumberingAfterBreak="0">
    <w:nsid w:val="4ECE76A4"/>
    <w:multiLevelType w:val="hybridMultilevel"/>
    <w:tmpl w:val="036A556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6096333"/>
    <w:multiLevelType w:val="multilevel"/>
    <w:tmpl w:val="ABD0E6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A786AB4"/>
    <w:multiLevelType w:val="hybridMultilevel"/>
    <w:tmpl w:val="73D2D0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D11FDF"/>
    <w:multiLevelType w:val="multilevel"/>
    <w:tmpl w:val="D4FC7E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FF514D"/>
    <w:multiLevelType w:val="hybridMultilevel"/>
    <w:tmpl w:val="823E21D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7A15083"/>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D67275"/>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B278F8"/>
    <w:multiLevelType w:val="multilevel"/>
    <w:tmpl w:val="463E1C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C333DEA"/>
    <w:multiLevelType w:val="multilevel"/>
    <w:tmpl w:val="DFC657DA"/>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C5019C2"/>
    <w:multiLevelType w:val="hybridMultilevel"/>
    <w:tmpl w:val="AAAABE4E"/>
    <w:lvl w:ilvl="0" w:tplc="B76C556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EAE5DA2"/>
    <w:multiLevelType w:val="hybridMultilevel"/>
    <w:tmpl w:val="98E881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56F0432"/>
    <w:multiLevelType w:val="hybridMultilevel"/>
    <w:tmpl w:val="479C9422"/>
    <w:lvl w:ilvl="0" w:tplc="994EEDA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EC10CB"/>
    <w:multiLevelType w:val="hybridMultilevel"/>
    <w:tmpl w:val="E4845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332475"/>
    <w:multiLevelType w:val="hybridMultilevel"/>
    <w:tmpl w:val="E1BECA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30"/>
  </w:num>
  <w:num w:numId="3">
    <w:abstractNumId w:val="29"/>
  </w:num>
  <w:num w:numId="4">
    <w:abstractNumId w:val="31"/>
  </w:num>
  <w:num w:numId="5">
    <w:abstractNumId w:val="5"/>
  </w:num>
  <w:num w:numId="6">
    <w:abstractNumId w:val="33"/>
  </w:num>
  <w:num w:numId="7">
    <w:abstractNumId w:val="32"/>
  </w:num>
  <w:num w:numId="8">
    <w:abstractNumId w:val="2"/>
  </w:num>
  <w:num w:numId="9">
    <w:abstractNumId w:val="20"/>
  </w:num>
  <w:num w:numId="10">
    <w:abstractNumId w:val="13"/>
  </w:num>
  <w:num w:numId="11">
    <w:abstractNumId w:val="19"/>
  </w:num>
  <w:num w:numId="12">
    <w:abstractNumId w:val="12"/>
  </w:num>
  <w:num w:numId="13">
    <w:abstractNumId w:val="6"/>
  </w:num>
  <w:num w:numId="14">
    <w:abstractNumId w:val="10"/>
  </w:num>
  <w:num w:numId="15">
    <w:abstractNumId w:val="18"/>
  </w:num>
  <w:num w:numId="16">
    <w:abstractNumId w:val="17"/>
  </w:num>
  <w:num w:numId="17">
    <w:abstractNumId w:val="36"/>
  </w:num>
  <w:num w:numId="18">
    <w:abstractNumId w:val="7"/>
  </w:num>
  <w:num w:numId="19">
    <w:abstractNumId w:val="11"/>
  </w:num>
  <w:num w:numId="20">
    <w:abstractNumId w:val="9"/>
  </w:num>
  <w:num w:numId="21">
    <w:abstractNumId w:val="34"/>
  </w:num>
  <w:num w:numId="22">
    <w:abstractNumId w:val="1"/>
  </w:num>
  <w:num w:numId="23">
    <w:abstractNumId w:val="25"/>
  </w:num>
  <w:num w:numId="24">
    <w:abstractNumId w:val="27"/>
  </w:num>
  <w:num w:numId="25">
    <w:abstractNumId w:val="0"/>
  </w:num>
  <w:num w:numId="26">
    <w:abstractNumId w:val="14"/>
  </w:num>
  <w:num w:numId="27">
    <w:abstractNumId w:val="23"/>
  </w:num>
  <w:num w:numId="28">
    <w:abstractNumId w:val="26"/>
  </w:num>
  <w:num w:numId="29">
    <w:abstractNumId w:val="4"/>
  </w:num>
  <w:num w:numId="30">
    <w:abstractNumId w:val="16"/>
  </w:num>
  <w:num w:numId="31">
    <w:abstractNumId w:val="22"/>
  </w:num>
  <w:num w:numId="32">
    <w:abstractNumId w:val="28"/>
  </w:num>
  <w:num w:numId="33">
    <w:abstractNumId w:val="21"/>
  </w:num>
  <w:num w:numId="34">
    <w:abstractNumId w:val="24"/>
  </w:num>
  <w:num w:numId="35">
    <w:abstractNumId w:val="15"/>
  </w:num>
  <w:num w:numId="36">
    <w:abstractNumId w:val="8"/>
  </w:num>
  <w:num w:numId="37">
    <w:abstractNumId w:val="37"/>
  </w:num>
  <w:num w:numId="38">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248"/>
    <w:rsid w:val="00001F45"/>
    <w:rsid w:val="00003F79"/>
    <w:rsid w:val="00004CE9"/>
    <w:rsid w:val="00004E62"/>
    <w:rsid w:val="00005157"/>
    <w:rsid w:val="000051F5"/>
    <w:rsid w:val="0000670F"/>
    <w:rsid w:val="000071BD"/>
    <w:rsid w:val="00007318"/>
    <w:rsid w:val="00013628"/>
    <w:rsid w:val="00014E5D"/>
    <w:rsid w:val="000159DD"/>
    <w:rsid w:val="00021838"/>
    <w:rsid w:val="00021BE5"/>
    <w:rsid w:val="0002325E"/>
    <w:rsid w:val="000235D6"/>
    <w:rsid w:val="000257CD"/>
    <w:rsid w:val="00025D80"/>
    <w:rsid w:val="00025F9F"/>
    <w:rsid w:val="000261E3"/>
    <w:rsid w:val="00026DCD"/>
    <w:rsid w:val="0003025B"/>
    <w:rsid w:val="00031501"/>
    <w:rsid w:val="000330AD"/>
    <w:rsid w:val="00040B25"/>
    <w:rsid w:val="00043853"/>
    <w:rsid w:val="0004736B"/>
    <w:rsid w:val="00047E49"/>
    <w:rsid w:val="00051AF4"/>
    <w:rsid w:val="00052418"/>
    <w:rsid w:val="00054266"/>
    <w:rsid w:val="00055DA1"/>
    <w:rsid w:val="00056506"/>
    <w:rsid w:val="000577A4"/>
    <w:rsid w:val="00057B99"/>
    <w:rsid w:val="00060DF4"/>
    <w:rsid w:val="000612FF"/>
    <w:rsid w:val="00061B38"/>
    <w:rsid w:val="00064128"/>
    <w:rsid w:val="000671BC"/>
    <w:rsid w:val="000709FF"/>
    <w:rsid w:val="000715D5"/>
    <w:rsid w:val="00071BEB"/>
    <w:rsid w:val="00073649"/>
    <w:rsid w:val="00073664"/>
    <w:rsid w:val="00073FFB"/>
    <w:rsid w:val="000762DE"/>
    <w:rsid w:val="0007783C"/>
    <w:rsid w:val="00077EAA"/>
    <w:rsid w:val="000803D2"/>
    <w:rsid w:val="00081339"/>
    <w:rsid w:val="0008163D"/>
    <w:rsid w:val="00084383"/>
    <w:rsid w:val="000850AE"/>
    <w:rsid w:val="00086BCC"/>
    <w:rsid w:val="00087235"/>
    <w:rsid w:val="00087430"/>
    <w:rsid w:val="0009059E"/>
    <w:rsid w:val="00090D4D"/>
    <w:rsid w:val="0009151E"/>
    <w:rsid w:val="00094213"/>
    <w:rsid w:val="00095641"/>
    <w:rsid w:val="00097865"/>
    <w:rsid w:val="000A0659"/>
    <w:rsid w:val="000A11E8"/>
    <w:rsid w:val="000A25A1"/>
    <w:rsid w:val="000A3F71"/>
    <w:rsid w:val="000A561D"/>
    <w:rsid w:val="000A5D94"/>
    <w:rsid w:val="000A72C9"/>
    <w:rsid w:val="000A7DFF"/>
    <w:rsid w:val="000B0276"/>
    <w:rsid w:val="000B2524"/>
    <w:rsid w:val="000B2847"/>
    <w:rsid w:val="000B332D"/>
    <w:rsid w:val="000B476F"/>
    <w:rsid w:val="000B5227"/>
    <w:rsid w:val="000B585F"/>
    <w:rsid w:val="000B75AC"/>
    <w:rsid w:val="000B78B4"/>
    <w:rsid w:val="000C1123"/>
    <w:rsid w:val="000C1613"/>
    <w:rsid w:val="000C1912"/>
    <w:rsid w:val="000C1A49"/>
    <w:rsid w:val="000C347A"/>
    <w:rsid w:val="000C3A54"/>
    <w:rsid w:val="000C3ACD"/>
    <w:rsid w:val="000C78C3"/>
    <w:rsid w:val="000D110E"/>
    <w:rsid w:val="000D36F3"/>
    <w:rsid w:val="000D5F39"/>
    <w:rsid w:val="000D6D4C"/>
    <w:rsid w:val="000E0747"/>
    <w:rsid w:val="000E2185"/>
    <w:rsid w:val="000E5499"/>
    <w:rsid w:val="000E57A1"/>
    <w:rsid w:val="000E5808"/>
    <w:rsid w:val="000E62B3"/>
    <w:rsid w:val="000E6434"/>
    <w:rsid w:val="000E7317"/>
    <w:rsid w:val="000F05DC"/>
    <w:rsid w:val="000F1FD2"/>
    <w:rsid w:val="000F3836"/>
    <w:rsid w:val="000F444F"/>
    <w:rsid w:val="000F4AB2"/>
    <w:rsid w:val="000F6287"/>
    <w:rsid w:val="000F662F"/>
    <w:rsid w:val="00100E7B"/>
    <w:rsid w:val="00102504"/>
    <w:rsid w:val="00102508"/>
    <w:rsid w:val="00102E94"/>
    <w:rsid w:val="001032D5"/>
    <w:rsid w:val="001037D7"/>
    <w:rsid w:val="00103800"/>
    <w:rsid w:val="00103AB9"/>
    <w:rsid w:val="001054E2"/>
    <w:rsid w:val="00105916"/>
    <w:rsid w:val="0011239B"/>
    <w:rsid w:val="00112AC2"/>
    <w:rsid w:val="00112C8D"/>
    <w:rsid w:val="00114675"/>
    <w:rsid w:val="00115461"/>
    <w:rsid w:val="00115CC3"/>
    <w:rsid w:val="00115F1C"/>
    <w:rsid w:val="00120020"/>
    <w:rsid w:val="0012032B"/>
    <w:rsid w:val="0012206B"/>
    <w:rsid w:val="0012372B"/>
    <w:rsid w:val="00124392"/>
    <w:rsid w:val="00124671"/>
    <w:rsid w:val="00124814"/>
    <w:rsid w:val="0012726A"/>
    <w:rsid w:val="001274AA"/>
    <w:rsid w:val="00127CFE"/>
    <w:rsid w:val="00131ADF"/>
    <w:rsid w:val="0013680C"/>
    <w:rsid w:val="001377CC"/>
    <w:rsid w:val="00140D5F"/>
    <w:rsid w:val="00140EE9"/>
    <w:rsid w:val="001419AE"/>
    <w:rsid w:val="00142C42"/>
    <w:rsid w:val="00142DAA"/>
    <w:rsid w:val="0014385C"/>
    <w:rsid w:val="001442CA"/>
    <w:rsid w:val="00144646"/>
    <w:rsid w:val="0015085F"/>
    <w:rsid w:val="00155E56"/>
    <w:rsid w:val="0015682D"/>
    <w:rsid w:val="00160A26"/>
    <w:rsid w:val="00162F62"/>
    <w:rsid w:val="001638FF"/>
    <w:rsid w:val="00163B30"/>
    <w:rsid w:val="00165C03"/>
    <w:rsid w:val="00165DE6"/>
    <w:rsid w:val="00165E13"/>
    <w:rsid w:val="00166008"/>
    <w:rsid w:val="00166324"/>
    <w:rsid w:val="00170E4B"/>
    <w:rsid w:val="00171C10"/>
    <w:rsid w:val="001728D5"/>
    <w:rsid w:val="00174403"/>
    <w:rsid w:val="0017709F"/>
    <w:rsid w:val="0018023D"/>
    <w:rsid w:val="001833E6"/>
    <w:rsid w:val="001839D6"/>
    <w:rsid w:val="00183EA1"/>
    <w:rsid w:val="0018524A"/>
    <w:rsid w:val="00185BF1"/>
    <w:rsid w:val="001860B4"/>
    <w:rsid w:val="00186945"/>
    <w:rsid w:val="00193271"/>
    <w:rsid w:val="00193CFA"/>
    <w:rsid w:val="00194A38"/>
    <w:rsid w:val="00195009"/>
    <w:rsid w:val="00195065"/>
    <w:rsid w:val="00197737"/>
    <w:rsid w:val="00197B39"/>
    <w:rsid w:val="001A1CD7"/>
    <w:rsid w:val="001A27E3"/>
    <w:rsid w:val="001A2CD4"/>
    <w:rsid w:val="001A2FBE"/>
    <w:rsid w:val="001A3864"/>
    <w:rsid w:val="001A38B0"/>
    <w:rsid w:val="001A43FB"/>
    <w:rsid w:val="001A5AEC"/>
    <w:rsid w:val="001B0FA9"/>
    <w:rsid w:val="001B1171"/>
    <w:rsid w:val="001B5FF8"/>
    <w:rsid w:val="001B72AF"/>
    <w:rsid w:val="001C06E1"/>
    <w:rsid w:val="001C0A16"/>
    <w:rsid w:val="001C0B1C"/>
    <w:rsid w:val="001C1171"/>
    <w:rsid w:val="001C2E27"/>
    <w:rsid w:val="001C3C99"/>
    <w:rsid w:val="001C5371"/>
    <w:rsid w:val="001D06C6"/>
    <w:rsid w:val="001D0A51"/>
    <w:rsid w:val="001D120D"/>
    <w:rsid w:val="001D1986"/>
    <w:rsid w:val="001D2613"/>
    <w:rsid w:val="001D3C6C"/>
    <w:rsid w:val="001D4D8A"/>
    <w:rsid w:val="001D680C"/>
    <w:rsid w:val="001D7BFE"/>
    <w:rsid w:val="001E04D9"/>
    <w:rsid w:val="001E2208"/>
    <w:rsid w:val="001E2B24"/>
    <w:rsid w:val="001E79A2"/>
    <w:rsid w:val="001E7B9F"/>
    <w:rsid w:val="001F398B"/>
    <w:rsid w:val="001F4627"/>
    <w:rsid w:val="001F4CDD"/>
    <w:rsid w:val="001F4F64"/>
    <w:rsid w:val="001F524E"/>
    <w:rsid w:val="001F627E"/>
    <w:rsid w:val="001F65F8"/>
    <w:rsid w:val="001F70ED"/>
    <w:rsid w:val="001F7360"/>
    <w:rsid w:val="001F7E8D"/>
    <w:rsid w:val="002005A0"/>
    <w:rsid w:val="00203396"/>
    <w:rsid w:val="002039AA"/>
    <w:rsid w:val="00216B8B"/>
    <w:rsid w:val="00221FA6"/>
    <w:rsid w:val="00223E5B"/>
    <w:rsid w:val="0022560C"/>
    <w:rsid w:val="00226B27"/>
    <w:rsid w:val="00230493"/>
    <w:rsid w:val="00230BDA"/>
    <w:rsid w:val="00231287"/>
    <w:rsid w:val="00231682"/>
    <w:rsid w:val="002317E0"/>
    <w:rsid w:val="00232B3B"/>
    <w:rsid w:val="00232F19"/>
    <w:rsid w:val="00233323"/>
    <w:rsid w:val="00233770"/>
    <w:rsid w:val="00234D62"/>
    <w:rsid w:val="00234E55"/>
    <w:rsid w:val="00236BA6"/>
    <w:rsid w:val="00236DEA"/>
    <w:rsid w:val="00237F66"/>
    <w:rsid w:val="002402B5"/>
    <w:rsid w:val="00240ECD"/>
    <w:rsid w:val="0024187E"/>
    <w:rsid w:val="00241F3A"/>
    <w:rsid w:val="002449AB"/>
    <w:rsid w:val="00245093"/>
    <w:rsid w:val="002454E6"/>
    <w:rsid w:val="00245637"/>
    <w:rsid w:val="002463C4"/>
    <w:rsid w:val="002504CD"/>
    <w:rsid w:val="0025410F"/>
    <w:rsid w:val="00254E5D"/>
    <w:rsid w:val="002556DC"/>
    <w:rsid w:val="002623D8"/>
    <w:rsid w:val="002645D0"/>
    <w:rsid w:val="00265D8C"/>
    <w:rsid w:val="002673AB"/>
    <w:rsid w:val="002718F4"/>
    <w:rsid w:val="002720F1"/>
    <w:rsid w:val="002743BA"/>
    <w:rsid w:val="00275566"/>
    <w:rsid w:val="002759BB"/>
    <w:rsid w:val="00284153"/>
    <w:rsid w:val="00287BD0"/>
    <w:rsid w:val="00291AA9"/>
    <w:rsid w:val="00291CE9"/>
    <w:rsid w:val="0029612A"/>
    <w:rsid w:val="00296AA2"/>
    <w:rsid w:val="002A3EAC"/>
    <w:rsid w:val="002A40B9"/>
    <w:rsid w:val="002A6DF9"/>
    <w:rsid w:val="002B0DBC"/>
    <w:rsid w:val="002B158D"/>
    <w:rsid w:val="002B1962"/>
    <w:rsid w:val="002B2D6E"/>
    <w:rsid w:val="002B34FA"/>
    <w:rsid w:val="002B38EB"/>
    <w:rsid w:val="002B3CEC"/>
    <w:rsid w:val="002B6B00"/>
    <w:rsid w:val="002C576C"/>
    <w:rsid w:val="002C6627"/>
    <w:rsid w:val="002C6F2D"/>
    <w:rsid w:val="002C7B16"/>
    <w:rsid w:val="002D0005"/>
    <w:rsid w:val="002D0B5D"/>
    <w:rsid w:val="002D0FC6"/>
    <w:rsid w:val="002D30E0"/>
    <w:rsid w:val="002D730F"/>
    <w:rsid w:val="002D7612"/>
    <w:rsid w:val="002E17BF"/>
    <w:rsid w:val="002E1EDA"/>
    <w:rsid w:val="002E1F0D"/>
    <w:rsid w:val="002E3BB8"/>
    <w:rsid w:val="002E3BE1"/>
    <w:rsid w:val="002E5264"/>
    <w:rsid w:val="002E6339"/>
    <w:rsid w:val="002F0082"/>
    <w:rsid w:val="002F0111"/>
    <w:rsid w:val="002F2436"/>
    <w:rsid w:val="002F258A"/>
    <w:rsid w:val="002F4BB5"/>
    <w:rsid w:val="002F705E"/>
    <w:rsid w:val="002F7E14"/>
    <w:rsid w:val="00301721"/>
    <w:rsid w:val="003059F5"/>
    <w:rsid w:val="003107CF"/>
    <w:rsid w:val="003126A6"/>
    <w:rsid w:val="00314D12"/>
    <w:rsid w:val="00314F87"/>
    <w:rsid w:val="00315AB7"/>
    <w:rsid w:val="003169F8"/>
    <w:rsid w:val="0031782D"/>
    <w:rsid w:val="00323B22"/>
    <w:rsid w:val="003257F6"/>
    <w:rsid w:val="0032654B"/>
    <w:rsid w:val="00326868"/>
    <w:rsid w:val="003271B1"/>
    <w:rsid w:val="003271EB"/>
    <w:rsid w:val="003274B4"/>
    <w:rsid w:val="00327556"/>
    <w:rsid w:val="00330D1C"/>
    <w:rsid w:val="003312B4"/>
    <w:rsid w:val="00331AA3"/>
    <w:rsid w:val="003341AD"/>
    <w:rsid w:val="00334DC3"/>
    <w:rsid w:val="00336E9F"/>
    <w:rsid w:val="00337133"/>
    <w:rsid w:val="0034039C"/>
    <w:rsid w:val="00342D48"/>
    <w:rsid w:val="0034407C"/>
    <w:rsid w:val="00346416"/>
    <w:rsid w:val="00350749"/>
    <w:rsid w:val="00350E32"/>
    <w:rsid w:val="0035152F"/>
    <w:rsid w:val="00352BF1"/>
    <w:rsid w:val="00353FD8"/>
    <w:rsid w:val="003546B4"/>
    <w:rsid w:val="00356F28"/>
    <w:rsid w:val="003576AD"/>
    <w:rsid w:val="0036095E"/>
    <w:rsid w:val="0036114F"/>
    <w:rsid w:val="0036135B"/>
    <w:rsid w:val="00362760"/>
    <w:rsid w:val="0036371F"/>
    <w:rsid w:val="00364657"/>
    <w:rsid w:val="00366943"/>
    <w:rsid w:val="003718FD"/>
    <w:rsid w:val="00373194"/>
    <w:rsid w:val="003738E7"/>
    <w:rsid w:val="0037445D"/>
    <w:rsid w:val="00374826"/>
    <w:rsid w:val="00375050"/>
    <w:rsid w:val="00376348"/>
    <w:rsid w:val="00381FE4"/>
    <w:rsid w:val="003823E7"/>
    <w:rsid w:val="0038404F"/>
    <w:rsid w:val="00384A50"/>
    <w:rsid w:val="00385555"/>
    <w:rsid w:val="00387A1E"/>
    <w:rsid w:val="00390AD8"/>
    <w:rsid w:val="00393572"/>
    <w:rsid w:val="00394035"/>
    <w:rsid w:val="00394279"/>
    <w:rsid w:val="00395563"/>
    <w:rsid w:val="00397F1D"/>
    <w:rsid w:val="003A0C5D"/>
    <w:rsid w:val="003A0E9D"/>
    <w:rsid w:val="003A2182"/>
    <w:rsid w:val="003A42C9"/>
    <w:rsid w:val="003A4432"/>
    <w:rsid w:val="003A498F"/>
    <w:rsid w:val="003A6F3D"/>
    <w:rsid w:val="003A7B79"/>
    <w:rsid w:val="003B0450"/>
    <w:rsid w:val="003B078D"/>
    <w:rsid w:val="003B0C91"/>
    <w:rsid w:val="003B10EE"/>
    <w:rsid w:val="003B1AD7"/>
    <w:rsid w:val="003B25A5"/>
    <w:rsid w:val="003B28E3"/>
    <w:rsid w:val="003B67AF"/>
    <w:rsid w:val="003B7CB6"/>
    <w:rsid w:val="003C158F"/>
    <w:rsid w:val="003C2C69"/>
    <w:rsid w:val="003C4179"/>
    <w:rsid w:val="003C50E0"/>
    <w:rsid w:val="003C52FA"/>
    <w:rsid w:val="003C641B"/>
    <w:rsid w:val="003C6B92"/>
    <w:rsid w:val="003C6EB9"/>
    <w:rsid w:val="003C72F5"/>
    <w:rsid w:val="003D1512"/>
    <w:rsid w:val="003D40AB"/>
    <w:rsid w:val="003D789A"/>
    <w:rsid w:val="003E0CA2"/>
    <w:rsid w:val="003E47C6"/>
    <w:rsid w:val="003E4ADF"/>
    <w:rsid w:val="003E77FC"/>
    <w:rsid w:val="003E7E1D"/>
    <w:rsid w:val="003F3F68"/>
    <w:rsid w:val="003F4A5B"/>
    <w:rsid w:val="003F56A0"/>
    <w:rsid w:val="003F5DD7"/>
    <w:rsid w:val="0040572C"/>
    <w:rsid w:val="00406C3A"/>
    <w:rsid w:val="0040716B"/>
    <w:rsid w:val="004118EE"/>
    <w:rsid w:val="00413399"/>
    <w:rsid w:val="00413CC7"/>
    <w:rsid w:val="00413D9A"/>
    <w:rsid w:val="004145A0"/>
    <w:rsid w:val="00416DD1"/>
    <w:rsid w:val="00417DDF"/>
    <w:rsid w:val="004208E3"/>
    <w:rsid w:val="00420CDF"/>
    <w:rsid w:val="004210A5"/>
    <w:rsid w:val="00421D6E"/>
    <w:rsid w:val="00422FF5"/>
    <w:rsid w:val="00425BE7"/>
    <w:rsid w:val="00427BD9"/>
    <w:rsid w:val="004328F0"/>
    <w:rsid w:val="004335EB"/>
    <w:rsid w:val="00435122"/>
    <w:rsid w:val="00436C10"/>
    <w:rsid w:val="00437B23"/>
    <w:rsid w:val="00437D50"/>
    <w:rsid w:val="004420B7"/>
    <w:rsid w:val="00446691"/>
    <w:rsid w:val="00446CEF"/>
    <w:rsid w:val="004508E3"/>
    <w:rsid w:val="004518C4"/>
    <w:rsid w:val="00452950"/>
    <w:rsid w:val="00453B5C"/>
    <w:rsid w:val="00456C92"/>
    <w:rsid w:val="00460B93"/>
    <w:rsid w:val="0046157D"/>
    <w:rsid w:val="00464D2D"/>
    <w:rsid w:val="00465624"/>
    <w:rsid w:val="00465F9F"/>
    <w:rsid w:val="00466855"/>
    <w:rsid w:val="00466BC3"/>
    <w:rsid w:val="004679AC"/>
    <w:rsid w:val="0047048C"/>
    <w:rsid w:val="00470689"/>
    <w:rsid w:val="0047225E"/>
    <w:rsid w:val="00473EE8"/>
    <w:rsid w:val="00473F3F"/>
    <w:rsid w:val="00474804"/>
    <w:rsid w:val="004764A9"/>
    <w:rsid w:val="00481108"/>
    <w:rsid w:val="00481FD8"/>
    <w:rsid w:val="00484238"/>
    <w:rsid w:val="00484405"/>
    <w:rsid w:val="00487331"/>
    <w:rsid w:val="00487A41"/>
    <w:rsid w:val="00491938"/>
    <w:rsid w:val="00491C3F"/>
    <w:rsid w:val="00491FDA"/>
    <w:rsid w:val="0049302A"/>
    <w:rsid w:val="004932E9"/>
    <w:rsid w:val="00493F89"/>
    <w:rsid w:val="004946E3"/>
    <w:rsid w:val="00497AAC"/>
    <w:rsid w:val="004A0D42"/>
    <w:rsid w:val="004A17D1"/>
    <w:rsid w:val="004A4C80"/>
    <w:rsid w:val="004A4E7E"/>
    <w:rsid w:val="004A638A"/>
    <w:rsid w:val="004A6607"/>
    <w:rsid w:val="004A774C"/>
    <w:rsid w:val="004B069C"/>
    <w:rsid w:val="004B0B6A"/>
    <w:rsid w:val="004B16C9"/>
    <w:rsid w:val="004B28E4"/>
    <w:rsid w:val="004B34B6"/>
    <w:rsid w:val="004B7851"/>
    <w:rsid w:val="004C33A0"/>
    <w:rsid w:val="004C539C"/>
    <w:rsid w:val="004C58BE"/>
    <w:rsid w:val="004C59C1"/>
    <w:rsid w:val="004C6698"/>
    <w:rsid w:val="004D0602"/>
    <w:rsid w:val="004D1F7D"/>
    <w:rsid w:val="004D2411"/>
    <w:rsid w:val="004D3AF3"/>
    <w:rsid w:val="004D4896"/>
    <w:rsid w:val="004D4C9E"/>
    <w:rsid w:val="004D668B"/>
    <w:rsid w:val="004D6D9F"/>
    <w:rsid w:val="004D7545"/>
    <w:rsid w:val="004D7E03"/>
    <w:rsid w:val="004E2DF8"/>
    <w:rsid w:val="004E46B4"/>
    <w:rsid w:val="004E5D3F"/>
    <w:rsid w:val="004E76DA"/>
    <w:rsid w:val="004E7EED"/>
    <w:rsid w:val="004F1209"/>
    <w:rsid w:val="004F1ECB"/>
    <w:rsid w:val="004F2939"/>
    <w:rsid w:val="004F2DB8"/>
    <w:rsid w:val="004F4DA1"/>
    <w:rsid w:val="004F6805"/>
    <w:rsid w:val="004F7C15"/>
    <w:rsid w:val="005011F1"/>
    <w:rsid w:val="00501B5D"/>
    <w:rsid w:val="00502A73"/>
    <w:rsid w:val="00504EF5"/>
    <w:rsid w:val="005055E7"/>
    <w:rsid w:val="00505B81"/>
    <w:rsid w:val="00507792"/>
    <w:rsid w:val="00510134"/>
    <w:rsid w:val="00510E8E"/>
    <w:rsid w:val="0051178B"/>
    <w:rsid w:val="00513DBA"/>
    <w:rsid w:val="005152F0"/>
    <w:rsid w:val="00515349"/>
    <w:rsid w:val="00516E5E"/>
    <w:rsid w:val="005179AE"/>
    <w:rsid w:val="00520030"/>
    <w:rsid w:val="00520FF6"/>
    <w:rsid w:val="00522178"/>
    <w:rsid w:val="005222B0"/>
    <w:rsid w:val="0052260D"/>
    <w:rsid w:val="00523042"/>
    <w:rsid w:val="00525D8A"/>
    <w:rsid w:val="00526545"/>
    <w:rsid w:val="00530F2D"/>
    <w:rsid w:val="00531842"/>
    <w:rsid w:val="005320A2"/>
    <w:rsid w:val="00532B47"/>
    <w:rsid w:val="005425D0"/>
    <w:rsid w:val="0054322A"/>
    <w:rsid w:val="0054336A"/>
    <w:rsid w:val="00544895"/>
    <w:rsid w:val="00544B4C"/>
    <w:rsid w:val="0054656C"/>
    <w:rsid w:val="005466BE"/>
    <w:rsid w:val="0055045E"/>
    <w:rsid w:val="0055458B"/>
    <w:rsid w:val="00555177"/>
    <w:rsid w:val="005557CF"/>
    <w:rsid w:val="005605B5"/>
    <w:rsid w:val="005606BC"/>
    <w:rsid w:val="00562A3F"/>
    <w:rsid w:val="00563B64"/>
    <w:rsid w:val="00566A00"/>
    <w:rsid w:val="005728C6"/>
    <w:rsid w:val="005763A7"/>
    <w:rsid w:val="0057780A"/>
    <w:rsid w:val="00580CBA"/>
    <w:rsid w:val="00581499"/>
    <w:rsid w:val="00582C73"/>
    <w:rsid w:val="00583DE0"/>
    <w:rsid w:val="0058405B"/>
    <w:rsid w:val="00584D17"/>
    <w:rsid w:val="005851C5"/>
    <w:rsid w:val="005853BC"/>
    <w:rsid w:val="00587FE6"/>
    <w:rsid w:val="005902B4"/>
    <w:rsid w:val="00594BD5"/>
    <w:rsid w:val="00595B53"/>
    <w:rsid w:val="0059741A"/>
    <w:rsid w:val="005A03E5"/>
    <w:rsid w:val="005A0E5F"/>
    <w:rsid w:val="005A1B53"/>
    <w:rsid w:val="005A3D37"/>
    <w:rsid w:val="005B2048"/>
    <w:rsid w:val="005B5868"/>
    <w:rsid w:val="005B68B8"/>
    <w:rsid w:val="005B6E01"/>
    <w:rsid w:val="005B7B6C"/>
    <w:rsid w:val="005B7D17"/>
    <w:rsid w:val="005C0D85"/>
    <w:rsid w:val="005C1710"/>
    <w:rsid w:val="005C29AD"/>
    <w:rsid w:val="005C30CA"/>
    <w:rsid w:val="005C4595"/>
    <w:rsid w:val="005C5EBC"/>
    <w:rsid w:val="005C7DD4"/>
    <w:rsid w:val="005C7EFF"/>
    <w:rsid w:val="005D18D2"/>
    <w:rsid w:val="005D1BDD"/>
    <w:rsid w:val="005D224E"/>
    <w:rsid w:val="005D306C"/>
    <w:rsid w:val="005D4BC3"/>
    <w:rsid w:val="005D5969"/>
    <w:rsid w:val="005D60B5"/>
    <w:rsid w:val="005D6A41"/>
    <w:rsid w:val="005D6D3E"/>
    <w:rsid w:val="005D6D72"/>
    <w:rsid w:val="005D6ED4"/>
    <w:rsid w:val="005E1564"/>
    <w:rsid w:val="005E2440"/>
    <w:rsid w:val="005E31C9"/>
    <w:rsid w:val="005E421E"/>
    <w:rsid w:val="005E5434"/>
    <w:rsid w:val="005F1B3D"/>
    <w:rsid w:val="005F2921"/>
    <w:rsid w:val="005F64F3"/>
    <w:rsid w:val="005F6B5C"/>
    <w:rsid w:val="00600600"/>
    <w:rsid w:val="00600A6E"/>
    <w:rsid w:val="00602300"/>
    <w:rsid w:val="00602BBF"/>
    <w:rsid w:val="0060432B"/>
    <w:rsid w:val="00605538"/>
    <w:rsid w:val="00605E75"/>
    <w:rsid w:val="00607327"/>
    <w:rsid w:val="00607535"/>
    <w:rsid w:val="00610504"/>
    <w:rsid w:val="00610734"/>
    <w:rsid w:val="006114EC"/>
    <w:rsid w:val="00612B75"/>
    <w:rsid w:val="00612F0B"/>
    <w:rsid w:val="0061380C"/>
    <w:rsid w:val="00615194"/>
    <w:rsid w:val="00617867"/>
    <w:rsid w:val="00620E5D"/>
    <w:rsid w:val="006217D8"/>
    <w:rsid w:val="00623967"/>
    <w:rsid w:val="0062622A"/>
    <w:rsid w:val="00626359"/>
    <w:rsid w:val="00630014"/>
    <w:rsid w:val="00631154"/>
    <w:rsid w:val="00631220"/>
    <w:rsid w:val="006324CF"/>
    <w:rsid w:val="00634A2B"/>
    <w:rsid w:val="0063556A"/>
    <w:rsid w:val="00636AFA"/>
    <w:rsid w:val="00641461"/>
    <w:rsid w:val="0064155B"/>
    <w:rsid w:val="00642DDC"/>
    <w:rsid w:val="0064483A"/>
    <w:rsid w:val="00652A2E"/>
    <w:rsid w:val="00654D28"/>
    <w:rsid w:val="00655311"/>
    <w:rsid w:val="00655C30"/>
    <w:rsid w:val="00656C92"/>
    <w:rsid w:val="00657556"/>
    <w:rsid w:val="0066054B"/>
    <w:rsid w:val="00661644"/>
    <w:rsid w:val="006619BE"/>
    <w:rsid w:val="00661A52"/>
    <w:rsid w:val="0066220D"/>
    <w:rsid w:val="0066455E"/>
    <w:rsid w:val="00667B32"/>
    <w:rsid w:val="00670977"/>
    <w:rsid w:val="00670C72"/>
    <w:rsid w:val="00672A01"/>
    <w:rsid w:val="00676EA7"/>
    <w:rsid w:val="00677DC3"/>
    <w:rsid w:val="006829AF"/>
    <w:rsid w:val="00682ECA"/>
    <w:rsid w:val="00683568"/>
    <w:rsid w:val="00684B6C"/>
    <w:rsid w:val="006850D4"/>
    <w:rsid w:val="00685B52"/>
    <w:rsid w:val="00686295"/>
    <w:rsid w:val="006870B4"/>
    <w:rsid w:val="006916D9"/>
    <w:rsid w:val="00693B31"/>
    <w:rsid w:val="00694AC3"/>
    <w:rsid w:val="00695F3F"/>
    <w:rsid w:val="00697CB6"/>
    <w:rsid w:val="00697F95"/>
    <w:rsid w:val="006A0D70"/>
    <w:rsid w:val="006A12F7"/>
    <w:rsid w:val="006A20CD"/>
    <w:rsid w:val="006A48D6"/>
    <w:rsid w:val="006A68D5"/>
    <w:rsid w:val="006A6B25"/>
    <w:rsid w:val="006A7622"/>
    <w:rsid w:val="006B06A0"/>
    <w:rsid w:val="006B1117"/>
    <w:rsid w:val="006B1715"/>
    <w:rsid w:val="006B3FFB"/>
    <w:rsid w:val="006B4C70"/>
    <w:rsid w:val="006C041B"/>
    <w:rsid w:val="006C6C22"/>
    <w:rsid w:val="006D154C"/>
    <w:rsid w:val="006D174C"/>
    <w:rsid w:val="006D282C"/>
    <w:rsid w:val="006D2FA6"/>
    <w:rsid w:val="006D30E4"/>
    <w:rsid w:val="006D50D6"/>
    <w:rsid w:val="006D697C"/>
    <w:rsid w:val="006D6AE8"/>
    <w:rsid w:val="006E044B"/>
    <w:rsid w:val="006E0DC4"/>
    <w:rsid w:val="006E2FF5"/>
    <w:rsid w:val="006E5EB0"/>
    <w:rsid w:val="006E6CB8"/>
    <w:rsid w:val="006F2610"/>
    <w:rsid w:val="006F3B84"/>
    <w:rsid w:val="006F3EA3"/>
    <w:rsid w:val="006F4B27"/>
    <w:rsid w:val="006F6136"/>
    <w:rsid w:val="00700161"/>
    <w:rsid w:val="00700864"/>
    <w:rsid w:val="00700F95"/>
    <w:rsid w:val="00701374"/>
    <w:rsid w:val="0070278E"/>
    <w:rsid w:val="00702F0F"/>
    <w:rsid w:val="007038C9"/>
    <w:rsid w:val="00703BA2"/>
    <w:rsid w:val="00703BC3"/>
    <w:rsid w:val="00703E39"/>
    <w:rsid w:val="00704756"/>
    <w:rsid w:val="00704D5A"/>
    <w:rsid w:val="00704F57"/>
    <w:rsid w:val="0070513B"/>
    <w:rsid w:val="00705E7F"/>
    <w:rsid w:val="007107F6"/>
    <w:rsid w:val="00710BB9"/>
    <w:rsid w:val="00710E0B"/>
    <w:rsid w:val="00710FCE"/>
    <w:rsid w:val="00712CE6"/>
    <w:rsid w:val="0071448C"/>
    <w:rsid w:val="007153FE"/>
    <w:rsid w:val="007156D0"/>
    <w:rsid w:val="007167D4"/>
    <w:rsid w:val="0071687E"/>
    <w:rsid w:val="00720ABE"/>
    <w:rsid w:val="007211BA"/>
    <w:rsid w:val="00723122"/>
    <w:rsid w:val="00723AAB"/>
    <w:rsid w:val="007309D1"/>
    <w:rsid w:val="007318E6"/>
    <w:rsid w:val="00731E1E"/>
    <w:rsid w:val="00731FFB"/>
    <w:rsid w:val="00734593"/>
    <w:rsid w:val="007352C0"/>
    <w:rsid w:val="00735560"/>
    <w:rsid w:val="00736595"/>
    <w:rsid w:val="00737133"/>
    <w:rsid w:val="007423CC"/>
    <w:rsid w:val="00746EAF"/>
    <w:rsid w:val="00747665"/>
    <w:rsid w:val="00747A74"/>
    <w:rsid w:val="0075048D"/>
    <w:rsid w:val="007504DF"/>
    <w:rsid w:val="007542E6"/>
    <w:rsid w:val="00754504"/>
    <w:rsid w:val="00754E69"/>
    <w:rsid w:val="007613F7"/>
    <w:rsid w:val="00761A91"/>
    <w:rsid w:val="00762E32"/>
    <w:rsid w:val="007646DF"/>
    <w:rsid w:val="007648AA"/>
    <w:rsid w:val="00764C86"/>
    <w:rsid w:val="00766969"/>
    <w:rsid w:val="00767469"/>
    <w:rsid w:val="00767EC0"/>
    <w:rsid w:val="007709E4"/>
    <w:rsid w:val="00772722"/>
    <w:rsid w:val="00772750"/>
    <w:rsid w:val="00773259"/>
    <w:rsid w:val="00776247"/>
    <w:rsid w:val="0077668E"/>
    <w:rsid w:val="00777339"/>
    <w:rsid w:val="00777E85"/>
    <w:rsid w:val="00780062"/>
    <w:rsid w:val="0078184C"/>
    <w:rsid w:val="007833DE"/>
    <w:rsid w:val="00783B29"/>
    <w:rsid w:val="007845AE"/>
    <w:rsid w:val="007868DD"/>
    <w:rsid w:val="00791C25"/>
    <w:rsid w:val="00793600"/>
    <w:rsid w:val="007936DE"/>
    <w:rsid w:val="007939F7"/>
    <w:rsid w:val="00795496"/>
    <w:rsid w:val="00795B73"/>
    <w:rsid w:val="007A08B2"/>
    <w:rsid w:val="007A0D52"/>
    <w:rsid w:val="007A0D72"/>
    <w:rsid w:val="007A1493"/>
    <w:rsid w:val="007A202C"/>
    <w:rsid w:val="007A2609"/>
    <w:rsid w:val="007B0104"/>
    <w:rsid w:val="007B0602"/>
    <w:rsid w:val="007B0E29"/>
    <w:rsid w:val="007B172B"/>
    <w:rsid w:val="007B191E"/>
    <w:rsid w:val="007B40DA"/>
    <w:rsid w:val="007B4182"/>
    <w:rsid w:val="007B4462"/>
    <w:rsid w:val="007B6E84"/>
    <w:rsid w:val="007B7452"/>
    <w:rsid w:val="007B7F68"/>
    <w:rsid w:val="007C0C29"/>
    <w:rsid w:val="007C1777"/>
    <w:rsid w:val="007C196E"/>
    <w:rsid w:val="007C26E1"/>
    <w:rsid w:val="007C2A56"/>
    <w:rsid w:val="007C3207"/>
    <w:rsid w:val="007C3EFB"/>
    <w:rsid w:val="007C4660"/>
    <w:rsid w:val="007C68AA"/>
    <w:rsid w:val="007D0106"/>
    <w:rsid w:val="007D2541"/>
    <w:rsid w:val="007D266B"/>
    <w:rsid w:val="007D3D51"/>
    <w:rsid w:val="007D429F"/>
    <w:rsid w:val="007D58EA"/>
    <w:rsid w:val="007D5DFA"/>
    <w:rsid w:val="007D6AF1"/>
    <w:rsid w:val="007D73E4"/>
    <w:rsid w:val="007D767C"/>
    <w:rsid w:val="007E4ADB"/>
    <w:rsid w:val="007E4D87"/>
    <w:rsid w:val="007E5D07"/>
    <w:rsid w:val="007E5EE6"/>
    <w:rsid w:val="007F040C"/>
    <w:rsid w:val="007F07D9"/>
    <w:rsid w:val="007F0A7E"/>
    <w:rsid w:val="007F17BF"/>
    <w:rsid w:val="007F4756"/>
    <w:rsid w:val="00800551"/>
    <w:rsid w:val="00805353"/>
    <w:rsid w:val="008100F8"/>
    <w:rsid w:val="008124E3"/>
    <w:rsid w:val="00812ECA"/>
    <w:rsid w:val="008130B7"/>
    <w:rsid w:val="00816E19"/>
    <w:rsid w:val="008206CA"/>
    <w:rsid w:val="00820BB6"/>
    <w:rsid w:val="0082395C"/>
    <w:rsid w:val="008244AD"/>
    <w:rsid w:val="00825F47"/>
    <w:rsid w:val="0082762F"/>
    <w:rsid w:val="00830BD7"/>
    <w:rsid w:val="00833B81"/>
    <w:rsid w:val="00834283"/>
    <w:rsid w:val="00834A4E"/>
    <w:rsid w:val="008350F7"/>
    <w:rsid w:val="0083745E"/>
    <w:rsid w:val="008405FF"/>
    <w:rsid w:val="008444AD"/>
    <w:rsid w:val="008446B7"/>
    <w:rsid w:val="00844A86"/>
    <w:rsid w:val="00844D78"/>
    <w:rsid w:val="008454E1"/>
    <w:rsid w:val="008458D1"/>
    <w:rsid w:val="00847B55"/>
    <w:rsid w:val="00850475"/>
    <w:rsid w:val="00852500"/>
    <w:rsid w:val="00852C67"/>
    <w:rsid w:val="0085315C"/>
    <w:rsid w:val="00853665"/>
    <w:rsid w:val="0085562D"/>
    <w:rsid w:val="0085774D"/>
    <w:rsid w:val="0085794C"/>
    <w:rsid w:val="00857F2D"/>
    <w:rsid w:val="008615C2"/>
    <w:rsid w:val="0086225A"/>
    <w:rsid w:val="008641DA"/>
    <w:rsid w:val="008651FC"/>
    <w:rsid w:val="00867BCA"/>
    <w:rsid w:val="00873AC4"/>
    <w:rsid w:val="00873CD9"/>
    <w:rsid w:val="00873EBD"/>
    <w:rsid w:val="008751A7"/>
    <w:rsid w:val="00877BD1"/>
    <w:rsid w:val="0088006B"/>
    <w:rsid w:val="0088338C"/>
    <w:rsid w:val="00884C0C"/>
    <w:rsid w:val="0088671D"/>
    <w:rsid w:val="00891242"/>
    <w:rsid w:val="00894237"/>
    <w:rsid w:val="008944E2"/>
    <w:rsid w:val="00894582"/>
    <w:rsid w:val="0089489D"/>
    <w:rsid w:val="00894DCD"/>
    <w:rsid w:val="008976E5"/>
    <w:rsid w:val="008A0748"/>
    <w:rsid w:val="008A0FB7"/>
    <w:rsid w:val="008A2081"/>
    <w:rsid w:val="008A2E99"/>
    <w:rsid w:val="008A4D4F"/>
    <w:rsid w:val="008B27EB"/>
    <w:rsid w:val="008B29EF"/>
    <w:rsid w:val="008B36E8"/>
    <w:rsid w:val="008B6027"/>
    <w:rsid w:val="008B7B40"/>
    <w:rsid w:val="008C160C"/>
    <w:rsid w:val="008C1802"/>
    <w:rsid w:val="008C3A43"/>
    <w:rsid w:val="008C5040"/>
    <w:rsid w:val="008C5118"/>
    <w:rsid w:val="008C68F6"/>
    <w:rsid w:val="008C6F92"/>
    <w:rsid w:val="008D2B73"/>
    <w:rsid w:val="008D2E18"/>
    <w:rsid w:val="008D55F5"/>
    <w:rsid w:val="008D5B7F"/>
    <w:rsid w:val="008D5BCE"/>
    <w:rsid w:val="008E068E"/>
    <w:rsid w:val="008E0B17"/>
    <w:rsid w:val="008E1518"/>
    <w:rsid w:val="008E3777"/>
    <w:rsid w:val="008E3937"/>
    <w:rsid w:val="008E431C"/>
    <w:rsid w:val="008E44AD"/>
    <w:rsid w:val="008E4AD4"/>
    <w:rsid w:val="008E5190"/>
    <w:rsid w:val="008E64ED"/>
    <w:rsid w:val="008E6C27"/>
    <w:rsid w:val="008E7121"/>
    <w:rsid w:val="008F0147"/>
    <w:rsid w:val="008F0DCE"/>
    <w:rsid w:val="008F6A85"/>
    <w:rsid w:val="008F6F74"/>
    <w:rsid w:val="0090038D"/>
    <w:rsid w:val="00900396"/>
    <w:rsid w:val="00904B71"/>
    <w:rsid w:val="00905996"/>
    <w:rsid w:val="00906519"/>
    <w:rsid w:val="0090689B"/>
    <w:rsid w:val="00906A14"/>
    <w:rsid w:val="00906E6E"/>
    <w:rsid w:val="00911B05"/>
    <w:rsid w:val="00912110"/>
    <w:rsid w:val="0091212C"/>
    <w:rsid w:val="00915068"/>
    <w:rsid w:val="0091695E"/>
    <w:rsid w:val="009269AD"/>
    <w:rsid w:val="00927A68"/>
    <w:rsid w:val="00930617"/>
    <w:rsid w:val="00930965"/>
    <w:rsid w:val="00931974"/>
    <w:rsid w:val="00932666"/>
    <w:rsid w:val="0093308E"/>
    <w:rsid w:val="00933519"/>
    <w:rsid w:val="00933E28"/>
    <w:rsid w:val="00933FA7"/>
    <w:rsid w:val="0093730A"/>
    <w:rsid w:val="00941255"/>
    <w:rsid w:val="009420A8"/>
    <w:rsid w:val="0094483B"/>
    <w:rsid w:val="00947567"/>
    <w:rsid w:val="00947DAB"/>
    <w:rsid w:val="00950275"/>
    <w:rsid w:val="009505C2"/>
    <w:rsid w:val="00960687"/>
    <w:rsid w:val="009617D7"/>
    <w:rsid w:val="00962449"/>
    <w:rsid w:val="00962593"/>
    <w:rsid w:val="00963DEC"/>
    <w:rsid w:val="00967276"/>
    <w:rsid w:val="009674F0"/>
    <w:rsid w:val="00970E6C"/>
    <w:rsid w:val="00972246"/>
    <w:rsid w:val="00972940"/>
    <w:rsid w:val="009741DA"/>
    <w:rsid w:val="00974982"/>
    <w:rsid w:val="00980383"/>
    <w:rsid w:val="00982439"/>
    <w:rsid w:val="009832DD"/>
    <w:rsid w:val="0098366E"/>
    <w:rsid w:val="00984DB0"/>
    <w:rsid w:val="00985CC4"/>
    <w:rsid w:val="00986511"/>
    <w:rsid w:val="00986530"/>
    <w:rsid w:val="0098714B"/>
    <w:rsid w:val="00991D1F"/>
    <w:rsid w:val="00992886"/>
    <w:rsid w:val="00992D47"/>
    <w:rsid w:val="00993CA9"/>
    <w:rsid w:val="00997F35"/>
    <w:rsid w:val="009A1271"/>
    <w:rsid w:val="009A2DC6"/>
    <w:rsid w:val="009A5773"/>
    <w:rsid w:val="009A5D07"/>
    <w:rsid w:val="009A656D"/>
    <w:rsid w:val="009A7FE9"/>
    <w:rsid w:val="009B069D"/>
    <w:rsid w:val="009B1758"/>
    <w:rsid w:val="009B1764"/>
    <w:rsid w:val="009B1D89"/>
    <w:rsid w:val="009B2560"/>
    <w:rsid w:val="009B2DD9"/>
    <w:rsid w:val="009B3910"/>
    <w:rsid w:val="009B454C"/>
    <w:rsid w:val="009B541F"/>
    <w:rsid w:val="009B6577"/>
    <w:rsid w:val="009C3D5C"/>
    <w:rsid w:val="009C4F55"/>
    <w:rsid w:val="009C6757"/>
    <w:rsid w:val="009C6A24"/>
    <w:rsid w:val="009D0030"/>
    <w:rsid w:val="009D0522"/>
    <w:rsid w:val="009D0DD2"/>
    <w:rsid w:val="009D1B12"/>
    <w:rsid w:val="009D1F6E"/>
    <w:rsid w:val="009D2DF7"/>
    <w:rsid w:val="009D4121"/>
    <w:rsid w:val="009D488C"/>
    <w:rsid w:val="009D52D2"/>
    <w:rsid w:val="009D5E67"/>
    <w:rsid w:val="009D6F62"/>
    <w:rsid w:val="009D771A"/>
    <w:rsid w:val="009E198D"/>
    <w:rsid w:val="009E258B"/>
    <w:rsid w:val="009E2AC0"/>
    <w:rsid w:val="009E328D"/>
    <w:rsid w:val="009E3BF1"/>
    <w:rsid w:val="009E3D7A"/>
    <w:rsid w:val="009E45E3"/>
    <w:rsid w:val="009E52E3"/>
    <w:rsid w:val="009E5F85"/>
    <w:rsid w:val="009E6713"/>
    <w:rsid w:val="009E6A7D"/>
    <w:rsid w:val="009E6F7B"/>
    <w:rsid w:val="009E7184"/>
    <w:rsid w:val="009F128E"/>
    <w:rsid w:val="009F31DA"/>
    <w:rsid w:val="009F4133"/>
    <w:rsid w:val="009F4785"/>
    <w:rsid w:val="009F5876"/>
    <w:rsid w:val="009F69FA"/>
    <w:rsid w:val="00A01B3E"/>
    <w:rsid w:val="00A02148"/>
    <w:rsid w:val="00A060D0"/>
    <w:rsid w:val="00A06C29"/>
    <w:rsid w:val="00A13542"/>
    <w:rsid w:val="00A1556A"/>
    <w:rsid w:val="00A176C5"/>
    <w:rsid w:val="00A209EE"/>
    <w:rsid w:val="00A2389D"/>
    <w:rsid w:val="00A23AF5"/>
    <w:rsid w:val="00A2507F"/>
    <w:rsid w:val="00A31C75"/>
    <w:rsid w:val="00A330A6"/>
    <w:rsid w:val="00A34366"/>
    <w:rsid w:val="00A34C83"/>
    <w:rsid w:val="00A3555E"/>
    <w:rsid w:val="00A361E9"/>
    <w:rsid w:val="00A366D5"/>
    <w:rsid w:val="00A4060E"/>
    <w:rsid w:val="00A424A6"/>
    <w:rsid w:val="00A42B6C"/>
    <w:rsid w:val="00A45160"/>
    <w:rsid w:val="00A45FC2"/>
    <w:rsid w:val="00A46644"/>
    <w:rsid w:val="00A47E3E"/>
    <w:rsid w:val="00A51A63"/>
    <w:rsid w:val="00A53619"/>
    <w:rsid w:val="00A54247"/>
    <w:rsid w:val="00A5678F"/>
    <w:rsid w:val="00A56958"/>
    <w:rsid w:val="00A62FA1"/>
    <w:rsid w:val="00A63AB4"/>
    <w:rsid w:val="00A63E4E"/>
    <w:rsid w:val="00A6476A"/>
    <w:rsid w:val="00A66D00"/>
    <w:rsid w:val="00A6741D"/>
    <w:rsid w:val="00A710D0"/>
    <w:rsid w:val="00A72636"/>
    <w:rsid w:val="00A7362A"/>
    <w:rsid w:val="00A73F13"/>
    <w:rsid w:val="00A7520D"/>
    <w:rsid w:val="00A753A5"/>
    <w:rsid w:val="00A86F17"/>
    <w:rsid w:val="00A87158"/>
    <w:rsid w:val="00A8796F"/>
    <w:rsid w:val="00A87D97"/>
    <w:rsid w:val="00A92387"/>
    <w:rsid w:val="00A92B68"/>
    <w:rsid w:val="00A9480F"/>
    <w:rsid w:val="00A958AC"/>
    <w:rsid w:val="00A959D9"/>
    <w:rsid w:val="00A95DD3"/>
    <w:rsid w:val="00A97367"/>
    <w:rsid w:val="00AA006D"/>
    <w:rsid w:val="00AA04FE"/>
    <w:rsid w:val="00AA145B"/>
    <w:rsid w:val="00AA20E0"/>
    <w:rsid w:val="00AA3F54"/>
    <w:rsid w:val="00AB1AB6"/>
    <w:rsid w:val="00AB2C0C"/>
    <w:rsid w:val="00AB3ECF"/>
    <w:rsid w:val="00AB47DB"/>
    <w:rsid w:val="00AB56AC"/>
    <w:rsid w:val="00AB6559"/>
    <w:rsid w:val="00AC13A8"/>
    <w:rsid w:val="00AC15BF"/>
    <w:rsid w:val="00AC3C84"/>
    <w:rsid w:val="00AC5245"/>
    <w:rsid w:val="00AC5695"/>
    <w:rsid w:val="00AC5B10"/>
    <w:rsid w:val="00AC6909"/>
    <w:rsid w:val="00AC6BC0"/>
    <w:rsid w:val="00AD0CD7"/>
    <w:rsid w:val="00AD458B"/>
    <w:rsid w:val="00AD66D0"/>
    <w:rsid w:val="00AE1B8E"/>
    <w:rsid w:val="00AE366B"/>
    <w:rsid w:val="00AE4C24"/>
    <w:rsid w:val="00AE5A0C"/>
    <w:rsid w:val="00AE5F3B"/>
    <w:rsid w:val="00AE63B2"/>
    <w:rsid w:val="00AE6923"/>
    <w:rsid w:val="00AE6B21"/>
    <w:rsid w:val="00AE7FA5"/>
    <w:rsid w:val="00AF1483"/>
    <w:rsid w:val="00AF2BD2"/>
    <w:rsid w:val="00AF3353"/>
    <w:rsid w:val="00AF408E"/>
    <w:rsid w:val="00AF4365"/>
    <w:rsid w:val="00AF5E1D"/>
    <w:rsid w:val="00AF7316"/>
    <w:rsid w:val="00AF74A0"/>
    <w:rsid w:val="00AF7605"/>
    <w:rsid w:val="00AF76F5"/>
    <w:rsid w:val="00AF7B78"/>
    <w:rsid w:val="00B00084"/>
    <w:rsid w:val="00B00551"/>
    <w:rsid w:val="00B01B23"/>
    <w:rsid w:val="00B02650"/>
    <w:rsid w:val="00B02D8C"/>
    <w:rsid w:val="00B07FB2"/>
    <w:rsid w:val="00B13CEE"/>
    <w:rsid w:val="00B14203"/>
    <w:rsid w:val="00B14F1A"/>
    <w:rsid w:val="00B158B5"/>
    <w:rsid w:val="00B16451"/>
    <w:rsid w:val="00B22802"/>
    <w:rsid w:val="00B22AF9"/>
    <w:rsid w:val="00B26479"/>
    <w:rsid w:val="00B26F34"/>
    <w:rsid w:val="00B304DB"/>
    <w:rsid w:val="00B3168D"/>
    <w:rsid w:val="00B3266D"/>
    <w:rsid w:val="00B335E2"/>
    <w:rsid w:val="00B37C9C"/>
    <w:rsid w:val="00B40B82"/>
    <w:rsid w:val="00B40E64"/>
    <w:rsid w:val="00B40EE5"/>
    <w:rsid w:val="00B450B5"/>
    <w:rsid w:val="00B465EE"/>
    <w:rsid w:val="00B50D3D"/>
    <w:rsid w:val="00B51386"/>
    <w:rsid w:val="00B513FB"/>
    <w:rsid w:val="00B5155C"/>
    <w:rsid w:val="00B5341D"/>
    <w:rsid w:val="00B53452"/>
    <w:rsid w:val="00B56752"/>
    <w:rsid w:val="00B57F94"/>
    <w:rsid w:val="00B621C4"/>
    <w:rsid w:val="00B6509A"/>
    <w:rsid w:val="00B67116"/>
    <w:rsid w:val="00B673CF"/>
    <w:rsid w:val="00B71FA6"/>
    <w:rsid w:val="00B723E9"/>
    <w:rsid w:val="00B73566"/>
    <w:rsid w:val="00B73BCC"/>
    <w:rsid w:val="00B73EAB"/>
    <w:rsid w:val="00B776E0"/>
    <w:rsid w:val="00B77A5D"/>
    <w:rsid w:val="00B77FB2"/>
    <w:rsid w:val="00B846FC"/>
    <w:rsid w:val="00B86713"/>
    <w:rsid w:val="00B872CC"/>
    <w:rsid w:val="00B91724"/>
    <w:rsid w:val="00B94FFC"/>
    <w:rsid w:val="00B9562D"/>
    <w:rsid w:val="00B95C40"/>
    <w:rsid w:val="00B9768D"/>
    <w:rsid w:val="00BA0A0B"/>
    <w:rsid w:val="00BA13DE"/>
    <w:rsid w:val="00BA26C7"/>
    <w:rsid w:val="00BA2E6C"/>
    <w:rsid w:val="00BA30ED"/>
    <w:rsid w:val="00BA40D5"/>
    <w:rsid w:val="00BA4E80"/>
    <w:rsid w:val="00BA61E9"/>
    <w:rsid w:val="00BA6236"/>
    <w:rsid w:val="00BA69AF"/>
    <w:rsid w:val="00BB069D"/>
    <w:rsid w:val="00BB29E7"/>
    <w:rsid w:val="00BB40F6"/>
    <w:rsid w:val="00BB41C0"/>
    <w:rsid w:val="00BB5021"/>
    <w:rsid w:val="00BB6C6A"/>
    <w:rsid w:val="00BC4536"/>
    <w:rsid w:val="00BC4634"/>
    <w:rsid w:val="00BC52CA"/>
    <w:rsid w:val="00BC6A89"/>
    <w:rsid w:val="00BC6B90"/>
    <w:rsid w:val="00BD0361"/>
    <w:rsid w:val="00BD18DA"/>
    <w:rsid w:val="00BD295E"/>
    <w:rsid w:val="00BD66E8"/>
    <w:rsid w:val="00BD69AE"/>
    <w:rsid w:val="00BD7826"/>
    <w:rsid w:val="00BE0353"/>
    <w:rsid w:val="00BE0C36"/>
    <w:rsid w:val="00BE1111"/>
    <w:rsid w:val="00BE21F8"/>
    <w:rsid w:val="00BE33BD"/>
    <w:rsid w:val="00BE3584"/>
    <w:rsid w:val="00BE67DD"/>
    <w:rsid w:val="00BF1684"/>
    <w:rsid w:val="00BF31AB"/>
    <w:rsid w:val="00BF454C"/>
    <w:rsid w:val="00BF4589"/>
    <w:rsid w:val="00BF5BA0"/>
    <w:rsid w:val="00BF7B25"/>
    <w:rsid w:val="00BF7F94"/>
    <w:rsid w:val="00C04E48"/>
    <w:rsid w:val="00C0730F"/>
    <w:rsid w:val="00C07CE7"/>
    <w:rsid w:val="00C12F58"/>
    <w:rsid w:val="00C156B5"/>
    <w:rsid w:val="00C157A9"/>
    <w:rsid w:val="00C1580D"/>
    <w:rsid w:val="00C16C4B"/>
    <w:rsid w:val="00C17711"/>
    <w:rsid w:val="00C21482"/>
    <w:rsid w:val="00C218A3"/>
    <w:rsid w:val="00C22462"/>
    <w:rsid w:val="00C228F4"/>
    <w:rsid w:val="00C25233"/>
    <w:rsid w:val="00C27731"/>
    <w:rsid w:val="00C30630"/>
    <w:rsid w:val="00C31B30"/>
    <w:rsid w:val="00C33259"/>
    <w:rsid w:val="00C34A06"/>
    <w:rsid w:val="00C4031B"/>
    <w:rsid w:val="00C43809"/>
    <w:rsid w:val="00C447DC"/>
    <w:rsid w:val="00C460A3"/>
    <w:rsid w:val="00C469B9"/>
    <w:rsid w:val="00C47082"/>
    <w:rsid w:val="00C50593"/>
    <w:rsid w:val="00C51ED5"/>
    <w:rsid w:val="00C53D72"/>
    <w:rsid w:val="00C56A63"/>
    <w:rsid w:val="00C56C1B"/>
    <w:rsid w:val="00C56DE5"/>
    <w:rsid w:val="00C64A49"/>
    <w:rsid w:val="00C6524F"/>
    <w:rsid w:val="00C66DFD"/>
    <w:rsid w:val="00C67646"/>
    <w:rsid w:val="00C74321"/>
    <w:rsid w:val="00C7662A"/>
    <w:rsid w:val="00C801C0"/>
    <w:rsid w:val="00C80B8C"/>
    <w:rsid w:val="00C91098"/>
    <w:rsid w:val="00C93BB8"/>
    <w:rsid w:val="00C93EFD"/>
    <w:rsid w:val="00CA0FD3"/>
    <w:rsid w:val="00CA425E"/>
    <w:rsid w:val="00CA46E5"/>
    <w:rsid w:val="00CA55C2"/>
    <w:rsid w:val="00CA57E8"/>
    <w:rsid w:val="00CA6249"/>
    <w:rsid w:val="00CB2278"/>
    <w:rsid w:val="00CB3E99"/>
    <w:rsid w:val="00CB55AA"/>
    <w:rsid w:val="00CB6F52"/>
    <w:rsid w:val="00CC0E44"/>
    <w:rsid w:val="00CC20AE"/>
    <w:rsid w:val="00CC34B7"/>
    <w:rsid w:val="00CC4088"/>
    <w:rsid w:val="00CC48C2"/>
    <w:rsid w:val="00CC578C"/>
    <w:rsid w:val="00CC5C64"/>
    <w:rsid w:val="00CC628D"/>
    <w:rsid w:val="00CC6691"/>
    <w:rsid w:val="00CC6E60"/>
    <w:rsid w:val="00CC6F9F"/>
    <w:rsid w:val="00CD0BCD"/>
    <w:rsid w:val="00CD19B9"/>
    <w:rsid w:val="00CD221F"/>
    <w:rsid w:val="00CD4F67"/>
    <w:rsid w:val="00CD6905"/>
    <w:rsid w:val="00CD6EF4"/>
    <w:rsid w:val="00CE08C6"/>
    <w:rsid w:val="00CE4597"/>
    <w:rsid w:val="00CE48F9"/>
    <w:rsid w:val="00CE4CD8"/>
    <w:rsid w:val="00CE4D1D"/>
    <w:rsid w:val="00CE4E57"/>
    <w:rsid w:val="00CE5B4C"/>
    <w:rsid w:val="00CE6391"/>
    <w:rsid w:val="00CF2ED9"/>
    <w:rsid w:val="00CF4661"/>
    <w:rsid w:val="00CF5B37"/>
    <w:rsid w:val="00CF7FBB"/>
    <w:rsid w:val="00D0008A"/>
    <w:rsid w:val="00D002D0"/>
    <w:rsid w:val="00D013A5"/>
    <w:rsid w:val="00D029BA"/>
    <w:rsid w:val="00D04406"/>
    <w:rsid w:val="00D04634"/>
    <w:rsid w:val="00D046CD"/>
    <w:rsid w:val="00D05ABC"/>
    <w:rsid w:val="00D07E03"/>
    <w:rsid w:val="00D12D77"/>
    <w:rsid w:val="00D1482E"/>
    <w:rsid w:val="00D17E21"/>
    <w:rsid w:val="00D17F87"/>
    <w:rsid w:val="00D2027D"/>
    <w:rsid w:val="00D2316B"/>
    <w:rsid w:val="00D243BA"/>
    <w:rsid w:val="00D243E2"/>
    <w:rsid w:val="00D260D6"/>
    <w:rsid w:val="00D26B2F"/>
    <w:rsid w:val="00D27953"/>
    <w:rsid w:val="00D301AE"/>
    <w:rsid w:val="00D32569"/>
    <w:rsid w:val="00D33320"/>
    <w:rsid w:val="00D339A2"/>
    <w:rsid w:val="00D3681C"/>
    <w:rsid w:val="00D374AA"/>
    <w:rsid w:val="00D37BBD"/>
    <w:rsid w:val="00D46D7A"/>
    <w:rsid w:val="00D52F8E"/>
    <w:rsid w:val="00D5344D"/>
    <w:rsid w:val="00D53621"/>
    <w:rsid w:val="00D56761"/>
    <w:rsid w:val="00D56D87"/>
    <w:rsid w:val="00D61A8E"/>
    <w:rsid w:val="00D62227"/>
    <w:rsid w:val="00D623CD"/>
    <w:rsid w:val="00D64165"/>
    <w:rsid w:val="00D64804"/>
    <w:rsid w:val="00D6633A"/>
    <w:rsid w:val="00D66EB4"/>
    <w:rsid w:val="00D677C4"/>
    <w:rsid w:val="00D7040F"/>
    <w:rsid w:val="00D71324"/>
    <w:rsid w:val="00D723D2"/>
    <w:rsid w:val="00D72C51"/>
    <w:rsid w:val="00D75590"/>
    <w:rsid w:val="00D81C9F"/>
    <w:rsid w:val="00D81E4A"/>
    <w:rsid w:val="00D81ED1"/>
    <w:rsid w:val="00D82364"/>
    <w:rsid w:val="00D828E4"/>
    <w:rsid w:val="00D849CE"/>
    <w:rsid w:val="00D932C5"/>
    <w:rsid w:val="00D938A2"/>
    <w:rsid w:val="00D9467A"/>
    <w:rsid w:val="00D9491A"/>
    <w:rsid w:val="00D94EF7"/>
    <w:rsid w:val="00D95FFC"/>
    <w:rsid w:val="00D9689E"/>
    <w:rsid w:val="00D9761C"/>
    <w:rsid w:val="00D97D72"/>
    <w:rsid w:val="00DA15A6"/>
    <w:rsid w:val="00DA1A31"/>
    <w:rsid w:val="00DA1DB4"/>
    <w:rsid w:val="00DA2F07"/>
    <w:rsid w:val="00DB1D7C"/>
    <w:rsid w:val="00DB27F3"/>
    <w:rsid w:val="00DB5F2C"/>
    <w:rsid w:val="00DB6EE3"/>
    <w:rsid w:val="00DB79B9"/>
    <w:rsid w:val="00DC0497"/>
    <w:rsid w:val="00DC1C49"/>
    <w:rsid w:val="00DC5B23"/>
    <w:rsid w:val="00DC63D9"/>
    <w:rsid w:val="00DC68FC"/>
    <w:rsid w:val="00DD21F0"/>
    <w:rsid w:val="00DD2A0A"/>
    <w:rsid w:val="00DD35AE"/>
    <w:rsid w:val="00DD3628"/>
    <w:rsid w:val="00DD37F7"/>
    <w:rsid w:val="00DD3D05"/>
    <w:rsid w:val="00DD419D"/>
    <w:rsid w:val="00DD470D"/>
    <w:rsid w:val="00DD72A0"/>
    <w:rsid w:val="00DE06A4"/>
    <w:rsid w:val="00DE4714"/>
    <w:rsid w:val="00DE706F"/>
    <w:rsid w:val="00DE78CF"/>
    <w:rsid w:val="00DF00E5"/>
    <w:rsid w:val="00DF06D9"/>
    <w:rsid w:val="00DF33F6"/>
    <w:rsid w:val="00DF5158"/>
    <w:rsid w:val="00DF7915"/>
    <w:rsid w:val="00DF793D"/>
    <w:rsid w:val="00E015DF"/>
    <w:rsid w:val="00E01B57"/>
    <w:rsid w:val="00E06436"/>
    <w:rsid w:val="00E06F11"/>
    <w:rsid w:val="00E0704B"/>
    <w:rsid w:val="00E07393"/>
    <w:rsid w:val="00E07C0D"/>
    <w:rsid w:val="00E107A2"/>
    <w:rsid w:val="00E113CE"/>
    <w:rsid w:val="00E11DCB"/>
    <w:rsid w:val="00E16C89"/>
    <w:rsid w:val="00E175AA"/>
    <w:rsid w:val="00E20EA6"/>
    <w:rsid w:val="00E21284"/>
    <w:rsid w:val="00E24769"/>
    <w:rsid w:val="00E25C57"/>
    <w:rsid w:val="00E26595"/>
    <w:rsid w:val="00E27A1A"/>
    <w:rsid w:val="00E27AEC"/>
    <w:rsid w:val="00E31852"/>
    <w:rsid w:val="00E31BE3"/>
    <w:rsid w:val="00E31E18"/>
    <w:rsid w:val="00E31E2D"/>
    <w:rsid w:val="00E31ECA"/>
    <w:rsid w:val="00E32391"/>
    <w:rsid w:val="00E33181"/>
    <w:rsid w:val="00E33AE0"/>
    <w:rsid w:val="00E34DB4"/>
    <w:rsid w:val="00E355A0"/>
    <w:rsid w:val="00E35AD0"/>
    <w:rsid w:val="00E36DF1"/>
    <w:rsid w:val="00E407A0"/>
    <w:rsid w:val="00E4173C"/>
    <w:rsid w:val="00E42D26"/>
    <w:rsid w:val="00E434DF"/>
    <w:rsid w:val="00E436AF"/>
    <w:rsid w:val="00E4617A"/>
    <w:rsid w:val="00E50AF2"/>
    <w:rsid w:val="00E512E4"/>
    <w:rsid w:val="00E52271"/>
    <w:rsid w:val="00E5306F"/>
    <w:rsid w:val="00E53937"/>
    <w:rsid w:val="00E559A7"/>
    <w:rsid w:val="00E55D00"/>
    <w:rsid w:val="00E56A43"/>
    <w:rsid w:val="00E56B6A"/>
    <w:rsid w:val="00E609AF"/>
    <w:rsid w:val="00E61E8A"/>
    <w:rsid w:val="00E62051"/>
    <w:rsid w:val="00E62462"/>
    <w:rsid w:val="00E62C43"/>
    <w:rsid w:val="00E630C0"/>
    <w:rsid w:val="00E631DE"/>
    <w:rsid w:val="00E6380D"/>
    <w:rsid w:val="00E63ED3"/>
    <w:rsid w:val="00E65D31"/>
    <w:rsid w:val="00E6663F"/>
    <w:rsid w:val="00E702FA"/>
    <w:rsid w:val="00E70869"/>
    <w:rsid w:val="00E70C57"/>
    <w:rsid w:val="00E7191C"/>
    <w:rsid w:val="00E725D7"/>
    <w:rsid w:val="00E7344B"/>
    <w:rsid w:val="00E748B2"/>
    <w:rsid w:val="00E753C2"/>
    <w:rsid w:val="00E81C68"/>
    <w:rsid w:val="00E832FB"/>
    <w:rsid w:val="00E87663"/>
    <w:rsid w:val="00E90D20"/>
    <w:rsid w:val="00E9141A"/>
    <w:rsid w:val="00E9145E"/>
    <w:rsid w:val="00E93B84"/>
    <w:rsid w:val="00E94499"/>
    <w:rsid w:val="00E957E0"/>
    <w:rsid w:val="00E97602"/>
    <w:rsid w:val="00EA2765"/>
    <w:rsid w:val="00EA2AAA"/>
    <w:rsid w:val="00EA3A12"/>
    <w:rsid w:val="00EA55E1"/>
    <w:rsid w:val="00EA6886"/>
    <w:rsid w:val="00EA6DF4"/>
    <w:rsid w:val="00EB0899"/>
    <w:rsid w:val="00EB0FCD"/>
    <w:rsid w:val="00EB10A2"/>
    <w:rsid w:val="00EB3500"/>
    <w:rsid w:val="00EB3A6B"/>
    <w:rsid w:val="00EB3F09"/>
    <w:rsid w:val="00EB4444"/>
    <w:rsid w:val="00EB5354"/>
    <w:rsid w:val="00EB5994"/>
    <w:rsid w:val="00EB69FD"/>
    <w:rsid w:val="00EC03BB"/>
    <w:rsid w:val="00EC28D0"/>
    <w:rsid w:val="00EC2F36"/>
    <w:rsid w:val="00EC42EB"/>
    <w:rsid w:val="00EC45CC"/>
    <w:rsid w:val="00EC478A"/>
    <w:rsid w:val="00EC739B"/>
    <w:rsid w:val="00ED5AD3"/>
    <w:rsid w:val="00ED6B0A"/>
    <w:rsid w:val="00ED7B50"/>
    <w:rsid w:val="00EE341E"/>
    <w:rsid w:val="00EE5BB8"/>
    <w:rsid w:val="00EF01E8"/>
    <w:rsid w:val="00EF3626"/>
    <w:rsid w:val="00EF55A3"/>
    <w:rsid w:val="00EF5FB6"/>
    <w:rsid w:val="00EF66A2"/>
    <w:rsid w:val="00EF7403"/>
    <w:rsid w:val="00F00C7B"/>
    <w:rsid w:val="00F00C9E"/>
    <w:rsid w:val="00F01950"/>
    <w:rsid w:val="00F02C2F"/>
    <w:rsid w:val="00F039EC"/>
    <w:rsid w:val="00F06C23"/>
    <w:rsid w:val="00F07CED"/>
    <w:rsid w:val="00F13C69"/>
    <w:rsid w:val="00F1423E"/>
    <w:rsid w:val="00F14347"/>
    <w:rsid w:val="00F1456B"/>
    <w:rsid w:val="00F14596"/>
    <w:rsid w:val="00F1747F"/>
    <w:rsid w:val="00F17E57"/>
    <w:rsid w:val="00F2109B"/>
    <w:rsid w:val="00F21532"/>
    <w:rsid w:val="00F21677"/>
    <w:rsid w:val="00F21A88"/>
    <w:rsid w:val="00F220CF"/>
    <w:rsid w:val="00F22770"/>
    <w:rsid w:val="00F22C92"/>
    <w:rsid w:val="00F251BF"/>
    <w:rsid w:val="00F26712"/>
    <w:rsid w:val="00F26B86"/>
    <w:rsid w:val="00F27449"/>
    <w:rsid w:val="00F27F5E"/>
    <w:rsid w:val="00F30C6D"/>
    <w:rsid w:val="00F33056"/>
    <w:rsid w:val="00F347AB"/>
    <w:rsid w:val="00F367C4"/>
    <w:rsid w:val="00F376FC"/>
    <w:rsid w:val="00F418F4"/>
    <w:rsid w:val="00F4234A"/>
    <w:rsid w:val="00F4352F"/>
    <w:rsid w:val="00F43C04"/>
    <w:rsid w:val="00F444F7"/>
    <w:rsid w:val="00F45336"/>
    <w:rsid w:val="00F46715"/>
    <w:rsid w:val="00F4759A"/>
    <w:rsid w:val="00F51CB3"/>
    <w:rsid w:val="00F54631"/>
    <w:rsid w:val="00F619BE"/>
    <w:rsid w:val="00F61E21"/>
    <w:rsid w:val="00F61E34"/>
    <w:rsid w:val="00F61FC0"/>
    <w:rsid w:val="00F62749"/>
    <w:rsid w:val="00F65D7B"/>
    <w:rsid w:val="00F6625E"/>
    <w:rsid w:val="00F67C36"/>
    <w:rsid w:val="00F71548"/>
    <w:rsid w:val="00F7244D"/>
    <w:rsid w:val="00F81755"/>
    <w:rsid w:val="00F81824"/>
    <w:rsid w:val="00F81936"/>
    <w:rsid w:val="00F81E0F"/>
    <w:rsid w:val="00F822BD"/>
    <w:rsid w:val="00F82CB2"/>
    <w:rsid w:val="00F830AE"/>
    <w:rsid w:val="00F837AC"/>
    <w:rsid w:val="00F85424"/>
    <w:rsid w:val="00F90B97"/>
    <w:rsid w:val="00F92F45"/>
    <w:rsid w:val="00F94633"/>
    <w:rsid w:val="00F94DDC"/>
    <w:rsid w:val="00F97047"/>
    <w:rsid w:val="00FA1674"/>
    <w:rsid w:val="00FA1F02"/>
    <w:rsid w:val="00FB051A"/>
    <w:rsid w:val="00FB0839"/>
    <w:rsid w:val="00FB0F28"/>
    <w:rsid w:val="00FB120F"/>
    <w:rsid w:val="00FB1666"/>
    <w:rsid w:val="00FB1A98"/>
    <w:rsid w:val="00FB2D3F"/>
    <w:rsid w:val="00FB33F3"/>
    <w:rsid w:val="00FB3731"/>
    <w:rsid w:val="00FB42E5"/>
    <w:rsid w:val="00FC12A2"/>
    <w:rsid w:val="00FC2027"/>
    <w:rsid w:val="00FC25F8"/>
    <w:rsid w:val="00FC3EB6"/>
    <w:rsid w:val="00FC514E"/>
    <w:rsid w:val="00FC56D9"/>
    <w:rsid w:val="00FD02C7"/>
    <w:rsid w:val="00FD3CA9"/>
    <w:rsid w:val="00FD4414"/>
    <w:rsid w:val="00FD4765"/>
    <w:rsid w:val="00FD627E"/>
    <w:rsid w:val="00FD739A"/>
    <w:rsid w:val="00FE1F33"/>
    <w:rsid w:val="00FE2EC5"/>
    <w:rsid w:val="00FE429F"/>
    <w:rsid w:val="00FE77F2"/>
    <w:rsid w:val="00FE7D09"/>
    <w:rsid w:val="00FF0418"/>
    <w:rsid w:val="00FF22CA"/>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FCD734"/>
  <w15:docId w15:val="{1AB0A951-85E1-4D97-AA4E-0E027D48F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50E32"/>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5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BA61E9"/>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af6">
    <w:name w:val="ОбычныйРовный"/>
    <w:basedOn w:val="a"/>
    <w:rsid w:val="00904B71"/>
    <w:pPr>
      <w:spacing w:after="0" w:line="240" w:lineRule="auto"/>
      <w:jc w:val="both"/>
    </w:pPr>
    <w:rPr>
      <w:rFonts w:ascii="Times New Roman" w:eastAsia="Times New Roman" w:hAnsi="Times New Roman"/>
      <w:sz w:val="28"/>
      <w:szCs w:val="20"/>
      <w:lang w:eastAsia="ru-RU"/>
    </w:rPr>
  </w:style>
  <w:style w:type="paragraph" w:customStyle="1" w:styleId="1">
    <w:name w:val="заголовок 1"/>
    <w:basedOn w:val="a"/>
    <w:next w:val="a"/>
    <w:rsid w:val="0060432B"/>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ConsPlusNonformat">
    <w:name w:val="ConsPlusNonformat"/>
    <w:rsid w:val="002C6627"/>
    <w:pPr>
      <w:widowControl w:val="0"/>
      <w:autoSpaceDE w:val="0"/>
      <w:autoSpaceDN w:val="0"/>
      <w:adjustRightInd w:val="0"/>
    </w:pPr>
    <w:rPr>
      <w:rFonts w:ascii="Courier New" w:eastAsia="Times New Roman" w:hAnsi="Courier New" w:cs="Courier New"/>
    </w:rPr>
  </w:style>
  <w:style w:type="character" w:customStyle="1" w:styleId="apple-converted-space">
    <w:name w:val="apple-converted-space"/>
    <w:basedOn w:val="a0"/>
    <w:rsid w:val="007C0C29"/>
  </w:style>
  <w:style w:type="paragraph" w:customStyle="1" w:styleId="14">
    <w:name w:val="Стиль Основной текст + 14 пт"/>
    <w:link w:val="140"/>
    <w:uiPriority w:val="99"/>
    <w:rsid w:val="002463C4"/>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2463C4"/>
    <w:rPr>
      <w:rFonts w:asciiTheme="minorHAnsi" w:eastAsiaTheme="minorHAnsi" w:hAnsiTheme="minorHAnsi" w:cstheme="minorBidi"/>
      <w:sz w:val="28"/>
      <w:lang w:eastAsia="en-US"/>
    </w:rPr>
  </w:style>
  <w:style w:type="paragraph" w:customStyle="1" w:styleId="Default">
    <w:name w:val="Default"/>
    <w:rsid w:val="00655C30"/>
    <w:pPr>
      <w:autoSpaceDE w:val="0"/>
      <w:autoSpaceDN w:val="0"/>
      <w:adjustRightInd w:val="0"/>
    </w:pPr>
    <w:rPr>
      <w:rFonts w:ascii="Times New Roman" w:eastAsia="Times New Roman" w:hAnsi="Times New Roman"/>
      <w:color w:val="000000"/>
      <w:sz w:val="24"/>
      <w:szCs w:val="24"/>
    </w:rPr>
  </w:style>
  <w:style w:type="character" w:styleId="af7">
    <w:name w:val="annotation reference"/>
    <w:basedOn w:val="a0"/>
    <w:uiPriority w:val="99"/>
    <w:semiHidden/>
    <w:unhideWhenUsed/>
    <w:rsid w:val="0049302A"/>
    <w:rPr>
      <w:sz w:val="16"/>
      <w:szCs w:val="16"/>
    </w:rPr>
  </w:style>
  <w:style w:type="paragraph" w:styleId="af8">
    <w:name w:val="annotation text"/>
    <w:basedOn w:val="a"/>
    <w:link w:val="af9"/>
    <w:uiPriority w:val="99"/>
    <w:semiHidden/>
    <w:unhideWhenUsed/>
    <w:rsid w:val="0049302A"/>
    <w:pPr>
      <w:spacing w:line="240" w:lineRule="auto"/>
    </w:pPr>
    <w:rPr>
      <w:sz w:val="20"/>
      <w:szCs w:val="20"/>
    </w:rPr>
  </w:style>
  <w:style w:type="character" w:customStyle="1" w:styleId="af9">
    <w:name w:val="Текст примечания Знак"/>
    <w:basedOn w:val="a0"/>
    <w:link w:val="af8"/>
    <w:uiPriority w:val="99"/>
    <w:semiHidden/>
    <w:rsid w:val="0049302A"/>
    <w:rPr>
      <w:lang w:eastAsia="en-US"/>
    </w:rPr>
  </w:style>
  <w:style w:type="paragraph" w:styleId="afa">
    <w:name w:val="annotation subject"/>
    <w:basedOn w:val="af8"/>
    <w:next w:val="af8"/>
    <w:link w:val="afb"/>
    <w:uiPriority w:val="99"/>
    <w:semiHidden/>
    <w:unhideWhenUsed/>
    <w:rsid w:val="0049302A"/>
    <w:rPr>
      <w:b/>
      <w:bCs/>
    </w:rPr>
  </w:style>
  <w:style w:type="character" w:customStyle="1" w:styleId="afb">
    <w:name w:val="Тема примечания Знак"/>
    <w:basedOn w:val="af9"/>
    <w:link w:val="afa"/>
    <w:uiPriority w:val="99"/>
    <w:semiHidden/>
    <w:rsid w:val="0049302A"/>
    <w:rPr>
      <w:b/>
      <w:bCs/>
      <w:lang w:eastAsia="en-US"/>
    </w:rPr>
  </w:style>
  <w:style w:type="character" w:customStyle="1" w:styleId="afc">
    <w:name w:val="Основной текст_"/>
    <w:basedOn w:val="a0"/>
    <w:link w:val="15"/>
    <w:rsid w:val="0054656C"/>
    <w:rPr>
      <w:rFonts w:ascii="Times New Roman" w:eastAsia="Times New Roman" w:hAnsi="Times New Roman"/>
    </w:rPr>
  </w:style>
  <w:style w:type="character" w:customStyle="1" w:styleId="16">
    <w:name w:val="Заголовок №1_"/>
    <w:basedOn w:val="a0"/>
    <w:link w:val="17"/>
    <w:rsid w:val="0054656C"/>
    <w:rPr>
      <w:rFonts w:ascii="Times New Roman" w:eastAsia="Times New Roman" w:hAnsi="Times New Roman"/>
    </w:rPr>
  </w:style>
  <w:style w:type="paragraph" w:customStyle="1" w:styleId="15">
    <w:name w:val="Основной текст1"/>
    <w:basedOn w:val="a"/>
    <w:link w:val="afc"/>
    <w:rsid w:val="0054656C"/>
    <w:pPr>
      <w:widowControl w:val="0"/>
      <w:spacing w:after="0" w:line="240" w:lineRule="auto"/>
      <w:ind w:firstLine="400"/>
    </w:pPr>
    <w:rPr>
      <w:rFonts w:ascii="Times New Roman" w:eastAsia="Times New Roman" w:hAnsi="Times New Roman"/>
      <w:sz w:val="20"/>
      <w:szCs w:val="20"/>
      <w:lang w:eastAsia="ru-RU"/>
    </w:rPr>
  </w:style>
  <w:style w:type="paragraph" w:customStyle="1" w:styleId="17">
    <w:name w:val="Заголовок №1"/>
    <w:basedOn w:val="a"/>
    <w:link w:val="16"/>
    <w:rsid w:val="0054656C"/>
    <w:pPr>
      <w:widowControl w:val="0"/>
      <w:spacing w:after="0" w:line="240" w:lineRule="auto"/>
      <w:ind w:firstLine="720"/>
      <w:outlineLvl w:val="0"/>
    </w:pPr>
    <w:rPr>
      <w:rFonts w:ascii="Times New Roman" w:eastAsia="Times New Roman" w:hAnsi="Times New Roman"/>
      <w:sz w:val="20"/>
      <w:szCs w:val="20"/>
      <w:lang w:eastAsia="ru-RU"/>
    </w:rPr>
  </w:style>
  <w:style w:type="character" w:customStyle="1" w:styleId="afd">
    <w:name w:val="Другое_"/>
    <w:basedOn w:val="a0"/>
    <w:link w:val="afe"/>
    <w:rsid w:val="0013680C"/>
    <w:rPr>
      <w:rFonts w:ascii="Times New Roman" w:eastAsia="Times New Roman" w:hAnsi="Times New Roman"/>
    </w:rPr>
  </w:style>
  <w:style w:type="paragraph" w:customStyle="1" w:styleId="afe">
    <w:name w:val="Другое"/>
    <w:basedOn w:val="a"/>
    <w:link w:val="afd"/>
    <w:rsid w:val="0013680C"/>
    <w:pPr>
      <w:widowControl w:val="0"/>
      <w:spacing w:after="120" w:line="254" w:lineRule="auto"/>
    </w:pPr>
    <w:rPr>
      <w:rFonts w:ascii="Times New Roman" w:eastAsia="Times New Roman" w:hAnsi="Times New Roman"/>
      <w:sz w:val="20"/>
      <w:szCs w:val="20"/>
      <w:lang w:eastAsia="ru-RU"/>
    </w:rPr>
  </w:style>
  <w:style w:type="character" w:styleId="aff">
    <w:name w:val="FollowedHyperlink"/>
    <w:basedOn w:val="a0"/>
    <w:uiPriority w:val="99"/>
    <w:semiHidden/>
    <w:unhideWhenUsed/>
    <w:rsid w:val="00DE4714"/>
    <w:rPr>
      <w:color w:val="954F72" w:themeColor="followedHyperlink"/>
      <w:u w:val="single"/>
    </w:rPr>
  </w:style>
  <w:style w:type="paragraph" w:customStyle="1" w:styleId="40">
    <w:name w:val="Основной текст4"/>
    <w:basedOn w:val="a"/>
    <w:rsid w:val="0037445D"/>
    <w:pPr>
      <w:shd w:val="clear" w:color="auto" w:fill="FFFFFF"/>
      <w:spacing w:before="360" w:after="1380" w:line="274" w:lineRule="exact"/>
      <w:jc w:val="both"/>
    </w:pPr>
    <w:rPr>
      <w:rFonts w:ascii="Times New Roman" w:eastAsia="Times New Roman" w:hAnsi="Times New Roman"/>
      <w:sz w:val="23"/>
      <w:szCs w:val="23"/>
      <w:lang w:val="ru" w:eastAsia="ru-RU"/>
    </w:rPr>
  </w:style>
  <w:style w:type="character" w:customStyle="1" w:styleId="aff0">
    <w:name w:val="Основной текст + Полужирный"/>
    <w:basedOn w:val="a0"/>
    <w:rsid w:val="0037445D"/>
    <w:rPr>
      <w:rFonts w:ascii="Times New Roman" w:eastAsia="Times New Roman" w:hAnsi="Times New Roman" w:cs="Times New Roman"/>
      <w:b/>
      <w:bCs/>
      <w:i w:val="0"/>
      <w:iCs w:val="0"/>
      <w:smallCaps w:val="0"/>
      <w:strike w:val="0"/>
      <w:spacing w:val="0"/>
      <w:sz w:val="23"/>
      <w:szCs w:val="23"/>
    </w:rPr>
  </w:style>
  <w:style w:type="character" w:customStyle="1" w:styleId="22">
    <w:name w:val="Основной текст (2)_"/>
    <w:basedOn w:val="a0"/>
    <w:link w:val="23"/>
    <w:rsid w:val="00CB3E99"/>
    <w:rPr>
      <w:rFonts w:ascii="Times New Roman" w:eastAsia="Times New Roman" w:hAnsi="Times New Roman"/>
      <w:sz w:val="27"/>
      <w:szCs w:val="27"/>
      <w:shd w:val="clear" w:color="auto" w:fill="FFFFFF"/>
    </w:rPr>
  </w:style>
  <w:style w:type="character" w:customStyle="1" w:styleId="32">
    <w:name w:val="Заголовок №3_"/>
    <w:basedOn w:val="a0"/>
    <w:link w:val="33"/>
    <w:rsid w:val="00CB3E99"/>
    <w:rPr>
      <w:rFonts w:ascii="Times New Roman" w:eastAsia="Times New Roman" w:hAnsi="Times New Roman"/>
      <w:sz w:val="27"/>
      <w:szCs w:val="27"/>
      <w:shd w:val="clear" w:color="auto" w:fill="FFFFFF"/>
    </w:rPr>
  </w:style>
  <w:style w:type="paragraph" w:customStyle="1" w:styleId="23">
    <w:name w:val="Основной текст (2)"/>
    <w:basedOn w:val="a"/>
    <w:link w:val="22"/>
    <w:rsid w:val="00CB3E99"/>
    <w:pPr>
      <w:shd w:val="clear" w:color="auto" w:fill="FFFFFF"/>
      <w:spacing w:after="0" w:line="370" w:lineRule="exact"/>
      <w:ind w:hanging="360"/>
      <w:jc w:val="center"/>
    </w:pPr>
    <w:rPr>
      <w:rFonts w:ascii="Times New Roman" w:eastAsia="Times New Roman" w:hAnsi="Times New Roman"/>
      <w:sz w:val="27"/>
      <w:szCs w:val="27"/>
      <w:lang w:eastAsia="ru-RU"/>
    </w:rPr>
  </w:style>
  <w:style w:type="paragraph" w:customStyle="1" w:styleId="33">
    <w:name w:val="Заголовок №3"/>
    <w:basedOn w:val="a"/>
    <w:link w:val="32"/>
    <w:rsid w:val="00CB3E99"/>
    <w:pPr>
      <w:shd w:val="clear" w:color="auto" w:fill="FFFFFF"/>
      <w:spacing w:before="120" w:after="480" w:line="0" w:lineRule="atLeast"/>
      <w:ind w:hanging="360"/>
      <w:jc w:val="both"/>
      <w:outlineLvl w:val="2"/>
    </w:pPr>
    <w:rPr>
      <w:rFonts w:ascii="Times New Roman" w:eastAsia="Times New Roman" w:hAnsi="Times New Roman"/>
      <w:sz w:val="27"/>
      <w:szCs w:val="27"/>
      <w:lang w:eastAsia="ru-RU"/>
    </w:rPr>
  </w:style>
  <w:style w:type="character" w:customStyle="1" w:styleId="24">
    <w:name w:val="Заголовок №2_"/>
    <w:basedOn w:val="a0"/>
    <w:link w:val="25"/>
    <w:rsid w:val="00D17F87"/>
    <w:rPr>
      <w:rFonts w:ascii="Times New Roman" w:eastAsia="Times New Roman" w:hAnsi="Times New Roman"/>
      <w:sz w:val="27"/>
      <w:szCs w:val="27"/>
      <w:shd w:val="clear" w:color="auto" w:fill="FFFFFF"/>
    </w:rPr>
  </w:style>
  <w:style w:type="paragraph" w:customStyle="1" w:styleId="25">
    <w:name w:val="Заголовок №2"/>
    <w:basedOn w:val="a"/>
    <w:link w:val="24"/>
    <w:rsid w:val="00D17F87"/>
    <w:pPr>
      <w:shd w:val="clear" w:color="auto" w:fill="FFFFFF"/>
      <w:spacing w:after="360" w:line="0" w:lineRule="atLeast"/>
      <w:ind w:hanging="360"/>
      <w:outlineLvl w:val="1"/>
    </w:pPr>
    <w:rPr>
      <w:rFonts w:ascii="Times New Roman" w:eastAsia="Times New Roman" w:hAnsi="Times New Roman"/>
      <w:sz w:val="27"/>
      <w:szCs w:val="27"/>
      <w:lang w:eastAsia="ru-RU"/>
    </w:rPr>
  </w:style>
  <w:style w:type="paragraph" w:styleId="aff1">
    <w:name w:val="No Spacing"/>
    <w:uiPriority w:val="1"/>
    <w:qFormat/>
    <w:rsid w:val="00004E62"/>
    <w:rPr>
      <w:sz w:val="22"/>
      <w:szCs w:val="22"/>
      <w:lang w:eastAsia="en-US"/>
    </w:rPr>
  </w:style>
  <w:style w:type="character" w:styleId="aff2">
    <w:name w:val="Unresolved Mention"/>
    <w:basedOn w:val="a0"/>
    <w:uiPriority w:val="99"/>
    <w:semiHidden/>
    <w:unhideWhenUsed/>
    <w:rsid w:val="008536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94147">
      <w:bodyDiv w:val="1"/>
      <w:marLeft w:val="0"/>
      <w:marRight w:val="0"/>
      <w:marTop w:val="0"/>
      <w:marBottom w:val="0"/>
      <w:divBdr>
        <w:top w:val="none" w:sz="0" w:space="0" w:color="auto"/>
        <w:left w:val="none" w:sz="0" w:space="0" w:color="auto"/>
        <w:bottom w:val="none" w:sz="0" w:space="0" w:color="auto"/>
        <w:right w:val="none" w:sz="0" w:space="0" w:color="auto"/>
      </w:divBdr>
    </w:div>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99566179">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1957934">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013749">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365639896">
      <w:bodyDiv w:val="1"/>
      <w:marLeft w:val="0"/>
      <w:marRight w:val="0"/>
      <w:marTop w:val="0"/>
      <w:marBottom w:val="0"/>
      <w:divBdr>
        <w:top w:val="none" w:sz="0" w:space="0" w:color="auto"/>
        <w:left w:val="none" w:sz="0" w:space="0" w:color="auto"/>
        <w:bottom w:val="none" w:sz="0" w:space="0" w:color="auto"/>
        <w:right w:val="none" w:sz="0" w:space="0" w:color="auto"/>
      </w:divBdr>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01316358">
      <w:bodyDiv w:val="1"/>
      <w:marLeft w:val="0"/>
      <w:marRight w:val="0"/>
      <w:marTop w:val="0"/>
      <w:marBottom w:val="0"/>
      <w:divBdr>
        <w:top w:val="none" w:sz="0" w:space="0" w:color="auto"/>
        <w:left w:val="none" w:sz="0" w:space="0" w:color="auto"/>
        <w:bottom w:val="none" w:sz="0" w:space="0" w:color="auto"/>
        <w:right w:val="none" w:sz="0" w:space="0" w:color="auto"/>
      </w:divBdr>
    </w:div>
    <w:div w:id="526407709">
      <w:bodyDiv w:val="1"/>
      <w:marLeft w:val="0"/>
      <w:marRight w:val="0"/>
      <w:marTop w:val="0"/>
      <w:marBottom w:val="0"/>
      <w:divBdr>
        <w:top w:val="none" w:sz="0" w:space="0" w:color="auto"/>
        <w:left w:val="none" w:sz="0" w:space="0" w:color="auto"/>
        <w:bottom w:val="none" w:sz="0" w:space="0" w:color="auto"/>
        <w:right w:val="none" w:sz="0" w:space="0" w:color="auto"/>
      </w:divBdr>
    </w:div>
    <w:div w:id="578180108">
      <w:bodyDiv w:val="1"/>
      <w:marLeft w:val="0"/>
      <w:marRight w:val="0"/>
      <w:marTop w:val="0"/>
      <w:marBottom w:val="0"/>
      <w:divBdr>
        <w:top w:val="none" w:sz="0" w:space="0" w:color="auto"/>
        <w:left w:val="none" w:sz="0" w:space="0" w:color="auto"/>
        <w:bottom w:val="none" w:sz="0" w:space="0" w:color="auto"/>
        <w:right w:val="none" w:sz="0" w:space="0" w:color="auto"/>
      </w:divBdr>
    </w:div>
    <w:div w:id="612249489">
      <w:bodyDiv w:val="1"/>
      <w:marLeft w:val="0"/>
      <w:marRight w:val="0"/>
      <w:marTop w:val="0"/>
      <w:marBottom w:val="0"/>
      <w:divBdr>
        <w:top w:val="none" w:sz="0" w:space="0" w:color="auto"/>
        <w:left w:val="none" w:sz="0" w:space="0" w:color="auto"/>
        <w:bottom w:val="none" w:sz="0" w:space="0" w:color="auto"/>
        <w:right w:val="none" w:sz="0" w:space="0" w:color="auto"/>
      </w:divBdr>
      <w:divsChild>
        <w:div w:id="1253049317">
          <w:marLeft w:val="0"/>
          <w:marRight w:val="0"/>
          <w:marTop w:val="0"/>
          <w:marBottom w:val="0"/>
          <w:divBdr>
            <w:top w:val="none" w:sz="0" w:space="0" w:color="auto"/>
            <w:left w:val="none" w:sz="0" w:space="0" w:color="auto"/>
            <w:bottom w:val="none" w:sz="0" w:space="0" w:color="auto"/>
            <w:right w:val="none" w:sz="0" w:space="0" w:color="auto"/>
          </w:divBdr>
        </w:div>
        <w:div w:id="2019113935">
          <w:marLeft w:val="0"/>
          <w:marRight w:val="0"/>
          <w:marTop w:val="0"/>
          <w:marBottom w:val="0"/>
          <w:divBdr>
            <w:top w:val="none" w:sz="0" w:space="0" w:color="auto"/>
            <w:left w:val="none" w:sz="0" w:space="0" w:color="auto"/>
            <w:bottom w:val="none" w:sz="0" w:space="0" w:color="auto"/>
            <w:right w:val="none" w:sz="0" w:space="0" w:color="auto"/>
          </w:divBdr>
        </w:div>
        <w:div w:id="510071870">
          <w:marLeft w:val="0"/>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38923199">
      <w:bodyDiv w:val="1"/>
      <w:marLeft w:val="0"/>
      <w:marRight w:val="0"/>
      <w:marTop w:val="0"/>
      <w:marBottom w:val="0"/>
      <w:divBdr>
        <w:top w:val="none" w:sz="0" w:space="0" w:color="auto"/>
        <w:left w:val="none" w:sz="0" w:space="0" w:color="auto"/>
        <w:bottom w:val="none" w:sz="0" w:space="0" w:color="auto"/>
        <w:right w:val="none" w:sz="0" w:space="0" w:color="auto"/>
      </w:divBdr>
    </w:div>
    <w:div w:id="69129874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317007">
      <w:bodyDiv w:val="1"/>
      <w:marLeft w:val="0"/>
      <w:marRight w:val="0"/>
      <w:marTop w:val="0"/>
      <w:marBottom w:val="0"/>
      <w:divBdr>
        <w:top w:val="none" w:sz="0" w:space="0" w:color="auto"/>
        <w:left w:val="none" w:sz="0" w:space="0" w:color="auto"/>
        <w:bottom w:val="none" w:sz="0" w:space="0" w:color="auto"/>
        <w:right w:val="none" w:sz="0" w:space="0" w:color="auto"/>
      </w:divBdr>
    </w:div>
    <w:div w:id="788399456">
      <w:bodyDiv w:val="1"/>
      <w:marLeft w:val="0"/>
      <w:marRight w:val="0"/>
      <w:marTop w:val="0"/>
      <w:marBottom w:val="0"/>
      <w:divBdr>
        <w:top w:val="none" w:sz="0" w:space="0" w:color="auto"/>
        <w:left w:val="none" w:sz="0" w:space="0" w:color="auto"/>
        <w:bottom w:val="none" w:sz="0" w:space="0" w:color="auto"/>
        <w:right w:val="none" w:sz="0" w:space="0" w:color="auto"/>
      </w:divBdr>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27089510">
      <w:bodyDiv w:val="1"/>
      <w:marLeft w:val="0"/>
      <w:marRight w:val="0"/>
      <w:marTop w:val="0"/>
      <w:marBottom w:val="0"/>
      <w:divBdr>
        <w:top w:val="none" w:sz="0" w:space="0" w:color="auto"/>
        <w:left w:val="none" w:sz="0" w:space="0" w:color="auto"/>
        <w:bottom w:val="none" w:sz="0" w:space="0" w:color="auto"/>
        <w:right w:val="none" w:sz="0" w:space="0" w:color="auto"/>
      </w:divBdr>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09728823">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942762189">
      <w:bodyDiv w:val="1"/>
      <w:marLeft w:val="0"/>
      <w:marRight w:val="0"/>
      <w:marTop w:val="0"/>
      <w:marBottom w:val="0"/>
      <w:divBdr>
        <w:top w:val="none" w:sz="0" w:space="0" w:color="auto"/>
        <w:left w:val="none" w:sz="0" w:space="0" w:color="auto"/>
        <w:bottom w:val="none" w:sz="0" w:space="0" w:color="auto"/>
        <w:right w:val="none" w:sz="0" w:space="0" w:color="auto"/>
      </w:divBdr>
      <w:divsChild>
        <w:div w:id="17587888">
          <w:marLeft w:val="0"/>
          <w:marRight w:val="0"/>
          <w:marTop w:val="0"/>
          <w:marBottom w:val="0"/>
          <w:divBdr>
            <w:top w:val="none" w:sz="0" w:space="0" w:color="auto"/>
            <w:left w:val="none" w:sz="0" w:space="0" w:color="auto"/>
            <w:bottom w:val="none" w:sz="0" w:space="0" w:color="auto"/>
            <w:right w:val="none" w:sz="0" w:space="0" w:color="auto"/>
          </w:divBdr>
        </w:div>
        <w:div w:id="846942880">
          <w:marLeft w:val="0"/>
          <w:marRight w:val="0"/>
          <w:marTop w:val="0"/>
          <w:marBottom w:val="0"/>
          <w:divBdr>
            <w:top w:val="none" w:sz="0" w:space="0" w:color="auto"/>
            <w:left w:val="none" w:sz="0" w:space="0" w:color="auto"/>
            <w:bottom w:val="none" w:sz="0" w:space="0" w:color="auto"/>
            <w:right w:val="none" w:sz="0" w:space="0" w:color="auto"/>
          </w:divBdr>
        </w:div>
        <w:div w:id="2005861881">
          <w:marLeft w:val="0"/>
          <w:marRight w:val="0"/>
          <w:marTop w:val="0"/>
          <w:marBottom w:val="0"/>
          <w:divBdr>
            <w:top w:val="none" w:sz="0" w:space="0" w:color="auto"/>
            <w:left w:val="none" w:sz="0" w:space="0" w:color="auto"/>
            <w:bottom w:val="none" w:sz="0" w:space="0" w:color="auto"/>
            <w:right w:val="none" w:sz="0" w:space="0" w:color="auto"/>
          </w:divBdr>
        </w:div>
        <w:div w:id="681712559">
          <w:marLeft w:val="0"/>
          <w:marRight w:val="0"/>
          <w:marTop w:val="0"/>
          <w:marBottom w:val="0"/>
          <w:divBdr>
            <w:top w:val="none" w:sz="0" w:space="0" w:color="auto"/>
            <w:left w:val="none" w:sz="0" w:space="0" w:color="auto"/>
            <w:bottom w:val="none" w:sz="0" w:space="0" w:color="auto"/>
            <w:right w:val="none" w:sz="0" w:space="0" w:color="auto"/>
          </w:divBdr>
        </w:div>
        <w:div w:id="106895253">
          <w:marLeft w:val="0"/>
          <w:marRight w:val="0"/>
          <w:marTop w:val="0"/>
          <w:marBottom w:val="0"/>
          <w:divBdr>
            <w:top w:val="none" w:sz="0" w:space="0" w:color="auto"/>
            <w:left w:val="none" w:sz="0" w:space="0" w:color="auto"/>
            <w:bottom w:val="none" w:sz="0" w:space="0" w:color="auto"/>
            <w:right w:val="none" w:sz="0" w:space="0" w:color="auto"/>
          </w:divBdr>
        </w:div>
      </w:divsChild>
    </w:div>
    <w:div w:id="1017271436">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06623501">
      <w:bodyDiv w:val="1"/>
      <w:marLeft w:val="0"/>
      <w:marRight w:val="0"/>
      <w:marTop w:val="0"/>
      <w:marBottom w:val="0"/>
      <w:divBdr>
        <w:top w:val="none" w:sz="0" w:space="0" w:color="auto"/>
        <w:left w:val="none" w:sz="0" w:space="0" w:color="auto"/>
        <w:bottom w:val="none" w:sz="0" w:space="0" w:color="auto"/>
        <w:right w:val="none" w:sz="0" w:space="0" w:color="auto"/>
      </w:divBdr>
      <w:divsChild>
        <w:div w:id="671181259">
          <w:marLeft w:val="0"/>
          <w:marRight w:val="0"/>
          <w:marTop w:val="0"/>
          <w:marBottom w:val="0"/>
          <w:divBdr>
            <w:top w:val="none" w:sz="0" w:space="0" w:color="auto"/>
            <w:left w:val="none" w:sz="0" w:space="0" w:color="auto"/>
            <w:bottom w:val="none" w:sz="0" w:space="0" w:color="auto"/>
            <w:right w:val="none" w:sz="0" w:space="0" w:color="auto"/>
          </w:divBdr>
        </w:div>
        <w:div w:id="804926516">
          <w:marLeft w:val="0"/>
          <w:marRight w:val="0"/>
          <w:marTop w:val="0"/>
          <w:marBottom w:val="0"/>
          <w:divBdr>
            <w:top w:val="none" w:sz="0" w:space="0" w:color="auto"/>
            <w:left w:val="none" w:sz="0" w:space="0" w:color="auto"/>
            <w:bottom w:val="none" w:sz="0" w:space="0" w:color="auto"/>
            <w:right w:val="none" w:sz="0" w:space="0" w:color="auto"/>
          </w:divBdr>
        </w:div>
        <w:div w:id="907879358">
          <w:marLeft w:val="0"/>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5952939">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50918819">
      <w:bodyDiv w:val="1"/>
      <w:marLeft w:val="0"/>
      <w:marRight w:val="0"/>
      <w:marTop w:val="0"/>
      <w:marBottom w:val="0"/>
      <w:divBdr>
        <w:top w:val="none" w:sz="0" w:space="0" w:color="auto"/>
        <w:left w:val="none" w:sz="0" w:space="0" w:color="auto"/>
        <w:bottom w:val="none" w:sz="0" w:space="0" w:color="auto"/>
        <w:right w:val="none" w:sz="0" w:space="0" w:color="auto"/>
      </w:divBdr>
      <w:divsChild>
        <w:div w:id="1530411035">
          <w:marLeft w:val="0"/>
          <w:marRight w:val="0"/>
          <w:marTop w:val="0"/>
          <w:marBottom w:val="0"/>
          <w:divBdr>
            <w:top w:val="none" w:sz="0" w:space="0" w:color="auto"/>
            <w:left w:val="none" w:sz="0" w:space="0" w:color="auto"/>
            <w:bottom w:val="none" w:sz="0" w:space="0" w:color="auto"/>
            <w:right w:val="none" w:sz="0" w:space="0" w:color="auto"/>
          </w:divBdr>
        </w:div>
        <w:div w:id="2096054431">
          <w:marLeft w:val="0"/>
          <w:marRight w:val="0"/>
          <w:marTop w:val="0"/>
          <w:marBottom w:val="0"/>
          <w:divBdr>
            <w:top w:val="none" w:sz="0" w:space="0" w:color="auto"/>
            <w:left w:val="none" w:sz="0" w:space="0" w:color="auto"/>
            <w:bottom w:val="none" w:sz="0" w:space="0" w:color="auto"/>
            <w:right w:val="none" w:sz="0" w:space="0" w:color="auto"/>
          </w:divBdr>
        </w:div>
        <w:div w:id="628128040">
          <w:marLeft w:val="0"/>
          <w:marRight w:val="0"/>
          <w:marTop w:val="0"/>
          <w:marBottom w:val="0"/>
          <w:divBdr>
            <w:top w:val="none" w:sz="0" w:space="0" w:color="auto"/>
            <w:left w:val="none" w:sz="0" w:space="0" w:color="auto"/>
            <w:bottom w:val="none" w:sz="0" w:space="0" w:color="auto"/>
            <w:right w:val="none" w:sz="0" w:space="0" w:color="auto"/>
          </w:divBdr>
        </w:div>
        <w:div w:id="478310056">
          <w:marLeft w:val="0"/>
          <w:marRight w:val="0"/>
          <w:marTop w:val="0"/>
          <w:marBottom w:val="0"/>
          <w:divBdr>
            <w:top w:val="none" w:sz="0" w:space="0" w:color="auto"/>
            <w:left w:val="none" w:sz="0" w:space="0" w:color="auto"/>
            <w:bottom w:val="none" w:sz="0" w:space="0" w:color="auto"/>
            <w:right w:val="none" w:sz="0" w:space="0" w:color="auto"/>
          </w:divBdr>
        </w:div>
        <w:div w:id="1165828321">
          <w:marLeft w:val="0"/>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9842516">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2054192991">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stec.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5DBA9CB-B510-4D58-B729-EAAF79803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15</Pages>
  <Words>4015</Words>
  <Characters>22886</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26848</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Полищук Ольга Сергеевна</cp:lastModifiedBy>
  <cp:revision>20</cp:revision>
  <cp:lastPrinted>2023-05-11T11:17:00Z</cp:lastPrinted>
  <dcterms:created xsi:type="dcterms:W3CDTF">2024-07-05T01:52:00Z</dcterms:created>
  <dcterms:modified xsi:type="dcterms:W3CDTF">2024-11-06T11:15:00Z</dcterms:modified>
</cp:coreProperties>
</file>