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Default="000318A2" w:rsidP="0096771D">
      <w:pPr>
        <w:spacing w:after="19"/>
        <w:rPr>
          <w:color w:val="FF0000"/>
          <w:sz w:val="28"/>
          <w:szCs w:val="28"/>
          <w:lang w:eastAsia="ru-RU"/>
        </w:rPr>
      </w:pPr>
    </w:p>
    <w:p w14:paraId="59E40601" w14:textId="65995DEA" w:rsidR="00A90224" w:rsidRPr="00A90224" w:rsidRDefault="00A90224" w:rsidP="0096771D">
      <w:pPr>
        <w:spacing w:after="19"/>
        <w:rPr>
          <w:color w:val="000000"/>
          <w:sz w:val="28"/>
          <w:szCs w:val="28"/>
          <w:lang w:eastAsia="ru-RU"/>
        </w:rPr>
      </w:pPr>
      <w:r w:rsidRPr="00E80768">
        <w:rPr>
          <w:color w:val="FF0000"/>
          <w:sz w:val="28"/>
          <w:szCs w:val="28"/>
          <w:lang w:eastAsia="ru-RU"/>
        </w:rPr>
        <w:t xml:space="preserve"> </w:t>
      </w:r>
    </w:p>
    <w:tbl>
      <w:tblPr>
        <w:tblW w:w="9356" w:type="dxa"/>
        <w:tblLook w:val="04A0" w:firstRow="1" w:lastRow="0" w:firstColumn="1" w:lastColumn="0" w:noHBand="0" w:noVBand="1"/>
      </w:tblPr>
      <w:tblGrid>
        <w:gridCol w:w="4221"/>
        <w:gridCol w:w="5135"/>
      </w:tblGrid>
      <w:tr w:rsidR="000318A2" w:rsidRPr="000318A2" w14:paraId="318CE34D" w14:textId="77777777" w:rsidTr="00A90224">
        <w:tc>
          <w:tcPr>
            <w:tcW w:w="4221" w:type="dxa"/>
            <w:shd w:val="clear" w:color="auto" w:fill="auto"/>
          </w:tcPr>
          <w:p w14:paraId="0FFD5C0C" w14:textId="31619F44" w:rsidR="00A90224" w:rsidRPr="000318A2" w:rsidRDefault="00A90224" w:rsidP="00E80768">
            <w:pPr>
              <w:rPr>
                <w:sz w:val="28"/>
                <w:szCs w:val="28"/>
                <w:lang w:eastAsia="ru-RU"/>
              </w:rPr>
            </w:pPr>
          </w:p>
        </w:tc>
        <w:tc>
          <w:tcPr>
            <w:tcW w:w="5135"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606F79BB"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50641376" w:rsidR="00A90224" w:rsidRPr="000318A2" w:rsidRDefault="004A1719" w:rsidP="0055626D">
            <w:pPr>
              <w:spacing w:line="480" w:lineRule="auto"/>
              <w:rPr>
                <w:sz w:val="28"/>
                <w:szCs w:val="28"/>
                <w:lang w:eastAsia="ru-RU"/>
              </w:rPr>
            </w:pPr>
            <w:r>
              <w:rPr>
                <w:sz w:val="28"/>
                <w:szCs w:val="28"/>
                <w:lang w:eastAsia="ru-RU"/>
              </w:rPr>
              <w:t>24.11.</w:t>
            </w:r>
            <w:bookmarkStart w:id="0" w:name="_GoBack"/>
            <w:bookmarkEnd w:id="0"/>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33F8E3EB" w:rsidR="00F5579A" w:rsidRPr="00EE7CD0" w:rsidRDefault="00512D2A" w:rsidP="00F5579A">
      <w:pPr>
        <w:pStyle w:val="a7"/>
        <w:jc w:val="center"/>
        <w:rPr>
          <w:b/>
        </w:rPr>
      </w:pPr>
      <w:r>
        <w:rPr>
          <w:rFonts w:ascii="Times New Roman,Bold" w:hAnsi="Times New Roman,Bold"/>
          <w:b/>
          <w:sz w:val="32"/>
          <w:szCs w:val="32"/>
        </w:rPr>
        <w:t>ГЕОФИНАНСЫ</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060B2E8A" w:rsidR="00F5579A" w:rsidRPr="0079245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512D2A">
        <w:rPr>
          <w:rFonts w:ascii="Times New Roman" w:hAnsi="Times New Roman" w:cs="Times New Roman"/>
          <w:b w:val="0"/>
          <w:sz w:val="28"/>
          <w:szCs w:val="28"/>
        </w:rPr>
        <w:t>Международные финансы/</w:t>
      </w:r>
      <w:proofErr w:type="spellStart"/>
      <w:r w:rsidR="00512D2A" w:rsidRPr="00512D2A">
        <w:rPr>
          <w:rFonts w:ascii="Times New Roman" w:hAnsi="Times New Roman" w:cs="Times New Roman"/>
          <w:b w:val="0"/>
          <w:sz w:val="28"/>
          <w:szCs w:val="28"/>
        </w:rPr>
        <w:t>International</w:t>
      </w:r>
      <w:proofErr w:type="spellEnd"/>
      <w:r w:rsidR="00512D2A" w:rsidRPr="00512D2A">
        <w:rPr>
          <w:rFonts w:ascii="Times New Roman" w:hAnsi="Times New Roman" w:cs="Times New Roman"/>
          <w:b w:val="0"/>
          <w:sz w:val="28"/>
          <w:szCs w:val="28"/>
        </w:rPr>
        <w:t xml:space="preserve"> </w:t>
      </w:r>
      <w:proofErr w:type="spellStart"/>
      <w:r w:rsidR="00512D2A" w:rsidRPr="00512D2A">
        <w:rPr>
          <w:rFonts w:ascii="Times New Roman" w:hAnsi="Times New Roman" w:cs="Times New Roman"/>
          <w:b w:val="0"/>
          <w:sz w:val="28"/>
          <w:szCs w:val="28"/>
        </w:rPr>
        <w:t>Finance</w:t>
      </w:r>
      <w:proofErr w:type="spellEnd"/>
      <w:r>
        <w:rPr>
          <w:rFonts w:ascii="Times New Roman" w:hAnsi="Times New Roman" w:cs="Times New Roman"/>
          <w:b w:val="0"/>
          <w:sz w:val="28"/>
          <w:szCs w:val="28"/>
        </w:rPr>
        <w:t>»</w:t>
      </w:r>
    </w:p>
    <w:p w14:paraId="58C7005F" w14:textId="77777777" w:rsidR="00F5579A" w:rsidRDefault="00F5579A" w:rsidP="00F5579A">
      <w:pPr>
        <w:jc w:val="center"/>
        <w:rPr>
          <w:i/>
        </w:rPr>
      </w:pPr>
    </w:p>
    <w:p w14:paraId="4D49445C" w14:textId="77777777" w:rsidR="00117D8D" w:rsidRDefault="00117D8D" w:rsidP="00F5579A">
      <w:pPr>
        <w:widowControl w:val="0"/>
        <w:shd w:val="clear" w:color="auto" w:fill="FFFFFF"/>
        <w:autoSpaceDE w:val="0"/>
        <w:autoSpaceDN w:val="0"/>
        <w:adjustRightInd w:val="0"/>
        <w:ind w:left="28"/>
        <w:jc w:val="center"/>
        <w:rPr>
          <w:rFonts w:eastAsia="Calibri"/>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135B1FF8" w:rsidR="00F5579A" w:rsidRPr="00CD390B" w:rsidRDefault="0055626D"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2D63D49B"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0A3C82">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648914D4"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55626D">
        <w:rPr>
          <w:rFonts w:eastAsia="Calibri"/>
          <w:i/>
        </w:rPr>
        <w:t>3 от 11.10.</w:t>
      </w:r>
      <w:r w:rsidRPr="00CD390B">
        <w:rPr>
          <w:rFonts w:eastAsia="Calibri"/>
          <w:i/>
        </w:rPr>
        <w:t>202</w:t>
      </w:r>
      <w:r w:rsidR="00CD390B">
        <w:rPr>
          <w:rFonts w:eastAsia="Calibri"/>
          <w:i/>
        </w:rPr>
        <w:t>3</w:t>
      </w:r>
      <w:r w:rsidRPr="00CD390B">
        <w:rPr>
          <w:rFonts w:eastAsia="Calibri"/>
          <w:i/>
        </w:rPr>
        <w:t>г.)</w:t>
      </w:r>
    </w:p>
    <w:p w14:paraId="0606DB47" w14:textId="03A21DFD" w:rsidR="00F5579A" w:rsidRDefault="00F5579A" w:rsidP="00F5579A">
      <w:pPr>
        <w:pStyle w:val="a5"/>
        <w:suppressAutoHyphens/>
        <w:ind w:left="0"/>
        <w:jc w:val="center"/>
        <w:rPr>
          <w:b/>
          <w:sz w:val="28"/>
          <w:szCs w:val="28"/>
        </w:rPr>
      </w:pPr>
    </w:p>
    <w:p w14:paraId="7D652B68" w14:textId="77777777" w:rsidR="0055626D" w:rsidRDefault="0055626D"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25159527" w14:textId="640F3851" w:rsidR="00550ABD" w:rsidRPr="00EE7CD0" w:rsidRDefault="00550ABD" w:rsidP="00550ABD">
      <w:pPr>
        <w:pStyle w:val="a7"/>
        <w:contextualSpacing/>
        <w:rPr>
          <w:rFonts w:ascii="Times New Roman,Bold" w:hAnsi="Times New Roman,Bold"/>
          <w:b/>
          <w:sz w:val="28"/>
          <w:szCs w:val="28"/>
        </w:rPr>
      </w:pPr>
      <w:r w:rsidRPr="00EE7CD0">
        <w:rPr>
          <w:rFonts w:ascii="Times New Roman,Bold" w:hAnsi="Times New Roman,Bold"/>
          <w:b/>
          <w:sz w:val="28"/>
          <w:szCs w:val="28"/>
        </w:rPr>
        <w:lastRenderedPageBreak/>
        <w:t xml:space="preserve">УДК </w:t>
      </w:r>
      <w:r w:rsidR="00284E4C" w:rsidRPr="00284E4C">
        <w:rPr>
          <w:rFonts w:ascii="Times New Roman,Bold" w:hAnsi="Times New Roman,Bold"/>
          <w:b/>
          <w:sz w:val="28"/>
          <w:szCs w:val="28"/>
        </w:rPr>
        <w:t>339.7:336.69(073)</w:t>
      </w:r>
    </w:p>
    <w:p w14:paraId="4807B316" w14:textId="4B710B64" w:rsidR="00550ABD" w:rsidRPr="00EE7CD0" w:rsidRDefault="00550ABD" w:rsidP="00550ABD">
      <w:pPr>
        <w:pStyle w:val="a7"/>
        <w:contextualSpacing/>
        <w:rPr>
          <w:rFonts w:ascii="Times New Roman,Bold" w:hAnsi="Times New Roman,Bold"/>
          <w:b/>
          <w:sz w:val="28"/>
          <w:szCs w:val="28"/>
        </w:rPr>
      </w:pPr>
      <w:r w:rsidRPr="00EE7CD0">
        <w:rPr>
          <w:rFonts w:ascii="Times New Roman,Bold" w:hAnsi="Times New Roman,Bold"/>
          <w:b/>
          <w:sz w:val="28"/>
          <w:szCs w:val="28"/>
        </w:rPr>
        <w:t xml:space="preserve">ББК </w:t>
      </w:r>
      <w:r w:rsidR="00284E4C" w:rsidRPr="00284E4C">
        <w:rPr>
          <w:rFonts w:ascii="Times New Roman,Bold" w:hAnsi="Times New Roman,Bold"/>
          <w:b/>
          <w:sz w:val="28"/>
          <w:szCs w:val="28"/>
        </w:rPr>
        <w:t>65.526</w:t>
      </w:r>
    </w:p>
    <w:p w14:paraId="6A6E3C7D" w14:textId="7F26B646" w:rsidR="00550ABD" w:rsidRPr="00284E4C" w:rsidRDefault="00284E4C" w:rsidP="00550ABD">
      <w:pPr>
        <w:pStyle w:val="a7"/>
        <w:contextualSpacing/>
        <w:rPr>
          <w:rFonts w:ascii="Times New Roman,Bold" w:hAnsi="Times New Roman,Bold"/>
          <w:b/>
          <w:sz w:val="28"/>
          <w:szCs w:val="28"/>
        </w:rPr>
      </w:pPr>
      <w:r>
        <w:rPr>
          <w:rFonts w:ascii="Times New Roman,Bold" w:hAnsi="Times New Roman,Bold"/>
          <w:b/>
          <w:sz w:val="28"/>
          <w:szCs w:val="28"/>
        </w:rPr>
        <w:t>Ж 34</w:t>
      </w:r>
      <w:r w:rsidR="00550ABD" w:rsidRPr="00EE7CD0">
        <w:rPr>
          <w:rFonts w:ascii="Times New Roman,Bold" w:hAnsi="Times New Roman,Bold"/>
          <w:b/>
          <w:sz w:val="28"/>
          <w:szCs w:val="28"/>
        </w:rPr>
        <w:t xml:space="preserve"> </w:t>
      </w:r>
    </w:p>
    <w:p w14:paraId="22137E06" w14:textId="77777777" w:rsidR="00550ABD" w:rsidRDefault="00550ABD" w:rsidP="00550ABD">
      <w:pPr>
        <w:spacing w:after="120"/>
        <w:ind w:firstLine="709"/>
        <w:jc w:val="both"/>
        <w:rPr>
          <w:b/>
          <w:sz w:val="28"/>
          <w:szCs w:val="28"/>
        </w:rPr>
      </w:pPr>
      <w:r>
        <w:rPr>
          <w:b/>
          <w:sz w:val="28"/>
          <w:szCs w:val="28"/>
        </w:rPr>
        <w:t>Рецензент</w:t>
      </w:r>
    </w:p>
    <w:p w14:paraId="60D67442" w14:textId="77777777" w:rsidR="00550ABD" w:rsidRDefault="00550ABD" w:rsidP="00550ABD">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1E36FE24" w14:textId="106EAD66" w:rsidR="00550ABD" w:rsidRDefault="00550ABD" w:rsidP="00550ABD">
      <w:pPr>
        <w:pStyle w:val="a7"/>
        <w:jc w:val="both"/>
      </w:pPr>
      <w:proofErr w:type="spellStart"/>
      <w:r>
        <w:rPr>
          <w:b/>
          <w:sz w:val="28"/>
          <w:szCs w:val="28"/>
        </w:rPr>
        <w:t>Жариков</w:t>
      </w:r>
      <w:proofErr w:type="spellEnd"/>
      <w:r>
        <w:rPr>
          <w:b/>
          <w:sz w:val="28"/>
          <w:szCs w:val="28"/>
        </w:rPr>
        <w:t xml:space="preserve"> М.В. </w:t>
      </w:r>
      <w:proofErr w:type="spellStart"/>
      <w:r>
        <w:rPr>
          <w:rFonts w:ascii="Times New Roman,Bold" w:hAnsi="Times New Roman,Bold"/>
          <w:b/>
          <w:sz w:val="28"/>
          <w:szCs w:val="28"/>
        </w:rPr>
        <w:t>Геофинансы</w:t>
      </w:r>
      <w:proofErr w:type="spellEnd"/>
      <w:r w:rsidRPr="008F4467">
        <w:rPr>
          <w:b/>
          <w:sz w:val="28"/>
          <w:szCs w:val="28"/>
        </w:rPr>
        <w:t xml:space="preserve">. </w:t>
      </w:r>
      <w:r>
        <w:rPr>
          <w:sz w:val="28"/>
          <w:szCs w:val="28"/>
        </w:rPr>
        <w:t>Рабочая программа дисциплины для студентов, обучающихся по направлению</w:t>
      </w:r>
      <w:r w:rsidR="005A5FB0">
        <w:rPr>
          <w:sz w:val="28"/>
          <w:szCs w:val="28"/>
        </w:rPr>
        <w:t xml:space="preserve"> подготовки</w:t>
      </w:r>
      <w:r>
        <w:rPr>
          <w:sz w:val="28"/>
          <w:szCs w:val="28"/>
        </w:rPr>
        <w:t xml:space="preserve">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r w:rsidRPr="00117D8D">
        <w:rPr>
          <w:sz w:val="28"/>
          <w:szCs w:val="28"/>
        </w:rPr>
        <w:t xml:space="preserve">Международные финансы/ </w:t>
      </w:r>
      <w:proofErr w:type="spellStart"/>
      <w:r w:rsidRPr="00117D8D">
        <w:rPr>
          <w:sz w:val="28"/>
          <w:szCs w:val="28"/>
        </w:rPr>
        <w:t>International</w:t>
      </w:r>
      <w:proofErr w:type="spellEnd"/>
      <w:r w:rsidRPr="00117D8D">
        <w:rPr>
          <w:sz w:val="28"/>
          <w:szCs w:val="28"/>
        </w:rPr>
        <w:t xml:space="preserve"> </w:t>
      </w:r>
      <w:proofErr w:type="spellStart"/>
      <w:r w:rsidRPr="00117D8D">
        <w:rPr>
          <w:sz w:val="28"/>
          <w:szCs w:val="28"/>
        </w:rPr>
        <w:t>Finance</w:t>
      </w:r>
      <w:proofErr w:type="spellEnd"/>
      <w:r>
        <w:rPr>
          <w:sz w:val="28"/>
          <w:szCs w:val="28"/>
        </w:rPr>
        <w:t xml:space="preserve">». – М.: </w:t>
      </w:r>
      <w:proofErr w:type="spellStart"/>
      <w:r>
        <w:rPr>
          <w:sz w:val="28"/>
          <w:szCs w:val="28"/>
        </w:rPr>
        <w:t>Финансовыи</w:t>
      </w:r>
      <w:proofErr w:type="spellEnd"/>
      <w:r>
        <w:rPr>
          <w:sz w:val="28"/>
          <w:szCs w:val="28"/>
        </w:rPr>
        <w:t xml:space="preserve">̆ университет, Департамент мировой экономики и мировых финансов, 2023 г. – </w:t>
      </w:r>
      <w:r w:rsidRPr="00AC587B">
        <w:rPr>
          <w:sz w:val="28"/>
          <w:szCs w:val="28"/>
        </w:rPr>
        <w:t>23</w:t>
      </w:r>
      <w:r>
        <w:rPr>
          <w:sz w:val="28"/>
          <w:szCs w:val="28"/>
        </w:rPr>
        <w:t xml:space="preserve"> с. </w:t>
      </w:r>
    </w:p>
    <w:p w14:paraId="3EC06FB6" w14:textId="77777777" w:rsidR="00550ABD" w:rsidRDefault="00550ABD" w:rsidP="00550ABD">
      <w:pPr>
        <w:pStyle w:val="a7"/>
        <w:jc w:val="both"/>
      </w:pPr>
      <w:r>
        <w:t>Дисциплина «</w:t>
      </w:r>
      <w:proofErr w:type="spellStart"/>
      <w:r w:rsidRPr="00117D8D">
        <w:t>Геофинансы</w:t>
      </w:r>
      <w:proofErr w:type="spellEnd"/>
      <w:r>
        <w:t xml:space="preserve">» является </w:t>
      </w:r>
      <w:proofErr w:type="spellStart"/>
      <w:r>
        <w:t>дисциплинои</w:t>
      </w:r>
      <w:proofErr w:type="spellEnd"/>
      <w:r>
        <w:t xml:space="preserve">̆ по выбору обязательной части Блока 1 для преподавания на </w:t>
      </w:r>
      <w:r w:rsidRPr="00754EAD">
        <w:t>2</w:t>
      </w:r>
      <w:r>
        <w:t xml:space="preserve"> курсе очной формы обучения (программа подготовки магистров «</w:t>
      </w:r>
      <w:r w:rsidRPr="00117D8D">
        <w:t xml:space="preserve">Международные финансы/ </w:t>
      </w:r>
      <w:proofErr w:type="spellStart"/>
      <w:r w:rsidRPr="00117D8D">
        <w:t>International</w:t>
      </w:r>
      <w:proofErr w:type="spellEnd"/>
      <w:r w:rsidRPr="00117D8D">
        <w:t xml:space="preserve"> </w:t>
      </w:r>
      <w:proofErr w:type="spellStart"/>
      <w:r w:rsidRPr="00117D8D">
        <w:t>Finance</w:t>
      </w:r>
      <w:proofErr w:type="spellEnd"/>
      <w:r>
        <w:t xml:space="preserve">») в соответствии с утвержденным учебным планом Финансового университета при Правительстве Российской Федерации. </w:t>
      </w:r>
    </w:p>
    <w:p w14:paraId="778A81A4" w14:textId="77777777" w:rsidR="00550ABD" w:rsidRDefault="00550ABD" w:rsidP="00550ABD">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79C5955" w14:textId="77777777" w:rsidR="00550ABD" w:rsidRDefault="00550ABD" w:rsidP="00550ABD">
      <w:pPr>
        <w:spacing w:after="120"/>
        <w:ind w:firstLine="567"/>
        <w:jc w:val="both"/>
        <w:rPr>
          <w:b/>
          <w:sz w:val="28"/>
          <w:szCs w:val="28"/>
        </w:rPr>
      </w:pPr>
    </w:p>
    <w:p w14:paraId="641BC2CE" w14:textId="77777777" w:rsidR="00550ABD" w:rsidRDefault="00550ABD" w:rsidP="00550ABD">
      <w:pPr>
        <w:spacing w:after="120"/>
        <w:ind w:firstLine="567"/>
        <w:jc w:val="both"/>
        <w:rPr>
          <w:b/>
          <w:sz w:val="28"/>
          <w:szCs w:val="28"/>
        </w:rPr>
      </w:pPr>
    </w:p>
    <w:p w14:paraId="180D4A21" w14:textId="77777777" w:rsidR="00550ABD" w:rsidRPr="006600AE" w:rsidRDefault="00550ABD" w:rsidP="00550ABD">
      <w:pPr>
        <w:spacing w:after="120"/>
        <w:ind w:firstLine="709"/>
        <w:jc w:val="both"/>
        <w:rPr>
          <w:bCs/>
          <w:sz w:val="28"/>
          <w:szCs w:val="28"/>
        </w:rPr>
      </w:pPr>
    </w:p>
    <w:p w14:paraId="50E1A00A" w14:textId="77777777" w:rsidR="00550ABD" w:rsidRDefault="00550ABD" w:rsidP="00550ABD">
      <w:pPr>
        <w:jc w:val="center"/>
        <w:rPr>
          <w:i/>
          <w:sz w:val="28"/>
          <w:szCs w:val="28"/>
        </w:rPr>
      </w:pPr>
      <w:r>
        <w:rPr>
          <w:i/>
          <w:sz w:val="28"/>
          <w:szCs w:val="28"/>
        </w:rPr>
        <w:t>Учебное издание</w:t>
      </w:r>
    </w:p>
    <w:p w14:paraId="7AC5877B" w14:textId="77777777" w:rsidR="00550ABD" w:rsidRPr="005C505E" w:rsidRDefault="00550ABD" w:rsidP="00550ABD">
      <w:pPr>
        <w:pStyle w:val="a7"/>
        <w:jc w:val="center"/>
        <w:rPr>
          <w:rFonts w:asciiTheme="majorBidi" w:hAnsiTheme="majorBidi" w:cstheme="majorBidi"/>
          <w:sz w:val="28"/>
          <w:szCs w:val="28"/>
        </w:rPr>
      </w:pPr>
      <w:r>
        <w:rPr>
          <w:rFonts w:asciiTheme="majorBidi" w:hAnsiTheme="majorBidi" w:cstheme="majorBidi"/>
          <w:sz w:val="28"/>
          <w:szCs w:val="28"/>
        </w:rPr>
        <w:t>ГЕОФИНАНСЫ</w:t>
      </w:r>
    </w:p>
    <w:p w14:paraId="06EB7073" w14:textId="77777777" w:rsidR="00550ABD" w:rsidRDefault="00550ABD" w:rsidP="00550ABD">
      <w:pPr>
        <w:spacing w:after="120"/>
        <w:jc w:val="center"/>
      </w:pPr>
      <w:r>
        <w:t>Рабочая программа дисциплины</w:t>
      </w:r>
    </w:p>
    <w:p w14:paraId="11459B83" w14:textId="77777777" w:rsidR="00550ABD" w:rsidRDefault="00550ABD" w:rsidP="00550ABD">
      <w:pPr>
        <w:spacing w:after="120"/>
        <w:jc w:val="center"/>
      </w:pPr>
      <w:r>
        <w:t xml:space="preserve">Компьютерный набор, верстка </w:t>
      </w:r>
      <w:proofErr w:type="spellStart"/>
      <w:r w:rsidRPr="00EC5162">
        <w:t>Жариков</w:t>
      </w:r>
      <w:r>
        <w:t>а</w:t>
      </w:r>
      <w:proofErr w:type="spellEnd"/>
      <w:r w:rsidRPr="00EC5162">
        <w:t xml:space="preserve"> М.В.</w:t>
      </w:r>
    </w:p>
    <w:p w14:paraId="366B98C1" w14:textId="77777777" w:rsidR="00550ABD" w:rsidRDefault="00550ABD" w:rsidP="00550ABD">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58CFE560" w14:textId="77777777" w:rsidR="00550ABD" w:rsidRDefault="00550ABD" w:rsidP="00550ABD">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Pr="00A8220A">
        <w:t>4</w:t>
      </w:r>
      <w:r w:rsidRPr="008F4467">
        <w:t>.</w:t>
      </w:r>
      <w:r>
        <w:t xml:space="preserve"> Изд. № -2023. Тираж экз. </w:t>
      </w:r>
    </w:p>
    <w:p w14:paraId="3A9F75BB" w14:textId="77777777" w:rsidR="00550ABD" w:rsidRDefault="00550ABD" w:rsidP="00550ABD">
      <w:pPr>
        <w:spacing w:after="120"/>
        <w:jc w:val="center"/>
      </w:pPr>
      <w:r>
        <w:t>Заказ _________</w:t>
      </w:r>
    </w:p>
    <w:p w14:paraId="12746951" w14:textId="77777777" w:rsidR="00550ABD" w:rsidRDefault="00550ABD" w:rsidP="00550ABD">
      <w:pPr>
        <w:spacing w:after="120"/>
        <w:jc w:val="center"/>
        <w:rPr>
          <w:bCs/>
        </w:rPr>
      </w:pPr>
      <w:r>
        <w:rPr>
          <w:bCs/>
        </w:rPr>
        <w:t>Отпечатано в Финансовом университете</w:t>
      </w:r>
    </w:p>
    <w:p w14:paraId="16F90EDC" w14:textId="77777777" w:rsidR="00550ABD" w:rsidRDefault="00550ABD" w:rsidP="00550ABD">
      <w:pPr>
        <w:spacing w:after="120"/>
        <w:ind w:firstLine="5529"/>
        <w:jc w:val="both"/>
        <w:rPr>
          <w:bCs/>
        </w:rPr>
      </w:pPr>
    </w:p>
    <w:p w14:paraId="6BBBDDDE" w14:textId="77777777" w:rsidR="00550ABD" w:rsidRDefault="00550ABD" w:rsidP="00550ABD">
      <w:pPr>
        <w:spacing w:after="120"/>
        <w:ind w:firstLine="5529"/>
        <w:jc w:val="both"/>
        <w:rPr>
          <w:bCs/>
        </w:rPr>
      </w:pPr>
    </w:p>
    <w:p w14:paraId="213B8696" w14:textId="77777777" w:rsidR="00550ABD" w:rsidRDefault="00550ABD" w:rsidP="00550ABD">
      <w:pPr>
        <w:spacing w:after="120"/>
        <w:ind w:firstLine="5529"/>
        <w:jc w:val="both"/>
        <w:rPr>
          <w:bCs/>
        </w:rPr>
      </w:pPr>
    </w:p>
    <w:p w14:paraId="03A6E26A" w14:textId="77777777" w:rsidR="00550ABD" w:rsidRPr="00592A0F" w:rsidRDefault="00550ABD" w:rsidP="00550ABD">
      <w:pPr>
        <w:spacing w:after="120"/>
        <w:ind w:firstLine="5529"/>
        <w:jc w:val="both"/>
        <w:rPr>
          <w:bCs/>
        </w:rPr>
      </w:pPr>
      <w:r w:rsidRPr="00592A0F">
        <w:rPr>
          <w:bCs/>
        </w:rPr>
        <w:sym w:font="Symbol" w:char="00D3"/>
      </w:r>
      <w:r w:rsidRPr="00EC5162">
        <w:t xml:space="preserve"> </w:t>
      </w:r>
      <w:r w:rsidRPr="00EC5162">
        <w:rPr>
          <w:bCs/>
        </w:rPr>
        <w:t>М.В.</w:t>
      </w:r>
      <w:r>
        <w:rPr>
          <w:bCs/>
        </w:rPr>
        <w:t xml:space="preserve"> </w:t>
      </w:r>
      <w:proofErr w:type="spellStart"/>
      <w:r w:rsidRPr="00EC5162">
        <w:rPr>
          <w:bCs/>
        </w:rPr>
        <w:t>Жариков</w:t>
      </w:r>
      <w:proofErr w:type="spellEnd"/>
      <w:r>
        <w:rPr>
          <w:bCs/>
        </w:rPr>
        <w:t>, 2023</w:t>
      </w:r>
    </w:p>
    <w:p w14:paraId="3448BFA5" w14:textId="77777777" w:rsidR="00550ABD" w:rsidRDefault="00550ABD" w:rsidP="00550ABD">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p>
    <w:p w14:paraId="65ECED30" w14:textId="77777777" w:rsidR="00550ABD" w:rsidRDefault="00550ABD" w:rsidP="00550ABD">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4D5438E2" w14:textId="77777777" w:rsidR="00550ABD" w:rsidRPr="007E7AFB" w:rsidRDefault="00550ABD" w:rsidP="00550ABD">
      <w:pPr>
        <w:spacing w:before="100" w:beforeAutospacing="1" w:after="100" w:afterAutospacing="1"/>
        <w:contextualSpacing/>
        <w:rPr>
          <w:rFonts w:asciiTheme="majorBidi" w:hAnsiTheme="majorBidi" w:cstheme="majorBidi"/>
          <w:b/>
          <w:bCs/>
        </w:rPr>
      </w:pPr>
    </w:p>
    <w:p w14:paraId="331705E7" w14:textId="77777777" w:rsidR="00550ABD" w:rsidRDefault="00550ABD" w:rsidP="00550ABD">
      <w:pPr>
        <w:shd w:val="clear" w:color="auto" w:fill="FFFFFF"/>
        <w:rPr>
          <w:color w:val="000000"/>
          <w:sz w:val="28"/>
          <w:szCs w:val="28"/>
        </w:rPr>
      </w:pPr>
      <w:r>
        <w:rPr>
          <w:color w:val="000000"/>
          <w:sz w:val="28"/>
          <w:szCs w:val="28"/>
        </w:rPr>
        <w:t>1. Наименование дисциплины............................................................................4</w:t>
      </w:r>
    </w:p>
    <w:p w14:paraId="154A338E" w14:textId="77777777" w:rsidR="00550ABD" w:rsidRPr="00717702" w:rsidRDefault="00550ABD" w:rsidP="00550ABD">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5AA890BF" w14:textId="77777777" w:rsidR="00550ABD" w:rsidRPr="00AC587B" w:rsidRDefault="00550ABD" w:rsidP="00550ABD">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proofErr w:type="gramStart"/>
      <w:r>
        <w:rPr>
          <w:sz w:val="28"/>
          <w:szCs w:val="28"/>
        </w:rPr>
        <w:t>…….</w:t>
      </w:r>
      <w:proofErr w:type="gramEnd"/>
      <w:r>
        <w:rPr>
          <w:sz w:val="28"/>
          <w:szCs w:val="28"/>
        </w:rPr>
        <w:t>.</w:t>
      </w:r>
      <w:r w:rsidRPr="00717702">
        <w:rPr>
          <w:rFonts w:eastAsia="Calibri"/>
          <w:sz w:val="28"/>
          <w:szCs w:val="28"/>
          <w:lang w:eastAsia="en-US"/>
        </w:rPr>
        <w:t xml:space="preserve"> </w:t>
      </w:r>
      <w:r w:rsidRPr="00AC587B">
        <w:rPr>
          <w:rFonts w:eastAsia="Calibri"/>
          <w:sz w:val="28"/>
          <w:szCs w:val="28"/>
          <w:lang w:eastAsia="en-US"/>
        </w:rPr>
        <w:t>6</w:t>
      </w:r>
    </w:p>
    <w:p w14:paraId="0FC5D824" w14:textId="77777777" w:rsidR="00550ABD" w:rsidRPr="00AC587B" w:rsidRDefault="00550ABD" w:rsidP="00550ABD">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...6</w:t>
      </w:r>
    </w:p>
    <w:p w14:paraId="34018E02" w14:textId="77777777" w:rsidR="00550ABD" w:rsidRPr="00AC587B" w:rsidRDefault="00550ABD" w:rsidP="00550ABD">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...6</w:t>
      </w:r>
    </w:p>
    <w:p w14:paraId="3AB1ADA8" w14:textId="77777777" w:rsidR="00550ABD" w:rsidRPr="00E83F1D" w:rsidRDefault="00550ABD" w:rsidP="00550ABD">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Pr="00E83F1D">
        <w:rPr>
          <w:rFonts w:eastAsia="Calibri"/>
          <w:sz w:val="28"/>
          <w:szCs w:val="28"/>
          <w:lang w:eastAsia="en-US"/>
        </w:rPr>
        <w:t>6</w:t>
      </w:r>
    </w:p>
    <w:p w14:paraId="4D5FD215" w14:textId="32237E82" w:rsidR="00550ABD" w:rsidRPr="00717702" w:rsidRDefault="00550ABD" w:rsidP="00550ABD">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 xml:space="preserve">.. </w:t>
      </w:r>
      <w:r w:rsidR="00C2293E">
        <w:rPr>
          <w:rFonts w:eastAsia="Calibri"/>
          <w:sz w:val="28"/>
          <w:szCs w:val="28"/>
          <w:lang w:eastAsia="en-US"/>
        </w:rPr>
        <w:t>8</w:t>
      </w:r>
    </w:p>
    <w:p w14:paraId="700B577A" w14:textId="60B93D3E" w:rsidR="00550ABD" w:rsidRPr="00AC587B" w:rsidRDefault="00550ABD" w:rsidP="00550ABD">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C2293E">
        <w:rPr>
          <w:rFonts w:eastAsia="Calibri"/>
          <w:sz w:val="28"/>
          <w:szCs w:val="28"/>
          <w:lang w:eastAsia="en-US"/>
        </w:rPr>
        <w:t>9</w:t>
      </w:r>
    </w:p>
    <w:p w14:paraId="7E27DA14" w14:textId="442C6CEA" w:rsidR="00550ABD" w:rsidRPr="00AC587B" w:rsidRDefault="00550ABD" w:rsidP="00550ABD">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332369">
        <w:rPr>
          <w:sz w:val="28"/>
          <w:szCs w:val="28"/>
        </w:rPr>
        <w:t xml:space="preserve"> </w:t>
      </w:r>
      <w:r w:rsidRPr="00717702">
        <w:rPr>
          <w:sz w:val="28"/>
          <w:szCs w:val="28"/>
        </w:rPr>
        <w:t>......................</w:t>
      </w:r>
      <w:r w:rsidRPr="00AC587B">
        <w:rPr>
          <w:sz w:val="28"/>
          <w:szCs w:val="28"/>
        </w:rPr>
        <w:t>...</w:t>
      </w:r>
      <w:r w:rsidRPr="00717702">
        <w:rPr>
          <w:sz w:val="28"/>
          <w:szCs w:val="28"/>
        </w:rPr>
        <w:t>1</w:t>
      </w:r>
      <w:r w:rsidR="00C2293E">
        <w:rPr>
          <w:sz w:val="28"/>
          <w:szCs w:val="28"/>
        </w:rPr>
        <w:t>0</w:t>
      </w:r>
    </w:p>
    <w:p w14:paraId="59E62DB8" w14:textId="594B9CFB" w:rsidR="00550ABD" w:rsidRPr="00AC587B" w:rsidRDefault="00550ABD" w:rsidP="00550ABD">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C2293E">
        <w:rPr>
          <w:sz w:val="28"/>
          <w:szCs w:val="28"/>
        </w:rPr>
        <w:t>0</w:t>
      </w:r>
    </w:p>
    <w:p w14:paraId="6E74E0CE" w14:textId="77777777" w:rsidR="00550ABD" w:rsidRPr="00AC587B" w:rsidRDefault="00550ABD" w:rsidP="00550ABD">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proofErr w:type="gramEnd"/>
      <w:r w:rsidRPr="00717702">
        <w:rPr>
          <w:sz w:val="28"/>
          <w:szCs w:val="28"/>
        </w:rPr>
        <w:t>1</w:t>
      </w:r>
      <w:r w:rsidRPr="00AC587B">
        <w:rPr>
          <w:sz w:val="28"/>
          <w:szCs w:val="28"/>
        </w:rPr>
        <w:t>2</w:t>
      </w:r>
    </w:p>
    <w:p w14:paraId="14E12D6F" w14:textId="77777777" w:rsidR="00550ABD" w:rsidRPr="0079455F" w:rsidRDefault="00550ABD" w:rsidP="00550ABD">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Pr="00717702">
        <w:rPr>
          <w:sz w:val="28"/>
          <w:szCs w:val="28"/>
        </w:rPr>
        <w:t>1</w:t>
      </w:r>
      <w:r w:rsidRPr="0079455F">
        <w:rPr>
          <w:sz w:val="28"/>
          <w:szCs w:val="28"/>
        </w:rPr>
        <w:t>2</w:t>
      </w:r>
    </w:p>
    <w:p w14:paraId="0D301827" w14:textId="77777777" w:rsidR="00550ABD" w:rsidRPr="00717702" w:rsidRDefault="00550ABD" w:rsidP="00550ABD">
      <w:pPr>
        <w:pStyle w:val="Normal1"/>
        <w:rPr>
          <w:sz w:val="28"/>
          <w:szCs w:val="28"/>
        </w:rPr>
      </w:pPr>
      <w:r w:rsidRPr="00717702">
        <w:rPr>
          <w:sz w:val="28"/>
          <w:szCs w:val="28"/>
        </w:rPr>
        <w:t xml:space="preserve">8. Перечень основной и дополнительной учебной литературы, </w:t>
      </w:r>
    </w:p>
    <w:p w14:paraId="091B3E41" w14:textId="580CFF2D" w:rsidR="00550ABD" w:rsidRPr="0079455F" w:rsidRDefault="00550ABD" w:rsidP="00550ABD">
      <w:pPr>
        <w:pStyle w:val="Normal1"/>
        <w:rPr>
          <w:sz w:val="28"/>
          <w:szCs w:val="28"/>
        </w:rPr>
      </w:pPr>
      <w:r w:rsidRPr="00717702">
        <w:rPr>
          <w:sz w:val="28"/>
          <w:szCs w:val="28"/>
        </w:rPr>
        <w:t>необходимой для освоения дисциплины.........................................................</w:t>
      </w:r>
      <w:r w:rsidRPr="00643BB3">
        <w:rPr>
          <w:sz w:val="28"/>
          <w:szCs w:val="28"/>
        </w:rPr>
        <w:t>.1</w:t>
      </w:r>
      <w:r w:rsidR="00C2293E">
        <w:rPr>
          <w:sz w:val="28"/>
          <w:szCs w:val="28"/>
        </w:rPr>
        <w:t>7</w:t>
      </w:r>
    </w:p>
    <w:p w14:paraId="752FEBEC" w14:textId="77777777" w:rsidR="00550ABD" w:rsidRPr="0079455F" w:rsidRDefault="00550ABD" w:rsidP="00550ABD">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Pr="0079455F">
        <w:rPr>
          <w:sz w:val="28"/>
          <w:szCs w:val="28"/>
        </w:rPr>
        <w:t>8</w:t>
      </w:r>
    </w:p>
    <w:p w14:paraId="4A7AB24C" w14:textId="2D86AA68" w:rsidR="00550ABD" w:rsidRPr="00643BB3" w:rsidRDefault="00550ABD" w:rsidP="00550ABD">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Pr="00643BB3">
        <w:rPr>
          <w:sz w:val="28"/>
          <w:szCs w:val="28"/>
        </w:rPr>
        <w:t>1</w:t>
      </w:r>
      <w:r w:rsidR="00C2293E">
        <w:rPr>
          <w:sz w:val="28"/>
          <w:szCs w:val="28"/>
        </w:rPr>
        <w:t>9</w:t>
      </w:r>
    </w:p>
    <w:p w14:paraId="6016E74C" w14:textId="7703CA5D" w:rsidR="00550ABD" w:rsidRPr="00643BB3" w:rsidRDefault="00550ABD" w:rsidP="00550ABD">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C2293E">
        <w:rPr>
          <w:sz w:val="28"/>
          <w:szCs w:val="28"/>
        </w:rPr>
        <w:t>3</w:t>
      </w:r>
    </w:p>
    <w:p w14:paraId="69B438B5" w14:textId="7BDB7957" w:rsidR="00550ABD" w:rsidRPr="00643BB3" w:rsidRDefault="00550ABD" w:rsidP="00550ABD">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07F70">
        <w:rPr>
          <w:sz w:val="28"/>
          <w:szCs w:val="28"/>
        </w:rPr>
        <w:t>3</w:t>
      </w:r>
    </w:p>
    <w:p w14:paraId="41F05963" w14:textId="77777777" w:rsidR="00550ABD" w:rsidRDefault="00550ABD" w:rsidP="00550ABD">
      <w:pPr>
        <w:spacing w:before="100" w:beforeAutospacing="1" w:after="100" w:afterAutospacing="1"/>
        <w:rPr>
          <w:rFonts w:ascii="Times New Roman,Bold" w:hAnsi="Times New Roman,Bold"/>
          <w:sz w:val="28"/>
          <w:szCs w:val="28"/>
        </w:rPr>
      </w:pPr>
    </w:p>
    <w:p w14:paraId="3CA1F871" w14:textId="3CD6C172" w:rsidR="00550ABD" w:rsidRDefault="00550ABD" w:rsidP="00550ABD">
      <w:pPr>
        <w:spacing w:before="100" w:beforeAutospacing="1" w:after="100" w:afterAutospacing="1"/>
        <w:rPr>
          <w:rFonts w:ascii="Times New Roman,Bold" w:hAnsi="Times New Roman,Bold"/>
          <w:sz w:val="28"/>
          <w:szCs w:val="28"/>
        </w:rPr>
      </w:pPr>
    </w:p>
    <w:p w14:paraId="15C814CC" w14:textId="77777777" w:rsidR="00C2293E" w:rsidRDefault="00C2293E" w:rsidP="00550ABD">
      <w:pPr>
        <w:spacing w:before="100" w:beforeAutospacing="1" w:after="100" w:afterAutospacing="1"/>
        <w:rPr>
          <w:rFonts w:ascii="Times New Roman,Bold" w:hAnsi="Times New Roman,Bold"/>
          <w:sz w:val="28"/>
          <w:szCs w:val="28"/>
        </w:rPr>
      </w:pPr>
    </w:p>
    <w:p w14:paraId="2CC4D9D9" w14:textId="19B1C86B" w:rsidR="00550ABD" w:rsidRDefault="00550ABD" w:rsidP="00550ABD">
      <w:pPr>
        <w:spacing w:before="100" w:beforeAutospacing="1" w:after="100" w:afterAutospacing="1"/>
        <w:rPr>
          <w:rFonts w:ascii="Times New Roman,Bold" w:hAnsi="Times New Roman,Bold"/>
          <w:sz w:val="28"/>
          <w:szCs w:val="28"/>
        </w:rPr>
      </w:pPr>
    </w:p>
    <w:p w14:paraId="546274D5" w14:textId="77777777" w:rsidR="00C2293E" w:rsidRDefault="00C2293E" w:rsidP="00550ABD">
      <w:pPr>
        <w:spacing w:before="100" w:beforeAutospacing="1" w:after="100" w:afterAutospacing="1"/>
        <w:rPr>
          <w:rFonts w:ascii="Times New Roman,Bold" w:hAnsi="Times New Roman,Bold"/>
          <w:sz w:val="28"/>
          <w:szCs w:val="28"/>
        </w:rPr>
      </w:pPr>
    </w:p>
    <w:p w14:paraId="16E628A9" w14:textId="77777777" w:rsidR="00550ABD" w:rsidRPr="00EE7CD0" w:rsidRDefault="00550ABD" w:rsidP="00550ABD">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16B2922C" w14:textId="77777777" w:rsidR="00550ABD" w:rsidRPr="007E7AFB" w:rsidRDefault="00550ABD" w:rsidP="00550ABD">
      <w:pPr>
        <w:spacing w:before="100" w:beforeAutospacing="1" w:after="100" w:afterAutospacing="1"/>
      </w:pPr>
      <w:r w:rsidRPr="007E7AFB">
        <w:rPr>
          <w:sz w:val="28"/>
          <w:szCs w:val="28"/>
        </w:rPr>
        <w:t>Наименование дисциплины – «</w:t>
      </w:r>
      <w:proofErr w:type="spellStart"/>
      <w:r w:rsidRPr="003C65C0">
        <w:rPr>
          <w:sz w:val="28"/>
          <w:szCs w:val="28"/>
        </w:rPr>
        <w:t>Геофинансы</w:t>
      </w:r>
      <w:proofErr w:type="spellEnd"/>
      <w:r>
        <w:rPr>
          <w:sz w:val="28"/>
          <w:szCs w:val="28"/>
        </w:rPr>
        <w:t>»</w:t>
      </w:r>
      <w:r w:rsidRPr="007E7AFB">
        <w:rPr>
          <w:sz w:val="28"/>
          <w:szCs w:val="28"/>
        </w:rPr>
        <w:t xml:space="preserve">. </w:t>
      </w:r>
    </w:p>
    <w:p w14:paraId="5B9E4CFE" w14:textId="77777777" w:rsidR="00550ABD" w:rsidRPr="00EE7CD0" w:rsidRDefault="00550ABD" w:rsidP="00550ABD">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FC9027" w14:textId="77777777" w:rsidR="00550ABD" w:rsidRDefault="00550ABD" w:rsidP="00550ABD">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994"/>
        <w:gridCol w:w="2182"/>
        <w:gridCol w:w="2796"/>
        <w:gridCol w:w="3367"/>
      </w:tblGrid>
      <w:tr w:rsidR="00550ABD" w:rsidRPr="0072305E" w14:paraId="5DDE6F50" w14:textId="77777777" w:rsidTr="00D306B8">
        <w:tc>
          <w:tcPr>
            <w:tcW w:w="994" w:type="dxa"/>
          </w:tcPr>
          <w:p w14:paraId="0E3306E1" w14:textId="3CE9042F" w:rsidR="00550ABD" w:rsidRPr="0072305E" w:rsidRDefault="00550ABD" w:rsidP="005A5FB0">
            <w:pPr>
              <w:jc w:val="center"/>
              <w:rPr>
                <w:b/>
                <w:color w:val="000000"/>
                <w:sz w:val="24"/>
                <w:szCs w:val="24"/>
              </w:rPr>
            </w:pPr>
            <w:r w:rsidRPr="0072305E">
              <w:rPr>
                <w:b/>
                <w:color w:val="000000"/>
                <w:sz w:val="24"/>
                <w:szCs w:val="24"/>
              </w:rPr>
              <w:t>Код компе</w:t>
            </w:r>
            <w:r w:rsidR="005A5FB0">
              <w:rPr>
                <w:b/>
                <w:color w:val="000000"/>
                <w:sz w:val="24"/>
                <w:szCs w:val="24"/>
              </w:rPr>
              <w:t>-</w:t>
            </w:r>
            <w:proofErr w:type="spellStart"/>
            <w:r w:rsidRPr="0072305E">
              <w:rPr>
                <w:b/>
                <w:color w:val="000000"/>
                <w:sz w:val="24"/>
                <w:szCs w:val="24"/>
              </w:rPr>
              <w:t>тенции</w:t>
            </w:r>
            <w:proofErr w:type="spellEnd"/>
          </w:p>
        </w:tc>
        <w:tc>
          <w:tcPr>
            <w:tcW w:w="2182" w:type="dxa"/>
          </w:tcPr>
          <w:p w14:paraId="569BAFFE" w14:textId="77777777" w:rsidR="00550ABD" w:rsidRPr="0072305E" w:rsidRDefault="00550ABD" w:rsidP="005A5FB0">
            <w:pPr>
              <w:jc w:val="center"/>
              <w:rPr>
                <w:b/>
                <w:color w:val="000000"/>
                <w:sz w:val="24"/>
                <w:szCs w:val="24"/>
              </w:rPr>
            </w:pPr>
            <w:r w:rsidRPr="0072305E">
              <w:rPr>
                <w:b/>
                <w:color w:val="000000"/>
                <w:sz w:val="24"/>
                <w:szCs w:val="24"/>
              </w:rPr>
              <w:t>Наименование компетенции</w:t>
            </w:r>
          </w:p>
        </w:tc>
        <w:tc>
          <w:tcPr>
            <w:tcW w:w="2884" w:type="dxa"/>
          </w:tcPr>
          <w:p w14:paraId="2DBB7D57" w14:textId="77777777" w:rsidR="00550ABD" w:rsidRPr="0072305E" w:rsidRDefault="00550ABD" w:rsidP="005A5FB0">
            <w:pPr>
              <w:jc w:val="center"/>
              <w:rPr>
                <w:b/>
                <w:color w:val="000000"/>
                <w:sz w:val="24"/>
                <w:szCs w:val="24"/>
              </w:rPr>
            </w:pPr>
            <w:r w:rsidRPr="0072305E">
              <w:rPr>
                <w:b/>
                <w:color w:val="000000"/>
                <w:sz w:val="24"/>
                <w:szCs w:val="24"/>
              </w:rPr>
              <w:t>Индикаторы достижения компетенции</w:t>
            </w:r>
          </w:p>
        </w:tc>
        <w:tc>
          <w:tcPr>
            <w:tcW w:w="3505" w:type="dxa"/>
          </w:tcPr>
          <w:p w14:paraId="0CC432D3" w14:textId="77777777" w:rsidR="00550ABD" w:rsidRPr="0072305E" w:rsidRDefault="00550ABD" w:rsidP="005A5FB0">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550ABD" w:rsidRPr="0072305E" w14:paraId="101E2DC1" w14:textId="77777777" w:rsidTr="00D306B8">
        <w:tc>
          <w:tcPr>
            <w:tcW w:w="994" w:type="dxa"/>
            <w:vMerge w:val="restart"/>
          </w:tcPr>
          <w:p w14:paraId="396145C7" w14:textId="77777777" w:rsidR="00550ABD" w:rsidRPr="0072305E" w:rsidRDefault="00550ABD" w:rsidP="005A5FB0">
            <w:pPr>
              <w:rPr>
                <w:color w:val="000000"/>
                <w:sz w:val="24"/>
                <w:szCs w:val="24"/>
              </w:rPr>
            </w:pPr>
            <w:r w:rsidRPr="0072305E">
              <w:rPr>
                <w:color w:val="000000"/>
                <w:sz w:val="24"/>
                <w:szCs w:val="24"/>
              </w:rPr>
              <w:t>ПКН-6</w:t>
            </w:r>
          </w:p>
        </w:tc>
        <w:tc>
          <w:tcPr>
            <w:tcW w:w="2182" w:type="dxa"/>
            <w:vMerge w:val="restart"/>
          </w:tcPr>
          <w:p w14:paraId="63BEA47B" w14:textId="77777777" w:rsidR="00550ABD" w:rsidRPr="0072305E" w:rsidRDefault="00550ABD" w:rsidP="005A5FB0">
            <w:pPr>
              <w:rPr>
                <w:color w:val="000000"/>
                <w:sz w:val="24"/>
                <w:szCs w:val="24"/>
              </w:rPr>
            </w:pPr>
            <w:r w:rsidRPr="0072305E">
              <w:rPr>
                <w:color w:val="000000"/>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(ПКН-6)</w:t>
            </w:r>
          </w:p>
        </w:tc>
        <w:tc>
          <w:tcPr>
            <w:tcW w:w="2884" w:type="dxa"/>
          </w:tcPr>
          <w:p w14:paraId="0A9C6A8F" w14:textId="638295F1" w:rsidR="00550ABD" w:rsidRPr="0072305E" w:rsidRDefault="00550ABD" w:rsidP="005A5FB0">
            <w:pPr>
              <w:rPr>
                <w:color w:val="000000"/>
                <w:sz w:val="24"/>
                <w:szCs w:val="24"/>
              </w:rPr>
            </w:pPr>
            <w:r w:rsidRPr="0072305E">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505" w:type="dxa"/>
          </w:tcPr>
          <w:p w14:paraId="2DB09D0F"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основных характеристик и особенностей процессов функционирования международной торговой системы и международных торговых соглашений в мировой экономике;</w:t>
            </w:r>
          </w:p>
          <w:p w14:paraId="6B860943" w14:textId="252DAAAE" w:rsidR="00550ABD" w:rsidRPr="0072305E" w:rsidRDefault="00E27C29"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прослеживать связь многообразия экономических процессов в современном мире с другими процессами, происходящими в обществе</w:t>
            </w:r>
          </w:p>
        </w:tc>
      </w:tr>
      <w:tr w:rsidR="00550ABD" w:rsidRPr="0072305E" w14:paraId="21123729" w14:textId="77777777" w:rsidTr="00D306B8">
        <w:trPr>
          <w:trHeight w:val="2733"/>
        </w:trPr>
        <w:tc>
          <w:tcPr>
            <w:tcW w:w="994" w:type="dxa"/>
            <w:vMerge/>
          </w:tcPr>
          <w:p w14:paraId="70CDF37E" w14:textId="77777777" w:rsidR="00550ABD" w:rsidRPr="0072305E" w:rsidRDefault="00550ABD" w:rsidP="005A5FB0">
            <w:pPr>
              <w:rPr>
                <w:color w:val="000000"/>
                <w:sz w:val="24"/>
                <w:szCs w:val="24"/>
              </w:rPr>
            </w:pPr>
          </w:p>
        </w:tc>
        <w:tc>
          <w:tcPr>
            <w:tcW w:w="2182" w:type="dxa"/>
            <w:vMerge/>
          </w:tcPr>
          <w:p w14:paraId="28031353" w14:textId="77777777" w:rsidR="00550ABD" w:rsidRPr="0072305E" w:rsidRDefault="00550ABD" w:rsidP="005A5FB0">
            <w:pPr>
              <w:rPr>
                <w:color w:val="000000"/>
                <w:sz w:val="24"/>
                <w:szCs w:val="24"/>
              </w:rPr>
            </w:pPr>
          </w:p>
        </w:tc>
        <w:tc>
          <w:tcPr>
            <w:tcW w:w="2884" w:type="dxa"/>
          </w:tcPr>
          <w:p w14:paraId="190915DF" w14:textId="77777777" w:rsidR="00550ABD" w:rsidRPr="0072305E" w:rsidRDefault="00550ABD" w:rsidP="005A5FB0">
            <w:pPr>
              <w:rPr>
                <w:color w:val="000000"/>
                <w:sz w:val="24"/>
                <w:szCs w:val="24"/>
              </w:rPr>
            </w:pPr>
            <w:r w:rsidRPr="0072305E">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05" w:type="dxa"/>
          </w:tcPr>
          <w:p w14:paraId="0C98C0C4"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динамики, структуры и показателей развития мировой экономики и международной торговли;</w:t>
            </w:r>
          </w:p>
          <w:p w14:paraId="5B27CDE2" w14:textId="2F1D9DBD" w:rsidR="00550ABD" w:rsidRPr="0072305E" w:rsidRDefault="00854F6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оценивать  величину и уровень спроса на иностранную валюту и другие финансовые продукты и характер потребительского поведения</w:t>
            </w:r>
          </w:p>
        </w:tc>
      </w:tr>
      <w:tr w:rsidR="00550ABD" w:rsidRPr="0072305E" w14:paraId="0F4CEC9B" w14:textId="77777777" w:rsidTr="00D306B8">
        <w:tc>
          <w:tcPr>
            <w:tcW w:w="994" w:type="dxa"/>
            <w:vMerge w:val="restart"/>
          </w:tcPr>
          <w:p w14:paraId="52DAF47D" w14:textId="77777777" w:rsidR="00550ABD" w:rsidRPr="0072305E" w:rsidRDefault="00550ABD" w:rsidP="005A5FB0">
            <w:pPr>
              <w:rPr>
                <w:color w:val="000000"/>
                <w:sz w:val="24"/>
                <w:szCs w:val="24"/>
              </w:rPr>
            </w:pPr>
            <w:r w:rsidRPr="0072305E">
              <w:rPr>
                <w:color w:val="000000"/>
                <w:sz w:val="24"/>
                <w:szCs w:val="24"/>
              </w:rPr>
              <w:t>ПКН-1</w:t>
            </w:r>
          </w:p>
        </w:tc>
        <w:tc>
          <w:tcPr>
            <w:tcW w:w="2182" w:type="dxa"/>
            <w:vMerge w:val="restart"/>
          </w:tcPr>
          <w:p w14:paraId="34E23C06" w14:textId="77777777" w:rsidR="00550ABD" w:rsidRPr="0072305E" w:rsidRDefault="00550ABD" w:rsidP="005A5FB0">
            <w:pPr>
              <w:rPr>
                <w:color w:val="000000"/>
                <w:sz w:val="24"/>
                <w:szCs w:val="24"/>
              </w:rPr>
            </w:pPr>
            <w:r w:rsidRPr="0072305E">
              <w:rPr>
                <w:color w:val="000000"/>
                <w:sz w:val="24"/>
                <w:szCs w:val="24"/>
              </w:rPr>
              <w:t>Способность к выявлению проблем и тенденций в современной экономике при решении профессиональных задач (ПКН-1)</w:t>
            </w:r>
          </w:p>
        </w:tc>
        <w:tc>
          <w:tcPr>
            <w:tcW w:w="2884" w:type="dxa"/>
          </w:tcPr>
          <w:p w14:paraId="66257923" w14:textId="0AED261E" w:rsidR="00550ABD" w:rsidRPr="0072305E" w:rsidRDefault="00550ABD" w:rsidP="005A5FB0">
            <w:pPr>
              <w:rPr>
                <w:color w:val="000000"/>
                <w:sz w:val="24"/>
                <w:szCs w:val="24"/>
              </w:rPr>
            </w:pPr>
            <w:r w:rsidRPr="0072305E">
              <w:rPr>
                <w:sz w:val="24"/>
                <w:szCs w:val="24"/>
              </w:rPr>
              <w:t>1. Демонстрирует понимание основных результатов нове</w:t>
            </w:r>
            <w:r w:rsidR="008222F9">
              <w:rPr>
                <w:sz w:val="24"/>
                <w:szCs w:val="24"/>
              </w:rPr>
              <w:t>йших экономических исследований</w:t>
            </w:r>
            <w:r w:rsidR="008222F9" w:rsidRPr="008222F9">
              <w:rPr>
                <w:sz w:val="24"/>
                <w:szCs w:val="24"/>
              </w:rPr>
              <w:t>, методологии проведения научных исследований в профессиональной сфере.</w:t>
            </w:r>
          </w:p>
        </w:tc>
        <w:tc>
          <w:tcPr>
            <w:tcW w:w="3505" w:type="dxa"/>
          </w:tcPr>
          <w:p w14:paraId="46A50E14"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источников получения информации о состоянии потенциальных зарубежных рынков;</w:t>
            </w:r>
          </w:p>
          <w:p w14:paraId="4519F15A" w14:textId="697DFCE8" w:rsidR="00550ABD" w:rsidRPr="0072305E" w:rsidRDefault="00854F6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грамотно и эффективно извлекать необходимую информацию из общего массива данных о состоянии зарубежных </w:t>
            </w:r>
            <w:r w:rsidR="00550ABD" w:rsidRPr="0072305E">
              <w:rPr>
                <w:sz w:val="24"/>
                <w:szCs w:val="24"/>
              </w:rPr>
              <w:lastRenderedPageBreak/>
              <w:t>рынков сбыта и закупок продукции</w:t>
            </w:r>
          </w:p>
        </w:tc>
      </w:tr>
      <w:tr w:rsidR="00550ABD" w:rsidRPr="0072305E" w14:paraId="32306351" w14:textId="77777777" w:rsidTr="00D306B8">
        <w:tc>
          <w:tcPr>
            <w:tcW w:w="994" w:type="dxa"/>
            <w:vMerge/>
          </w:tcPr>
          <w:p w14:paraId="151DA0CC" w14:textId="77777777" w:rsidR="00550ABD" w:rsidRPr="0072305E" w:rsidRDefault="00550ABD" w:rsidP="005A5FB0">
            <w:pPr>
              <w:rPr>
                <w:color w:val="000000"/>
                <w:sz w:val="24"/>
                <w:szCs w:val="24"/>
              </w:rPr>
            </w:pPr>
          </w:p>
        </w:tc>
        <w:tc>
          <w:tcPr>
            <w:tcW w:w="2182" w:type="dxa"/>
            <w:vMerge/>
          </w:tcPr>
          <w:p w14:paraId="2CAE6536" w14:textId="77777777" w:rsidR="00550ABD" w:rsidRPr="0072305E" w:rsidRDefault="00550ABD" w:rsidP="005A5FB0">
            <w:pPr>
              <w:rPr>
                <w:color w:val="000000"/>
                <w:sz w:val="24"/>
                <w:szCs w:val="24"/>
              </w:rPr>
            </w:pPr>
          </w:p>
        </w:tc>
        <w:tc>
          <w:tcPr>
            <w:tcW w:w="2884" w:type="dxa"/>
          </w:tcPr>
          <w:p w14:paraId="396D9DD0" w14:textId="77777777" w:rsidR="00550ABD" w:rsidRPr="0072305E" w:rsidRDefault="00550ABD" w:rsidP="005A5FB0">
            <w:pPr>
              <w:rPr>
                <w:color w:val="000000"/>
                <w:sz w:val="24"/>
                <w:szCs w:val="24"/>
              </w:rPr>
            </w:pPr>
            <w:r w:rsidRPr="0072305E">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505" w:type="dxa"/>
          </w:tcPr>
          <w:p w14:paraId="3D4BFC32"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методов анализа состояния конъюнктуры внешних рынков;</w:t>
            </w:r>
          </w:p>
          <w:p w14:paraId="2716D685" w14:textId="55116987" w:rsidR="00550ABD" w:rsidRPr="0072305E" w:rsidRDefault="00854F6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проводить квалифицированный анализ состояния конъюнктуры внешних рынков</w:t>
            </w:r>
          </w:p>
        </w:tc>
      </w:tr>
      <w:tr w:rsidR="00550ABD" w:rsidRPr="0072305E" w14:paraId="01A79A55" w14:textId="77777777" w:rsidTr="00D306B8">
        <w:trPr>
          <w:trHeight w:val="3000"/>
        </w:trPr>
        <w:tc>
          <w:tcPr>
            <w:tcW w:w="994" w:type="dxa"/>
            <w:vMerge/>
          </w:tcPr>
          <w:p w14:paraId="055EDA58" w14:textId="77777777" w:rsidR="00550ABD" w:rsidRPr="0072305E" w:rsidRDefault="00550ABD" w:rsidP="005A5FB0">
            <w:pPr>
              <w:rPr>
                <w:color w:val="000000"/>
                <w:sz w:val="24"/>
                <w:szCs w:val="24"/>
              </w:rPr>
            </w:pPr>
          </w:p>
        </w:tc>
        <w:tc>
          <w:tcPr>
            <w:tcW w:w="2182" w:type="dxa"/>
            <w:vMerge/>
          </w:tcPr>
          <w:p w14:paraId="22EB1320" w14:textId="77777777" w:rsidR="00550ABD" w:rsidRPr="0072305E" w:rsidRDefault="00550ABD" w:rsidP="005A5FB0">
            <w:pPr>
              <w:rPr>
                <w:color w:val="000000"/>
                <w:sz w:val="24"/>
                <w:szCs w:val="24"/>
              </w:rPr>
            </w:pPr>
          </w:p>
        </w:tc>
        <w:tc>
          <w:tcPr>
            <w:tcW w:w="2884" w:type="dxa"/>
          </w:tcPr>
          <w:p w14:paraId="2F496C19" w14:textId="77777777" w:rsidR="00550ABD" w:rsidRPr="0072305E" w:rsidRDefault="00550ABD" w:rsidP="005A5FB0">
            <w:pPr>
              <w:rPr>
                <w:sz w:val="24"/>
                <w:szCs w:val="24"/>
              </w:rPr>
            </w:pPr>
            <w:r w:rsidRPr="0072305E">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505" w:type="dxa"/>
          </w:tcPr>
          <w:p w14:paraId="2EC4BAC6"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методов анализа международных форвардных и фьючерсных рынков;</w:t>
            </w:r>
          </w:p>
          <w:p w14:paraId="4C3E008A" w14:textId="558E0306" w:rsidR="00550ABD" w:rsidRPr="0072305E" w:rsidRDefault="0053141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r>
      <w:tr w:rsidR="00550ABD" w:rsidRPr="0072305E" w14:paraId="09249C88" w14:textId="77777777" w:rsidTr="00D306B8">
        <w:tc>
          <w:tcPr>
            <w:tcW w:w="994" w:type="dxa"/>
            <w:vMerge w:val="restart"/>
          </w:tcPr>
          <w:p w14:paraId="15D86D72" w14:textId="77777777" w:rsidR="00550ABD" w:rsidRPr="0072305E" w:rsidRDefault="00550ABD" w:rsidP="005A5FB0">
            <w:pPr>
              <w:rPr>
                <w:color w:val="000000"/>
                <w:sz w:val="24"/>
                <w:szCs w:val="24"/>
              </w:rPr>
            </w:pPr>
            <w:r w:rsidRPr="0072305E">
              <w:rPr>
                <w:color w:val="000000"/>
                <w:sz w:val="24"/>
                <w:szCs w:val="24"/>
              </w:rPr>
              <w:t>ПК-2</w:t>
            </w:r>
          </w:p>
        </w:tc>
        <w:tc>
          <w:tcPr>
            <w:tcW w:w="2182" w:type="dxa"/>
            <w:vMerge w:val="restart"/>
          </w:tcPr>
          <w:p w14:paraId="2AEB7B98" w14:textId="77777777" w:rsidR="00550ABD" w:rsidRPr="0072305E" w:rsidRDefault="00550ABD" w:rsidP="005A5FB0">
            <w:pPr>
              <w:rPr>
                <w:color w:val="000000"/>
                <w:sz w:val="24"/>
                <w:szCs w:val="24"/>
              </w:rPr>
            </w:pPr>
            <w:r w:rsidRPr="0072305E">
              <w:rPr>
                <w:color w:val="000000"/>
                <w:sz w:val="24"/>
                <w:szCs w:val="24"/>
              </w:rPr>
              <w:t>Способность применять современный математический и цифровой инструментарий управления финансовыми потоками субъектов хозяйствования и риск-менеджмента для оценки стратегий международной финансовой деятельности (ПК-2)</w:t>
            </w:r>
          </w:p>
        </w:tc>
        <w:tc>
          <w:tcPr>
            <w:tcW w:w="2884" w:type="dxa"/>
          </w:tcPr>
          <w:p w14:paraId="26F138A5" w14:textId="13212075" w:rsidR="00550ABD" w:rsidRPr="0072305E" w:rsidRDefault="005A5FB0" w:rsidP="00531417">
            <w:pPr>
              <w:rPr>
                <w:sz w:val="24"/>
                <w:szCs w:val="24"/>
              </w:rPr>
            </w:pPr>
            <w:r w:rsidRPr="005A5FB0">
              <w:rPr>
                <w:sz w:val="24"/>
                <w:szCs w:val="24"/>
              </w:rPr>
              <w:t>1.</w:t>
            </w:r>
            <w:r w:rsidR="00531417">
              <w:rPr>
                <w:sz w:val="24"/>
                <w:szCs w:val="24"/>
              </w:rPr>
              <w:t>И</w:t>
            </w:r>
            <w:r w:rsidRPr="005A5FB0">
              <w:rPr>
                <w:sz w:val="24"/>
                <w:szCs w:val="24"/>
              </w:rPr>
              <w:t>спользует современный цифровой и математический инструментарий в управлении международными финансовыми потоками.</w:t>
            </w:r>
          </w:p>
        </w:tc>
        <w:tc>
          <w:tcPr>
            <w:tcW w:w="3505" w:type="dxa"/>
          </w:tcPr>
          <w:p w14:paraId="0F16D98A"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 xml:space="preserve">разнообразных форм, методов и инструментов анализа деловой среды при ведении международного бизнеса; </w:t>
            </w:r>
          </w:p>
          <w:p w14:paraId="7AA438D1" w14:textId="77A5BD1B" w:rsidR="00550ABD" w:rsidRPr="0072305E" w:rsidRDefault="0053141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использовать методы и инструменты анализа деловой среды, в которой осуществляется деятельность международных компаний</w:t>
            </w:r>
          </w:p>
        </w:tc>
      </w:tr>
      <w:tr w:rsidR="00550ABD" w:rsidRPr="0072305E" w14:paraId="590AC4C7" w14:textId="77777777" w:rsidTr="00D306B8">
        <w:tc>
          <w:tcPr>
            <w:tcW w:w="994" w:type="dxa"/>
            <w:vMerge/>
          </w:tcPr>
          <w:p w14:paraId="5C95CD2B" w14:textId="77777777" w:rsidR="00550ABD" w:rsidRPr="0072305E" w:rsidRDefault="00550ABD" w:rsidP="005A5FB0">
            <w:pPr>
              <w:rPr>
                <w:color w:val="000000"/>
                <w:sz w:val="24"/>
                <w:szCs w:val="24"/>
              </w:rPr>
            </w:pPr>
          </w:p>
        </w:tc>
        <w:tc>
          <w:tcPr>
            <w:tcW w:w="2182" w:type="dxa"/>
            <w:vMerge/>
          </w:tcPr>
          <w:p w14:paraId="79ECDA90" w14:textId="77777777" w:rsidR="00550ABD" w:rsidRPr="0072305E" w:rsidRDefault="00550ABD" w:rsidP="005A5FB0">
            <w:pPr>
              <w:rPr>
                <w:color w:val="000000"/>
                <w:sz w:val="24"/>
                <w:szCs w:val="24"/>
              </w:rPr>
            </w:pPr>
          </w:p>
        </w:tc>
        <w:tc>
          <w:tcPr>
            <w:tcW w:w="2884" w:type="dxa"/>
          </w:tcPr>
          <w:p w14:paraId="33AB90B4" w14:textId="55F9CD04" w:rsidR="005A5FB0" w:rsidRPr="005A5FB0" w:rsidRDefault="00D306B8" w:rsidP="005A5FB0">
            <w:pPr>
              <w:tabs>
                <w:tab w:val="left" w:pos="390"/>
              </w:tabs>
              <w:jc w:val="both"/>
              <w:rPr>
                <w:rFonts w:eastAsia="Calibri"/>
                <w:sz w:val="24"/>
                <w:szCs w:val="24"/>
                <w:lang w:eastAsia="en-US"/>
              </w:rPr>
            </w:pPr>
            <w:r>
              <w:rPr>
                <w:sz w:val="24"/>
                <w:szCs w:val="24"/>
              </w:rPr>
              <w:t>2.</w:t>
            </w:r>
            <w:r w:rsidR="005A5FB0" w:rsidRPr="005A5FB0">
              <w:rPr>
                <w:rFonts w:eastAsia="Calibri"/>
                <w:sz w:val="24"/>
                <w:szCs w:val="24"/>
                <w:lang w:eastAsia="en-US"/>
              </w:rPr>
              <w:t>Использует инструментарий риск-менеджмента для оценки стратегий международной финансовой деятельности</w:t>
            </w:r>
            <w:r w:rsidR="005A5FB0" w:rsidRPr="005A5FB0">
              <w:rPr>
                <w:rFonts w:ascii="Calibri" w:eastAsia="Calibri" w:hAnsi="Calibri"/>
                <w:sz w:val="24"/>
                <w:szCs w:val="24"/>
                <w:lang w:eastAsia="en-US"/>
              </w:rPr>
              <w:t xml:space="preserve"> </w:t>
            </w:r>
          </w:p>
          <w:p w14:paraId="0E89AE64" w14:textId="33E6ADF0" w:rsidR="00550ABD" w:rsidRPr="0072305E" w:rsidRDefault="00550ABD" w:rsidP="005A5FB0">
            <w:pPr>
              <w:rPr>
                <w:sz w:val="24"/>
                <w:szCs w:val="24"/>
              </w:rPr>
            </w:pPr>
          </w:p>
        </w:tc>
        <w:tc>
          <w:tcPr>
            <w:tcW w:w="3505" w:type="dxa"/>
          </w:tcPr>
          <w:p w14:paraId="52F3F158"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особенностей применения современных информационных технологий при проведении аналитических исследований;</w:t>
            </w:r>
          </w:p>
          <w:p w14:paraId="737E8D97" w14:textId="77BA03DE" w:rsidR="00550ABD" w:rsidRPr="0072305E" w:rsidRDefault="00531417" w:rsidP="005A5FB0">
            <w:pPr>
              <w:rPr>
                <w:sz w:val="24"/>
                <w:szCs w:val="24"/>
              </w:rPr>
            </w:pPr>
            <w:r>
              <w:rPr>
                <w:b/>
                <w:sz w:val="24"/>
                <w:szCs w:val="24"/>
              </w:rPr>
              <w:t>У</w:t>
            </w:r>
            <w:r w:rsidR="00550ABD" w:rsidRPr="0072305E">
              <w:rPr>
                <w:b/>
                <w:sz w:val="24"/>
                <w:szCs w:val="24"/>
              </w:rPr>
              <w:t>мение</w:t>
            </w:r>
            <w:r w:rsidR="00550ABD" w:rsidRPr="0072305E">
              <w:rPr>
                <w:sz w:val="24"/>
                <w:szCs w:val="24"/>
              </w:rPr>
              <w:t xml:space="preserve"> грамотно пользоваться пакетами необходимых прикладных программ для повышения эффективность анализа</w:t>
            </w:r>
          </w:p>
        </w:tc>
      </w:tr>
      <w:tr w:rsidR="00550ABD" w:rsidRPr="0072305E" w14:paraId="2A3A9AC1" w14:textId="77777777" w:rsidTr="00D306B8">
        <w:tc>
          <w:tcPr>
            <w:tcW w:w="994" w:type="dxa"/>
            <w:vMerge/>
          </w:tcPr>
          <w:p w14:paraId="0D2BE7EE" w14:textId="77777777" w:rsidR="00550ABD" w:rsidRPr="0072305E" w:rsidRDefault="00550ABD" w:rsidP="005A5FB0">
            <w:pPr>
              <w:rPr>
                <w:color w:val="000000"/>
                <w:sz w:val="24"/>
                <w:szCs w:val="24"/>
              </w:rPr>
            </w:pPr>
          </w:p>
        </w:tc>
        <w:tc>
          <w:tcPr>
            <w:tcW w:w="2182" w:type="dxa"/>
            <w:vMerge/>
          </w:tcPr>
          <w:p w14:paraId="686D3C92" w14:textId="77777777" w:rsidR="00550ABD" w:rsidRPr="0072305E" w:rsidRDefault="00550ABD" w:rsidP="005A5FB0">
            <w:pPr>
              <w:rPr>
                <w:color w:val="000000"/>
                <w:sz w:val="24"/>
                <w:szCs w:val="24"/>
              </w:rPr>
            </w:pPr>
          </w:p>
        </w:tc>
        <w:tc>
          <w:tcPr>
            <w:tcW w:w="2884" w:type="dxa"/>
          </w:tcPr>
          <w:p w14:paraId="41B9A633" w14:textId="3BBC183D" w:rsidR="00550ABD" w:rsidRPr="0072305E" w:rsidRDefault="00550ABD" w:rsidP="005A5FB0">
            <w:pPr>
              <w:rPr>
                <w:sz w:val="24"/>
                <w:szCs w:val="24"/>
              </w:rPr>
            </w:pPr>
            <w:r w:rsidRPr="0072305E">
              <w:rPr>
                <w:sz w:val="24"/>
                <w:szCs w:val="24"/>
              </w:rPr>
              <w:t xml:space="preserve">3. </w:t>
            </w:r>
            <w:r w:rsidR="00D306B8" w:rsidRPr="00D306B8">
              <w:rPr>
                <w:rFonts w:eastAsia="Calibri"/>
                <w:sz w:val="24"/>
                <w:szCs w:val="24"/>
                <w:lang w:eastAsia="en-US"/>
              </w:rPr>
              <w:t>Разрабатывает математические модели оценки финансовых рисков операций на международном финансовом рынке</w:t>
            </w:r>
            <w:r w:rsidR="00322A17">
              <w:rPr>
                <w:rFonts w:eastAsia="Calibri"/>
                <w:sz w:val="24"/>
                <w:szCs w:val="24"/>
                <w:lang w:eastAsia="en-US"/>
              </w:rPr>
              <w:t>.</w:t>
            </w:r>
          </w:p>
        </w:tc>
        <w:tc>
          <w:tcPr>
            <w:tcW w:w="3505" w:type="dxa"/>
          </w:tcPr>
          <w:p w14:paraId="74690685" w14:textId="39FEE0CD" w:rsidR="00550ABD" w:rsidRPr="00322A17" w:rsidRDefault="00550ABD" w:rsidP="00322A17">
            <w:pPr>
              <w:rPr>
                <w:sz w:val="24"/>
                <w:szCs w:val="24"/>
              </w:rPr>
            </w:pPr>
            <w:r w:rsidRPr="00322A17">
              <w:rPr>
                <w:b/>
                <w:sz w:val="24"/>
                <w:szCs w:val="24"/>
              </w:rPr>
              <w:t xml:space="preserve">Знание </w:t>
            </w:r>
            <w:r w:rsidR="00322A17" w:rsidRPr="00322A17">
              <w:rPr>
                <w:sz w:val="24"/>
                <w:szCs w:val="24"/>
              </w:rPr>
              <w:t>математических моделей оценки финансовых рисков операций на международном финансовом рынке</w:t>
            </w:r>
            <w:r w:rsidR="00322A17">
              <w:rPr>
                <w:sz w:val="24"/>
                <w:szCs w:val="24"/>
              </w:rPr>
              <w:t>.</w:t>
            </w:r>
          </w:p>
          <w:p w14:paraId="7EEB76D4" w14:textId="49A45239" w:rsidR="00322A17" w:rsidRPr="00322A17" w:rsidRDefault="00322A17" w:rsidP="00322A17">
            <w:pPr>
              <w:rPr>
                <w:b/>
                <w:sz w:val="24"/>
                <w:szCs w:val="24"/>
              </w:rPr>
            </w:pPr>
            <w:r w:rsidRPr="00322A17">
              <w:rPr>
                <w:b/>
                <w:sz w:val="24"/>
                <w:szCs w:val="24"/>
              </w:rPr>
              <w:t xml:space="preserve">Умение </w:t>
            </w:r>
            <w:r w:rsidRPr="00322A17">
              <w:rPr>
                <w:sz w:val="24"/>
                <w:szCs w:val="24"/>
              </w:rPr>
              <w:t xml:space="preserve">разрабатывать и предлагать оптимальные математические модели оценки финансовых рисков операций </w:t>
            </w:r>
            <w:r w:rsidRPr="00322A17">
              <w:rPr>
                <w:rFonts w:eastAsia="Calibri"/>
                <w:sz w:val="24"/>
                <w:szCs w:val="24"/>
                <w:lang w:eastAsia="en-US"/>
              </w:rPr>
              <w:t>на международном финансовом рынке</w:t>
            </w:r>
            <w:r>
              <w:rPr>
                <w:rFonts w:eastAsia="Calibri"/>
                <w:sz w:val="24"/>
                <w:szCs w:val="24"/>
                <w:lang w:eastAsia="en-US"/>
              </w:rPr>
              <w:t>.</w:t>
            </w:r>
          </w:p>
        </w:tc>
      </w:tr>
    </w:tbl>
    <w:p w14:paraId="5E7ED4E4" w14:textId="77777777" w:rsidR="00550ABD" w:rsidRPr="000A3C82" w:rsidRDefault="00550ABD" w:rsidP="00550ABD">
      <w:pPr>
        <w:shd w:val="clear" w:color="auto" w:fill="FFFFFF"/>
        <w:rPr>
          <w:color w:val="000000"/>
          <w:sz w:val="28"/>
          <w:szCs w:val="28"/>
        </w:rPr>
      </w:pPr>
    </w:p>
    <w:p w14:paraId="77724834" w14:textId="58880A79" w:rsidR="00550ABD" w:rsidRDefault="00550ABD" w:rsidP="00550ABD">
      <w:pPr>
        <w:pStyle w:val="1"/>
        <w:spacing w:line="360" w:lineRule="auto"/>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7648DB43" w14:textId="69A79BA4" w:rsidR="00550ABD" w:rsidRDefault="00550ABD" w:rsidP="00D50199">
      <w:pPr>
        <w:spacing w:line="276"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proofErr w:type="spellStart"/>
      <w:r w:rsidRPr="003C65C0">
        <w:rPr>
          <w:sz w:val="28"/>
          <w:szCs w:val="28"/>
        </w:rPr>
        <w:t>Геофинансы</w:t>
      </w:r>
      <w:proofErr w:type="spellEnd"/>
      <w:r>
        <w:rPr>
          <w:sz w:val="28"/>
          <w:szCs w:val="28"/>
        </w:rPr>
        <w:t xml:space="preserve">» </w:t>
      </w:r>
      <w:r>
        <w:rPr>
          <w:color w:val="000000"/>
          <w:sz w:val="28"/>
          <w:szCs w:val="28"/>
        </w:rPr>
        <w:t xml:space="preserve">является дисциплиной по выбору </w:t>
      </w:r>
      <w:r w:rsidR="0056097B">
        <w:rPr>
          <w:color w:val="000000"/>
          <w:sz w:val="28"/>
          <w:szCs w:val="28"/>
        </w:rPr>
        <w:t>м</w:t>
      </w:r>
      <w:r w:rsidR="0056097B" w:rsidRPr="0056097B">
        <w:rPr>
          <w:color w:val="000000"/>
          <w:sz w:val="28"/>
          <w:szCs w:val="28"/>
        </w:rPr>
        <w:t>одул</w:t>
      </w:r>
      <w:r w:rsidR="0056097B">
        <w:rPr>
          <w:color w:val="000000"/>
          <w:sz w:val="28"/>
          <w:szCs w:val="28"/>
        </w:rPr>
        <w:t>я</w:t>
      </w:r>
      <w:r w:rsidR="0056097B" w:rsidRPr="0056097B">
        <w:rPr>
          <w:color w:val="000000"/>
          <w:sz w:val="28"/>
          <w:szCs w:val="28"/>
        </w:rPr>
        <w:t xml:space="preserve"> дисциплин по выбору, углубляющих освоение программы магистратуры</w:t>
      </w:r>
      <w:r>
        <w:rPr>
          <w:color w:val="000000"/>
          <w:sz w:val="28"/>
          <w:szCs w:val="28"/>
        </w:rPr>
        <w:t xml:space="preserve"> </w:t>
      </w:r>
      <w:r w:rsidRPr="003C65C0">
        <w:rPr>
          <w:color w:val="000000"/>
          <w:sz w:val="28"/>
          <w:szCs w:val="28"/>
        </w:rPr>
        <w:t>по направлению</w:t>
      </w:r>
      <w:r w:rsidR="0056097B">
        <w:rPr>
          <w:color w:val="000000"/>
          <w:sz w:val="28"/>
          <w:szCs w:val="28"/>
        </w:rPr>
        <w:t xml:space="preserve"> подготовки</w:t>
      </w:r>
      <w:r w:rsidRPr="003C65C0">
        <w:rPr>
          <w:color w:val="000000"/>
          <w:sz w:val="28"/>
          <w:szCs w:val="28"/>
        </w:rPr>
        <w:t xml:space="preserve"> 38.04.01 «Экономика», направленность программы магистратуры «Международные финансы/ </w:t>
      </w:r>
      <w:proofErr w:type="spellStart"/>
      <w:r w:rsidRPr="003C65C0">
        <w:rPr>
          <w:color w:val="000000"/>
          <w:sz w:val="28"/>
          <w:szCs w:val="28"/>
        </w:rPr>
        <w:t>International</w:t>
      </w:r>
      <w:proofErr w:type="spellEnd"/>
      <w:r w:rsidRPr="003C65C0">
        <w:rPr>
          <w:color w:val="000000"/>
          <w:sz w:val="28"/>
          <w:szCs w:val="28"/>
        </w:rPr>
        <w:t xml:space="preserve"> </w:t>
      </w:r>
      <w:proofErr w:type="spellStart"/>
      <w:r w:rsidRPr="003C65C0">
        <w:rPr>
          <w:color w:val="000000"/>
          <w:sz w:val="28"/>
          <w:szCs w:val="28"/>
        </w:rPr>
        <w:t>Finance</w:t>
      </w:r>
      <w:proofErr w:type="spellEnd"/>
      <w:r w:rsidRPr="003C65C0">
        <w:rPr>
          <w:color w:val="000000"/>
          <w:sz w:val="28"/>
          <w:szCs w:val="28"/>
        </w:rPr>
        <w:t>»</w:t>
      </w:r>
      <w:r w:rsidRPr="00DC16F0">
        <w:rPr>
          <w:color w:val="000000"/>
          <w:sz w:val="28"/>
          <w:szCs w:val="28"/>
        </w:rPr>
        <w:t>.</w:t>
      </w:r>
    </w:p>
    <w:p w14:paraId="64109A97" w14:textId="77777777" w:rsidR="00550ABD" w:rsidRPr="00E91EA5" w:rsidRDefault="00550ABD" w:rsidP="00D50199">
      <w:pPr>
        <w:spacing w:before="100" w:beforeAutospacing="1" w:after="100" w:afterAutospacing="1" w:line="276" w:lineRule="auto"/>
        <w:ind w:firstLine="709"/>
        <w:contextualSpacing/>
        <w:jc w:val="both"/>
      </w:pPr>
      <w:r w:rsidRPr="00E91EA5">
        <w:rPr>
          <w:sz w:val="28"/>
          <w:szCs w:val="28"/>
        </w:rPr>
        <w:t>Изучение дисциплины «</w:t>
      </w:r>
      <w:proofErr w:type="spellStart"/>
      <w:r w:rsidRPr="003C65C0">
        <w:rPr>
          <w:sz w:val="28"/>
          <w:szCs w:val="28"/>
        </w:rPr>
        <w:t>Геофинансы</w:t>
      </w:r>
      <w:proofErr w:type="spellEnd"/>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w:t>
      </w:r>
      <w:proofErr w:type="spellStart"/>
      <w:r w:rsidRPr="00E91EA5">
        <w:rPr>
          <w:sz w:val="28"/>
          <w:szCs w:val="28"/>
        </w:rPr>
        <w:t>Меж</w:t>
      </w:r>
      <w:r>
        <w:rPr>
          <w:sz w:val="28"/>
          <w:szCs w:val="28"/>
        </w:rPr>
        <w:t>дународныи</w:t>
      </w:r>
      <w:proofErr w:type="spellEnd"/>
      <w:r>
        <w:rPr>
          <w:sz w:val="28"/>
          <w:szCs w:val="28"/>
        </w:rPr>
        <w:t xml:space="preserve">̆ </w:t>
      </w:r>
      <w:proofErr w:type="spellStart"/>
      <w:r>
        <w:rPr>
          <w:sz w:val="28"/>
          <w:szCs w:val="28"/>
        </w:rPr>
        <w:t>банковскии</w:t>
      </w:r>
      <w:proofErr w:type="spellEnd"/>
      <w:r>
        <w:rPr>
          <w:sz w:val="28"/>
          <w:szCs w:val="28"/>
        </w:rPr>
        <w:t>̆ бизнес».</w:t>
      </w:r>
    </w:p>
    <w:p w14:paraId="6C07796E" w14:textId="77777777" w:rsidR="00550ABD" w:rsidRPr="00D44338" w:rsidRDefault="00550ABD" w:rsidP="00550ABD">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5CA6459" w14:textId="77777777" w:rsidR="00550ABD" w:rsidRDefault="00550ABD" w:rsidP="00550ABD">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078A00B" w14:textId="77777777" w:rsidR="00550ABD" w:rsidRPr="00602655" w:rsidRDefault="00550ABD" w:rsidP="00550ABD">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550ABD" w:rsidRPr="005247DD" w14:paraId="3E6D0282" w14:textId="77777777" w:rsidTr="005A5FB0">
        <w:trPr>
          <w:trHeight w:val="690"/>
        </w:trPr>
        <w:tc>
          <w:tcPr>
            <w:tcW w:w="4820" w:type="dxa"/>
            <w:tcBorders>
              <w:top w:val="single" w:sz="6" w:space="0" w:color="auto"/>
              <w:left w:val="single" w:sz="6" w:space="0" w:color="auto"/>
              <w:right w:val="single" w:sz="6" w:space="0" w:color="auto"/>
            </w:tcBorders>
            <w:shd w:val="clear" w:color="auto" w:fill="FFFFFF"/>
          </w:tcPr>
          <w:p w14:paraId="5EA0AD9F" w14:textId="77777777" w:rsidR="00550ABD" w:rsidRPr="007E137F" w:rsidRDefault="00550ABD" w:rsidP="005A5FB0">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55318EB1" w14:textId="77777777" w:rsidR="00550ABD" w:rsidRPr="007E137F" w:rsidRDefault="00550ABD" w:rsidP="005A5FB0">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693C05A6" w14:textId="77777777" w:rsidR="00550ABD" w:rsidRPr="0073714D" w:rsidRDefault="00550ABD" w:rsidP="005A5FB0">
            <w:pPr>
              <w:shd w:val="clear" w:color="auto" w:fill="FFFFFF"/>
              <w:spacing w:line="274" w:lineRule="exact"/>
              <w:ind w:left="91"/>
              <w:jc w:val="center"/>
            </w:pPr>
            <w:r>
              <w:rPr>
                <w:b/>
                <w:bCs/>
                <w:color w:val="000000"/>
              </w:rPr>
              <w:t>Модуль 5</w:t>
            </w:r>
          </w:p>
          <w:p w14:paraId="3EB199FB" w14:textId="77777777" w:rsidR="00550ABD" w:rsidRPr="007E137F" w:rsidRDefault="00550ABD" w:rsidP="005A5FB0">
            <w:pPr>
              <w:shd w:val="clear" w:color="auto" w:fill="FFFFFF"/>
              <w:spacing w:line="274" w:lineRule="exact"/>
              <w:ind w:left="91"/>
              <w:jc w:val="center"/>
              <w:rPr>
                <w:b/>
                <w:bCs/>
                <w:color w:val="000000"/>
              </w:rPr>
            </w:pPr>
            <w:r w:rsidRPr="0073714D">
              <w:rPr>
                <w:b/>
                <w:bCs/>
                <w:color w:val="000000"/>
              </w:rPr>
              <w:t>(в часах)</w:t>
            </w:r>
          </w:p>
        </w:tc>
      </w:tr>
      <w:tr w:rsidR="00550ABD" w:rsidRPr="005247DD" w14:paraId="4126B1BC" w14:textId="77777777" w:rsidTr="005A5FB0">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7060446" w14:textId="77777777" w:rsidR="00550ABD" w:rsidRPr="007E137F" w:rsidRDefault="00550ABD" w:rsidP="005A5FB0">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CDEE379" w14:textId="77777777" w:rsidR="00550ABD" w:rsidRPr="007E137F" w:rsidRDefault="00550ABD" w:rsidP="005A5FB0">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DC95DF7" w14:textId="77777777" w:rsidR="00550ABD" w:rsidRPr="007E137F" w:rsidRDefault="00550ABD" w:rsidP="005A5FB0">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550ABD" w:rsidRPr="005247DD" w14:paraId="04C463E1" w14:textId="77777777" w:rsidTr="005A5FB0">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47D4D72" w14:textId="77777777" w:rsidR="00550ABD" w:rsidRPr="007E137F" w:rsidRDefault="00550ABD" w:rsidP="005A5FB0">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610C137" w14:textId="77777777" w:rsidR="00550ABD" w:rsidRPr="007E137F" w:rsidRDefault="00550ABD" w:rsidP="005A5FB0">
            <w:pPr>
              <w:shd w:val="clear" w:color="auto" w:fill="FFFFFF"/>
              <w:spacing w:line="360" w:lineRule="exact"/>
            </w:pPr>
            <w:r>
              <w:t xml:space="preserve">32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D13AAA" w14:textId="77777777" w:rsidR="00550ABD" w:rsidRPr="007E137F" w:rsidRDefault="00550ABD" w:rsidP="005A5FB0">
            <w:pPr>
              <w:shd w:val="clear" w:color="auto" w:fill="FFFFFF"/>
              <w:spacing w:line="360" w:lineRule="exact"/>
            </w:pPr>
            <w:r>
              <w:t xml:space="preserve">32 </w:t>
            </w:r>
          </w:p>
        </w:tc>
      </w:tr>
      <w:tr w:rsidR="00550ABD" w:rsidRPr="005247DD" w14:paraId="48B87632" w14:textId="77777777" w:rsidTr="005A5FB0">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D38533A" w14:textId="77777777" w:rsidR="00550ABD" w:rsidRPr="007E137F" w:rsidRDefault="00550ABD" w:rsidP="005A5FB0">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4DDC384" w14:textId="77777777" w:rsidR="00550ABD" w:rsidRPr="007E137F" w:rsidRDefault="00550ABD" w:rsidP="005A5FB0">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AA28AEC" w14:textId="77777777" w:rsidR="00550ABD" w:rsidRPr="007E137F" w:rsidRDefault="00550ABD" w:rsidP="005A5FB0">
            <w:pPr>
              <w:shd w:val="clear" w:color="auto" w:fill="FFFFFF"/>
              <w:spacing w:line="360" w:lineRule="exact"/>
            </w:pPr>
            <w:r>
              <w:t>8</w:t>
            </w:r>
          </w:p>
        </w:tc>
      </w:tr>
      <w:tr w:rsidR="00550ABD" w:rsidRPr="005247DD" w14:paraId="560D43DE" w14:textId="77777777" w:rsidTr="005A5FB0">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79B3CBF" w14:textId="77777777" w:rsidR="00550ABD" w:rsidRPr="007E137F" w:rsidRDefault="00550ABD" w:rsidP="005A5FB0">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9764A65" w14:textId="77777777" w:rsidR="00550ABD" w:rsidRPr="007E137F" w:rsidRDefault="00550ABD" w:rsidP="005A5FB0">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A10EAD1" w14:textId="77777777" w:rsidR="00550ABD" w:rsidRPr="007E137F" w:rsidRDefault="00550ABD" w:rsidP="005A5FB0">
            <w:pPr>
              <w:shd w:val="clear" w:color="auto" w:fill="FFFFFF"/>
              <w:spacing w:line="360" w:lineRule="exact"/>
            </w:pPr>
            <w:r>
              <w:t>24</w:t>
            </w:r>
          </w:p>
        </w:tc>
      </w:tr>
      <w:tr w:rsidR="00550ABD" w:rsidRPr="005247DD" w14:paraId="4C58B591" w14:textId="77777777" w:rsidTr="005A5FB0">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5F183B9" w14:textId="77777777" w:rsidR="00550ABD" w:rsidRPr="007E137F" w:rsidRDefault="00550ABD" w:rsidP="005A5FB0">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D573583" w14:textId="77777777" w:rsidR="00550ABD" w:rsidRPr="007E137F" w:rsidRDefault="00550ABD" w:rsidP="005A5FB0">
            <w:pPr>
              <w:shd w:val="clear" w:color="auto" w:fill="FFFFFF"/>
              <w:spacing w:line="360" w:lineRule="exact"/>
            </w:pPr>
            <w: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5ACAC40" w14:textId="77777777" w:rsidR="00550ABD" w:rsidRPr="007E137F" w:rsidRDefault="00550ABD" w:rsidP="005A5FB0">
            <w:pPr>
              <w:shd w:val="clear" w:color="auto" w:fill="FFFFFF"/>
              <w:spacing w:line="360" w:lineRule="exact"/>
            </w:pPr>
            <w:r>
              <w:t>76</w:t>
            </w:r>
          </w:p>
        </w:tc>
      </w:tr>
      <w:tr w:rsidR="00550ABD" w:rsidRPr="005247DD" w14:paraId="6322D20D" w14:textId="77777777" w:rsidTr="005A5FB0">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23A5CDD" w14:textId="77777777" w:rsidR="00550ABD" w:rsidRPr="007E137F" w:rsidRDefault="00550ABD" w:rsidP="005A5FB0">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4092DF4" w14:textId="77777777" w:rsidR="00550ABD" w:rsidRPr="007E137F" w:rsidRDefault="00550ABD" w:rsidP="005A5FB0">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34AECD" w14:textId="77777777" w:rsidR="00550ABD" w:rsidRPr="007E137F" w:rsidRDefault="00550ABD" w:rsidP="005A5FB0">
            <w:pPr>
              <w:shd w:val="clear" w:color="auto" w:fill="FFFFFF"/>
              <w:spacing w:line="360" w:lineRule="exact"/>
            </w:pPr>
            <w:r>
              <w:t>Контрольная работа</w:t>
            </w:r>
          </w:p>
        </w:tc>
      </w:tr>
      <w:tr w:rsidR="00550ABD" w:rsidRPr="005247DD" w14:paraId="1DFF65FB" w14:textId="77777777" w:rsidTr="005A5FB0">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E125EC" w14:textId="77777777" w:rsidR="00550ABD" w:rsidRPr="007E137F" w:rsidRDefault="00550ABD" w:rsidP="005A5FB0">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D78A979" w14:textId="77777777" w:rsidR="00550ABD" w:rsidRDefault="00550ABD" w:rsidP="005A5FB0">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90A5F85" w14:textId="77777777" w:rsidR="00550ABD" w:rsidRDefault="00550ABD" w:rsidP="005A5FB0">
            <w:pPr>
              <w:shd w:val="clear" w:color="auto" w:fill="FFFFFF"/>
              <w:spacing w:line="360" w:lineRule="exact"/>
            </w:pPr>
            <w:r>
              <w:t>Зачет</w:t>
            </w:r>
          </w:p>
        </w:tc>
      </w:tr>
    </w:tbl>
    <w:p w14:paraId="69F820FA" w14:textId="77777777" w:rsidR="00550ABD" w:rsidRPr="00105CA8" w:rsidRDefault="00550ABD" w:rsidP="00550ABD">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F160C01" w14:textId="77777777" w:rsidR="00550ABD" w:rsidRPr="00E83F1D" w:rsidRDefault="00550ABD" w:rsidP="00550ABD">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3BD785DD" w14:textId="77777777" w:rsidR="00550ABD" w:rsidRPr="00EB56AE" w:rsidRDefault="00550ABD" w:rsidP="00550ABD">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1. </w:t>
      </w:r>
      <w:r w:rsidRPr="000445AB">
        <w:rPr>
          <w:rFonts w:ascii="Times New Roman,Bold" w:hAnsi="Times New Roman,Bold"/>
          <w:b/>
          <w:sz w:val="28"/>
          <w:szCs w:val="28"/>
        </w:rPr>
        <w:t xml:space="preserve">Геоэкономическое измерение </w:t>
      </w:r>
      <w:r>
        <w:rPr>
          <w:rFonts w:ascii="Times New Roman,Bold" w:hAnsi="Times New Roman,Bold"/>
          <w:b/>
          <w:sz w:val="28"/>
          <w:szCs w:val="28"/>
        </w:rPr>
        <w:t>международных отношений</w:t>
      </w:r>
    </w:p>
    <w:p w14:paraId="563740BB"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20BB30C9" w14:textId="77777777" w:rsidR="00550ABD" w:rsidRPr="00EB56AE" w:rsidRDefault="00550ABD" w:rsidP="00550ABD">
      <w:pPr>
        <w:autoSpaceDE w:val="0"/>
        <w:autoSpaceDN w:val="0"/>
        <w:adjustRightInd w:val="0"/>
        <w:jc w:val="both"/>
        <w:rPr>
          <w:rFonts w:ascii="Times New Roman,Bold" w:hAnsi="Times New Roman,Bold"/>
          <w:sz w:val="28"/>
          <w:szCs w:val="28"/>
        </w:rPr>
      </w:pPr>
      <w:r w:rsidRPr="000445AB">
        <w:rPr>
          <w:rFonts w:ascii="Times New Roman,Bold" w:hAnsi="Times New Roman,Bold"/>
          <w:bCs/>
          <w:sz w:val="28"/>
          <w:szCs w:val="28"/>
        </w:rPr>
        <w:lastRenderedPageBreak/>
        <w:t xml:space="preserve">Геоэкономическая формула мироустройства А.И. </w:t>
      </w:r>
      <w:proofErr w:type="spellStart"/>
      <w:r w:rsidRPr="000445AB">
        <w:rPr>
          <w:rFonts w:ascii="Times New Roman,Bold" w:hAnsi="Times New Roman,Bold"/>
          <w:bCs/>
          <w:sz w:val="28"/>
          <w:szCs w:val="28"/>
        </w:rPr>
        <w:t>Неклессы</w:t>
      </w:r>
      <w:proofErr w:type="spellEnd"/>
      <w:r w:rsidRPr="000445AB">
        <w:rPr>
          <w:rFonts w:ascii="Times New Roman,Bold" w:hAnsi="Times New Roman,Bold"/>
          <w:bCs/>
          <w:sz w:val="28"/>
          <w:szCs w:val="28"/>
        </w:rPr>
        <w:t xml:space="preserve">. Элементы глобального управления в современной экономике. </w:t>
      </w:r>
      <w:r>
        <w:rPr>
          <w:rFonts w:ascii="Times New Roman,Bold" w:hAnsi="Times New Roman,Bold"/>
          <w:bCs/>
          <w:sz w:val="28"/>
          <w:szCs w:val="28"/>
        </w:rPr>
        <w:t>Геоэконо</w:t>
      </w:r>
      <w:r w:rsidRPr="000445AB">
        <w:rPr>
          <w:rFonts w:ascii="Times New Roman,Bold" w:hAnsi="Times New Roman,Bold"/>
          <w:bCs/>
          <w:sz w:val="28"/>
          <w:szCs w:val="28"/>
        </w:rPr>
        <w:t>мическая парадигма мирового развития. Осознание мировых трансформаций – смена институтов, векторов и ориентиров. Основные мировые пространственные сферы: геополитическая, геоэкономическая,</w:t>
      </w:r>
      <w:r>
        <w:rPr>
          <w:rFonts w:ascii="Times New Roman,Bold" w:hAnsi="Times New Roman,Bold"/>
          <w:bCs/>
          <w:sz w:val="28"/>
          <w:szCs w:val="28"/>
        </w:rPr>
        <w:t xml:space="preserve"> </w:t>
      </w:r>
      <w:proofErr w:type="spellStart"/>
      <w:r>
        <w:rPr>
          <w:rFonts w:ascii="Times New Roman,Bold" w:hAnsi="Times New Roman,Bold"/>
          <w:bCs/>
          <w:sz w:val="28"/>
          <w:szCs w:val="28"/>
        </w:rPr>
        <w:t>геофинансовая</w:t>
      </w:r>
      <w:proofErr w:type="spellEnd"/>
      <w:r>
        <w:rPr>
          <w:rFonts w:ascii="Times New Roman,Bold" w:hAnsi="Times New Roman,Bold"/>
          <w:bCs/>
          <w:sz w:val="28"/>
          <w:szCs w:val="28"/>
        </w:rPr>
        <w:t>,</w:t>
      </w:r>
      <w:r w:rsidRPr="000445AB">
        <w:rPr>
          <w:rFonts w:ascii="Times New Roman,Bold" w:hAnsi="Times New Roman,Bold"/>
          <w:bCs/>
          <w:sz w:val="28"/>
          <w:szCs w:val="28"/>
        </w:rPr>
        <w:t xml:space="preserve"> военно-стратегическая. Мировая </w:t>
      </w:r>
      <w:proofErr w:type="spellStart"/>
      <w:r w:rsidRPr="000445AB">
        <w:rPr>
          <w:rFonts w:ascii="Times New Roman,Bold" w:hAnsi="Times New Roman,Bold"/>
          <w:bCs/>
          <w:sz w:val="28"/>
          <w:szCs w:val="28"/>
        </w:rPr>
        <w:t>геофинансовая</w:t>
      </w:r>
      <w:proofErr w:type="spellEnd"/>
      <w:r w:rsidRPr="000445AB">
        <w:rPr>
          <w:rFonts w:ascii="Times New Roman,Bold" w:hAnsi="Times New Roman,Bold"/>
          <w:bCs/>
          <w:sz w:val="28"/>
          <w:szCs w:val="28"/>
        </w:rPr>
        <w:t xml:space="preserve"> система. Глобальная безопасность: геоэкономические войны, новая ответственность и институциональные формы ее закрепления. Характеристика геоэкономических войн. Прогнозирование экономических и политических трендов. Россия в мировой экономической динамике: геоэкономический «ход» России.</w:t>
      </w:r>
    </w:p>
    <w:p w14:paraId="484B433F"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0A5F9285" w14:textId="77777777" w:rsidR="00550ABD" w:rsidRPr="00EB56AE" w:rsidRDefault="00550ABD" w:rsidP="00550ABD">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2. </w:t>
      </w:r>
      <w:r>
        <w:rPr>
          <w:rFonts w:ascii="Times New Roman,Bold" w:hAnsi="Times New Roman,Bold"/>
          <w:b/>
          <w:sz w:val="28"/>
          <w:szCs w:val="28"/>
        </w:rPr>
        <w:t>Финансирование глобальной экологической</w:t>
      </w:r>
      <w:r w:rsidRPr="000445AB">
        <w:rPr>
          <w:rFonts w:ascii="Times New Roman,Bold" w:hAnsi="Times New Roman,Bold"/>
          <w:b/>
          <w:sz w:val="28"/>
          <w:szCs w:val="28"/>
        </w:rPr>
        <w:t xml:space="preserve"> </w:t>
      </w:r>
      <w:r>
        <w:rPr>
          <w:rFonts w:ascii="Times New Roman,Bold" w:hAnsi="Times New Roman,Bold"/>
          <w:b/>
          <w:sz w:val="28"/>
          <w:szCs w:val="28"/>
        </w:rPr>
        <w:t>программы</w:t>
      </w:r>
      <w:r w:rsidRPr="000445AB">
        <w:rPr>
          <w:rFonts w:ascii="Times New Roman,Bold" w:hAnsi="Times New Roman,Bold"/>
          <w:b/>
          <w:sz w:val="28"/>
          <w:szCs w:val="28"/>
        </w:rPr>
        <w:t xml:space="preserve"> в условиях мировых трансформаций</w:t>
      </w:r>
    </w:p>
    <w:p w14:paraId="0F84A880"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6F40E21B" w14:textId="77777777" w:rsidR="00550ABD" w:rsidRPr="00EB56AE" w:rsidRDefault="00550ABD" w:rsidP="00550ABD">
      <w:pPr>
        <w:autoSpaceDE w:val="0"/>
        <w:autoSpaceDN w:val="0"/>
        <w:adjustRightInd w:val="0"/>
        <w:jc w:val="both"/>
        <w:rPr>
          <w:rFonts w:ascii="Times New Roman,Bold" w:hAnsi="Times New Roman,Bold"/>
          <w:sz w:val="28"/>
          <w:szCs w:val="28"/>
        </w:rPr>
      </w:pPr>
      <w:r w:rsidRPr="002E2E4A">
        <w:rPr>
          <w:rFonts w:ascii="Times New Roman,Bold" w:hAnsi="Times New Roman,Bold"/>
          <w:sz w:val="28"/>
          <w:szCs w:val="28"/>
        </w:rPr>
        <w:t>Зеленая экономика как основа устойчивого развития. Доклады ООН об устойчивом развитии в мире. «Зеленая экономика» как глобальная модель устойчивого экономического развития в ХХI в. Деятельность ООН и других международных организаций в области продвижения модели «зеленой экономики». Международные инициативы и экологическое сотрудничество. Устойчивое развитие и «зеленая экономика» в России: концепции и перспективы. Корпоративное управление и стратегии ESG.</w:t>
      </w:r>
      <w:r w:rsidRPr="002E2E4A">
        <w:t xml:space="preserve"> </w:t>
      </w:r>
      <w:r w:rsidRPr="002E2E4A">
        <w:rPr>
          <w:rFonts w:ascii="Times New Roman,Bold" w:hAnsi="Times New Roman,Bold"/>
          <w:sz w:val="28"/>
          <w:szCs w:val="28"/>
        </w:rPr>
        <w:t>Новые явления в развитии мирового энергетического рынка.</w:t>
      </w:r>
      <w:r w:rsidRPr="002E2E4A">
        <w:t xml:space="preserve"> </w:t>
      </w:r>
      <w:r w:rsidRPr="002E2E4A">
        <w:rPr>
          <w:rFonts w:ascii="Times New Roman,Bold" w:hAnsi="Times New Roman,Bold"/>
          <w:sz w:val="28"/>
          <w:szCs w:val="28"/>
        </w:rPr>
        <w:t>«Сланцевая революция» как инструмент давления. Попытки диверсификации маршрутов доставки углеводородов и санкции США. Проблемы энергетической безопасности. Риски и возможности для России в сфере энергетики.</w:t>
      </w:r>
    </w:p>
    <w:p w14:paraId="272F1B13"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552E65B8" w14:textId="77777777" w:rsidR="00550ABD" w:rsidRPr="00EB56AE" w:rsidRDefault="00550ABD" w:rsidP="00550ABD">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3. </w:t>
      </w:r>
      <w:r>
        <w:rPr>
          <w:rFonts w:ascii="Times New Roman,Bold" w:hAnsi="Times New Roman,Bold"/>
          <w:b/>
          <w:sz w:val="28"/>
          <w:szCs w:val="28"/>
        </w:rPr>
        <w:t>Политика распределения ресурсов международного финансового рынка и ее значимость для к</w:t>
      </w:r>
      <w:r w:rsidRPr="000445AB">
        <w:rPr>
          <w:rFonts w:ascii="Times New Roman,Bold" w:hAnsi="Times New Roman,Bold"/>
          <w:b/>
          <w:sz w:val="28"/>
          <w:szCs w:val="28"/>
        </w:rPr>
        <w:t>орпоративно</w:t>
      </w:r>
      <w:r>
        <w:rPr>
          <w:rFonts w:ascii="Times New Roman,Bold" w:hAnsi="Times New Roman,Bold"/>
          <w:b/>
          <w:sz w:val="28"/>
          <w:szCs w:val="28"/>
        </w:rPr>
        <w:t>го</w:t>
      </w:r>
      <w:r w:rsidRPr="000445AB">
        <w:rPr>
          <w:rFonts w:ascii="Times New Roman,Bold" w:hAnsi="Times New Roman,Bold"/>
          <w:b/>
          <w:sz w:val="28"/>
          <w:szCs w:val="28"/>
        </w:rPr>
        <w:t xml:space="preserve"> управлени</w:t>
      </w:r>
      <w:r>
        <w:rPr>
          <w:rFonts w:ascii="Times New Roman,Bold" w:hAnsi="Times New Roman,Bold"/>
          <w:b/>
          <w:sz w:val="28"/>
          <w:szCs w:val="28"/>
        </w:rPr>
        <w:t>й и стратегий</w:t>
      </w:r>
      <w:r w:rsidRPr="000445AB">
        <w:rPr>
          <w:rFonts w:ascii="Times New Roman,Bold" w:hAnsi="Times New Roman,Bold"/>
          <w:b/>
          <w:sz w:val="28"/>
          <w:szCs w:val="28"/>
        </w:rPr>
        <w:t xml:space="preserve"> ESG</w:t>
      </w:r>
    </w:p>
    <w:p w14:paraId="7001180F"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7504FDF1" w14:textId="77777777" w:rsidR="00550ABD" w:rsidRPr="00EB56AE" w:rsidRDefault="00550ABD" w:rsidP="00550ABD">
      <w:pPr>
        <w:autoSpaceDE w:val="0"/>
        <w:autoSpaceDN w:val="0"/>
        <w:adjustRightInd w:val="0"/>
        <w:jc w:val="both"/>
        <w:rPr>
          <w:rFonts w:ascii="Times New Roman,Bold" w:hAnsi="Times New Roman,Bold"/>
          <w:sz w:val="28"/>
          <w:szCs w:val="28"/>
        </w:rPr>
      </w:pPr>
      <w:r w:rsidRPr="002E2E4A">
        <w:rPr>
          <w:rFonts w:ascii="Times New Roman,Bold" w:hAnsi="Times New Roman,Bold"/>
          <w:sz w:val="28"/>
          <w:szCs w:val="28"/>
        </w:rPr>
        <w:t>Становление концепции ESG. Основные вехи развития ESG в России и в мире. Ключевые аспекты и понятия ESG. ESG-принципы: экологические, социальные, управленческие. ESG-рейтинг компаний. Основные этапы и мероприятия по развитию ESG-подхода к управлению. Стимулирование ESG. Контроль за показателями ESG. Декарбонизация. Роль корпоративного управления в ESG. Курс российского бизнеса на сохранность ESG-повестки. Содержание ESG-стратегий российских компаний.</w:t>
      </w:r>
    </w:p>
    <w:p w14:paraId="5B8F088D"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1947E8C2" w14:textId="77777777" w:rsidR="00550ABD" w:rsidRPr="00EB56AE" w:rsidRDefault="00550ABD" w:rsidP="00550ABD">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4. </w:t>
      </w:r>
      <w:r>
        <w:rPr>
          <w:rFonts w:ascii="Times New Roman,Bold" w:hAnsi="Times New Roman,Bold"/>
          <w:b/>
          <w:sz w:val="28"/>
          <w:szCs w:val="28"/>
        </w:rPr>
        <w:t>Роль мировых финансов в п</w:t>
      </w:r>
      <w:r w:rsidRPr="000445AB">
        <w:rPr>
          <w:rFonts w:ascii="Times New Roman,Bold" w:hAnsi="Times New Roman,Bold"/>
          <w:b/>
          <w:sz w:val="28"/>
          <w:szCs w:val="28"/>
        </w:rPr>
        <w:t>олитик</w:t>
      </w:r>
      <w:r>
        <w:rPr>
          <w:rFonts w:ascii="Times New Roman,Bold" w:hAnsi="Times New Roman,Bold"/>
          <w:b/>
          <w:sz w:val="28"/>
          <w:szCs w:val="28"/>
        </w:rPr>
        <w:t>е</w:t>
      </w:r>
      <w:r w:rsidRPr="000445AB">
        <w:rPr>
          <w:rFonts w:ascii="Times New Roman,Bold" w:hAnsi="Times New Roman,Bold"/>
          <w:b/>
          <w:sz w:val="28"/>
          <w:szCs w:val="28"/>
        </w:rPr>
        <w:t xml:space="preserve"> санкци</w:t>
      </w:r>
      <w:r>
        <w:rPr>
          <w:rFonts w:ascii="Times New Roman,Bold" w:hAnsi="Times New Roman,Bold"/>
          <w:b/>
          <w:sz w:val="28"/>
          <w:szCs w:val="28"/>
        </w:rPr>
        <w:t>й: цель</w:t>
      </w:r>
      <w:r w:rsidRPr="000445AB">
        <w:rPr>
          <w:rFonts w:ascii="Times New Roman,Bold" w:hAnsi="Times New Roman,Bold"/>
          <w:b/>
          <w:sz w:val="28"/>
          <w:szCs w:val="28"/>
        </w:rPr>
        <w:t>,</w:t>
      </w:r>
      <w:r>
        <w:rPr>
          <w:rFonts w:ascii="Times New Roman,Bold" w:hAnsi="Times New Roman,Bold"/>
          <w:b/>
          <w:sz w:val="28"/>
          <w:szCs w:val="28"/>
        </w:rPr>
        <w:t xml:space="preserve"> задачи,</w:t>
      </w:r>
      <w:r w:rsidRPr="000445AB">
        <w:rPr>
          <w:rFonts w:ascii="Times New Roman,Bold" w:hAnsi="Times New Roman,Bold"/>
          <w:b/>
          <w:sz w:val="28"/>
          <w:szCs w:val="28"/>
        </w:rPr>
        <w:t xml:space="preserve"> стратегии, инструменты</w:t>
      </w:r>
    </w:p>
    <w:p w14:paraId="76B924A7" w14:textId="77777777" w:rsidR="00550ABD" w:rsidRPr="00EB56AE" w:rsidRDefault="00550ABD" w:rsidP="00550ABD">
      <w:pPr>
        <w:autoSpaceDE w:val="0"/>
        <w:autoSpaceDN w:val="0"/>
        <w:adjustRightInd w:val="0"/>
        <w:jc w:val="both"/>
        <w:rPr>
          <w:rFonts w:ascii="Times New Roman,Bold" w:hAnsi="Times New Roman,Bold"/>
          <w:sz w:val="28"/>
          <w:szCs w:val="28"/>
        </w:rPr>
      </w:pPr>
    </w:p>
    <w:p w14:paraId="37C01421" w14:textId="77777777" w:rsidR="00550ABD" w:rsidRPr="00EB56AE" w:rsidRDefault="00550ABD" w:rsidP="00550ABD">
      <w:pPr>
        <w:autoSpaceDE w:val="0"/>
        <w:autoSpaceDN w:val="0"/>
        <w:adjustRightInd w:val="0"/>
        <w:jc w:val="both"/>
        <w:rPr>
          <w:sz w:val="28"/>
          <w:szCs w:val="28"/>
        </w:rPr>
      </w:pPr>
      <w:r w:rsidRPr="002E2E4A">
        <w:rPr>
          <w:rFonts w:ascii="Times New Roman,Bold" w:hAnsi="Times New Roman,Bold"/>
          <w:sz w:val="28"/>
          <w:szCs w:val="28"/>
        </w:rPr>
        <w:lastRenderedPageBreak/>
        <w:t xml:space="preserve">Санкции как инструмент влияния в международных отношениях. Экономические санкции как политическое понятие. Ловушка </w:t>
      </w:r>
      <w:proofErr w:type="spellStart"/>
      <w:r w:rsidRPr="002E2E4A">
        <w:rPr>
          <w:rFonts w:ascii="Times New Roman,Bold" w:hAnsi="Times New Roman,Bold"/>
          <w:sz w:val="28"/>
          <w:szCs w:val="28"/>
        </w:rPr>
        <w:t>санкционного</w:t>
      </w:r>
      <w:proofErr w:type="spellEnd"/>
      <w:r w:rsidRPr="002E2E4A">
        <w:rPr>
          <w:rFonts w:ascii="Times New Roman,Bold" w:hAnsi="Times New Roman,Bold"/>
          <w:sz w:val="28"/>
          <w:szCs w:val="28"/>
        </w:rPr>
        <w:t xml:space="preserve"> режима. Принуждение непокорных: идеальный шторм </w:t>
      </w:r>
      <w:proofErr w:type="spellStart"/>
      <w:r w:rsidRPr="002E2E4A">
        <w:rPr>
          <w:rFonts w:ascii="Times New Roman,Bold" w:hAnsi="Times New Roman,Bold"/>
          <w:sz w:val="28"/>
          <w:szCs w:val="28"/>
        </w:rPr>
        <w:t>санкционной</w:t>
      </w:r>
      <w:proofErr w:type="spellEnd"/>
      <w:r w:rsidRPr="002E2E4A">
        <w:rPr>
          <w:rFonts w:ascii="Times New Roman,Bold" w:hAnsi="Times New Roman,Bold"/>
          <w:sz w:val="28"/>
          <w:szCs w:val="28"/>
        </w:rPr>
        <w:t xml:space="preserve"> войны. Современные международные механизмы </w:t>
      </w:r>
      <w:proofErr w:type="spellStart"/>
      <w:r w:rsidRPr="002E2E4A">
        <w:rPr>
          <w:rFonts w:ascii="Times New Roman,Bold" w:hAnsi="Times New Roman,Bold"/>
          <w:sz w:val="28"/>
          <w:szCs w:val="28"/>
        </w:rPr>
        <w:t>санкционного</w:t>
      </w:r>
      <w:proofErr w:type="spellEnd"/>
      <w:r w:rsidRPr="002E2E4A">
        <w:rPr>
          <w:rFonts w:ascii="Times New Roman,Bold" w:hAnsi="Times New Roman,Bold"/>
          <w:sz w:val="28"/>
          <w:szCs w:val="28"/>
        </w:rPr>
        <w:t xml:space="preserve"> воздействия. Цели и инструменты </w:t>
      </w:r>
      <w:proofErr w:type="spellStart"/>
      <w:r w:rsidRPr="002E2E4A">
        <w:rPr>
          <w:rFonts w:ascii="Times New Roman,Bold" w:hAnsi="Times New Roman,Bold"/>
          <w:sz w:val="28"/>
          <w:szCs w:val="28"/>
        </w:rPr>
        <w:t>санкционного</w:t>
      </w:r>
      <w:proofErr w:type="spellEnd"/>
      <w:r w:rsidRPr="002E2E4A">
        <w:rPr>
          <w:rFonts w:ascii="Times New Roman,Bold" w:hAnsi="Times New Roman,Bold"/>
          <w:sz w:val="28"/>
          <w:szCs w:val="28"/>
        </w:rPr>
        <w:t xml:space="preserve"> воздействия Запада на Россию. Внутренние аспекты </w:t>
      </w:r>
      <w:proofErr w:type="spellStart"/>
      <w:r w:rsidRPr="002E2E4A">
        <w:rPr>
          <w:rFonts w:ascii="Times New Roman,Bold" w:hAnsi="Times New Roman,Bold"/>
          <w:sz w:val="28"/>
          <w:szCs w:val="28"/>
        </w:rPr>
        <w:t>санкционной</w:t>
      </w:r>
      <w:proofErr w:type="spellEnd"/>
      <w:r w:rsidRPr="002E2E4A">
        <w:rPr>
          <w:rFonts w:ascii="Times New Roman,Bold" w:hAnsi="Times New Roman,Bold"/>
          <w:sz w:val="28"/>
          <w:szCs w:val="28"/>
        </w:rPr>
        <w:t xml:space="preserve"> политики США против России. Санкции против России: подходы США и ЕС. Противодействие России западным санкциям: стратегии преодоления и сценарии. Новые санкции Запада и перспективы российской экономики. Противодействие санкциям: от законодательства к стратегии. Санкции в отношении партнеров России: Индия, Иран, Китай, Китай, КНДР, Сирия, Турция. Отраслевые и региональные особенности </w:t>
      </w:r>
      <w:proofErr w:type="spellStart"/>
      <w:r w:rsidRPr="002E2E4A">
        <w:rPr>
          <w:rFonts w:ascii="Times New Roman,Bold" w:hAnsi="Times New Roman,Bold"/>
          <w:sz w:val="28"/>
          <w:szCs w:val="28"/>
        </w:rPr>
        <w:t>санкционного</w:t>
      </w:r>
      <w:proofErr w:type="spellEnd"/>
      <w:r w:rsidRPr="002E2E4A">
        <w:rPr>
          <w:rFonts w:ascii="Times New Roman,Bold" w:hAnsi="Times New Roman,Bold"/>
          <w:sz w:val="28"/>
          <w:szCs w:val="28"/>
        </w:rPr>
        <w:t xml:space="preserve"> воздействия. Антироссийские санкции в нефтегазовом секторе. Санкции за нарушение санкций: контроль со стороны Минфина США. </w:t>
      </w:r>
      <w:proofErr w:type="spellStart"/>
      <w:r w:rsidRPr="002E2E4A">
        <w:rPr>
          <w:rFonts w:ascii="Times New Roman,Bold" w:hAnsi="Times New Roman,Bold"/>
          <w:sz w:val="28"/>
          <w:szCs w:val="28"/>
        </w:rPr>
        <w:t>Санкционная</w:t>
      </w:r>
      <w:proofErr w:type="spellEnd"/>
      <w:r w:rsidRPr="002E2E4A">
        <w:rPr>
          <w:rFonts w:ascii="Times New Roman,Bold" w:hAnsi="Times New Roman,Bold"/>
          <w:sz w:val="28"/>
          <w:szCs w:val="28"/>
        </w:rPr>
        <w:t xml:space="preserve"> активность США и ЕС в отношении России: последствия для арктических проектов.</w:t>
      </w:r>
    </w:p>
    <w:p w14:paraId="5ED0FA65" w14:textId="77777777" w:rsidR="00550ABD" w:rsidRDefault="00550ABD" w:rsidP="00550ABD">
      <w:pPr>
        <w:autoSpaceDE w:val="0"/>
        <w:autoSpaceDN w:val="0"/>
        <w:adjustRightInd w:val="0"/>
        <w:rPr>
          <w:sz w:val="28"/>
          <w:szCs w:val="28"/>
        </w:rPr>
      </w:pPr>
    </w:p>
    <w:p w14:paraId="1222EEAE" w14:textId="77777777" w:rsidR="00550ABD" w:rsidRPr="009E073D" w:rsidRDefault="00550ABD" w:rsidP="00550ABD">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612B3198" w14:textId="77777777" w:rsidR="00550ABD" w:rsidRPr="00AE5E5E" w:rsidRDefault="00550ABD" w:rsidP="00550ABD">
      <w:pPr>
        <w:shd w:val="clear" w:color="auto" w:fill="FFFFFF"/>
        <w:ind w:right="24"/>
        <w:jc w:val="right"/>
      </w:pPr>
      <w:r w:rsidRPr="00AE5E5E">
        <w:rPr>
          <w:color w:val="000000"/>
          <w:sz w:val="28"/>
          <w:szCs w:val="28"/>
        </w:rPr>
        <w:t xml:space="preserve">Таблица </w:t>
      </w:r>
      <w:r>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550ABD" w:rsidRPr="007C0609" w14:paraId="56EFD6BC" w14:textId="77777777" w:rsidTr="005A5FB0">
        <w:trPr>
          <w:cantSplit/>
        </w:trPr>
        <w:tc>
          <w:tcPr>
            <w:tcW w:w="709" w:type="dxa"/>
          </w:tcPr>
          <w:p w14:paraId="511A90C0" w14:textId="77777777" w:rsidR="00550ABD" w:rsidRPr="0008476B" w:rsidRDefault="00550ABD" w:rsidP="005A5FB0">
            <w:pPr>
              <w:jc w:val="center"/>
              <w:rPr>
                <w:b/>
              </w:rPr>
            </w:pPr>
            <w:r w:rsidRPr="0008476B">
              <w:rPr>
                <w:b/>
              </w:rPr>
              <w:t>№</w:t>
            </w:r>
          </w:p>
        </w:tc>
        <w:tc>
          <w:tcPr>
            <w:tcW w:w="3006" w:type="dxa"/>
            <w:vMerge w:val="restart"/>
          </w:tcPr>
          <w:p w14:paraId="032FEB3F" w14:textId="77777777" w:rsidR="00550ABD" w:rsidRPr="0008476B" w:rsidRDefault="00550ABD" w:rsidP="005A5FB0">
            <w:pPr>
              <w:jc w:val="center"/>
              <w:rPr>
                <w:b/>
              </w:rPr>
            </w:pPr>
            <w:r w:rsidRPr="0008476B">
              <w:rPr>
                <w:b/>
              </w:rPr>
              <w:t>Наименование раздела и темы дисциплины</w:t>
            </w:r>
          </w:p>
        </w:tc>
        <w:tc>
          <w:tcPr>
            <w:tcW w:w="992" w:type="dxa"/>
            <w:vMerge w:val="restart"/>
          </w:tcPr>
          <w:p w14:paraId="60608D07" w14:textId="77777777" w:rsidR="00550ABD" w:rsidRPr="0008476B" w:rsidRDefault="00550ABD" w:rsidP="005A5FB0">
            <w:pPr>
              <w:jc w:val="center"/>
              <w:rPr>
                <w:b/>
              </w:rPr>
            </w:pPr>
            <w:r w:rsidRPr="0008476B">
              <w:rPr>
                <w:b/>
              </w:rPr>
              <w:t>Всего (часов)</w:t>
            </w:r>
          </w:p>
        </w:tc>
        <w:tc>
          <w:tcPr>
            <w:tcW w:w="4111" w:type="dxa"/>
            <w:gridSpan w:val="4"/>
          </w:tcPr>
          <w:p w14:paraId="730F27C6" w14:textId="77777777" w:rsidR="00550ABD" w:rsidRPr="00065D3B" w:rsidRDefault="00550ABD" w:rsidP="005A5FB0">
            <w:pPr>
              <w:ind w:left="-288" w:right="-108"/>
              <w:jc w:val="center"/>
              <w:rPr>
                <w:b/>
                <w:sz w:val="28"/>
                <w:szCs w:val="28"/>
              </w:rPr>
            </w:pPr>
            <w:r w:rsidRPr="00065D3B">
              <w:rPr>
                <w:b/>
                <w:sz w:val="28"/>
                <w:szCs w:val="28"/>
              </w:rPr>
              <w:t>Трудоёмкость в часах</w:t>
            </w:r>
          </w:p>
          <w:p w14:paraId="2775CCCB" w14:textId="77777777" w:rsidR="00550ABD" w:rsidRPr="00065D3B" w:rsidRDefault="00550ABD" w:rsidP="005A5FB0">
            <w:pPr>
              <w:ind w:left="-288"/>
              <w:jc w:val="center"/>
              <w:rPr>
                <w:b/>
                <w:sz w:val="28"/>
                <w:szCs w:val="28"/>
              </w:rPr>
            </w:pPr>
          </w:p>
          <w:p w14:paraId="6D3E56F1" w14:textId="77777777" w:rsidR="00550ABD" w:rsidRPr="007C0609" w:rsidRDefault="00550ABD" w:rsidP="005A5FB0">
            <w:pPr>
              <w:ind w:left="601"/>
              <w:rPr>
                <w:b/>
              </w:rPr>
            </w:pPr>
            <w:r w:rsidRPr="0008476B">
              <w:rPr>
                <w:b/>
              </w:rPr>
              <w:t>Аудиторная работа</w:t>
            </w:r>
          </w:p>
        </w:tc>
        <w:tc>
          <w:tcPr>
            <w:tcW w:w="1417" w:type="dxa"/>
          </w:tcPr>
          <w:p w14:paraId="0B9A5B88" w14:textId="77777777" w:rsidR="00550ABD" w:rsidRPr="007C0609" w:rsidRDefault="00550ABD" w:rsidP="005A5FB0">
            <w:pPr>
              <w:jc w:val="center"/>
              <w:rPr>
                <w:b/>
              </w:rPr>
            </w:pPr>
            <w:r w:rsidRPr="007C0609">
              <w:rPr>
                <w:b/>
              </w:rPr>
              <w:t xml:space="preserve">Формы текущего </w:t>
            </w:r>
          </w:p>
          <w:p w14:paraId="3BB62D2C" w14:textId="77777777" w:rsidR="00550ABD" w:rsidRPr="007C0609" w:rsidRDefault="00550ABD" w:rsidP="005A5FB0">
            <w:pPr>
              <w:jc w:val="center"/>
              <w:rPr>
                <w:b/>
              </w:rPr>
            </w:pPr>
            <w:r w:rsidRPr="007C0609">
              <w:rPr>
                <w:b/>
              </w:rPr>
              <w:t>контроля</w:t>
            </w:r>
          </w:p>
        </w:tc>
      </w:tr>
      <w:tr w:rsidR="00550ABD" w:rsidRPr="0008476B" w14:paraId="2BF67640" w14:textId="77777777" w:rsidTr="005A5FB0">
        <w:trPr>
          <w:cantSplit/>
        </w:trPr>
        <w:tc>
          <w:tcPr>
            <w:tcW w:w="709" w:type="dxa"/>
            <w:tcBorders>
              <w:bottom w:val="single" w:sz="4" w:space="0" w:color="auto"/>
            </w:tcBorders>
          </w:tcPr>
          <w:p w14:paraId="4A0DDDC3" w14:textId="77777777" w:rsidR="00550ABD" w:rsidRPr="0008476B" w:rsidRDefault="00550ABD" w:rsidP="005A5FB0">
            <w:pPr>
              <w:jc w:val="center"/>
              <w:rPr>
                <w:b/>
              </w:rPr>
            </w:pPr>
            <w:r w:rsidRPr="0008476B">
              <w:rPr>
                <w:b/>
              </w:rPr>
              <w:t>п/п</w:t>
            </w:r>
          </w:p>
        </w:tc>
        <w:tc>
          <w:tcPr>
            <w:tcW w:w="3006" w:type="dxa"/>
            <w:vMerge/>
            <w:tcBorders>
              <w:bottom w:val="single" w:sz="4" w:space="0" w:color="auto"/>
            </w:tcBorders>
          </w:tcPr>
          <w:p w14:paraId="11015829" w14:textId="77777777" w:rsidR="00550ABD" w:rsidRPr="0008476B" w:rsidRDefault="00550ABD" w:rsidP="005A5FB0">
            <w:pPr>
              <w:jc w:val="center"/>
              <w:rPr>
                <w:b/>
              </w:rPr>
            </w:pPr>
          </w:p>
        </w:tc>
        <w:tc>
          <w:tcPr>
            <w:tcW w:w="992" w:type="dxa"/>
            <w:vMerge/>
            <w:tcBorders>
              <w:bottom w:val="single" w:sz="4" w:space="0" w:color="auto"/>
            </w:tcBorders>
          </w:tcPr>
          <w:p w14:paraId="7B9FD9F5" w14:textId="77777777" w:rsidR="00550ABD" w:rsidRPr="0008476B" w:rsidRDefault="00550ABD" w:rsidP="005A5FB0">
            <w:pPr>
              <w:jc w:val="center"/>
              <w:rPr>
                <w:b/>
              </w:rPr>
            </w:pPr>
          </w:p>
        </w:tc>
        <w:tc>
          <w:tcPr>
            <w:tcW w:w="850" w:type="dxa"/>
            <w:tcBorders>
              <w:bottom w:val="single" w:sz="4" w:space="0" w:color="auto"/>
            </w:tcBorders>
          </w:tcPr>
          <w:p w14:paraId="3E798DA1" w14:textId="77777777" w:rsidR="00550ABD" w:rsidRPr="00C21ED9" w:rsidRDefault="00550ABD" w:rsidP="005A5FB0">
            <w:pPr>
              <w:jc w:val="center"/>
              <w:rPr>
                <w:sz w:val="20"/>
                <w:szCs w:val="20"/>
              </w:rPr>
            </w:pPr>
            <w:r w:rsidRPr="00C21ED9">
              <w:rPr>
                <w:sz w:val="20"/>
                <w:szCs w:val="20"/>
              </w:rPr>
              <w:t>Общая</w:t>
            </w:r>
          </w:p>
          <w:p w14:paraId="583B3C78" w14:textId="77777777" w:rsidR="00550ABD" w:rsidRPr="00C21ED9" w:rsidRDefault="00550ABD" w:rsidP="005A5FB0">
            <w:pPr>
              <w:jc w:val="center"/>
              <w:rPr>
                <w:sz w:val="20"/>
                <w:szCs w:val="20"/>
              </w:rPr>
            </w:pPr>
          </w:p>
        </w:tc>
        <w:tc>
          <w:tcPr>
            <w:tcW w:w="993" w:type="dxa"/>
            <w:tcBorders>
              <w:bottom w:val="single" w:sz="4" w:space="0" w:color="auto"/>
            </w:tcBorders>
          </w:tcPr>
          <w:p w14:paraId="738B9F68" w14:textId="77777777" w:rsidR="00550ABD" w:rsidRPr="00C21ED9" w:rsidRDefault="00550ABD" w:rsidP="005A5FB0">
            <w:pPr>
              <w:jc w:val="center"/>
              <w:rPr>
                <w:sz w:val="20"/>
                <w:szCs w:val="20"/>
              </w:rPr>
            </w:pPr>
            <w:r w:rsidRPr="00C21ED9">
              <w:rPr>
                <w:sz w:val="20"/>
                <w:szCs w:val="20"/>
              </w:rPr>
              <w:t>Лекции</w:t>
            </w:r>
          </w:p>
        </w:tc>
        <w:tc>
          <w:tcPr>
            <w:tcW w:w="1134" w:type="dxa"/>
            <w:tcBorders>
              <w:bottom w:val="single" w:sz="4" w:space="0" w:color="auto"/>
            </w:tcBorders>
          </w:tcPr>
          <w:p w14:paraId="4E6F547D" w14:textId="77777777" w:rsidR="00550ABD" w:rsidRPr="00C21ED9" w:rsidRDefault="00550ABD" w:rsidP="005A5FB0">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2009150E" w14:textId="77777777" w:rsidR="00550ABD" w:rsidRPr="00C21ED9" w:rsidRDefault="00550ABD" w:rsidP="005A5FB0">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1779852B" w14:textId="77777777" w:rsidR="00550ABD" w:rsidRPr="0008476B" w:rsidRDefault="00550ABD" w:rsidP="005A5FB0">
            <w:pPr>
              <w:ind w:hanging="155"/>
              <w:jc w:val="center"/>
              <w:rPr>
                <w:b/>
              </w:rPr>
            </w:pPr>
          </w:p>
        </w:tc>
      </w:tr>
      <w:tr w:rsidR="00550ABD" w:rsidRPr="0076216F" w14:paraId="7A1F6FD5"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9232E7F" w14:textId="77777777" w:rsidR="00550ABD" w:rsidRPr="00460C4C" w:rsidRDefault="00550ABD" w:rsidP="005A5FB0">
            <w:r w:rsidRPr="00460C4C">
              <w:t>1</w:t>
            </w:r>
          </w:p>
        </w:tc>
        <w:tc>
          <w:tcPr>
            <w:tcW w:w="3006" w:type="dxa"/>
          </w:tcPr>
          <w:p w14:paraId="45BB8F49" w14:textId="77777777" w:rsidR="00550ABD" w:rsidRPr="00C662C6" w:rsidRDefault="00550ABD" w:rsidP="005A5FB0">
            <w:pPr>
              <w:rPr>
                <w:rFonts w:asciiTheme="majorBidi" w:hAnsiTheme="majorBidi" w:cstheme="majorBidi"/>
                <w:iCs/>
              </w:rPr>
            </w:pPr>
            <w:r w:rsidRPr="002E2E4A">
              <w:rPr>
                <w:rFonts w:asciiTheme="majorBidi" w:hAnsiTheme="majorBidi" w:cstheme="majorBidi"/>
              </w:rPr>
              <w:t>Геоэкономическое измерение международных отношений</w:t>
            </w:r>
          </w:p>
        </w:tc>
        <w:tc>
          <w:tcPr>
            <w:tcW w:w="992" w:type="dxa"/>
            <w:vAlign w:val="center"/>
          </w:tcPr>
          <w:p w14:paraId="4774B27E" w14:textId="77777777" w:rsidR="00550ABD" w:rsidRPr="00AE75A5" w:rsidRDefault="00550ABD" w:rsidP="005A5FB0">
            <w:pPr>
              <w:pStyle w:val="31"/>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62F076D8" w14:textId="77777777" w:rsidR="00550ABD" w:rsidRPr="00AE75A5" w:rsidRDefault="00550ABD" w:rsidP="005A5FB0">
            <w:pPr>
              <w:jc w:val="center"/>
              <w:rPr>
                <w:rFonts w:asciiTheme="majorBidi" w:hAnsiTheme="majorBidi" w:cstheme="majorBidi"/>
              </w:rPr>
            </w:pPr>
            <w:r>
              <w:rPr>
                <w:rFonts w:asciiTheme="majorBidi" w:hAnsiTheme="majorBidi" w:cstheme="majorBidi"/>
              </w:rPr>
              <w:t>8</w:t>
            </w:r>
          </w:p>
        </w:tc>
        <w:tc>
          <w:tcPr>
            <w:tcW w:w="993" w:type="dxa"/>
            <w:vAlign w:val="center"/>
          </w:tcPr>
          <w:p w14:paraId="3E0C2BF6" w14:textId="77777777" w:rsidR="00550ABD" w:rsidRPr="00AE75A5" w:rsidRDefault="00550ABD" w:rsidP="005A5FB0">
            <w:pPr>
              <w:jc w:val="center"/>
              <w:rPr>
                <w:rFonts w:asciiTheme="majorBidi" w:hAnsiTheme="majorBidi" w:cstheme="majorBidi"/>
              </w:rPr>
            </w:pPr>
            <w:r>
              <w:rPr>
                <w:rFonts w:asciiTheme="majorBidi" w:hAnsiTheme="majorBidi" w:cstheme="majorBidi"/>
              </w:rPr>
              <w:t>2</w:t>
            </w:r>
          </w:p>
        </w:tc>
        <w:tc>
          <w:tcPr>
            <w:tcW w:w="1134" w:type="dxa"/>
            <w:vAlign w:val="center"/>
          </w:tcPr>
          <w:p w14:paraId="73FF60FE" w14:textId="77777777" w:rsidR="00550ABD" w:rsidRPr="00AE75A5" w:rsidRDefault="00550ABD" w:rsidP="005A5FB0">
            <w:pPr>
              <w:ind w:right="146" w:firstLine="91"/>
              <w:jc w:val="center"/>
              <w:rPr>
                <w:rFonts w:asciiTheme="majorBidi" w:hAnsiTheme="majorBidi" w:cstheme="majorBidi"/>
              </w:rPr>
            </w:pPr>
            <w:r>
              <w:rPr>
                <w:rFonts w:asciiTheme="majorBidi" w:hAnsiTheme="majorBidi" w:cstheme="majorBidi"/>
              </w:rPr>
              <w:t>6</w:t>
            </w:r>
          </w:p>
        </w:tc>
        <w:tc>
          <w:tcPr>
            <w:tcW w:w="1134" w:type="dxa"/>
            <w:vAlign w:val="center"/>
          </w:tcPr>
          <w:p w14:paraId="2738EE4E" w14:textId="77777777" w:rsidR="00550ABD" w:rsidRPr="00AE75A5" w:rsidRDefault="00550ABD" w:rsidP="005A5FB0">
            <w:pPr>
              <w:ind w:right="146" w:hanging="70"/>
              <w:jc w:val="center"/>
              <w:rPr>
                <w:rFonts w:asciiTheme="majorBidi" w:hAnsiTheme="majorBidi" w:cstheme="majorBidi"/>
              </w:rPr>
            </w:pPr>
            <w:r>
              <w:rPr>
                <w:rFonts w:asciiTheme="majorBidi" w:hAnsiTheme="majorBidi" w:cstheme="majorBidi"/>
              </w:rPr>
              <w:t>19</w:t>
            </w:r>
          </w:p>
        </w:tc>
        <w:tc>
          <w:tcPr>
            <w:tcW w:w="1417" w:type="dxa"/>
          </w:tcPr>
          <w:p w14:paraId="4E1AEDBE" w14:textId="77777777" w:rsidR="00550ABD" w:rsidRPr="0076216F" w:rsidRDefault="00550ABD" w:rsidP="005A5FB0">
            <w:pPr>
              <w:ind w:right="146" w:hanging="70"/>
              <w:jc w:val="center"/>
            </w:pPr>
            <w:r w:rsidRPr="0076216F">
              <w:rPr>
                <w:sz w:val="22"/>
                <w:szCs w:val="22"/>
              </w:rPr>
              <w:t>Дискуссия</w:t>
            </w:r>
          </w:p>
        </w:tc>
      </w:tr>
      <w:tr w:rsidR="00550ABD" w:rsidRPr="0076216F" w14:paraId="066BF2D0"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2312281B" w14:textId="77777777" w:rsidR="00550ABD" w:rsidRPr="00460C4C" w:rsidRDefault="00550ABD" w:rsidP="005A5FB0">
            <w:r w:rsidRPr="00460C4C">
              <w:t>2</w:t>
            </w:r>
          </w:p>
        </w:tc>
        <w:tc>
          <w:tcPr>
            <w:tcW w:w="3006" w:type="dxa"/>
          </w:tcPr>
          <w:p w14:paraId="0A9952AD" w14:textId="77777777" w:rsidR="00550ABD" w:rsidRPr="00C662C6" w:rsidRDefault="00550ABD" w:rsidP="005A5FB0">
            <w:pPr>
              <w:rPr>
                <w:rFonts w:asciiTheme="majorBidi" w:hAnsiTheme="majorBidi" w:cstheme="majorBidi"/>
              </w:rPr>
            </w:pPr>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992" w:type="dxa"/>
            <w:vAlign w:val="center"/>
          </w:tcPr>
          <w:p w14:paraId="37057989" w14:textId="77777777" w:rsidR="00550ABD" w:rsidRPr="00AE75A5" w:rsidRDefault="00550ABD" w:rsidP="005A5FB0">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68144992" w14:textId="77777777" w:rsidR="00550ABD" w:rsidRPr="00AE75A5" w:rsidRDefault="00550ABD" w:rsidP="005A5FB0">
            <w:pPr>
              <w:jc w:val="center"/>
              <w:rPr>
                <w:rFonts w:asciiTheme="majorBidi" w:hAnsiTheme="majorBidi" w:cstheme="majorBidi"/>
              </w:rPr>
            </w:pPr>
            <w:r>
              <w:rPr>
                <w:rFonts w:asciiTheme="majorBidi" w:hAnsiTheme="majorBidi" w:cstheme="majorBidi"/>
              </w:rPr>
              <w:t>8</w:t>
            </w:r>
          </w:p>
        </w:tc>
        <w:tc>
          <w:tcPr>
            <w:tcW w:w="993" w:type="dxa"/>
            <w:vAlign w:val="center"/>
          </w:tcPr>
          <w:p w14:paraId="6D5746D8" w14:textId="77777777" w:rsidR="00550ABD" w:rsidRPr="00AE75A5" w:rsidRDefault="00550ABD" w:rsidP="005A5FB0">
            <w:pPr>
              <w:jc w:val="center"/>
              <w:rPr>
                <w:rFonts w:asciiTheme="majorBidi" w:hAnsiTheme="majorBidi" w:cstheme="majorBidi"/>
              </w:rPr>
            </w:pPr>
            <w:r>
              <w:rPr>
                <w:rFonts w:asciiTheme="majorBidi" w:hAnsiTheme="majorBidi" w:cstheme="majorBidi"/>
              </w:rPr>
              <w:t>2</w:t>
            </w:r>
          </w:p>
        </w:tc>
        <w:tc>
          <w:tcPr>
            <w:tcW w:w="1134" w:type="dxa"/>
            <w:vAlign w:val="center"/>
          </w:tcPr>
          <w:p w14:paraId="4845C062" w14:textId="77777777" w:rsidR="00550ABD" w:rsidRPr="00AE75A5" w:rsidRDefault="00550ABD" w:rsidP="005A5FB0">
            <w:pPr>
              <w:jc w:val="center"/>
              <w:rPr>
                <w:rFonts w:asciiTheme="majorBidi" w:hAnsiTheme="majorBidi" w:cstheme="majorBidi"/>
              </w:rPr>
            </w:pPr>
            <w:r>
              <w:rPr>
                <w:rFonts w:asciiTheme="majorBidi" w:hAnsiTheme="majorBidi" w:cstheme="majorBidi"/>
              </w:rPr>
              <w:t>6</w:t>
            </w:r>
          </w:p>
        </w:tc>
        <w:tc>
          <w:tcPr>
            <w:tcW w:w="1134" w:type="dxa"/>
            <w:vAlign w:val="center"/>
          </w:tcPr>
          <w:p w14:paraId="36F24971" w14:textId="77777777" w:rsidR="00550ABD" w:rsidRPr="00AE75A5" w:rsidRDefault="00550ABD" w:rsidP="005A5FB0">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07F845BA" w14:textId="77777777" w:rsidR="00550ABD" w:rsidRDefault="00550ABD" w:rsidP="005A5FB0">
            <w:r w:rsidRPr="0076216F">
              <w:rPr>
                <w:sz w:val="22"/>
                <w:szCs w:val="22"/>
              </w:rPr>
              <w:t xml:space="preserve">Бизнес </w:t>
            </w:r>
            <w:r>
              <w:rPr>
                <w:sz w:val="22"/>
                <w:szCs w:val="22"/>
              </w:rPr>
              <w:t>–</w:t>
            </w:r>
            <w:r w:rsidRPr="0076216F">
              <w:rPr>
                <w:sz w:val="22"/>
                <w:szCs w:val="22"/>
              </w:rPr>
              <w:t xml:space="preserve"> кейс</w:t>
            </w:r>
          </w:p>
          <w:p w14:paraId="5A97A398" w14:textId="77777777" w:rsidR="00550ABD" w:rsidRPr="00174165" w:rsidRDefault="00550ABD" w:rsidP="005A5FB0">
            <w:pPr>
              <w:rPr>
                <w:sz w:val="22"/>
                <w:szCs w:val="22"/>
              </w:rPr>
            </w:pPr>
            <w:r w:rsidRPr="0076216F">
              <w:rPr>
                <w:sz w:val="22"/>
                <w:szCs w:val="22"/>
              </w:rPr>
              <w:t>Дискуссия</w:t>
            </w:r>
          </w:p>
        </w:tc>
      </w:tr>
      <w:tr w:rsidR="00550ABD" w:rsidRPr="0076216F" w14:paraId="08C531EE"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64EBAF3" w14:textId="77777777" w:rsidR="00550ABD" w:rsidRPr="00460C4C" w:rsidRDefault="00550ABD" w:rsidP="005A5FB0">
            <w:r w:rsidRPr="00460C4C">
              <w:t>3</w:t>
            </w:r>
          </w:p>
        </w:tc>
        <w:tc>
          <w:tcPr>
            <w:tcW w:w="3006" w:type="dxa"/>
          </w:tcPr>
          <w:p w14:paraId="4566EE9E" w14:textId="77777777" w:rsidR="00550ABD" w:rsidRPr="00C662C6" w:rsidRDefault="00550ABD" w:rsidP="005A5FB0">
            <w:pPr>
              <w:spacing w:before="120" w:after="120"/>
              <w:rPr>
                <w:rFonts w:asciiTheme="majorBidi" w:hAnsiTheme="majorBidi" w:cstheme="majorBidi"/>
              </w:rPr>
            </w:pPr>
            <w:r w:rsidRPr="002E2E4A">
              <w:rPr>
                <w:rFonts w:asciiTheme="majorBidi" w:hAnsiTheme="majorBidi" w:cstheme="majorBidi"/>
              </w:rPr>
              <w:t>Политика распределения ресурсов международного финансового рынка и ее значимость для корпоративного управлений и стратегий ESG</w:t>
            </w:r>
          </w:p>
        </w:tc>
        <w:tc>
          <w:tcPr>
            <w:tcW w:w="992" w:type="dxa"/>
            <w:vAlign w:val="center"/>
          </w:tcPr>
          <w:p w14:paraId="18DD0449" w14:textId="77777777" w:rsidR="00550ABD" w:rsidRPr="00AE75A5" w:rsidRDefault="00550ABD" w:rsidP="005A5FB0">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71FA12AC" w14:textId="77777777" w:rsidR="00550ABD" w:rsidRPr="00AE75A5" w:rsidRDefault="00550ABD" w:rsidP="005A5FB0">
            <w:pPr>
              <w:spacing w:before="120" w:after="120"/>
              <w:jc w:val="center"/>
              <w:rPr>
                <w:rFonts w:asciiTheme="majorBidi" w:hAnsiTheme="majorBidi" w:cstheme="majorBidi"/>
              </w:rPr>
            </w:pPr>
            <w:r>
              <w:rPr>
                <w:rFonts w:asciiTheme="majorBidi" w:hAnsiTheme="majorBidi" w:cstheme="majorBidi"/>
              </w:rPr>
              <w:t>8</w:t>
            </w:r>
          </w:p>
        </w:tc>
        <w:tc>
          <w:tcPr>
            <w:tcW w:w="993" w:type="dxa"/>
            <w:vAlign w:val="center"/>
          </w:tcPr>
          <w:p w14:paraId="21AB4C7E" w14:textId="77777777" w:rsidR="00550ABD" w:rsidRPr="00AE75A5" w:rsidRDefault="00550ABD" w:rsidP="005A5FB0">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43A248ED" w14:textId="77777777" w:rsidR="00550ABD" w:rsidRPr="00AE75A5" w:rsidRDefault="00550ABD" w:rsidP="005A5FB0">
            <w:pPr>
              <w:spacing w:before="120" w:after="120"/>
              <w:jc w:val="center"/>
              <w:rPr>
                <w:rFonts w:asciiTheme="majorBidi" w:hAnsiTheme="majorBidi" w:cstheme="majorBidi"/>
              </w:rPr>
            </w:pPr>
            <w:r>
              <w:rPr>
                <w:rFonts w:asciiTheme="majorBidi" w:hAnsiTheme="majorBidi" w:cstheme="majorBidi"/>
              </w:rPr>
              <w:t>6</w:t>
            </w:r>
          </w:p>
        </w:tc>
        <w:tc>
          <w:tcPr>
            <w:tcW w:w="1134" w:type="dxa"/>
            <w:vAlign w:val="center"/>
          </w:tcPr>
          <w:p w14:paraId="43D48D0E" w14:textId="77777777" w:rsidR="00550ABD" w:rsidRPr="00AE75A5" w:rsidRDefault="00550ABD" w:rsidP="005A5FB0">
            <w:pPr>
              <w:spacing w:before="120" w:after="120"/>
              <w:ind w:hanging="70"/>
              <w:jc w:val="center"/>
              <w:rPr>
                <w:rFonts w:asciiTheme="majorBidi" w:hAnsiTheme="majorBidi" w:cstheme="majorBidi"/>
              </w:rPr>
            </w:pPr>
            <w:r w:rsidRPr="009F3D56">
              <w:rPr>
                <w:rFonts w:asciiTheme="majorBidi" w:hAnsiTheme="majorBidi" w:cstheme="majorBidi"/>
              </w:rPr>
              <w:t>19</w:t>
            </w:r>
          </w:p>
        </w:tc>
        <w:tc>
          <w:tcPr>
            <w:tcW w:w="1417" w:type="dxa"/>
          </w:tcPr>
          <w:p w14:paraId="4C342D93" w14:textId="77777777" w:rsidR="00550ABD" w:rsidRDefault="00550ABD" w:rsidP="005A5FB0">
            <w:r w:rsidRPr="0076216F">
              <w:rPr>
                <w:sz w:val="22"/>
                <w:szCs w:val="22"/>
              </w:rPr>
              <w:t>Мозговой штурм</w:t>
            </w:r>
          </w:p>
        </w:tc>
      </w:tr>
      <w:tr w:rsidR="00550ABD" w:rsidRPr="0076216F" w14:paraId="05293C76"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10191C8E" w14:textId="77777777" w:rsidR="00550ABD" w:rsidRPr="00460C4C" w:rsidRDefault="00550ABD" w:rsidP="005A5FB0">
            <w:r w:rsidRPr="00460C4C">
              <w:t>4</w:t>
            </w:r>
          </w:p>
        </w:tc>
        <w:tc>
          <w:tcPr>
            <w:tcW w:w="3006" w:type="dxa"/>
          </w:tcPr>
          <w:p w14:paraId="2E6923B1" w14:textId="77777777" w:rsidR="00550ABD" w:rsidRPr="00C662C6" w:rsidRDefault="00550ABD" w:rsidP="005A5FB0">
            <w:pPr>
              <w:rPr>
                <w:rFonts w:asciiTheme="majorBidi" w:hAnsiTheme="majorBidi" w:cstheme="majorBidi"/>
              </w:rPr>
            </w:pPr>
            <w:r w:rsidRPr="002E2E4A">
              <w:rPr>
                <w:rFonts w:asciiTheme="majorBidi" w:hAnsiTheme="majorBidi" w:cstheme="majorBidi"/>
              </w:rPr>
              <w:t>Роль мировых финансов в политике санкций: цель, задачи, стратегии, инструменты</w:t>
            </w:r>
          </w:p>
        </w:tc>
        <w:tc>
          <w:tcPr>
            <w:tcW w:w="992" w:type="dxa"/>
            <w:vAlign w:val="center"/>
          </w:tcPr>
          <w:p w14:paraId="128B084F" w14:textId="77777777" w:rsidR="00550ABD" w:rsidRPr="00AE75A5" w:rsidRDefault="00550ABD" w:rsidP="005A5FB0">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7ACA6B5A" w14:textId="77777777" w:rsidR="00550ABD" w:rsidRPr="00AE75A5" w:rsidRDefault="00550ABD" w:rsidP="005A5FB0">
            <w:pPr>
              <w:spacing w:before="120" w:after="120"/>
              <w:contextualSpacing/>
              <w:jc w:val="center"/>
              <w:rPr>
                <w:rFonts w:asciiTheme="majorBidi" w:hAnsiTheme="majorBidi" w:cstheme="majorBidi"/>
              </w:rPr>
            </w:pPr>
            <w:r>
              <w:rPr>
                <w:rFonts w:asciiTheme="majorBidi" w:hAnsiTheme="majorBidi" w:cstheme="majorBidi"/>
              </w:rPr>
              <w:t>8</w:t>
            </w:r>
          </w:p>
        </w:tc>
        <w:tc>
          <w:tcPr>
            <w:tcW w:w="993" w:type="dxa"/>
            <w:vAlign w:val="center"/>
          </w:tcPr>
          <w:p w14:paraId="428565CA" w14:textId="77777777" w:rsidR="00550ABD" w:rsidRPr="00AE75A5" w:rsidRDefault="00550ABD" w:rsidP="005A5FB0">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129EC73C" w14:textId="77777777" w:rsidR="00550ABD" w:rsidRPr="00AE75A5" w:rsidRDefault="00550ABD" w:rsidP="005A5FB0">
            <w:pPr>
              <w:spacing w:before="120" w:after="120"/>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704DFBE5" w14:textId="77777777" w:rsidR="00550ABD" w:rsidRPr="00AE75A5" w:rsidRDefault="00550ABD" w:rsidP="005A5FB0">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7AC57BBF" w14:textId="77777777" w:rsidR="00550ABD" w:rsidRPr="0076216F" w:rsidRDefault="00550ABD" w:rsidP="005A5FB0">
            <w:r>
              <w:t>Дискуссия</w:t>
            </w:r>
          </w:p>
        </w:tc>
      </w:tr>
      <w:tr w:rsidR="00550ABD" w:rsidRPr="004C2F5A" w14:paraId="1C27B11A"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1A0127E7" w14:textId="77777777" w:rsidR="00550ABD" w:rsidRPr="00BB7247" w:rsidRDefault="00550ABD" w:rsidP="005A5FB0">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396482C3" w14:textId="77777777" w:rsidR="00550ABD" w:rsidRPr="00D4440F" w:rsidRDefault="00550ABD" w:rsidP="005A5FB0">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5FF9555E" w14:textId="77777777" w:rsidR="00550ABD" w:rsidRPr="00EC3441" w:rsidRDefault="00550ABD" w:rsidP="005A5FB0">
            <w:pPr>
              <w:ind w:right="-30"/>
              <w:jc w:val="center"/>
            </w:pPr>
          </w:p>
          <w:p w14:paraId="7B4CF1E1" w14:textId="77777777" w:rsidR="00550ABD" w:rsidRPr="00EC3441" w:rsidRDefault="00550ABD" w:rsidP="005A5FB0">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51E832CF" w14:textId="77777777" w:rsidR="00550ABD" w:rsidRPr="00EC3441" w:rsidRDefault="00550ABD" w:rsidP="005A5FB0">
            <w:pPr>
              <w:ind w:right="-30"/>
              <w:jc w:val="center"/>
            </w:pPr>
          </w:p>
          <w:p w14:paraId="53F20298" w14:textId="77777777" w:rsidR="00550ABD" w:rsidRPr="00EC3441" w:rsidRDefault="00550ABD" w:rsidP="005A5FB0">
            <w:pPr>
              <w:ind w:right="-30"/>
              <w:jc w:val="center"/>
            </w:pPr>
            <w:r>
              <w:t>32</w:t>
            </w:r>
          </w:p>
        </w:tc>
        <w:tc>
          <w:tcPr>
            <w:tcW w:w="993" w:type="dxa"/>
            <w:tcBorders>
              <w:top w:val="single" w:sz="6" w:space="0" w:color="auto"/>
              <w:left w:val="single" w:sz="6" w:space="0" w:color="auto"/>
              <w:bottom w:val="single" w:sz="6" w:space="0" w:color="auto"/>
              <w:right w:val="single" w:sz="6" w:space="0" w:color="auto"/>
            </w:tcBorders>
            <w:vAlign w:val="center"/>
          </w:tcPr>
          <w:p w14:paraId="065A616E" w14:textId="77777777" w:rsidR="00550ABD" w:rsidRPr="00EC3441" w:rsidRDefault="00550ABD" w:rsidP="005A5FB0">
            <w:pPr>
              <w:ind w:right="-30"/>
              <w:jc w:val="center"/>
            </w:pPr>
          </w:p>
          <w:p w14:paraId="54587521" w14:textId="77777777" w:rsidR="00550ABD" w:rsidRPr="00EC3441" w:rsidRDefault="00550ABD" w:rsidP="005A5FB0">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6092475B" w14:textId="77777777" w:rsidR="00550ABD" w:rsidRPr="00EC3441" w:rsidRDefault="00550ABD" w:rsidP="005A5FB0">
            <w:pPr>
              <w:ind w:right="-30"/>
              <w:jc w:val="center"/>
            </w:pPr>
          </w:p>
          <w:p w14:paraId="66C85C20" w14:textId="77777777" w:rsidR="00550ABD" w:rsidRPr="00EC3441" w:rsidRDefault="00550ABD" w:rsidP="005A5FB0">
            <w:pPr>
              <w:ind w:right="146" w:firstLine="91"/>
              <w:jc w:val="center"/>
            </w:pPr>
            <w:r>
              <w:rPr>
                <w:rFonts w:asciiTheme="majorBidi" w:hAnsiTheme="majorBidi" w:cstheme="majorBidi"/>
                <w:color w:val="000000"/>
                <w:sz w:val="22"/>
                <w:szCs w:val="22"/>
              </w:rPr>
              <w:t>24</w:t>
            </w:r>
          </w:p>
        </w:tc>
        <w:tc>
          <w:tcPr>
            <w:tcW w:w="1134" w:type="dxa"/>
            <w:tcBorders>
              <w:top w:val="single" w:sz="6" w:space="0" w:color="auto"/>
              <w:left w:val="single" w:sz="6" w:space="0" w:color="auto"/>
              <w:bottom w:val="single" w:sz="6" w:space="0" w:color="auto"/>
              <w:right w:val="single" w:sz="6" w:space="0" w:color="auto"/>
            </w:tcBorders>
            <w:vAlign w:val="center"/>
          </w:tcPr>
          <w:p w14:paraId="2F83314F" w14:textId="77777777" w:rsidR="00550ABD" w:rsidRPr="00EC3441" w:rsidRDefault="00550ABD" w:rsidP="005A5FB0">
            <w:pPr>
              <w:ind w:right="146" w:firstLine="91"/>
              <w:jc w:val="center"/>
            </w:pPr>
          </w:p>
          <w:p w14:paraId="57077CF0" w14:textId="77777777" w:rsidR="00550ABD" w:rsidRPr="00EC3441" w:rsidRDefault="00550ABD" w:rsidP="005A5FB0">
            <w:pPr>
              <w:ind w:right="146" w:firstLine="91"/>
              <w:jc w:val="center"/>
            </w:pPr>
            <w:r>
              <w:t>76</w:t>
            </w:r>
          </w:p>
        </w:tc>
        <w:tc>
          <w:tcPr>
            <w:tcW w:w="1417" w:type="dxa"/>
            <w:tcBorders>
              <w:top w:val="single" w:sz="6" w:space="0" w:color="auto"/>
              <w:left w:val="single" w:sz="6" w:space="0" w:color="auto"/>
              <w:bottom w:val="single" w:sz="6" w:space="0" w:color="auto"/>
              <w:right w:val="single" w:sz="6" w:space="0" w:color="auto"/>
            </w:tcBorders>
          </w:tcPr>
          <w:p w14:paraId="5550E9D7" w14:textId="77777777" w:rsidR="00550ABD" w:rsidRPr="00D4440F" w:rsidRDefault="00550ABD" w:rsidP="005A5FB0">
            <w:pPr>
              <w:ind w:firstLine="91"/>
              <w:jc w:val="center"/>
            </w:pPr>
            <w:r w:rsidRPr="002E7440">
              <w:rPr>
                <w:sz w:val="22"/>
                <w:szCs w:val="22"/>
                <w:lang w:eastAsia="ru-RU"/>
              </w:rPr>
              <w:t>Согласно учебному плану:</w:t>
            </w:r>
            <w:r>
              <w:rPr>
                <w:sz w:val="22"/>
                <w:szCs w:val="22"/>
              </w:rPr>
              <w:t xml:space="preserve"> </w:t>
            </w:r>
            <w:r>
              <w:rPr>
                <w:sz w:val="22"/>
                <w:szCs w:val="22"/>
              </w:rPr>
              <w:lastRenderedPageBreak/>
              <w:t>контрольная работа</w:t>
            </w:r>
          </w:p>
        </w:tc>
      </w:tr>
      <w:tr w:rsidR="00550ABD" w:rsidRPr="004C2F5A" w14:paraId="09100BC3" w14:textId="77777777" w:rsidTr="005A5F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39C1FDAD" w14:textId="77777777" w:rsidR="00550ABD" w:rsidRPr="00BB7247" w:rsidRDefault="00550ABD" w:rsidP="005A5FB0">
            <w:pPr>
              <w:rPr>
                <w:sz w:val="28"/>
                <w:szCs w:val="28"/>
              </w:rPr>
            </w:pPr>
          </w:p>
        </w:tc>
        <w:tc>
          <w:tcPr>
            <w:tcW w:w="3006" w:type="dxa"/>
            <w:shd w:val="clear" w:color="auto" w:fill="auto"/>
          </w:tcPr>
          <w:p w14:paraId="622D9768" w14:textId="77777777" w:rsidR="00550ABD" w:rsidRPr="008524A1" w:rsidRDefault="00550ABD" w:rsidP="005A5FB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0A166E84" w14:textId="77777777" w:rsidR="00550ABD" w:rsidRPr="00EC3441" w:rsidRDefault="00550ABD" w:rsidP="005A5FB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199A697D" w14:textId="77777777" w:rsidR="00550ABD" w:rsidRPr="00EC3441" w:rsidRDefault="00550ABD" w:rsidP="005A5FB0">
            <w:pPr>
              <w:ind w:right="-30"/>
              <w:jc w:val="center"/>
            </w:pPr>
            <w:r>
              <w:t>30%</w:t>
            </w:r>
          </w:p>
        </w:tc>
        <w:tc>
          <w:tcPr>
            <w:tcW w:w="993" w:type="dxa"/>
            <w:tcBorders>
              <w:top w:val="single" w:sz="6" w:space="0" w:color="auto"/>
              <w:left w:val="single" w:sz="6" w:space="0" w:color="auto"/>
              <w:bottom w:val="single" w:sz="6" w:space="0" w:color="auto"/>
              <w:right w:val="single" w:sz="6" w:space="0" w:color="auto"/>
            </w:tcBorders>
            <w:vAlign w:val="center"/>
          </w:tcPr>
          <w:p w14:paraId="53CDA857" w14:textId="77777777" w:rsidR="00550ABD" w:rsidRPr="00EC3441" w:rsidRDefault="00550ABD" w:rsidP="005A5FB0">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13BFF9D5" w14:textId="77777777" w:rsidR="00550ABD" w:rsidRPr="00EC3441" w:rsidRDefault="00550ABD" w:rsidP="005A5FB0">
            <w:pPr>
              <w:ind w:right="-30"/>
              <w:jc w:val="center"/>
            </w:pPr>
            <w:r>
              <w:t>75%</w:t>
            </w:r>
          </w:p>
        </w:tc>
        <w:tc>
          <w:tcPr>
            <w:tcW w:w="1134" w:type="dxa"/>
            <w:tcBorders>
              <w:top w:val="single" w:sz="6" w:space="0" w:color="auto"/>
              <w:left w:val="single" w:sz="6" w:space="0" w:color="auto"/>
              <w:bottom w:val="single" w:sz="6" w:space="0" w:color="auto"/>
              <w:right w:val="single" w:sz="6" w:space="0" w:color="auto"/>
            </w:tcBorders>
            <w:vAlign w:val="center"/>
          </w:tcPr>
          <w:p w14:paraId="46E02D41" w14:textId="77777777" w:rsidR="00550ABD" w:rsidRPr="00EC3441" w:rsidRDefault="00550ABD" w:rsidP="005A5FB0">
            <w:pPr>
              <w:ind w:right="146" w:firstLine="91"/>
              <w:jc w:val="center"/>
            </w:pPr>
            <w:r>
              <w:t>70%</w:t>
            </w:r>
          </w:p>
        </w:tc>
        <w:tc>
          <w:tcPr>
            <w:tcW w:w="1417" w:type="dxa"/>
            <w:tcBorders>
              <w:top w:val="single" w:sz="6" w:space="0" w:color="auto"/>
              <w:left w:val="single" w:sz="6" w:space="0" w:color="auto"/>
              <w:bottom w:val="single" w:sz="6" w:space="0" w:color="auto"/>
              <w:right w:val="single" w:sz="6" w:space="0" w:color="auto"/>
            </w:tcBorders>
          </w:tcPr>
          <w:p w14:paraId="2134FE64" w14:textId="77777777" w:rsidR="00550ABD" w:rsidRPr="00D4440F" w:rsidRDefault="00550ABD" w:rsidP="005A5FB0">
            <w:pPr>
              <w:ind w:right="146" w:firstLine="91"/>
              <w:jc w:val="center"/>
            </w:pPr>
          </w:p>
        </w:tc>
      </w:tr>
    </w:tbl>
    <w:p w14:paraId="479FEB9D" w14:textId="77777777" w:rsidR="00550ABD" w:rsidRDefault="00550ABD" w:rsidP="00550ABD">
      <w:pPr>
        <w:tabs>
          <w:tab w:val="left" w:pos="1980"/>
        </w:tabs>
        <w:jc w:val="right"/>
      </w:pPr>
    </w:p>
    <w:p w14:paraId="2EF3C350" w14:textId="77777777" w:rsidR="00550ABD" w:rsidRPr="00550ABD" w:rsidRDefault="00550ABD" w:rsidP="00550ABD">
      <w:pPr>
        <w:rPr>
          <w:lang w:eastAsia="en-US"/>
        </w:rPr>
      </w:pPr>
      <w:bookmarkStart w:id="3" w:name="_Toc3995505"/>
    </w:p>
    <w:p w14:paraId="79185CFD" w14:textId="77777777" w:rsidR="00550ABD" w:rsidRDefault="00550ABD" w:rsidP="00550ABD">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36B4604E" w14:textId="77777777" w:rsidR="00550ABD" w:rsidRDefault="00550ABD" w:rsidP="00550ABD">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550ABD" w:rsidRPr="0061193F" w14:paraId="5C4ADFCE" w14:textId="77777777" w:rsidTr="005A5FB0">
        <w:trPr>
          <w:trHeight w:val="559"/>
          <w:tblHeader/>
          <w:jc w:val="center"/>
        </w:trPr>
        <w:tc>
          <w:tcPr>
            <w:tcW w:w="2263" w:type="dxa"/>
            <w:hideMark/>
          </w:tcPr>
          <w:p w14:paraId="40DF6D9F" w14:textId="77777777" w:rsidR="00550ABD" w:rsidRPr="00542CE6" w:rsidRDefault="00550ABD" w:rsidP="005A5FB0">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567D4C12" w14:textId="77777777" w:rsidR="00550ABD" w:rsidRPr="00542CE6" w:rsidRDefault="00550ABD" w:rsidP="005A5FB0">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1FDC2A2E" w14:textId="77777777" w:rsidR="00550ABD" w:rsidRPr="00542CE6" w:rsidRDefault="00550ABD" w:rsidP="005A5FB0">
            <w:pPr>
              <w:autoSpaceDN w:val="0"/>
              <w:jc w:val="center"/>
              <w:rPr>
                <w:rFonts w:eastAsia="Calibri"/>
                <w:b/>
                <w:sz w:val="20"/>
              </w:rPr>
            </w:pPr>
            <w:r w:rsidRPr="00542CE6">
              <w:rPr>
                <w:rFonts w:eastAsia="Calibri"/>
                <w:b/>
                <w:sz w:val="20"/>
              </w:rPr>
              <w:t>Форма проведения занятия</w:t>
            </w:r>
          </w:p>
        </w:tc>
      </w:tr>
      <w:tr w:rsidR="00550ABD" w:rsidRPr="0061193F" w14:paraId="2D5F81DF" w14:textId="77777777" w:rsidTr="005A5FB0">
        <w:trPr>
          <w:jc w:val="center"/>
        </w:trPr>
        <w:tc>
          <w:tcPr>
            <w:tcW w:w="2263" w:type="dxa"/>
          </w:tcPr>
          <w:p w14:paraId="3F78CB69" w14:textId="77777777" w:rsidR="00550ABD" w:rsidRPr="0096771D" w:rsidRDefault="00550ABD" w:rsidP="005A5FB0">
            <w:pPr>
              <w:widowControl w:val="0"/>
              <w:autoSpaceDE w:val="0"/>
              <w:autoSpaceDN w:val="0"/>
              <w:adjustRightInd w:val="0"/>
              <w:rPr>
                <w:rFonts w:eastAsia="Calibri"/>
              </w:rPr>
            </w:pPr>
            <w:r w:rsidRPr="0096771D">
              <w:rPr>
                <w:rFonts w:eastAsia="Calibri"/>
              </w:rPr>
              <w:t xml:space="preserve">Тема дисциплины 1. </w:t>
            </w:r>
            <w:r w:rsidRPr="002E2E4A">
              <w:rPr>
                <w:rFonts w:asciiTheme="majorBidi" w:hAnsiTheme="majorBidi" w:cstheme="majorBidi"/>
              </w:rPr>
              <w:t>Геоэкономическое измерение международных отношений</w:t>
            </w:r>
          </w:p>
        </w:tc>
        <w:tc>
          <w:tcPr>
            <w:tcW w:w="5387" w:type="dxa"/>
          </w:tcPr>
          <w:p w14:paraId="1820525D" w14:textId="77777777" w:rsidR="00550ABD" w:rsidRPr="0090123B" w:rsidRDefault="00550ABD" w:rsidP="005A5FB0">
            <w:pPr>
              <w:rPr>
                <w:rFonts w:eastAsia="Calibri"/>
                <w:bCs/>
                <w:szCs w:val="20"/>
              </w:rPr>
            </w:pPr>
            <w:r w:rsidRPr="0090123B">
              <w:rPr>
                <w:rFonts w:eastAsia="Calibri"/>
                <w:bCs/>
                <w:szCs w:val="20"/>
              </w:rPr>
              <w:t xml:space="preserve">1. Каковы предпосылки и условия формирования </w:t>
            </w:r>
            <w:proofErr w:type="spellStart"/>
            <w:r w:rsidRPr="0090123B">
              <w:rPr>
                <w:rFonts w:eastAsia="Calibri"/>
                <w:bCs/>
                <w:szCs w:val="20"/>
              </w:rPr>
              <w:t>геоэкономики</w:t>
            </w:r>
            <w:proofErr w:type="spellEnd"/>
            <w:r w:rsidRPr="0090123B">
              <w:rPr>
                <w:rFonts w:eastAsia="Calibri"/>
                <w:bCs/>
                <w:szCs w:val="20"/>
              </w:rPr>
              <w:t xml:space="preserve"> как науки?</w:t>
            </w:r>
          </w:p>
          <w:p w14:paraId="2B047DBF" w14:textId="77777777" w:rsidR="00550ABD" w:rsidRPr="0090123B" w:rsidRDefault="00550ABD" w:rsidP="005A5FB0">
            <w:pPr>
              <w:rPr>
                <w:rFonts w:eastAsia="Calibri"/>
                <w:bCs/>
                <w:szCs w:val="20"/>
              </w:rPr>
            </w:pPr>
            <w:r w:rsidRPr="0090123B">
              <w:rPr>
                <w:rFonts w:eastAsia="Calibri"/>
                <w:bCs/>
                <w:szCs w:val="20"/>
              </w:rPr>
              <w:t xml:space="preserve">2. Объясните, почему формирование </w:t>
            </w:r>
            <w:proofErr w:type="spellStart"/>
            <w:r w:rsidRPr="0090123B">
              <w:rPr>
                <w:rFonts w:eastAsia="Calibri"/>
                <w:bCs/>
                <w:szCs w:val="20"/>
              </w:rPr>
              <w:t>геоэкономики</w:t>
            </w:r>
            <w:proofErr w:type="spellEnd"/>
            <w:r w:rsidRPr="0090123B">
              <w:rPr>
                <w:rFonts w:eastAsia="Calibri"/>
                <w:bCs/>
                <w:szCs w:val="20"/>
              </w:rPr>
              <w:t xml:space="preserve"> как концепции связывают с Ф. </w:t>
            </w:r>
            <w:proofErr w:type="spellStart"/>
            <w:r w:rsidRPr="0090123B">
              <w:rPr>
                <w:rFonts w:eastAsia="Calibri"/>
                <w:bCs/>
                <w:szCs w:val="20"/>
              </w:rPr>
              <w:t>Реригом</w:t>
            </w:r>
            <w:proofErr w:type="spellEnd"/>
            <w:r w:rsidRPr="0090123B">
              <w:rPr>
                <w:rFonts w:eastAsia="Calibri"/>
                <w:bCs/>
                <w:szCs w:val="20"/>
              </w:rPr>
              <w:t xml:space="preserve">, а как науки с Э. </w:t>
            </w:r>
            <w:proofErr w:type="spellStart"/>
            <w:r w:rsidRPr="0090123B">
              <w:rPr>
                <w:rFonts w:eastAsia="Calibri"/>
                <w:bCs/>
                <w:szCs w:val="20"/>
              </w:rPr>
              <w:t>Люттваком</w:t>
            </w:r>
            <w:proofErr w:type="spellEnd"/>
            <w:r w:rsidRPr="0090123B">
              <w:rPr>
                <w:rFonts w:eastAsia="Calibri"/>
                <w:bCs/>
                <w:szCs w:val="20"/>
              </w:rPr>
              <w:t>?</w:t>
            </w:r>
          </w:p>
          <w:p w14:paraId="6658D88F" w14:textId="77777777" w:rsidR="00550ABD" w:rsidRPr="0090123B" w:rsidRDefault="00550ABD" w:rsidP="005A5FB0">
            <w:pPr>
              <w:rPr>
                <w:rFonts w:eastAsia="Calibri"/>
                <w:bCs/>
                <w:szCs w:val="20"/>
              </w:rPr>
            </w:pPr>
            <w:r w:rsidRPr="0090123B">
              <w:rPr>
                <w:rFonts w:eastAsia="Calibri"/>
                <w:bCs/>
                <w:szCs w:val="20"/>
              </w:rPr>
              <w:t xml:space="preserve">3. В чем заключаются методологические отличия американской, российской, итальянской, французской и украинской школ </w:t>
            </w:r>
            <w:proofErr w:type="spellStart"/>
            <w:r w:rsidRPr="0090123B">
              <w:rPr>
                <w:rFonts w:eastAsia="Calibri"/>
                <w:bCs/>
                <w:szCs w:val="20"/>
              </w:rPr>
              <w:t>геоэкономики</w:t>
            </w:r>
            <w:proofErr w:type="spellEnd"/>
            <w:r w:rsidRPr="0090123B">
              <w:rPr>
                <w:rFonts w:eastAsia="Calibri"/>
                <w:bCs/>
                <w:szCs w:val="20"/>
              </w:rPr>
              <w:t>?</w:t>
            </w:r>
          </w:p>
          <w:p w14:paraId="7978CD6C" w14:textId="77777777" w:rsidR="00550ABD" w:rsidRPr="0090123B" w:rsidRDefault="00550ABD" w:rsidP="005A5FB0">
            <w:pPr>
              <w:rPr>
                <w:rFonts w:eastAsia="Calibri"/>
                <w:bCs/>
                <w:szCs w:val="20"/>
              </w:rPr>
            </w:pPr>
            <w:r w:rsidRPr="0090123B">
              <w:rPr>
                <w:rFonts w:eastAsia="Calibri"/>
                <w:bCs/>
                <w:szCs w:val="20"/>
              </w:rPr>
              <w:t xml:space="preserve">4. Каковы основные концепции российской школы </w:t>
            </w:r>
            <w:proofErr w:type="spellStart"/>
            <w:r w:rsidRPr="0090123B">
              <w:rPr>
                <w:rFonts w:eastAsia="Calibri"/>
                <w:bCs/>
                <w:szCs w:val="20"/>
              </w:rPr>
              <w:t>геоэкономики</w:t>
            </w:r>
            <w:proofErr w:type="spellEnd"/>
            <w:r w:rsidRPr="0090123B">
              <w:rPr>
                <w:rFonts w:eastAsia="Calibri"/>
                <w:bCs/>
                <w:szCs w:val="20"/>
              </w:rPr>
              <w:t>?</w:t>
            </w:r>
          </w:p>
          <w:p w14:paraId="2A6DA285" w14:textId="77777777" w:rsidR="00550ABD" w:rsidRPr="0090123B" w:rsidRDefault="00550ABD" w:rsidP="005A5FB0">
            <w:pPr>
              <w:rPr>
                <w:rFonts w:eastAsia="Calibri"/>
                <w:bCs/>
                <w:szCs w:val="20"/>
              </w:rPr>
            </w:pPr>
            <w:r w:rsidRPr="0090123B">
              <w:rPr>
                <w:rFonts w:eastAsia="Calibri"/>
                <w:bCs/>
                <w:szCs w:val="20"/>
              </w:rPr>
              <w:t xml:space="preserve">5. Охарактеризуйте основные методы </w:t>
            </w:r>
            <w:proofErr w:type="spellStart"/>
            <w:r w:rsidRPr="0090123B">
              <w:rPr>
                <w:rFonts w:eastAsia="Calibri"/>
                <w:bCs/>
                <w:szCs w:val="20"/>
              </w:rPr>
              <w:t>геоэкономики</w:t>
            </w:r>
            <w:proofErr w:type="spellEnd"/>
            <w:r w:rsidRPr="0090123B">
              <w:rPr>
                <w:rFonts w:eastAsia="Calibri"/>
                <w:bCs/>
                <w:szCs w:val="20"/>
              </w:rPr>
              <w:t>.</w:t>
            </w:r>
          </w:p>
          <w:p w14:paraId="4B008C93" w14:textId="77777777" w:rsidR="00550ABD" w:rsidRPr="0090123B" w:rsidRDefault="00550ABD" w:rsidP="005A5FB0">
            <w:pPr>
              <w:rPr>
                <w:rFonts w:eastAsia="Calibri"/>
                <w:bCs/>
                <w:szCs w:val="20"/>
              </w:rPr>
            </w:pPr>
            <w:r w:rsidRPr="0090123B">
              <w:rPr>
                <w:rFonts w:eastAsia="Calibri"/>
                <w:bCs/>
                <w:szCs w:val="20"/>
              </w:rPr>
              <w:t>6. Какие методы российской внутренней и внешней политики могут быть названы “</w:t>
            </w:r>
            <w:proofErr w:type="spellStart"/>
            <w:r w:rsidRPr="0090123B">
              <w:rPr>
                <w:rFonts w:eastAsia="Calibri"/>
                <w:bCs/>
                <w:szCs w:val="20"/>
              </w:rPr>
              <w:t>кольберизмом</w:t>
            </w:r>
            <w:proofErr w:type="spellEnd"/>
            <w:r w:rsidRPr="0090123B">
              <w:rPr>
                <w:rFonts w:eastAsia="Calibri"/>
                <w:bCs/>
                <w:szCs w:val="20"/>
              </w:rPr>
              <w:t xml:space="preserve"> высоких технологий”?</w:t>
            </w:r>
          </w:p>
          <w:p w14:paraId="6F1DCF72" w14:textId="77777777" w:rsidR="00550ABD" w:rsidRPr="008204D0" w:rsidRDefault="00550ABD" w:rsidP="005A5FB0">
            <w:pPr>
              <w:rPr>
                <w:rFonts w:eastAsia="Calibri"/>
                <w:b/>
                <w:bCs/>
                <w:szCs w:val="20"/>
              </w:rPr>
            </w:pPr>
            <w:r w:rsidRPr="0090123B">
              <w:rPr>
                <w:rFonts w:eastAsia="Calibri"/>
                <w:bCs/>
                <w:szCs w:val="20"/>
              </w:rPr>
              <w:t>7. Определите геоэкономическое содержание следующего предложения: “США лоббируют интересы японских компаний в Европе, поскольку те производят свои автомобили на заводах в Америке”.</w:t>
            </w:r>
          </w:p>
          <w:p w14:paraId="65AC45C4" w14:textId="77777777" w:rsidR="00550ABD" w:rsidRPr="008204D0" w:rsidRDefault="00550ABD" w:rsidP="005A5FB0">
            <w:pPr>
              <w:rPr>
                <w:rFonts w:eastAsia="Calibri"/>
                <w:szCs w:val="20"/>
              </w:rPr>
            </w:pPr>
          </w:p>
          <w:p w14:paraId="1CFD6C10" w14:textId="77777777" w:rsidR="00550ABD" w:rsidRPr="008204D0" w:rsidRDefault="00550ABD" w:rsidP="005A5FB0">
            <w:pPr>
              <w:rPr>
                <w:rFonts w:eastAsia="Calibri"/>
                <w:szCs w:val="20"/>
              </w:rPr>
            </w:pPr>
            <w:r w:rsidRPr="008204D0">
              <w:rPr>
                <w:rFonts w:eastAsia="Calibri"/>
                <w:szCs w:val="20"/>
              </w:rPr>
              <w:t>Рекомендуемые источники: 1, 5, 9, 11, 13, 14, 15, 16, 17, 19, 20, 21, 23, 24, 26, 27.</w:t>
            </w:r>
          </w:p>
        </w:tc>
        <w:tc>
          <w:tcPr>
            <w:tcW w:w="1757" w:type="dxa"/>
          </w:tcPr>
          <w:p w14:paraId="41275EF4" w14:textId="77777777" w:rsidR="00550ABD" w:rsidRPr="0096771D" w:rsidRDefault="00550ABD" w:rsidP="005A5FB0">
            <w:pPr>
              <w:widowControl w:val="0"/>
              <w:autoSpaceDE w:val="0"/>
              <w:autoSpaceDN w:val="0"/>
              <w:adjustRightInd w:val="0"/>
              <w:rPr>
                <w:rFonts w:eastAsia="Calibri"/>
              </w:rPr>
            </w:pPr>
            <w:r w:rsidRPr="0096771D">
              <w:rPr>
                <w:rFonts w:eastAsia="Calibri"/>
              </w:rPr>
              <w:t xml:space="preserve">опрос, устные ответы дискуссия, </w:t>
            </w:r>
          </w:p>
          <w:p w14:paraId="1E7298E0" w14:textId="77777777" w:rsidR="00550ABD" w:rsidRPr="0096771D" w:rsidRDefault="00550ABD" w:rsidP="005A5FB0">
            <w:pPr>
              <w:widowControl w:val="0"/>
              <w:autoSpaceDE w:val="0"/>
              <w:autoSpaceDN w:val="0"/>
              <w:adjustRightInd w:val="0"/>
              <w:rPr>
                <w:rFonts w:eastAsia="Calibri"/>
              </w:rPr>
            </w:pPr>
          </w:p>
        </w:tc>
      </w:tr>
      <w:tr w:rsidR="00550ABD" w:rsidRPr="0061193F" w14:paraId="4477238E" w14:textId="77777777" w:rsidTr="005A5FB0">
        <w:trPr>
          <w:jc w:val="center"/>
        </w:trPr>
        <w:tc>
          <w:tcPr>
            <w:tcW w:w="2263" w:type="dxa"/>
          </w:tcPr>
          <w:p w14:paraId="44062034" w14:textId="77777777" w:rsidR="00550ABD" w:rsidRPr="0096771D" w:rsidRDefault="00550ABD" w:rsidP="005A5FB0">
            <w:pPr>
              <w:widowControl w:val="0"/>
              <w:autoSpaceDE w:val="0"/>
              <w:autoSpaceDN w:val="0"/>
              <w:adjustRightInd w:val="0"/>
              <w:rPr>
                <w:rFonts w:eastAsia="Calibri"/>
              </w:rPr>
            </w:pPr>
            <w:r w:rsidRPr="0096771D">
              <w:rPr>
                <w:rFonts w:eastAsia="Calibri"/>
              </w:rPr>
              <w:t xml:space="preserve">Тема дисциплины 2. </w:t>
            </w:r>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5387" w:type="dxa"/>
          </w:tcPr>
          <w:p w14:paraId="3A0E3CB7" w14:textId="77777777" w:rsidR="00550ABD" w:rsidRPr="0090123B" w:rsidRDefault="00550ABD" w:rsidP="005A5FB0">
            <w:pPr>
              <w:rPr>
                <w:rFonts w:eastAsia="Calibri"/>
                <w:bCs/>
                <w:szCs w:val="20"/>
              </w:rPr>
            </w:pPr>
            <w:r w:rsidRPr="0090123B">
              <w:rPr>
                <w:rFonts w:eastAsia="Calibri"/>
                <w:bCs/>
                <w:szCs w:val="20"/>
              </w:rPr>
              <w:t xml:space="preserve">1. Назовите общие черты и отличия теорий “автаркии больших пространств” и “экономической </w:t>
            </w:r>
            <w:proofErr w:type="spellStart"/>
            <w:r w:rsidRPr="0090123B">
              <w:rPr>
                <w:rFonts w:eastAsia="Calibri"/>
                <w:bCs/>
                <w:szCs w:val="20"/>
              </w:rPr>
              <w:t>инсуляции</w:t>
            </w:r>
            <w:proofErr w:type="spellEnd"/>
            <w:r w:rsidRPr="0090123B">
              <w:rPr>
                <w:rFonts w:eastAsia="Calibri"/>
                <w:bCs/>
                <w:szCs w:val="20"/>
              </w:rPr>
              <w:t>”.</w:t>
            </w:r>
          </w:p>
          <w:p w14:paraId="4F3BF971" w14:textId="77777777" w:rsidR="00550ABD" w:rsidRPr="0090123B" w:rsidRDefault="00550ABD" w:rsidP="005A5FB0">
            <w:pPr>
              <w:rPr>
                <w:rFonts w:eastAsia="Calibri"/>
                <w:bCs/>
                <w:szCs w:val="20"/>
              </w:rPr>
            </w:pPr>
            <w:r w:rsidRPr="0090123B">
              <w:rPr>
                <w:rFonts w:eastAsia="Calibri"/>
                <w:bCs/>
                <w:szCs w:val="20"/>
              </w:rPr>
              <w:t>2. Выделите сущностные признаки геоэкономического пространства. Определите особенности развития его внутренней и внешней среды.</w:t>
            </w:r>
          </w:p>
          <w:p w14:paraId="4ADD5066" w14:textId="77777777" w:rsidR="00550ABD" w:rsidRPr="0090123B" w:rsidRDefault="00550ABD" w:rsidP="005A5FB0">
            <w:pPr>
              <w:rPr>
                <w:rFonts w:eastAsia="Calibri"/>
                <w:bCs/>
                <w:szCs w:val="20"/>
              </w:rPr>
            </w:pPr>
            <w:r w:rsidRPr="0090123B">
              <w:rPr>
                <w:rFonts w:eastAsia="Calibri"/>
                <w:bCs/>
                <w:szCs w:val="20"/>
              </w:rPr>
              <w:t>3. Каково значение мир-системного подхода для развития теории геоэкономического пространства?</w:t>
            </w:r>
          </w:p>
          <w:p w14:paraId="2762258F" w14:textId="77777777" w:rsidR="00550ABD" w:rsidRPr="0090123B" w:rsidRDefault="00550ABD" w:rsidP="005A5FB0">
            <w:pPr>
              <w:rPr>
                <w:rFonts w:eastAsia="Calibri"/>
                <w:bCs/>
                <w:szCs w:val="20"/>
              </w:rPr>
            </w:pPr>
            <w:r w:rsidRPr="0090123B">
              <w:rPr>
                <w:rFonts w:eastAsia="Calibri"/>
                <w:bCs/>
                <w:szCs w:val="20"/>
              </w:rPr>
              <w:t>4. Каковы функции и роль геоэкономического пространства для развития национальной экономики?</w:t>
            </w:r>
          </w:p>
          <w:p w14:paraId="7B47A3E1" w14:textId="77777777" w:rsidR="00550ABD" w:rsidRPr="008204D0" w:rsidRDefault="00550ABD" w:rsidP="005A5FB0">
            <w:pPr>
              <w:rPr>
                <w:rFonts w:eastAsia="Calibri"/>
                <w:szCs w:val="20"/>
              </w:rPr>
            </w:pPr>
            <w:r w:rsidRPr="0090123B">
              <w:rPr>
                <w:rFonts w:eastAsia="Calibri"/>
                <w:bCs/>
                <w:szCs w:val="20"/>
              </w:rPr>
              <w:t xml:space="preserve">5. Можно ли согласиться с утверждением, что основным </w:t>
            </w:r>
            <w:proofErr w:type="spellStart"/>
            <w:r w:rsidRPr="0090123B">
              <w:rPr>
                <w:rFonts w:eastAsia="Calibri"/>
                <w:bCs/>
                <w:szCs w:val="20"/>
              </w:rPr>
              <w:t>актором</w:t>
            </w:r>
            <w:proofErr w:type="spellEnd"/>
            <w:r w:rsidRPr="0090123B">
              <w:rPr>
                <w:rFonts w:eastAsia="Calibri"/>
                <w:bCs/>
                <w:szCs w:val="20"/>
              </w:rPr>
              <w:t xml:space="preserve"> </w:t>
            </w:r>
            <w:proofErr w:type="spellStart"/>
            <w:r w:rsidRPr="0090123B">
              <w:rPr>
                <w:rFonts w:eastAsia="Calibri"/>
                <w:bCs/>
                <w:szCs w:val="20"/>
              </w:rPr>
              <w:t>геоэкономики</w:t>
            </w:r>
            <w:proofErr w:type="spellEnd"/>
            <w:r w:rsidRPr="0090123B">
              <w:rPr>
                <w:rFonts w:eastAsia="Calibri"/>
                <w:bCs/>
                <w:szCs w:val="20"/>
              </w:rPr>
              <w:t xml:space="preserve"> в современных условиях остается государство?</w:t>
            </w:r>
          </w:p>
          <w:p w14:paraId="0666F324" w14:textId="77777777" w:rsidR="00550ABD" w:rsidRPr="008204D0" w:rsidRDefault="00550ABD" w:rsidP="005A5FB0">
            <w:pPr>
              <w:pStyle w:val="a5"/>
              <w:spacing w:before="100" w:beforeAutospacing="1" w:after="100" w:afterAutospacing="1"/>
              <w:ind w:left="29"/>
            </w:pPr>
            <w:r w:rsidRPr="008204D0">
              <w:rPr>
                <w:rFonts w:eastAsia="Calibri"/>
                <w:szCs w:val="20"/>
                <w:lang w:eastAsia="ru-RU"/>
              </w:rPr>
              <w:t>Рекомендуемые источники: 1, 3, 5, 9, 11, 12, 13, 14, 15, 16, 17, 19, 20, 21, 23, 24, 26, 27.</w:t>
            </w:r>
          </w:p>
        </w:tc>
        <w:tc>
          <w:tcPr>
            <w:tcW w:w="1757" w:type="dxa"/>
          </w:tcPr>
          <w:p w14:paraId="368A5E0E" w14:textId="77777777" w:rsidR="00550ABD" w:rsidRPr="0096771D" w:rsidRDefault="00550ABD" w:rsidP="005A5FB0">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75471ED7" w14:textId="77777777" w:rsidR="00550ABD" w:rsidRPr="0096771D" w:rsidRDefault="00550ABD" w:rsidP="005A5FB0">
            <w:pPr>
              <w:widowControl w:val="0"/>
              <w:autoSpaceDE w:val="0"/>
              <w:autoSpaceDN w:val="0"/>
              <w:adjustRightInd w:val="0"/>
              <w:jc w:val="center"/>
              <w:rPr>
                <w:rFonts w:eastAsia="Calibri"/>
              </w:rPr>
            </w:pPr>
          </w:p>
        </w:tc>
      </w:tr>
      <w:tr w:rsidR="00550ABD" w:rsidRPr="0061193F" w14:paraId="62C436FB" w14:textId="77777777" w:rsidTr="005A5FB0">
        <w:trPr>
          <w:jc w:val="center"/>
        </w:trPr>
        <w:tc>
          <w:tcPr>
            <w:tcW w:w="2263" w:type="dxa"/>
          </w:tcPr>
          <w:p w14:paraId="299BC565" w14:textId="77777777" w:rsidR="00550ABD" w:rsidRPr="0096771D" w:rsidRDefault="00550ABD" w:rsidP="005A5FB0">
            <w:pPr>
              <w:widowControl w:val="0"/>
              <w:autoSpaceDE w:val="0"/>
              <w:autoSpaceDN w:val="0"/>
              <w:adjustRightInd w:val="0"/>
              <w:rPr>
                <w:rFonts w:eastAsia="Calibri"/>
              </w:rPr>
            </w:pPr>
            <w:r w:rsidRPr="0096771D">
              <w:rPr>
                <w:rFonts w:eastAsia="Calibri"/>
              </w:rPr>
              <w:lastRenderedPageBreak/>
              <w:t xml:space="preserve">Тема дисциплины 3. </w:t>
            </w:r>
            <w:r w:rsidRPr="002E2E4A">
              <w:rPr>
                <w:rFonts w:asciiTheme="majorBidi" w:hAnsiTheme="majorBidi" w:cstheme="majorBidi"/>
              </w:rPr>
              <w:t>Политика распределения ресурсов международного финансового рынка и ее значимость для корпоративного управлений и стратегий ESG</w:t>
            </w:r>
          </w:p>
        </w:tc>
        <w:tc>
          <w:tcPr>
            <w:tcW w:w="5387" w:type="dxa"/>
          </w:tcPr>
          <w:p w14:paraId="57F0801E" w14:textId="77777777" w:rsidR="00550ABD" w:rsidRPr="0090123B" w:rsidRDefault="00550ABD" w:rsidP="005A5FB0">
            <w:pPr>
              <w:rPr>
                <w:rFonts w:eastAsia="Calibri"/>
                <w:bCs/>
                <w:szCs w:val="20"/>
              </w:rPr>
            </w:pPr>
            <w:r w:rsidRPr="0090123B">
              <w:rPr>
                <w:rFonts w:eastAsia="Calibri"/>
                <w:bCs/>
                <w:szCs w:val="20"/>
              </w:rPr>
              <w:t>1. Расскажите о становлении концепции ESG.</w:t>
            </w:r>
          </w:p>
          <w:p w14:paraId="406FE33A" w14:textId="77777777" w:rsidR="00550ABD" w:rsidRPr="0090123B" w:rsidRDefault="00550ABD" w:rsidP="005A5FB0">
            <w:pPr>
              <w:rPr>
                <w:rFonts w:eastAsia="Calibri"/>
                <w:bCs/>
                <w:szCs w:val="20"/>
              </w:rPr>
            </w:pPr>
            <w:r w:rsidRPr="0090123B">
              <w:rPr>
                <w:rFonts w:eastAsia="Calibri"/>
                <w:bCs/>
                <w:szCs w:val="20"/>
              </w:rPr>
              <w:t>2. Раскройте ключевые аспекты и понятия ESG.</w:t>
            </w:r>
          </w:p>
          <w:p w14:paraId="1F6D0A3B" w14:textId="77777777" w:rsidR="00550ABD" w:rsidRPr="0090123B" w:rsidRDefault="00550ABD" w:rsidP="005A5FB0">
            <w:pPr>
              <w:rPr>
                <w:rFonts w:eastAsia="Calibri"/>
                <w:bCs/>
                <w:szCs w:val="20"/>
              </w:rPr>
            </w:pPr>
            <w:r w:rsidRPr="0090123B">
              <w:rPr>
                <w:rFonts w:eastAsia="Calibri"/>
                <w:bCs/>
                <w:szCs w:val="20"/>
              </w:rPr>
              <w:t>3. ESG-переход: зеленая повестка в глобальной экономике и финансах.</w:t>
            </w:r>
          </w:p>
          <w:p w14:paraId="352E2AF6" w14:textId="77777777" w:rsidR="00550ABD" w:rsidRPr="0090123B" w:rsidRDefault="00550ABD" w:rsidP="005A5FB0">
            <w:pPr>
              <w:rPr>
                <w:rFonts w:eastAsia="Calibri"/>
                <w:bCs/>
                <w:szCs w:val="20"/>
              </w:rPr>
            </w:pPr>
            <w:r w:rsidRPr="0090123B">
              <w:rPr>
                <w:rFonts w:eastAsia="Calibri"/>
                <w:bCs/>
                <w:szCs w:val="20"/>
              </w:rPr>
              <w:t>4. Опыт европейских компаний и правительств в развитии концепции ESG.</w:t>
            </w:r>
          </w:p>
          <w:p w14:paraId="4732FBAE" w14:textId="77777777" w:rsidR="00550ABD" w:rsidRPr="008204D0" w:rsidRDefault="00550ABD" w:rsidP="005A5FB0">
            <w:pPr>
              <w:rPr>
                <w:rFonts w:eastAsia="Calibri"/>
                <w:szCs w:val="20"/>
              </w:rPr>
            </w:pPr>
            <w:r w:rsidRPr="0090123B">
              <w:rPr>
                <w:rFonts w:eastAsia="Calibri"/>
                <w:bCs/>
                <w:szCs w:val="20"/>
              </w:rPr>
              <w:t>5. Какую роль выполняет ESG-рейтинг компаний?</w:t>
            </w:r>
          </w:p>
          <w:p w14:paraId="09EE13A9" w14:textId="77777777" w:rsidR="00550ABD" w:rsidRPr="008204D0" w:rsidRDefault="00550ABD" w:rsidP="005A5FB0">
            <w:pPr>
              <w:rPr>
                <w:rFonts w:eastAsia="Calibri"/>
                <w:szCs w:val="20"/>
              </w:rPr>
            </w:pPr>
          </w:p>
          <w:p w14:paraId="0D74FEE2" w14:textId="77777777" w:rsidR="00550ABD" w:rsidRPr="008204D0" w:rsidRDefault="00550ABD" w:rsidP="005A5FB0">
            <w:pPr>
              <w:widowControl w:val="0"/>
              <w:autoSpaceDE w:val="0"/>
              <w:autoSpaceDN w:val="0"/>
              <w:adjustRightInd w:val="0"/>
              <w:rPr>
                <w:rFonts w:eastAsia="Calibri"/>
              </w:rPr>
            </w:pPr>
            <w:r w:rsidRPr="008204D0">
              <w:rPr>
                <w:rFonts w:eastAsia="Calibri"/>
                <w:szCs w:val="20"/>
                <w:lang w:eastAsia="ru-RU"/>
              </w:rPr>
              <w:t>Рекомендуемые источники: 1, 5, 8, 12, 13, 14, 15, 16, 17, 19, 20, 21, 22, 25, 26, 28.</w:t>
            </w:r>
          </w:p>
        </w:tc>
        <w:tc>
          <w:tcPr>
            <w:tcW w:w="1757" w:type="dxa"/>
          </w:tcPr>
          <w:p w14:paraId="5C62D853" w14:textId="77777777" w:rsidR="00550ABD" w:rsidRPr="0096771D" w:rsidRDefault="00550ABD" w:rsidP="005A5FB0">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5711D925" w14:textId="77777777" w:rsidR="00550ABD" w:rsidRPr="0096771D" w:rsidRDefault="00550ABD" w:rsidP="005A5FB0">
            <w:pPr>
              <w:widowControl w:val="0"/>
              <w:autoSpaceDE w:val="0"/>
              <w:autoSpaceDN w:val="0"/>
              <w:adjustRightInd w:val="0"/>
              <w:jc w:val="center"/>
              <w:rPr>
                <w:rFonts w:eastAsia="Calibri"/>
              </w:rPr>
            </w:pPr>
          </w:p>
        </w:tc>
      </w:tr>
      <w:tr w:rsidR="00550ABD" w:rsidRPr="0061193F" w14:paraId="785E3E18" w14:textId="77777777" w:rsidTr="005A5FB0">
        <w:trPr>
          <w:jc w:val="center"/>
        </w:trPr>
        <w:tc>
          <w:tcPr>
            <w:tcW w:w="2263" w:type="dxa"/>
          </w:tcPr>
          <w:p w14:paraId="1C7E3385" w14:textId="77777777" w:rsidR="00550ABD" w:rsidRPr="0096771D" w:rsidRDefault="00550ABD" w:rsidP="005A5FB0">
            <w:pPr>
              <w:widowControl w:val="0"/>
              <w:autoSpaceDE w:val="0"/>
              <w:autoSpaceDN w:val="0"/>
              <w:adjustRightInd w:val="0"/>
              <w:rPr>
                <w:rFonts w:eastAsia="Calibri"/>
              </w:rPr>
            </w:pPr>
            <w:r w:rsidRPr="0096771D">
              <w:rPr>
                <w:rFonts w:eastAsia="Calibri"/>
              </w:rPr>
              <w:t xml:space="preserve">Тема дисциплины 4. </w:t>
            </w:r>
            <w:r w:rsidRPr="002E2E4A">
              <w:rPr>
                <w:rFonts w:asciiTheme="majorBidi" w:hAnsiTheme="majorBidi" w:cstheme="majorBidi"/>
              </w:rPr>
              <w:t>Роль мировых финансов в политике санкций: цель, задачи, стратегии, инструменты</w:t>
            </w:r>
          </w:p>
        </w:tc>
        <w:tc>
          <w:tcPr>
            <w:tcW w:w="5387" w:type="dxa"/>
          </w:tcPr>
          <w:p w14:paraId="308B4438" w14:textId="77777777" w:rsidR="00550ABD" w:rsidRDefault="00550ABD" w:rsidP="005A5FB0">
            <w:r>
              <w:t>1. Санкции как инструмент влияния в международных отношениях.</w:t>
            </w:r>
          </w:p>
          <w:p w14:paraId="69C4D615" w14:textId="77777777" w:rsidR="00550ABD" w:rsidRDefault="00550ABD" w:rsidP="005A5FB0">
            <w:r>
              <w:t xml:space="preserve">2. История </w:t>
            </w:r>
            <w:proofErr w:type="spellStart"/>
            <w:r>
              <w:t>санкционной</w:t>
            </w:r>
            <w:proofErr w:type="spellEnd"/>
            <w:r>
              <w:t xml:space="preserve"> политики.</w:t>
            </w:r>
          </w:p>
          <w:p w14:paraId="3F55D73E" w14:textId="77777777" w:rsidR="00550ABD" w:rsidRDefault="00550ABD" w:rsidP="005A5FB0">
            <w:r>
              <w:t xml:space="preserve">3. Современные международные механизмы </w:t>
            </w:r>
            <w:proofErr w:type="spellStart"/>
            <w:r>
              <w:t>санкционного</w:t>
            </w:r>
            <w:proofErr w:type="spellEnd"/>
            <w:r>
              <w:t xml:space="preserve"> воздействия.</w:t>
            </w:r>
          </w:p>
          <w:p w14:paraId="5B2F49C7" w14:textId="77777777" w:rsidR="00550ABD" w:rsidRDefault="00550ABD" w:rsidP="005A5FB0">
            <w:r>
              <w:t xml:space="preserve">4. Цели и инструменты </w:t>
            </w:r>
            <w:proofErr w:type="spellStart"/>
            <w:r>
              <w:t>санкционного</w:t>
            </w:r>
            <w:proofErr w:type="spellEnd"/>
            <w:r>
              <w:t xml:space="preserve"> воздействия Запада на Россию.</w:t>
            </w:r>
          </w:p>
          <w:p w14:paraId="402E327B" w14:textId="77777777" w:rsidR="00550ABD" w:rsidRDefault="00550ABD" w:rsidP="005A5FB0">
            <w:r>
              <w:t>5. Санкции против России: подходы США и ЕС.</w:t>
            </w:r>
          </w:p>
          <w:p w14:paraId="475374B2" w14:textId="77777777" w:rsidR="00550ABD" w:rsidRDefault="00550ABD" w:rsidP="005A5FB0"/>
          <w:p w14:paraId="67B0AC99" w14:textId="77777777" w:rsidR="00550ABD" w:rsidRPr="0096771D" w:rsidRDefault="00550ABD" w:rsidP="005A5FB0">
            <w:pPr>
              <w:rPr>
                <w:rFonts w:eastAsia="Calibri"/>
              </w:rPr>
            </w:pPr>
            <w:r w:rsidRPr="00AB5BF3">
              <w:t>Рекомендуемые источники:</w:t>
            </w:r>
            <w:r>
              <w:t xml:space="preserve"> </w:t>
            </w:r>
            <w:r w:rsidRPr="00B76F0D">
              <w:t>4, 7, 10, 11, 13, 15, 16,</w:t>
            </w:r>
            <w:r>
              <w:t xml:space="preserve"> 18, 19, 20, 21, 22, 23, 26, 27.</w:t>
            </w:r>
          </w:p>
        </w:tc>
        <w:tc>
          <w:tcPr>
            <w:tcW w:w="1757" w:type="dxa"/>
          </w:tcPr>
          <w:p w14:paraId="7FDA64E9" w14:textId="77777777" w:rsidR="00550ABD" w:rsidRPr="0096771D" w:rsidRDefault="00550ABD" w:rsidP="005A5FB0">
            <w:pPr>
              <w:widowControl w:val="0"/>
              <w:autoSpaceDE w:val="0"/>
              <w:autoSpaceDN w:val="0"/>
              <w:adjustRightInd w:val="0"/>
              <w:jc w:val="center"/>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52811DDF" w14:textId="77777777" w:rsidR="00550ABD" w:rsidRDefault="00550ABD" w:rsidP="00550ABD">
      <w:pPr>
        <w:pStyle w:val="1"/>
        <w:jc w:val="both"/>
        <w:rPr>
          <w:rFonts w:ascii="Times New Roman" w:hAnsi="Times New Roman"/>
          <w:sz w:val="28"/>
          <w:szCs w:val="28"/>
          <w:lang w:val="ru-RU"/>
        </w:rPr>
      </w:pPr>
      <w:bookmarkStart w:id="4" w:name="_Toc3995506"/>
    </w:p>
    <w:p w14:paraId="3E63D74B" w14:textId="77777777" w:rsidR="00550ABD" w:rsidRPr="00E10DE0" w:rsidRDefault="00550ABD" w:rsidP="00550ABD">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17472593" w14:textId="77777777" w:rsidR="00550ABD" w:rsidRDefault="00550ABD" w:rsidP="00550ABD">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1F793D44" w14:textId="77777777" w:rsidR="00550ABD" w:rsidRPr="00323260" w:rsidRDefault="00550ABD" w:rsidP="00550ABD">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550ABD" w:rsidRPr="00C77AD6" w14:paraId="194BD600" w14:textId="77777777" w:rsidTr="005A5FB0">
        <w:tc>
          <w:tcPr>
            <w:tcW w:w="1735" w:type="pct"/>
            <w:shd w:val="clear" w:color="auto" w:fill="auto"/>
          </w:tcPr>
          <w:p w14:paraId="09300A69" w14:textId="77777777" w:rsidR="00550ABD" w:rsidRPr="00C77AD6" w:rsidRDefault="00550ABD" w:rsidP="005A5FB0">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30C142C" w14:textId="77777777" w:rsidR="00550ABD" w:rsidRPr="00C77AD6" w:rsidRDefault="00550ABD" w:rsidP="005A5FB0">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516E8E09" w14:textId="77777777" w:rsidR="00550ABD" w:rsidRPr="00C77AD6" w:rsidRDefault="00550ABD" w:rsidP="005A5FB0">
            <w:pPr>
              <w:keepNext/>
              <w:jc w:val="center"/>
              <w:rPr>
                <w:rFonts w:eastAsia="Calibri"/>
                <w:b/>
              </w:rPr>
            </w:pPr>
            <w:r w:rsidRPr="00C77AD6">
              <w:rPr>
                <w:rFonts w:eastAsia="Calibri"/>
                <w:b/>
              </w:rPr>
              <w:t>Формы внеаудиторной самостоятельной работы</w:t>
            </w:r>
          </w:p>
        </w:tc>
      </w:tr>
      <w:tr w:rsidR="00550ABD" w:rsidRPr="00C77AD6" w14:paraId="6FBE2860" w14:textId="77777777" w:rsidTr="005A5FB0">
        <w:tc>
          <w:tcPr>
            <w:tcW w:w="1735" w:type="pct"/>
            <w:shd w:val="clear" w:color="auto" w:fill="auto"/>
          </w:tcPr>
          <w:p w14:paraId="0D5D729A" w14:textId="77777777" w:rsidR="00550ABD" w:rsidRPr="003E1BF3" w:rsidRDefault="00550ABD" w:rsidP="005A5FB0">
            <w:r w:rsidRPr="002E2E4A">
              <w:rPr>
                <w:rFonts w:asciiTheme="majorBidi" w:hAnsiTheme="majorBidi" w:cstheme="majorBidi"/>
              </w:rPr>
              <w:t>Геоэкономическое измерение международных отношений</w:t>
            </w:r>
          </w:p>
        </w:tc>
        <w:tc>
          <w:tcPr>
            <w:tcW w:w="1761" w:type="pct"/>
            <w:shd w:val="clear" w:color="auto" w:fill="auto"/>
          </w:tcPr>
          <w:p w14:paraId="5502450D" w14:textId="77777777" w:rsidR="00550ABD" w:rsidRDefault="00550ABD" w:rsidP="005A5FB0">
            <w:r>
              <w:t xml:space="preserve">1. Почему знание </w:t>
            </w:r>
            <w:proofErr w:type="spellStart"/>
            <w:r>
              <w:t>геоэкономики</w:t>
            </w:r>
            <w:proofErr w:type="spellEnd"/>
            <w:r>
              <w:t xml:space="preserve"> становится объективной потребностью сотрудников государственного аппарата?</w:t>
            </w:r>
          </w:p>
          <w:p w14:paraId="531FEC06" w14:textId="77777777" w:rsidR="00550ABD" w:rsidRDefault="00550ABD" w:rsidP="005A5FB0">
            <w:r>
              <w:t>2. Охарактеризуйте организационные структуры геоэкономических систем.</w:t>
            </w:r>
          </w:p>
          <w:p w14:paraId="0AAE7607" w14:textId="77777777" w:rsidR="00550ABD" w:rsidRDefault="00550ABD" w:rsidP="005A5FB0">
            <w:r>
              <w:t>3. Определите механизмы формирования геоэкономической модели внешнеэкономических связей на территории СНГ.</w:t>
            </w:r>
          </w:p>
          <w:p w14:paraId="61F2A7D5" w14:textId="77777777" w:rsidR="00550ABD" w:rsidRDefault="00550ABD" w:rsidP="005A5FB0">
            <w:r>
              <w:t>4. Охарактеризуйте значение и функции геоэкономических границ.</w:t>
            </w:r>
          </w:p>
          <w:p w14:paraId="351D868C" w14:textId="77777777" w:rsidR="00550ABD" w:rsidRDefault="00550ABD" w:rsidP="005A5FB0">
            <w:r>
              <w:lastRenderedPageBreak/>
              <w:t>5. Как соотносятся понятия “центр силы” и “полюс силы”?</w:t>
            </w:r>
          </w:p>
          <w:p w14:paraId="48BF7F7A" w14:textId="77777777" w:rsidR="00550ABD" w:rsidRDefault="00550ABD" w:rsidP="005A5FB0">
            <w:r>
              <w:t>6. Почему создание ТНК является необходимым условием обеспечения национальной безопасности РФ?</w:t>
            </w:r>
          </w:p>
          <w:p w14:paraId="758A4442" w14:textId="77777777" w:rsidR="00550ABD" w:rsidRPr="00F00A8F" w:rsidRDefault="00550ABD" w:rsidP="005A5FB0">
            <w:pPr>
              <w:rPr>
                <w:sz w:val="20"/>
                <w:szCs w:val="20"/>
              </w:rPr>
            </w:pPr>
            <w:r>
              <w:t>7. Почему для современных государств опасность представляет как низкая капитализация, так и высокая?</w:t>
            </w:r>
          </w:p>
        </w:tc>
        <w:tc>
          <w:tcPr>
            <w:tcW w:w="1504" w:type="pct"/>
          </w:tcPr>
          <w:p w14:paraId="5469891E" w14:textId="77777777" w:rsidR="00550ABD" w:rsidRPr="00C77AD6" w:rsidRDefault="00550ABD" w:rsidP="005A5FB0">
            <w:pPr>
              <w:keepNext/>
              <w:rPr>
                <w:rFonts w:eastAsia="Calibri"/>
                <w:b/>
              </w:rPr>
            </w:pPr>
            <w:r w:rsidRPr="00C77AD6">
              <w:rPr>
                <w:rFonts w:eastAsia="Calibri"/>
              </w:rPr>
              <w:lastRenderedPageBreak/>
              <w:t>Работа с учебной и справочной литературой по рекомендованным источникам. Подготовка к групповой дискуссии, решению ситуационных задач</w:t>
            </w:r>
          </w:p>
        </w:tc>
      </w:tr>
      <w:tr w:rsidR="00550ABD" w:rsidRPr="00C77AD6" w14:paraId="70E0809A" w14:textId="77777777" w:rsidTr="005A5FB0">
        <w:tc>
          <w:tcPr>
            <w:tcW w:w="1735" w:type="pct"/>
            <w:shd w:val="clear" w:color="auto" w:fill="auto"/>
          </w:tcPr>
          <w:p w14:paraId="6D1FDAF7" w14:textId="77777777" w:rsidR="00550ABD" w:rsidRPr="003E1BF3" w:rsidRDefault="00550ABD" w:rsidP="005A5FB0">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1761" w:type="pct"/>
            <w:shd w:val="clear" w:color="auto" w:fill="auto"/>
          </w:tcPr>
          <w:p w14:paraId="7A202BBD" w14:textId="77777777" w:rsidR="00550ABD" w:rsidRDefault="00550ABD" w:rsidP="005A5FB0">
            <w:pPr>
              <w:tabs>
                <w:tab w:val="left" w:pos="1134"/>
              </w:tabs>
            </w:pPr>
            <w:r>
              <w:t>1. Охарактеризуйте сущность и виды геоэкономической ренты.</w:t>
            </w:r>
          </w:p>
          <w:p w14:paraId="3F3AF529" w14:textId="77777777" w:rsidR="00550ABD" w:rsidRDefault="00550ABD" w:rsidP="005A5FB0">
            <w:pPr>
              <w:tabs>
                <w:tab w:val="left" w:pos="1134"/>
              </w:tabs>
            </w:pPr>
            <w:r>
              <w:t>2. Охарактеризуйте сущность геоэкономического подхода к регионализму.</w:t>
            </w:r>
          </w:p>
          <w:p w14:paraId="53DBF757" w14:textId="77777777" w:rsidR="00550ABD" w:rsidRDefault="00550ABD" w:rsidP="005A5FB0">
            <w:pPr>
              <w:tabs>
                <w:tab w:val="left" w:pos="1134"/>
              </w:tabs>
            </w:pPr>
            <w:r>
              <w:t xml:space="preserve">3. Назовите основные критерии выделения геоэкономических макро- и </w:t>
            </w:r>
            <w:proofErr w:type="spellStart"/>
            <w:r>
              <w:t>мегарегионов</w:t>
            </w:r>
            <w:proofErr w:type="spellEnd"/>
            <w:r>
              <w:t xml:space="preserve"> в теории А. </w:t>
            </w:r>
            <w:proofErr w:type="spellStart"/>
            <w:r>
              <w:t>Неклессы</w:t>
            </w:r>
            <w:proofErr w:type="spellEnd"/>
            <w:r>
              <w:t>.</w:t>
            </w:r>
          </w:p>
          <w:p w14:paraId="38ACAF74" w14:textId="77777777" w:rsidR="00550ABD" w:rsidRDefault="00550ABD" w:rsidP="005A5FB0">
            <w:pPr>
              <w:tabs>
                <w:tab w:val="left" w:pos="1134"/>
              </w:tabs>
            </w:pPr>
            <w:r>
              <w:t>4. Объясните, почему Новый Север называют “штабной экономикой”, а Глубокий Юг — экономикой-двойником?</w:t>
            </w:r>
          </w:p>
          <w:p w14:paraId="53D3CFBA" w14:textId="77777777" w:rsidR="00550ABD" w:rsidRDefault="00550ABD" w:rsidP="005A5FB0">
            <w:pPr>
              <w:tabs>
                <w:tab w:val="left" w:pos="1134"/>
              </w:tabs>
            </w:pPr>
            <w:r>
              <w:t>5. Каковы основные прогнозы развития Нового Востока?</w:t>
            </w:r>
          </w:p>
          <w:p w14:paraId="7FD5038F" w14:textId="77777777" w:rsidR="00550ABD" w:rsidRPr="00C77AD6" w:rsidRDefault="00550ABD" w:rsidP="005A5FB0">
            <w:pPr>
              <w:keepNext/>
              <w:rPr>
                <w:rFonts w:eastAsia="Calibri"/>
                <w:b/>
              </w:rPr>
            </w:pPr>
            <w:r>
              <w:t xml:space="preserve">6. Что предполагает “российской проект” в </w:t>
            </w:r>
            <w:proofErr w:type="spellStart"/>
            <w:r>
              <w:t>геоэкономике</w:t>
            </w:r>
            <w:proofErr w:type="spellEnd"/>
            <w:r>
              <w:t>? Какова роль России в развитии различных геоэкономических регионов?</w:t>
            </w:r>
          </w:p>
        </w:tc>
        <w:tc>
          <w:tcPr>
            <w:tcW w:w="1504" w:type="pct"/>
          </w:tcPr>
          <w:p w14:paraId="29F681DB" w14:textId="77777777" w:rsidR="00550ABD" w:rsidRPr="00C77AD6" w:rsidRDefault="00550ABD" w:rsidP="005A5FB0">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550ABD" w:rsidRPr="00C77AD6" w14:paraId="77B56F23" w14:textId="77777777" w:rsidTr="005A5FB0">
        <w:tc>
          <w:tcPr>
            <w:tcW w:w="1735" w:type="pct"/>
            <w:shd w:val="clear" w:color="auto" w:fill="auto"/>
          </w:tcPr>
          <w:p w14:paraId="6FB2902D" w14:textId="77777777" w:rsidR="00550ABD" w:rsidRPr="003E1BF3" w:rsidRDefault="00550ABD" w:rsidP="005A5FB0">
            <w:pPr>
              <w:spacing w:before="120" w:after="120"/>
            </w:pPr>
            <w:r w:rsidRPr="002E2E4A">
              <w:rPr>
                <w:rFonts w:asciiTheme="majorBidi" w:hAnsiTheme="majorBidi" w:cstheme="majorBidi"/>
              </w:rPr>
              <w:t>Политика распределения ресурсов международного финансового рынка и ее значимость для корпоративного управлений и стратегий ESG</w:t>
            </w:r>
          </w:p>
        </w:tc>
        <w:tc>
          <w:tcPr>
            <w:tcW w:w="1761" w:type="pct"/>
            <w:shd w:val="clear" w:color="auto" w:fill="auto"/>
          </w:tcPr>
          <w:p w14:paraId="3051EE55" w14:textId="77777777" w:rsidR="00550ABD" w:rsidRDefault="00550ABD" w:rsidP="005A5FB0">
            <w:r>
              <w:t>1. Как и зачем нужно стимулировать ESG?</w:t>
            </w:r>
          </w:p>
          <w:p w14:paraId="52310094" w14:textId="77777777" w:rsidR="00550ABD" w:rsidRDefault="00550ABD" w:rsidP="005A5FB0">
            <w:r>
              <w:t>2. Разъясните термин «декарбонизация».</w:t>
            </w:r>
          </w:p>
          <w:p w14:paraId="3CF01578" w14:textId="77777777" w:rsidR="00550ABD" w:rsidRDefault="00550ABD" w:rsidP="005A5FB0">
            <w:r>
              <w:t>3. Как развиваются ESG-стратегии в российском бизнесе?</w:t>
            </w:r>
          </w:p>
          <w:p w14:paraId="61745F0E" w14:textId="77777777" w:rsidR="00550ABD" w:rsidRPr="00E2001B" w:rsidRDefault="00550ABD" w:rsidP="005A5FB0">
            <w:pPr>
              <w:keepNext/>
              <w:rPr>
                <w:rFonts w:eastAsia="Calibri"/>
              </w:rPr>
            </w:pPr>
            <w:r>
              <w:t>4. Основные тенденции развития ESG-повестки.</w:t>
            </w:r>
          </w:p>
        </w:tc>
        <w:tc>
          <w:tcPr>
            <w:tcW w:w="1504" w:type="pct"/>
          </w:tcPr>
          <w:p w14:paraId="486F7A58" w14:textId="77777777" w:rsidR="00550ABD" w:rsidRPr="00C77AD6" w:rsidRDefault="00550ABD" w:rsidP="005A5FB0">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550ABD" w:rsidRPr="00C77AD6" w14:paraId="4626C173" w14:textId="77777777" w:rsidTr="005A5FB0">
        <w:tc>
          <w:tcPr>
            <w:tcW w:w="1735" w:type="pct"/>
            <w:shd w:val="clear" w:color="auto" w:fill="auto"/>
          </w:tcPr>
          <w:p w14:paraId="06758482" w14:textId="77777777" w:rsidR="00550ABD" w:rsidRPr="00D17ACF" w:rsidRDefault="00550ABD" w:rsidP="005A5FB0">
            <w:pPr>
              <w:spacing w:before="120" w:after="120"/>
            </w:pPr>
            <w:r w:rsidRPr="002E2E4A">
              <w:rPr>
                <w:rFonts w:asciiTheme="majorBidi" w:hAnsiTheme="majorBidi" w:cstheme="majorBidi"/>
              </w:rPr>
              <w:t>Роль мировых финансов в политике санкций: цель, задачи, стратегии, инструменты</w:t>
            </w:r>
          </w:p>
        </w:tc>
        <w:tc>
          <w:tcPr>
            <w:tcW w:w="1761" w:type="pct"/>
            <w:shd w:val="clear" w:color="auto" w:fill="auto"/>
          </w:tcPr>
          <w:p w14:paraId="65692D31" w14:textId="77777777" w:rsidR="00550ABD" w:rsidRDefault="00550ABD" w:rsidP="005A5FB0">
            <w:r>
              <w:t>1. Опыт Ирана в противостоянии санкциям.</w:t>
            </w:r>
          </w:p>
          <w:p w14:paraId="0EF792F6" w14:textId="77777777" w:rsidR="00550ABD" w:rsidRDefault="00550ABD" w:rsidP="005A5FB0">
            <w:r>
              <w:t>2. Противодействие России западным санкциям.</w:t>
            </w:r>
          </w:p>
          <w:p w14:paraId="4ACD98E5" w14:textId="77777777" w:rsidR="00550ABD" w:rsidRDefault="00550ABD" w:rsidP="005A5FB0">
            <w:r>
              <w:t xml:space="preserve">3. Отраслевые и региональные особенности </w:t>
            </w:r>
            <w:proofErr w:type="spellStart"/>
            <w:r>
              <w:t>санкционного</w:t>
            </w:r>
            <w:proofErr w:type="spellEnd"/>
            <w:r>
              <w:t xml:space="preserve"> воздействия.</w:t>
            </w:r>
          </w:p>
          <w:p w14:paraId="4C6F6581" w14:textId="77777777" w:rsidR="00550ABD" w:rsidRDefault="00550ABD" w:rsidP="005A5FB0">
            <w:r>
              <w:t>4. Антироссийские санкции в нефтегазовом секторе.</w:t>
            </w:r>
          </w:p>
          <w:p w14:paraId="6895D74F" w14:textId="77777777" w:rsidR="00550ABD" w:rsidRPr="009D63C0" w:rsidRDefault="00550ABD" w:rsidP="005A5FB0">
            <w:pPr>
              <w:widowControl w:val="0"/>
              <w:autoSpaceDE w:val="0"/>
              <w:autoSpaceDN w:val="0"/>
              <w:adjustRightInd w:val="0"/>
              <w:rPr>
                <w:rFonts w:eastAsia="Calibri"/>
                <w:bCs/>
              </w:rPr>
            </w:pPr>
            <w:r>
              <w:t xml:space="preserve">5. Новый вид санкций: </w:t>
            </w:r>
            <w:r>
              <w:lastRenderedPageBreak/>
              <w:t>санкции за нарушение санкций.</w:t>
            </w:r>
          </w:p>
        </w:tc>
        <w:tc>
          <w:tcPr>
            <w:tcW w:w="1504" w:type="pct"/>
          </w:tcPr>
          <w:p w14:paraId="5771DC8C" w14:textId="77777777" w:rsidR="00550ABD" w:rsidRPr="00C77AD6" w:rsidRDefault="00550ABD" w:rsidP="005A5FB0">
            <w:pPr>
              <w:keepNext/>
              <w:rPr>
                <w:rFonts w:eastAsia="Calibri"/>
                <w:b/>
              </w:rPr>
            </w:pPr>
            <w:r w:rsidRPr="00C77AD6">
              <w:rPr>
                <w:rFonts w:eastAsia="Calibri"/>
              </w:rPr>
              <w:lastRenderedPageBreak/>
              <w:t>Работа с учебной и справочной литературой. Подготовка к групповой дискуссии, решению ситуационных задач.</w:t>
            </w:r>
          </w:p>
        </w:tc>
      </w:tr>
    </w:tbl>
    <w:p w14:paraId="57D82368" w14:textId="77777777" w:rsidR="00550ABD" w:rsidRDefault="00550ABD" w:rsidP="00550ABD">
      <w:pPr>
        <w:autoSpaceDE w:val="0"/>
        <w:autoSpaceDN w:val="0"/>
        <w:adjustRightInd w:val="0"/>
        <w:jc w:val="right"/>
        <w:rPr>
          <w:sz w:val="28"/>
          <w:szCs w:val="28"/>
        </w:rPr>
      </w:pPr>
    </w:p>
    <w:p w14:paraId="19D32353" w14:textId="77777777" w:rsidR="00550ABD" w:rsidRPr="00E10DE0" w:rsidRDefault="00550ABD" w:rsidP="00550ABD">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6"/>
    </w:p>
    <w:p w14:paraId="53FEF91F" w14:textId="77777777" w:rsidR="00550ABD" w:rsidRDefault="00550ABD" w:rsidP="00550ABD">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рынку драгоценных металлов для подготовки дополнительных сообщений по следующим темам: </w:t>
      </w:r>
    </w:p>
    <w:p w14:paraId="77A80F85" w14:textId="77777777" w:rsidR="00550ABD" w:rsidRDefault="00550ABD" w:rsidP="00550ABD">
      <w:pPr>
        <w:pStyle w:val="Default"/>
      </w:pPr>
    </w:p>
    <w:p w14:paraId="05686BCA"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В чем заключается сущность «ресурсной дипломатии»? </w:t>
      </w:r>
    </w:p>
    <w:p w14:paraId="11FBCB46"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Влияние непредсказуемых факторов («черных лебедей» </w:t>
      </w:r>
      <w:proofErr w:type="spellStart"/>
      <w:r w:rsidRPr="0090123B">
        <w:rPr>
          <w:sz w:val="28"/>
          <w:szCs w:val="23"/>
        </w:rPr>
        <w:t>Нассима</w:t>
      </w:r>
      <w:proofErr w:type="spellEnd"/>
      <w:r w:rsidRPr="0090123B">
        <w:rPr>
          <w:sz w:val="28"/>
          <w:szCs w:val="23"/>
        </w:rPr>
        <w:t xml:space="preserve"> </w:t>
      </w:r>
      <w:proofErr w:type="spellStart"/>
      <w:r w:rsidRPr="0090123B">
        <w:rPr>
          <w:sz w:val="28"/>
          <w:szCs w:val="23"/>
        </w:rPr>
        <w:t>Талеба</w:t>
      </w:r>
      <w:proofErr w:type="spellEnd"/>
      <w:r w:rsidRPr="0090123B">
        <w:rPr>
          <w:sz w:val="28"/>
          <w:szCs w:val="23"/>
        </w:rPr>
        <w:t xml:space="preserve">) на экономическую повестку. </w:t>
      </w:r>
    </w:p>
    <w:p w14:paraId="03B1FA53"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Охарактеризуйте новые явления в развитии мирового энергетического рынка. </w:t>
      </w:r>
    </w:p>
    <w:p w14:paraId="5DDCF6FA"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В чем заключается регионализация мировой энергетики? </w:t>
      </w:r>
    </w:p>
    <w:p w14:paraId="00FBB0D6"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Взаимозависимость мировой политики и ситуации в сфере углеводородов. </w:t>
      </w:r>
    </w:p>
    <w:p w14:paraId="52BBB751"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«Сланцевая революция»: за и против. </w:t>
      </w:r>
    </w:p>
    <w:p w14:paraId="06747366" w14:textId="77777777" w:rsidR="00550ABD" w:rsidRPr="0090123B" w:rsidRDefault="00550ABD" w:rsidP="00550ABD">
      <w:pPr>
        <w:pStyle w:val="Default"/>
        <w:numPr>
          <w:ilvl w:val="0"/>
          <w:numId w:val="29"/>
        </w:numPr>
        <w:spacing w:after="27"/>
        <w:jc w:val="both"/>
        <w:rPr>
          <w:sz w:val="28"/>
          <w:szCs w:val="23"/>
        </w:rPr>
      </w:pPr>
      <w:r w:rsidRPr="0090123B">
        <w:rPr>
          <w:sz w:val="28"/>
          <w:szCs w:val="23"/>
        </w:rPr>
        <w:t xml:space="preserve">Влияние магистрального нефтепроводного транспорта на </w:t>
      </w:r>
      <w:proofErr w:type="spellStart"/>
      <w:r w:rsidRPr="0090123B">
        <w:rPr>
          <w:sz w:val="28"/>
          <w:szCs w:val="23"/>
        </w:rPr>
        <w:t>энерегетическую</w:t>
      </w:r>
      <w:proofErr w:type="spellEnd"/>
      <w:r w:rsidRPr="0090123B">
        <w:rPr>
          <w:sz w:val="28"/>
          <w:szCs w:val="23"/>
        </w:rPr>
        <w:t xml:space="preserve"> обеспеченность стран. </w:t>
      </w:r>
    </w:p>
    <w:p w14:paraId="3C7BCE3F" w14:textId="77777777" w:rsidR="00550ABD" w:rsidRPr="0090123B" w:rsidRDefault="00550ABD" w:rsidP="00550ABD">
      <w:pPr>
        <w:pStyle w:val="Default"/>
        <w:numPr>
          <w:ilvl w:val="0"/>
          <w:numId w:val="29"/>
        </w:numPr>
        <w:jc w:val="both"/>
        <w:rPr>
          <w:sz w:val="28"/>
          <w:szCs w:val="23"/>
        </w:rPr>
      </w:pPr>
      <w:r w:rsidRPr="0090123B">
        <w:rPr>
          <w:sz w:val="28"/>
          <w:szCs w:val="23"/>
        </w:rPr>
        <w:t xml:space="preserve">Риски и возможности для России в сфере энергетики. </w:t>
      </w:r>
    </w:p>
    <w:p w14:paraId="74A41795" w14:textId="77777777" w:rsidR="00550ABD" w:rsidRPr="00E51449" w:rsidRDefault="00550ABD" w:rsidP="00550ABD">
      <w:pPr>
        <w:pStyle w:val="a5"/>
        <w:ind w:left="720"/>
        <w:rPr>
          <w:sz w:val="28"/>
          <w:szCs w:val="28"/>
          <w:lang w:eastAsia="ru-RU"/>
        </w:rPr>
      </w:pPr>
      <w:r>
        <w:rPr>
          <w:sz w:val="28"/>
          <w:szCs w:val="28"/>
          <w:lang w:eastAsia="ru-RU"/>
        </w:rPr>
        <w:t xml:space="preserve"> </w:t>
      </w:r>
    </w:p>
    <w:p w14:paraId="5629A105" w14:textId="77777777" w:rsidR="00550ABD" w:rsidRPr="000762C8" w:rsidRDefault="00550ABD" w:rsidP="00550ABD">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6131A41" w14:textId="77777777" w:rsidR="00550ABD" w:rsidRDefault="00550ABD" w:rsidP="00550ABD">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75E2F67E" w14:textId="77777777" w:rsidR="00550ABD" w:rsidRPr="0061193F" w:rsidRDefault="00550ABD" w:rsidP="00550ABD">
      <w:pPr>
        <w:shd w:val="clear" w:color="auto" w:fill="FFFFFF"/>
        <w:tabs>
          <w:tab w:val="left" w:pos="0"/>
        </w:tabs>
        <w:ind w:right="-144" w:firstLine="720"/>
        <w:jc w:val="both"/>
        <w:rPr>
          <w:sz w:val="28"/>
          <w:szCs w:val="28"/>
        </w:rPr>
      </w:pPr>
    </w:p>
    <w:p w14:paraId="1F173989" w14:textId="2BC0D4F3" w:rsidR="00550ABD" w:rsidRDefault="00550ABD" w:rsidP="00550ABD">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D50199">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5906F6B0" w14:textId="77777777" w:rsidR="00550ABD" w:rsidRDefault="00550ABD" w:rsidP="00550ABD">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2182"/>
        <w:gridCol w:w="2354"/>
        <w:gridCol w:w="2680"/>
        <w:gridCol w:w="3416"/>
      </w:tblGrid>
      <w:tr w:rsidR="00550ABD" w:rsidRPr="004B1BFE" w14:paraId="6BA9872C" w14:textId="77777777" w:rsidTr="005A5FB0">
        <w:tc>
          <w:tcPr>
            <w:tcW w:w="2182" w:type="dxa"/>
          </w:tcPr>
          <w:p w14:paraId="7B32A76F" w14:textId="77777777" w:rsidR="00550ABD" w:rsidRPr="004B1BFE" w:rsidRDefault="00550ABD" w:rsidP="005A5FB0">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354" w:type="dxa"/>
          </w:tcPr>
          <w:p w14:paraId="614E43EF" w14:textId="77777777" w:rsidR="00550ABD" w:rsidRPr="004B1BFE" w:rsidRDefault="00550ABD" w:rsidP="005A5FB0">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680" w:type="dxa"/>
          </w:tcPr>
          <w:p w14:paraId="12911659" w14:textId="77777777" w:rsidR="00550ABD" w:rsidRPr="004B1BFE" w:rsidRDefault="00550ABD" w:rsidP="005A5FB0">
            <w:pPr>
              <w:widowControl w:val="0"/>
              <w:autoSpaceDE w:val="0"/>
              <w:autoSpaceDN w:val="0"/>
              <w:adjustRightInd w:val="0"/>
              <w:jc w:val="both"/>
              <w:rPr>
                <w:b/>
                <w:sz w:val="24"/>
                <w:szCs w:val="24"/>
                <w:lang w:eastAsia="ru-RU"/>
              </w:rPr>
            </w:pPr>
            <w:r w:rsidRPr="004B1BFE">
              <w:rPr>
                <w:b/>
                <w:sz w:val="24"/>
                <w:szCs w:val="24"/>
                <w:lang w:eastAsia="ru-RU"/>
              </w:rPr>
              <w:t xml:space="preserve">Результаты обучения </w:t>
            </w:r>
            <w:r>
              <w:rPr>
                <w:b/>
                <w:sz w:val="24"/>
                <w:szCs w:val="24"/>
                <w:lang w:eastAsia="ru-RU"/>
              </w:rPr>
              <w:t xml:space="preserve"> </w:t>
            </w:r>
            <w:r w:rsidRPr="004B1BFE">
              <w:rPr>
                <w:b/>
                <w:sz w:val="24"/>
                <w:szCs w:val="24"/>
                <w:lang w:eastAsia="ru-RU"/>
              </w:rPr>
              <w:t>(умения и знания), соотнесенные с индикаторами достижения компетенции</w:t>
            </w:r>
          </w:p>
        </w:tc>
        <w:tc>
          <w:tcPr>
            <w:tcW w:w="3416" w:type="dxa"/>
          </w:tcPr>
          <w:p w14:paraId="631304BC" w14:textId="77777777" w:rsidR="00550ABD" w:rsidRPr="004B1BFE" w:rsidRDefault="00550ABD" w:rsidP="005A5FB0">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550ABD" w:rsidRPr="004B1BFE" w14:paraId="41BC7EE9" w14:textId="77777777" w:rsidTr="00550ABD">
        <w:trPr>
          <w:trHeight w:val="698"/>
        </w:trPr>
        <w:tc>
          <w:tcPr>
            <w:tcW w:w="2182" w:type="dxa"/>
            <w:vMerge w:val="restart"/>
          </w:tcPr>
          <w:p w14:paraId="61B38BE2" w14:textId="77777777" w:rsidR="00550ABD" w:rsidRPr="004B1BFE" w:rsidRDefault="00550ABD" w:rsidP="005A5FB0">
            <w:pPr>
              <w:widowControl w:val="0"/>
              <w:autoSpaceDE w:val="0"/>
              <w:autoSpaceDN w:val="0"/>
              <w:adjustRightInd w:val="0"/>
              <w:jc w:val="both"/>
              <w:rPr>
                <w:sz w:val="28"/>
                <w:szCs w:val="28"/>
                <w:lang w:eastAsia="ru-RU"/>
              </w:rPr>
            </w:pPr>
            <w:r w:rsidRPr="0072305E">
              <w:rPr>
                <w:color w:val="000000"/>
                <w:sz w:val="24"/>
                <w:szCs w:val="24"/>
              </w:rPr>
              <w:t xml:space="preserve">Способность анализировать и прогнозировать основные социально-экономические показатели, предлагать стратегические </w:t>
            </w:r>
            <w:r w:rsidRPr="0072305E">
              <w:rPr>
                <w:color w:val="000000"/>
                <w:sz w:val="24"/>
                <w:szCs w:val="24"/>
              </w:rPr>
              <w:lastRenderedPageBreak/>
              <w:t>направления экономического развития на микро-, мезо- и макроуровнях (ПКН-6)</w:t>
            </w:r>
          </w:p>
        </w:tc>
        <w:tc>
          <w:tcPr>
            <w:tcW w:w="2354" w:type="dxa"/>
          </w:tcPr>
          <w:p w14:paraId="400A4254" w14:textId="77777777" w:rsidR="00550ABD" w:rsidRPr="0072305E" w:rsidRDefault="00550ABD" w:rsidP="005A5FB0">
            <w:pPr>
              <w:rPr>
                <w:sz w:val="24"/>
                <w:szCs w:val="24"/>
              </w:rPr>
            </w:pPr>
            <w:r w:rsidRPr="0072305E">
              <w:rPr>
                <w:sz w:val="24"/>
                <w:szCs w:val="24"/>
              </w:rPr>
              <w:lastRenderedPageBreak/>
              <w:t xml:space="preserve">1. Применяет методический инструментарий системного анализа и моделирования экономических процессов для обоснования внедрения </w:t>
            </w:r>
            <w:r w:rsidRPr="0072305E">
              <w:rPr>
                <w:sz w:val="24"/>
                <w:szCs w:val="24"/>
              </w:rPr>
              <w:lastRenderedPageBreak/>
              <w:t>инновационных разработок с целью получения конкурентных преимуществ и обеспечения опережающего роста на новых и развивающихся рынках</w:t>
            </w:r>
          </w:p>
          <w:p w14:paraId="649F7990" w14:textId="77777777" w:rsidR="00550ABD" w:rsidRPr="0072305E" w:rsidRDefault="00550ABD" w:rsidP="005A5FB0">
            <w:pPr>
              <w:rPr>
                <w:sz w:val="24"/>
                <w:szCs w:val="24"/>
              </w:rPr>
            </w:pPr>
          </w:p>
          <w:p w14:paraId="55077C7A" w14:textId="77777777" w:rsidR="00550ABD" w:rsidRPr="00F6677F" w:rsidRDefault="00550ABD" w:rsidP="005A5FB0">
            <w:pPr>
              <w:pStyle w:val="a5"/>
              <w:ind w:left="-57"/>
              <w:contextualSpacing/>
              <w:rPr>
                <w:sz w:val="28"/>
                <w:szCs w:val="28"/>
                <w:lang w:eastAsia="ru-RU"/>
              </w:rPr>
            </w:pPr>
          </w:p>
        </w:tc>
        <w:tc>
          <w:tcPr>
            <w:tcW w:w="2680" w:type="dxa"/>
          </w:tcPr>
          <w:p w14:paraId="1B3F3521" w14:textId="77777777" w:rsidR="00550ABD" w:rsidRPr="0072305E" w:rsidRDefault="00550ABD" w:rsidP="005A5FB0">
            <w:pPr>
              <w:rPr>
                <w:sz w:val="24"/>
                <w:szCs w:val="24"/>
              </w:rPr>
            </w:pPr>
            <w:r w:rsidRPr="0072305E">
              <w:rPr>
                <w:b/>
                <w:sz w:val="24"/>
                <w:szCs w:val="24"/>
              </w:rPr>
              <w:lastRenderedPageBreak/>
              <w:t xml:space="preserve">Знание </w:t>
            </w:r>
            <w:r w:rsidRPr="0072305E">
              <w:rPr>
                <w:sz w:val="24"/>
                <w:szCs w:val="24"/>
              </w:rPr>
              <w:t xml:space="preserve">основных характеристик и особенностей процессов функционирования международной торговой системы и международных </w:t>
            </w:r>
            <w:r w:rsidRPr="0072305E">
              <w:rPr>
                <w:sz w:val="24"/>
                <w:szCs w:val="24"/>
              </w:rPr>
              <w:lastRenderedPageBreak/>
              <w:t>торговых соглашений в мировой экономике;</w:t>
            </w:r>
          </w:p>
          <w:p w14:paraId="62E6008A" w14:textId="150BB297" w:rsidR="00550ABD" w:rsidRPr="00893A10" w:rsidRDefault="00DA2AE0" w:rsidP="005A5FB0">
            <w:pPr>
              <w:widowControl w:val="0"/>
              <w:autoSpaceDE w:val="0"/>
              <w:autoSpaceDN w:val="0"/>
              <w:adjustRightInd w:val="0"/>
              <w:jc w:val="both"/>
              <w:rPr>
                <w:rFonts w:eastAsia="Calibri"/>
                <w:sz w:val="24"/>
                <w:szCs w:val="24"/>
              </w:rPr>
            </w:pPr>
            <w:r>
              <w:rPr>
                <w:b/>
                <w:sz w:val="24"/>
                <w:szCs w:val="24"/>
              </w:rPr>
              <w:t>У</w:t>
            </w:r>
            <w:r w:rsidR="00550ABD" w:rsidRPr="0072305E">
              <w:rPr>
                <w:b/>
                <w:sz w:val="24"/>
                <w:szCs w:val="24"/>
              </w:rPr>
              <w:t>мение</w:t>
            </w:r>
            <w:r w:rsidR="00550ABD" w:rsidRPr="0072305E">
              <w:rPr>
                <w:sz w:val="24"/>
                <w:szCs w:val="24"/>
              </w:rPr>
              <w:t xml:space="preserve"> прослеживать связь многообразия экономических процессов в современном мире с другими процессами, происходящими в обществе</w:t>
            </w:r>
          </w:p>
        </w:tc>
        <w:tc>
          <w:tcPr>
            <w:tcW w:w="3416" w:type="dxa"/>
          </w:tcPr>
          <w:p w14:paraId="2CAF87E6" w14:textId="14401287" w:rsidR="00550ABD" w:rsidRPr="00DA2AE0" w:rsidRDefault="00DA2AE0" w:rsidP="005A5FB0">
            <w:pPr>
              <w:pStyle w:val="Default"/>
              <w:rPr>
                <w:b/>
                <w:sz w:val="24"/>
                <w:szCs w:val="24"/>
                <w:u w:val="single"/>
              </w:rPr>
            </w:pPr>
            <w:r w:rsidRPr="00DA2AE0">
              <w:rPr>
                <w:b/>
                <w:sz w:val="24"/>
                <w:szCs w:val="24"/>
                <w:u w:val="single"/>
              </w:rPr>
              <w:lastRenderedPageBreak/>
              <w:t xml:space="preserve">Задание </w:t>
            </w:r>
            <w:r w:rsidR="00550ABD" w:rsidRPr="00DA2AE0">
              <w:rPr>
                <w:b/>
                <w:sz w:val="24"/>
                <w:szCs w:val="24"/>
                <w:u w:val="single"/>
              </w:rPr>
              <w:t>1</w:t>
            </w:r>
            <w:r w:rsidR="00672EC3">
              <w:rPr>
                <w:b/>
                <w:sz w:val="24"/>
                <w:szCs w:val="24"/>
                <w:u w:val="single"/>
              </w:rPr>
              <w:t>:</w:t>
            </w:r>
            <w:r w:rsidR="00550ABD" w:rsidRPr="00DA2AE0">
              <w:rPr>
                <w:b/>
                <w:sz w:val="24"/>
                <w:szCs w:val="24"/>
                <w:u w:val="single"/>
              </w:rPr>
              <w:t xml:space="preserve"> Мир-система — понятие: </w:t>
            </w:r>
          </w:p>
          <w:p w14:paraId="64FD4D42" w14:textId="77777777" w:rsidR="00550ABD" w:rsidRDefault="00550ABD" w:rsidP="005A5FB0">
            <w:pPr>
              <w:pStyle w:val="Default"/>
              <w:rPr>
                <w:sz w:val="23"/>
                <w:szCs w:val="23"/>
              </w:rPr>
            </w:pPr>
            <w:r>
              <w:rPr>
                <w:sz w:val="23"/>
                <w:szCs w:val="23"/>
              </w:rPr>
              <w:t xml:space="preserve">а) введенное в научный оборот И. </w:t>
            </w:r>
            <w:proofErr w:type="spellStart"/>
            <w:r>
              <w:rPr>
                <w:sz w:val="23"/>
                <w:szCs w:val="23"/>
              </w:rPr>
              <w:t>Валлерстайном</w:t>
            </w:r>
            <w:proofErr w:type="spellEnd"/>
            <w:r>
              <w:rPr>
                <w:sz w:val="23"/>
                <w:szCs w:val="23"/>
              </w:rPr>
              <w:t xml:space="preserve">; </w:t>
            </w:r>
          </w:p>
          <w:p w14:paraId="6489BA7C" w14:textId="77777777" w:rsidR="00550ABD" w:rsidRDefault="00550ABD" w:rsidP="005A5FB0">
            <w:pPr>
              <w:pStyle w:val="Default"/>
              <w:rPr>
                <w:sz w:val="23"/>
                <w:szCs w:val="23"/>
              </w:rPr>
            </w:pPr>
            <w:r>
              <w:rPr>
                <w:sz w:val="23"/>
                <w:szCs w:val="23"/>
              </w:rPr>
              <w:t xml:space="preserve">б) характеризующее капиталистическую экономику; </w:t>
            </w:r>
          </w:p>
          <w:p w14:paraId="12C41B44" w14:textId="77777777" w:rsidR="00550ABD" w:rsidRDefault="00550ABD" w:rsidP="005A5FB0">
            <w:pPr>
              <w:pStyle w:val="Default"/>
              <w:rPr>
                <w:sz w:val="23"/>
                <w:szCs w:val="23"/>
              </w:rPr>
            </w:pPr>
            <w:r>
              <w:rPr>
                <w:sz w:val="23"/>
                <w:szCs w:val="23"/>
              </w:rPr>
              <w:t xml:space="preserve">в) включающее различные типы национальных экономик; </w:t>
            </w:r>
          </w:p>
          <w:p w14:paraId="0856A89E" w14:textId="77777777" w:rsidR="00550ABD" w:rsidRDefault="00550ABD" w:rsidP="005A5FB0">
            <w:pPr>
              <w:pStyle w:val="Default"/>
              <w:rPr>
                <w:sz w:val="23"/>
                <w:szCs w:val="23"/>
              </w:rPr>
            </w:pPr>
            <w:r>
              <w:rPr>
                <w:sz w:val="23"/>
                <w:szCs w:val="23"/>
              </w:rPr>
              <w:t xml:space="preserve">г) предназначенное </w:t>
            </w:r>
            <w:proofErr w:type="gramStart"/>
            <w:r>
              <w:rPr>
                <w:sz w:val="23"/>
                <w:szCs w:val="23"/>
              </w:rPr>
              <w:t>для описание</w:t>
            </w:r>
            <w:proofErr w:type="gramEnd"/>
            <w:r>
              <w:rPr>
                <w:sz w:val="23"/>
                <w:szCs w:val="23"/>
              </w:rPr>
              <w:t xml:space="preserve"> мини-экономики; </w:t>
            </w:r>
          </w:p>
          <w:p w14:paraId="7F8F6F9D" w14:textId="77777777" w:rsidR="00550ABD" w:rsidRDefault="00550ABD" w:rsidP="005A5FB0">
            <w:pPr>
              <w:pStyle w:val="Default"/>
              <w:rPr>
                <w:sz w:val="23"/>
                <w:szCs w:val="23"/>
              </w:rPr>
            </w:pPr>
            <w:r>
              <w:rPr>
                <w:sz w:val="23"/>
                <w:szCs w:val="23"/>
              </w:rPr>
              <w:lastRenderedPageBreak/>
              <w:t xml:space="preserve">д) предназначенное для описания мир-экономики. </w:t>
            </w:r>
          </w:p>
          <w:p w14:paraId="3CB9DF68" w14:textId="77777777" w:rsidR="00550ABD" w:rsidRPr="00072115" w:rsidRDefault="00550ABD" w:rsidP="005A5FB0">
            <w:pPr>
              <w:ind w:left="-57"/>
              <w:contextualSpacing/>
              <w:rPr>
                <w:b/>
                <w:sz w:val="24"/>
                <w:szCs w:val="24"/>
                <w:u w:val="single"/>
                <w:lang w:eastAsia="zh-CN"/>
              </w:rPr>
            </w:pPr>
          </w:p>
        </w:tc>
      </w:tr>
      <w:tr w:rsidR="00550ABD" w:rsidRPr="004B1BFE" w14:paraId="57EB3F29" w14:textId="77777777" w:rsidTr="005A5FB0">
        <w:tc>
          <w:tcPr>
            <w:tcW w:w="2182" w:type="dxa"/>
            <w:vMerge/>
          </w:tcPr>
          <w:p w14:paraId="775D7A39" w14:textId="77777777" w:rsidR="00550ABD" w:rsidRPr="0072305E" w:rsidRDefault="00550ABD" w:rsidP="005A5FB0">
            <w:pPr>
              <w:widowControl w:val="0"/>
              <w:autoSpaceDE w:val="0"/>
              <w:autoSpaceDN w:val="0"/>
              <w:adjustRightInd w:val="0"/>
              <w:jc w:val="both"/>
              <w:rPr>
                <w:color w:val="000000"/>
              </w:rPr>
            </w:pPr>
          </w:p>
        </w:tc>
        <w:tc>
          <w:tcPr>
            <w:tcW w:w="2354" w:type="dxa"/>
          </w:tcPr>
          <w:p w14:paraId="5826C4C8" w14:textId="77777777" w:rsidR="00550ABD" w:rsidRPr="0072305E" w:rsidRDefault="00550ABD" w:rsidP="005A5FB0">
            <w:r w:rsidRPr="0072305E">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680" w:type="dxa"/>
          </w:tcPr>
          <w:p w14:paraId="62581208"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динамики, структуры и показателей развития мировой экономики и международной торговли;</w:t>
            </w:r>
          </w:p>
          <w:p w14:paraId="67B8B3E4" w14:textId="32F01DA8" w:rsidR="00550ABD" w:rsidRPr="0072305E" w:rsidRDefault="00DA2AE0" w:rsidP="005A5FB0">
            <w:pPr>
              <w:rPr>
                <w:b/>
              </w:rPr>
            </w:pPr>
            <w:r>
              <w:rPr>
                <w:b/>
                <w:sz w:val="24"/>
                <w:szCs w:val="24"/>
              </w:rPr>
              <w:t>У</w:t>
            </w:r>
            <w:r w:rsidR="00550ABD" w:rsidRPr="0072305E">
              <w:rPr>
                <w:b/>
                <w:sz w:val="24"/>
                <w:szCs w:val="24"/>
              </w:rPr>
              <w:t>мение</w:t>
            </w:r>
            <w:r w:rsidR="00550ABD" w:rsidRPr="0072305E">
              <w:rPr>
                <w:sz w:val="24"/>
                <w:szCs w:val="24"/>
              </w:rPr>
              <w:t xml:space="preserve"> оценивать  величину и уровень спроса на иностранную валюту и другие финансовые продукты и характер потребительского поведения</w:t>
            </w:r>
          </w:p>
        </w:tc>
        <w:tc>
          <w:tcPr>
            <w:tcW w:w="3416" w:type="dxa"/>
          </w:tcPr>
          <w:p w14:paraId="33DA1CC0" w14:textId="45B0630A" w:rsidR="00550ABD" w:rsidRPr="00DA2AE0" w:rsidRDefault="00DA2AE0" w:rsidP="005A5FB0">
            <w:pPr>
              <w:pStyle w:val="Default"/>
              <w:rPr>
                <w:b/>
                <w:sz w:val="24"/>
                <w:szCs w:val="24"/>
                <w:u w:val="single"/>
              </w:rPr>
            </w:pPr>
            <w:r w:rsidRPr="00DA2AE0">
              <w:rPr>
                <w:b/>
                <w:sz w:val="24"/>
                <w:szCs w:val="24"/>
                <w:u w:val="single"/>
              </w:rPr>
              <w:t xml:space="preserve">Задание </w:t>
            </w:r>
            <w:r w:rsidR="00550ABD" w:rsidRPr="00DA2AE0">
              <w:rPr>
                <w:b/>
                <w:sz w:val="24"/>
                <w:szCs w:val="24"/>
                <w:u w:val="single"/>
              </w:rPr>
              <w:t>2</w:t>
            </w:r>
            <w:r w:rsidRPr="00DA2AE0">
              <w:rPr>
                <w:b/>
                <w:sz w:val="24"/>
                <w:szCs w:val="24"/>
                <w:u w:val="single"/>
              </w:rPr>
              <w:t>:</w:t>
            </w:r>
            <w:r w:rsidR="00550ABD" w:rsidRPr="00DA2AE0">
              <w:rPr>
                <w:b/>
                <w:sz w:val="24"/>
                <w:szCs w:val="24"/>
                <w:u w:val="single"/>
              </w:rPr>
              <w:t xml:space="preserve"> Производственно-коммерческий анклав: </w:t>
            </w:r>
          </w:p>
          <w:p w14:paraId="518DD34E" w14:textId="77777777" w:rsidR="00550ABD" w:rsidRDefault="00550ABD" w:rsidP="005A5FB0">
            <w:pPr>
              <w:pStyle w:val="Default"/>
              <w:rPr>
                <w:sz w:val="23"/>
                <w:szCs w:val="23"/>
              </w:rPr>
            </w:pPr>
            <w:r>
              <w:rPr>
                <w:sz w:val="23"/>
                <w:szCs w:val="23"/>
              </w:rPr>
              <w:t xml:space="preserve">а) как явление возникает на четвертом этапе формирования ИВЯ; </w:t>
            </w:r>
          </w:p>
          <w:p w14:paraId="48F04435" w14:textId="77777777" w:rsidR="00550ABD" w:rsidRDefault="00550ABD" w:rsidP="005A5FB0">
            <w:pPr>
              <w:pStyle w:val="Default"/>
              <w:rPr>
                <w:sz w:val="23"/>
                <w:szCs w:val="23"/>
              </w:rPr>
            </w:pPr>
            <w:r>
              <w:rPr>
                <w:sz w:val="23"/>
                <w:szCs w:val="23"/>
              </w:rPr>
              <w:t xml:space="preserve">б) как понятие разработан А. </w:t>
            </w:r>
            <w:proofErr w:type="spellStart"/>
            <w:r>
              <w:rPr>
                <w:sz w:val="23"/>
                <w:szCs w:val="23"/>
              </w:rPr>
              <w:t>Неклессой</w:t>
            </w:r>
            <w:proofErr w:type="spellEnd"/>
            <w:r>
              <w:rPr>
                <w:sz w:val="23"/>
                <w:szCs w:val="23"/>
              </w:rPr>
              <w:t xml:space="preserve">; </w:t>
            </w:r>
          </w:p>
          <w:p w14:paraId="44757C2C" w14:textId="77777777" w:rsidR="00550ABD" w:rsidRDefault="00550ABD" w:rsidP="005A5FB0">
            <w:pPr>
              <w:pStyle w:val="Default"/>
              <w:rPr>
                <w:sz w:val="23"/>
                <w:szCs w:val="23"/>
              </w:rPr>
            </w:pPr>
            <w:r>
              <w:rPr>
                <w:sz w:val="23"/>
                <w:szCs w:val="23"/>
              </w:rPr>
              <w:t xml:space="preserve">в) характеризует развитую часть полу периферии геоэкономического пространства; </w:t>
            </w:r>
          </w:p>
          <w:p w14:paraId="6A29726F" w14:textId="77777777" w:rsidR="00550ABD" w:rsidRDefault="00550ABD" w:rsidP="005A5FB0">
            <w:pPr>
              <w:pStyle w:val="Default"/>
              <w:rPr>
                <w:sz w:val="23"/>
                <w:szCs w:val="23"/>
              </w:rPr>
            </w:pPr>
            <w:r>
              <w:rPr>
                <w:sz w:val="23"/>
                <w:szCs w:val="23"/>
              </w:rPr>
              <w:t xml:space="preserve">г) является составной частью ядра экономического пространства; </w:t>
            </w:r>
          </w:p>
          <w:p w14:paraId="5317ECFB" w14:textId="77777777" w:rsidR="00550ABD" w:rsidRPr="00072115" w:rsidRDefault="00550ABD" w:rsidP="005A5FB0">
            <w:pPr>
              <w:ind w:left="-57"/>
              <w:contextualSpacing/>
              <w:rPr>
                <w:b/>
                <w:u w:val="single"/>
              </w:rPr>
            </w:pPr>
            <w:r>
              <w:rPr>
                <w:sz w:val="23"/>
                <w:szCs w:val="23"/>
              </w:rPr>
              <w:t>д) существует как подразделение ТНК.</w:t>
            </w:r>
          </w:p>
        </w:tc>
      </w:tr>
      <w:tr w:rsidR="00550ABD" w:rsidRPr="004B1BFE" w14:paraId="05CDF4FD" w14:textId="77777777" w:rsidTr="005A5FB0">
        <w:tc>
          <w:tcPr>
            <w:tcW w:w="2182" w:type="dxa"/>
            <w:vMerge w:val="restart"/>
          </w:tcPr>
          <w:p w14:paraId="76E2E9E6" w14:textId="77777777" w:rsidR="00550ABD" w:rsidRPr="0072305E" w:rsidRDefault="00550ABD" w:rsidP="005A5FB0">
            <w:pPr>
              <w:widowControl w:val="0"/>
              <w:autoSpaceDE w:val="0"/>
              <w:autoSpaceDN w:val="0"/>
              <w:adjustRightInd w:val="0"/>
              <w:jc w:val="both"/>
              <w:rPr>
                <w:color w:val="000000"/>
              </w:rPr>
            </w:pPr>
            <w:r w:rsidRPr="0072305E">
              <w:rPr>
                <w:color w:val="000000"/>
                <w:sz w:val="24"/>
                <w:szCs w:val="24"/>
              </w:rPr>
              <w:t>Способность к выявлению проблем и тенденций в современной экономике при решении профессиональных задач (ПКН-1)</w:t>
            </w:r>
          </w:p>
        </w:tc>
        <w:tc>
          <w:tcPr>
            <w:tcW w:w="2354" w:type="dxa"/>
          </w:tcPr>
          <w:p w14:paraId="7A340CDE" w14:textId="4AC7A3F1" w:rsidR="00550ABD" w:rsidRPr="0072305E" w:rsidRDefault="00550ABD" w:rsidP="008222F9">
            <w:r w:rsidRPr="0072305E">
              <w:rPr>
                <w:sz w:val="24"/>
                <w:szCs w:val="24"/>
              </w:rPr>
              <w:t>1. Демонстрирует понимание основных результатов новейших экономических исследований</w:t>
            </w:r>
            <w:r w:rsidR="008222F9">
              <w:rPr>
                <w:sz w:val="24"/>
                <w:szCs w:val="24"/>
              </w:rPr>
              <w:t>,</w:t>
            </w:r>
            <w:r w:rsidR="008222F9">
              <w:t xml:space="preserve"> </w:t>
            </w:r>
            <w:r w:rsidR="008222F9" w:rsidRPr="008222F9">
              <w:rPr>
                <w:sz w:val="24"/>
                <w:szCs w:val="24"/>
              </w:rPr>
              <w:t xml:space="preserve"> методологии проведения научных исследований в профессиональной сфере</w:t>
            </w:r>
          </w:p>
        </w:tc>
        <w:tc>
          <w:tcPr>
            <w:tcW w:w="2680" w:type="dxa"/>
          </w:tcPr>
          <w:p w14:paraId="39DEABA4"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источников получения информации о состоянии потенциальных зарубежных рынков;</w:t>
            </w:r>
          </w:p>
          <w:p w14:paraId="2E6B8A52" w14:textId="3BF0EE14" w:rsidR="00550ABD" w:rsidRPr="0072305E" w:rsidRDefault="00DA2AE0" w:rsidP="005A5FB0">
            <w:pPr>
              <w:rPr>
                <w:b/>
              </w:rPr>
            </w:pPr>
            <w:r>
              <w:rPr>
                <w:b/>
                <w:sz w:val="24"/>
                <w:szCs w:val="24"/>
              </w:rPr>
              <w:t>У</w:t>
            </w:r>
            <w:r w:rsidR="00550ABD" w:rsidRPr="0072305E">
              <w:rPr>
                <w:b/>
                <w:sz w:val="24"/>
                <w:szCs w:val="24"/>
              </w:rPr>
              <w:t>мение</w:t>
            </w:r>
            <w:r w:rsidR="00550ABD" w:rsidRPr="0072305E">
              <w:rPr>
                <w:sz w:val="24"/>
                <w:szCs w:val="24"/>
              </w:rPr>
              <w:t xml:space="preserve"> грамотно и эффективно извлекать необходимую информацию из общего массива данных о состоянии зарубежных рынков сбыта и закупок продукции</w:t>
            </w:r>
          </w:p>
        </w:tc>
        <w:tc>
          <w:tcPr>
            <w:tcW w:w="3416" w:type="dxa"/>
          </w:tcPr>
          <w:p w14:paraId="6EA63A29" w14:textId="3D3CDAA0" w:rsidR="00550ABD" w:rsidRPr="00DA2AE0" w:rsidRDefault="00DA2AE0" w:rsidP="005A5FB0">
            <w:pPr>
              <w:pStyle w:val="Default"/>
              <w:rPr>
                <w:b/>
                <w:sz w:val="23"/>
                <w:szCs w:val="23"/>
                <w:u w:val="single"/>
              </w:rPr>
            </w:pPr>
            <w:r w:rsidRPr="00DA2AE0">
              <w:rPr>
                <w:b/>
                <w:sz w:val="23"/>
                <w:szCs w:val="23"/>
                <w:u w:val="single"/>
              </w:rPr>
              <w:t xml:space="preserve">Задание </w:t>
            </w:r>
            <w:r w:rsidR="00672EC3">
              <w:rPr>
                <w:b/>
                <w:sz w:val="23"/>
                <w:szCs w:val="23"/>
                <w:u w:val="single"/>
              </w:rPr>
              <w:t>1:</w:t>
            </w:r>
            <w:r w:rsidR="00550ABD" w:rsidRPr="00DA2AE0">
              <w:rPr>
                <w:b/>
                <w:sz w:val="23"/>
                <w:szCs w:val="23"/>
                <w:u w:val="single"/>
              </w:rPr>
              <w:t xml:space="preserve"> Геоэкономическая “рента развития”: </w:t>
            </w:r>
          </w:p>
          <w:p w14:paraId="7A1236F2" w14:textId="77777777" w:rsidR="00550ABD" w:rsidRDefault="00550ABD" w:rsidP="005A5FB0">
            <w:pPr>
              <w:pStyle w:val="Default"/>
              <w:rPr>
                <w:sz w:val="23"/>
                <w:szCs w:val="23"/>
              </w:rPr>
            </w:pPr>
            <w:r>
              <w:rPr>
                <w:sz w:val="23"/>
                <w:szCs w:val="23"/>
              </w:rPr>
              <w:t xml:space="preserve">а) представляет собой разновидность ренты по местоположению; </w:t>
            </w:r>
          </w:p>
          <w:p w14:paraId="27D2CC17" w14:textId="77777777" w:rsidR="00550ABD" w:rsidRDefault="00550ABD" w:rsidP="005A5FB0">
            <w:pPr>
              <w:pStyle w:val="Default"/>
              <w:rPr>
                <w:sz w:val="23"/>
                <w:szCs w:val="23"/>
              </w:rPr>
            </w:pPr>
            <w:r>
              <w:rPr>
                <w:sz w:val="23"/>
                <w:szCs w:val="23"/>
              </w:rPr>
              <w:t xml:space="preserve">б) существует благодаря монополии государства на землю; </w:t>
            </w:r>
          </w:p>
          <w:p w14:paraId="5CEC50AA" w14:textId="77777777" w:rsidR="00550ABD" w:rsidRDefault="00550ABD" w:rsidP="005A5FB0">
            <w:pPr>
              <w:pStyle w:val="Default"/>
              <w:rPr>
                <w:sz w:val="23"/>
                <w:szCs w:val="23"/>
              </w:rPr>
            </w:pPr>
            <w:r>
              <w:rPr>
                <w:sz w:val="23"/>
                <w:szCs w:val="23"/>
              </w:rPr>
              <w:t xml:space="preserve">в) является показателем сетевой экономики; </w:t>
            </w:r>
          </w:p>
          <w:p w14:paraId="70DF8071" w14:textId="77777777" w:rsidR="00550ABD" w:rsidRDefault="00550ABD" w:rsidP="005A5FB0">
            <w:pPr>
              <w:pStyle w:val="Default"/>
              <w:rPr>
                <w:sz w:val="23"/>
                <w:szCs w:val="23"/>
              </w:rPr>
            </w:pPr>
            <w:r>
              <w:rPr>
                <w:sz w:val="23"/>
                <w:szCs w:val="23"/>
              </w:rPr>
              <w:t xml:space="preserve">г) может проявляться как “утечка мозгов” в развитые страны; </w:t>
            </w:r>
          </w:p>
          <w:p w14:paraId="494F6477" w14:textId="77777777" w:rsidR="00550ABD" w:rsidRPr="00072115" w:rsidRDefault="00550ABD" w:rsidP="005A5FB0">
            <w:pPr>
              <w:ind w:left="-57"/>
              <w:contextualSpacing/>
              <w:rPr>
                <w:b/>
                <w:u w:val="single"/>
              </w:rPr>
            </w:pPr>
            <w:r>
              <w:rPr>
                <w:sz w:val="23"/>
                <w:szCs w:val="23"/>
              </w:rPr>
              <w:t>д) характеризует степень активности ИВЯ.</w:t>
            </w:r>
          </w:p>
        </w:tc>
      </w:tr>
      <w:tr w:rsidR="00550ABD" w:rsidRPr="004B1BFE" w14:paraId="5C17C361" w14:textId="77777777" w:rsidTr="005A5FB0">
        <w:tc>
          <w:tcPr>
            <w:tcW w:w="2182" w:type="dxa"/>
            <w:vMerge/>
          </w:tcPr>
          <w:p w14:paraId="493C3386" w14:textId="77777777" w:rsidR="00550ABD" w:rsidRPr="0072305E" w:rsidRDefault="00550ABD" w:rsidP="005A5FB0">
            <w:pPr>
              <w:widowControl w:val="0"/>
              <w:autoSpaceDE w:val="0"/>
              <w:autoSpaceDN w:val="0"/>
              <w:adjustRightInd w:val="0"/>
              <w:jc w:val="both"/>
              <w:rPr>
                <w:color w:val="000000"/>
              </w:rPr>
            </w:pPr>
          </w:p>
        </w:tc>
        <w:tc>
          <w:tcPr>
            <w:tcW w:w="2354" w:type="dxa"/>
          </w:tcPr>
          <w:p w14:paraId="25917C90" w14:textId="77777777" w:rsidR="00550ABD" w:rsidRPr="0072305E" w:rsidRDefault="00550ABD" w:rsidP="005A5FB0">
            <w:r w:rsidRPr="0072305E">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w:t>
            </w:r>
            <w:r w:rsidRPr="0072305E">
              <w:rPr>
                <w:sz w:val="24"/>
                <w:szCs w:val="24"/>
              </w:rPr>
              <w:lastRenderedPageBreak/>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680" w:type="dxa"/>
          </w:tcPr>
          <w:p w14:paraId="596474D5" w14:textId="77777777" w:rsidR="00550ABD" w:rsidRPr="0072305E" w:rsidRDefault="00550ABD" w:rsidP="005A5FB0">
            <w:pPr>
              <w:rPr>
                <w:sz w:val="24"/>
                <w:szCs w:val="24"/>
              </w:rPr>
            </w:pPr>
            <w:r w:rsidRPr="0072305E">
              <w:rPr>
                <w:b/>
                <w:sz w:val="24"/>
                <w:szCs w:val="24"/>
              </w:rPr>
              <w:lastRenderedPageBreak/>
              <w:t xml:space="preserve">Знание </w:t>
            </w:r>
            <w:r w:rsidRPr="0072305E">
              <w:rPr>
                <w:sz w:val="24"/>
                <w:szCs w:val="24"/>
              </w:rPr>
              <w:t>методов анализа состояния конъюнктуры внешних рынков;</w:t>
            </w:r>
          </w:p>
          <w:p w14:paraId="7DE2E505" w14:textId="244B4CBD" w:rsidR="00550ABD" w:rsidRPr="0072305E" w:rsidRDefault="00DA2AE0" w:rsidP="005A5FB0">
            <w:pPr>
              <w:rPr>
                <w:b/>
              </w:rPr>
            </w:pPr>
            <w:r>
              <w:rPr>
                <w:b/>
                <w:sz w:val="24"/>
                <w:szCs w:val="24"/>
              </w:rPr>
              <w:t>У</w:t>
            </w:r>
            <w:r w:rsidR="00550ABD" w:rsidRPr="0072305E">
              <w:rPr>
                <w:b/>
                <w:sz w:val="24"/>
                <w:szCs w:val="24"/>
              </w:rPr>
              <w:t>мение</w:t>
            </w:r>
            <w:r w:rsidR="00550ABD" w:rsidRPr="0072305E">
              <w:rPr>
                <w:sz w:val="24"/>
                <w:szCs w:val="24"/>
              </w:rPr>
              <w:t xml:space="preserve"> проводить квалифицированный анализ состояния конъюнктуры внешних рынков</w:t>
            </w:r>
          </w:p>
        </w:tc>
        <w:tc>
          <w:tcPr>
            <w:tcW w:w="3416" w:type="dxa"/>
          </w:tcPr>
          <w:p w14:paraId="0478E243" w14:textId="1B66DB89" w:rsidR="00550ABD" w:rsidRPr="00DA2AE0" w:rsidRDefault="00DA2AE0" w:rsidP="005A5FB0">
            <w:pPr>
              <w:pStyle w:val="Default"/>
              <w:rPr>
                <w:b/>
                <w:sz w:val="24"/>
                <w:szCs w:val="24"/>
                <w:u w:val="single"/>
              </w:rPr>
            </w:pPr>
            <w:r w:rsidRPr="00DA2AE0">
              <w:rPr>
                <w:b/>
                <w:sz w:val="24"/>
                <w:szCs w:val="24"/>
                <w:u w:val="single"/>
              </w:rPr>
              <w:t>Задание 2</w:t>
            </w:r>
            <w:r w:rsidR="00672EC3">
              <w:rPr>
                <w:b/>
                <w:sz w:val="24"/>
                <w:szCs w:val="24"/>
                <w:u w:val="single"/>
              </w:rPr>
              <w:t>:</w:t>
            </w:r>
            <w:r w:rsidR="00550ABD" w:rsidRPr="00DA2AE0">
              <w:rPr>
                <w:b/>
                <w:sz w:val="24"/>
                <w:szCs w:val="24"/>
                <w:u w:val="single"/>
              </w:rPr>
              <w:t xml:space="preserve"> Внешнеэкономическая модель: </w:t>
            </w:r>
          </w:p>
          <w:p w14:paraId="2C8CD7F8" w14:textId="77777777" w:rsidR="00550ABD" w:rsidRDefault="00550ABD" w:rsidP="005A5FB0">
            <w:pPr>
              <w:pStyle w:val="Default"/>
              <w:rPr>
                <w:sz w:val="23"/>
                <w:szCs w:val="23"/>
              </w:rPr>
            </w:pPr>
            <w:r>
              <w:rPr>
                <w:sz w:val="23"/>
                <w:szCs w:val="23"/>
              </w:rPr>
              <w:t xml:space="preserve">а) образует организационную структуру геоэкономической системы; </w:t>
            </w:r>
          </w:p>
          <w:p w14:paraId="3245FE57" w14:textId="77777777" w:rsidR="00550ABD" w:rsidRDefault="00550ABD" w:rsidP="005A5FB0">
            <w:pPr>
              <w:pStyle w:val="Default"/>
              <w:rPr>
                <w:sz w:val="23"/>
                <w:szCs w:val="23"/>
              </w:rPr>
            </w:pPr>
            <w:r>
              <w:rPr>
                <w:sz w:val="23"/>
                <w:szCs w:val="23"/>
              </w:rPr>
              <w:t xml:space="preserve">б) представлена снабженческо-сбытовой моделью </w:t>
            </w:r>
            <w:proofErr w:type="gramStart"/>
            <w:r>
              <w:rPr>
                <w:sz w:val="23"/>
                <w:szCs w:val="23"/>
              </w:rPr>
              <w:t>внешне-экономических</w:t>
            </w:r>
            <w:proofErr w:type="gramEnd"/>
            <w:r>
              <w:rPr>
                <w:sz w:val="23"/>
                <w:szCs w:val="23"/>
              </w:rPr>
              <w:t xml:space="preserve"> связей на </w:t>
            </w:r>
            <w:r>
              <w:rPr>
                <w:sz w:val="23"/>
                <w:szCs w:val="23"/>
              </w:rPr>
              <w:lastRenderedPageBreak/>
              <w:t xml:space="preserve">раннем этапе интеграции страны в мировую экономику; </w:t>
            </w:r>
          </w:p>
          <w:p w14:paraId="423B20C1" w14:textId="77777777" w:rsidR="00550ABD" w:rsidRDefault="00550ABD" w:rsidP="005A5FB0">
            <w:pPr>
              <w:pStyle w:val="Default"/>
              <w:rPr>
                <w:sz w:val="23"/>
                <w:szCs w:val="23"/>
              </w:rPr>
            </w:pPr>
            <w:r>
              <w:rPr>
                <w:sz w:val="23"/>
                <w:szCs w:val="23"/>
              </w:rPr>
              <w:t xml:space="preserve">в) отражает характер товарных потоков и товарную форму определенного этапа развития национальной экономики; </w:t>
            </w:r>
          </w:p>
          <w:p w14:paraId="71645B16" w14:textId="77777777" w:rsidR="00550ABD" w:rsidRDefault="00550ABD" w:rsidP="005A5FB0">
            <w:pPr>
              <w:pStyle w:val="Default"/>
              <w:rPr>
                <w:sz w:val="23"/>
                <w:szCs w:val="23"/>
              </w:rPr>
            </w:pPr>
            <w:r>
              <w:rPr>
                <w:sz w:val="23"/>
                <w:szCs w:val="23"/>
              </w:rPr>
              <w:t xml:space="preserve">г) в современный период ориентирована на развитие посреднической модели внешнеэкономических связей; </w:t>
            </w:r>
          </w:p>
          <w:p w14:paraId="32074611" w14:textId="77777777" w:rsidR="00550ABD" w:rsidRPr="00072115" w:rsidRDefault="00550ABD" w:rsidP="005A5FB0">
            <w:pPr>
              <w:ind w:left="-57"/>
              <w:contextualSpacing/>
              <w:rPr>
                <w:b/>
                <w:u w:val="single"/>
              </w:rPr>
            </w:pPr>
            <w:r>
              <w:rPr>
                <w:sz w:val="23"/>
                <w:szCs w:val="23"/>
              </w:rPr>
              <w:t>д) определяет характер и тип воспроизводства геоэкономического пространства.</w:t>
            </w:r>
          </w:p>
        </w:tc>
      </w:tr>
      <w:tr w:rsidR="00550ABD" w:rsidRPr="004B1BFE" w14:paraId="17AD56DE" w14:textId="77777777" w:rsidTr="005A5FB0">
        <w:tc>
          <w:tcPr>
            <w:tcW w:w="2182" w:type="dxa"/>
            <w:vMerge/>
          </w:tcPr>
          <w:p w14:paraId="16AF4BD7" w14:textId="77777777" w:rsidR="00550ABD" w:rsidRPr="0072305E" w:rsidRDefault="00550ABD" w:rsidP="005A5FB0">
            <w:pPr>
              <w:widowControl w:val="0"/>
              <w:autoSpaceDE w:val="0"/>
              <w:autoSpaceDN w:val="0"/>
              <w:adjustRightInd w:val="0"/>
              <w:jc w:val="both"/>
              <w:rPr>
                <w:color w:val="000000"/>
              </w:rPr>
            </w:pPr>
          </w:p>
        </w:tc>
        <w:tc>
          <w:tcPr>
            <w:tcW w:w="2354" w:type="dxa"/>
          </w:tcPr>
          <w:p w14:paraId="5DFD2449" w14:textId="77777777" w:rsidR="00550ABD" w:rsidRPr="0072305E" w:rsidRDefault="00550ABD" w:rsidP="005A5FB0">
            <w:r w:rsidRPr="0072305E">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80" w:type="dxa"/>
          </w:tcPr>
          <w:p w14:paraId="5365F2AA" w14:textId="77777777" w:rsidR="00550ABD" w:rsidRPr="0072305E" w:rsidRDefault="00550ABD" w:rsidP="005A5FB0">
            <w:pPr>
              <w:rPr>
                <w:sz w:val="24"/>
                <w:szCs w:val="24"/>
              </w:rPr>
            </w:pPr>
            <w:r w:rsidRPr="0072305E">
              <w:rPr>
                <w:b/>
                <w:sz w:val="24"/>
                <w:szCs w:val="24"/>
              </w:rPr>
              <w:t xml:space="preserve">Знание </w:t>
            </w:r>
            <w:r w:rsidRPr="0072305E">
              <w:rPr>
                <w:sz w:val="24"/>
                <w:szCs w:val="24"/>
              </w:rPr>
              <w:t>методов анализа международных форвардных и фьючерсных рынков;</w:t>
            </w:r>
          </w:p>
          <w:p w14:paraId="091B3E0D" w14:textId="17E29687" w:rsidR="00550ABD" w:rsidRPr="0072305E" w:rsidRDefault="00DA2AE0" w:rsidP="005A5FB0">
            <w:pPr>
              <w:rPr>
                <w:b/>
              </w:rPr>
            </w:pPr>
            <w:r>
              <w:rPr>
                <w:b/>
                <w:sz w:val="24"/>
                <w:szCs w:val="24"/>
              </w:rPr>
              <w:t>У</w:t>
            </w:r>
            <w:r w:rsidR="00550ABD" w:rsidRPr="0072305E">
              <w:rPr>
                <w:b/>
                <w:sz w:val="24"/>
                <w:szCs w:val="24"/>
              </w:rPr>
              <w:t>мение</w:t>
            </w:r>
            <w:r w:rsidR="00550ABD" w:rsidRPr="0072305E">
              <w:rPr>
                <w:sz w:val="24"/>
                <w:szCs w:val="24"/>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c>
          <w:tcPr>
            <w:tcW w:w="3416" w:type="dxa"/>
          </w:tcPr>
          <w:p w14:paraId="7528277A" w14:textId="37BC542D" w:rsidR="00550ABD" w:rsidRPr="00DA2AE0" w:rsidRDefault="00DA2AE0" w:rsidP="005A5FB0">
            <w:pPr>
              <w:pStyle w:val="Default"/>
              <w:rPr>
                <w:b/>
                <w:sz w:val="24"/>
                <w:szCs w:val="24"/>
                <w:u w:val="single"/>
              </w:rPr>
            </w:pPr>
            <w:r w:rsidRPr="00DA2AE0">
              <w:rPr>
                <w:b/>
                <w:sz w:val="24"/>
                <w:szCs w:val="24"/>
                <w:u w:val="single"/>
              </w:rPr>
              <w:t>Задание 3</w:t>
            </w:r>
            <w:r w:rsidR="00672EC3">
              <w:rPr>
                <w:b/>
                <w:sz w:val="24"/>
                <w:szCs w:val="24"/>
                <w:u w:val="single"/>
              </w:rPr>
              <w:t>:</w:t>
            </w:r>
            <w:r w:rsidR="00550ABD" w:rsidRPr="00DA2AE0">
              <w:rPr>
                <w:b/>
                <w:sz w:val="24"/>
                <w:szCs w:val="24"/>
                <w:u w:val="single"/>
              </w:rPr>
              <w:t xml:space="preserve"> Наибольшие организационные изменения форм хозяйствования происходят при развитии производства </w:t>
            </w:r>
          </w:p>
          <w:p w14:paraId="207F5A59" w14:textId="77777777" w:rsidR="00550ABD" w:rsidRDefault="00550ABD" w:rsidP="005A5FB0">
            <w:pPr>
              <w:pStyle w:val="Default"/>
              <w:rPr>
                <w:sz w:val="23"/>
                <w:szCs w:val="23"/>
              </w:rPr>
            </w:pPr>
            <w:r>
              <w:rPr>
                <w:sz w:val="23"/>
                <w:szCs w:val="23"/>
              </w:rPr>
              <w:t xml:space="preserve">а) единичных товаров; </w:t>
            </w:r>
          </w:p>
          <w:p w14:paraId="50B9D8E1" w14:textId="77777777" w:rsidR="00550ABD" w:rsidRDefault="00550ABD" w:rsidP="005A5FB0">
            <w:pPr>
              <w:pStyle w:val="Default"/>
              <w:rPr>
                <w:sz w:val="23"/>
                <w:szCs w:val="23"/>
              </w:rPr>
            </w:pPr>
            <w:r>
              <w:rPr>
                <w:sz w:val="23"/>
                <w:szCs w:val="23"/>
              </w:rPr>
              <w:t xml:space="preserve">б) товаров-групп; </w:t>
            </w:r>
          </w:p>
          <w:p w14:paraId="04C213B2" w14:textId="77777777" w:rsidR="00550ABD" w:rsidRDefault="00550ABD" w:rsidP="005A5FB0">
            <w:pPr>
              <w:pStyle w:val="Default"/>
              <w:rPr>
                <w:sz w:val="23"/>
                <w:szCs w:val="23"/>
              </w:rPr>
            </w:pPr>
            <w:r>
              <w:rPr>
                <w:sz w:val="23"/>
                <w:szCs w:val="23"/>
              </w:rPr>
              <w:t xml:space="preserve">в) товаров-программ; </w:t>
            </w:r>
          </w:p>
          <w:p w14:paraId="247A52FB" w14:textId="77777777" w:rsidR="00550ABD" w:rsidRDefault="00550ABD" w:rsidP="005A5FB0">
            <w:pPr>
              <w:pStyle w:val="Default"/>
              <w:rPr>
                <w:sz w:val="23"/>
                <w:szCs w:val="23"/>
              </w:rPr>
            </w:pPr>
            <w:r>
              <w:rPr>
                <w:sz w:val="23"/>
                <w:szCs w:val="23"/>
              </w:rPr>
              <w:t xml:space="preserve">г) товаров-предприятий; </w:t>
            </w:r>
          </w:p>
          <w:p w14:paraId="03CE2D52" w14:textId="77777777" w:rsidR="00550ABD" w:rsidRPr="00072115" w:rsidRDefault="00550ABD" w:rsidP="005A5FB0">
            <w:pPr>
              <w:ind w:left="-57"/>
              <w:contextualSpacing/>
              <w:rPr>
                <w:b/>
                <w:u w:val="single"/>
              </w:rPr>
            </w:pPr>
            <w:r>
              <w:rPr>
                <w:sz w:val="23"/>
                <w:szCs w:val="23"/>
              </w:rPr>
              <w:t>д) товаров-объектов.</w:t>
            </w:r>
          </w:p>
        </w:tc>
      </w:tr>
      <w:tr w:rsidR="00D50199" w:rsidRPr="004B1BFE" w14:paraId="061C8785" w14:textId="77777777" w:rsidTr="005A5FB0">
        <w:tc>
          <w:tcPr>
            <w:tcW w:w="2182" w:type="dxa"/>
            <w:vMerge w:val="restart"/>
          </w:tcPr>
          <w:p w14:paraId="6FEA3F56" w14:textId="77777777" w:rsidR="00D50199" w:rsidRPr="0072305E" w:rsidRDefault="00D50199" w:rsidP="00D50199">
            <w:pPr>
              <w:widowControl w:val="0"/>
              <w:autoSpaceDE w:val="0"/>
              <w:autoSpaceDN w:val="0"/>
              <w:adjustRightInd w:val="0"/>
              <w:jc w:val="both"/>
              <w:rPr>
                <w:color w:val="000000"/>
              </w:rPr>
            </w:pPr>
            <w:r w:rsidRPr="0072305E">
              <w:rPr>
                <w:color w:val="000000"/>
                <w:sz w:val="24"/>
                <w:szCs w:val="24"/>
              </w:rPr>
              <w:t>Способность применять современный математический и цифровой инструментарий управления финансовыми потоками субъектов хозяйствования и риск-менеджмента для оценки стратегий международной финансовой деятельности (ПК-2)</w:t>
            </w:r>
          </w:p>
        </w:tc>
        <w:tc>
          <w:tcPr>
            <w:tcW w:w="2354" w:type="dxa"/>
          </w:tcPr>
          <w:p w14:paraId="088CCB65" w14:textId="0196D6E0" w:rsidR="00D50199" w:rsidRPr="0072305E" w:rsidRDefault="00D50199" w:rsidP="00A67C32">
            <w:r w:rsidRPr="005A5FB0">
              <w:rPr>
                <w:sz w:val="24"/>
                <w:szCs w:val="24"/>
              </w:rPr>
              <w:t>1.</w:t>
            </w:r>
            <w:r w:rsidR="00A67C32">
              <w:rPr>
                <w:sz w:val="24"/>
                <w:szCs w:val="24"/>
              </w:rPr>
              <w:t>И</w:t>
            </w:r>
            <w:r w:rsidRPr="005A5FB0">
              <w:rPr>
                <w:sz w:val="24"/>
                <w:szCs w:val="24"/>
              </w:rPr>
              <w:t>спользует современный цифровой и математический инструментарий в управлении международными финансовыми потоками.</w:t>
            </w:r>
          </w:p>
        </w:tc>
        <w:tc>
          <w:tcPr>
            <w:tcW w:w="2680" w:type="dxa"/>
          </w:tcPr>
          <w:p w14:paraId="1C638CA1" w14:textId="77777777" w:rsidR="00D50199" w:rsidRPr="0072305E" w:rsidRDefault="00D50199" w:rsidP="00D50199">
            <w:pPr>
              <w:rPr>
                <w:sz w:val="24"/>
                <w:szCs w:val="24"/>
              </w:rPr>
            </w:pPr>
            <w:r w:rsidRPr="0072305E">
              <w:rPr>
                <w:b/>
                <w:sz w:val="24"/>
                <w:szCs w:val="24"/>
              </w:rPr>
              <w:t xml:space="preserve">Знание </w:t>
            </w:r>
            <w:r w:rsidRPr="0072305E">
              <w:rPr>
                <w:sz w:val="24"/>
                <w:szCs w:val="24"/>
              </w:rPr>
              <w:t xml:space="preserve">разнообразных форм, методов и инструментов анализа деловой среды при ведении международного бизнеса; </w:t>
            </w:r>
          </w:p>
          <w:p w14:paraId="3216B30A" w14:textId="70B8A289" w:rsidR="00D50199" w:rsidRPr="0072305E" w:rsidRDefault="00DA2AE0" w:rsidP="00D50199">
            <w:pPr>
              <w:rPr>
                <w:b/>
              </w:rPr>
            </w:pPr>
            <w:r>
              <w:rPr>
                <w:b/>
                <w:sz w:val="24"/>
                <w:szCs w:val="24"/>
              </w:rPr>
              <w:t>У</w:t>
            </w:r>
            <w:r w:rsidR="00D50199" w:rsidRPr="0072305E">
              <w:rPr>
                <w:b/>
                <w:sz w:val="24"/>
                <w:szCs w:val="24"/>
              </w:rPr>
              <w:t>мение</w:t>
            </w:r>
            <w:r w:rsidR="00D50199" w:rsidRPr="0072305E">
              <w:rPr>
                <w:sz w:val="24"/>
                <w:szCs w:val="24"/>
              </w:rPr>
              <w:t xml:space="preserve"> использовать методы и инструменты анализа деловой среды, в которой осуществляется деятельность международных компаний</w:t>
            </w:r>
          </w:p>
        </w:tc>
        <w:tc>
          <w:tcPr>
            <w:tcW w:w="3416" w:type="dxa"/>
          </w:tcPr>
          <w:p w14:paraId="2BDF431A" w14:textId="61761D3F" w:rsidR="00D50199" w:rsidRPr="00DA2AE0" w:rsidRDefault="00DA2AE0" w:rsidP="00D50199">
            <w:pPr>
              <w:pStyle w:val="Default"/>
              <w:rPr>
                <w:b/>
                <w:sz w:val="24"/>
                <w:szCs w:val="24"/>
                <w:u w:val="single"/>
              </w:rPr>
            </w:pPr>
            <w:r w:rsidRPr="00DA2AE0">
              <w:rPr>
                <w:b/>
                <w:sz w:val="24"/>
                <w:szCs w:val="24"/>
                <w:u w:val="single"/>
              </w:rPr>
              <w:t xml:space="preserve">Задание </w:t>
            </w:r>
            <w:proofErr w:type="gramStart"/>
            <w:r w:rsidR="00672EC3">
              <w:rPr>
                <w:b/>
                <w:sz w:val="24"/>
                <w:szCs w:val="24"/>
                <w:u w:val="single"/>
              </w:rPr>
              <w:t>1</w:t>
            </w:r>
            <w:r>
              <w:rPr>
                <w:b/>
                <w:sz w:val="24"/>
                <w:szCs w:val="24"/>
                <w:u w:val="single"/>
              </w:rPr>
              <w:t>:</w:t>
            </w:r>
            <w:r w:rsidR="00D50199" w:rsidRPr="00DA2AE0">
              <w:rPr>
                <w:b/>
                <w:sz w:val="24"/>
                <w:szCs w:val="24"/>
                <w:u w:val="single"/>
              </w:rPr>
              <w:t>Геоэкономическая</w:t>
            </w:r>
            <w:proofErr w:type="gramEnd"/>
            <w:r w:rsidR="00D50199" w:rsidRPr="00DA2AE0">
              <w:rPr>
                <w:b/>
                <w:sz w:val="24"/>
                <w:szCs w:val="24"/>
                <w:u w:val="single"/>
              </w:rPr>
              <w:t xml:space="preserve"> мощь государства: </w:t>
            </w:r>
          </w:p>
          <w:p w14:paraId="2F1E0653" w14:textId="77777777" w:rsidR="00D50199" w:rsidRDefault="00D50199" w:rsidP="00D50199">
            <w:pPr>
              <w:pStyle w:val="Default"/>
              <w:rPr>
                <w:sz w:val="23"/>
                <w:szCs w:val="23"/>
              </w:rPr>
            </w:pPr>
            <w:r>
              <w:rPr>
                <w:sz w:val="23"/>
                <w:szCs w:val="23"/>
              </w:rPr>
              <w:t xml:space="preserve">а) определяется его экономическим потенциалом; </w:t>
            </w:r>
          </w:p>
          <w:p w14:paraId="2DE57BBD" w14:textId="77777777" w:rsidR="00D50199" w:rsidRDefault="00D50199" w:rsidP="00D50199">
            <w:pPr>
              <w:pStyle w:val="Default"/>
              <w:rPr>
                <w:sz w:val="23"/>
                <w:szCs w:val="23"/>
              </w:rPr>
            </w:pPr>
            <w:r>
              <w:rPr>
                <w:sz w:val="23"/>
                <w:szCs w:val="23"/>
              </w:rPr>
              <w:t xml:space="preserve">б) отражается в показателях ВВП, ВНД, ИРЧП и т. п.; </w:t>
            </w:r>
          </w:p>
          <w:p w14:paraId="57C8D67A" w14:textId="77777777" w:rsidR="00D50199" w:rsidRDefault="00D50199" w:rsidP="00D50199">
            <w:pPr>
              <w:pStyle w:val="Default"/>
              <w:rPr>
                <w:sz w:val="23"/>
                <w:szCs w:val="23"/>
              </w:rPr>
            </w:pPr>
            <w:r>
              <w:rPr>
                <w:sz w:val="23"/>
                <w:szCs w:val="23"/>
              </w:rPr>
              <w:t xml:space="preserve">в) характеризует геоэкономический полюс силы; </w:t>
            </w:r>
          </w:p>
          <w:p w14:paraId="4ED8F7D6" w14:textId="77777777" w:rsidR="00D50199" w:rsidRDefault="00D50199" w:rsidP="00D50199">
            <w:pPr>
              <w:pStyle w:val="Default"/>
              <w:rPr>
                <w:sz w:val="23"/>
                <w:szCs w:val="23"/>
              </w:rPr>
            </w:pPr>
            <w:r>
              <w:rPr>
                <w:sz w:val="23"/>
                <w:szCs w:val="23"/>
              </w:rPr>
              <w:t xml:space="preserve">г) формирует геостратегический центр силы; </w:t>
            </w:r>
          </w:p>
          <w:p w14:paraId="74A8ADB2" w14:textId="77777777" w:rsidR="00D50199" w:rsidRPr="00072115" w:rsidRDefault="00D50199" w:rsidP="00D50199">
            <w:pPr>
              <w:ind w:left="-57"/>
              <w:contextualSpacing/>
              <w:rPr>
                <w:b/>
                <w:u w:val="single"/>
              </w:rPr>
            </w:pPr>
            <w:r>
              <w:rPr>
                <w:sz w:val="23"/>
                <w:szCs w:val="23"/>
              </w:rPr>
              <w:t>д) является основным признаком превращения государства в страну-систему.</w:t>
            </w:r>
          </w:p>
        </w:tc>
      </w:tr>
      <w:tr w:rsidR="00D50199" w:rsidRPr="004B1BFE" w14:paraId="61C59C6C" w14:textId="77777777" w:rsidTr="005A5FB0">
        <w:tc>
          <w:tcPr>
            <w:tcW w:w="2182" w:type="dxa"/>
            <w:vMerge/>
          </w:tcPr>
          <w:p w14:paraId="0F87A48E" w14:textId="77777777" w:rsidR="00D50199" w:rsidRPr="0072305E" w:rsidRDefault="00D50199" w:rsidP="00D50199">
            <w:pPr>
              <w:widowControl w:val="0"/>
              <w:autoSpaceDE w:val="0"/>
              <w:autoSpaceDN w:val="0"/>
              <w:adjustRightInd w:val="0"/>
              <w:jc w:val="both"/>
              <w:rPr>
                <w:color w:val="000000"/>
              </w:rPr>
            </w:pPr>
          </w:p>
        </w:tc>
        <w:tc>
          <w:tcPr>
            <w:tcW w:w="2354" w:type="dxa"/>
          </w:tcPr>
          <w:p w14:paraId="3852E70C" w14:textId="77777777" w:rsidR="00D50199" w:rsidRPr="005A5FB0" w:rsidRDefault="00D50199" w:rsidP="00336E92">
            <w:pPr>
              <w:tabs>
                <w:tab w:val="left" w:pos="390"/>
              </w:tabs>
              <w:rPr>
                <w:rFonts w:eastAsia="Calibri"/>
                <w:sz w:val="24"/>
                <w:szCs w:val="24"/>
              </w:rPr>
            </w:pPr>
            <w:r>
              <w:rPr>
                <w:sz w:val="24"/>
                <w:szCs w:val="24"/>
              </w:rPr>
              <w:t>2.</w:t>
            </w:r>
            <w:r w:rsidRPr="005A5FB0">
              <w:rPr>
                <w:rFonts w:eastAsia="Calibri"/>
                <w:sz w:val="24"/>
                <w:szCs w:val="24"/>
              </w:rPr>
              <w:t>Использует инструментарий риск-менеджмента для оценки стратегий международной финансовой деятельности</w:t>
            </w:r>
            <w:r w:rsidRPr="005A5FB0">
              <w:rPr>
                <w:rFonts w:ascii="Calibri" w:eastAsia="Calibri" w:hAnsi="Calibri"/>
                <w:sz w:val="24"/>
                <w:szCs w:val="24"/>
              </w:rPr>
              <w:t xml:space="preserve"> </w:t>
            </w:r>
          </w:p>
          <w:p w14:paraId="61C087A4" w14:textId="1DE6BFA5" w:rsidR="00D50199" w:rsidRPr="0072305E" w:rsidRDefault="00D50199" w:rsidP="00D50199"/>
        </w:tc>
        <w:tc>
          <w:tcPr>
            <w:tcW w:w="2680" w:type="dxa"/>
          </w:tcPr>
          <w:p w14:paraId="3220974A" w14:textId="77777777" w:rsidR="00D50199" w:rsidRPr="0072305E" w:rsidRDefault="00D50199" w:rsidP="00D50199">
            <w:pPr>
              <w:rPr>
                <w:sz w:val="24"/>
                <w:szCs w:val="24"/>
              </w:rPr>
            </w:pPr>
            <w:r w:rsidRPr="0072305E">
              <w:rPr>
                <w:b/>
                <w:sz w:val="24"/>
                <w:szCs w:val="24"/>
              </w:rPr>
              <w:lastRenderedPageBreak/>
              <w:t xml:space="preserve">Знание </w:t>
            </w:r>
            <w:r w:rsidRPr="0072305E">
              <w:rPr>
                <w:sz w:val="24"/>
                <w:szCs w:val="24"/>
              </w:rPr>
              <w:t>особенностей применения современных информационных технологий при проведении аналитических исследований;</w:t>
            </w:r>
          </w:p>
          <w:p w14:paraId="2758BD43" w14:textId="2935BBDA" w:rsidR="00D50199" w:rsidRPr="0072305E" w:rsidRDefault="00DA2AE0" w:rsidP="00D50199">
            <w:pPr>
              <w:rPr>
                <w:b/>
              </w:rPr>
            </w:pPr>
            <w:r>
              <w:rPr>
                <w:b/>
                <w:sz w:val="24"/>
                <w:szCs w:val="24"/>
              </w:rPr>
              <w:lastRenderedPageBreak/>
              <w:t>У</w:t>
            </w:r>
            <w:r w:rsidR="00D50199" w:rsidRPr="0072305E">
              <w:rPr>
                <w:b/>
                <w:sz w:val="24"/>
                <w:szCs w:val="24"/>
              </w:rPr>
              <w:t>мение</w:t>
            </w:r>
            <w:r w:rsidR="00D50199" w:rsidRPr="0072305E">
              <w:rPr>
                <w:sz w:val="24"/>
                <w:szCs w:val="24"/>
              </w:rPr>
              <w:t xml:space="preserve"> грамотно пользоваться пакетами необходимых прикладных программ для повышения эффективность анализа</w:t>
            </w:r>
          </w:p>
        </w:tc>
        <w:tc>
          <w:tcPr>
            <w:tcW w:w="3416" w:type="dxa"/>
          </w:tcPr>
          <w:p w14:paraId="126182D8" w14:textId="3C486B6F" w:rsidR="00D50199" w:rsidRPr="00672EC3" w:rsidRDefault="00DA2AE0" w:rsidP="00D50199">
            <w:pPr>
              <w:pStyle w:val="Default"/>
              <w:rPr>
                <w:b/>
                <w:sz w:val="24"/>
                <w:szCs w:val="24"/>
                <w:u w:val="single"/>
              </w:rPr>
            </w:pPr>
            <w:r w:rsidRPr="00672EC3">
              <w:rPr>
                <w:b/>
                <w:sz w:val="24"/>
                <w:szCs w:val="24"/>
                <w:u w:val="single"/>
              </w:rPr>
              <w:lastRenderedPageBreak/>
              <w:t xml:space="preserve">Задание </w:t>
            </w:r>
            <w:proofErr w:type="gramStart"/>
            <w:r w:rsidRPr="00672EC3">
              <w:rPr>
                <w:b/>
                <w:sz w:val="24"/>
                <w:szCs w:val="24"/>
                <w:u w:val="single"/>
              </w:rPr>
              <w:t>2:</w:t>
            </w:r>
            <w:r w:rsidR="00672EC3" w:rsidRPr="00672EC3">
              <w:rPr>
                <w:b/>
                <w:sz w:val="24"/>
                <w:szCs w:val="24"/>
                <w:u w:val="single"/>
              </w:rPr>
              <w:t>Геоэкономический</w:t>
            </w:r>
            <w:proofErr w:type="gramEnd"/>
            <w:r w:rsidR="00672EC3" w:rsidRPr="00672EC3">
              <w:rPr>
                <w:b/>
                <w:sz w:val="24"/>
                <w:szCs w:val="24"/>
                <w:u w:val="single"/>
              </w:rPr>
              <w:t xml:space="preserve"> баланс сил-</w:t>
            </w:r>
            <w:r w:rsidR="00D50199" w:rsidRPr="00672EC3">
              <w:rPr>
                <w:b/>
                <w:sz w:val="24"/>
                <w:szCs w:val="24"/>
                <w:u w:val="single"/>
              </w:rPr>
              <w:t xml:space="preserve">это: </w:t>
            </w:r>
          </w:p>
          <w:p w14:paraId="41E5413B" w14:textId="77777777" w:rsidR="00D50199" w:rsidRDefault="00D50199" w:rsidP="00D50199">
            <w:pPr>
              <w:pStyle w:val="Default"/>
              <w:rPr>
                <w:sz w:val="23"/>
                <w:szCs w:val="23"/>
              </w:rPr>
            </w:pPr>
            <w:r>
              <w:rPr>
                <w:sz w:val="23"/>
                <w:szCs w:val="23"/>
              </w:rPr>
              <w:t xml:space="preserve">а) попарное соответствие агрегированного потребления и агрегированного производства, с одной стороны, агрегированной капитализации и агрегированных ресурсов — с другой; </w:t>
            </w:r>
          </w:p>
          <w:p w14:paraId="13044715" w14:textId="77777777" w:rsidR="00D50199" w:rsidRDefault="00D50199" w:rsidP="00D50199">
            <w:pPr>
              <w:pStyle w:val="Default"/>
              <w:rPr>
                <w:sz w:val="23"/>
                <w:szCs w:val="23"/>
              </w:rPr>
            </w:pPr>
            <w:r>
              <w:rPr>
                <w:sz w:val="23"/>
                <w:szCs w:val="23"/>
              </w:rPr>
              <w:lastRenderedPageBreak/>
              <w:t xml:space="preserve">б) баланс между доходами и расходами государства от участия в глобальных обменах; </w:t>
            </w:r>
          </w:p>
          <w:p w14:paraId="2627B185" w14:textId="77777777" w:rsidR="00D50199" w:rsidRDefault="00D50199" w:rsidP="00D50199">
            <w:pPr>
              <w:pStyle w:val="Default"/>
              <w:rPr>
                <w:sz w:val="23"/>
                <w:szCs w:val="23"/>
              </w:rPr>
            </w:pPr>
            <w:r>
              <w:rPr>
                <w:sz w:val="23"/>
                <w:szCs w:val="23"/>
              </w:rPr>
              <w:t xml:space="preserve">в) баланс между инновационными и традиционными видами деятельности на внутреннем рынке государства; </w:t>
            </w:r>
          </w:p>
          <w:p w14:paraId="5BD1FA54" w14:textId="77777777" w:rsidR="00D50199" w:rsidRDefault="00D50199" w:rsidP="00D50199">
            <w:pPr>
              <w:pStyle w:val="Default"/>
              <w:rPr>
                <w:sz w:val="23"/>
                <w:szCs w:val="23"/>
              </w:rPr>
            </w:pPr>
            <w:r>
              <w:rPr>
                <w:sz w:val="23"/>
                <w:szCs w:val="23"/>
              </w:rPr>
              <w:t xml:space="preserve">г) баланс между капитализацией и деятельностью на внутреннем рынке государства; </w:t>
            </w:r>
          </w:p>
          <w:p w14:paraId="217D5F81" w14:textId="77777777" w:rsidR="00D50199" w:rsidRPr="00072115" w:rsidRDefault="00D50199" w:rsidP="00D50199">
            <w:pPr>
              <w:ind w:left="-57"/>
              <w:contextualSpacing/>
              <w:rPr>
                <w:b/>
                <w:u w:val="single"/>
              </w:rPr>
            </w:pPr>
            <w:r>
              <w:rPr>
                <w:sz w:val="23"/>
                <w:szCs w:val="23"/>
              </w:rPr>
              <w:t>д) баланс между капитализацией и деятельностью на глобальном рынке.</w:t>
            </w:r>
          </w:p>
        </w:tc>
      </w:tr>
      <w:tr w:rsidR="00D50199" w:rsidRPr="004B1BFE" w14:paraId="4BDA4E0F" w14:textId="77777777" w:rsidTr="005A5FB0">
        <w:tc>
          <w:tcPr>
            <w:tcW w:w="2182" w:type="dxa"/>
            <w:vMerge/>
          </w:tcPr>
          <w:p w14:paraId="750EBCCA" w14:textId="77777777" w:rsidR="00D50199" w:rsidRPr="0072305E" w:rsidRDefault="00D50199" w:rsidP="00D50199">
            <w:pPr>
              <w:widowControl w:val="0"/>
              <w:autoSpaceDE w:val="0"/>
              <w:autoSpaceDN w:val="0"/>
              <w:adjustRightInd w:val="0"/>
              <w:jc w:val="both"/>
              <w:rPr>
                <w:color w:val="000000"/>
              </w:rPr>
            </w:pPr>
          </w:p>
        </w:tc>
        <w:tc>
          <w:tcPr>
            <w:tcW w:w="2354" w:type="dxa"/>
          </w:tcPr>
          <w:p w14:paraId="516D7E41" w14:textId="609F1ADD" w:rsidR="00D50199" w:rsidRPr="0072305E" w:rsidRDefault="00D50199" w:rsidP="00D50199">
            <w:r w:rsidRPr="0072305E">
              <w:rPr>
                <w:sz w:val="24"/>
                <w:szCs w:val="24"/>
              </w:rPr>
              <w:t xml:space="preserve">3. </w:t>
            </w:r>
            <w:r w:rsidRPr="00D306B8">
              <w:rPr>
                <w:rFonts w:eastAsia="Calibri"/>
                <w:sz w:val="24"/>
                <w:szCs w:val="24"/>
              </w:rPr>
              <w:t>Разрабатывает математические модели оценки финансовых рисков операций на международном финансовом рынке</w:t>
            </w:r>
          </w:p>
        </w:tc>
        <w:tc>
          <w:tcPr>
            <w:tcW w:w="2680" w:type="dxa"/>
          </w:tcPr>
          <w:p w14:paraId="03F73792" w14:textId="77777777" w:rsidR="00DA2AE0" w:rsidRPr="00322A17" w:rsidRDefault="00DA2AE0" w:rsidP="00DA2AE0">
            <w:pPr>
              <w:rPr>
                <w:sz w:val="24"/>
                <w:szCs w:val="24"/>
              </w:rPr>
            </w:pPr>
            <w:r w:rsidRPr="00322A17">
              <w:rPr>
                <w:b/>
                <w:sz w:val="24"/>
                <w:szCs w:val="24"/>
              </w:rPr>
              <w:t xml:space="preserve">Знание </w:t>
            </w:r>
            <w:r w:rsidRPr="00322A17">
              <w:rPr>
                <w:sz w:val="24"/>
                <w:szCs w:val="24"/>
              </w:rPr>
              <w:t>математических моделей оценки финансовых рисков операций на международном финансовом рынке</w:t>
            </w:r>
            <w:r>
              <w:rPr>
                <w:sz w:val="24"/>
                <w:szCs w:val="24"/>
              </w:rPr>
              <w:t>.</w:t>
            </w:r>
          </w:p>
          <w:p w14:paraId="134DC1BB" w14:textId="3E1B9210" w:rsidR="00D50199" w:rsidRPr="000841FF" w:rsidRDefault="00DA2AE0" w:rsidP="00DA2AE0">
            <w:pPr>
              <w:rPr>
                <w:b/>
                <w:color w:val="FF0000"/>
                <w:sz w:val="24"/>
                <w:szCs w:val="24"/>
              </w:rPr>
            </w:pPr>
            <w:r w:rsidRPr="00322A17">
              <w:rPr>
                <w:b/>
                <w:sz w:val="24"/>
                <w:szCs w:val="24"/>
              </w:rPr>
              <w:t xml:space="preserve">Умение </w:t>
            </w:r>
            <w:r w:rsidRPr="00322A17">
              <w:rPr>
                <w:sz w:val="24"/>
                <w:szCs w:val="24"/>
              </w:rPr>
              <w:t xml:space="preserve">разрабатывать и предлагать оптимальные математические модели оценки финансовых рисков операций </w:t>
            </w:r>
            <w:r w:rsidRPr="00322A17">
              <w:rPr>
                <w:rFonts w:eastAsia="Calibri"/>
                <w:sz w:val="24"/>
                <w:szCs w:val="24"/>
              </w:rPr>
              <w:t>на международном финансовом рынке</w:t>
            </w:r>
          </w:p>
        </w:tc>
        <w:tc>
          <w:tcPr>
            <w:tcW w:w="3416" w:type="dxa"/>
          </w:tcPr>
          <w:p w14:paraId="290DD91C" w14:textId="08CF2CBB" w:rsidR="00D50199" w:rsidRPr="00672EC3" w:rsidRDefault="00672EC3" w:rsidP="00D50199">
            <w:pPr>
              <w:pStyle w:val="Default"/>
              <w:rPr>
                <w:b/>
                <w:sz w:val="24"/>
                <w:szCs w:val="24"/>
                <w:u w:val="single"/>
              </w:rPr>
            </w:pPr>
            <w:r w:rsidRPr="00672EC3">
              <w:rPr>
                <w:b/>
                <w:sz w:val="24"/>
                <w:szCs w:val="24"/>
                <w:u w:val="single"/>
              </w:rPr>
              <w:t>Задание 3:</w:t>
            </w:r>
            <w:r w:rsidR="00D50199" w:rsidRPr="00672EC3">
              <w:rPr>
                <w:b/>
                <w:sz w:val="24"/>
                <w:szCs w:val="24"/>
                <w:u w:val="single"/>
              </w:rPr>
              <w:t xml:space="preserve"> </w:t>
            </w:r>
            <w:proofErr w:type="gramStart"/>
            <w:r w:rsidR="00D50199" w:rsidRPr="00672EC3">
              <w:rPr>
                <w:b/>
                <w:sz w:val="24"/>
                <w:szCs w:val="24"/>
                <w:u w:val="single"/>
              </w:rPr>
              <w:t>В</w:t>
            </w:r>
            <w:proofErr w:type="gramEnd"/>
            <w:r w:rsidR="00D50199" w:rsidRPr="00672EC3">
              <w:rPr>
                <w:b/>
                <w:sz w:val="24"/>
                <w:szCs w:val="24"/>
                <w:u w:val="single"/>
              </w:rPr>
              <w:t xml:space="preserve"> </w:t>
            </w:r>
            <w:proofErr w:type="spellStart"/>
            <w:r w:rsidR="00D50199" w:rsidRPr="00672EC3">
              <w:rPr>
                <w:b/>
                <w:sz w:val="24"/>
                <w:szCs w:val="24"/>
                <w:u w:val="single"/>
              </w:rPr>
              <w:t>геоэкономике</w:t>
            </w:r>
            <w:proofErr w:type="spellEnd"/>
            <w:r w:rsidR="00D50199" w:rsidRPr="00672EC3">
              <w:rPr>
                <w:b/>
                <w:sz w:val="24"/>
                <w:szCs w:val="24"/>
                <w:u w:val="single"/>
              </w:rPr>
              <w:t xml:space="preserve"> Япония рассматривается как: </w:t>
            </w:r>
          </w:p>
          <w:p w14:paraId="134EC72A" w14:textId="77777777" w:rsidR="00D50199" w:rsidRDefault="00D50199" w:rsidP="00D50199">
            <w:pPr>
              <w:pStyle w:val="Default"/>
              <w:rPr>
                <w:sz w:val="23"/>
                <w:szCs w:val="23"/>
              </w:rPr>
            </w:pPr>
            <w:r>
              <w:rPr>
                <w:sz w:val="23"/>
                <w:szCs w:val="23"/>
              </w:rPr>
              <w:t xml:space="preserve">а) страна-система; </w:t>
            </w:r>
          </w:p>
          <w:p w14:paraId="503B4E61" w14:textId="77777777" w:rsidR="00D50199" w:rsidRDefault="00D50199" w:rsidP="00D50199">
            <w:pPr>
              <w:pStyle w:val="Default"/>
              <w:rPr>
                <w:sz w:val="23"/>
                <w:szCs w:val="23"/>
              </w:rPr>
            </w:pPr>
            <w:r>
              <w:rPr>
                <w:sz w:val="23"/>
                <w:szCs w:val="23"/>
              </w:rPr>
              <w:t xml:space="preserve">б) третий полюс </w:t>
            </w:r>
            <w:proofErr w:type="spellStart"/>
            <w:r>
              <w:rPr>
                <w:sz w:val="23"/>
                <w:szCs w:val="23"/>
              </w:rPr>
              <w:t>этноэкономических</w:t>
            </w:r>
            <w:proofErr w:type="spellEnd"/>
            <w:r>
              <w:rPr>
                <w:sz w:val="23"/>
                <w:szCs w:val="23"/>
              </w:rPr>
              <w:t xml:space="preserve"> систем; </w:t>
            </w:r>
          </w:p>
          <w:p w14:paraId="0E3ABAF4" w14:textId="77777777" w:rsidR="00D50199" w:rsidRDefault="00D50199" w:rsidP="00D50199">
            <w:pPr>
              <w:pStyle w:val="Default"/>
              <w:rPr>
                <w:sz w:val="23"/>
                <w:szCs w:val="23"/>
              </w:rPr>
            </w:pPr>
            <w:r>
              <w:rPr>
                <w:sz w:val="23"/>
                <w:szCs w:val="23"/>
              </w:rPr>
              <w:t xml:space="preserve">в) диффузное государство; </w:t>
            </w:r>
          </w:p>
          <w:p w14:paraId="7E22E2B3" w14:textId="77777777" w:rsidR="00D50199" w:rsidRDefault="00D50199" w:rsidP="00D50199">
            <w:pPr>
              <w:pStyle w:val="Default"/>
              <w:rPr>
                <w:sz w:val="23"/>
                <w:szCs w:val="23"/>
              </w:rPr>
            </w:pPr>
            <w:r>
              <w:rPr>
                <w:sz w:val="23"/>
                <w:szCs w:val="23"/>
              </w:rPr>
              <w:t xml:space="preserve">г) субъект “Нового Востока”; </w:t>
            </w:r>
          </w:p>
          <w:p w14:paraId="1B5FF8D9" w14:textId="77777777" w:rsidR="00D50199" w:rsidRPr="00072115" w:rsidRDefault="00D50199" w:rsidP="00D50199">
            <w:pPr>
              <w:ind w:left="-57"/>
              <w:contextualSpacing/>
              <w:rPr>
                <w:b/>
                <w:u w:val="single"/>
              </w:rPr>
            </w:pPr>
            <w:r>
              <w:rPr>
                <w:sz w:val="23"/>
                <w:szCs w:val="23"/>
              </w:rPr>
              <w:t>д) геостратегический региональный центр силы.</w:t>
            </w:r>
          </w:p>
        </w:tc>
      </w:tr>
    </w:tbl>
    <w:p w14:paraId="576FB507" w14:textId="77777777" w:rsidR="00550ABD" w:rsidRDefault="00550ABD" w:rsidP="00550ABD">
      <w:pPr>
        <w:shd w:val="clear" w:color="auto" w:fill="FFFFFF"/>
        <w:ind w:right="140"/>
        <w:jc w:val="right"/>
        <w:rPr>
          <w:color w:val="000000"/>
          <w:sz w:val="28"/>
          <w:szCs w:val="28"/>
        </w:rPr>
      </w:pPr>
    </w:p>
    <w:p w14:paraId="7380A282" w14:textId="77777777" w:rsidR="00550ABD" w:rsidRPr="00DA45D4" w:rsidRDefault="00550ABD" w:rsidP="00550ABD">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28E754AE" w14:textId="77777777" w:rsidR="00550ABD" w:rsidRPr="00DA45D4" w:rsidRDefault="00550ABD" w:rsidP="00550ABD">
      <w:pPr>
        <w:pStyle w:val="a9"/>
        <w:spacing w:before="0"/>
        <w:ind w:left="851"/>
        <w:jc w:val="both"/>
        <w:rPr>
          <w:rFonts w:ascii="Times New Roman" w:hAnsi="Times New Roman"/>
          <w:bCs/>
          <w:sz w:val="28"/>
          <w:szCs w:val="28"/>
        </w:rPr>
      </w:pPr>
    </w:p>
    <w:p w14:paraId="4DA87000"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Содержание ESG-стратегий российских компаний.</w:t>
      </w:r>
    </w:p>
    <w:p w14:paraId="51DD9334"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как инструмент влияния в международных отношениях.</w:t>
      </w:r>
    </w:p>
    <w:p w14:paraId="3C651E9D"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Современные международные механизмы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w:t>
      </w:r>
    </w:p>
    <w:p w14:paraId="0E543605"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Цели и инструменты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 Запада на Россию.</w:t>
      </w:r>
    </w:p>
    <w:p w14:paraId="4FA90E25"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против России: подходы США и ЕС.</w:t>
      </w:r>
    </w:p>
    <w:p w14:paraId="2390815A"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Противодействие России западным санкциям: стратегии преодоления и сценарии.</w:t>
      </w:r>
    </w:p>
    <w:p w14:paraId="79BF2059"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Новые санкции Запада и перспективы российской экономики.</w:t>
      </w:r>
    </w:p>
    <w:p w14:paraId="3449018D"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в отношении партнеров России: Индия, Иран, Китай, Китай, КНДР, Сирия, Турция.</w:t>
      </w:r>
    </w:p>
    <w:p w14:paraId="6FCD446E"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Отраслевые и региональные особенности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w:t>
      </w:r>
    </w:p>
    <w:p w14:paraId="30C7115E"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Антироссийские санкции в нефтегазовом секторе.</w:t>
      </w:r>
    </w:p>
    <w:p w14:paraId="5FF22215" w14:textId="77777777" w:rsidR="00550ABD" w:rsidRPr="008204D0" w:rsidRDefault="00550ABD" w:rsidP="00550ABD">
      <w:pPr>
        <w:widowControl w:val="0"/>
        <w:numPr>
          <w:ilvl w:val="0"/>
          <w:numId w:val="26"/>
        </w:numPr>
        <w:autoSpaceDE w:val="0"/>
        <w:autoSpaceDN w:val="0"/>
        <w:adjustRightInd w:val="0"/>
        <w:jc w:val="both"/>
        <w:rPr>
          <w:rFonts w:eastAsia="Calibri"/>
          <w:sz w:val="28"/>
          <w:szCs w:val="28"/>
          <w:lang w:eastAsia="ru-RU"/>
        </w:rPr>
      </w:pPr>
      <w:proofErr w:type="spellStart"/>
      <w:r w:rsidRPr="00767982">
        <w:rPr>
          <w:rFonts w:eastAsia="Calibri"/>
          <w:sz w:val="28"/>
          <w:szCs w:val="28"/>
          <w:lang w:eastAsia="ru-RU"/>
        </w:rPr>
        <w:t>Санкционная</w:t>
      </w:r>
      <w:proofErr w:type="spellEnd"/>
      <w:r w:rsidRPr="00767982">
        <w:rPr>
          <w:rFonts w:eastAsia="Calibri"/>
          <w:sz w:val="28"/>
          <w:szCs w:val="28"/>
          <w:lang w:eastAsia="ru-RU"/>
        </w:rPr>
        <w:t xml:space="preserve"> активность США и ЕС в отношении России: последствия для арктических проектов.</w:t>
      </w:r>
    </w:p>
    <w:p w14:paraId="67125EC9" w14:textId="77777777" w:rsidR="00550ABD" w:rsidRDefault="00550ABD" w:rsidP="00550ABD">
      <w:pPr>
        <w:pStyle w:val="a9"/>
        <w:spacing w:before="0"/>
        <w:ind w:left="720"/>
        <w:rPr>
          <w:bCs/>
        </w:rPr>
      </w:pPr>
    </w:p>
    <w:p w14:paraId="46CB3915" w14:textId="77777777" w:rsidR="00550ABD" w:rsidRDefault="00550ABD" w:rsidP="00550ABD">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lastRenderedPageBreak/>
        <w:t>Вопросы для подготовки к зачету:</w:t>
      </w:r>
    </w:p>
    <w:p w14:paraId="7D59C254" w14:textId="77777777" w:rsidR="00550ABD" w:rsidRPr="007C2EA7" w:rsidRDefault="00550ABD" w:rsidP="00550ABD"/>
    <w:p w14:paraId="29EA5CF1" w14:textId="77777777" w:rsidR="00550ABD" w:rsidRPr="00767982" w:rsidRDefault="00550ABD" w:rsidP="00550ABD">
      <w:pPr>
        <w:pStyle w:val="Default"/>
        <w:spacing w:after="27"/>
        <w:jc w:val="both"/>
        <w:rPr>
          <w:sz w:val="28"/>
          <w:szCs w:val="28"/>
        </w:rPr>
      </w:pPr>
      <w:r w:rsidRPr="00767982">
        <w:rPr>
          <w:sz w:val="28"/>
          <w:szCs w:val="28"/>
        </w:rPr>
        <w:t xml:space="preserve">1. </w:t>
      </w:r>
      <w:proofErr w:type="spellStart"/>
      <w:r w:rsidRPr="00767982">
        <w:rPr>
          <w:sz w:val="28"/>
          <w:szCs w:val="28"/>
        </w:rPr>
        <w:t>Геоэкономика</w:t>
      </w:r>
      <w:proofErr w:type="spellEnd"/>
      <w:r w:rsidRPr="00767982">
        <w:rPr>
          <w:sz w:val="28"/>
          <w:szCs w:val="28"/>
        </w:rPr>
        <w:t xml:space="preserve"> как предмет исследования. </w:t>
      </w:r>
    </w:p>
    <w:p w14:paraId="1EFC5767" w14:textId="77777777" w:rsidR="00550ABD" w:rsidRPr="00767982" w:rsidRDefault="00550ABD" w:rsidP="00550ABD">
      <w:pPr>
        <w:pStyle w:val="Default"/>
        <w:spacing w:after="27"/>
        <w:jc w:val="both"/>
        <w:rPr>
          <w:sz w:val="28"/>
          <w:szCs w:val="28"/>
        </w:rPr>
      </w:pPr>
      <w:r w:rsidRPr="00767982">
        <w:rPr>
          <w:sz w:val="28"/>
          <w:szCs w:val="28"/>
        </w:rPr>
        <w:t xml:space="preserve">2. Геоэкономическая формула мироустройства А.И. </w:t>
      </w:r>
      <w:proofErr w:type="spellStart"/>
      <w:r w:rsidRPr="00767982">
        <w:rPr>
          <w:sz w:val="28"/>
          <w:szCs w:val="28"/>
        </w:rPr>
        <w:t>Неклессы</w:t>
      </w:r>
      <w:proofErr w:type="spellEnd"/>
      <w:r w:rsidRPr="00767982">
        <w:rPr>
          <w:sz w:val="28"/>
          <w:szCs w:val="28"/>
        </w:rPr>
        <w:t xml:space="preserve">. </w:t>
      </w:r>
    </w:p>
    <w:p w14:paraId="51B1D9B1" w14:textId="77777777" w:rsidR="00550ABD" w:rsidRPr="00767982" w:rsidRDefault="00550ABD" w:rsidP="00550ABD">
      <w:pPr>
        <w:pStyle w:val="Default"/>
        <w:spacing w:after="27"/>
        <w:jc w:val="both"/>
        <w:rPr>
          <w:sz w:val="28"/>
          <w:szCs w:val="28"/>
        </w:rPr>
      </w:pPr>
      <w:r w:rsidRPr="00767982">
        <w:rPr>
          <w:sz w:val="28"/>
          <w:szCs w:val="28"/>
        </w:rPr>
        <w:t xml:space="preserve">3. Новый миропорядок в экономическом контексте. </w:t>
      </w:r>
    </w:p>
    <w:p w14:paraId="2EF93BE2" w14:textId="77777777" w:rsidR="00550ABD" w:rsidRPr="00767982" w:rsidRDefault="00550ABD" w:rsidP="00550ABD">
      <w:pPr>
        <w:pStyle w:val="Default"/>
        <w:spacing w:after="27"/>
        <w:jc w:val="both"/>
        <w:rPr>
          <w:sz w:val="28"/>
          <w:szCs w:val="28"/>
        </w:rPr>
      </w:pPr>
      <w:r w:rsidRPr="00767982">
        <w:rPr>
          <w:sz w:val="28"/>
          <w:szCs w:val="28"/>
        </w:rPr>
        <w:t xml:space="preserve">4. Элементы глобального управления в современной экономике. </w:t>
      </w:r>
    </w:p>
    <w:p w14:paraId="2A7B2C1D" w14:textId="77777777" w:rsidR="00550ABD" w:rsidRPr="00767982" w:rsidRDefault="00550ABD" w:rsidP="00550ABD">
      <w:pPr>
        <w:pStyle w:val="Default"/>
        <w:spacing w:after="27"/>
        <w:jc w:val="both"/>
        <w:rPr>
          <w:sz w:val="28"/>
          <w:szCs w:val="28"/>
        </w:rPr>
      </w:pPr>
      <w:r w:rsidRPr="00767982">
        <w:rPr>
          <w:sz w:val="28"/>
          <w:szCs w:val="28"/>
        </w:rPr>
        <w:t xml:space="preserve">5. Геоэкономическая парадигма мирового развития. </w:t>
      </w:r>
    </w:p>
    <w:p w14:paraId="5258144C" w14:textId="77777777" w:rsidR="00550ABD" w:rsidRPr="00767982" w:rsidRDefault="00550ABD" w:rsidP="00550ABD">
      <w:pPr>
        <w:pStyle w:val="Default"/>
        <w:jc w:val="both"/>
        <w:rPr>
          <w:sz w:val="28"/>
          <w:szCs w:val="28"/>
        </w:rPr>
      </w:pPr>
      <w:r w:rsidRPr="00767982">
        <w:rPr>
          <w:sz w:val="28"/>
          <w:szCs w:val="28"/>
        </w:rPr>
        <w:t xml:space="preserve">6. Основные мировые пространственные сферы: геополитическая, геоэкономическая, военно-стратегическая. </w:t>
      </w:r>
    </w:p>
    <w:p w14:paraId="180F978E" w14:textId="77777777" w:rsidR="00550ABD" w:rsidRPr="00767982" w:rsidRDefault="00550ABD" w:rsidP="00550ABD">
      <w:pPr>
        <w:pStyle w:val="Default"/>
        <w:jc w:val="both"/>
        <w:rPr>
          <w:sz w:val="28"/>
          <w:szCs w:val="28"/>
        </w:rPr>
      </w:pPr>
      <w:r w:rsidRPr="00767982">
        <w:rPr>
          <w:sz w:val="28"/>
          <w:szCs w:val="28"/>
        </w:rPr>
        <w:t xml:space="preserve">7. Мировая </w:t>
      </w:r>
      <w:proofErr w:type="spellStart"/>
      <w:r w:rsidRPr="00767982">
        <w:rPr>
          <w:sz w:val="28"/>
          <w:szCs w:val="28"/>
        </w:rPr>
        <w:t>геофинансовая</w:t>
      </w:r>
      <w:proofErr w:type="spellEnd"/>
      <w:r w:rsidRPr="00767982">
        <w:rPr>
          <w:sz w:val="28"/>
          <w:szCs w:val="28"/>
        </w:rPr>
        <w:t xml:space="preserve"> система.</w:t>
      </w:r>
    </w:p>
    <w:p w14:paraId="2935E44D" w14:textId="77777777" w:rsidR="00550ABD" w:rsidRPr="00767982" w:rsidRDefault="00550ABD" w:rsidP="00550ABD">
      <w:pPr>
        <w:pStyle w:val="Default"/>
        <w:jc w:val="both"/>
        <w:rPr>
          <w:sz w:val="28"/>
          <w:szCs w:val="28"/>
        </w:rPr>
      </w:pPr>
      <w:r w:rsidRPr="00767982">
        <w:rPr>
          <w:sz w:val="28"/>
          <w:szCs w:val="28"/>
        </w:rPr>
        <w:t>8. Глобальная безопасность: геоэкономические войны, новая ответственность и институциональные формы ее закрепления.</w:t>
      </w:r>
    </w:p>
    <w:p w14:paraId="13841CEA" w14:textId="77777777" w:rsidR="00550ABD" w:rsidRPr="00767982" w:rsidRDefault="00550ABD" w:rsidP="00550ABD">
      <w:pPr>
        <w:pStyle w:val="Default"/>
        <w:jc w:val="both"/>
        <w:rPr>
          <w:sz w:val="28"/>
          <w:szCs w:val="28"/>
        </w:rPr>
      </w:pPr>
      <w:r w:rsidRPr="00767982">
        <w:rPr>
          <w:sz w:val="28"/>
          <w:szCs w:val="28"/>
        </w:rPr>
        <w:t>9. Характеристика геоэкономических войн.</w:t>
      </w:r>
    </w:p>
    <w:p w14:paraId="4E5606A9" w14:textId="77777777" w:rsidR="00550ABD" w:rsidRPr="00767982" w:rsidRDefault="00550ABD" w:rsidP="00550ABD">
      <w:pPr>
        <w:pStyle w:val="Default"/>
        <w:jc w:val="both"/>
        <w:rPr>
          <w:sz w:val="28"/>
          <w:szCs w:val="28"/>
        </w:rPr>
      </w:pPr>
      <w:r w:rsidRPr="00767982">
        <w:rPr>
          <w:sz w:val="28"/>
          <w:szCs w:val="28"/>
        </w:rPr>
        <w:t>10. «Зеленая экономика» как глобальная модель устойчивого экономического развития в ХХI в.</w:t>
      </w:r>
    </w:p>
    <w:p w14:paraId="554A7070" w14:textId="77777777" w:rsidR="00550ABD" w:rsidRPr="00767982" w:rsidRDefault="00550ABD" w:rsidP="00550ABD">
      <w:pPr>
        <w:pStyle w:val="Default"/>
        <w:jc w:val="both"/>
        <w:rPr>
          <w:sz w:val="28"/>
          <w:szCs w:val="28"/>
        </w:rPr>
      </w:pPr>
      <w:r w:rsidRPr="00767982">
        <w:rPr>
          <w:sz w:val="28"/>
          <w:szCs w:val="28"/>
        </w:rPr>
        <w:t>11. Деятельность ООН и других международных организаций в области продвижения модели «зеленой экономики».</w:t>
      </w:r>
    </w:p>
    <w:p w14:paraId="23C859DF" w14:textId="77777777" w:rsidR="00550ABD" w:rsidRPr="00767982" w:rsidRDefault="00550ABD" w:rsidP="00550ABD">
      <w:pPr>
        <w:pStyle w:val="Default"/>
        <w:jc w:val="both"/>
        <w:rPr>
          <w:sz w:val="28"/>
          <w:szCs w:val="28"/>
        </w:rPr>
      </w:pPr>
      <w:r w:rsidRPr="00767982">
        <w:rPr>
          <w:sz w:val="28"/>
          <w:szCs w:val="28"/>
        </w:rPr>
        <w:t>12. Международные инициативы и экологическое сотрудничество.</w:t>
      </w:r>
    </w:p>
    <w:p w14:paraId="582C8A0A" w14:textId="77777777" w:rsidR="00550ABD" w:rsidRPr="00767982" w:rsidRDefault="00550ABD" w:rsidP="00550ABD">
      <w:pPr>
        <w:pStyle w:val="Default"/>
        <w:jc w:val="both"/>
        <w:rPr>
          <w:sz w:val="28"/>
          <w:szCs w:val="28"/>
        </w:rPr>
      </w:pPr>
      <w:r w:rsidRPr="00767982">
        <w:rPr>
          <w:sz w:val="28"/>
          <w:szCs w:val="28"/>
        </w:rPr>
        <w:t>13. Устойчивое развитие и «зеленая экономика» в России: концепции и перспективы.</w:t>
      </w:r>
    </w:p>
    <w:p w14:paraId="3FB88D28" w14:textId="77777777" w:rsidR="00550ABD" w:rsidRPr="00767982" w:rsidRDefault="00550ABD" w:rsidP="00550ABD">
      <w:pPr>
        <w:pStyle w:val="Default"/>
        <w:jc w:val="both"/>
        <w:rPr>
          <w:sz w:val="28"/>
          <w:szCs w:val="28"/>
        </w:rPr>
      </w:pPr>
      <w:r w:rsidRPr="00767982">
        <w:rPr>
          <w:sz w:val="28"/>
          <w:szCs w:val="28"/>
        </w:rPr>
        <w:t>14. Корпоративное управление и стратегии ESG.</w:t>
      </w:r>
    </w:p>
    <w:p w14:paraId="260C041C" w14:textId="77777777" w:rsidR="00550ABD" w:rsidRPr="00767982" w:rsidRDefault="00550ABD" w:rsidP="00550ABD">
      <w:pPr>
        <w:pStyle w:val="Default"/>
        <w:jc w:val="both"/>
        <w:rPr>
          <w:sz w:val="28"/>
          <w:szCs w:val="28"/>
        </w:rPr>
      </w:pPr>
      <w:r w:rsidRPr="00767982">
        <w:rPr>
          <w:sz w:val="28"/>
          <w:szCs w:val="28"/>
        </w:rPr>
        <w:t>15. Методология изучения энергетической парадигмы в политологии.</w:t>
      </w:r>
    </w:p>
    <w:p w14:paraId="36067213" w14:textId="77777777" w:rsidR="00550ABD" w:rsidRPr="00767982" w:rsidRDefault="00550ABD" w:rsidP="00550ABD">
      <w:pPr>
        <w:pStyle w:val="Default"/>
        <w:jc w:val="both"/>
        <w:rPr>
          <w:sz w:val="28"/>
          <w:szCs w:val="28"/>
        </w:rPr>
      </w:pPr>
      <w:r w:rsidRPr="00767982">
        <w:rPr>
          <w:sz w:val="28"/>
          <w:szCs w:val="28"/>
        </w:rPr>
        <w:t>16. Формирование нового мирового энергетического порядка.</w:t>
      </w:r>
    </w:p>
    <w:p w14:paraId="30531CD1" w14:textId="77777777" w:rsidR="00550ABD" w:rsidRPr="00767982" w:rsidRDefault="00550ABD" w:rsidP="00550ABD">
      <w:pPr>
        <w:pStyle w:val="Default"/>
        <w:jc w:val="both"/>
        <w:rPr>
          <w:sz w:val="28"/>
          <w:szCs w:val="28"/>
        </w:rPr>
      </w:pPr>
      <w:r w:rsidRPr="00767982">
        <w:rPr>
          <w:sz w:val="28"/>
          <w:szCs w:val="28"/>
        </w:rPr>
        <w:t>17. Школы энергетической парадигмы: экономическая, геополитическая, экологическая.</w:t>
      </w:r>
    </w:p>
    <w:p w14:paraId="7F855690" w14:textId="77777777" w:rsidR="00550ABD" w:rsidRPr="00767982" w:rsidRDefault="00550ABD" w:rsidP="00550ABD">
      <w:pPr>
        <w:pStyle w:val="Default"/>
        <w:jc w:val="both"/>
        <w:rPr>
          <w:sz w:val="28"/>
          <w:szCs w:val="28"/>
        </w:rPr>
      </w:pPr>
      <w:r w:rsidRPr="00767982">
        <w:rPr>
          <w:sz w:val="28"/>
          <w:szCs w:val="28"/>
        </w:rPr>
        <w:t>18. «Ресурсная дипломатия».</w:t>
      </w:r>
    </w:p>
    <w:p w14:paraId="3956CDF2" w14:textId="77777777" w:rsidR="00550ABD" w:rsidRPr="00767982" w:rsidRDefault="00550ABD" w:rsidP="00550ABD">
      <w:pPr>
        <w:pStyle w:val="Default"/>
        <w:jc w:val="both"/>
        <w:rPr>
          <w:sz w:val="28"/>
          <w:szCs w:val="28"/>
        </w:rPr>
      </w:pPr>
      <w:r w:rsidRPr="00767982">
        <w:rPr>
          <w:sz w:val="28"/>
          <w:szCs w:val="28"/>
        </w:rPr>
        <w:t xml:space="preserve">19. Влияние «черных лебедей» </w:t>
      </w:r>
      <w:proofErr w:type="spellStart"/>
      <w:r w:rsidRPr="00767982">
        <w:rPr>
          <w:sz w:val="28"/>
          <w:szCs w:val="28"/>
        </w:rPr>
        <w:t>Нассима</w:t>
      </w:r>
      <w:proofErr w:type="spellEnd"/>
      <w:r w:rsidRPr="00767982">
        <w:rPr>
          <w:sz w:val="28"/>
          <w:szCs w:val="28"/>
        </w:rPr>
        <w:t xml:space="preserve"> </w:t>
      </w:r>
      <w:proofErr w:type="spellStart"/>
      <w:r w:rsidRPr="00767982">
        <w:rPr>
          <w:sz w:val="28"/>
          <w:szCs w:val="28"/>
        </w:rPr>
        <w:t>Талеба</w:t>
      </w:r>
      <w:proofErr w:type="spellEnd"/>
      <w:r w:rsidRPr="00767982">
        <w:rPr>
          <w:sz w:val="28"/>
          <w:szCs w:val="28"/>
        </w:rPr>
        <w:t xml:space="preserve"> на мировую экономику.</w:t>
      </w:r>
    </w:p>
    <w:p w14:paraId="52278B83" w14:textId="77777777" w:rsidR="00550ABD" w:rsidRPr="00767982" w:rsidRDefault="00550ABD" w:rsidP="00550ABD">
      <w:pPr>
        <w:pStyle w:val="Default"/>
        <w:jc w:val="both"/>
        <w:rPr>
          <w:sz w:val="28"/>
          <w:szCs w:val="28"/>
        </w:rPr>
      </w:pPr>
      <w:r w:rsidRPr="00767982">
        <w:rPr>
          <w:sz w:val="28"/>
          <w:szCs w:val="28"/>
        </w:rPr>
        <w:t>20. Регионализация мировой энергетики.</w:t>
      </w:r>
    </w:p>
    <w:p w14:paraId="52200F2F" w14:textId="77777777" w:rsidR="00550ABD" w:rsidRPr="00767982" w:rsidRDefault="00550ABD" w:rsidP="00550ABD">
      <w:pPr>
        <w:pStyle w:val="Default"/>
        <w:jc w:val="both"/>
        <w:rPr>
          <w:sz w:val="28"/>
          <w:szCs w:val="28"/>
        </w:rPr>
      </w:pPr>
      <w:r w:rsidRPr="00767982">
        <w:rPr>
          <w:sz w:val="28"/>
          <w:szCs w:val="28"/>
        </w:rPr>
        <w:t>21. Механизмы контроля над добычей, сбытом и переработкой ресурсов.</w:t>
      </w:r>
    </w:p>
    <w:p w14:paraId="32F35BD0" w14:textId="77777777" w:rsidR="00550ABD" w:rsidRPr="00767982" w:rsidRDefault="00550ABD" w:rsidP="00550ABD">
      <w:pPr>
        <w:pStyle w:val="Default"/>
        <w:jc w:val="both"/>
        <w:rPr>
          <w:sz w:val="28"/>
          <w:szCs w:val="28"/>
        </w:rPr>
      </w:pPr>
      <w:r w:rsidRPr="00767982">
        <w:rPr>
          <w:sz w:val="28"/>
          <w:szCs w:val="28"/>
        </w:rPr>
        <w:t>22. Взаимозависимость мировой политики и ситуации в сфере углеводородов.</w:t>
      </w:r>
    </w:p>
    <w:p w14:paraId="3D15F6F5" w14:textId="77777777" w:rsidR="00550ABD" w:rsidRPr="00767982" w:rsidRDefault="00550ABD" w:rsidP="00550ABD">
      <w:pPr>
        <w:pStyle w:val="Default"/>
        <w:jc w:val="both"/>
        <w:rPr>
          <w:sz w:val="28"/>
          <w:szCs w:val="28"/>
        </w:rPr>
      </w:pPr>
      <w:r w:rsidRPr="00767982">
        <w:rPr>
          <w:sz w:val="28"/>
          <w:szCs w:val="28"/>
        </w:rPr>
        <w:t>23. Магистральный нефтепроводный транспорт.</w:t>
      </w:r>
    </w:p>
    <w:p w14:paraId="0EAFD7EB" w14:textId="77777777" w:rsidR="00550ABD" w:rsidRPr="00767982" w:rsidRDefault="00550ABD" w:rsidP="00550ABD">
      <w:pPr>
        <w:pStyle w:val="Default"/>
        <w:jc w:val="both"/>
        <w:rPr>
          <w:sz w:val="28"/>
          <w:szCs w:val="28"/>
        </w:rPr>
      </w:pPr>
      <w:r w:rsidRPr="00767982">
        <w:rPr>
          <w:sz w:val="28"/>
          <w:szCs w:val="28"/>
        </w:rPr>
        <w:t>24. «Сланцевая революция» как инструмент давления.</w:t>
      </w:r>
    </w:p>
    <w:p w14:paraId="0AFB0DB8" w14:textId="77777777" w:rsidR="00550ABD" w:rsidRPr="00767982" w:rsidRDefault="00550ABD" w:rsidP="00550ABD">
      <w:pPr>
        <w:pStyle w:val="Default"/>
        <w:jc w:val="both"/>
        <w:rPr>
          <w:sz w:val="28"/>
          <w:szCs w:val="28"/>
        </w:rPr>
      </w:pPr>
      <w:r w:rsidRPr="00767982">
        <w:rPr>
          <w:sz w:val="28"/>
          <w:szCs w:val="28"/>
        </w:rPr>
        <w:t>25. Риски и возможности для России в сфере энергетики.</w:t>
      </w:r>
    </w:p>
    <w:p w14:paraId="5C49F9EC" w14:textId="77777777" w:rsidR="00550ABD" w:rsidRPr="00767982" w:rsidRDefault="00550ABD" w:rsidP="00550ABD">
      <w:pPr>
        <w:pStyle w:val="Default"/>
        <w:jc w:val="both"/>
        <w:rPr>
          <w:sz w:val="28"/>
          <w:szCs w:val="28"/>
        </w:rPr>
      </w:pPr>
      <w:r w:rsidRPr="00767982">
        <w:rPr>
          <w:sz w:val="28"/>
          <w:szCs w:val="28"/>
        </w:rPr>
        <w:t>26. Основные вехи развития ESG в России и в мире.</w:t>
      </w:r>
    </w:p>
    <w:p w14:paraId="1D05C7C6" w14:textId="77777777" w:rsidR="00550ABD" w:rsidRPr="00767982" w:rsidRDefault="00550ABD" w:rsidP="00550ABD">
      <w:pPr>
        <w:pStyle w:val="Default"/>
        <w:jc w:val="both"/>
        <w:rPr>
          <w:sz w:val="28"/>
          <w:szCs w:val="28"/>
        </w:rPr>
      </w:pPr>
      <w:r w:rsidRPr="00767982">
        <w:rPr>
          <w:sz w:val="28"/>
          <w:szCs w:val="28"/>
        </w:rPr>
        <w:t>27. ESG-принципы: экологические, социальные, управленческие.</w:t>
      </w:r>
    </w:p>
    <w:p w14:paraId="01CDC622" w14:textId="77777777" w:rsidR="00550ABD" w:rsidRPr="00767982" w:rsidRDefault="00550ABD" w:rsidP="00550ABD">
      <w:pPr>
        <w:pStyle w:val="Default"/>
        <w:jc w:val="both"/>
        <w:rPr>
          <w:sz w:val="28"/>
          <w:szCs w:val="28"/>
        </w:rPr>
      </w:pPr>
      <w:r w:rsidRPr="00767982">
        <w:rPr>
          <w:sz w:val="28"/>
          <w:szCs w:val="28"/>
        </w:rPr>
        <w:t>28. Основные этапы и мероприятия по развитию ESG-подхода к управлению.</w:t>
      </w:r>
    </w:p>
    <w:p w14:paraId="4E36B99A" w14:textId="77777777" w:rsidR="00550ABD" w:rsidRPr="00767982" w:rsidRDefault="00550ABD" w:rsidP="00550ABD">
      <w:pPr>
        <w:pStyle w:val="Default"/>
        <w:jc w:val="both"/>
        <w:rPr>
          <w:sz w:val="28"/>
          <w:szCs w:val="28"/>
        </w:rPr>
      </w:pPr>
      <w:r w:rsidRPr="00767982">
        <w:rPr>
          <w:sz w:val="28"/>
          <w:szCs w:val="28"/>
        </w:rPr>
        <w:t>29. Декарбонизация как будущее глобальной экономики.</w:t>
      </w:r>
    </w:p>
    <w:p w14:paraId="247B2C14" w14:textId="77777777" w:rsidR="00550ABD" w:rsidRDefault="00550ABD" w:rsidP="00550ABD">
      <w:pPr>
        <w:pStyle w:val="Default"/>
        <w:rPr>
          <w:sz w:val="23"/>
          <w:szCs w:val="23"/>
        </w:rPr>
      </w:pPr>
    </w:p>
    <w:p w14:paraId="2456D1A9" w14:textId="77777777" w:rsidR="00550ABD" w:rsidRPr="00DA45D4" w:rsidRDefault="00550ABD" w:rsidP="00550ABD">
      <w:pPr>
        <w:pStyle w:val="a9"/>
        <w:spacing w:before="0"/>
        <w:ind w:left="720"/>
        <w:rPr>
          <w:bCs/>
        </w:rPr>
      </w:pPr>
    </w:p>
    <w:p w14:paraId="31B6046E" w14:textId="46972ED4" w:rsidR="00550ABD" w:rsidRDefault="00550ABD" w:rsidP="00550ABD">
      <w:pPr>
        <w:autoSpaceDE w:val="0"/>
        <w:autoSpaceDN w:val="0"/>
        <w:adjustRightInd w:val="0"/>
        <w:rPr>
          <w:b/>
          <w:bCs/>
          <w:sz w:val="28"/>
          <w:szCs w:val="28"/>
        </w:rPr>
      </w:pPr>
      <w:bookmarkStart w:id="9" w:name="_Toc3995512"/>
      <w:r w:rsidRPr="00EE03D8">
        <w:rPr>
          <w:b/>
          <w:bCs/>
          <w:sz w:val="28"/>
          <w:szCs w:val="28"/>
        </w:rPr>
        <w:t xml:space="preserve">Методические материалы, определяющие процедуры оценивания знаний, умений </w:t>
      </w:r>
      <w:bookmarkEnd w:id="9"/>
    </w:p>
    <w:p w14:paraId="03632816" w14:textId="77777777" w:rsidR="00307F70" w:rsidRDefault="00550ABD" w:rsidP="00307F70">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63B505D3" w14:textId="77777777" w:rsidR="00307F70" w:rsidRDefault="00307F70" w:rsidP="00307F70">
      <w:pPr>
        <w:tabs>
          <w:tab w:val="left" w:pos="426"/>
        </w:tabs>
        <w:jc w:val="both"/>
        <w:rPr>
          <w:bCs/>
          <w:sz w:val="28"/>
          <w:szCs w:val="28"/>
        </w:rPr>
      </w:pPr>
    </w:p>
    <w:p w14:paraId="1D56F273" w14:textId="77777777" w:rsidR="00307F70" w:rsidRDefault="00307F70" w:rsidP="00307F70">
      <w:pPr>
        <w:tabs>
          <w:tab w:val="left" w:pos="426"/>
        </w:tabs>
        <w:jc w:val="both"/>
        <w:rPr>
          <w:b/>
          <w:sz w:val="28"/>
          <w:szCs w:val="28"/>
        </w:rPr>
      </w:pPr>
      <w:r w:rsidRPr="00307F70">
        <w:rPr>
          <w:b/>
          <w:sz w:val="28"/>
          <w:szCs w:val="28"/>
        </w:rPr>
        <w:lastRenderedPageBreak/>
        <w:t xml:space="preserve"> </w:t>
      </w:r>
      <w:r w:rsidR="00EE03D8" w:rsidRPr="00307F70">
        <w:rPr>
          <w:b/>
          <w:sz w:val="28"/>
          <w:szCs w:val="28"/>
        </w:rPr>
        <w:t xml:space="preserve">8. Перечень основной и дополнительной учебной литературы, </w:t>
      </w:r>
      <w:r w:rsidR="00DD5F23" w:rsidRPr="00307F70">
        <w:rPr>
          <w:b/>
          <w:sz w:val="28"/>
          <w:szCs w:val="28"/>
        </w:rPr>
        <w:t>н</w:t>
      </w:r>
      <w:r w:rsidR="00EE03D8" w:rsidRPr="00307F70">
        <w:rPr>
          <w:b/>
          <w:sz w:val="28"/>
          <w:szCs w:val="28"/>
        </w:rPr>
        <w:t>еобходимой для освоения дисциплины:</w:t>
      </w:r>
    </w:p>
    <w:p w14:paraId="55E989E0" w14:textId="0EBD74E8" w:rsidR="00307F70" w:rsidRDefault="00307F70" w:rsidP="00307F70">
      <w:pPr>
        <w:tabs>
          <w:tab w:val="left" w:pos="426"/>
        </w:tabs>
        <w:jc w:val="both"/>
        <w:rPr>
          <w:b/>
          <w:sz w:val="28"/>
        </w:rPr>
      </w:pPr>
      <w:r w:rsidRPr="00307F70">
        <w:rPr>
          <w:b/>
          <w:sz w:val="28"/>
        </w:rPr>
        <w:t xml:space="preserve"> </w:t>
      </w:r>
      <w:r w:rsidR="00B04E87">
        <w:rPr>
          <w:b/>
          <w:sz w:val="28"/>
        </w:rPr>
        <w:t xml:space="preserve">  </w:t>
      </w:r>
      <w:r w:rsidR="000E3EC9" w:rsidRPr="00307F70">
        <w:rPr>
          <w:b/>
          <w:sz w:val="28"/>
        </w:rPr>
        <w:t>8.1. Основная литература:</w:t>
      </w:r>
    </w:p>
    <w:p w14:paraId="3E4C822B" w14:textId="77777777" w:rsidR="00B04E87" w:rsidRPr="000E3EC9" w:rsidRDefault="00B04E87" w:rsidP="00B04E87">
      <w:pPr>
        <w:pStyle w:val="3"/>
        <w:widowControl w:val="0"/>
        <w:numPr>
          <w:ilvl w:val="0"/>
          <w:numId w:val="27"/>
        </w:numPr>
        <w:autoSpaceDE w:val="0"/>
        <w:autoSpaceDN w:val="0"/>
        <w:adjustRightInd w:val="0"/>
        <w:spacing w:before="40"/>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 xml:space="preserve">Влияние глобализации на формирование российского финансового рынка: монография / И.А. </w:t>
      </w:r>
      <w:proofErr w:type="spellStart"/>
      <w:r w:rsidRPr="000E3EC9">
        <w:rPr>
          <w:rFonts w:ascii="Times New Roman" w:hAnsi="Times New Roman" w:cs="Times New Roman"/>
          <w:b w:val="0"/>
          <w:color w:val="auto"/>
          <w:sz w:val="28"/>
          <w:szCs w:val="28"/>
        </w:rPr>
        <w:t>Балюк</w:t>
      </w:r>
      <w:proofErr w:type="spellEnd"/>
      <w:r w:rsidRPr="000E3EC9">
        <w:rPr>
          <w:rFonts w:ascii="Times New Roman" w:hAnsi="Times New Roman" w:cs="Times New Roman"/>
          <w:b w:val="0"/>
          <w:color w:val="auto"/>
          <w:sz w:val="28"/>
          <w:szCs w:val="28"/>
        </w:rPr>
        <w:t xml:space="preserve"> [и др.]; </w:t>
      </w:r>
      <w:proofErr w:type="spellStart"/>
      <w:r w:rsidRPr="000E3EC9">
        <w:rPr>
          <w:rFonts w:ascii="Times New Roman" w:hAnsi="Times New Roman" w:cs="Times New Roman"/>
          <w:b w:val="0"/>
          <w:color w:val="auto"/>
          <w:sz w:val="28"/>
          <w:szCs w:val="28"/>
        </w:rPr>
        <w:t>Финуниверситет</w:t>
      </w:r>
      <w:proofErr w:type="spellEnd"/>
      <w:r w:rsidRPr="000E3EC9">
        <w:rPr>
          <w:rFonts w:ascii="Times New Roman" w:hAnsi="Times New Roman" w:cs="Times New Roman"/>
          <w:b w:val="0"/>
          <w:color w:val="auto"/>
          <w:sz w:val="28"/>
          <w:szCs w:val="28"/>
        </w:rPr>
        <w:t xml:space="preserve">; под науч. ред. Е.А. </w:t>
      </w:r>
      <w:proofErr w:type="spellStart"/>
      <w:r w:rsidRPr="000E3EC9">
        <w:rPr>
          <w:rFonts w:ascii="Times New Roman" w:hAnsi="Times New Roman" w:cs="Times New Roman"/>
          <w:b w:val="0"/>
          <w:color w:val="auto"/>
          <w:sz w:val="28"/>
          <w:szCs w:val="28"/>
        </w:rPr>
        <w:t>Звоновой</w:t>
      </w:r>
      <w:proofErr w:type="spellEnd"/>
      <w:r w:rsidRPr="000E3EC9">
        <w:rPr>
          <w:rFonts w:ascii="Times New Roman" w:hAnsi="Times New Roman" w:cs="Times New Roman"/>
          <w:b w:val="0"/>
          <w:color w:val="auto"/>
          <w:sz w:val="28"/>
          <w:szCs w:val="28"/>
        </w:rPr>
        <w:t xml:space="preserve"> - Москва: </w:t>
      </w:r>
      <w:proofErr w:type="spellStart"/>
      <w:r w:rsidRPr="000E3EC9">
        <w:rPr>
          <w:rFonts w:ascii="Times New Roman" w:hAnsi="Times New Roman" w:cs="Times New Roman"/>
          <w:b w:val="0"/>
          <w:color w:val="auto"/>
          <w:sz w:val="28"/>
          <w:szCs w:val="28"/>
        </w:rPr>
        <w:t>Кнорус</w:t>
      </w:r>
      <w:proofErr w:type="spellEnd"/>
      <w:r w:rsidRPr="000E3EC9">
        <w:rPr>
          <w:rFonts w:ascii="Times New Roman" w:hAnsi="Times New Roman" w:cs="Times New Roman"/>
          <w:b w:val="0"/>
          <w:color w:val="auto"/>
          <w:sz w:val="28"/>
          <w:szCs w:val="28"/>
        </w:rPr>
        <w:t xml:space="preserve">, 2018, 2019. - 249 с.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непосредственный. – То же. – 2021. - ЭБС BOOK.ru. - URL: https://book.ru/bo</w:t>
      </w:r>
      <w:r>
        <w:rPr>
          <w:rFonts w:ascii="Times New Roman" w:hAnsi="Times New Roman" w:cs="Times New Roman"/>
          <w:b w:val="0"/>
          <w:color w:val="auto"/>
          <w:sz w:val="28"/>
          <w:szCs w:val="28"/>
        </w:rPr>
        <w:t>ok/939225 (дата обращения: 14.10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xml:space="preserve">).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электронный.</w:t>
      </w:r>
    </w:p>
    <w:p w14:paraId="182A8995" w14:textId="77777777" w:rsidR="00B04E87" w:rsidRDefault="00B04E87" w:rsidP="00B04E87">
      <w:pPr>
        <w:pStyle w:val="3"/>
        <w:widowControl w:val="0"/>
        <w:numPr>
          <w:ilvl w:val="0"/>
          <w:numId w:val="27"/>
        </w:numPr>
        <w:autoSpaceDE w:val="0"/>
        <w:autoSpaceDN w:val="0"/>
        <w:adjustRightInd w:val="0"/>
        <w:spacing w:before="40"/>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 xml:space="preserve">Международные валютные отношения: учебник </w:t>
      </w:r>
      <w:proofErr w:type="gramStart"/>
      <w:r w:rsidRPr="000E3EC9">
        <w:rPr>
          <w:rFonts w:ascii="Times New Roman" w:hAnsi="Times New Roman" w:cs="Times New Roman"/>
          <w:b w:val="0"/>
          <w:color w:val="auto"/>
          <w:sz w:val="28"/>
          <w:szCs w:val="28"/>
        </w:rPr>
        <w:t>для студентов</w:t>
      </w:r>
      <w:proofErr w:type="gramEnd"/>
      <w:r w:rsidRPr="000E3EC9">
        <w:rPr>
          <w:rFonts w:ascii="Times New Roman" w:hAnsi="Times New Roman" w:cs="Times New Roman"/>
          <w:b w:val="0"/>
          <w:color w:val="auto"/>
          <w:sz w:val="28"/>
          <w:szCs w:val="28"/>
        </w:rPr>
        <w:t xml:space="preserve"> обучающихся по направлению "Экономика" / М.А. </w:t>
      </w:r>
      <w:proofErr w:type="spellStart"/>
      <w:r w:rsidRPr="000E3EC9">
        <w:rPr>
          <w:rFonts w:ascii="Times New Roman" w:hAnsi="Times New Roman" w:cs="Times New Roman"/>
          <w:b w:val="0"/>
          <w:color w:val="auto"/>
          <w:sz w:val="28"/>
          <w:szCs w:val="28"/>
        </w:rPr>
        <w:t>Эскиндаров</w:t>
      </w:r>
      <w:proofErr w:type="spellEnd"/>
      <w:r w:rsidRPr="000E3EC9">
        <w:rPr>
          <w:rFonts w:ascii="Times New Roman" w:hAnsi="Times New Roman" w:cs="Times New Roman"/>
          <w:b w:val="0"/>
          <w:color w:val="auto"/>
          <w:sz w:val="28"/>
          <w:szCs w:val="28"/>
        </w:rPr>
        <w:t xml:space="preserve"> [и др.]; </w:t>
      </w:r>
      <w:proofErr w:type="spellStart"/>
      <w:r w:rsidRPr="000E3EC9">
        <w:rPr>
          <w:rFonts w:ascii="Times New Roman" w:hAnsi="Times New Roman" w:cs="Times New Roman"/>
          <w:b w:val="0"/>
          <w:color w:val="auto"/>
          <w:sz w:val="28"/>
          <w:szCs w:val="28"/>
        </w:rPr>
        <w:t>Финуниверситет</w:t>
      </w:r>
      <w:proofErr w:type="spellEnd"/>
      <w:r w:rsidRPr="000E3EC9">
        <w:rPr>
          <w:rFonts w:ascii="Times New Roman" w:hAnsi="Times New Roman" w:cs="Times New Roman"/>
          <w:b w:val="0"/>
          <w:color w:val="auto"/>
          <w:sz w:val="28"/>
          <w:szCs w:val="28"/>
        </w:rPr>
        <w:t xml:space="preserve">; под общ. ред. М.А. </w:t>
      </w:r>
      <w:proofErr w:type="spellStart"/>
      <w:r w:rsidRPr="000E3EC9">
        <w:rPr>
          <w:rFonts w:ascii="Times New Roman" w:hAnsi="Times New Roman" w:cs="Times New Roman"/>
          <w:b w:val="0"/>
          <w:color w:val="auto"/>
          <w:sz w:val="28"/>
          <w:szCs w:val="28"/>
        </w:rPr>
        <w:t>Эскиндарова</w:t>
      </w:r>
      <w:proofErr w:type="spellEnd"/>
      <w:r w:rsidRPr="000E3EC9">
        <w:rPr>
          <w:rFonts w:ascii="Times New Roman" w:hAnsi="Times New Roman" w:cs="Times New Roman"/>
          <w:b w:val="0"/>
          <w:color w:val="auto"/>
          <w:sz w:val="28"/>
          <w:szCs w:val="28"/>
        </w:rPr>
        <w:t xml:space="preserve">, Е.А. </w:t>
      </w:r>
      <w:proofErr w:type="spellStart"/>
      <w:r w:rsidRPr="000E3EC9">
        <w:rPr>
          <w:rFonts w:ascii="Times New Roman" w:hAnsi="Times New Roman" w:cs="Times New Roman"/>
          <w:b w:val="0"/>
          <w:color w:val="auto"/>
          <w:sz w:val="28"/>
          <w:szCs w:val="28"/>
        </w:rPr>
        <w:t>Звоновой</w:t>
      </w:r>
      <w:proofErr w:type="spellEnd"/>
      <w:r w:rsidRPr="000E3EC9">
        <w:rPr>
          <w:rFonts w:ascii="Times New Roman" w:hAnsi="Times New Roman" w:cs="Times New Roman"/>
          <w:b w:val="0"/>
          <w:color w:val="auto"/>
          <w:sz w:val="28"/>
          <w:szCs w:val="28"/>
        </w:rPr>
        <w:t xml:space="preserve">. - Москва: </w:t>
      </w:r>
      <w:proofErr w:type="spellStart"/>
      <w:r w:rsidRPr="000E3EC9">
        <w:rPr>
          <w:rFonts w:ascii="Times New Roman" w:hAnsi="Times New Roman" w:cs="Times New Roman"/>
          <w:b w:val="0"/>
          <w:color w:val="auto"/>
          <w:sz w:val="28"/>
          <w:szCs w:val="28"/>
        </w:rPr>
        <w:t>Кнорус</w:t>
      </w:r>
      <w:proofErr w:type="spellEnd"/>
      <w:r w:rsidRPr="000E3EC9">
        <w:rPr>
          <w:rFonts w:ascii="Times New Roman" w:hAnsi="Times New Roman" w:cs="Times New Roman"/>
          <w:b w:val="0"/>
          <w:color w:val="auto"/>
          <w:sz w:val="28"/>
          <w:szCs w:val="28"/>
        </w:rPr>
        <w:t xml:space="preserve">, 2018, 2020. - 539 с. — Для бакалавров и магистрантов.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непосредственный. – То же. – 2020. – BOOK.ru. – URL: https://book.ru/book/932086 (дата обращения: 14.1</w:t>
      </w:r>
      <w:r>
        <w:rPr>
          <w:rFonts w:ascii="Times New Roman" w:hAnsi="Times New Roman" w:cs="Times New Roman"/>
          <w:b w:val="0"/>
          <w:color w:val="auto"/>
          <w:sz w:val="28"/>
          <w:szCs w:val="28"/>
        </w:rPr>
        <w:t>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xml:space="preserve">).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электронный.</w:t>
      </w:r>
    </w:p>
    <w:p w14:paraId="32ECEA6D" w14:textId="77777777" w:rsidR="00B04E87" w:rsidRPr="009509CC" w:rsidRDefault="00B04E87" w:rsidP="00B04E87">
      <w:pPr>
        <w:pStyle w:val="3"/>
        <w:widowControl w:val="0"/>
        <w:numPr>
          <w:ilvl w:val="0"/>
          <w:numId w:val="27"/>
        </w:numPr>
        <w:autoSpaceDE w:val="0"/>
        <w:autoSpaceDN w:val="0"/>
        <w:adjustRightInd w:val="0"/>
        <w:spacing w:before="40"/>
        <w:jc w:val="both"/>
        <w:rPr>
          <w:rFonts w:ascii="Times New Roman" w:hAnsi="Times New Roman" w:cs="Times New Roman"/>
          <w:b w:val="0"/>
          <w:color w:val="auto"/>
          <w:sz w:val="28"/>
          <w:szCs w:val="28"/>
        </w:rPr>
      </w:pPr>
      <w:r w:rsidRPr="009509CC">
        <w:rPr>
          <w:rFonts w:ascii="Times New Roman" w:hAnsi="Times New Roman" w:cs="Times New Roman"/>
          <w:b w:val="0"/>
          <w:color w:val="auto"/>
          <w:sz w:val="28"/>
          <w:szCs w:val="28"/>
        </w:rPr>
        <w:t xml:space="preserve">Международные финансы в условиях глобальных вызовов: структурные преобразования и перспективы </w:t>
      </w:r>
      <w:proofErr w:type="gramStart"/>
      <w:r w:rsidRPr="009509CC">
        <w:rPr>
          <w:rFonts w:ascii="Times New Roman" w:hAnsi="Times New Roman" w:cs="Times New Roman"/>
          <w:b w:val="0"/>
          <w:color w:val="auto"/>
          <w:sz w:val="28"/>
          <w:szCs w:val="28"/>
        </w:rPr>
        <w:t>развития :</w:t>
      </w:r>
      <w:proofErr w:type="gramEnd"/>
      <w:r w:rsidRPr="009509CC">
        <w:rPr>
          <w:rFonts w:ascii="Times New Roman" w:hAnsi="Times New Roman" w:cs="Times New Roman"/>
          <w:b w:val="0"/>
          <w:color w:val="auto"/>
          <w:sz w:val="28"/>
          <w:szCs w:val="28"/>
        </w:rPr>
        <w:t xml:space="preserve"> сборник статей / Д. В. Козлова, Р. В. Синицын, О. Е. </w:t>
      </w:r>
      <w:proofErr w:type="spellStart"/>
      <w:r w:rsidRPr="009509CC">
        <w:rPr>
          <w:rFonts w:ascii="Times New Roman" w:hAnsi="Times New Roman" w:cs="Times New Roman"/>
          <w:b w:val="0"/>
          <w:color w:val="auto"/>
          <w:sz w:val="28"/>
          <w:szCs w:val="28"/>
        </w:rPr>
        <w:t>Никонец</w:t>
      </w:r>
      <w:proofErr w:type="spellEnd"/>
      <w:r w:rsidRPr="009509CC">
        <w:rPr>
          <w:rFonts w:ascii="Times New Roman" w:hAnsi="Times New Roman" w:cs="Times New Roman"/>
          <w:b w:val="0"/>
          <w:color w:val="auto"/>
          <w:sz w:val="28"/>
          <w:szCs w:val="28"/>
        </w:rPr>
        <w:t xml:space="preserve"> [и др.] ; под общ. ред. Д. В. Козловой, Р. В. Синицына, О. Е. </w:t>
      </w:r>
      <w:proofErr w:type="spellStart"/>
      <w:r w:rsidRPr="009509CC">
        <w:rPr>
          <w:rFonts w:ascii="Times New Roman" w:hAnsi="Times New Roman" w:cs="Times New Roman"/>
          <w:b w:val="0"/>
          <w:color w:val="auto"/>
          <w:sz w:val="28"/>
          <w:szCs w:val="28"/>
        </w:rPr>
        <w:t>Никонец</w:t>
      </w:r>
      <w:proofErr w:type="spellEnd"/>
      <w:r w:rsidRPr="009509CC">
        <w:rPr>
          <w:rFonts w:ascii="Times New Roman" w:hAnsi="Times New Roman" w:cs="Times New Roman"/>
          <w:b w:val="0"/>
          <w:color w:val="auto"/>
          <w:sz w:val="28"/>
          <w:szCs w:val="28"/>
        </w:rPr>
        <w:t xml:space="preserve">, С. Г. Дмитриева. — </w:t>
      </w:r>
      <w:proofErr w:type="gramStart"/>
      <w:r w:rsidRPr="009509CC">
        <w:rPr>
          <w:rFonts w:ascii="Times New Roman" w:hAnsi="Times New Roman" w:cs="Times New Roman"/>
          <w:b w:val="0"/>
          <w:color w:val="auto"/>
          <w:sz w:val="28"/>
          <w:szCs w:val="28"/>
        </w:rPr>
        <w:t>Москва :</w:t>
      </w:r>
      <w:proofErr w:type="gramEnd"/>
      <w:r w:rsidRPr="009509CC">
        <w:rPr>
          <w:rFonts w:ascii="Times New Roman" w:hAnsi="Times New Roman" w:cs="Times New Roman"/>
          <w:b w:val="0"/>
          <w:color w:val="auto"/>
          <w:sz w:val="28"/>
          <w:szCs w:val="28"/>
        </w:rPr>
        <w:t xml:space="preserve"> </w:t>
      </w:r>
      <w:proofErr w:type="spellStart"/>
      <w:r w:rsidRPr="009509CC">
        <w:rPr>
          <w:rFonts w:ascii="Times New Roman" w:hAnsi="Times New Roman" w:cs="Times New Roman"/>
          <w:b w:val="0"/>
          <w:color w:val="auto"/>
          <w:sz w:val="28"/>
          <w:szCs w:val="28"/>
        </w:rPr>
        <w:t>Русайнс</w:t>
      </w:r>
      <w:proofErr w:type="spellEnd"/>
      <w:r w:rsidRPr="009509CC">
        <w:rPr>
          <w:rFonts w:ascii="Times New Roman" w:hAnsi="Times New Roman" w:cs="Times New Roman"/>
          <w:b w:val="0"/>
          <w:color w:val="auto"/>
          <w:sz w:val="28"/>
          <w:szCs w:val="28"/>
        </w:rPr>
        <w:t xml:space="preserve">, 2023. — 284 с. — ISBN 978-5-466-03066-2. — </w:t>
      </w:r>
      <w:r>
        <w:rPr>
          <w:rFonts w:ascii="Times New Roman" w:hAnsi="Times New Roman" w:cs="Times New Roman"/>
          <w:b w:val="0"/>
          <w:color w:val="auto"/>
          <w:sz w:val="28"/>
          <w:szCs w:val="28"/>
        </w:rPr>
        <w:t xml:space="preserve">ЭБС </w:t>
      </w:r>
      <w:r>
        <w:rPr>
          <w:rFonts w:ascii="Times New Roman" w:hAnsi="Times New Roman" w:cs="Times New Roman"/>
          <w:b w:val="0"/>
          <w:color w:val="auto"/>
          <w:sz w:val="28"/>
          <w:szCs w:val="28"/>
          <w:lang w:val="en-US"/>
        </w:rPr>
        <w:t>BOOK</w:t>
      </w:r>
      <w:r w:rsidRPr="00FD07E9">
        <w:rPr>
          <w:rFonts w:ascii="Times New Roman" w:hAnsi="Times New Roman" w:cs="Times New Roman"/>
          <w:b w:val="0"/>
          <w:color w:val="auto"/>
          <w:sz w:val="28"/>
          <w:szCs w:val="28"/>
        </w:rPr>
        <w:t>.</w:t>
      </w:r>
      <w:proofErr w:type="spellStart"/>
      <w:r>
        <w:rPr>
          <w:rFonts w:ascii="Times New Roman" w:hAnsi="Times New Roman" w:cs="Times New Roman"/>
          <w:b w:val="0"/>
          <w:color w:val="auto"/>
          <w:sz w:val="28"/>
          <w:szCs w:val="28"/>
          <w:lang w:val="en-US"/>
        </w:rPr>
        <w:t>ru</w:t>
      </w:r>
      <w:proofErr w:type="spellEnd"/>
      <w:r w:rsidRPr="00FD07E9">
        <w:rPr>
          <w:rFonts w:ascii="Times New Roman" w:hAnsi="Times New Roman" w:cs="Times New Roman"/>
          <w:b w:val="0"/>
          <w:color w:val="auto"/>
          <w:sz w:val="28"/>
          <w:szCs w:val="28"/>
        </w:rPr>
        <w:t xml:space="preserve">. - </w:t>
      </w:r>
      <w:r w:rsidRPr="009509CC">
        <w:rPr>
          <w:rFonts w:ascii="Times New Roman" w:hAnsi="Times New Roman" w:cs="Times New Roman"/>
          <w:b w:val="0"/>
          <w:color w:val="auto"/>
          <w:sz w:val="28"/>
          <w:szCs w:val="28"/>
        </w:rPr>
        <w:t>URL: https://book.r</w:t>
      </w:r>
      <w:r>
        <w:rPr>
          <w:rFonts w:ascii="Times New Roman" w:hAnsi="Times New Roman" w:cs="Times New Roman"/>
          <w:b w:val="0"/>
          <w:color w:val="auto"/>
          <w:sz w:val="28"/>
          <w:szCs w:val="28"/>
        </w:rPr>
        <w:t>u/book/949681 (дата обращения: 1</w:t>
      </w:r>
      <w:r w:rsidRPr="009509CC">
        <w:rPr>
          <w:rFonts w:ascii="Times New Roman" w:hAnsi="Times New Roman" w:cs="Times New Roman"/>
          <w:b w:val="0"/>
          <w:color w:val="auto"/>
          <w:sz w:val="28"/>
          <w:szCs w:val="28"/>
        </w:rPr>
        <w:t xml:space="preserve">4.10.2023). — </w:t>
      </w:r>
      <w:proofErr w:type="gramStart"/>
      <w:r w:rsidRPr="009509CC">
        <w:rPr>
          <w:rFonts w:ascii="Times New Roman" w:hAnsi="Times New Roman" w:cs="Times New Roman"/>
          <w:b w:val="0"/>
          <w:color w:val="auto"/>
          <w:sz w:val="28"/>
          <w:szCs w:val="28"/>
        </w:rPr>
        <w:t>Текст :</w:t>
      </w:r>
      <w:proofErr w:type="gramEnd"/>
      <w:r w:rsidRPr="009509CC">
        <w:rPr>
          <w:rFonts w:ascii="Times New Roman" w:hAnsi="Times New Roman" w:cs="Times New Roman"/>
          <w:b w:val="0"/>
          <w:color w:val="auto"/>
          <w:sz w:val="28"/>
          <w:szCs w:val="28"/>
        </w:rPr>
        <w:t xml:space="preserve"> электронный.</w:t>
      </w:r>
    </w:p>
    <w:p w14:paraId="7226E2CB" w14:textId="77777777" w:rsidR="00B04E87" w:rsidRDefault="00B04E87" w:rsidP="00307F70">
      <w:pPr>
        <w:tabs>
          <w:tab w:val="left" w:pos="426"/>
        </w:tabs>
        <w:jc w:val="both"/>
        <w:rPr>
          <w:b/>
          <w:sz w:val="28"/>
        </w:rPr>
      </w:pPr>
    </w:p>
    <w:p w14:paraId="20916A19" w14:textId="22F99335" w:rsidR="000E3EC9" w:rsidRPr="000E3EC9" w:rsidRDefault="000E3EC9" w:rsidP="00307F70">
      <w:pPr>
        <w:pStyle w:val="3"/>
        <w:spacing w:before="0"/>
        <w:ind w:left="142"/>
        <w:jc w:val="both"/>
        <w:rPr>
          <w:rFonts w:ascii="Times New Roman" w:hAnsi="Times New Roman" w:cs="Times New Roman"/>
          <w:color w:val="auto"/>
          <w:sz w:val="28"/>
        </w:rPr>
      </w:pPr>
      <w:r w:rsidRPr="000E3EC9">
        <w:rPr>
          <w:rFonts w:ascii="Times New Roman" w:hAnsi="Times New Roman" w:cs="Times New Roman"/>
          <w:color w:val="auto"/>
          <w:sz w:val="28"/>
        </w:rPr>
        <w:t>8.2. Дополнительная литература:</w:t>
      </w:r>
    </w:p>
    <w:p w14:paraId="66AAEC86" w14:textId="77777777" w:rsidR="00B04E87" w:rsidRPr="001048E8" w:rsidRDefault="00B04E87" w:rsidP="00B04E87">
      <w:pPr>
        <w:tabs>
          <w:tab w:val="left" w:pos="1134"/>
        </w:tabs>
        <w:jc w:val="both"/>
        <w:rPr>
          <w:sz w:val="28"/>
        </w:rPr>
      </w:pPr>
      <w:r w:rsidRPr="001048E8">
        <w:rPr>
          <w:sz w:val="28"/>
        </w:rPr>
        <w:t xml:space="preserve">Международные валютно-кредитные и финансовые </w:t>
      </w:r>
      <w:proofErr w:type="gramStart"/>
      <w:r w:rsidRPr="001048E8">
        <w:rPr>
          <w:sz w:val="28"/>
        </w:rPr>
        <w:t>отношения :</w:t>
      </w:r>
      <w:proofErr w:type="gramEnd"/>
      <w:r w:rsidRPr="001048E8">
        <w:rPr>
          <w:sz w:val="28"/>
        </w:rPr>
        <w:t xml:space="preserve"> учебник для вузов / Л. Н. Красавина [и др.] ; ответственный редактор Л. Н. Красавина. — 5-е изд., </w:t>
      </w:r>
      <w:proofErr w:type="spellStart"/>
      <w:r w:rsidRPr="001048E8">
        <w:rPr>
          <w:sz w:val="28"/>
        </w:rPr>
        <w:t>перераб</w:t>
      </w:r>
      <w:proofErr w:type="spellEnd"/>
      <w:r w:rsidRPr="001048E8">
        <w:rPr>
          <w:sz w:val="28"/>
        </w:rPr>
        <w:t xml:space="preserve">. и доп. — </w:t>
      </w:r>
      <w:proofErr w:type="gramStart"/>
      <w:r w:rsidRPr="001048E8">
        <w:rPr>
          <w:sz w:val="28"/>
        </w:rPr>
        <w:t>Москва :</w:t>
      </w:r>
      <w:proofErr w:type="gramEnd"/>
      <w:r w:rsidRPr="001048E8">
        <w:rPr>
          <w:sz w:val="28"/>
        </w:rPr>
        <w:t xml:space="preserve"> Издательство </w:t>
      </w:r>
      <w:proofErr w:type="spellStart"/>
      <w:r w:rsidRPr="001048E8">
        <w:rPr>
          <w:sz w:val="28"/>
        </w:rPr>
        <w:t>Юрайт</w:t>
      </w:r>
      <w:proofErr w:type="spellEnd"/>
      <w:r w:rsidRPr="001048E8">
        <w:rPr>
          <w:sz w:val="28"/>
        </w:rPr>
        <w:t xml:space="preserve">, 2023. — 534 с. — (Высшее образование). — ISBN 978-5-534-08791-8. — Образовательная платформа </w:t>
      </w:r>
      <w:proofErr w:type="spellStart"/>
      <w:r w:rsidRPr="001048E8">
        <w:rPr>
          <w:sz w:val="28"/>
        </w:rPr>
        <w:t>Юрайт</w:t>
      </w:r>
      <w:proofErr w:type="spellEnd"/>
      <w:r w:rsidRPr="001048E8">
        <w:rPr>
          <w:sz w:val="28"/>
        </w:rPr>
        <w:t xml:space="preserve"> [сайт]. — URL: https://urait.ru/</w:t>
      </w:r>
      <w:r>
        <w:rPr>
          <w:sz w:val="28"/>
        </w:rPr>
        <w:t>bcode/510756 (дата обращения: 14</w:t>
      </w:r>
      <w:r w:rsidRPr="001048E8">
        <w:rPr>
          <w:sz w:val="28"/>
        </w:rPr>
        <w:t>.10.2023).</w:t>
      </w:r>
      <w:r w:rsidRPr="001048E8">
        <w:t xml:space="preserve"> </w:t>
      </w:r>
      <w:r w:rsidRPr="001048E8">
        <w:rPr>
          <w:sz w:val="28"/>
        </w:rPr>
        <w:t xml:space="preserve">— </w:t>
      </w:r>
      <w:proofErr w:type="gramStart"/>
      <w:r w:rsidRPr="001048E8">
        <w:rPr>
          <w:sz w:val="28"/>
        </w:rPr>
        <w:t>Текст :</w:t>
      </w:r>
      <w:proofErr w:type="gramEnd"/>
      <w:r w:rsidRPr="001048E8">
        <w:rPr>
          <w:sz w:val="28"/>
        </w:rPr>
        <w:t xml:space="preserve"> электронный</w:t>
      </w:r>
      <w:r>
        <w:rPr>
          <w:sz w:val="28"/>
        </w:rPr>
        <w:t>.</w:t>
      </w:r>
    </w:p>
    <w:p w14:paraId="4640C891" w14:textId="77777777" w:rsidR="00B04E87" w:rsidRPr="007C2EA7" w:rsidRDefault="00B04E87" w:rsidP="00B04E87">
      <w:pPr>
        <w:tabs>
          <w:tab w:val="left" w:pos="1134"/>
        </w:tabs>
        <w:jc w:val="both"/>
        <w:rPr>
          <w:sz w:val="28"/>
        </w:rPr>
      </w:pPr>
      <w:r>
        <w:rPr>
          <w:sz w:val="28"/>
        </w:rPr>
        <w:t xml:space="preserve">5. </w:t>
      </w:r>
      <w:r w:rsidRPr="007C2EA7">
        <w:rPr>
          <w:sz w:val="28"/>
        </w:rPr>
        <w:t xml:space="preserve">Состояние и перспективы развития основных товарных направлений мировых </w:t>
      </w:r>
      <w:proofErr w:type="gramStart"/>
      <w:r w:rsidRPr="007C2EA7">
        <w:rPr>
          <w:sz w:val="28"/>
        </w:rPr>
        <w:t>рынков :</w:t>
      </w:r>
      <w:proofErr w:type="gramEnd"/>
      <w:r w:rsidRPr="007C2EA7">
        <w:rPr>
          <w:sz w:val="28"/>
        </w:rPr>
        <w:t xml:space="preserve"> монография / Н. В. Воробьева, Д. О. Грачева, Ю. В. Орел [и др.]. — </w:t>
      </w:r>
      <w:proofErr w:type="gramStart"/>
      <w:r w:rsidRPr="007C2EA7">
        <w:rPr>
          <w:sz w:val="28"/>
        </w:rPr>
        <w:t>Ставрополь :</w:t>
      </w:r>
      <w:proofErr w:type="gramEnd"/>
      <w:r w:rsidRPr="007C2EA7">
        <w:rPr>
          <w:sz w:val="28"/>
        </w:rPr>
        <w:t xml:space="preserve"> </w:t>
      </w:r>
      <w:proofErr w:type="spellStart"/>
      <w:r w:rsidRPr="007C2EA7">
        <w:rPr>
          <w:sz w:val="28"/>
        </w:rPr>
        <w:t>СтГАУ</w:t>
      </w:r>
      <w:proofErr w:type="spellEnd"/>
      <w:r w:rsidRPr="007C2EA7">
        <w:rPr>
          <w:sz w:val="28"/>
        </w:rPr>
        <w:t>, 2021. — 164 с. — ЭБС Лань.   — URL: https://e.lanbook.com</w:t>
      </w:r>
      <w:r>
        <w:rPr>
          <w:sz w:val="28"/>
        </w:rPr>
        <w:t>/book/245717 (дата обращения: 14.10</w:t>
      </w:r>
      <w:r w:rsidRPr="007C2EA7">
        <w:rPr>
          <w:sz w:val="28"/>
        </w:rPr>
        <w:t>.202</w:t>
      </w:r>
      <w:r>
        <w:rPr>
          <w:sz w:val="28"/>
        </w:rPr>
        <w:t>3</w:t>
      </w:r>
      <w:r w:rsidRPr="007C2EA7">
        <w:rPr>
          <w:sz w:val="28"/>
        </w:rPr>
        <w:t xml:space="preserve">). — </w:t>
      </w:r>
      <w:proofErr w:type="gramStart"/>
      <w:r w:rsidRPr="007C2EA7">
        <w:rPr>
          <w:sz w:val="28"/>
        </w:rPr>
        <w:t>Текст :</w:t>
      </w:r>
      <w:proofErr w:type="gramEnd"/>
      <w:r w:rsidRPr="007C2EA7">
        <w:rPr>
          <w:sz w:val="28"/>
        </w:rPr>
        <w:t xml:space="preserve"> электронный. </w:t>
      </w:r>
    </w:p>
    <w:p w14:paraId="3E5B2E21" w14:textId="77777777" w:rsidR="00B04E87" w:rsidRPr="007C2EA7" w:rsidRDefault="00B04E87" w:rsidP="00B04E87">
      <w:pPr>
        <w:tabs>
          <w:tab w:val="left" w:pos="1134"/>
        </w:tabs>
        <w:jc w:val="both"/>
        <w:rPr>
          <w:sz w:val="28"/>
        </w:rPr>
      </w:pPr>
      <w:r>
        <w:rPr>
          <w:sz w:val="28"/>
        </w:rPr>
        <w:t xml:space="preserve">6. </w:t>
      </w:r>
      <w:r w:rsidRPr="007C2EA7">
        <w:rPr>
          <w:sz w:val="28"/>
        </w:rPr>
        <w:t xml:space="preserve">Федотова, М. Ю. Финансовые рынки и финансово-кредитные </w:t>
      </w:r>
      <w:proofErr w:type="gramStart"/>
      <w:r w:rsidRPr="007C2EA7">
        <w:rPr>
          <w:sz w:val="28"/>
        </w:rPr>
        <w:t>институты :</w:t>
      </w:r>
      <w:proofErr w:type="gramEnd"/>
      <w:r w:rsidRPr="007C2EA7">
        <w:rPr>
          <w:sz w:val="28"/>
        </w:rPr>
        <w:t xml:space="preserve"> учебное пособие / Пензенский ГАУ; М. Ю. Федотова. — </w:t>
      </w:r>
      <w:proofErr w:type="gramStart"/>
      <w:r w:rsidRPr="007C2EA7">
        <w:rPr>
          <w:sz w:val="28"/>
        </w:rPr>
        <w:t>Пенза :</w:t>
      </w:r>
      <w:proofErr w:type="gramEnd"/>
      <w:r w:rsidRPr="007C2EA7">
        <w:rPr>
          <w:sz w:val="28"/>
        </w:rPr>
        <w:t xml:space="preserve"> ПГАУ, 2020. — 212 с.  – ЭБС Лань. — URL: https://e.lanbook.com/bo</w:t>
      </w:r>
      <w:r>
        <w:rPr>
          <w:sz w:val="28"/>
        </w:rPr>
        <w:t>ok/170947 (дата обращения: 14.10</w:t>
      </w:r>
      <w:r w:rsidRPr="007C2EA7">
        <w:rPr>
          <w:sz w:val="28"/>
        </w:rPr>
        <w:t>.202</w:t>
      </w:r>
      <w:r>
        <w:rPr>
          <w:sz w:val="28"/>
        </w:rPr>
        <w:t>3</w:t>
      </w:r>
      <w:r w:rsidRPr="007C2EA7">
        <w:rPr>
          <w:sz w:val="28"/>
        </w:rPr>
        <w:t xml:space="preserve">). — </w:t>
      </w:r>
      <w:proofErr w:type="gramStart"/>
      <w:r w:rsidRPr="007C2EA7">
        <w:rPr>
          <w:sz w:val="28"/>
        </w:rPr>
        <w:t>Текст :</w:t>
      </w:r>
      <w:proofErr w:type="gramEnd"/>
      <w:r w:rsidRPr="007C2EA7">
        <w:rPr>
          <w:sz w:val="28"/>
        </w:rPr>
        <w:t xml:space="preserve"> электронный. </w:t>
      </w:r>
    </w:p>
    <w:p w14:paraId="4B057E75" w14:textId="77777777" w:rsidR="00B04E87" w:rsidRPr="001048E8" w:rsidRDefault="00B04E87" w:rsidP="00B04E87">
      <w:pPr>
        <w:tabs>
          <w:tab w:val="left" w:pos="1134"/>
        </w:tabs>
        <w:jc w:val="both"/>
        <w:rPr>
          <w:sz w:val="28"/>
        </w:rPr>
      </w:pPr>
      <w:r>
        <w:rPr>
          <w:sz w:val="28"/>
        </w:rPr>
        <w:t xml:space="preserve">7. </w:t>
      </w:r>
      <w:r w:rsidRPr="001048E8">
        <w:rPr>
          <w:sz w:val="28"/>
        </w:rPr>
        <w:t xml:space="preserve">Операции банков с ценными бумагами. Валютные и сопутствующие </w:t>
      </w:r>
      <w:proofErr w:type="gramStart"/>
      <w:r w:rsidRPr="001048E8">
        <w:rPr>
          <w:sz w:val="28"/>
        </w:rPr>
        <w:t>операции :</w:t>
      </w:r>
      <w:proofErr w:type="gramEnd"/>
      <w:r w:rsidRPr="001048E8">
        <w:rPr>
          <w:sz w:val="28"/>
        </w:rPr>
        <w:t xml:space="preserve"> учебник и практикум для вузов / Д. Г. Алексеева [и др.] ; ответственные редакторы Д. Г. Алексеева, С. В. </w:t>
      </w:r>
      <w:proofErr w:type="spellStart"/>
      <w:r w:rsidRPr="001048E8">
        <w:rPr>
          <w:sz w:val="28"/>
        </w:rPr>
        <w:t>Пыхтин</w:t>
      </w:r>
      <w:proofErr w:type="spellEnd"/>
      <w:r w:rsidRPr="001048E8">
        <w:rPr>
          <w:sz w:val="28"/>
        </w:rPr>
        <w:t xml:space="preserve">. — </w:t>
      </w:r>
      <w:proofErr w:type="gramStart"/>
      <w:r w:rsidRPr="001048E8">
        <w:rPr>
          <w:sz w:val="28"/>
        </w:rPr>
        <w:t>Москва :</w:t>
      </w:r>
      <w:proofErr w:type="gramEnd"/>
      <w:r w:rsidRPr="001048E8">
        <w:rPr>
          <w:sz w:val="28"/>
        </w:rPr>
        <w:t xml:space="preserve"> Издательство </w:t>
      </w:r>
      <w:proofErr w:type="spellStart"/>
      <w:r w:rsidRPr="001048E8">
        <w:rPr>
          <w:sz w:val="28"/>
        </w:rPr>
        <w:t>Юрайт</w:t>
      </w:r>
      <w:proofErr w:type="spellEnd"/>
      <w:r w:rsidRPr="001048E8">
        <w:rPr>
          <w:sz w:val="28"/>
        </w:rPr>
        <w:t xml:space="preserve">, 2023. — 182 с. — (Высшее образование). — ISBN 978-5-9916-9367-7. — Образовательная платформа </w:t>
      </w:r>
      <w:proofErr w:type="spellStart"/>
      <w:r w:rsidRPr="001048E8">
        <w:rPr>
          <w:sz w:val="28"/>
        </w:rPr>
        <w:t>Юрайт</w:t>
      </w:r>
      <w:proofErr w:type="spellEnd"/>
      <w:r w:rsidRPr="001048E8">
        <w:rPr>
          <w:sz w:val="28"/>
        </w:rPr>
        <w:t xml:space="preserve"> [сайт]. — URL: </w:t>
      </w:r>
      <w:r w:rsidRPr="001048E8">
        <w:rPr>
          <w:sz w:val="28"/>
        </w:rPr>
        <w:lastRenderedPageBreak/>
        <w:t>https://urait.ru/</w:t>
      </w:r>
      <w:r>
        <w:rPr>
          <w:sz w:val="28"/>
        </w:rPr>
        <w:t>bcode/513784 (дата обращения: 14</w:t>
      </w:r>
      <w:r w:rsidRPr="001048E8">
        <w:rPr>
          <w:sz w:val="28"/>
        </w:rPr>
        <w:t>.10.2023).</w:t>
      </w:r>
      <w:r w:rsidRPr="001048E8">
        <w:t xml:space="preserve"> </w:t>
      </w:r>
      <w:r w:rsidRPr="001048E8">
        <w:rPr>
          <w:sz w:val="28"/>
        </w:rPr>
        <w:t xml:space="preserve">— </w:t>
      </w:r>
      <w:proofErr w:type="gramStart"/>
      <w:r w:rsidRPr="001048E8">
        <w:rPr>
          <w:sz w:val="28"/>
        </w:rPr>
        <w:t>Текст :</w:t>
      </w:r>
      <w:proofErr w:type="gramEnd"/>
      <w:r w:rsidRPr="001048E8">
        <w:rPr>
          <w:sz w:val="28"/>
        </w:rPr>
        <w:t xml:space="preserve"> электронный</w:t>
      </w:r>
      <w:r>
        <w:rPr>
          <w:sz w:val="28"/>
        </w:rPr>
        <w:t>.</w:t>
      </w:r>
    </w:p>
    <w:p w14:paraId="2CD11982" w14:textId="77777777" w:rsidR="00B04E87" w:rsidRDefault="00B04E87" w:rsidP="00B04E87">
      <w:pPr>
        <w:tabs>
          <w:tab w:val="left" w:pos="1134"/>
        </w:tabs>
        <w:jc w:val="both"/>
        <w:rPr>
          <w:sz w:val="28"/>
        </w:rPr>
      </w:pPr>
      <w:r>
        <w:rPr>
          <w:sz w:val="28"/>
        </w:rPr>
        <w:t xml:space="preserve">8. </w:t>
      </w:r>
      <w:r w:rsidRPr="007C2EA7">
        <w:rPr>
          <w:sz w:val="28"/>
        </w:rPr>
        <w:t xml:space="preserve">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 ред. И. А. Яковлевой. - </w:t>
      </w:r>
      <w:proofErr w:type="gramStart"/>
      <w:r w:rsidRPr="007C2EA7">
        <w:rPr>
          <w:sz w:val="28"/>
        </w:rPr>
        <w:t>Москва :</w:t>
      </w:r>
      <w:proofErr w:type="gramEnd"/>
      <w:r w:rsidRPr="007C2EA7">
        <w:rPr>
          <w:sz w:val="28"/>
        </w:rPr>
        <w:t xml:space="preserve"> Магистр: НИЦ ИНФРА-М, 2018. - 304 с. – ЭБС ZNANIUM.com. - URL: https://znanium.com/catalog/pr</w:t>
      </w:r>
      <w:r>
        <w:rPr>
          <w:sz w:val="28"/>
        </w:rPr>
        <w:t xml:space="preserve">oduct/922589 (дата </w:t>
      </w:r>
      <w:proofErr w:type="gramStart"/>
      <w:r>
        <w:rPr>
          <w:sz w:val="28"/>
        </w:rPr>
        <w:t xml:space="preserve">обращения: </w:t>
      </w:r>
      <w:r w:rsidRPr="001048E8">
        <w:rPr>
          <w:sz w:val="28"/>
        </w:rPr>
        <w:t xml:space="preserve"> 14.10.2023</w:t>
      </w:r>
      <w:proofErr w:type="gramEnd"/>
      <w:r w:rsidRPr="007C2EA7">
        <w:rPr>
          <w:sz w:val="28"/>
        </w:rPr>
        <w:t xml:space="preserve">). – </w:t>
      </w:r>
      <w:proofErr w:type="gramStart"/>
      <w:r w:rsidRPr="007C2EA7">
        <w:rPr>
          <w:sz w:val="28"/>
        </w:rPr>
        <w:t>Текст :</w:t>
      </w:r>
      <w:proofErr w:type="gramEnd"/>
      <w:r w:rsidRPr="007C2EA7">
        <w:rPr>
          <w:sz w:val="28"/>
        </w:rPr>
        <w:t xml:space="preserve"> электронный.</w:t>
      </w:r>
    </w:p>
    <w:p w14:paraId="4603C063" w14:textId="31830DF7" w:rsidR="000E3EC9" w:rsidRPr="00ED75B8" w:rsidRDefault="000E3EC9" w:rsidP="000E3EC9">
      <w:pPr>
        <w:jc w:val="both"/>
        <w:rPr>
          <w:b/>
          <w:bCs/>
          <w:sz w:val="28"/>
          <w:lang w:val="en-US"/>
        </w:rPr>
      </w:pPr>
      <w:r w:rsidRPr="007C2EA7">
        <w:rPr>
          <w:b/>
          <w:bCs/>
          <w:sz w:val="28"/>
        </w:rPr>
        <w:t>Иностранная</w:t>
      </w:r>
      <w:r w:rsidRPr="00ED75B8">
        <w:rPr>
          <w:b/>
          <w:bCs/>
          <w:sz w:val="28"/>
          <w:lang w:val="en-US"/>
        </w:rPr>
        <w:t xml:space="preserve"> </w:t>
      </w:r>
      <w:r w:rsidRPr="007C2EA7">
        <w:rPr>
          <w:b/>
          <w:bCs/>
          <w:sz w:val="28"/>
        </w:rPr>
        <w:t>литература</w:t>
      </w:r>
      <w:r w:rsidRPr="00ED75B8">
        <w:rPr>
          <w:b/>
          <w:bCs/>
          <w:sz w:val="28"/>
          <w:lang w:val="en-US"/>
        </w:rPr>
        <w:t xml:space="preserve">: </w:t>
      </w:r>
    </w:p>
    <w:p w14:paraId="6FB1F21E" w14:textId="601E7E17" w:rsidR="00B04E87" w:rsidRPr="003F7977" w:rsidRDefault="00B04E87" w:rsidP="00B04E87">
      <w:pPr>
        <w:tabs>
          <w:tab w:val="left" w:pos="1134"/>
        </w:tabs>
        <w:jc w:val="both"/>
        <w:rPr>
          <w:sz w:val="28"/>
        </w:rPr>
      </w:pPr>
      <w:proofErr w:type="gramStart"/>
      <w:r w:rsidRPr="00B04E87">
        <w:rPr>
          <w:sz w:val="28"/>
          <w:lang w:val="en-US"/>
        </w:rPr>
        <w:t>9.</w:t>
      </w:r>
      <w:r w:rsidRPr="00746909">
        <w:rPr>
          <w:sz w:val="28"/>
          <w:lang w:val="en-US"/>
        </w:rPr>
        <w:t>Analysis</w:t>
      </w:r>
      <w:proofErr w:type="gramEnd"/>
      <w:r w:rsidRPr="00746909">
        <w:rPr>
          <w:sz w:val="28"/>
          <w:lang w:val="en-US"/>
        </w:rPr>
        <w:t xml:space="preserve"> of the Precious Metals Market in Russia as a Component of the Global Financial Market in Modern Conditions: Chapter/ M. E. </w:t>
      </w:r>
      <w:proofErr w:type="spellStart"/>
      <w:r w:rsidRPr="00746909">
        <w:rPr>
          <w:sz w:val="28"/>
          <w:lang w:val="en-US"/>
        </w:rPr>
        <w:t>Konovalova</w:t>
      </w:r>
      <w:proofErr w:type="spellEnd"/>
      <w:r w:rsidRPr="00746909">
        <w:rPr>
          <w:sz w:val="28"/>
          <w:lang w:val="en-US"/>
        </w:rPr>
        <w:t>. O</w:t>
      </w:r>
      <w:r w:rsidRPr="003F7977">
        <w:rPr>
          <w:sz w:val="28"/>
          <w:lang w:val="en-US"/>
        </w:rPr>
        <w:t xml:space="preserve">. </w:t>
      </w:r>
      <w:r w:rsidRPr="00746909">
        <w:rPr>
          <w:sz w:val="28"/>
          <w:lang w:val="en-US"/>
        </w:rPr>
        <w:t>Y</w:t>
      </w:r>
      <w:r w:rsidRPr="003F7977">
        <w:rPr>
          <w:sz w:val="28"/>
          <w:lang w:val="en-US"/>
        </w:rPr>
        <w:t xml:space="preserve">. </w:t>
      </w:r>
      <w:r w:rsidRPr="00746909">
        <w:rPr>
          <w:sz w:val="28"/>
          <w:lang w:val="en-US"/>
        </w:rPr>
        <w:t>Kuzmina</w:t>
      </w:r>
      <w:r w:rsidRPr="003F7977">
        <w:rPr>
          <w:sz w:val="28"/>
          <w:lang w:val="en-US"/>
        </w:rPr>
        <w:t xml:space="preserve"> </w:t>
      </w:r>
      <w:r w:rsidRPr="00746909">
        <w:rPr>
          <w:sz w:val="28"/>
          <w:lang w:val="en-US"/>
        </w:rPr>
        <w:t>E</w:t>
      </w:r>
      <w:r w:rsidRPr="003F7977">
        <w:rPr>
          <w:sz w:val="28"/>
          <w:lang w:val="en-US"/>
        </w:rPr>
        <w:t xml:space="preserve">. </w:t>
      </w:r>
      <w:r w:rsidRPr="00746909">
        <w:rPr>
          <w:sz w:val="28"/>
          <w:lang w:val="en-US"/>
        </w:rPr>
        <w:t>S</w:t>
      </w:r>
      <w:r w:rsidRPr="003F7977">
        <w:rPr>
          <w:sz w:val="28"/>
          <w:lang w:val="en-US"/>
        </w:rPr>
        <w:t xml:space="preserve">. </w:t>
      </w:r>
      <w:proofErr w:type="spellStart"/>
      <w:r w:rsidRPr="00746909">
        <w:rPr>
          <w:sz w:val="28"/>
          <w:lang w:val="en-US"/>
        </w:rPr>
        <w:t>Nedorezova</w:t>
      </w:r>
      <w:proofErr w:type="spellEnd"/>
      <w:r w:rsidRPr="003F7977">
        <w:rPr>
          <w:sz w:val="28"/>
          <w:lang w:val="en-US"/>
        </w:rPr>
        <w:t xml:space="preserve"> </w:t>
      </w:r>
      <w:r w:rsidRPr="00746909">
        <w:rPr>
          <w:sz w:val="28"/>
          <w:lang w:val="en-US"/>
        </w:rPr>
        <w:t>S</w:t>
      </w:r>
      <w:r w:rsidRPr="003F7977">
        <w:rPr>
          <w:sz w:val="28"/>
          <w:lang w:val="en-US"/>
        </w:rPr>
        <w:t xml:space="preserve">. </w:t>
      </w:r>
      <w:r w:rsidRPr="00746909">
        <w:rPr>
          <w:sz w:val="28"/>
          <w:lang w:val="en-US"/>
        </w:rPr>
        <w:t>Y</w:t>
      </w:r>
      <w:r w:rsidRPr="003F7977">
        <w:rPr>
          <w:sz w:val="28"/>
          <w:lang w:val="en-US"/>
        </w:rPr>
        <w:t xml:space="preserve">. </w:t>
      </w:r>
      <w:proofErr w:type="spellStart"/>
      <w:r w:rsidRPr="00746909">
        <w:rPr>
          <w:sz w:val="28"/>
          <w:lang w:val="en-US"/>
        </w:rPr>
        <w:t>Salomatina</w:t>
      </w:r>
      <w:proofErr w:type="spellEnd"/>
      <w:r w:rsidRPr="003F7977">
        <w:rPr>
          <w:sz w:val="28"/>
          <w:lang w:val="en-US"/>
        </w:rPr>
        <w:t xml:space="preserve">, </w:t>
      </w:r>
      <w:r w:rsidRPr="00746909">
        <w:rPr>
          <w:sz w:val="28"/>
          <w:lang w:val="en-US"/>
        </w:rPr>
        <w:t>A</w:t>
      </w:r>
      <w:r w:rsidRPr="003F7977">
        <w:rPr>
          <w:sz w:val="28"/>
          <w:lang w:val="en-US"/>
        </w:rPr>
        <w:t xml:space="preserve">. </w:t>
      </w:r>
      <w:r w:rsidRPr="00746909">
        <w:rPr>
          <w:sz w:val="28"/>
          <w:lang w:val="en-US"/>
        </w:rPr>
        <w:t>M</w:t>
      </w:r>
      <w:r w:rsidRPr="003F7977">
        <w:rPr>
          <w:sz w:val="28"/>
          <w:lang w:val="en-US"/>
        </w:rPr>
        <w:t xml:space="preserve">. </w:t>
      </w:r>
      <w:r w:rsidRPr="00746909">
        <w:rPr>
          <w:sz w:val="28"/>
          <w:lang w:val="en-US"/>
        </w:rPr>
        <w:t>Mikhaylov</w:t>
      </w:r>
      <w:r w:rsidRPr="003F7977">
        <w:rPr>
          <w:sz w:val="28"/>
          <w:lang w:val="en-US"/>
        </w:rPr>
        <w:t xml:space="preserve">.-16 </w:t>
      </w:r>
      <w:r w:rsidRPr="00746909">
        <w:rPr>
          <w:sz w:val="28"/>
          <w:lang w:val="en-US"/>
        </w:rPr>
        <w:t>March</w:t>
      </w:r>
      <w:r w:rsidRPr="003F7977">
        <w:rPr>
          <w:sz w:val="28"/>
          <w:lang w:val="en-US"/>
        </w:rPr>
        <w:t xml:space="preserve"> 2019. – </w:t>
      </w:r>
      <w:r>
        <w:rPr>
          <w:sz w:val="28"/>
          <w:lang w:val="en-US"/>
        </w:rPr>
        <w:t xml:space="preserve">ELS </w:t>
      </w:r>
      <w:r w:rsidRPr="003F7977">
        <w:rPr>
          <w:sz w:val="28"/>
          <w:lang w:val="en-US"/>
        </w:rPr>
        <w:t>Springer</w:t>
      </w:r>
      <w:r>
        <w:rPr>
          <w:sz w:val="28"/>
          <w:lang w:val="en-US"/>
        </w:rPr>
        <w:t xml:space="preserve"> Link. - </w:t>
      </w:r>
      <w:r w:rsidRPr="003F7977">
        <w:rPr>
          <w:sz w:val="28"/>
          <w:lang w:val="en-US"/>
        </w:rPr>
        <w:t xml:space="preserve"> </w:t>
      </w:r>
      <w:r>
        <w:rPr>
          <w:sz w:val="28"/>
          <w:lang w:val="en-US"/>
        </w:rPr>
        <w:t>URL</w:t>
      </w:r>
      <w:r w:rsidRPr="003F7977">
        <w:rPr>
          <w:sz w:val="28"/>
          <w:lang w:val="en-US"/>
        </w:rPr>
        <w:t xml:space="preserve">: </w:t>
      </w:r>
      <w:r w:rsidRPr="00746909">
        <w:rPr>
          <w:sz w:val="28"/>
          <w:lang w:val="en-US"/>
        </w:rPr>
        <w:t>https</w:t>
      </w:r>
      <w:r w:rsidRPr="003F7977">
        <w:rPr>
          <w:sz w:val="28"/>
          <w:lang w:val="en-US"/>
        </w:rPr>
        <w:t>://</w:t>
      </w:r>
      <w:r w:rsidRPr="00746909">
        <w:rPr>
          <w:sz w:val="28"/>
          <w:lang w:val="en-US"/>
        </w:rPr>
        <w:t>link</w:t>
      </w:r>
      <w:r w:rsidRPr="003F7977">
        <w:rPr>
          <w:sz w:val="28"/>
          <w:lang w:val="en-US"/>
        </w:rPr>
        <w:t>.</w:t>
      </w:r>
      <w:r w:rsidRPr="00746909">
        <w:rPr>
          <w:sz w:val="28"/>
          <w:lang w:val="en-US"/>
        </w:rPr>
        <w:t>springer</w:t>
      </w:r>
      <w:r w:rsidRPr="003F7977">
        <w:rPr>
          <w:sz w:val="28"/>
          <w:lang w:val="en-US"/>
        </w:rPr>
        <w:t>.</w:t>
      </w:r>
      <w:r w:rsidRPr="00746909">
        <w:rPr>
          <w:sz w:val="28"/>
          <w:lang w:val="en-US"/>
        </w:rPr>
        <w:t>com</w:t>
      </w:r>
      <w:r w:rsidRPr="003F7977">
        <w:rPr>
          <w:sz w:val="28"/>
          <w:lang w:val="en-US"/>
        </w:rPr>
        <w:t>/</w:t>
      </w:r>
      <w:r w:rsidRPr="00746909">
        <w:rPr>
          <w:sz w:val="28"/>
          <w:lang w:val="en-US"/>
        </w:rPr>
        <w:t>chapter</w:t>
      </w:r>
      <w:r>
        <w:rPr>
          <w:sz w:val="28"/>
          <w:lang w:val="en-US"/>
        </w:rPr>
        <w:t>/10.1007/978-3-030-11754-2_22</w:t>
      </w:r>
      <w:r w:rsidRPr="003F7977">
        <w:rPr>
          <w:sz w:val="28"/>
          <w:lang w:val="en-US"/>
        </w:rPr>
        <w:t xml:space="preserve">. </w:t>
      </w:r>
      <w:r w:rsidRPr="003F7977">
        <w:rPr>
          <w:sz w:val="28"/>
        </w:rPr>
        <w:t>(</w:t>
      </w:r>
      <w:r>
        <w:rPr>
          <w:sz w:val="28"/>
        </w:rPr>
        <w:t xml:space="preserve">дата </w:t>
      </w:r>
      <w:proofErr w:type="gramStart"/>
      <w:r>
        <w:rPr>
          <w:sz w:val="28"/>
        </w:rPr>
        <w:t>обращения :</w:t>
      </w:r>
      <w:proofErr w:type="gramEnd"/>
      <w:r>
        <w:rPr>
          <w:sz w:val="28"/>
        </w:rPr>
        <w:t xml:space="preserve"> 14.10.2023.</w:t>
      </w:r>
      <w:r w:rsidRPr="003F7977">
        <w:rPr>
          <w:sz w:val="28"/>
        </w:rPr>
        <w:t>)</w:t>
      </w:r>
      <w:r>
        <w:rPr>
          <w:sz w:val="28"/>
        </w:rPr>
        <w:t xml:space="preserve"> </w:t>
      </w:r>
      <w:r w:rsidRPr="003F7977">
        <w:rPr>
          <w:sz w:val="28"/>
        </w:rPr>
        <w:t xml:space="preserve">– </w:t>
      </w:r>
      <w:r w:rsidRPr="00746909">
        <w:rPr>
          <w:sz w:val="28"/>
        </w:rPr>
        <w:t>Текст</w:t>
      </w:r>
      <w:r w:rsidRPr="003F7977">
        <w:rPr>
          <w:sz w:val="28"/>
        </w:rPr>
        <w:t xml:space="preserve"> </w:t>
      </w:r>
      <w:r w:rsidRPr="00746909">
        <w:rPr>
          <w:sz w:val="28"/>
        </w:rPr>
        <w:t>электронный</w:t>
      </w:r>
      <w:r w:rsidRPr="003F7977">
        <w:rPr>
          <w:sz w:val="28"/>
        </w:rPr>
        <w:t xml:space="preserve">. – </w:t>
      </w:r>
      <w:r>
        <w:rPr>
          <w:sz w:val="28"/>
        </w:rPr>
        <w:t>Режим</w:t>
      </w:r>
      <w:r w:rsidRPr="003F7977">
        <w:rPr>
          <w:sz w:val="28"/>
        </w:rPr>
        <w:t xml:space="preserve"> </w:t>
      </w:r>
      <w:r>
        <w:rPr>
          <w:sz w:val="28"/>
        </w:rPr>
        <w:t>доступа</w:t>
      </w:r>
      <w:r w:rsidRPr="003F7977">
        <w:rPr>
          <w:sz w:val="28"/>
        </w:rPr>
        <w:t xml:space="preserve">: </w:t>
      </w:r>
      <w:r>
        <w:rPr>
          <w:sz w:val="28"/>
        </w:rPr>
        <w:t>по</w:t>
      </w:r>
      <w:r w:rsidRPr="003F7977">
        <w:rPr>
          <w:sz w:val="28"/>
        </w:rPr>
        <w:t xml:space="preserve"> </w:t>
      </w:r>
      <w:r>
        <w:rPr>
          <w:sz w:val="28"/>
        </w:rPr>
        <w:t>подписке</w:t>
      </w:r>
      <w:r w:rsidRPr="003F7977">
        <w:rPr>
          <w:sz w:val="28"/>
        </w:rPr>
        <w:t>.</w:t>
      </w:r>
    </w:p>
    <w:p w14:paraId="18A25BB1" w14:textId="77777777" w:rsidR="00B04E87" w:rsidRPr="003F7977" w:rsidRDefault="00B04E87" w:rsidP="00B04E87">
      <w:pPr>
        <w:pStyle w:val="Style25"/>
        <w:tabs>
          <w:tab w:val="left" w:pos="365"/>
        </w:tabs>
        <w:rPr>
          <w:sz w:val="28"/>
          <w:szCs w:val="28"/>
          <w:lang w:eastAsia="zh-CN"/>
        </w:rPr>
      </w:pPr>
    </w:p>
    <w:p w14:paraId="45505C47" w14:textId="15EB6AD6" w:rsidR="00A8220A" w:rsidRPr="00687B9C" w:rsidRDefault="00B04E87" w:rsidP="00A8220A">
      <w:pPr>
        <w:pStyle w:val="Style25"/>
        <w:tabs>
          <w:tab w:val="left" w:pos="365"/>
        </w:tabs>
        <w:rPr>
          <w:b/>
          <w:sz w:val="28"/>
          <w:szCs w:val="28"/>
          <w:lang w:eastAsia="zh-CN"/>
        </w:rPr>
      </w:pPr>
      <w:r>
        <w:rPr>
          <w:b/>
          <w:sz w:val="28"/>
          <w:szCs w:val="28"/>
          <w:lang w:eastAsia="zh-CN"/>
        </w:rPr>
        <w:tab/>
      </w:r>
      <w:r>
        <w:rPr>
          <w:b/>
          <w:sz w:val="28"/>
          <w:szCs w:val="28"/>
          <w:lang w:eastAsia="zh-CN"/>
        </w:rPr>
        <w:tab/>
      </w:r>
      <w:r w:rsidR="00A8220A"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318F0765" w14:textId="77777777" w:rsidR="00B04E87" w:rsidRPr="00A8220A" w:rsidRDefault="00B04E87" w:rsidP="00B04E87">
      <w:pPr>
        <w:pStyle w:val="Style25"/>
        <w:tabs>
          <w:tab w:val="left" w:pos="365"/>
        </w:tabs>
        <w:rPr>
          <w:sz w:val="28"/>
          <w:szCs w:val="28"/>
          <w:lang w:eastAsia="zh-CN"/>
        </w:rPr>
      </w:pPr>
    </w:p>
    <w:p w14:paraId="571B7DCA" w14:textId="77777777" w:rsidR="00B04E87" w:rsidRPr="00A8220A" w:rsidRDefault="00B04E87" w:rsidP="00B04E87">
      <w:pPr>
        <w:pStyle w:val="Style25"/>
        <w:tabs>
          <w:tab w:val="left" w:pos="365"/>
        </w:tabs>
        <w:rPr>
          <w:sz w:val="28"/>
          <w:szCs w:val="28"/>
          <w:lang w:val="en-US" w:eastAsia="zh-CN"/>
        </w:rPr>
      </w:pPr>
      <w:r w:rsidRPr="00D62D1A">
        <w:rPr>
          <w:sz w:val="28"/>
          <w:szCs w:val="28"/>
          <w:lang w:val="en-US" w:eastAsia="zh-CN"/>
        </w:rPr>
        <w:t xml:space="preserve">1. </w:t>
      </w:r>
      <w:r w:rsidRPr="00A8220A">
        <w:rPr>
          <w:sz w:val="28"/>
          <w:szCs w:val="28"/>
          <w:lang w:val="en-US" w:eastAsia="zh-CN"/>
        </w:rPr>
        <w:t>https</w:t>
      </w:r>
      <w:r w:rsidRPr="00D62D1A">
        <w:rPr>
          <w:sz w:val="28"/>
          <w:szCs w:val="28"/>
          <w:lang w:val="en-US" w:eastAsia="zh-CN"/>
        </w:rPr>
        <w:t>://</w:t>
      </w:r>
      <w:r w:rsidRPr="00A8220A">
        <w:rPr>
          <w:sz w:val="28"/>
          <w:szCs w:val="28"/>
          <w:lang w:val="en-US" w:eastAsia="zh-CN"/>
        </w:rPr>
        <w:t xml:space="preserve">hbr-russia.ru/ Harvard Business Review </w:t>
      </w:r>
      <w:r w:rsidRPr="00A8220A">
        <w:rPr>
          <w:sz w:val="28"/>
          <w:szCs w:val="28"/>
          <w:lang w:eastAsia="zh-CN"/>
        </w:rPr>
        <w:t>Россия</w:t>
      </w:r>
    </w:p>
    <w:p w14:paraId="54B58EE4" w14:textId="77777777" w:rsidR="00B04E87" w:rsidRPr="00A8220A" w:rsidRDefault="00B04E87" w:rsidP="00B04E87">
      <w:pPr>
        <w:pStyle w:val="Style25"/>
        <w:tabs>
          <w:tab w:val="left" w:pos="365"/>
        </w:tabs>
        <w:rPr>
          <w:sz w:val="28"/>
          <w:szCs w:val="28"/>
          <w:lang w:eastAsia="zh-CN"/>
        </w:rPr>
      </w:pPr>
      <w:r w:rsidRPr="00A8220A">
        <w:rPr>
          <w:sz w:val="28"/>
          <w:szCs w:val="28"/>
          <w:lang w:eastAsia="zh-CN"/>
        </w:rPr>
        <w:t>2. https://www.vedomosti.ru/ «Ведомости»</w:t>
      </w:r>
    </w:p>
    <w:p w14:paraId="543798DE" w14:textId="77777777" w:rsidR="00B04E87" w:rsidRPr="00A8220A" w:rsidRDefault="00B04E87" w:rsidP="00B04E87">
      <w:pPr>
        <w:pStyle w:val="Style25"/>
        <w:tabs>
          <w:tab w:val="left" w:pos="365"/>
        </w:tabs>
        <w:rPr>
          <w:sz w:val="28"/>
          <w:szCs w:val="28"/>
          <w:lang w:eastAsia="zh-CN"/>
        </w:rPr>
      </w:pPr>
      <w:r w:rsidRPr="00A8220A">
        <w:rPr>
          <w:sz w:val="28"/>
          <w:szCs w:val="28"/>
          <w:lang w:eastAsia="zh-CN"/>
        </w:rPr>
        <w:t>3. www.kommersant.ru/‎ «Коммерсантъ»</w:t>
      </w:r>
    </w:p>
    <w:p w14:paraId="73F066E5" w14:textId="77777777" w:rsidR="00B04E87" w:rsidRPr="00A8220A" w:rsidRDefault="00B04E87" w:rsidP="00B04E87">
      <w:pPr>
        <w:pStyle w:val="Style25"/>
        <w:tabs>
          <w:tab w:val="left" w:pos="365"/>
        </w:tabs>
        <w:rPr>
          <w:sz w:val="28"/>
          <w:szCs w:val="28"/>
          <w:lang w:eastAsia="zh-CN"/>
        </w:rPr>
      </w:pPr>
      <w:r w:rsidRPr="00A8220A">
        <w:rPr>
          <w:sz w:val="28"/>
          <w:szCs w:val="28"/>
          <w:lang w:eastAsia="zh-CN"/>
        </w:rPr>
        <w:t>4. https://expert.ru/ «Эксперт»</w:t>
      </w:r>
    </w:p>
    <w:p w14:paraId="68A84EC2" w14:textId="77777777" w:rsidR="00B04E87" w:rsidRPr="00A8220A" w:rsidRDefault="00B04E87" w:rsidP="00B04E87">
      <w:pPr>
        <w:pStyle w:val="Style25"/>
        <w:tabs>
          <w:tab w:val="left" w:pos="365"/>
        </w:tabs>
        <w:rPr>
          <w:sz w:val="28"/>
          <w:szCs w:val="28"/>
          <w:lang w:val="en-US" w:eastAsia="zh-CN"/>
        </w:rPr>
      </w:pPr>
      <w:r w:rsidRPr="00A8220A">
        <w:rPr>
          <w:sz w:val="28"/>
          <w:szCs w:val="28"/>
          <w:lang w:val="en-US" w:eastAsia="zh-CN"/>
        </w:rPr>
        <w:t>5. http://www.bis.org/ Bank for International Settlements</w:t>
      </w:r>
    </w:p>
    <w:p w14:paraId="1BE25427" w14:textId="77777777" w:rsidR="00B04E87" w:rsidRPr="00A8220A" w:rsidRDefault="00B04E87" w:rsidP="00B04E87">
      <w:pPr>
        <w:pStyle w:val="Style25"/>
        <w:tabs>
          <w:tab w:val="left" w:pos="365"/>
        </w:tabs>
        <w:rPr>
          <w:sz w:val="28"/>
          <w:szCs w:val="28"/>
          <w:lang w:eastAsia="zh-CN"/>
        </w:rPr>
      </w:pPr>
      <w:r w:rsidRPr="00A8220A">
        <w:rPr>
          <w:sz w:val="28"/>
          <w:szCs w:val="28"/>
          <w:lang w:eastAsia="zh-CN"/>
        </w:rPr>
        <w:t>6. Электронные ресурсы БИК:</w:t>
      </w:r>
    </w:p>
    <w:p w14:paraId="54C31051"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Электронная библиотека Финансового университета (ЭБ) http://elib.fa.ru/</w:t>
      </w:r>
    </w:p>
    <w:p w14:paraId="5A55DD73"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Электронно-библиотечная система BOOK.RU http://www.book.ru</w:t>
      </w:r>
    </w:p>
    <w:p w14:paraId="2B1D5F71"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Электронно-библиотечная система «Университетская библиотека ОНЛАЙН» http://biblioclub.ru/</w:t>
      </w:r>
    </w:p>
    <w:p w14:paraId="20E343A6"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Электронно-библиотечная система </w:t>
      </w:r>
      <w:proofErr w:type="spellStart"/>
      <w:r w:rsidRPr="00C718FD">
        <w:rPr>
          <w:sz w:val="28"/>
          <w:szCs w:val="28"/>
          <w:lang w:eastAsia="zh-CN"/>
        </w:rPr>
        <w:t>Znanium</w:t>
      </w:r>
      <w:proofErr w:type="spellEnd"/>
      <w:r w:rsidRPr="00C718FD">
        <w:rPr>
          <w:sz w:val="28"/>
          <w:szCs w:val="28"/>
          <w:lang w:eastAsia="zh-CN"/>
        </w:rPr>
        <w:t xml:space="preserve"> http://www.znanium.com</w:t>
      </w:r>
    </w:p>
    <w:p w14:paraId="49A709BA"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Электронно-библиотечная система издательства «ЮРАЙТ» https://urait.ru/</w:t>
      </w:r>
    </w:p>
    <w:p w14:paraId="282CF6EB"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Электронно-библиотечная система издательства Проспект http://ebs.prospekt.org/books</w:t>
      </w:r>
    </w:p>
    <w:p w14:paraId="600960BF"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Электронно-библиотечная система издательства Лань https://e.lanbook.com/</w:t>
      </w:r>
    </w:p>
    <w:p w14:paraId="62D1753F"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Деловая онлайн-библиотека </w:t>
      </w:r>
      <w:proofErr w:type="spellStart"/>
      <w:r w:rsidRPr="00C718FD">
        <w:rPr>
          <w:sz w:val="28"/>
          <w:szCs w:val="28"/>
          <w:lang w:eastAsia="zh-CN"/>
        </w:rPr>
        <w:t>Alpina</w:t>
      </w:r>
      <w:proofErr w:type="spellEnd"/>
      <w:r w:rsidRPr="00C718FD">
        <w:rPr>
          <w:sz w:val="28"/>
          <w:szCs w:val="28"/>
          <w:lang w:eastAsia="zh-CN"/>
        </w:rPr>
        <w:t xml:space="preserve"> </w:t>
      </w:r>
      <w:proofErr w:type="spellStart"/>
      <w:r w:rsidRPr="00C718FD">
        <w:rPr>
          <w:sz w:val="28"/>
          <w:szCs w:val="28"/>
          <w:lang w:eastAsia="zh-CN"/>
        </w:rPr>
        <w:t>Digital</w:t>
      </w:r>
      <w:proofErr w:type="spellEnd"/>
      <w:r w:rsidRPr="00C718FD">
        <w:rPr>
          <w:sz w:val="28"/>
          <w:szCs w:val="28"/>
          <w:lang w:eastAsia="zh-CN"/>
        </w:rPr>
        <w:t xml:space="preserve"> http://lib.alpinadigital.ru/</w:t>
      </w:r>
    </w:p>
    <w:p w14:paraId="188BE761"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Электронная библиотека Издательского дома «Гребенников» https://grebennikon.ru/</w:t>
      </w:r>
    </w:p>
    <w:p w14:paraId="4A382085"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Научная электронная библиотека eLibrary.ru http://elibrary.ru  </w:t>
      </w:r>
    </w:p>
    <w:p w14:paraId="66447591"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Национальная электронная библиотека http://нэб.рф/</w:t>
      </w:r>
    </w:p>
    <w:p w14:paraId="6B5F210D"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Информационная система «Континент-WWW» http://continent-online.com/</w:t>
      </w:r>
    </w:p>
    <w:p w14:paraId="3B83E6B6"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Справочная правовая система «Консультант Плюс»</w:t>
      </w:r>
    </w:p>
    <w:p w14:paraId="4E3698AD"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Справочная правовая система «ГАРАНТ»</w:t>
      </w:r>
    </w:p>
    <w:p w14:paraId="1F8C0668"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Библиотека онлайн Лекций по Бизнесу и Маркетингу издательства </w:t>
      </w:r>
      <w:proofErr w:type="spellStart"/>
      <w:r w:rsidRPr="00C718FD">
        <w:rPr>
          <w:sz w:val="28"/>
          <w:szCs w:val="28"/>
          <w:lang w:eastAsia="zh-CN"/>
        </w:rPr>
        <w:t>Неnrу</w:t>
      </w:r>
      <w:proofErr w:type="spellEnd"/>
      <w:r w:rsidRPr="00C718FD">
        <w:rPr>
          <w:sz w:val="28"/>
          <w:szCs w:val="28"/>
          <w:lang w:eastAsia="zh-CN"/>
        </w:rPr>
        <w:t xml:space="preserve"> </w:t>
      </w:r>
      <w:proofErr w:type="spellStart"/>
      <w:r w:rsidRPr="00C718FD">
        <w:rPr>
          <w:sz w:val="28"/>
          <w:szCs w:val="28"/>
          <w:lang w:eastAsia="zh-CN"/>
        </w:rPr>
        <w:t>Stewart</w:t>
      </w:r>
      <w:proofErr w:type="spellEnd"/>
      <w:r w:rsidRPr="00C718FD">
        <w:rPr>
          <w:sz w:val="28"/>
          <w:szCs w:val="28"/>
          <w:lang w:eastAsia="zh-CN"/>
        </w:rPr>
        <w:t xml:space="preserve"> </w:t>
      </w:r>
      <w:proofErr w:type="spellStart"/>
      <w:r w:rsidRPr="00C718FD">
        <w:rPr>
          <w:sz w:val="28"/>
          <w:szCs w:val="28"/>
          <w:lang w:eastAsia="zh-CN"/>
        </w:rPr>
        <w:t>Talks</w:t>
      </w:r>
      <w:proofErr w:type="spellEnd"/>
      <w:r w:rsidRPr="00C718FD">
        <w:rPr>
          <w:sz w:val="28"/>
          <w:szCs w:val="28"/>
          <w:lang w:eastAsia="zh-CN"/>
        </w:rPr>
        <w:t xml:space="preserve"> https://hstalks.com/business/</w:t>
      </w:r>
    </w:p>
    <w:p w14:paraId="59DE8A4A"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val="en-US" w:eastAsia="zh-CN"/>
        </w:rPr>
        <w:lastRenderedPageBreak/>
        <w:t>Henry Stewart Talks: Journals in The Business &amp; Management Collection https://hstalks.com/business/journals/</w:t>
      </w:r>
    </w:p>
    <w:p w14:paraId="496C0FCD"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val="en-US" w:eastAsia="zh-CN"/>
        </w:rPr>
        <w:t>CNKI. Academic Reference https://ar.oversea.cnki.net/</w:t>
      </w:r>
    </w:p>
    <w:p w14:paraId="51A6F9EC"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val="en-US" w:eastAsia="zh-CN"/>
        </w:rPr>
        <w:t>CNKI. China Academic Journals Full-text Database https://oversea.cnki.net/kns?dbcode=CFLQ</w:t>
      </w:r>
    </w:p>
    <w:p w14:paraId="0DCEB365"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val="en-US" w:eastAsia="zh-CN"/>
        </w:rPr>
        <w:t>JSTOR Arts &amp; Sciences I Collection http://jstor.org</w:t>
      </w:r>
    </w:p>
    <w:p w14:paraId="4DC4E94E"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Электронные продукты издательства </w:t>
      </w:r>
      <w:proofErr w:type="spellStart"/>
      <w:r w:rsidRPr="00C718FD">
        <w:rPr>
          <w:sz w:val="28"/>
          <w:szCs w:val="28"/>
          <w:lang w:eastAsia="zh-CN"/>
        </w:rPr>
        <w:t>Elsevier</w:t>
      </w:r>
      <w:proofErr w:type="spellEnd"/>
      <w:r w:rsidRPr="00C718FD">
        <w:rPr>
          <w:sz w:val="28"/>
          <w:szCs w:val="28"/>
          <w:lang w:eastAsia="zh-CN"/>
        </w:rPr>
        <w:t xml:space="preserve"> http://www.sciencedirect.com</w:t>
      </w:r>
    </w:p>
    <w:p w14:paraId="16373758"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val="en-US" w:eastAsia="zh-CN"/>
        </w:rPr>
        <w:t xml:space="preserve">Emerald: Management </w:t>
      </w:r>
      <w:proofErr w:type="spellStart"/>
      <w:r w:rsidRPr="00C718FD">
        <w:rPr>
          <w:sz w:val="28"/>
          <w:szCs w:val="28"/>
          <w:lang w:val="en-US" w:eastAsia="zh-CN"/>
        </w:rPr>
        <w:t>eJournal</w:t>
      </w:r>
      <w:proofErr w:type="spellEnd"/>
      <w:r w:rsidRPr="00C718FD">
        <w:rPr>
          <w:sz w:val="28"/>
          <w:szCs w:val="28"/>
          <w:lang w:val="en-US" w:eastAsia="zh-CN"/>
        </w:rPr>
        <w:t xml:space="preserve"> Portfolio https://www.emerald.com/insight/</w:t>
      </w:r>
    </w:p>
    <w:p w14:paraId="5F52F4EC"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Коллекция научных журналов </w:t>
      </w:r>
      <w:proofErr w:type="spellStart"/>
      <w:r w:rsidRPr="00C718FD">
        <w:rPr>
          <w:sz w:val="28"/>
          <w:szCs w:val="28"/>
          <w:lang w:eastAsia="zh-CN"/>
        </w:rPr>
        <w:t>Oxford</w:t>
      </w:r>
      <w:proofErr w:type="spellEnd"/>
      <w:r w:rsidRPr="00C718FD">
        <w:rPr>
          <w:sz w:val="28"/>
          <w:szCs w:val="28"/>
          <w:lang w:eastAsia="zh-CN"/>
        </w:rPr>
        <w:t xml:space="preserve"> </w:t>
      </w:r>
      <w:proofErr w:type="spellStart"/>
      <w:r w:rsidRPr="00C718FD">
        <w:rPr>
          <w:sz w:val="28"/>
          <w:szCs w:val="28"/>
          <w:lang w:eastAsia="zh-CN"/>
        </w:rPr>
        <w:t>University</w:t>
      </w:r>
      <w:proofErr w:type="spellEnd"/>
      <w:r w:rsidRPr="00C718FD">
        <w:rPr>
          <w:sz w:val="28"/>
          <w:szCs w:val="28"/>
          <w:lang w:eastAsia="zh-CN"/>
        </w:rPr>
        <w:t xml:space="preserve"> </w:t>
      </w:r>
      <w:proofErr w:type="spellStart"/>
      <w:r w:rsidRPr="00C718FD">
        <w:rPr>
          <w:sz w:val="28"/>
          <w:szCs w:val="28"/>
          <w:lang w:eastAsia="zh-CN"/>
        </w:rPr>
        <w:t>Press</w:t>
      </w:r>
      <w:proofErr w:type="spellEnd"/>
      <w:r w:rsidRPr="00C718FD">
        <w:rPr>
          <w:sz w:val="28"/>
          <w:szCs w:val="28"/>
          <w:lang w:eastAsia="zh-CN"/>
        </w:rPr>
        <w:t xml:space="preserve"> https://academic.oup.com/journals/</w:t>
      </w:r>
    </w:p>
    <w:p w14:paraId="0C8AE64B"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Электронные коллекции книг и журналов издательства </w:t>
      </w:r>
      <w:proofErr w:type="spellStart"/>
      <w:r w:rsidRPr="00C718FD">
        <w:rPr>
          <w:sz w:val="28"/>
          <w:szCs w:val="28"/>
          <w:lang w:eastAsia="zh-CN"/>
        </w:rPr>
        <w:t>Springer</w:t>
      </w:r>
      <w:proofErr w:type="spellEnd"/>
      <w:r w:rsidRPr="00C718FD">
        <w:rPr>
          <w:sz w:val="28"/>
          <w:szCs w:val="28"/>
          <w:lang w:eastAsia="zh-CN"/>
        </w:rPr>
        <w:t>: http://link.springer.com/</w:t>
      </w:r>
    </w:p>
    <w:p w14:paraId="47B17595" w14:textId="77777777" w:rsidR="00B04E87" w:rsidRPr="00C718FD" w:rsidRDefault="00B04E87" w:rsidP="00B04E87">
      <w:pPr>
        <w:pStyle w:val="Style25"/>
        <w:numPr>
          <w:ilvl w:val="0"/>
          <w:numId w:val="31"/>
        </w:numPr>
        <w:tabs>
          <w:tab w:val="left" w:pos="365"/>
        </w:tabs>
        <w:jc w:val="both"/>
        <w:rPr>
          <w:sz w:val="28"/>
          <w:szCs w:val="28"/>
          <w:lang w:val="en-US" w:eastAsia="zh-CN"/>
        </w:rPr>
      </w:pPr>
      <w:r w:rsidRPr="00C718FD">
        <w:rPr>
          <w:sz w:val="28"/>
          <w:szCs w:val="28"/>
          <w:lang w:eastAsia="zh-CN"/>
        </w:rPr>
        <w:t>Платформа</w:t>
      </w:r>
      <w:r w:rsidRPr="00C718FD">
        <w:rPr>
          <w:sz w:val="28"/>
          <w:szCs w:val="28"/>
          <w:lang w:val="en-US" w:eastAsia="zh-CN"/>
        </w:rPr>
        <w:t xml:space="preserve"> STATISTA https://www.statista.com/</w:t>
      </w:r>
    </w:p>
    <w:p w14:paraId="7DF8A0A7"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Патентная база данных </w:t>
      </w:r>
      <w:proofErr w:type="spellStart"/>
      <w:r w:rsidRPr="00C718FD">
        <w:rPr>
          <w:sz w:val="28"/>
          <w:szCs w:val="28"/>
          <w:lang w:eastAsia="zh-CN"/>
        </w:rPr>
        <w:t>Questel</w:t>
      </w:r>
      <w:proofErr w:type="spellEnd"/>
      <w:r w:rsidRPr="00C718FD">
        <w:rPr>
          <w:sz w:val="28"/>
          <w:szCs w:val="28"/>
          <w:lang w:eastAsia="zh-CN"/>
        </w:rPr>
        <w:t xml:space="preserve"> </w:t>
      </w:r>
      <w:proofErr w:type="spellStart"/>
      <w:r w:rsidRPr="00C718FD">
        <w:rPr>
          <w:sz w:val="28"/>
          <w:szCs w:val="28"/>
          <w:lang w:eastAsia="zh-CN"/>
        </w:rPr>
        <w:t>Orbit</w:t>
      </w:r>
      <w:proofErr w:type="spellEnd"/>
      <w:r w:rsidRPr="00C718FD">
        <w:rPr>
          <w:sz w:val="28"/>
          <w:szCs w:val="28"/>
          <w:lang w:eastAsia="zh-CN"/>
        </w:rPr>
        <w:t xml:space="preserve"> https://www.orbit.com/ </w:t>
      </w:r>
    </w:p>
    <w:p w14:paraId="46382A77"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База данных научных журналов издательства </w:t>
      </w:r>
      <w:proofErr w:type="spellStart"/>
      <w:r w:rsidRPr="00C718FD">
        <w:rPr>
          <w:sz w:val="28"/>
          <w:szCs w:val="28"/>
          <w:lang w:eastAsia="zh-CN"/>
        </w:rPr>
        <w:t>Wiley</w:t>
      </w:r>
      <w:proofErr w:type="spellEnd"/>
      <w:r w:rsidRPr="00C718FD">
        <w:rPr>
          <w:sz w:val="28"/>
          <w:szCs w:val="28"/>
          <w:lang w:eastAsia="zh-CN"/>
        </w:rPr>
        <w:t xml:space="preserve"> https://onlinelibrary.wiley.com/</w:t>
      </w:r>
    </w:p>
    <w:p w14:paraId="73C2048C"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Цифровой архив научных журналов: </w:t>
      </w:r>
      <w:hyperlink r:id="rId7" w:history="1">
        <w:r w:rsidRPr="00C718FD">
          <w:rPr>
            <w:sz w:val="28"/>
            <w:szCs w:val="28"/>
            <w:lang w:eastAsia="zh-CN"/>
          </w:rPr>
          <w:t>http://arch.neicon.ru/xmlui/</w:t>
        </w:r>
      </w:hyperlink>
    </w:p>
    <w:p w14:paraId="75356F95" w14:textId="77777777" w:rsidR="00B04E87" w:rsidRPr="00C718FD" w:rsidRDefault="00B04E87" w:rsidP="00B04E87">
      <w:pPr>
        <w:pStyle w:val="Style25"/>
        <w:numPr>
          <w:ilvl w:val="0"/>
          <w:numId w:val="31"/>
        </w:numPr>
        <w:tabs>
          <w:tab w:val="left" w:pos="365"/>
        </w:tabs>
        <w:jc w:val="both"/>
        <w:rPr>
          <w:sz w:val="28"/>
          <w:szCs w:val="28"/>
          <w:lang w:eastAsia="zh-CN"/>
        </w:rPr>
      </w:pPr>
      <w:r w:rsidRPr="00C718FD">
        <w:rPr>
          <w:sz w:val="28"/>
          <w:szCs w:val="28"/>
          <w:lang w:eastAsia="zh-CN"/>
        </w:rPr>
        <w:t xml:space="preserve">Электронные коллекции книг и журналов издательства </w:t>
      </w:r>
      <w:proofErr w:type="spellStart"/>
      <w:r w:rsidRPr="00C718FD">
        <w:rPr>
          <w:sz w:val="28"/>
          <w:szCs w:val="28"/>
          <w:lang w:eastAsia="zh-CN"/>
        </w:rPr>
        <w:t>Springer</w:t>
      </w:r>
      <w:proofErr w:type="spellEnd"/>
      <w:r w:rsidRPr="00C718FD">
        <w:rPr>
          <w:sz w:val="28"/>
          <w:szCs w:val="28"/>
          <w:lang w:eastAsia="zh-CN"/>
        </w:rPr>
        <w:t>: http://link.springer.com/</w:t>
      </w:r>
    </w:p>
    <w:p w14:paraId="36F0F04D" w14:textId="77777777" w:rsidR="00A8220A" w:rsidRPr="00A8220A" w:rsidRDefault="00A8220A" w:rsidP="00A8220A">
      <w:pPr>
        <w:pStyle w:val="Style25"/>
        <w:tabs>
          <w:tab w:val="left" w:pos="365"/>
        </w:tabs>
        <w:rPr>
          <w:sz w:val="28"/>
          <w:szCs w:val="28"/>
          <w:lang w:eastAsia="zh-CN"/>
        </w:rPr>
      </w:pPr>
    </w:p>
    <w:p w14:paraId="5D0038B6" w14:textId="020035D1" w:rsidR="00550ABD" w:rsidRPr="00A90224" w:rsidRDefault="00550ABD" w:rsidP="00550ABD">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6C8C8823" w14:textId="77777777" w:rsidR="00550ABD" w:rsidRPr="00EE03D8" w:rsidRDefault="00550ABD" w:rsidP="00550ABD">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664FA7BD" w14:textId="77777777" w:rsidR="00550ABD" w:rsidRDefault="00550ABD" w:rsidP="00550ABD">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8E2F5A0" w14:textId="77777777" w:rsidR="00550ABD" w:rsidRPr="00EE03D8" w:rsidRDefault="00550ABD"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55F5A72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1B886C"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574D629C" w14:textId="77777777" w:rsidR="00550ABD" w:rsidRPr="00EE03D8" w:rsidRDefault="00550ABD" w:rsidP="00550ABD">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ECCF089" w14:textId="77777777" w:rsidR="00550ABD" w:rsidRPr="00EE03D8" w:rsidRDefault="00550ABD" w:rsidP="00550ABD">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73486E5" w14:textId="77777777" w:rsidR="00550ABD" w:rsidRPr="00EE03D8" w:rsidRDefault="00550ABD" w:rsidP="00550ABD">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527D1D7" w14:textId="77777777" w:rsidR="00550ABD" w:rsidRPr="00EE03D8" w:rsidRDefault="00550ABD"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03A9E5F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7E926A7" w14:textId="77777777" w:rsidR="00550ABD" w:rsidRPr="00EE03D8" w:rsidRDefault="00550ABD" w:rsidP="00550ABD">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67CA54B"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6DDF2CE"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BB8AA64"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66DAB33"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84D9A85" w14:textId="77777777" w:rsidR="00550ABD" w:rsidRPr="00EE03D8" w:rsidRDefault="00550ABD" w:rsidP="00550ABD">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342DB5BC" w14:textId="77777777" w:rsidR="00550ABD" w:rsidRPr="00EE03D8" w:rsidRDefault="00550ABD" w:rsidP="00550ABD">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A1C9D5"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1C8D6BB" w14:textId="77777777" w:rsidR="00550ABD" w:rsidRPr="00EE03D8" w:rsidRDefault="00550ABD"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выполнению различных форм самостоятельных домашних заданий</w:t>
      </w:r>
    </w:p>
    <w:p w14:paraId="20E2A26C"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17DBE96"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005408E"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48A6D0A" w14:textId="77777777" w:rsidR="00550ABD" w:rsidRPr="00EE03D8" w:rsidRDefault="00550ABD" w:rsidP="00550ABD">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6D85F039" w14:textId="77777777" w:rsidR="00550ABD" w:rsidRPr="00EE03D8" w:rsidRDefault="00550ABD" w:rsidP="00550ABD">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5DA182" w14:textId="56E353D9" w:rsidR="00550ABD"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307F70">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20319E1" w14:textId="77777777" w:rsidR="00550ABD" w:rsidRPr="00EE03D8" w:rsidRDefault="00550ABD"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0C04B56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BB073D5"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B58816E"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D6A24A3"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C0C6C96"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3AE9B92"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C930B3A"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0228C15"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xml:space="preserve">, размер шрифта -14, межстрочный интервал -1,5, размер полей- 2,5 см, отступ в начале абзаца -1,25 см, форматирование по ширине); листы доклада скреплены скоросшивателем. </w:t>
      </w:r>
      <w:r w:rsidRPr="00EE03D8">
        <w:rPr>
          <w:rStyle w:val="FontStyle17"/>
          <w:rFonts w:asciiTheme="majorBidi" w:hAnsiTheme="majorBidi" w:cstheme="majorBidi"/>
          <w:sz w:val="28"/>
          <w:szCs w:val="28"/>
        </w:rPr>
        <w:lastRenderedPageBreak/>
        <w:t>На титульном листе указывается наименование учебного заведения, название кафедры, наименование дисциплины, тема доклада, ФИО студента;</w:t>
      </w:r>
    </w:p>
    <w:p w14:paraId="0864DD92" w14:textId="77777777" w:rsidR="00550ABD" w:rsidRPr="00EE03D8" w:rsidRDefault="00550ABD" w:rsidP="00550AB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094D8A6" w14:textId="77777777" w:rsidR="00550ABD"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9480B09" w14:textId="77777777" w:rsidR="00550ABD" w:rsidRPr="00EE03D8" w:rsidRDefault="00550ABD"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2BDC0A9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3905200"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42A6947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B9AFB4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53A72018"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D872D3B" w14:textId="77777777" w:rsidR="00550ABD" w:rsidRPr="00EE03D8" w:rsidRDefault="00550ABD" w:rsidP="00550ABD">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DF1B94" w14:textId="77777777" w:rsidR="00550ABD" w:rsidRPr="00EE03D8" w:rsidRDefault="00550ABD" w:rsidP="00550AB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B31F33A" w14:textId="77777777" w:rsidR="00550ABD" w:rsidRPr="00EE03D8" w:rsidRDefault="00550ABD"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64CD893" w14:textId="7D93A719" w:rsidR="00550ABD" w:rsidRDefault="00550ABD"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47E577B" w14:textId="4BA596E0" w:rsidR="00C2293E" w:rsidRDefault="00C2293E"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99EC5D" w14:textId="77777777" w:rsidR="00B04E87" w:rsidRPr="00EE03D8" w:rsidRDefault="00B04E87"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6F703228" w14:textId="77777777" w:rsidR="00550ABD" w:rsidRPr="00EE03D8" w:rsidRDefault="00550ABD" w:rsidP="00550ABD">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3E411F25" w14:textId="77777777" w:rsidR="00550ABD" w:rsidRPr="00EE03D8" w:rsidRDefault="00550ABD" w:rsidP="00550ABD">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3549698"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5"/>
      <w:bookmarkEnd w:id="16"/>
      <w:bookmarkEnd w:id="17"/>
    </w:p>
    <w:p w14:paraId="3F224259" w14:textId="77777777" w:rsidR="00550ABD" w:rsidRPr="00D81FF5"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Pr="0096771D">
        <w:rPr>
          <w:sz w:val="28"/>
          <w:szCs w:val="28"/>
          <w:lang w:val="en-US" w:eastAsia="ru-RU"/>
        </w:rPr>
        <w:t>Kaspersky</w:t>
      </w:r>
      <w:r>
        <w:rPr>
          <w:sz w:val="28"/>
          <w:szCs w:val="28"/>
          <w:lang w:eastAsia="ru-RU"/>
        </w:rPr>
        <w:t>.</w:t>
      </w:r>
    </w:p>
    <w:p w14:paraId="20583736"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734AD527"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18E01E66"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68FAF1D0"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7E1BB2B1"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7A3335B"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637A76DF" w14:textId="64D90878" w:rsidR="00550ABD" w:rsidRPr="00EE03D8" w:rsidRDefault="00550ABD" w:rsidP="00550ABD">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6C2F47B7" w14:textId="6F17E520" w:rsidR="00550ABD" w:rsidRPr="00EE03D8"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6CDF173D" w14:textId="4B31FE70" w:rsidR="00550ABD" w:rsidRPr="00EE03D8"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458B5E3F" w14:textId="50A0413E" w:rsidR="00550ABD"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0EAB5DB3" w14:textId="77777777" w:rsidR="00550ABD"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p>
    <w:p w14:paraId="5F364217" w14:textId="77777777" w:rsidR="00550ABD" w:rsidRPr="00907650" w:rsidRDefault="00550ABD" w:rsidP="00550ABD">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3F9250AF" w14:textId="431BD9C9" w:rsidR="00550ABD" w:rsidRPr="00907650" w:rsidRDefault="00550ABD" w:rsidP="00331F72">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r w:rsidR="00B04E87">
        <w:rPr>
          <w:sz w:val="28"/>
          <w:szCs w:val="28"/>
          <w:lang w:eastAsia="ru-RU"/>
        </w:rPr>
        <w:t>ы</w:t>
      </w:r>
      <w:r w:rsidRPr="00907650">
        <w:rPr>
          <w:sz w:val="28"/>
          <w:szCs w:val="28"/>
          <w:lang w:eastAsia="ru-RU"/>
        </w:rPr>
        <w:t>.</w:t>
      </w:r>
    </w:p>
    <w:p w14:paraId="6B2E2BBA" w14:textId="77777777" w:rsidR="00550ABD" w:rsidRPr="00EE03D8"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p>
    <w:p w14:paraId="65507CD3" w14:textId="755FCFBE" w:rsidR="00550ABD" w:rsidRDefault="00550ABD" w:rsidP="00550ABD">
      <w:pPr>
        <w:widowControl w:val="0"/>
        <w:autoSpaceDE w:val="0"/>
        <w:autoSpaceDN w:val="0"/>
        <w:adjustRightInd w:val="0"/>
        <w:rPr>
          <w:rFonts w:asciiTheme="majorBidi" w:eastAsia="Calibri" w:hAnsiTheme="majorBidi" w:cstheme="majorBidi"/>
          <w:sz w:val="28"/>
          <w:szCs w:val="28"/>
        </w:rPr>
      </w:pPr>
    </w:p>
    <w:p w14:paraId="77B1A7E0" w14:textId="3F956C0E" w:rsidR="00307F70" w:rsidRDefault="00307F70" w:rsidP="00550ABD">
      <w:pPr>
        <w:widowControl w:val="0"/>
        <w:autoSpaceDE w:val="0"/>
        <w:autoSpaceDN w:val="0"/>
        <w:adjustRightInd w:val="0"/>
        <w:rPr>
          <w:rFonts w:asciiTheme="majorBidi" w:eastAsia="Calibri" w:hAnsiTheme="majorBidi" w:cstheme="majorBidi"/>
          <w:sz w:val="28"/>
          <w:szCs w:val="28"/>
        </w:rPr>
      </w:pPr>
    </w:p>
    <w:p w14:paraId="625F36F1" w14:textId="2AC46968" w:rsidR="00307F70" w:rsidRDefault="00307F70" w:rsidP="00550ABD">
      <w:pPr>
        <w:widowControl w:val="0"/>
        <w:autoSpaceDE w:val="0"/>
        <w:autoSpaceDN w:val="0"/>
        <w:adjustRightInd w:val="0"/>
        <w:rPr>
          <w:rFonts w:asciiTheme="majorBidi" w:eastAsia="Calibri" w:hAnsiTheme="majorBidi" w:cstheme="majorBidi"/>
          <w:sz w:val="28"/>
          <w:szCs w:val="28"/>
        </w:rPr>
      </w:pPr>
    </w:p>
    <w:p w14:paraId="4C0C7DEB" w14:textId="77777777" w:rsidR="00307F70" w:rsidRPr="00EE03D8" w:rsidRDefault="00307F70" w:rsidP="00550ABD">
      <w:pPr>
        <w:widowControl w:val="0"/>
        <w:autoSpaceDE w:val="0"/>
        <w:autoSpaceDN w:val="0"/>
        <w:adjustRightInd w:val="0"/>
        <w:rPr>
          <w:rFonts w:asciiTheme="majorBidi" w:eastAsia="Calibri" w:hAnsiTheme="majorBidi" w:cstheme="majorBidi"/>
          <w:sz w:val="28"/>
          <w:szCs w:val="28"/>
        </w:rPr>
      </w:pPr>
    </w:p>
    <w:p w14:paraId="5BD1870A" w14:textId="77777777" w:rsidR="00550ABD" w:rsidRPr="00EE03D8" w:rsidRDefault="00550ABD" w:rsidP="00550ABD">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1036630D" w14:textId="77777777" w:rsidR="00550ABD" w:rsidRPr="00EE03D8" w:rsidRDefault="00550ABD" w:rsidP="00550ABD">
      <w:pPr>
        <w:widowControl w:val="0"/>
        <w:autoSpaceDE w:val="0"/>
        <w:autoSpaceDN w:val="0"/>
        <w:adjustRightInd w:val="0"/>
        <w:rPr>
          <w:rFonts w:asciiTheme="majorBidi" w:eastAsia="Calibri" w:hAnsiTheme="majorBidi" w:cstheme="majorBidi"/>
          <w:sz w:val="28"/>
          <w:szCs w:val="28"/>
        </w:rPr>
      </w:pPr>
    </w:p>
    <w:p w14:paraId="1182AA17" w14:textId="77777777" w:rsidR="00550ABD" w:rsidRPr="00EE03D8" w:rsidRDefault="00550ABD" w:rsidP="00550ABD">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5CC3E8F4" w14:textId="77777777" w:rsidR="00550ABD" w:rsidRPr="00EE03D8" w:rsidRDefault="00550ABD" w:rsidP="00550ABD">
      <w:pPr>
        <w:autoSpaceDE w:val="0"/>
        <w:autoSpaceDN w:val="0"/>
        <w:adjustRightInd w:val="0"/>
        <w:rPr>
          <w:rFonts w:asciiTheme="majorBidi" w:hAnsiTheme="majorBidi" w:cstheme="majorBidi"/>
          <w:sz w:val="28"/>
          <w:szCs w:val="28"/>
        </w:rPr>
      </w:pPr>
    </w:p>
    <w:p w14:paraId="0A0E2DD0" w14:textId="77777777" w:rsidR="00A8220A" w:rsidRPr="00550ABD" w:rsidRDefault="00A8220A" w:rsidP="00550ABD"/>
    <w:sectPr w:rsidR="00A8220A" w:rsidRPr="00550ABD" w:rsidSect="001D362F">
      <w:footerReference w:type="default" r:id="rId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964C5" w14:textId="77777777" w:rsidR="008D4874" w:rsidRDefault="008D4874">
      <w:r>
        <w:separator/>
      </w:r>
    </w:p>
  </w:endnote>
  <w:endnote w:type="continuationSeparator" w:id="0">
    <w:p w14:paraId="364ECBEC" w14:textId="77777777" w:rsidR="008D4874" w:rsidRDefault="008D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1A868C0D" w:rsidR="00331F72" w:rsidRDefault="00331F72">
    <w:pPr>
      <w:pStyle w:val="a3"/>
      <w:jc w:val="center"/>
    </w:pPr>
    <w:r>
      <w:fldChar w:fldCharType="begin"/>
    </w:r>
    <w:r>
      <w:instrText>PAGE   \* MERGEFORMAT</w:instrText>
    </w:r>
    <w:r>
      <w:fldChar w:fldCharType="separate"/>
    </w:r>
    <w:r w:rsidR="004A1719">
      <w:rPr>
        <w:noProof/>
      </w:rPr>
      <w:t>2</w:t>
    </w:r>
    <w:r>
      <w:rPr>
        <w:noProof/>
      </w:rPr>
      <w:fldChar w:fldCharType="end"/>
    </w:r>
  </w:p>
  <w:p w14:paraId="24FD3C1C" w14:textId="77777777" w:rsidR="00331F72" w:rsidRDefault="00331F7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306E" w14:textId="77777777" w:rsidR="008D4874" w:rsidRDefault="008D4874">
      <w:r>
        <w:separator/>
      </w:r>
    </w:p>
  </w:footnote>
  <w:footnote w:type="continuationSeparator" w:id="0">
    <w:p w14:paraId="3F282CBC" w14:textId="77777777" w:rsidR="008D4874" w:rsidRDefault="008D4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224D3"/>
    <w:multiLevelType w:val="hybridMultilevel"/>
    <w:tmpl w:val="E886EE42"/>
    <w:lvl w:ilvl="0" w:tplc="F81267C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54DD2"/>
    <w:multiLevelType w:val="hybridMultilevel"/>
    <w:tmpl w:val="F62EC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A031C3"/>
    <w:multiLevelType w:val="hybridMultilevel"/>
    <w:tmpl w:val="17FC6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4B14EE"/>
    <w:multiLevelType w:val="hybridMultilevel"/>
    <w:tmpl w:val="7AD0F1B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23"/>
  </w:num>
  <w:num w:numId="3">
    <w:abstractNumId w:val="6"/>
  </w:num>
  <w:num w:numId="4">
    <w:abstractNumId w:val="16"/>
  </w:num>
  <w:num w:numId="5">
    <w:abstractNumId w:val="12"/>
  </w:num>
  <w:num w:numId="6">
    <w:abstractNumId w:val="27"/>
  </w:num>
  <w:num w:numId="7">
    <w:abstractNumId w:val="7"/>
  </w:num>
  <w:num w:numId="8">
    <w:abstractNumId w:val="1"/>
  </w:num>
  <w:num w:numId="9">
    <w:abstractNumId w:val="5"/>
  </w:num>
  <w:num w:numId="10">
    <w:abstractNumId w:val="26"/>
  </w:num>
  <w:num w:numId="11">
    <w:abstractNumId w:val="14"/>
  </w:num>
  <w:num w:numId="12">
    <w:abstractNumId w:val="2"/>
  </w:num>
  <w:num w:numId="13">
    <w:abstractNumId w:val="18"/>
  </w:num>
  <w:num w:numId="14">
    <w:abstractNumId w:val="9"/>
  </w:num>
  <w:num w:numId="15">
    <w:abstractNumId w:val="15"/>
  </w:num>
  <w:num w:numId="16">
    <w:abstractNumId w:val="17"/>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29"/>
  </w:num>
  <w:num w:numId="24">
    <w:abstractNumId w:val="4"/>
  </w:num>
  <w:num w:numId="25">
    <w:abstractNumId w:val="8"/>
  </w:num>
  <w:num w:numId="26">
    <w:abstractNumId w:val="28"/>
  </w:num>
  <w:num w:numId="27">
    <w:abstractNumId w:val="22"/>
  </w:num>
  <w:num w:numId="28">
    <w:abstractNumId w:val="24"/>
  </w:num>
  <w:num w:numId="29">
    <w:abstractNumId w:val="13"/>
  </w:num>
  <w:num w:numId="30">
    <w:abstractNumId w:val="19"/>
  </w:num>
  <w:num w:numId="31">
    <w:abstractNumId w:val="3"/>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1DB4"/>
    <w:rsid w:val="00024055"/>
    <w:rsid w:val="000246ED"/>
    <w:rsid w:val="000254AA"/>
    <w:rsid w:val="000318A2"/>
    <w:rsid w:val="000445AB"/>
    <w:rsid w:val="00054006"/>
    <w:rsid w:val="00072115"/>
    <w:rsid w:val="0007502E"/>
    <w:rsid w:val="000777AD"/>
    <w:rsid w:val="000841FF"/>
    <w:rsid w:val="000A3C82"/>
    <w:rsid w:val="000A5392"/>
    <w:rsid w:val="000B05ED"/>
    <w:rsid w:val="000E3EC9"/>
    <w:rsid w:val="000F5085"/>
    <w:rsid w:val="001048E8"/>
    <w:rsid w:val="00105CA8"/>
    <w:rsid w:val="00117062"/>
    <w:rsid w:val="00117D8D"/>
    <w:rsid w:val="00161C5B"/>
    <w:rsid w:val="00166C5D"/>
    <w:rsid w:val="00187895"/>
    <w:rsid w:val="001B21D5"/>
    <w:rsid w:val="001C56B0"/>
    <w:rsid w:val="001D362F"/>
    <w:rsid w:val="001D68E9"/>
    <w:rsid w:val="00201C4D"/>
    <w:rsid w:val="00227137"/>
    <w:rsid w:val="00233E53"/>
    <w:rsid w:val="00245317"/>
    <w:rsid w:val="002526D2"/>
    <w:rsid w:val="00284E4C"/>
    <w:rsid w:val="002E2E4A"/>
    <w:rsid w:val="002E7440"/>
    <w:rsid w:val="002F0517"/>
    <w:rsid w:val="002F2BCE"/>
    <w:rsid w:val="002F46DE"/>
    <w:rsid w:val="003033DD"/>
    <w:rsid w:val="00307F70"/>
    <w:rsid w:val="003104C2"/>
    <w:rsid w:val="003111C2"/>
    <w:rsid w:val="00322A17"/>
    <w:rsid w:val="00323260"/>
    <w:rsid w:val="00324485"/>
    <w:rsid w:val="00324988"/>
    <w:rsid w:val="003277CF"/>
    <w:rsid w:val="00331E2E"/>
    <w:rsid w:val="00331F72"/>
    <w:rsid w:val="00332369"/>
    <w:rsid w:val="00336E92"/>
    <w:rsid w:val="00340E3E"/>
    <w:rsid w:val="00345E09"/>
    <w:rsid w:val="00353E43"/>
    <w:rsid w:val="00360010"/>
    <w:rsid w:val="00361482"/>
    <w:rsid w:val="00392037"/>
    <w:rsid w:val="003A2332"/>
    <w:rsid w:val="003B0CBE"/>
    <w:rsid w:val="003C65C0"/>
    <w:rsid w:val="003F7977"/>
    <w:rsid w:val="00427AF2"/>
    <w:rsid w:val="00440BB6"/>
    <w:rsid w:val="0045565C"/>
    <w:rsid w:val="00455ACB"/>
    <w:rsid w:val="004779C6"/>
    <w:rsid w:val="004A1719"/>
    <w:rsid w:val="004B1BFE"/>
    <w:rsid w:val="004C488F"/>
    <w:rsid w:val="004C6749"/>
    <w:rsid w:val="004D46B9"/>
    <w:rsid w:val="004D5ADB"/>
    <w:rsid w:val="004D7BBD"/>
    <w:rsid w:val="00500359"/>
    <w:rsid w:val="005077E5"/>
    <w:rsid w:val="00512D2A"/>
    <w:rsid w:val="005251F0"/>
    <w:rsid w:val="00531417"/>
    <w:rsid w:val="00534823"/>
    <w:rsid w:val="00546135"/>
    <w:rsid w:val="005473ED"/>
    <w:rsid w:val="00550ABD"/>
    <w:rsid w:val="00552B54"/>
    <w:rsid w:val="0055626D"/>
    <w:rsid w:val="0056097B"/>
    <w:rsid w:val="00566CE2"/>
    <w:rsid w:val="005749E2"/>
    <w:rsid w:val="0058144F"/>
    <w:rsid w:val="00597A4F"/>
    <w:rsid w:val="005A5FB0"/>
    <w:rsid w:val="005C505E"/>
    <w:rsid w:val="00604CE5"/>
    <w:rsid w:val="00632EAC"/>
    <w:rsid w:val="0063541F"/>
    <w:rsid w:val="0064130D"/>
    <w:rsid w:val="006430D8"/>
    <w:rsid w:val="006430F9"/>
    <w:rsid w:val="00643BB3"/>
    <w:rsid w:val="006600AE"/>
    <w:rsid w:val="00672EC3"/>
    <w:rsid w:val="00687B9C"/>
    <w:rsid w:val="006B0C9E"/>
    <w:rsid w:val="006B1458"/>
    <w:rsid w:val="006B7F64"/>
    <w:rsid w:val="006C5B42"/>
    <w:rsid w:val="006C5E16"/>
    <w:rsid w:val="006E7313"/>
    <w:rsid w:val="006F0838"/>
    <w:rsid w:val="006F2E32"/>
    <w:rsid w:val="00703A2F"/>
    <w:rsid w:val="007172C1"/>
    <w:rsid w:val="0072305E"/>
    <w:rsid w:val="00725F5F"/>
    <w:rsid w:val="00744CDE"/>
    <w:rsid w:val="00754EAD"/>
    <w:rsid w:val="00755164"/>
    <w:rsid w:val="007646E1"/>
    <w:rsid w:val="00767982"/>
    <w:rsid w:val="0077027E"/>
    <w:rsid w:val="007732E6"/>
    <w:rsid w:val="0079455F"/>
    <w:rsid w:val="007B6CD6"/>
    <w:rsid w:val="007E12E3"/>
    <w:rsid w:val="007E5569"/>
    <w:rsid w:val="007E7AFB"/>
    <w:rsid w:val="00810A58"/>
    <w:rsid w:val="008204D0"/>
    <w:rsid w:val="008222F9"/>
    <w:rsid w:val="00823625"/>
    <w:rsid w:val="00837622"/>
    <w:rsid w:val="00847C30"/>
    <w:rsid w:val="00854F67"/>
    <w:rsid w:val="00893A10"/>
    <w:rsid w:val="008A5ADE"/>
    <w:rsid w:val="008B3A46"/>
    <w:rsid w:val="008D0C0E"/>
    <w:rsid w:val="008D4160"/>
    <w:rsid w:val="008D4874"/>
    <w:rsid w:val="008F4467"/>
    <w:rsid w:val="008F6245"/>
    <w:rsid w:val="008F6F45"/>
    <w:rsid w:val="0090123B"/>
    <w:rsid w:val="00907650"/>
    <w:rsid w:val="009509CC"/>
    <w:rsid w:val="0096771D"/>
    <w:rsid w:val="0097035C"/>
    <w:rsid w:val="00982E7E"/>
    <w:rsid w:val="00985320"/>
    <w:rsid w:val="00991148"/>
    <w:rsid w:val="009C37F1"/>
    <w:rsid w:val="009C4175"/>
    <w:rsid w:val="009D2D68"/>
    <w:rsid w:val="009D63C0"/>
    <w:rsid w:val="009E1C3E"/>
    <w:rsid w:val="00A16966"/>
    <w:rsid w:val="00A31ECF"/>
    <w:rsid w:val="00A40CF6"/>
    <w:rsid w:val="00A419AA"/>
    <w:rsid w:val="00A46F3C"/>
    <w:rsid w:val="00A67C32"/>
    <w:rsid w:val="00A8220A"/>
    <w:rsid w:val="00A90224"/>
    <w:rsid w:val="00AC0A1A"/>
    <w:rsid w:val="00AC587B"/>
    <w:rsid w:val="00AE7469"/>
    <w:rsid w:val="00AF1F7A"/>
    <w:rsid w:val="00B04E87"/>
    <w:rsid w:val="00B113EE"/>
    <w:rsid w:val="00B136C2"/>
    <w:rsid w:val="00B21642"/>
    <w:rsid w:val="00B33507"/>
    <w:rsid w:val="00B43249"/>
    <w:rsid w:val="00B56569"/>
    <w:rsid w:val="00B63D95"/>
    <w:rsid w:val="00B90AB8"/>
    <w:rsid w:val="00BA296F"/>
    <w:rsid w:val="00BE6D4A"/>
    <w:rsid w:val="00C03377"/>
    <w:rsid w:val="00C11393"/>
    <w:rsid w:val="00C14D1A"/>
    <w:rsid w:val="00C179F3"/>
    <w:rsid w:val="00C202DD"/>
    <w:rsid w:val="00C2293E"/>
    <w:rsid w:val="00C327C2"/>
    <w:rsid w:val="00C51DA2"/>
    <w:rsid w:val="00C544E0"/>
    <w:rsid w:val="00C662C6"/>
    <w:rsid w:val="00C67805"/>
    <w:rsid w:val="00C67A0D"/>
    <w:rsid w:val="00C718FD"/>
    <w:rsid w:val="00C93B04"/>
    <w:rsid w:val="00C93FE0"/>
    <w:rsid w:val="00C9752E"/>
    <w:rsid w:val="00CB4886"/>
    <w:rsid w:val="00CD390B"/>
    <w:rsid w:val="00CE0161"/>
    <w:rsid w:val="00D0504F"/>
    <w:rsid w:val="00D306B8"/>
    <w:rsid w:val="00D44224"/>
    <w:rsid w:val="00D50199"/>
    <w:rsid w:val="00D56E7C"/>
    <w:rsid w:val="00D70706"/>
    <w:rsid w:val="00D81FF5"/>
    <w:rsid w:val="00D93F46"/>
    <w:rsid w:val="00D96666"/>
    <w:rsid w:val="00DA2AE0"/>
    <w:rsid w:val="00DA45D4"/>
    <w:rsid w:val="00DA5FA2"/>
    <w:rsid w:val="00DC16F0"/>
    <w:rsid w:val="00DD15E1"/>
    <w:rsid w:val="00DD5F23"/>
    <w:rsid w:val="00E24AD5"/>
    <w:rsid w:val="00E257D8"/>
    <w:rsid w:val="00E27C29"/>
    <w:rsid w:val="00E45EB7"/>
    <w:rsid w:val="00E51449"/>
    <w:rsid w:val="00E61AE8"/>
    <w:rsid w:val="00E80768"/>
    <w:rsid w:val="00E811F5"/>
    <w:rsid w:val="00E82555"/>
    <w:rsid w:val="00E83F1D"/>
    <w:rsid w:val="00E91EA5"/>
    <w:rsid w:val="00EA025D"/>
    <w:rsid w:val="00EA1437"/>
    <w:rsid w:val="00EA2238"/>
    <w:rsid w:val="00EB56AE"/>
    <w:rsid w:val="00EB632E"/>
    <w:rsid w:val="00EC4EA3"/>
    <w:rsid w:val="00EC5162"/>
    <w:rsid w:val="00ED75B8"/>
    <w:rsid w:val="00EE03D8"/>
    <w:rsid w:val="00EE0A69"/>
    <w:rsid w:val="00EE1A56"/>
    <w:rsid w:val="00EE2BA0"/>
    <w:rsid w:val="00EE7CD0"/>
    <w:rsid w:val="00EF2A2A"/>
    <w:rsid w:val="00F00A8F"/>
    <w:rsid w:val="00F0438F"/>
    <w:rsid w:val="00F12ADF"/>
    <w:rsid w:val="00F2092B"/>
    <w:rsid w:val="00F3273F"/>
    <w:rsid w:val="00F5579A"/>
    <w:rsid w:val="00F6677F"/>
    <w:rsid w:val="00F7111E"/>
    <w:rsid w:val="00FB2C25"/>
    <w:rsid w:val="00FD07E9"/>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EA9E8A15-2E39-4427-BB80-0F211DF4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arch.neicon.ru/xmlu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6810</Words>
  <Characters>38817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4</cp:revision>
  <cp:lastPrinted>2023-11-03T10:01:00Z</cp:lastPrinted>
  <dcterms:created xsi:type="dcterms:W3CDTF">2023-11-07T06:28:00Z</dcterms:created>
  <dcterms:modified xsi:type="dcterms:W3CDTF">2024-01-17T12:46:00Z</dcterms:modified>
</cp:coreProperties>
</file>