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379FD" w14:textId="77777777" w:rsidR="003203C1" w:rsidRDefault="003203C1" w:rsidP="002F7C17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E1B5B" w14:textId="25DB5C06" w:rsidR="00AC56E7" w:rsidRDefault="00AC56E7" w:rsidP="00AC56E7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составе педагогических работников по направлению подготовки 38.03.02 Менеджмент</w:t>
      </w:r>
      <w:r w:rsidR="00587B72">
        <w:rPr>
          <w:rFonts w:ascii="Times New Roman" w:hAnsi="Times New Roman" w:cs="Times New Roman"/>
          <w:b/>
          <w:sz w:val="24"/>
          <w:szCs w:val="24"/>
        </w:rPr>
        <w:t xml:space="preserve">  по образовательной программе «</w:t>
      </w:r>
      <w:r w:rsidR="006F352D">
        <w:rPr>
          <w:rFonts w:ascii="Times New Roman" w:hAnsi="Times New Roman" w:cs="Times New Roman"/>
          <w:b/>
          <w:sz w:val="24"/>
          <w:szCs w:val="24"/>
        </w:rPr>
        <w:t xml:space="preserve">Управление бизнесом», </w:t>
      </w:r>
      <w:r w:rsidR="00587B72">
        <w:rPr>
          <w:rFonts w:ascii="Times New Roman" w:hAnsi="Times New Roman" w:cs="Times New Roman"/>
          <w:b/>
          <w:sz w:val="24"/>
          <w:szCs w:val="24"/>
        </w:rPr>
        <w:t xml:space="preserve"> профиль: «</w:t>
      </w:r>
      <w:r w:rsidR="006F352D">
        <w:rPr>
          <w:rFonts w:ascii="Times New Roman" w:hAnsi="Times New Roman" w:cs="Times New Roman"/>
          <w:b/>
          <w:sz w:val="24"/>
          <w:szCs w:val="24"/>
        </w:rPr>
        <w:t>М</w:t>
      </w:r>
      <w:r w:rsidR="00587B72">
        <w:rPr>
          <w:rFonts w:ascii="Times New Roman" w:hAnsi="Times New Roman" w:cs="Times New Roman"/>
          <w:b/>
          <w:sz w:val="24"/>
          <w:szCs w:val="24"/>
        </w:rPr>
        <w:t>енеджмент</w:t>
      </w:r>
      <w:r w:rsidR="006F352D">
        <w:rPr>
          <w:rFonts w:ascii="Times New Roman" w:hAnsi="Times New Roman" w:cs="Times New Roman"/>
          <w:b/>
          <w:sz w:val="24"/>
          <w:szCs w:val="24"/>
        </w:rPr>
        <w:t xml:space="preserve"> и управление бизнесом</w:t>
      </w:r>
      <w:r w:rsidR="00587B7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54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7"/>
        <w:gridCol w:w="11"/>
        <w:gridCol w:w="1116"/>
        <w:gridCol w:w="1132"/>
        <w:gridCol w:w="1276"/>
        <w:gridCol w:w="993"/>
        <w:gridCol w:w="1144"/>
        <w:gridCol w:w="3533"/>
        <w:gridCol w:w="6"/>
        <w:gridCol w:w="1559"/>
        <w:gridCol w:w="1567"/>
        <w:gridCol w:w="1992"/>
      </w:tblGrid>
      <w:tr w:rsidR="0052027E" w14:paraId="1430AFB8" w14:textId="76A02898" w:rsidTr="00B11864">
        <w:trPr>
          <w:trHeight w:val="136"/>
          <w:tblHeader/>
        </w:trPr>
        <w:tc>
          <w:tcPr>
            <w:tcW w:w="113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2D24" w14:textId="77AA3A92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ИО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156F7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преподавателя</w:t>
            </w:r>
          </w:p>
          <w:p w14:paraId="4DD21F17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10FF9BA3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39026D5E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2D2A8EFC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58519E51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3375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Перечень п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реподаваемы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х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дисциплин</w:t>
            </w:r>
          </w:p>
          <w:p w14:paraId="1697D3C4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59A3CBE3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7BD19A74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3568296E" w14:textId="77777777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E6EE" w14:textId="18A0F606" w:rsidR="0052027E" w:rsidRPr="001138D3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74B26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Ученая степень (при наличии)</w:t>
            </w:r>
          </w:p>
          <w:p w14:paraId="3D238ECE" w14:textId="77777777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DAE8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1D1CB18D" w14:textId="77777777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  <w:p w14:paraId="2DF96250" w14:textId="77777777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A7C45" w14:textId="7C699A0D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по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вышени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и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(за последние 3 года) </w:t>
            </w:r>
          </w:p>
        </w:tc>
        <w:tc>
          <w:tcPr>
            <w:tcW w:w="156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D59A" w14:textId="4BA6327B" w:rsidR="0052027E" w:rsidRDefault="00201261" w:rsidP="00472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ведения о профессиональной переподготовке </w:t>
            </w:r>
            <w:r w:rsidR="0052027E"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</w:tc>
        <w:tc>
          <w:tcPr>
            <w:tcW w:w="1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E24F" w14:textId="4A31540A" w:rsidR="0052027E" w:rsidRPr="00472628" w:rsidRDefault="0052027E" w:rsidP="00472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продолжительности опыта (лет) работы в профессиональной сфере)</w:t>
            </w:r>
          </w:p>
        </w:tc>
        <w:tc>
          <w:tcPr>
            <w:tcW w:w="1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25590" w14:textId="6A152DB4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2027E" w14:paraId="5D48E99A" w14:textId="00D96961" w:rsidTr="00B11864">
        <w:trPr>
          <w:trHeight w:val="136"/>
          <w:tblHeader/>
        </w:trPr>
        <w:tc>
          <w:tcPr>
            <w:tcW w:w="113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605E" w14:textId="75617811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D7B5" w14:textId="37481279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5E7BA" w14:textId="62F96DD1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DE77" w14:textId="15F6DE2B" w:rsidR="0052027E" w:rsidRPr="001138D3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E903" w14:textId="303DAB44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98CE" w14:textId="5AC425D4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6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F3997" w14:textId="4976873A" w:rsidR="0052027E" w:rsidRPr="00675735" w:rsidRDefault="0052027E" w:rsidP="005202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7</w:t>
            </w:r>
          </w:p>
        </w:tc>
        <w:tc>
          <w:tcPr>
            <w:tcW w:w="156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3575C" w14:textId="632EAA23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8</w:t>
            </w:r>
          </w:p>
        </w:tc>
        <w:tc>
          <w:tcPr>
            <w:tcW w:w="1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BC31D" w14:textId="671C6A35" w:rsidR="0052027E" w:rsidRPr="00675735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9</w:t>
            </w:r>
          </w:p>
        </w:tc>
        <w:tc>
          <w:tcPr>
            <w:tcW w:w="1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6FA7" w14:textId="3DE07985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10</w:t>
            </w:r>
          </w:p>
        </w:tc>
      </w:tr>
      <w:tr w:rsidR="0052027E" w:rsidRPr="004459E3" w14:paraId="7FE443A9" w14:textId="0544231A" w:rsidTr="00B11864">
        <w:trPr>
          <w:trHeight w:val="270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A7D8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Айларова</w:t>
            </w:r>
          </w:p>
          <w:p w14:paraId="1BF3B800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Залина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6FE6AA1E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Курешовна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94418" w14:textId="5CA7FAFB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Доцент </w:t>
            </w:r>
          </w:p>
          <w:p w14:paraId="07564F06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84BC8" w14:textId="7CADFBDC" w:rsidR="0052027E" w:rsidRDefault="0052027E" w:rsidP="006F352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Риск менеджмент. </w:t>
            </w:r>
            <w:r w:rsidR="00BF362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Этика бизнеса  и взаимодействие со стейходдерами</w:t>
            </w:r>
            <w:r w:rsidR="006F352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 Операционный менеджмент</w:t>
            </w:r>
            <w:r w:rsidR="00BF362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DFA4" w14:textId="77777777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51812D51" w14:textId="77777777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471FEDE7" w14:textId="1A3A815B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79286" w14:textId="48A9A55E" w:rsidR="0052027E" w:rsidRPr="002C4652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CFAC5" w14:textId="77777777" w:rsidR="0052027E" w:rsidRPr="002C4652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749F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3" w:type="dxa"/>
          </w:tcPr>
          <w:p w14:paraId="273CE2AD" w14:textId="49972BC5" w:rsidR="0052027E" w:rsidRPr="00074527" w:rsidRDefault="0052027E" w:rsidP="001607E8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25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1</w:t>
            </w:r>
            <w:r w:rsidRPr="000745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«Обучение должностных лиц и специалистов в области ГО и РСЧС. Категория: Председатели КЧС и ОПБ», </w:t>
            </w:r>
          </w:p>
          <w:p w14:paraId="65D0BE25" w14:textId="77777777" w:rsidR="0052027E" w:rsidRPr="00074527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5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АНО ДПО  « Комплексный экспертный центр охраны труда», Москва, 2021г.</w:t>
            </w:r>
          </w:p>
          <w:p w14:paraId="141B6D3B" w14:textId="3CF07799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2.Повышение квалификации по программе Реализация управленческих функций в деятельности директоров филиалов»</w:t>
            </w:r>
          </w:p>
          <w:p w14:paraId="7B7C26FC" w14:textId="77777777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2021г.</w:t>
            </w:r>
          </w:p>
          <w:p w14:paraId="5FC88B9B" w14:textId="6F5A65E5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941C2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2BA0B504" w14:textId="77F4CF52" w:rsidR="0052027E" w:rsidRDefault="0052027E" w:rsidP="00AE336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0D46983E" w14:textId="078EE66C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684B4848" w14:textId="16DE6840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195A31C2" w14:textId="4A23E5E8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«Управление трансформацией филиала образовательной организации», Финансовый университет при Правительстве  Российской Федерации,  2022г.</w:t>
            </w:r>
          </w:p>
          <w:p w14:paraId="07989C42" w14:textId="1D2BB448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«Путь к интеллекту», Финансовый университет при Правительстве  Российской Федерации,  2023г.</w:t>
            </w:r>
          </w:p>
          <w:p w14:paraId="2FEF16B4" w14:textId="69C86EFB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Северо-Осетинский государственный университет им. К.Л Хетагурова, 2023г</w:t>
            </w:r>
          </w:p>
          <w:p w14:paraId="676CCF71" w14:textId="77777777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4770C86C" w14:textId="77777777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0199C21F" w14:textId="0642FC4E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Повышение квалификации по программе «Маркетинг и современные технологии продаж 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образовании», Финансовый университет при Правительстве  Российской Федерации,  2025г</w:t>
            </w:r>
          </w:p>
          <w:p w14:paraId="097AD680" w14:textId="3E3478E3" w:rsidR="00336D78" w:rsidRPr="008C7965" w:rsidRDefault="00336D7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18D0B1AB" w14:textId="15AA4E48" w:rsidR="0052027E" w:rsidRPr="0052027E" w:rsidRDefault="0052027E" w:rsidP="0052027E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   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1.Профессиональная переподготовка по программе «Современный менеджмент организаций».</w:t>
            </w:r>
          </w:p>
          <w:p w14:paraId="193CB8BA" w14:textId="46DBBDB6" w:rsidR="0052027E" w:rsidRPr="0052027E" w:rsidRDefault="0052027E" w:rsidP="0052027E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2017.</w:t>
            </w:r>
          </w:p>
          <w:p w14:paraId="0A0D77BE" w14:textId="77777777" w:rsidR="0052027E" w:rsidRDefault="0052027E" w:rsidP="0052027E">
            <w:pPr>
              <w:ind w:left="31" w:right="-108" w:hanging="281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7" w:type="dxa"/>
          </w:tcPr>
          <w:p w14:paraId="00B3FB5A" w14:textId="48713576" w:rsidR="0052027E" w:rsidRDefault="00BF3621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40</w:t>
            </w:r>
          </w:p>
          <w:p w14:paraId="13BE5A87" w14:textId="77777777" w:rsidR="0052027E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8A3B4AE" w14:textId="77777777" w:rsidR="0052027E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B5728B4" w14:textId="77777777" w:rsidR="0052027E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9C1470A" w14:textId="77777777" w:rsidR="0052027E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6CF0AF5" w14:textId="77777777" w:rsidR="0052027E" w:rsidRPr="002C4652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92" w:type="dxa"/>
          </w:tcPr>
          <w:p w14:paraId="11A6BC9E" w14:textId="77777777" w:rsidR="00DE7131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16E4D8D8" w14:textId="77777777" w:rsidR="00DE7131" w:rsidRDefault="0052027E" w:rsidP="00AE336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22035BB9" w14:textId="5A61981B" w:rsidR="0052027E" w:rsidRDefault="0052027E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</w:t>
            </w:r>
            <w:r w:rsidR="00DE7131">
              <w:rPr>
                <w:rFonts w:ascii="Times New Roman" w:hAnsi="Times New Roman" w:cs="Times New Roman"/>
                <w:sz w:val="16"/>
                <w:szCs w:val="20"/>
              </w:rPr>
              <w:t>Управление бизнесом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»</w:t>
            </w:r>
          </w:p>
        </w:tc>
      </w:tr>
      <w:tr w:rsidR="0052027E" w:rsidRPr="004459E3" w14:paraId="4DEFA636" w14:textId="75E29E09" w:rsidTr="00B560E8">
        <w:trPr>
          <w:trHeight w:val="1017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0AEE0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Бетанов</w:t>
            </w:r>
          </w:p>
          <w:p w14:paraId="0EA1A9FC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Виктор</w:t>
            </w:r>
          </w:p>
          <w:p w14:paraId="6B02DD85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Торисович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92143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аведующий</w:t>
            </w:r>
          </w:p>
          <w:p w14:paraId="5B7E018C" w14:textId="62AC0BF1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«Общественные науки»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00C3" w14:textId="5105D58E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4B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России.</w:t>
            </w:r>
            <w:r w:rsid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Финансовый университет: история и современность.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4456" w14:textId="77777777" w:rsidR="0052027E" w:rsidRPr="001138D3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0C4A3A68" w14:textId="77777777" w:rsidR="0052027E" w:rsidRPr="001138D3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3FE918" w14:textId="056B9BF2" w:rsidR="0052027E" w:rsidRPr="001138D3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1C2C" w14:textId="5C64A577" w:rsidR="0052027E" w:rsidRPr="00301BF8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к.ист.н.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A877" w14:textId="77777777" w:rsidR="0052027E" w:rsidRPr="00301BF8" w:rsidRDefault="0052027E" w:rsidP="00AE336D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BF8">
              <w:rPr>
                <w:rFonts w:ascii="Times New Roman" w:hAnsi="Times New Roman" w:cs="Times New Roman"/>
                <w:sz w:val="16"/>
                <w:szCs w:val="16"/>
              </w:rPr>
              <w:t xml:space="preserve">   доцент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120B9" w14:textId="78BD4799" w:rsidR="0052027E" w:rsidRDefault="0052027E" w:rsidP="00A9042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им.В.А.Абаева. Финансовый университет при Правительстве  Российской Федерации,  2022г</w:t>
            </w:r>
          </w:p>
          <w:p w14:paraId="250119DF" w14:textId="4C404D4A" w:rsidR="0052027E" w:rsidRDefault="0052027E" w:rsidP="00A904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64A507C" w14:textId="77777777" w:rsidR="0052027E" w:rsidRDefault="0052027E" w:rsidP="00A904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BFE8208" w14:textId="4D0C3624" w:rsidR="0052027E" w:rsidRDefault="0052027E" w:rsidP="00A904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9042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7D1A6486" w14:textId="77777777" w:rsidR="001374CC" w:rsidRDefault="0052027E" w:rsidP="00640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446B19E9" w14:textId="77777777" w:rsidR="0052027E" w:rsidRDefault="001374CC" w:rsidP="00640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5CC6FB8" w14:textId="77777777" w:rsidR="001374CC" w:rsidRDefault="001374CC" w:rsidP="001374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«История русской экономической мысли», Финансовый университет при Правительстве  Российской Федерации,  2024г</w:t>
            </w:r>
          </w:p>
          <w:p w14:paraId="52D5EB93" w14:textId="77777777" w:rsidR="00C226EB" w:rsidRDefault="00C226EB" w:rsidP="001374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2CA2629E" w14:textId="6B332163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46C6DB84" w14:textId="13C2AFAD" w:rsidR="00B51547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175D64C8" w14:textId="77777777" w:rsidR="0035609F" w:rsidRDefault="0035609F" w:rsidP="0035609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Повышение квалификации по программе «Подготовка научных публикаций: современные требования и технологии редакционного процесса для авторов»», «Российский научно-исследовательский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институт культурного и природного наследия им. Д.С. Лихачева» (Институт наследия), г.Москва, 2025г</w:t>
            </w:r>
          </w:p>
          <w:p w14:paraId="77F29084" w14:textId="77777777" w:rsidR="0035609F" w:rsidRDefault="0035609F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5E02A46" w14:textId="77777777" w:rsidR="00B51547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34F4092" w14:textId="1899AA28" w:rsidR="00B51547" w:rsidRDefault="00B51547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CAE0643" w14:textId="77777777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368D4A9" w14:textId="740DEC0A" w:rsidR="00336D78" w:rsidRPr="00AE336D" w:rsidRDefault="00336D78" w:rsidP="001374C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67FC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организаций».</w:t>
            </w:r>
          </w:p>
          <w:p w14:paraId="6740FECB" w14:textId="77777777" w:rsidR="0052027E" w:rsidRPr="0052027E" w:rsidRDefault="0052027E" w:rsidP="0052027E">
            <w:pPr>
              <w:pStyle w:val="a4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2017г.</w:t>
            </w:r>
          </w:p>
          <w:p w14:paraId="343E28D8" w14:textId="77777777" w:rsidR="0052027E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1BC9A" w14:textId="4959387F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87B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765D1717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4BC191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4DCD64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D3698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B420B7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57C880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B39CEF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984CC5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C61A81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2F380EF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A621E5" w14:textId="77777777" w:rsidR="0052027E" w:rsidRPr="00301BF8" w:rsidRDefault="0052027E" w:rsidP="00AE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3002FD" w14:textId="77777777" w:rsidR="0052027E" w:rsidRPr="00301BF8" w:rsidRDefault="0052027E" w:rsidP="0052027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7B052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5EF41DE4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11D5AEF4" w14:textId="562BA771" w:rsidR="0052027E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12E1831A" w14:textId="37DA0B17" w:rsidTr="00B11864">
        <w:trPr>
          <w:trHeight w:val="660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AB4C3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Бестаева</w:t>
            </w:r>
          </w:p>
          <w:p w14:paraId="0C758465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Лия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</w:t>
            </w:r>
          </w:p>
          <w:p w14:paraId="1364CB38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Ильинична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4E37C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  <w:p w14:paraId="2E27D21B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7389B" w14:textId="274DA4C3" w:rsidR="0052027E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Статистика. Финансовый и управленческий учет.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2FB71" w14:textId="77777777" w:rsidR="0052027E" w:rsidRPr="001138D3" w:rsidRDefault="0052027E" w:rsidP="004726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6B473A07" w14:textId="77777777" w:rsidR="0052027E" w:rsidRPr="001138D3" w:rsidRDefault="0052027E" w:rsidP="004726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6097A65D" w14:textId="5D24E3E2" w:rsidR="0052027E" w:rsidRPr="001138D3" w:rsidRDefault="0052027E" w:rsidP="004726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Экономист- организатор сельскохозяйственного</w:t>
            </w:r>
          </w:p>
          <w:p w14:paraId="1EF37CDC" w14:textId="34D6154D" w:rsidR="0052027E" w:rsidRPr="001138D3" w:rsidRDefault="0052027E" w:rsidP="0047262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производства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4B97E" w14:textId="1C6FBC62" w:rsidR="0052027E" w:rsidRPr="002C4652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к.э.н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DF27" w14:textId="77777777" w:rsidR="0052027E" w:rsidRPr="002C4652" w:rsidRDefault="0052027E" w:rsidP="00AE33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749F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  <w:r w:rsidRPr="002C4652">
              <w:rPr>
                <w:sz w:val="16"/>
                <w:szCs w:val="20"/>
              </w:rPr>
              <w:t xml:space="preserve"> </w:t>
            </w:r>
          </w:p>
        </w:tc>
        <w:tc>
          <w:tcPr>
            <w:tcW w:w="3533" w:type="dxa"/>
          </w:tcPr>
          <w:p w14:paraId="02443398" w14:textId="1C274D59" w:rsidR="0052027E" w:rsidRP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1. Повышение по программе в форме стажировки «Организация и осуществление образовательной деятельности по бухгалтерскому учету, анализу и аудиту в соответствии с ФГОС ВО и профессиональными стандартами»</w:t>
            </w:r>
          </w:p>
          <w:p w14:paraId="0D7BFA34" w14:textId="77777777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Финансовый университет при Правительстве  Российской Федерации,  2019г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3519CA9D" w14:textId="3DE70BEA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2.Повышение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941C2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397EBFCE" w14:textId="77777777" w:rsidR="0052027E" w:rsidRDefault="0052027E" w:rsidP="00AE336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6AAC4F2" w14:textId="77777777" w:rsidR="0052027E" w:rsidRDefault="0052027E" w:rsidP="0049144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                                                                             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«Всероссийская аттестация бухгалтеров», НОЧУО ДПО «Актион», Москва,2024</w:t>
            </w:r>
          </w:p>
          <w:p w14:paraId="11DB637F" w14:textId="77777777" w:rsidR="00FE6198" w:rsidRDefault="00D167F2" w:rsidP="0049144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</w:t>
            </w:r>
          </w:p>
          <w:p w14:paraId="487666C5" w14:textId="2D7A0DF6" w:rsidR="00FE6198" w:rsidRDefault="00FE6198" w:rsidP="00FE619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 «Технологии менеджмента в экономике и образовании», Южный Федеральный  университет, г.Ростов-на Дону, 2025г.</w:t>
            </w:r>
          </w:p>
          <w:p w14:paraId="2B1E5A30" w14:textId="50A4C85E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26566AF5" w14:textId="5C5202E2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BCEB0C3" w14:textId="49FCA04A" w:rsidR="00D30B4E" w:rsidRDefault="00D30B4E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676A500" w14:textId="77777777" w:rsidR="0019110A" w:rsidRDefault="0019110A" w:rsidP="0019110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6539D0A" w14:textId="60BC7713" w:rsidR="0019110A" w:rsidRDefault="0019110A" w:rsidP="00FE619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5F3B663" w14:textId="2884BE9A" w:rsidR="00D167F2" w:rsidRDefault="00D167F2" w:rsidP="0049144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</w:p>
          <w:p w14:paraId="72457818" w14:textId="566A1A82" w:rsidR="00A57FF8" w:rsidRPr="00AE336D" w:rsidRDefault="00A57FF8" w:rsidP="0049144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0051857C" w14:textId="2A5A9E3D" w:rsidR="0052027E" w:rsidRPr="0052027E" w:rsidRDefault="00CC7800" w:rsidP="0052027E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</w:t>
            </w:r>
            <w:r w:rsidR="0052027E"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</w:t>
            </w:r>
          </w:p>
          <w:p w14:paraId="717BE4BF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7" w:type="dxa"/>
          </w:tcPr>
          <w:p w14:paraId="6FF64A8C" w14:textId="4FB1C268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</w:p>
          <w:p w14:paraId="5696C948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1B4A2B3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9D29B2C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F97C16C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BE42F4A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BF708AA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F145958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AB45AEA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4108399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8954E15" w14:textId="77777777" w:rsidR="0052027E" w:rsidRPr="002C4652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92" w:type="dxa"/>
          </w:tcPr>
          <w:p w14:paraId="5DD15186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42315DB1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42E846EC" w14:textId="7AE42B3C" w:rsidR="0052027E" w:rsidRDefault="00DE7131" w:rsidP="00DE713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5EEBB09D" w14:textId="35ADE805" w:rsidTr="00B11864">
        <w:trPr>
          <w:trHeight w:val="278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1678A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Бирагов </w:t>
            </w:r>
          </w:p>
          <w:p w14:paraId="0EEDF945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Владимир </w:t>
            </w:r>
          </w:p>
          <w:p w14:paraId="5A808144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Сафарович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BE632" w14:textId="77777777" w:rsidR="0052027E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тарший</w:t>
            </w:r>
          </w:p>
          <w:p w14:paraId="0AEAD380" w14:textId="77777777" w:rsidR="0052027E" w:rsidRPr="002C4652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преподаватель</w:t>
            </w:r>
          </w:p>
          <w:p w14:paraId="6DC085FA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61FB1" w14:textId="28782BC9" w:rsidR="0052027E" w:rsidRPr="0052027E" w:rsidRDefault="006F352D" w:rsidP="006F352D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</w:t>
            </w:r>
            <w:r w:rsidR="0052027E">
              <w:rPr>
                <w:rFonts w:ascii="Times New Roman" w:eastAsia="Times New Roman" w:hAnsi="Times New Roman" w:cs="Times New Roman"/>
                <w:sz w:val="16"/>
                <w:szCs w:val="16"/>
              </w:rPr>
              <w:t>изическ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ая</w:t>
            </w:r>
            <w:r w:rsidR="005202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 </w:t>
            </w:r>
            <w:r w:rsidR="005202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спорт.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A5273" w14:textId="77777777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E07FD9A" w14:textId="77777777" w:rsidR="0052027E" w:rsidRPr="001138D3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F0DF5A" w14:textId="77777777" w:rsidR="0052027E" w:rsidRDefault="0052027E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физического воспитания</w:t>
            </w:r>
          </w:p>
          <w:p w14:paraId="1CB5866B" w14:textId="77777777" w:rsidR="00D14CD0" w:rsidRDefault="00D14CD0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AF2811F" w14:textId="77777777" w:rsidR="00D14CD0" w:rsidRDefault="00D14CD0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5082B0" w14:textId="77777777" w:rsidR="00D14CD0" w:rsidRDefault="00D14CD0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B280AA" w14:textId="77777777" w:rsidR="00D14CD0" w:rsidRDefault="00D14CD0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1A701E" w14:textId="574A0754" w:rsidR="00D14CD0" w:rsidRPr="001138D3" w:rsidRDefault="00D14CD0" w:rsidP="00AE336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9419" w14:textId="59A9AC3E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к.п.н.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5941" w14:textId="77777777" w:rsidR="0052027E" w:rsidRPr="00301BF8" w:rsidRDefault="0052027E" w:rsidP="00AE336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3533" w:type="dxa"/>
          </w:tcPr>
          <w:p w14:paraId="3833F1FD" w14:textId="6559A68D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B630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2022г</w:t>
            </w:r>
          </w:p>
          <w:p w14:paraId="72C3D289" w14:textId="77777777" w:rsidR="00532B00" w:rsidRDefault="00532B00" w:rsidP="00532B0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D70D797" w14:textId="77777777" w:rsidR="00532B00" w:rsidRDefault="00532B00" w:rsidP="00532B0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0ED54E7C" w14:textId="6E43B512" w:rsidR="005E4FEC" w:rsidRDefault="005E4FEC" w:rsidP="005E4FE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2830AC03" w14:textId="77777777" w:rsidR="005E4FEC" w:rsidRDefault="005E4FEC" w:rsidP="005E4FE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2C07AFF5" w14:textId="3DF602A6" w:rsidR="005E4FEC" w:rsidRDefault="005E4FEC" w:rsidP="00532B0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EF6617F" w14:textId="77777777" w:rsidR="00532B00" w:rsidRDefault="00532B00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3F071F9" w14:textId="77777777" w:rsidR="00532B00" w:rsidRDefault="00532B00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47913BA" w14:textId="76DF3091" w:rsidR="0052027E" w:rsidRPr="008C7965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54597AE5" w14:textId="77777777" w:rsidR="0052027E" w:rsidRDefault="0052027E" w:rsidP="00AE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</w:tcPr>
          <w:p w14:paraId="43BA58C1" w14:textId="77E7C4EE" w:rsidR="0052027E" w:rsidRPr="00301BF8" w:rsidRDefault="0052027E" w:rsidP="00587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87B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</w:tcPr>
          <w:p w14:paraId="3AE8033A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71D0AEB8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6BAADC7C" w14:textId="6DCBC333" w:rsidR="0052027E" w:rsidRDefault="00DE7131" w:rsidP="00DE7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DE7131" w:rsidRPr="004459E3" w14:paraId="54B4E6EF" w14:textId="6AB825C2" w:rsidTr="00B11864">
        <w:trPr>
          <w:trHeight w:val="1065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D604D" w14:textId="77777777" w:rsidR="00DE7131" w:rsidRDefault="00DE7131" w:rsidP="00DE713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Гасиев</w:t>
            </w:r>
          </w:p>
          <w:p w14:paraId="01840D91" w14:textId="77777777" w:rsidR="00DE7131" w:rsidRDefault="00DE7131" w:rsidP="00DE713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Виталий</w:t>
            </w:r>
          </w:p>
          <w:p w14:paraId="420931DE" w14:textId="77777777" w:rsidR="00DE7131" w:rsidRDefault="00DE7131" w:rsidP="00DE713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Ирбекович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E258" w14:textId="77777777" w:rsidR="00DE7131" w:rsidRDefault="00DE7131" w:rsidP="00DE713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A4754" w14:textId="1F6748F5" w:rsidR="00DE7131" w:rsidRDefault="00DE7131" w:rsidP="00DE713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Социология управления. Основы российской государственности.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0C526" w14:textId="77777777" w:rsidR="00DE7131" w:rsidRPr="001138D3" w:rsidRDefault="00DE7131" w:rsidP="00DE7131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8EF81B4" w14:textId="77777777" w:rsidR="00DE7131" w:rsidRPr="001138D3" w:rsidRDefault="00DE7131" w:rsidP="00DE7131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E6E460" w14:textId="4589E320" w:rsidR="00DE7131" w:rsidRPr="001138D3" w:rsidRDefault="00DE7131" w:rsidP="00DE713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1.Юрист</w:t>
            </w:r>
          </w:p>
          <w:p w14:paraId="396F10A5" w14:textId="3A4A3BDA" w:rsidR="00DE7131" w:rsidRPr="001138D3" w:rsidRDefault="00DE7131" w:rsidP="00DE713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2.Магистр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57AE0" w14:textId="3F68E91F" w:rsidR="00DE7131" w:rsidRDefault="00DE7131" w:rsidP="00DE713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 социол.н.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7B127" w14:textId="77777777" w:rsidR="00DE7131" w:rsidRDefault="00DE7131" w:rsidP="00DE713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38ED7" w14:textId="0FCE8142" w:rsidR="00DE7131" w:rsidRDefault="00DE7131" w:rsidP="00DE7131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E456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2F5BA759" w14:textId="4F781E12" w:rsidR="00DE7131" w:rsidRDefault="00DE7131" w:rsidP="00DE713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4BEBD0A" w14:textId="6B006D98" w:rsidR="00DE7131" w:rsidRDefault="00DE7131" w:rsidP="00DE7131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2.Повышение квалификации по программе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2022г., г. Петрозаводск</w:t>
            </w:r>
          </w:p>
          <w:p w14:paraId="02DC559A" w14:textId="02B66AB3" w:rsidR="00DE7131" w:rsidRDefault="00DE7131" w:rsidP="00DE713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«Педагог высшей школы», Финансовый университет при Правительстве Российской Федерации, 2023г.                                         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                                                                            5.П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овышение квалификации по программе «Методика преподавания основ российской государственности», Российская академия народного хозяйства и государственной службы при Президенте  Российской Федерации,  2023г.</w:t>
            </w:r>
          </w:p>
          <w:p w14:paraId="6AFD1814" w14:textId="37994888" w:rsidR="00DE7131" w:rsidRDefault="00DE7131" w:rsidP="00DE7131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6.Повышение квалификации по программе «Правовые и организационные основы профилактики коррупции», Финансовый университет при Правительстве Российской Федерации», 2023г.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</w:p>
          <w:p w14:paraId="162B2555" w14:textId="6A370A47" w:rsidR="00DE7131" w:rsidRDefault="00DE7131" w:rsidP="00DE713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информационной безопасности. Базовый уровень», Финансовый университет при Правительстве Российской Федерации,  2023г</w:t>
            </w:r>
          </w:p>
          <w:p w14:paraId="262556CC" w14:textId="79F28F9C" w:rsidR="00DE7131" w:rsidRDefault="00DE7131" w:rsidP="00DE713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«Путь к интеллекту», Финансовый университет при Правительстве Российской Федерации, 2023г</w:t>
            </w:r>
          </w:p>
          <w:p w14:paraId="009EFE2A" w14:textId="77777777" w:rsidR="00DE7131" w:rsidRDefault="00DE7131" w:rsidP="00DE713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«Деловой протокол и этикет для государственных и коммерческих организаций»,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</w:t>
            </w:r>
          </w:p>
          <w:p w14:paraId="4DD4759F" w14:textId="77777777" w:rsidR="00DE7131" w:rsidRDefault="00DE7131" w:rsidP="00DE7131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Основы информационной безопасности. Базовый уровень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 </w:t>
            </w:r>
          </w:p>
          <w:p w14:paraId="1CAB8868" w14:textId="59D23D65" w:rsidR="00DE7131" w:rsidRDefault="00DE7131" w:rsidP="00DE7131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«Корпоративный юрист: договорные отношения в корпорации. Защита прав и законных интересов участников корпоративных отношений»,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2792F584" w14:textId="29298330" w:rsidR="00DE7131" w:rsidRDefault="00DE7131" w:rsidP="00DE713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398421D3" w14:textId="77777777" w:rsidR="00DE7131" w:rsidRDefault="00DE7131" w:rsidP="00DE713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«Цифровой рубль: массовый запуск и проблемы регулирования», Финансовый университет при Правительстве  Российской Федерации,  2025г</w:t>
            </w:r>
          </w:p>
          <w:p w14:paraId="0C73A7A7" w14:textId="45B4EADC" w:rsidR="00DE7131" w:rsidRDefault="00DE7131" w:rsidP="00DE713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7D470784" w14:textId="5CA7900B" w:rsidR="00DE7131" w:rsidRDefault="00DE7131" w:rsidP="00DE713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33FC82B3" w14:textId="792EE9C9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3D98ADA3" w14:textId="77777777" w:rsidR="001C1EEA" w:rsidRDefault="001C1EEA" w:rsidP="001C1EE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Повышение квалификации по программе «Противодействие распространению экстремистских идей в образовательной среде», Пятигорский государственный университет, г. Пятигорск, 2025г</w:t>
            </w:r>
          </w:p>
          <w:p w14:paraId="38E350E3" w14:textId="5DD0BEED" w:rsidR="0010340D" w:rsidRDefault="0010340D" w:rsidP="00103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695A5DBD" w14:textId="77777777" w:rsidR="00B858F5" w:rsidRDefault="00B858F5" w:rsidP="00B858F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19. Повышение квалификации по программе  «Антитеррористическая защищенность вуза: психологическая модель безопасного поведения», Финансовый университет при Правительстве  Российской Федерации,  2026г.</w:t>
            </w:r>
          </w:p>
          <w:p w14:paraId="3E2E17B4" w14:textId="610AE1A2" w:rsidR="008D7E6C" w:rsidRDefault="008D7E6C" w:rsidP="008D7E6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09501A3A" w14:textId="77777777" w:rsidR="008D7E6C" w:rsidRDefault="008D7E6C" w:rsidP="008D7E6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64C75662" w14:textId="6ED5D74D" w:rsidR="008D7E6C" w:rsidRDefault="008D7E6C" w:rsidP="00B858F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E77323E" w14:textId="3146F439" w:rsidR="00DE7131" w:rsidRPr="00AE336D" w:rsidRDefault="00DE7131" w:rsidP="005728DD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B4DA1" w14:textId="77777777" w:rsidR="00DE7131" w:rsidRPr="0052027E" w:rsidRDefault="00DE7131" w:rsidP="00DE7131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«Гостиничное дело»,</w:t>
            </w:r>
          </w:p>
          <w:p w14:paraId="0EADEE63" w14:textId="77777777" w:rsidR="00DE7131" w:rsidRPr="0052027E" w:rsidRDefault="00DE7131" w:rsidP="00DE7131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ЧОУ ДПО Институт повышения квалификации и переподготовки кадров, Краснодар, 2018г.</w:t>
            </w:r>
          </w:p>
          <w:p w14:paraId="419EF7B9" w14:textId="77777777" w:rsidR="00DE7131" w:rsidRPr="0052027E" w:rsidRDefault="00DE7131" w:rsidP="00DE7131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0A92510C" w14:textId="77777777" w:rsidR="00DE7131" w:rsidRPr="0052027E" w:rsidRDefault="00DE7131" w:rsidP="00DE7131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2A3BEEDC" w14:textId="77777777" w:rsidR="00DE7131" w:rsidRPr="0052027E" w:rsidRDefault="00DE7131" w:rsidP="00DE7131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3.Профессиональная переподготовка  по программе </w:t>
            </w: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«Современный менеджмент организаций», </w:t>
            </w:r>
          </w:p>
          <w:p w14:paraId="58473BEC" w14:textId="77777777" w:rsidR="00DE7131" w:rsidRPr="0052027E" w:rsidRDefault="00DE7131" w:rsidP="00DE7131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4C4CBD69" w14:textId="77777777" w:rsidR="00DE7131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5E591" w14:textId="2F500D71" w:rsidR="00DE7131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D242D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6301B6D3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358D7E49" w14:textId="53CFACD2" w:rsidR="00DE7131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276EFC" w14:paraId="43B4B2FE" w14:textId="77777777" w:rsidTr="00B11864">
        <w:trPr>
          <w:trHeight w:val="781"/>
        </w:trPr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B04A6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Гугкаева </w:t>
            </w:r>
          </w:p>
          <w:p w14:paraId="002E3BC9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Софья</w:t>
            </w:r>
          </w:p>
          <w:p w14:paraId="08B83BA8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Сосланбековна</w:t>
            </w:r>
          </w:p>
          <w:p w14:paraId="1ED540E6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27877E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85D675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813B77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D332D4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</w:rPr>
              <w:t xml:space="preserve"> </w:t>
            </w:r>
          </w:p>
          <w:p w14:paraId="0351A664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906B8" w14:textId="77777777" w:rsidR="00276EFC" w:rsidRDefault="00276EF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7CD5" w14:textId="622E27F7" w:rsidR="00276EFC" w:rsidRDefault="00276EFC" w:rsidP="00276EF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Финансовый и управленческий учет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CA06" w14:textId="77777777" w:rsidR="00276EFC" w:rsidRDefault="00276EF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6ACB2F6E" w14:textId="77777777" w:rsidR="00276EFC" w:rsidRDefault="00276EF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E7747E" w14:textId="77777777" w:rsidR="00276EFC" w:rsidRDefault="00276EF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CBE0C" w14:textId="77777777" w:rsidR="00276EFC" w:rsidRDefault="00276EF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395A6" w14:textId="77777777" w:rsidR="00276EFC" w:rsidRDefault="00276EF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0B920" w14:textId="77777777" w:rsidR="00276EFC" w:rsidRDefault="00276EFC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276EF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, 2019г.                                                      </w:t>
            </w:r>
          </w:p>
          <w:p w14:paraId="7CDAE6D3" w14:textId="77777777" w:rsidR="00276EFC" w:rsidRDefault="00276EFC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276EF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, 2021г.                                                     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.Повышение квалификации по программе «Психолого-педагогическое сопровождение дистанционных образовательных проектов» ООО «ХАДАР» г.Тверь, 2021г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                                        </w:t>
            </w:r>
          </w:p>
          <w:p w14:paraId="74D62390" w14:textId="77777777" w:rsidR="00276EFC" w:rsidRDefault="00276EF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2023г., г. Петрозаводск.</w:t>
            </w:r>
          </w:p>
          <w:p w14:paraId="561F2F57" w14:textId="77777777" w:rsidR="00276EFC" w:rsidRDefault="00276EF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05680955" w14:textId="77777777" w:rsidR="00276EFC" w:rsidRDefault="00276EF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033AA480" w14:textId="77777777" w:rsidR="00276EFC" w:rsidRDefault="00276EF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Повышение квалификации по программе  «Путь к интеллекту», Финансовый университет при Правительстве  Российской Федерации,  2025г.    </w:t>
            </w:r>
          </w:p>
          <w:p w14:paraId="7BC572D3" w14:textId="77777777" w:rsidR="00276EFC" w:rsidRDefault="00276EF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3320922" w14:textId="7756FD15" w:rsidR="00276EFC" w:rsidRDefault="005728DD" w:rsidP="005728D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546A0" w14:textId="77777777" w:rsidR="00276EFC" w:rsidRDefault="00276EFC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 </w:t>
            </w:r>
          </w:p>
          <w:p w14:paraId="36C349E8" w14:textId="77777777" w:rsidR="00276EFC" w:rsidRDefault="00276E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2.Профессиональная переподготовка по программе «Главный бухгалтер организации бюджетной сферы»,                                                 АНО ДПО «Учебный центр СКБ Контур»,                    г. Москва, 2022г.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724B1" w14:textId="0C1479A5" w:rsidR="00276EFC" w:rsidRDefault="00276EFC" w:rsidP="00276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5FF3A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6F7CF87C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30478B38" w14:textId="28559188" w:rsidR="00276EFC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203B735E" w14:textId="02C60A38" w:rsidTr="00B11864">
        <w:trPr>
          <w:trHeight w:val="640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0C754" w14:textId="77777777" w:rsidR="0052027E" w:rsidRPr="00301BF8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 xml:space="preserve">Гергиев </w:t>
            </w:r>
          </w:p>
          <w:p w14:paraId="559BD4D4" w14:textId="77777777" w:rsidR="0052027E" w:rsidRPr="00301BF8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Ирас </w:t>
            </w:r>
          </w:p>
          <w:p w14:paraId="5640B7C2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Эдуардович</w:t>
            </w:r>
          </w:p>
          <w:p w14:paraId="0BD67927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3DF28152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1B57EA74" w14:textId="77777777" w:rsidR="0052027E" w:rsidRPr="00301BF8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        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A1872" w14:textId="77777777" w:rsidR="0052027E" w:rsidRPr="002C4652" w:rsidRDefault="0052027E" w:rsidP="008C7965">
            <w:pPr>
              <w:tabs>
                <w:tab w:val="left" w:pos="0"/>
              </w:tabs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621878A5" w14:textId="77777777" w:rsidR="0052027E" w:rsidRPr="00301BF8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B69BF" w14:textId="4A3F628E" w:rsidR="0052027E" w:rsidRPr="00DC13F9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C13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Управление человеческими ресурсами.</w:t>
            </w:r>
          </w:p>
          <w:p w14:paraId="7CB4CDEE" w14:textId="3CFB70B9" w:rsidR="0052027E" w:rsidRPr="00DC13F9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C13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Введение в специальность.</w:t>
            </w:r>
          </w:p>
          <w:p w14:paraId="2794BA40" w14:textId="4CA5C028" w:rsidR="0052027E" w:rsidRPr="00017C44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C13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Проектный менеджмент: базовый курс. Предпринимательство и предпринимательские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30FC8774" w14:textId="77777777" w:rsidR="0052027E" w:rsidRPr="00DC13F9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2E52975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143C0" w14:textId="77777777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1F03CB5B" w14:textId="77777777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0C744FD0" w14:textId="4FD0F996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9469E" w14:textId="4E35D7B2" w:rsidR="0052027E" w:rsidRDefault="0052027E" w:rsidP="008C7965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6C73B" w14:textId="44E72D4D" w:rsidR="0052027E" w:rsidRDefault="0052027E" w:rsidP="008C7965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AB7B4" w14:textId="605D2DBD" w:rsidR="0052027E" w:rsidRDefault="0052027E" w:rsidP="00B818DE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E456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="00B818D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CEC053F" w14:textId="71B0911C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3433D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65923C8B" w14:textId="6F1D4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«Педагог высшей школы» Финансовый университет при Правительстве  Российской Федерации,  2022г.</w:t>
            </w:r>
          </w:p>
          <w:p w14:paraId="36298799" w14:textId="5B6DEA0E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«Деловой протокол и этикет для государственных и коммерческих организаций», Финансовый университет при Правительстве  Российской Федерации,  2022г</w:t>
            </w:r>
          </w:p>
          <w:p w14:paraId="348AD293" w14:textId="2F143D31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5.Повышение квалификации по программе «Разработка электронных ресурсов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2022г</w:t>
            </w:r>
          </w:p>
          <w:p w14:paraId="36BE0DE1" w14:textId="575B690A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6.Повышение квалификации по программе «Педагог высшей школы» Финансовый университет при Правительстве  Российской Федерации,  2023г.</w:t>
            </w:r>
          </w:p>
          <w:p w14:paraId="3CEDD9D0" w14:textId="7CD282BC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«Преподаватель-Лидер-Наставник» Финансовый университет при Правительстве  Российской Федерации,  2023г.</w:t>
            </w:r>
          </w:p>
          <w:p w14:paraId="25261167" w14:textId="7EB9B000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оргнизации» Финансовый университет при Правительстве  Российской Федерации,  2023г.</w:t>
            </w:r>
          </w:p>
          <w:p w14:paraId="08464644" w14:textId="60A6ED8C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«Разработка электронных ресурсов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4AFD97D6" w14:textId="703A6EF4" w:rsidR="0052027E" w:rsidRDefault="0052027E" w:rsidP="008C7965">
            <w:pPr>
              <w:pStyle w:val="a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D13E5"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2023г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14E00B64" w14:textId="29296F4A" w:rsidR="0052027E" w:rsidRDefault="0052027E" w:rsidP="008C7965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11.Повышение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3433D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7221B2EC" w14:textId="7232C1C5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</w:t>
            </w:r>
          </w:p>
          <w:p w14:paraId="0033B166" w14:textId="3638ACF2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12.Повышение квалификации по программе «Оказание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первой помощи в образовательной организации»,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D13E5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2023г</w:t>
            </w:r>
          </w:p>
          <w:p w14:paraId="63E33D87" w14:textId="77777777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Финансовый университет при Правительстве  Российской Федерации,  2023г                                                              </w:t>
            </w:r>
          </w:p>
          <w:p w14:paraId="4B0786A3" w14:textId="77777777" w:rsidR="00CB2488" w:rsidRDefault="0052027E" w:rsidP="00CB2488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</w:t>
            </w:r>
            <w:r w:rsidR="00CB2488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.Повышение квалификации по программе «Методика преподавания основ российской государственности», Российская академия народного хозяйства и государственной службы при Президенте  Российской Федерации (РАНГХиГС),  2023г.</w:t>
            </w:r>
          </w:p>
          <w:p w14:paraId="73607834" w14:textId="14A64DE8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15.Повышение квалификации по программе «Путь к интеллекту», Финансовый университет при Правительстве Российской Федерации, 2023г</w:t>
            </w:r>
          </w:p>
          <w:p w14:paraId="44A81691" w14:textId="19146EB9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 Повышение квалификации по программе «Путь к интеллекту», Финансовый университет при Правительстве Российской Федерации, 2024г.</w:t>
            </w:r>
          </w:p>
          <w:p w14:paraId="372E8424" w14:textId="538B8950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17. Повышение квалификации по программе «Оказание первой помощи в образовательной организации», Финансовый университет при Правительстве Российской Федерации, 2024г</w:t>
            </w:r>
          </w:p>
          <w:p w14:paraId="763C0856" w14:textId="75708CD0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 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Astra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)» Финансовый университет при Правительстве  Российской Федерации, 2024г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</w:t>
            </w:r>
          </w:p>
          <w:p w14:paraId="0F97C6A0" w14:textId="707777E9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19.Повышение квалификации по программе «Особенности организации образовательного процесса и доступной среды для обучающихся и инвалидностью и ограниченными возможностями здоровья в образовательной организации», Финансовый университет при Правительстве  Российской Федерации, 2024г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  <w:p w14:paraId="46CAC063" w14:textId="60551A75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Повышение квалификации по программе «Разработка электронных ресурсов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2024г</w:t>
            </w:r>
          </w:p>
          <w:p w14:paraId="7323E0B7" w14:textId="599B2D20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 Повышение квалификации по программе «Корпоративный юрист: общие положения корпоративного права и особенности корпоративного управления», Финансовый университет при Правительстве Российской Федерации,  2024г</w:t>
            </w:r>
          </w:p>
          <w:p w14:paraId="7E45F12B" w14:textId="0D5709EE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7ADBFB96" w14:textId="1E85609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23. Повышение квалификации по программе «Педагог высщей школы. Базовый уровень», Финансовый университет при Правительстве 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Федерации,  2024г</w:t>
            </w:r>
          </w:p>
          <w:p w14:paraId="0D63C791" w14:textId="46FEF005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 Повышение квалификации по программе «Корпоративный юрист: общие положения корпоративного права и особенности корпоративного управления» , Финансовый университет при Правительстве  Российской Федерации,2024</w:t>
            </w:r>
          </w:p>
          <w:p w14:paraId="02E589EC" w14:textId="7AED2F44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«Цифровой куратор: сопровождение обучающихся в цифровой образовательной среде»,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08B8DD6A" w14:textId="14BFEBFF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26.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Корпоративный юрист: управленческие правомочия и контроль в корпорациях. Имущественная основа деятельности корпораций»,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17A792CC" w14:textId="13A7CBBF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1416DC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«Деловой протокол и этикет для государственных и коммерческих организаций»,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         2</w:t>
            </w:r>
            <w:r w:rsidR="001416DC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«Корпоративный юрист: договорные отношения и корпорации. Защита прав и законных интересов участников корпоративных отношений», Финансовый университет при Правительстве  Российской Федерации, 2024г.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</w:t>
            </w:r>
          </w:p>
          <w:p w14:paraId="1E37516C" w14:textId="49038297" w:rsidR="0052027E" w:rsidRDefault="001416DC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2024г.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                                  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«Создание электронных курсов: от теории к практике»,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387B00C0" w14:textId="77777777" w:rsidR="00AB7571" w:rsidRDefault="00D4159A" w:rsidP="00D415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1416DC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«Антитеррористическая защищенность вуза: психологическая модель безопасного поведения»», Финансовый университет при Правительстве  Российской Федерации, 2024г.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76EEBA73" w14:textId="77777777" w:rsidR="000C7ED3" w:rsidRDefault="00AB7571" w:rsidP="00AB757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32.</w:t>
            </w:r>
            <w:r w:rsidR="00D4159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«Педагогический работник высшего образования. Введение в профессию» Финансовый университет</w:t>
            </w:r>
          </w:p>
          <w:p w14:paraId="3C5AD55A" w14:textId="3F73C211" w:rsidR="00AB7571" w:rsidRDefault="00AB7571" w:rsidP="00AB75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при Правительстве  Российской Федерации, 2025г.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09D78944" w14:textId="0B01BD34" w:rsidR="000C7ED3" w:rsidRDefault="000C7ED3" w:rsidP="000C7ED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33. Повышение квалификации по программе «Цифровой куратор: сопровождение обучающихся в цифровой образовательной среде»,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</w:t>
            </w:r>
          </w:p>
          <w:p w14:paraId="732F49D8" w14:textId="3BAAADCA" w:rsidR="004F00E3" w:rsidRDefault="004F00E3" w:rsidP="004F00E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34. Повышение квалификации по программе «Методика преподавания образовательного модуля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«Основы военной подготовки» в образовательных учреждениях»,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</w:t>
            </w:r>
          </w:p>
          <w:p w14:paraId="6A4BDC17" w14:textId="7B475304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00F8080B" w14:textId="631142D8" w:rsidR="00D44D73" w:rsidRDefault="00D44D73" w:rsidP="00D44D7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36.Повышение квалификации в форме СТАЖИРОВКИ по программе «Проектный подход к управлению государственно-частным партнерством», Финансовый университет при Правительстве  Российской Федерации,  2026г</w:t>
            </w:r>
          </w:p>
          <w:p w14:paraId="25402BAB" w14:textId="2617EDF8" w:rsidR="008A6F18" w:rsidRDefault="008A6F18" w:rsidP="008A6F1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 Повышение квалификации по программе  «Между нормой и патологией: как распознать нарушения психологического функционирования у студентов и что делать», 2 ак.ч.», Финансовый университет при Правительстве  Российской Федерации,  2026г.</w:t>
            </w:r>
          </w:p>
          <w:p w14:paraId="4151B158" w14:textId="77777777" w:rsidR="00A934A8" w:rsidRDefault="00A934A8" w:rsidP="00A934A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 Повышение квалификации по программе  «Персональная система научной коммуникации в области социальных и гуманитарных наук: проблемы построения и развития:», 2 ак.ч.», Финансовый университет при Правительстве  Российской Федерации,  2026г.</w:t>
            </w:r>
          </w:p>
          <w:p w14:paraId="01542CC5" w14:textId="77777777" w:rsidR="00A934A8" w:rsidRDefault="00A934A8" w:rsidP="008A6F1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A10A36C" w14:textId="338ADBDF" w:rsidR="00D44D73" w:rsidRDefault="00D44D73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21C4FEC" w14:textId="69C2DA0F" w:rsidR="0052027E" w:rsidRPr="008C7965" w:rsidRDefault="0052027E" w:rsidP="00C8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6870" w14:textId="4D8071F2" w:rsidR="0052027E" w:rsidRPr="0052027E" w:rsidRDefault="0052027E" w:rsidP="0052027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</w:t>
            </w:r>
          </w:p>
          <w:p w14:paraId="0AF35674" w14:textId="77777777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74E15" w14:textId="13754DBF" w:rsidR="0052027E" w:rsidRPr="00301BF8" w:rsidRDefault="0052027E" w:rsidP="00204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</w:t>
            </w:r>
            <w:r w:rsidR="00204F8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F40E0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5518AF69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0282C36A" w14:textId="2F0E2769" w:rsidR="0052027E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251E2B" w:rsidRPr="00251E2B" w14:paraId="0E786443" w14:textId="6D8F6E68" w:rsidTr="00B11864">
        <w:trPr>
          <w:trHeight w:val="1207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7B39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Дзагоева</w:t>
            </w:r>
          </w:p>
          <w:p w14:paraId="14E8EE89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Марина </w:t>
            </w:r>
          </w:p>
          <w:p w14:paraId="4713B36B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>Руслановна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6EBCF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Профессор</w:t>
            </w:r>
          </w:p>
          <w:p w14:paraId="2521392B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AFFB7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t>Налогообложение организаций</w:t>
            </w:r>
          </w:p>
          <w:p w14:paraId="0350C1D6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C28E49D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D74BE1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986D658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D9E57B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456EBB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B5EDF9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E7754FB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303EDC4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C51DBE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12DBF0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7B8E8" w14:textId="77777777" w:rsidR="0052027E" w:rsidRPr="00251E2B" w:rsidRDefault="0052027E" w:rsidP="00472628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555B6A1F" w14:textId="77777777" w:rsidR="0052027E" w:rsidRPr="00251E2B" w:rsidRDefault="0052027E" w:rsidP="00472628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D27131" w14:textId="0D9D65F0" w:rsidR="0052027E" w:rsidRPr="00251E2B" w:rsidRDefault="0052027E" w:rsidP="00472628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Экономист-</w:t>
            </w:r>
          </w:p>
          <w:p w14:paraId="678C75D4" w14:textId="28C59FE9" w:rsidR="0052027E" w:rsidRPr="00251E2B" w:rsidRDefault="0052027E" w:rsidP="00472628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организатор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0D43" w14:textId="67AE400B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д.э.н.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85E1" w14:textId="77777777" w:rsidR="0052027E" w:rsidRPr="00251E2B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3533" w:type="dxa"/>
          </w:tcPr>
          <w:p w14:paraId="5E5E4A38" w14:textId="2C490B28" w:rsidR="0052027E" w:rsidRPr="00251E2B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1.Повышение квалификации по программе  в форме зарубежной стажировки «Организация и осуществление образовательной деятельности по программе «Налоги и налогообложение» в соответствии с ФГОС ВО с учетом профессиональных стандартов».</w:t>
            </w:r>
          </w:p>
          <w:p w14:paraId="62523ED4" w14:textId="77777777" w:rsidR="0052027E" w:rsidRPr="00251E2B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Финансовый университет при Правительстве  Российской Федерации,  2019г</w:t>
            </w:r>
          </w:p>
          <w:p w14:paraId="5F9A682D" w14:textId="19B52BFB" w:rsidR="0052027E" w:rsidRPr="00251E2B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2.</w:t>
            </w: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», </w:t>
            </w:r>
          </w:p>
          <w:p w14:paraId="419B7491" w14:textId="2FF6A2D8" w:rsidR="0052027E" w:rsidRPr="00251E2B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24EFDC41" w14:textId="77777777" w:rsidR="0052027E" w:rsidRPr="00251E2B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t>3.Повышение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234DE44B" w14:textId="77777777" w:rsidR="00C226EB" w:rsidRPr="00251E2B" w:rsidRDefault="00C226EB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t>4.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009A9EA2" w14:textId="703DA8BB" w:rsidR="0019110A" w:rsidRPr="00251E2B" w:rsidRDefault="0019110A" w:rsidP="0019110A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5. Повышение квалификации по программе «Школа </w:t>
            </w: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  <w:r w:rsidR="00C669D2"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  <w:p w14:paraId="087F115D" w14:textId="2F67CD82" w:rsidR="00C669D2" w:rsidRDefault="00C669D2" w:rsidP="0019110A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sz w:val="14"/>
                <w:szCs w:val="14"/>
              </w:rPr>
              <w:t>6.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00A8B69E" w14:textId="637270B6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7A48B989" w14:textId="5302AAFD" w:rsidR="00D30B4E" w:rsidRPr="00251E2B" w:rsidRDefault="00D30B4E" w:rsidP="0019110A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C46E44" w14:textId="77777777" w:rsidR="0019110A" w:rsidRPr="00251E2B" w:rsidRDefault="0019110A" w:rsidP="0019110A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2697CF" w14:textId="7E3BD31B" w:rsidR="0019110A" w:rsidRPr="00251E2B" w:rsidRDefault="0019110A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58886FF1" w14:textId="53C04FAE" w:rsidR="0052027E" w:rsidRPr="00251E2B" w:rsidRDefault="00CC7800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1</w:t>
            </w:r>
            <w:r w:rsidR="0052027E" w:rsidRPr="00251E2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. Профессиональная переподготовка  по программе «Финансы и кредит», </w:t>
            </w:r>
          </w:p>
          <w:p w14:paraId="053B60B9" w14:textId="77777777" w:rsidR="0052027E" w:rsidRPr="00251E2B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251E2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56DF1000" w14:textId="77777777" w:rsidR="0052027E" w:rsidRPr="00251E2B" w:rsidRDefault="0052027E" w:rsidP="008C79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</w:tcPr>
          <w:p w14:paraId="284231AC" w14:textId="0B41306A" w:rsidR="0052027E" w:rsidRPr="00251E2B" w:rsidRDefault="0052027E" w:rsidP="00251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251E2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2" w:type="dxa"/>
          </w:tcPr>
          <w:p w14:paraId="30721708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23EA5444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328B85C3" w14:textId="6FAF7DAE" w:rsidR="0052027E" w:rsidRPr="00251E2B" w:rsidRDefault="00DE7131" w:rsidP="00DE71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6F352D" w:rsidRPr="006F352D" w14:paraId="6CE31DC4" w14:textId="56E4B19B" w:rsidTr="00B11864">
        <w:trPr>
          <w:trHeight w:val="270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747E9" w14:textId="77777777" w:rsidR="0052027E" w:rsidRPr="006F352D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Дзилихова</w:t>
            </w:r>
          </w:p>
          <w:p w14:paraId="142E89CB" w14:textId="77777777" w:rsidR="0052027E" w:rsidRPr="006F352D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Людмила </w:t>
            </w:r>
          </w:p>
          <w:p w14:paraId="5161C46A" w14:textId="5868E38C" w:rsidR="0052027E" w:rsidRPr="006F352D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Феликсовна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E518B" w14:textId="77777777" w:rsidR="0052027E" w:rsidRPr="006F352D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Доцент </w:t>
            </w:r>
          </w:p>
          <w:p w14:paraId="09760629" w14:textId="77777777" w:rsidR="0052027E" w:rsidRPr="006F352D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86F47" w14:textId="120F1D48" w:rsidR="0052027E" w:rsidRPr="006F352D" w:rsidRDefault="0052027E" w:rsidP="006F352D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73D45" w14:textId="77777777" w:rsidR="0052027E" w:rsidRPr="006F352D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18021A8C" w14:textId="77777777" w:rsidR="0052027E" w:rsidRPr="006F352D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4E9C04" w14:textId="0C363E56" w:rsidR="0052027E" w:rsidRPr="006F352D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>Лингвист.</w:t>
            </w:r>
          </w:p>
          <w:p w14:paraId="2EC4291C" w14:textId="77777777" w:rsidR="0052027E" w:rsidRPr="006F352D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 немецкого и английского языков</w:t>
            </w:r>
          </w:p>
          <w:p w14:paraId="6BB1E47C" w14:textId="3669E0FA" w:rsidR="0052027E" w:rsidRPr="006F352D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A932C" w14:textId="2A944057" w:rsidR="0052027E" w:rsidRPr="006F352D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к.п.н.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CC45E" w14:textId="08506C3C" w:rsidR="0052027E" w:rsidRPr="006F352D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F35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3" w:type="dxa"/>
          </w:tcPr>
          <w:p w14:paraId="3742D816" w14:textId="772A3A09" w:rsidR="0052027E" w:rsidRPr="006F352D" w:rsidRDefault="0052027E" w:rsidP="00406AD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1.Повышение квалификации по программе «Обучение должностных лиц и специалистов в области ГО и РСЧС. Категория: Председатели КЧС и ОПБ»,  АНО ДПО  « Комплексный экспертный центр охраны труда», Москва, 2021г.</w:t>
            </w:r>
          </w:p>
          <w:p w14:paraId="1A68A70D" w14:textId="3A234394" w:rsidR="0052027E" w:rsidRPr="006F352D" w:rsidRDefault="0052027E" w:rsidP="00406AD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2.Повышение квалификации</w:t>
            </w:r>
            <w:r w:rsidRPr="006F3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по программе «Инновационные образовательные технологии преподавания иностранных языков в условиях реализации стандартов нового поколения в цифровизации образования»,</w:t>
            </w:r>
          </w:p>
          <w:p w14:paraId="3BDD5625" w14:textId="77777777" w:rsidR="0052027E" w:rsidRPr="006F352D" w:rsidRDefault="0052027E" w:rsidP="00406A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2021г.</w:t>
            </w:r>
          </w:p>
          <w:p w14:paraId="353E9AAA" w14:textId="531FC839" w:rsidR="0052027E" w:rsidRPr="006F352D" w:rsidRDefault="0052027E" w:rsidP="00406A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3. Повышение квалификации по программе </w:t>
            </w:r>
            <w:r w:rsidRPr="006F352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«Опыт разработки и применения дистанционных образовательных технологий в высшем образовании (</w:t>
            </w:r>
            <w:r w:rsidRPr="006F352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Astra</w:t>
            </w:r>
            <w:r w:rsidRPr="006F352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6F352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Linux</w:t>
            </w:r>
            <w:r w:rsidRPr="006F352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, </w:t>
            </w:r>
            <w:r w:rsidRPr="006F352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LibreOffice</w:t>
            </w:r>
            <w:r w:rsidRPr="006F352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)», </w:t>
            </w: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DC041B3" w14:textId="140D097F" w:rsidR="0052027E" w:rsidRPr="006F352D" w:rsidRDefault="0052027E" w:rsidP="00406A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4.Повышение квалификации по программе «Правовые и организационные основы профилактики коррупции»</w:t>
            </w: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Финансовый университет при Правительстве  Российской Федерации,  2022г.</w:t>
            </w:r>
          </w:p>
          <w:p w14:paraId="4906A4B0" w14:textId="4B1EFB80" w:rsidR="0052027E" w:rsidRPr="006F352D" w:rsidRDefault="0052027E" w:rsidP="00406AD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5. Повышение квалификации по программе «Разработка электронных курсов в системе дистанционного обучения </w:t>
            </w: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», Финансовый университет при Правительстве  Российской Федерации,  2022г</w:t>
            </w:r>
          </w:p>
          <w:p w14:paraId="1EE8D50C" w14:textId="031F26FE" w:rsidR="0052027E" w:rsidRPr="006F352D" w:rsidRDefault="0052027E" w:rsidP="00406AD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6. Повышение квалификации по программе «Управление трансформацией филиала образовательной организации», Финансовый университет при Правительстве  Российской Федерации,  2022г.</w:t>
            </w:r>
          </w:p>
          <w:p w14:paraId="6541F06B" w14:textId="23385E24" w:rsidR="0052027E" w:rsidRPr="006F352D" w:rsidRDefault="0052027E" w:rsidP="00406AD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7.Повышение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Северо-Осетинский государственный университет им. К.Л Хетагурова, 2023г.</w:t>
            </w:r>
          </w:p>
          <w:p w14:paraId="2DB12884" w14:textId="3AB99B22" w:rsidR="0052027E" w:rsidRPr="006F352D" w:rsidRDefault="0052027E" w:rsidP="00406AD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8. Повышение квалификации по программе «Оказание </w:t>
            </w: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первой помощи в образовательной организации», Финансовый университет при Правительстве  Российской Федерации,  2024г.</w:t>
            </w:r>
          </w:p>
          <w:p w14:paraId="006C1C29" w14:textId="0DBE5220" w:rsidR="0052027E" w:rsidRPr="006F352D" w:rsidRDefault="0052027E" w:rsidP="00406AD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9.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Финансовый университет при Правительстве  Российской Федерации,  2024г.</w:t>
            </w:r>
          </w:p>
          <w:p w14:paraId="4E80F9F4" w14:textId="03556699" w:rsidR="0052027E" w:rsidRPr="006F352D" w:rsidRDefault="0052027E" w:rsidP="00406AD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10. Повышение квалификации по программе «Эмоциональный интеллект как системный элемент профессиональной компетентности преподавателя», Финансовый университет при Правительстве  Российской Федерации,  2024г.</w:t>
            </w:r>
          </w:p>
          <w:p w14:paraId="090B8752" w14:textId="77777777" w:rsidR="0052027E" w:rsidRPr="006F352D" w:rsidRDefault="0052027E" w:rsidP="008C796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11. Повышение квалификации по программе «Эффективная воспитательная работа в вузе: на пути из педагога в наставники», Финансовый университет при Правительстве  Российской Федерации,  2024г</w:t>
            </w:r>
          </w:p>
          <w:p w14:paraId="0C98DC04" w14:textId="77777777" w:rsidR="00E97BF2" w:rsidRPr="006F352D" w:rsidRDefault="00E97BF2" w:rsidP="00E97BF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12. Повышение квалификации по программе «Методика преподавания русского языка как иностранного», Финансовый университет при Правительстве Российской Федерации,  2024г.</w:t>
            </w:r>
          </w:p>
          <w:p w14:paraId="2052641D" w14:textId="77777777" w:rsidR="00805BC2" w:rsidRPr="006F352D" w:rsidRDefault="00E97BF2" w:rsidP="00E97BF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13. Повышение квалификации по программе «Стратегия привлечения иностранных студентов в российские ВУЗы», Финансовый университет при Правительстве Российской Федерации,  2024г.</w:t>
            </w:r>
          </w:p>
          <w:p w14:paraId="3E390D29" w14:textId="77777777" w:rsidR="00A57FF8" w:rsidRPr="006F352D" w:rsidRDefault="00A57FF8" w:rsidP="00A57FF8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14.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  <w:r w:rsidR="00863940"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  <w:p w14:paraId="2394C648" w14:textId="204961AA" w:rsidR="00863940" w:rsidRPr="006F352D" w:rsidRDefault="00863940" w:rsidP="00863940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15.Повышение квалификации по программе «Воспитание будущего: инструменты реализации молодежной политики и воспитательной деятельности в системе высшего образования»»</w:t>
            </w:r>
            <w:r w:rsidR="009270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«Государственный университет управления»,  Москва, 2024</w:t>
            </w:r>
            <w:r w:rsidR="0092708B">
              <w:rPr>
                <w:rFonts w:ascii="Times New Roman" w:eastAsia="Times New Roman" w:hAnsi="Times New Roman" w:cs="Times New Roman"/>
                <w:sz w:val="14"/>
                <w:szCs w:val="14"/>
              </w:rPr>
              <w:t>г.</w:t>
            </w:r>
          </w:p>
          <w:p w14:paraId="730BD967" w14:textId="2364C854" w:rsidR="00336D78" w:rsidRPr="006F352D" w:rsidRDefault="00336D78" w:rsidP="00336D78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16.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022504B7" w14:textId="69385425" w:rsidR="00B51547" w:rsidRDefault="00B51547" w:rsidP="00B51547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sz w:val="14"/>
                <w:szCs w:val="14"/>
              </w:rPr>
              <w:t>17.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62CABF24" w14:textId="1713AB70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5449A2A6" w14:textId="27F18BFA" w:rsidR="005728DD" w:rsidRDefault="005728DD" w:rsidP="005728D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19.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49ABF47F" w14:textId="77777777" w:rsidR="00336D78" w:rsidRDefault="0092708B" w:rsidP="0092708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4F621502" w14:textId="00CCDBE0" w:rsidR="00A94BFF" w:rsidRDefault="00A94BFF" w:rsidP="00A94B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21.Повышение квалификации по программе  «Антитеррористическая защищенность вуза: психологическая модель безопасного поведения», Финансовый университет при Правительстве  Российской Федерации,  2026г.</w:t>
            </w:r>
          </w:p>
          <w:p w14:paraId="343682F2" w14:textId="77777777" w:rsidR="000F3CFF" w:rsidRDefault="000F3CFF" w:rsidP="000F3C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 Повышение квалификации по программе  «Эффективные  переговоры», 2 ак.ч. в рамках работы с Управленческим кадровым резервом», Финансовый университет при Правительстве  Российской Федерации,  2026г.</w:t>
            </w:r>
          </w:p>
          <w:p w14:paraId="7525E61D" w14:textId="77777777" w:rsidR="000F3CFF" w:rsidRDefault="000F3CFF" w:rsidP="00A94B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ECDAD4C" w14:textId="389AF3B4" w:rsidR="00A94BFF" w:rsidRPr="006F352D" w:rsidRDefault="00A94BFF" w:rsidP="0092708B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05DEE177" w14:textId="77777777" w:rsidR="00890933" w:rsidRPr="006F352D" w:rsidRDefault="00890933" w:rsidP="00890933">
            <w:pPr>
              <w:ind w:left="34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F352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 Финансовый университет при Правительстве  Российской Федерации,  2017г.</w:t>
            </w:r>
          </w:p>
          <w:p w14:paraId="2DE87D4F" w14:textId="77777777" w:rsidR="0052027E" w:rsidRPr="006F352D" w:rsidRDefault="0052027E" w:rsidP="00890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</w:tcPr>
          <w:p w14:paraId="23AE3071" w14:textId="35E1EF6E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5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35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6C8533CB" w14:textId="77777777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0DD4B" w14:textId="77777777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D66B7A" w14:textId="77777777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E5EA02" w14:textId="77777777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4F1B87" w14:textId="77777777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FF651" w14:textId="77777777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F946F6" w14:textId="77777777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4146C" w14:textId="77777777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3050E4" w14:textId="77777777" w:rsidR="0052027E" w:rsidRPr="006F352D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C3CFB" w14:textId="77777777" w:rsidR="0052027E" w:rsidRPr="006F352D" w:rsidRDefault="0052027E" w:rsidP="008C79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FE1B9" w14:textId="77777777" w:rsidR="0052027E" w:rsidRPr="006F352D" w:rsidRDefault="0052027E" w:rsidP="008C796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92" w:type="dxa"/>
          </w:tcPr>
          <w:p w14:paraId="47BA05B0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4678FE90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1E7E6BB7" w14:textId="2ACABB0C" w:rsidR="0052027E" w:rsidRPr="006F352D" w:rsidRDefault="00DE7131" w:rsidP="00DE7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518C4826" w14:textId="72F70E3D" w:rsidTr="00B11864">
        <w:trPr>
          <w:trHeight w:val="660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8C8D8F" w14:textId="77777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Дерябина </w:t>
            </w:r>
          </w:p>
          <w:p w14:paraId="481F6EBB" w14:textId="77777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22ABF445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Юрьевна</w:t>
            </w:r>
          </w:p>
          <w:p w14:paraId="1916DA28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62A1A4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025C3C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40DE5D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0DD652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B05910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09A9CB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A005C5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5B8096B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3D11FE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B56A4B" w14:textId="3495987E" w:rsidR="0052027E" w:rsidRPr="00301BF8" w:rsidRDefault="0052027E" w:rsidP="004914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BBB9E8" w14:textId="5DC0FDD0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D5F5BE" w14:textId="264A553B" w:rsidR="0052027E" w:rsidRPr="000A6AF6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0A6AF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Иностранный язык в профессиональной сфере.</w:t>
            </w:r>
          </w:p>
          <w:p w14:paraId="45D7BA18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E795BC" w14:textId="77777777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EE0BBD9" w14:textId="77777777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B0922" w14:textId="07681455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английского, французского  языков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50EF7B" w14:textId="69FDBF31" w:rsidR="0052027E" w:rsidRPr="00301BF8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к.филолог.н 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003466" w14:textId="77777777" w:rsidR="0052027E" w:rsidRPr="002E3036" w:rsidRDefault="0052027E" w:rsidP="008C796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3" w:type="dxa"/>
          </w:tcPr>
          <w:p w14:paraId="343F137A" w14:textId="72DF06F3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«Инновационные образовательные технологии преподавания иностранных языков в условиях реализации стандартов нового поколения в цифровизации образования»,</w:t>
            </w:r>
          </w:p>
          <w:p w14:paraId="72DB0A35" w14:textId="77777777" w:rsidR="0052027E" w:rsidRPr="00C41D14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2021г.</w:t>
            </w:r>
          </w:p>
          <w:p w14:paraId="63498FD2" w14:textId="2008AA18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81F5970" w14:textId="07D39E0A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7BD3480" w14:textId="77777777" w:rsidR="008B7C41" w:rsidRDefault="0052027E" w:rsidP="008B7C4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D03E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  <w:r w:rsidR="008B7C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4.Повышение квалификации по программе «Методика преподавания русского языка как иностранного», Финансовый университет при Правительстве Российской Федерации,  2024г.</w:t>
            </w:r>
          </w:p>
          <w:p w14:paraId="7DA3C079" w14:textId="77777777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6FB47502" w14:textId="04B616B5" w:rsidR="00802F6B" w:rsidRDefault="00802F6B" w:rsidP="00802F6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«Эмоциональный интеллект как системный элемент профессиональной компетентности преподавателя», Финансовый университет при Правительстве  Российской Федерации, 2024г.</w:t>
            </w:r>
          </w:p>
          <w:p w14:paraId="48BBB1EE" w14:textId="6E74A4F3" w:rsidR="00B51547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Повышение квалификации по программе «Методика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7E474FBA" w14:textId="10CA92ED" w:rsidR="005728DD" w:rsidRDefault="005728DD" w:rsidP="005728D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1AF5D6B3" w14:textId="4DA4F0DE" w:rsidR="0092708B" w:rsidRDefault="0092708B" w:rsidP="0092708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00BC0F84" w14:textId="77777777" w:rsidR="00A94BFF" w:rsidRDefault="00A94BFF" w:rsidP="0092708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D8A4AA9" w14:textId="5C7E4AB6" w:rsidR="00802F6B" w:rsidRPr="008C7965" w:rsidRDefault="00802F6B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10CA4C46" w14:textId="77777777" w:rsidR="0052027E" w:rsidRDefault="0052027E" w:rsidP="008C7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</w:tcPr>
          <w:p w14:paraId="0C270F8D" w14:textId="6EFEB293" w:rsidR="0052027E" w:rsidRDefault="0052027E" w:rsidP="00204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04F8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92" w:type="dxa"/>
          </w:tcPr>
          <w:p w14:paraId="6363D86F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08730B05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0AEA344C" w14:textId="407A797C" w:rsidR="0052027E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6D40556C" w14:textId="55E4FE15" w:rsidTr="00B11864">
        <w:trPr>
          <w:trHeight w:val="1065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2766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Кабисова </w:t>
            </w:r>
          </w:p>
          <w:p w14:paraId="71135502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Лиана</w:t>
            </w:r>
          </w:p>
          <w:p w14:paraId="0DB12FBB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Эдуардовна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91FFD" w14:textId="7A2E7382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471D0001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61110" w14:textId="37AB10D3" w:rsidR="0052027E" w:rsidRDefault="0052027E" w:rsidP="006F352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бизнеса..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C0F0D" w14:textId="77777777" w:rsidR="0052027E" w:rsidRPr="001138D3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5BCDF70" w14:textId="77777777" w:rsidR="0052027E" w:rsidRPr="001138D3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23BED1" w14:textId="687A452E" w:rsidR="0052027E" w:rsidRPr="001138D3" w:rsidRDefault="0052027E" w:rsidP="00472628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по налогообложению</w:t>
            </w:r>
          </w:p>
          <w:p w14:paraId="1E195F77" w14:textId="045C337E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CAF2C" w14:textId="02CDC8EC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92318" w14:textId="5AC937C0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доцент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C7D62" w14:textId="6A183E5F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Повышение квалификации по программе «Информационные технологии в управлении образовательным процессом».</w:t>
            </w:r>
          </w:p>
          <w:p w14:paraId="6B72D8D0" w14:textId="77777777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Владикавказский институт управления. 2021г.</w:t>
            </w:r>
          </w:p>
          <w:p w14:paraId="2FF496F4" w14:textId="72A44515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2.Повышение квалификации по программе «Педагогика высшей школы в условиях реализации ФГОС», Владикавказский институт управления. 2021г.</w:t>
            </w:r>
          </w:p>
          <w:p w14:paraId="554FDDFD" w14:textId="18E6ACFA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 Повышение квалификации по программе «Теория и методика инклюзивного образования в условиях реализации ФГОС», </w:t>
            </w:r>
          </w:p>
          <w:p w14:paraId="74041A75" w14:textId="77777777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Владикавказский институт управления. 2021г</w:t>
            </w:r>
          </w:p>
          <w:p w14:paraId="5C77FBC1" w14:textId="1C9DE3AC" w:rsidR="0052027E" w:rsidRPr="00112C0F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4.Повышение квалификации по программе «Организация воспитательной работы в образовательной организации в условиях реализации ФГОС», </w:t>
            </w:r>
          </w:p>
          <w:p w14:paraId="020201B2" w14:textId="5B78EAD0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Владикавказский институт управления. 2021г</w:t>
            </w:r>
          </w:p>
          <w:p w14:paraId="2989FBAD" w14:textId="1578EA7B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2D88F816" w14:textId="77777777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AA22E78" w14:textId="4A9BD084" w:rsidR="0052027E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E139A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«1С Бухгалтерия» версия 8», ЧОУ ВО Владикавказский институт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2022г.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</w:p>
          <w:p w14:paraId="5429C9B0" w14:textId="1A6A8F14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«Разработка, продвижение и реализация дополнительных профессиональных программ в соответствии с требованиями профессиональных стандартов» Финансовый университет при Правительстве  Российской Федерации,  2023г</w:t>
            </w:r>
          </w:p>
          <w:p w14:paraId="795A21B2" w14:textId="00C3CC78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F34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2023г</w:t>
            </w:r>
          </w:p>
          <w:p w14:paraId="4D690E83" w14:textId="048D94C7" w:rsidR="0052027E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«Создание электронных курсов: от теории к практике»,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Российской Федерации, 2024г.</w:t>
            </w:r>
          </w:p>
          <w:p w14:paraId="1F3CFB0A" w14:textId="77777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«Санкции как инструмент государственной политики», Финансовый университет при Правительстве  Российской Федерации,  2024г</w:t>
            </w:r>
          </w:p>
          <w:p w14:paraId="1EB88BAE" w14:textId="77777777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6C65F429" w14:textId="77777777" w:rsidR="00C226EB" w:rsidRDefault="00C226EB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3F3F0D75" w14:textId="6125A0FE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48A2C90C" w14:textId="77777777" w:rsidR="00336D78" w:rsidRDefault="00B51547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5E7E5821" w14:textId="77777777" w:rsidR="00D167F2" w:rsidRDefault="00D167F2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5DCEAB46" w14:textId="3A60C258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34D72180" w14:textId="1D20E7D0" w:rsidR="009355CD" w:rsidRDefault="009355CD" w:rsidP="009355C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17.Повышение квалификации по программе  «Разработка программ ДПО с использованием ИИ: от идеи до реализации», Финансовый университет при Правительстве  Российской Федерации,  2025г.</w:t>
            </w:r>
          </w:p>
          <w:p w14:paraId="5EE39123" w14:textId="5B43C81A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8A4AC9F" w14:textId="107F2DCD" w:rsidR="00D30B4E" w:rsidRDefault="00D30B4E" w:rsidP="009355CD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52F8470" w14:textId="43E9F71E" w:rsidR="009355CD" w:rsidRDefault="009355CD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C0455DF" w14:textId="3D632166" w:rsidR="00D167F2" w:rsidRPr="0049144C" w:rsidRDefault="00D167F2" w:rsidP="00B5154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A61F0" w14:textId="3817BF73" w:rsidR="0052027E" w:rsidRPr="0052027E" w:rsidRDefault="0052027E" w:rsidP="0052027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2022г.</w:t>
            </w:r>
          </w:p>
          <w:p w14:paraId="201838AE" w14:textId="77777777" w:rsidR="0052027E" w:rsidRP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CF2ED" w14:textId="27459951" w:rsidR="0052027E" w:rsidRPr="002C4652" w:rsidRDefault="00204F88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C08E4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171DE733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4CF4477E" w14:textId="713B573B" w:rsidR="0052027E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2B3E46D4" w14:textId="52677AC6" w:rsidTr="00B11864">
        <w:trPr>
          <w:trHeight w:val="377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CBB37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Каирова</w:t>
            </w:r>
          </w:p>
          <w:p w14:paraId="58C701CC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Фатима</w:t>
            </w:r>
          </w:p>
          <w:p w14:paraId="5E4A9CF8" w14:textId="2B73B824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Асламбековна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4B1F4" w14:textId="4E623B15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1701E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Деньги, кредит, банки.</w:t>
            </w:r>
          </w:p>
          <w:p w14:paraId="6ADBD201" w14:textId="77777777" w:rsidR="0052027E" w:rsidRDefault="0052027E" w:rsidP="008D289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86EF5" w14:textId="77777777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80964FA" w14:textId="77777777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144DA7" w14:textId="6405A7F6" w:rsidR="0052027E" w:rsidRPr="001138D3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1A8C" w14:textId="770E957F" w:rsidR="0052027E" w:rsidRDefault="0052027E" w:rsidP="008C796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421D6" w14:textId="455A3D98" w:rsidR="0052027E" w:rsidRDefault="0052027E" w:rsidP="008C796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доцент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1D125" w14:textId="49C8A1F1" w:rsidR="0052027E" w:rsidRPr="0049144C" w:rsidRDefault="0052027E" w:rsidP="008C796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Pr="0049144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.Повышение квалификации в форме стажировки «Финансы государственного сектора».</w:t>
            </w:r>
          </w:p>
          <w:p w14:paraId="7EB1665C" w14:textId="77777777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6B0C32A" w14:textId="6B9CE163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«Разработка электронных курсов в СДО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  <w:p w14:paraId="763C2A40" w14:textId="77777777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Российской Федерации,  2022г</w:t>
            </w:r>
          </w:p>
          <w:p w14:paraId="7D2DCD29" w14:textId="43ED5993" w:rsidR="0052027E" w:rsidRPr="0049144C" w:rsidRDefault="0052027E" w:rsidP="008C796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  «Опыт разработки и применения дистанционных образовательных технологий в высшем образовании (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Astra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Linux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LibreOffice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)» Финансовый университет при Правительстве  Российской Федерации, 2022г.</w:t>
            </w:r>
          </w:p>
          <w:p w14:paraId="61249E18" w14:textId="1AC4BF5F" w:rsidR="0052027E" w:rsidRPr="0049144C" w:rsidRDefault="0052027E" w:rsidP="008C796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2023г.</w:t>
            </w:r>
          </w:p>
          <w:p w14:paraId="54D1F6D4" w14:textId="3B9632B3" w:rsidR="0052027E" w:rsidRPr="0049144C" w:rsidRDefault="0052027E" w:rsidP="008C796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.Повышение квалификации по программе «Конфигурация системы 1С: Предприятие», Финансовый университет при Правительстве Российской Федерации», 2023г.</w:t>
            </w:r>
          </w:p>
          <w:p w14:paraId="0CE74A52" w14:textId="77777777" w:rsidR="0052027E" w:rsidRDefault="0052027E" w:rsidP="0049144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66166900" w14:textId="35BCC061" w:rsidR="001C77D6" w:rsidRDefault="001D2DE2" w:rsidP="001C77D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1C77D6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«Создание электронных курсов: от теории к практике»,</w:t>
            </w:r>
            <w:r w:rsidR="001C77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1C77D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04C70E21" w14:textId="77777777" w:rsidR="001C77D6" w:rsidRDefault="001C77D6" w:rsidP="001C77D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</w:t>
            </w:r>
          </w:p>
          <w:p w14:paraId="34388C64" w14:textId="77777777" w:rsidR="001D2DE2" w:rsidRDefault="001C77D6" w:rsidP="001C77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«Проблемность кредитов: банкротство физических лиц», Финансовый университет при Правительстве  Российской Федерации,  2024г</w:t>
            </w:r>
          </w:p>
          <w:p w14:paraId="4360CD63" w14:textId="29667E9E" w:rsidR="00945361" w:rsidRPr="00A41482" w:rsidRDefault="00945361" w:rsidP="00945361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Pr="00A4148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 Повышение квалификации по программе</w:t>
            </w:r>
            <w:r w:rsidR="00A41482" w:rsidRPr="00A4148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в форме стажировки</w:t>
            </w:r>
            <w:r w:rsidRPr="00A4148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78FBB435" w14:textId="4957118F" w:rsidR="00945361" w:rsidRPr="0052027E" w:rsidRDefault="00945361" w:rsidP="001C77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16CB1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1. Профессиональная переподготовка  по программе «Финансы и кредит», </w:t>
            </w:r>
          </w:p>
          <w:p w14:paraId="1A8385AA" w14:textId="77777777" w:rsidR="0052027E" w:rsidRPr="0052027E" w:rsidRDefault="0052027E" w:rsidP="0052027E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Финансовый университет при Правительстве </w:t>
            </w:r>
            <w:r w:rsidRP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Российской Федерации, 2020г.</w:t>
            </w:r>
          </w:p>
          <w:p w14:paraId="194A3197" w14:textId="77777777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224A" w14:textId="03C9951E" w:rsidR="0052027E" w:rsidRDefault="0052027E" w:rsidP="00204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  <w:r w:rsidR="00204F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437A6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6077A927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66DDDB23" w14:textId="69A132CE" w:rsidR="0052027E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  <w:r w:rsidR="0052027E">
              <w:rPr>
                <w:rFonts w:ascii="Times New Roman" w:hAnsi="Times New Roman" w:cs="Times New Roman"/>
                <w:sz w:val="16"/>
                <w:szCs w:val="20"/>
              </w:rPr>
              <w:t>»</w:t>
            </w:r>
          </w:p>
        </w:tc>
      </w:tr>
      <w:tr w:rsidR="0052027E" w14:paraId="6B6CC4F4" w14:textId="50DD7392" w:rsidTr="00B11864">
        <w:trPr>
          <w:trHeight w:val="3637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13BFE" w14:textId="77777777" w:rsidR="0052027E" w:rsidRDefault="0052027E" w:rsidP="008C796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Кумаритов Алан Мелитонович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3958" w14:textId="77777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Профессор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FB60A" w14:textId="50D96D3C" w:rsidR="0052027E" w:rsidRDefault="00223FEA" w:rsidP="008D289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Анализ данных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8C00E" w14:textId="77777777" w:rsidR="0052027E" w:rsidRPr="001138D3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8D7CCDA" w14:textId="77777777" w:rsidR="0052027E" w:rsidRPr="001138D3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978C01" w14:textId="1D9C8645" w:rsidR="0052027E" w:rsidRPr="001138D3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 электронной техники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CE5CB" w14:textId="4E7A07E2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д.т.н.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85A69" w14:textId="77777777" w:rsidR="0052027E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профессор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4DFE9" w14:textId="77777777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«Оказание первой помощи пострадавшим в образовательной организации», г. Ижевск, 2023г.</w:t>
            </w:r>
          </w:p>
          <w:p w14:paraId="072EB009" w14:textId="27347599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«Информационно-коммуникационные технологии, используемые в электронной образовательной среде вуза», г.Владикавказ, СКГТУ, 2023г. </w:t>
            </w:r>
          </w:p>
          <w:p w14:paraId="2523FA33" w14:textId="77777777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«Педагогика и психология высшей школы», </w:t>
            </w:r>
          </w:p>
          <w:p w14:paraId="0FD61582" w14:textId="77777777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 Владикавказ, СКГТУ, 2023г.</w:t>
            </w:r>
          </w:p>
          <w:p w14:paraId="7D9DF450" w14:textId="4D7DFEB9" w:rsidR="0052027E" w:rsidRPr="0049144C" w:rsidRDefault="0052027E" w:rsidP="008C796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Повышение квалификации по программе «Экономическое проектирование топливно-энергетического комплекса», Финансовый университет при Правительстве  Российской Федерации,  2023г.                                                               5. Повышение квалификации по программе «Экономика и технология бизнеса отраслевых рынков», Финансовый университет при Правительстве  Российской Федерации,  2023г.                                                        6. Повышение квалификации по программе «Принятие решений на основе данных (технологии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Data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driven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 Финансовый университет при Правительстве  Российской Федерации,  2023г. .                              7.Повышение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                                                                    8.Повышение квалификации по программе «Путь к интеллекту», Финансовый университет при Правительстве Российской Федерации, 2023г .                                          9.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Повышение квалификации по программе «Педагог высшей школы», Финансовый университет при Правительстве Российской Федерации, 2024г.   </w:t>
            </w:r>
          </w:p>
          <w:p w14:paraId="0C054A7C" w14:textId="77777777" w:rsidR="009C73BB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10. Повышение квалификации по программе «Информационные технологии в профессиональной деятельности. Основы работы ПО «1С:Предприятие»,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Федерации,2024,                                                                          11. Корпоративный юрист: общие положения корпоративного права и особенности корпоративного управления»,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 </w:t>
            </w:r>
          </w:p>
          <w:p w14:paraId="32D6DE58" w14:textId="29786D49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12. Повышение квалификации по программе «Педагог высшей школы»,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13. Повышение квалификации по программе «Цифровой куратор: сопровождение обучающихся в цифровой образовательной среде»,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265FD707" w14:textId="11229438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14.Повышение квалификации по программе 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«Технология распределенных реестров. Блокчейн»,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106FA08A" w14:textId="77777777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15. 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«Деловой протокол и этикет для государственных и коммерческих организаций»,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</w:t>
            </w:r>
          </w:p>
          <w:p w14:paraId="72751B98" w14:textId="77777777" w:rsidR="0052027E" w:rsidRPr="0049144C" w:rsidRDefault="0052027E" w:rsidP="008C796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16. Повышение квалификации по программе «Управление бизнес -процессами»,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0C11B469" w14:textId="77777777" w:rsidR="0052027E" w:rsidRPr="0049144C" w:rsidRDefault="0052027E" w:rsidP="0049144C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17. Повышение квалификации по программе «Корпоративный юрист: управленческие правомочия и контроль в корпорациях. Имущественная основа деятельности корпораций»,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                 18.  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2024г.</w:t>
            </w:r>
          </w:p>
          <w:p w14:paraId="164142C1" w14:textId="77777777" w:rsidR="0052027E" w:rsidRDefault="0052027E" w:rsidP="004914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«Анализ данных на языке 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R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 профессиональной деятельности работника вуза. Часть 1: визуализация и разведывательный анализ»,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 2024г.                                                        20.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«Управление земельно-имущественным комплексом образовательной организации»,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2024г.                                      </w:t>
            </w:r>
          </w:p>
          <w:p w14:paraId="0B0F9053" w14:textId="542E5065" w:rsidR="0052027E" w:rsidRDefault="0052027E" w:rsidP="004914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 Повышение квалификации по программе «Педагог высшей школы»,</w:t>
            </w:r>
            <w:r w:rsidR="004C7C5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                                   22.Повышение квалификации по программе «Основы финансовой этики»</w:t>
            </w:r>
            <w:r w:rsidR="004C7C5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Российской Федерации,  2024г                                                                                 23.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2024г.                                                         24. Повышение квалификации по программе «Практическая эконометрика  в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Rython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 Финансовый университет при Правительстве  Российской Федерации,  2024г.                               </w:t>
            </w:r>
          </w:p>
          <w:p w14:paraId="4CAFE5C3" w14:textId="0FCF26E9" w:rsidR="0052027E" w:rsidRDefault="0052027E" w:rsidP="004914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25. Повышение квалификации по программе «Средства визуализации данных» Финансовый университет при Правительстве Российской Федерации, 2024.                                26. Повышение квалификации по программе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«Преподаватель-Лидер-Наставник», Финансовый университет при Правительстве Российской Федерации, 2024г.                                 </w:t>
            </w:r>
          </w:p>
          <w:p w14:paraId="248F4429" w14:textId="77777777" w:rsidR="0052027E" w:rsidRDefault="0052027E" w:rsidP="004914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27. Повышение квалификации по программе «Оказание первой помощи в образовательной организации»», Финансовый университет при Правительстве Российской Федерации, 2024г.  </w:t>
            </w:r>
          </w:p>
          <w:p w14:paraId="24BC20F6" w14:textId="1914618F" w:rsidR="0052027E" w:rsidRPr="0049144C" w:rsidRDefault="0052027E" w:rsidP="004914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28. Повышение квалификации по программе «Разработка электронных курсов в СДО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  <w:r w:rsidR="004C7C5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2024г. </w:t>
            </w:r>
          </w:p>
          <w:p w14:paraId="60495542" w14:textId="77777777" w:rsidR="0052027E" w:rsidRPr="0049144C" w:rsidRDefault="0052027E" w:rsidP="006E7DC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29.Повышение квалификации по программе «Создание электронных курсов: от теории к практике», Финансовый университет при Правительстве  Российской Федерации, 2024г. </w:t>
            </w:r>
          </w:p>
          <w:p w14:paraId="1CB5E421" w14:textId="0193A01A" w:rsidR="00336D78" w:rsidRDefault="0052027E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30.Повышение квалификации по программе «Анализ данных», Финансовый университет при Правительстве Российской Федерации, 2024г</w:t>
            </w:r>
            <w:r w:rsidR="00BD0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31.</w:t>
            </w:r>
            <w:r w:rsidR="00BD0643"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</w:t>
            </w:r>
            <w:r w:rsidR="00BD0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интеллекту»</w:t>
            </w:r>
            <w:r w:rsidR="00BD0643"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Российской Федерации, 2024г</w:t>
            </w:r>
            <w:r w:rsidR="001428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                   3</w:t>
            </w:r>
            <w:r w:rsidR="00542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428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14285C"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</w:t>
            </w:r>
            <w:r w:rsidR="001428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ESG</w:t>
            </w:r>
            <w:r w:rsidR="001428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-трансформации и управление рисками устойчивого развития</w:t>
            </w:r>
            <w:r w:rsidR="0014285C"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Российской Федерации, 202</w:t>
            </w:r>
            <w:r w:rsidR="001428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14285C"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0C08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                                             33</w:t>
            </w:r>
            <w:r w:rsidR="000C08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Повышение квалификации по программе «Данные, информация и знания в условиях цифровой экономики», Финансовый университет при Правительстве Российской Федерации», 2025г.</w:t>
            </w:r>
            <w:r w:rsidR="00336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34.</w:t>
            </w:r>
            <w:r w:rsidR="00336D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6610ECB3" w14:textId="474B7FD1" w:rsidR="00F87EE7" w:rsidRDefault="00F87EE7" w:rsidP="00F87EE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 Повышение квалификации по программе «Школа академического совершенства: искусственный интеллект. Базовый уровень», Финансовый университет при Правительстве  Российской Федерации,  2025г</w:t>
            </w:r>
          </w:p>
          <w:p w14:paraId="39E3D966" w14:textId="36DD6D72" w:rsidR="00E2441F" w:rsidRDefault="00E2441F" w:rsidP="00E2441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 Повышение квалификации по программе «Применение корпоративного блокчейна для автоматизации финансовых задач»», Финансовый университет при Правительстве  Российской Федерации,  2025г.</w:t>
            </w:r>
          </w:p>
          <w:p w14:paraId="749CBB2D" w14:textId="77777777" w:rsidR="00E2441F" w:rsidRDefault="00E2441F" w:rsidP="00E2441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 Повышение квалификации по программе: Информационные технологии в профессиональной деятельности. Основы работы в ПО «1С: Предприятие», Финансовый университет при Правительстве  Российской Федерации,  2025г.</w:t>
            </w:r>
          </w:p>
          <w:p w14:paraId="7B447D4F" w14:textId="0D985BC1" w:rsidR="00887A13" w:rsidRDefault="00887A13" w:rsidP="00887A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38.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«Интеллектуальная собственность в образовательной среде»», Финансовый университет при Правительстве  Российской Федерации,  2025г.</w:t>
            </w:r>
          </w:p>
          <w:p w14:paraId="225AA80F" w14:textId="0AEE1A8C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1E8815A6" w14:textId="536A9530" w:rsidR="0016491B" w:rsidRDefault="0016491B" w:rsidP="00164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 Повышение квалификации по программе «Инициативное бюджетирование: новые подходы в условиях цифровизации», Финансовый университет при Правительстве  Российской Федерации,  2025г</w:t>
            </w:r>
          </w:p>
          <w:p w14:paraId="36FD0BF2" w14:textId="76BA8533" w:rsidR="00D76616" w:rsidRDefault="00D76616" w:rsidP="00D7661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 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</w:p>
          <w:p w14:paraId="24C00CDF" w14:textId="080DAA2A" w:rsidR="00D76616" w:rsidRDefault="004828A8" w:rsidP="00D7661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 Повышение квалификации по программе  «Корпоративная культура в Финансовом университете», Финансовый университет при Правительстве  Российской Федерации,  2025г</w:t>
            </w:r>
          </w:p>
          <w:p w14:paraId="00C26268" w14:textId="3314D24C" w:rsidR="00914DF9" w:rsidRDefault="00914DF9" w:rsidP="00914DF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43.Повышение квалификации по программе  «Медиа-компетенции: от текста до телеэфира», Финансовый университет при Правительстве  Российской Федерации,  202</w:t>
            </w:r>
            <w:r w:rsidR="001034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</w:t>
            </w:r>
          </w:p>
          <w:p w14:paraId="7C6B7B95" w14:textId="3AEFABB7" w:rsidR="00EF2B7F" w:rsidRDefault="0010340D" w:rsidP="00EF2B7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</w:t>
            </w:r>
            <w:r w:rsidR="00EF2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 «Визуальная грамотность и дизайн претензий: от структуры до стиля»», Финансовый университет при Правительстве  Российской Федерации,  2026г.</w:t>
            </w:r>
          </w:p>
          <w:p w14:paraId="47301457" w14:textId="77777777" w:rsidR="00D80D61" w:rsidRDefault="00D76628" w:rsidP="00D80D6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 Повышение квалификации по программе  «Инновационный маркетинг: формирование цифровых компетенций»»», Финансовый университет при Правительстве  Российской Федерации,  2026г</w:t>
            </w:r>
          </w:p>
          <w:p w14:paraId="5D5A6875" w14:textId="1A891AEF" w:rsidR="00D80D61" w:rsidRDefault="00D80D61" w:rsidP="00D80D6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 Повышение квалификации по программе  «Гибкое мышление педагога в цифровой эпохе»», Финансовый университет при Правительстве  Российской Федерации,  2026г.</w:t>
            </w:r>
          </w:p>
          <w:p w14:paraId="706628C4" w14:textId="77777777" w:rsidR="00D80D61" w:rsidRDefault="00D80D61" w:rsidP="00D80D6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 Повышение квалификации по программе 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RUData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 анализ и обработка данных рынка основных бумаг», Финансовый университет при Правительстве  Российской Федерации,  2026г</w:t>
            </w:r>
          </w:p>
          <w:p w14:paraId="22F1A476" w14:textId="5F2709E1" w:rsidR="002C4A34" w:rsidRDefault="002C4A34" w:rsidP="002C4A3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 Повышение квалификации по программе  «Цифровой рубль: массовый запуск  и проблемы урегулирования»», Финансовый университет при Правительстве  Российской Федерации,  2026г.</w:t>
            </w:r>
          </w:p>
          <w:p w14:paraId="780AC50D" w14:textId="77777777" w:rsidR="00EE466D" w:rsidRDefault="00662B75" w:rsidP="00662B7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  <w:r w:rsidR="000C08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</w:p>
          <w:p w14:paraId="5CB813D9" w14:textId="6D1D3355" w:rsidR="00EE466D" w:rsidRDefault="00EE466D" w:rsidP="00EE46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52.Повышение квалификации по программе «АЦК-Финансы», Учебный центр ООО «БФТ», Сертификат-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2026г.</w:t>
            </w:r>
          </w:p>
          <w:p w14:paraId="1CDE5269" w14:textId="0A14CD85" w:rsidR="00EE466D" w:rsidRDefault="00EE466D" w:rsidP="00EE46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 Повышение квалификации по программе «АЦК-Планирование», Учебный центр ООО «БФТ», Сертификат-2026г.</w:t>
            </w:r>
          </w:p>
          <w:p w14:paraId="180C532C" w14:textId="09A4AC60" w:rsidR="00EE466D" w:rsidRDefault="00EE466D" w:rsidP="00EE46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 Повышение квалификации по программе «БФТ. Бюджетный контроль», Учебный центр ООО «БФТ», Сертификат-2026г.</w:t>
            </w:r>
          </w:p>
          <w:p w14:paraId="2BDF8E56" w14:textId="71C74083" w:rsidR="00EE466D" w:rsidRDefault="00EE466D" w:rsidP="00EE466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 Повышение квалификации по программе «БФТ-Закупки», Учебный центр ООО «БФТ», Сертификат-2026г.</w:t>
            </w:r>
          </w:p>
          <w:p w14:paraId="3A643A6E" w14:textId="77777777" w:rsidR="00EE466D" w:rsidRDefault="00EE466D" w:rsidP="00EE466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09B44C7" w14:textId="503688CB" w:rsidR="0014285C" w:rsidRDefault="000C081E" w:rsidP="00662B7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</w:t>
            </w:r>
            <w:r w:rsidR="001428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</w:t>
            </w:r>
          </w:p>
          <w:p w14:paraId="70424174" w14:textId="7FAF5315" w:rsidR="00336D78" w:rsidRPr="0049144C" w:rsidRDefault="00BD0643" w:rsidP="00662B75">
            <w:pPr>
              <w:spacing w:after="200"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</w:t>
            </w: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A993C" w14:textId="0096F42C" w:rsidR="0052027E" w:rsidRPr="00025938" w:rsidRDefault="004C31F2" w:rsidP="0002593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259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«Юриспруденция», Северо-Осетинский государственный университет им. К.Л.Хетагурова,2019г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0BC84" w14:textId="4294B4D8" w:rsidR="0052027E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58CE2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168A79DE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5AA79522" w14:textId="5972033A" w:rsidR="0052027E" w:rsidRDefault="00DE7131" w:rsidP="00DE713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223FEA" w:rsidRPr="00B00245" w14:paraId="23203682" w14:textId="77777777" w:rsidTr="00B11864">
        <w:trPr>
          <w:trHeight w:val="1065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47F86" w14:textId="77777777" w:rsidR="00223FEA" w:rsidRDefault="00223FEA" w:rsidP="00223F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Ковалева </w:t>
            </w:r>
          </w:p>
          <w:p w14:paraId="797CF365" w14:textId="77777777" w:rsidR="00223FEA" w:rsidRDefault="00223FEA" w:rsidP="00223F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Мария</w:t>
            </w:r>
          </w:p>
          <w:p w14:paraId="6BEF4B59" w14:textId="499260FA" w:rsidR="00223FEA" w:rsidRPr="00B00245" w:rsidRDefault="00223FEA" w:rsidP="00223FEA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A7743" w14:textId="0F9F3742" w:rsidR="00223FEA" w:rsidRPr="00B00245" w:rsidRDefault="00223FEA" w:rsidP="00223FEA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Заведующий                 кафедрой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2EC4" w14:textId="63746AD9" w:rsidR="00223FEA" w:rsidRPr="00B00245" w:rsidRDefault="00B11864" w:rsidP="00223FEA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Компьютерный практикум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9ECF2" w14:textId="77777777" w:rsidR="00223FEA" w:rsidRPr="00D15DA5" w:rsidRDefault="00223FEA" w:rsidP="00223FE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BD3C8BF" w14:textId="77777777" w:rsidR="00223FEA" w:rsidRPr="00D15DA5" w:rsidRDefault="00223FEA" w:rsidP="00223FE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C4DE7C" w14:textId="76C91024" w:rsidR="00223FEA" w:rsidRDefault="00223FEA" w:rsidP="00223FEA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0740" w14:textId="1A7D1D3B" w:rsidR="00223FEA" w:rsidRDefault="00223FEA" w:rsidP="00223FEA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к.т.н.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AF1AC" w14:textId="4CD7267E" w:rsidR="00223FEA" w:rsidRDefault="00223FEA" w:rsidP="00223FEA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833E" w14:textId="77777777" w:rsidR="00223FEA" w:rsidRPr="00ED4A40" w:rsidRDefault="00223FEA" w:rsidP="00223FEA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r w:rsidRPr="00ED4A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 Повышение квалификации по программе в форме стажировки «Организация и техническое обеспечение информационных сервисов в бизнесе и системе образовании» .Финансовый университет при Правительстве  Российской Федерации,  2019г.</w:t>
            </w:r>
          </w:p>
          <w:p w14:paraId="3073C8B3" w14:textId="77777777" w:rsidR="00223FEA" w:rsidRDefault="00223FEA" w:rsidP="00223FEA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2.Квалификационный сертификат по профессиональному стандарту «Управление операционной деятельностью организации в области ИТ», Система добровольной сертификации профессиональных компетенций специалистов, Москва, 2023г.                                      </w:t>
            </w:r>
          </w:p>
          <w:p w14:paraId="64E75983" w14:textId="77777777" w:rsidR="00223FEA" w:rsidRDefault="00223FEA" w:rsidP="00223FEA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1A61D24E" w14:textId="77777777" w:rsidR="00223FEA" w:rsidRDefault="00223FEA" w:rsidP="00223FEA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4E16DFC0" w14:textId="77777777" w:rsidR="00596C2F" w:rsidRDefault="00596C2F" w:rsidP="00596C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 «Разработка программ ДПО с использованием ИИ: от идеи до реализации», Финансовый университет при Правительстве  Российской Федерации,  2025г.</w:t>
            </w:r>
          </w:p>
          <w:p w14:paraId="275FAB64" w14:textId="77777777" w:rsidR="00596C2F" w:rsidRDefault="00596C2F" w:rsidP="00223FEA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9F64202" w14:textId="77777777" w:rsidR="00223FEA" w:rsidRPr="00B00245" w:rsidRDefault="00223FEA" w:rsidP="00223FEA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DBA67" w14:textId="77777777" w:rsidR="00223FEA" w:rsidRDefault="00223FEA" w:rsidP="00223FEA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 Профессиональная переподготовка по программе «Профессиональное обучение: Информатика, вычислительная техника и компьютерные технологии», АНО ДПО «Московская академия профессиональных компетенций», Москва, 2018</w:t>
            </w:r>
          </w:p>
          <w:p w14:paraId="3074C082" w14:textId="77777777" w:rsidR="00223FEA" w:rsidRPr="005F2779" w:rsidRDefault="00223FEA" w:rsidP="00223FEA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3. Профессиональная переподготовка  по программе «Современный менеджмент организаций», </w:t>
            </w:r>
          </w:p>
          <w:p w14:paraId="0A0A12D2" w14:textId="77777777" w:rsidR="00223FEA" w:rsidRPr="005F2779" w:rsidRDefault="00223FEA" w:rsidP="00223FEA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174EF735" w14:textId="3F80C2BA" w:rsidR="00223FEA" w:rsidRPr="00B00245" w:rsidRDefault="00223FEA" w:rsidP="00223F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4.Профессиональная переподготовка  по ведению </w:t>
            </w: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профессиональной деятельности  в сфере Бизнеса и предпринимательства с присвоением квалификации «Специалист в области бизнес-информатики» Международный Центр Дистанционного Образования, Москва,  2023г.                                                    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E73BC" w14:textId="49BB3B80" w:rsidR="00223FEA" w:rsidRPr="00B00245" w:rsidRDefault="00223FEA" w:rsidP="00223F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F1508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7F269DEF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675AD813" w14:textId="0785C55A" w:rsidR="00223FEA" w:rsidRPr="00B00245" w:rsidRDefault="00DE7131" w:rsidP="00DE71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496B37" w:rsidRPr="009B43A3" w14:paraId="4931AE56" w14:textId="77777777" w:rsidTr="00B11864">
        <w:trPr>
          <w:trHeight w:val="802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88390" w14:textId="77777777" w:rsidR="00496B37" w:rsidRDefault="00496B37" w:rsidP="00496B3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Кучиева</w:t>
            </w:r>
          </w:p>
          <w:p w14:paraId="289BDD71" w14:textId="77777777" w:rsidR="00496B37" w:rsidRDefault="00496B37" w:rsidP="00496B3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1BDADD24" w14:textId="7E8B0AE1" w:rsidR="00496B37" w:rsidRPr="009B43A3" w:rsidRDefault="00496B37" w:rsidP="00496B37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Владиславовна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274A9" w14:textId="372D6598" w:rsidR="00496B37" w:rsidRPr="009B43A3" w:rsidRDefault="00496B37" w:rsidP="00496B37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5547" w14:textId="6BF9F7B2" w:rsidR="00496B37" w:rsidRPr="009B43A3" w:rsidRDefault="00496B37" w:rsidP="00496B37">
            <w:pPr>
              <w:ind w:left="34" w:right="-108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Экономическая теория..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FB9E6" w14:textId="77777777" w:rsidR="00496B37" w:rsidRDefault="00496B37" w:rsidP="00496B37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3B9BAD" w14:textId="77777777" w:rsidR="00496B37" w:rsidRDefault="00496B37" w:rsidP="00496B37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2E757D" w14:textId="05CFFDB7" w:rsidR="00496B37" w:rsidRPr="009B43A3" w:rsidRDefault="00496B37" w:rsidP="00496B37">
            <w:pPr>
              <w:ind w:left="34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9CB8" w14:textId="1744FBFF" w:rsidR="00496B37" w:rsidRPr="009B43A3" w:rsidRDefault="00496B37" w:rsidP="00496B37">
            <w:pPr>
              <w:ind w:left="34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5329B" w14:textId="4C84270C" w:rsidR="00496B37" w:rsidRPr="009B43A3" w:rsidRDefault="00496B37" w:rsidP="00496B37">
            <w:pPr>
              <w:ind w:left="34" w:right="-10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AE728" w14:textId="77777777" w:rsidR="00496B37" w:rsidRDefault="00496B37" w:rsidP="00496B3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5CE29D4E" w14:textId="77777777" w:rsidR="00496B37" w:rsidRDefault="00496B37" w:rsidP="00496B3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7CB9A6E1" w14:textId="77777777" w:rsidR="00496B37" w:rsidRDefault="00496B37" w:rsidP="00496B3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7943F501" w14:textId="77777777" w:rsidR="00496B37" w:rsidRDefault="00496B37" w:rsidP="00496B3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A5B9D10" w14:textId="27A5632E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B7D3131" w14:textId="3CD517D1" w:rsidR="00D30B4E" w:rsidRDefault="00D30B4E" w:rsidP="00496B3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F1B1D87" w14:textId="77777777" w:rsidR="00496B37" w:rsidRDefault="00496B37" w:rsidP="00496B37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E4888C1" w14:textId="77777777" w:rsidR="00496B37" w:rsidRDefault="00496B37" w:rsidP="00496B3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FB31D3F" w14:textId="77777777" w:rsidR="00496B37" w:rsidRDefault="00496B37" w:rsidP="00496B3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575B826" w14:textId="77777777" w:rsidR="00496B37" w:rsidRDefault="00496B37" w:rsidP="00496B3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B235693" w14:textId="7A4E5B95" w:rsidR="00496B37" w:rsidRPr="009B43A3" w:rsidRDefault="00496B37" w:rsidP="00496B37">
            <w:pPr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87D5" w14:textId="77777777" w:rsidR="00496B37" w:rsidRDefault="00496B37" w:rsidP="00496B37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1.Профессиональная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1135E427" w14:textId="77777777" w:rsidR="00496B37" w:rsidRDefault="00496B37" w:rsidP="00496B37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5B7E63B0" w14:textId="77777777" w:rsidR="00496B37" w:rsidRDefault="00496B37" w:rsidP="00496B37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 Профессиональная переподготовка  по программе «Финансы и кредит», </w:t>
            </w:r>
          </w:p>
          <w:p w14:paraId="1AC347A2" w14:textId="77777777" w:rsidR="00496B37" w:rsidRDefault="00496B37" w:rsidP="00496B37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697A755E" w14:textId="77777777" w:rsidR="00496B37" w:rsidRPr="00496B37" w:rsidRDefault="00496B37" w:rsidP="00496B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D1F63" w14:textId="509FCC85" w:rsidR="00496B37" w:rsidRPr="009B43A3" w:rsidRDefault="00496B37" w:rsidP="00496B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9D6A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75E4E7A9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736A1EEF" w14:textId="69983DD8" w:rsidR="00496B37" w:rsidRPr="009B43A3" w:rsidRDefault="00DE7131" w:rsidP="00DE71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503EE398" w14:textId="4F01BCF8" w:rsidTr="00B11864">
        <w:trPr>
          <w:trHeight w:val="1065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DBBF" w14:textId="2B58F782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Кубатиева </w:t>
            </w:r>
          </w:p>
          <w:p w14:paraId="35E5F665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Лана</w:t>
            </w:r>
          </w:p>
          <w:p w14:paraId="522A4985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Магометовна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36270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оцент</w:t>
            </w:r>
          </w:p>
          <w:p w14:paraId="08F4247A" w14:textId="77777777" w:rsidR="0052027E" w:rsidRPr="002C4652" w:rsidRDefault="0052027E" w:rsidP="008C79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8223B" w14:textId="77777777" w:rsidR="0052027E" w:rsidRPr="00C94031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940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и управленческий </w:t>
            </w:r>
          </w:p>
          <w:p w14:paraId="33B5F6F8" w14:textId="77777777" w:rsidR="0052027E" w:rsidRPr="00C94031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940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учет.</w:t>
            </w:r>
          </w:p>
          <w:p w14:paraId="387EF92A" w14:textId="77777777" w:rsidR="0052027E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42F7D" w14:textId="77777777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225C6159" w14:textId="77777777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7A299838" w14:textId="693E9EBB" w:rsidR="0052027E" w:rsidRPr="001138D3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 по бухгалтерскому  учету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C8DC7" w14:textId="31CC5E5C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 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7C1B2" w14:textId="77777777" w:rsidR="0052027E" w:rsidRPr="002C4652" w:rsidRDefault="0052027E" w:rsidP="008C796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доцент</w:t>
            </w:r>
          </w:p>
        </w:tc>
        <w:tc>
          <w:tcPr>
            <w:tcW w:w="3533" w:type="dxa"/>
          </w:tcPr>
          <w:p w14:paraId="763F8719" w14:textId="40BA560D" w:rsidR="0052027E" w:rsidRDefault="009C73BB" w:rsidP="00CF5680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="0052027E" w:rsidRPr="00E456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0F84695C" w14:textId="2E2EB827" w:rsidR="0052027E" w:rsidRDefault="009C73BB" w:rsidP="008C796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«Противодействие коррупции», Горский государственный аграрный университет, 2022г</w:t>
            </w:r>
          </w:p>
          <w:p w14:paraId="3A93A619" w14:textId="3C6EC711" w:rsidR="0052027E" w:rsidRDefault="009C73BB" w:rsidP="008C79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3</w:t>
            </w:r>
            <w:r w:rsid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.Повышение квалификации в форме стажировки по программе «Документирование хозяйственных операций и ведение бухгалтерского учета имущества организации и источников его образования», Финансовый университет при Правительстве Российской Федерации, 2022г.</w:t>
            </w:r>
          </w:p>
          <w:p w14:paraId="52E83BB0" w14:textId="6E4CD102" w:rsidR="0052027E" w:rsidRDefault="009C73BB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Повышение квалификации по программе «Разработка электронных курсов в системе дистанционного обучения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246C015" w14:textId="77246E8B" w:rsidR="0052027E" w:rsidRDefault="0052027E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</w:t>
            </w:r>
          </w:p>
          <w:p w14:paraId="6FD04FAD" w14:textId="2860175F" w:rsidR="0052027E" w:rsidRDefault="009C73BB" w:rsidP="008C796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Северо-Осетинский государственный университет им. К.Л. Хетагурова, 2023г.</w:t>
            </w:r>
          </w:p>
          <w:p w14:paraId="6099F460" w14:textId="77777777" w:rsidR="0052027E" w:rsidRDefault="0052027E" w:rsidP="009C73BB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  <w:r w:rsid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2024г.</w:t>
            </w:r>
          </w:p>
          <w:p w14:paraId="67F7AC56" w14:textId="77777777" w:rsidR="00C226EB" w:rsidRDefault="00C226EB" w:rsidP="009C73BB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4E8358C1" w14:textId="70EAD45D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52CBF661" w14:textId="75B7B696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0EDA92A3" w14:textId="72383028" w:rsidR="00D30B4E" w:rsidRDefault="00D30B4E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E20D832" w14:textId="0CF8ADE6" w:rsidR="00D167F2" w:rsidRPr="008C7965" w:rsidRDefault="00D167F2" w:rsidP="009C73BB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7AA88CCD" w14:textId="4BA7C458" w:rsidR="0052027E" w:rsidRPr="009C73BB" w:rsidRDefault="009C73BB" w:rsidP="009C73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1.Профессиональная переподготовка по программе «Педагогика профессионального образования», Северо-Осетинский республиканский </w:t>
            </w: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</w:t>
            </w:r>
          </w:p>
        </w:tc>
        <w:tc>
          <w:tcPr>
            <w:tcW w:w="1567" w:type="dxa"/>
          </w:tcPr>
          <w:p w14:paraId="46449618" w14:textId="19F582D3" w:rsidR="0052027E" w:rsidRPr="002C4652" w:rsidRDefault="0052027E" w:rsidP="008C7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29</w:t>
            </w:r>
          </w:p>
        </w:tc>
        <w:tc>
          <w:tcPr>
            <w:tcW w:w="1992" w:type="dxa"/>
          </w:tcPr>
          <w:p w14:paraId="06FE64F8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68744473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10BB6704" w14:textId="4F72DF1F" w:rsidR="0052027E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F00EC" w14:paraId="0B6364A1" w14:textId="6FF47638" w:rsidTr="00B11864">
        <w:trPr>
          <w:trHeight w:val="2668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2DE5D" w14:textId="376F53B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Судакова </w:t>
            </w:r>
          </w:p>
          <w:p w14:paraId="05798AFA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22D54F98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Григорьевна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B4B97" w14:textId="7BF2FE81" w:rsidR="0052027E" w:rsidRDefault="008F7642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FC3BD" w14:textId="2C18BC5E" w:rsidR="0052027E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BD647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8C65E14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B4E215" w14:textId="74584119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D5123" w14:textId="5B6D0477" w:rsidR="0052027E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к.ист.н.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E92AB" w14:textId="77777777" w:rsidR="0052027E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FFD20" w14:textId="227B54AF" w:rsidR="0052027E" w:rsidRDefault="0052027E" w:rsidP="00CC7800">
            <w:pPr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  <w:r w:rsidR="00CC78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 В.А.Абаева</w:t>
            </w:r>
          </w:p>
          <w:p w14:paraId="42BE6E3F" w14:textId="367752AE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64142391" w14:textId="0784E6EF" w:rsidR="0052027E" w:rsidRDefault="00CC7800" w:rsidP="00DA1DE4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1D810E35" w14:textId="47BD3E55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7CF3C38D" w14:textId="64EDFD68" w:rsidR="0052027E" w:rsidRPr="008C7965" w:rsidRDefault="0052027E" w:rsidP="00DA1DE4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39716" w14:textId="22A0C156" w:rsidR="009C73BB" w:rsidRPr="009C73BB" w:rsidRDefault="009C73BB" w:rsidP="009C73B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1.Профессиональная переподготовка по программе «Философия», Институт профессионального образования, г. Москва, 2018г.  </w:t>
            </w:r>
          </w:p>
          <w:p w14:paraId="6C8B1E39" w14:textId="5E249A2A" w:rsidR="0052027E" w:rsidRDefault="009C73BB" w:rsidP="009C73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2.Профессиональная переподготовка по программе «Юриспруденция», Институт профессионального образования, г. Москва, 2019г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ED08D" w14:textId="046A9DCF" w:rsidR="0052027E" w:rsidRDefault="0052027E" w:rsidP="00301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01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12378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091A96C7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10683450" w14:textId="5C16FE26" w:rsidR="0052027E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482C7B3A" w14:textId="08AB9F2F" w:rsidTr="00B11864">
        <w:trPr>
          <w:trHeight w:val="1510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CEB54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Тавасиева</w:t>
            </w:r>
          </w:p>
          <w:p w14:paraId="161F150A" w14:textId="109C0963" w:rsidR="0052027E" w:rsidRPr="00301BF8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Зарина Рамазановна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E9827" w14:textId="77777777" w:rsidR="0052027E" w:rsidRDefault="0052027E" w:rsidP="00CC7800">
            <w:pPr>
              <w:ind w:left="-681" w:right="-108" w:hanging="20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17200249" w14:textId="77777777" w:rsidR="0052027E" w:rsidRDefault="0052027E" w:rsidP="00CC7800">
            <w:pPr>
              <w:ind w:right="-108" w:hanging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  <w:p w14:paraId="6722ACF3" w14:textId="77777777" w:rsidR="0052027E" w:rsidRDefault="0052027E" w:rsidP="00CC780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04767F" w14:textId="77777777" w:rsidR="0052027E" w:rsidRDefault="0052027E" w:rsidP="00CC780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76DED3" w14:textId="358A02FE" w:rsidR="0052027E" w:rsidRDefault="0052027E" w:rsidP="00CC780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60AB0" w14:textId="4B0DB539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бизнес процессами.</w:t>
            </w:r>
          </w:p>
          <w:p w14:paraId="5CF2E939" w14:textId="35A4D544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Теория и история менеджмента.</w:t>
            </w:r>
            <w:r w:rsidR="00720F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Стратегический менеджмент.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3C208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3427B70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EA0D24" w14:textId="7FE79B6C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A42B2" w14:textId="48500672" w:rsidR="0052027E" w:rsidRPr="00301BF8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D94CF" w14:textId="4D5FB47C" w:rsidR="0052027E" w:rsidRDefault="0052027E" w:rsidP="00DA1DE4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3" w:type="dxa"/>
          </w:tcPr>
          <w:p w14:paraId="11AE213E" w14:textId="66B96DD7" w:rsidR="0052027E" w:rsidRDefault="0052027E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420D0D35" w14:textId="77777777" w:rsidR="0052027E" w:rsidRDefault="0052027E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бизнес- процессами»,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</w:t>
            </w:r>
          </w:p>
          <w:p w14:paraId="73337D6A" w14:textId="195F43FF" w:rsidR="00A57FF8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F302D8D" w14:textId="19563959" w:rsidR="005D49E2" w:rsidRDefault="005D49E2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</w:t>
            </w:r>
            <w:r w:rsidR="00D167F2"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 w:rsidR="00D167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D167F2"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 w:rsidR="00D167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="00D167F2"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 w:rsidR="00D167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167F2"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63B273D5" w14:textId="7809536B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2266A0B6" w14:textId="56302A4D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23E4800C" w14:textId="1011010A" w:rsidR="00D30B4E" w:rsidRDefault="00D30B4E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012B07C" w14:textId="77777777" w:rsidR="0019110A" w:rsidRDefault="0019110A" w:rsidP="0019110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98AC72C" w14:textId="6C07BBFF" w:rsidR="0019110A" w:rsidRDefault="0019110A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266FC0A" w14:textId="09C08B4A" w:rsidR="00A57FF8" w:rsidRPr="001138D3" w:rsidRDefault="00A57FF8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7241AA99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7" w:type="dxa"/>
          </w:tcPr>
          <w:p w14:paraId="50F4534C" w14:textId="1871E7A1" w:rsidR="0052027E" w:rsidRDefault="0052027E" w:rsidP="00720F0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720F04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992" w:type="dxa"/>
          </w:tcPr>
          <w:p w14:paraId="7C08EDBF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7D95B763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3B067171" w14:textId="73A94CAB" w:rsidR="0052027E" w:rsidRDefault="00DE7131" w:rsidP="00DE713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4CD726C1" w14:textId="30A38FC3" w:rsidTr="00B11864">
        <w:trPr>
          <w:trHeight w:val="498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270B4" w14:textId="23761DC6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Тадтаева</w:t>
            </w:r>
          </w:p>
          <w:p w14:paraId="6E2AAD1D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Валида</w:t>
            </w:r>
          </w:p>
          <w:p w14:paraId="764017F6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41DE6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E604E" w14:textId="343CF8BC" w:rsidR="0052027E" w:rsidRPr="001C057A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C05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Практикум «Деловая презентация».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68759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Управление эффективностью</w:t>
            </w:r>
            <w:r w:rsidR="0068759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и результативностью</w:t>
            </w:r>
          </w:p>
          <w:p w14:paraId="3ED758D8" w14:textId="247892C3" w:rsidR="0052027E" w:rsidRDefault="00251E2B" w:rsidP="00251E2B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Тренинг командообразования  и  групповой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A131" w14:textId="77777777" w:rsidR="0052027E" w:rsidRPr="001138D3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143F9B16" w14:textId="77777777" w:rsidR="0052027E" w:rsidRPr="001138D3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66783A6C" w14:textId="3D2D771E" w:rsidR="0052027E" w:rsidRPr="001138D3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F3083" w14:textId="3E40B181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51B02" w14:textId="77777777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3533" w:type="dxa"/>
          </w:tcPr>
          <w:p w14:paraId="07D5CA8D" w14:textId="35D1F6F1" w:rsidR="0052027E" w:rsidRDefault="0052027E" w:rsidP="00DA1DE4">
            <w:pPr>
              <w:pStyle w:val="ae"/>
              <w:numPr>
                <w:ilvl w:val="0"/>
                <w:numId w:val="6"/>
              </w:numPr>
              <w:ind w:left="-31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«Цифровые технологии в преподавании профильных дисциплин», АНО ВО «Университет Иннополис», г. Иннополис Республика Татарстан, 2021 </w:t>
            </w:r>
          </w:p>
          <w:p w14:paraId="7CC1A9EC" w14:textId="5C5FDC69" w:rsidR="0052027E" w:rsidRPr="009C73BB" w:rsidRDefault="0052027E" w:rsidP="009C73BB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941C2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7DF35B4" w14:textId="56085F48" w:rsidR="0052027E" w:rsidRDefault="0052027E" w:rsidP="00B818D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2022г</w:t>
            </w:r>
          </w:p>
          <w:p w14:paraId="43459DC9" w14:textId="1CA4EB34" w:rsidR="0052027E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4.Повышение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Финансовый университет при Правительстве Российской Федерации, 2023г.                                                               </w:t>
            </w:r>
          </w:p>
          <w:p w14:paraId="494F129A" w14:textId="77777777" w:rsidR="00534324" w:rsidRDefault="009C73BB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  <w:r w:rsid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2023г.     </w:t>
            </w:r>
          </w:p>
          <w:p w14:paraId="0F28B88E" w14:textId="77777777" w:rsidR="00A57FF8" w:rsidRDefault="00534324" w:rsidP="0053432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«Командообразование», Финансовый университет при Правительстве Российской Федерации, 2024г.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  <w:p w14:paraId="53C89FEC" w14:textId="23C4396A" w:rsidR="00534324" w:rsidRDefault="00A57FF8" w:rsidP="00A57FF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  <w:p w14:paraId="29657A56" w14:textId="581E0FE9" w:rsidR="00534324" w:rsidRDefault="00C226EB" w:rsidP="00C226E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562B9816" w14:textId="408F9D7D" w:rsidR="00C669D2" w:rsidRDefault="00C669D2" w:rsidP="00C226E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3EA749EF" w14:textId="32CC31EA" w:rsidR="00D30B4E" w:rsidRDefault="00D30B4E" w:rsidP="00D30B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387D688B" w14:textId="77777777" w:rsidR="00B57FB7" w:rsidRDefault="00B57FB7" w:rsidP="00B57F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</w:p>
          <w:p w14:paraId="3E205DC2" w14:textId="77777777" w:rsidR="00B57FB7" w:rsidRDefault="00B57FB7" w:rsidP="00B57F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Повышение квалификации по программе  «Педагогика высшей школы в условиях реализации ФГОС», Финансовый университет при Правительстве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Российской Федерации,  2025г</w:t>
            </w:r>
          </w:p>
          <w:p w14:paraId="73399ABF" w14:textId="03F298C9" w:rsidR="00133A76" w:rsidRDefault="00133A76" w:rsidP="00133A7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«Совершенствование государственной инвестиционной политики», Финансовый университет при Правительстве  Российской Федерации,  2025г.</w:t>
            </w:r>
          </w:p>
          <w:p w14:paraId="2DCBEEAC" w14:textId="77777777" w:rsidR="005C5104" w:rsidRDefault="005C5104" w:rsidP="005C510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 «Педагогика высшей школы в условиях реализации ФГОС», Владикавказский институт управления, 2026г</w:t>
            </w:r>
          </w:p>
          <w:p w14:paraId="038FF582" w14:textId="77777777" w:rsidR="005C5104" w:rsidRDefault="005C5104" w:rsidP="005C510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099ADE8" w14:textId="77777777" w:rsidR="00C669D2" w:rsidRDefault="00C669D2" w:rsidP="00C226E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FC84323" w14:textId="52ABF1BB" w:rsidR="0052027E" w:rsidRPr="001138D3" w:rsidRDefault="0052027E" w:rsidP="005343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5" w:type="dxa"/>
            <w:gridSpan w:val="2"/>
          </w:tcPr>
          <w:p w14:paraId="104DFADC" w14:textId="77777777" w:rsidR="009C73BB" w:rsidRDefault="009C73BB" w:rsidP="009C73B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1</w:t>
            </w: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.Профессиональная переподготовка по программе «Современный менеджмент </w:t>
            </w: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организаций», Финансовый университет при Правительстве Российской Федерации,  2022г</w:t>
            </w:r>
          </w:p>
          <w:p w14:paraId="12603609" w14:textId="5822D3BC" w:rsidR="0052027E" w:rsidRPr="009C73BB" w:rsidRDefault="009C73BB" w:rsidP="00720F0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 w:rsidR="00720F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C73B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Профессиональная переподготовка по программе «Государственное и муниципальное управление», Финансовый университет при Правительстве  Российской Федерации,  2024г</w:t>
            </w:r>
          </w:p>
        </w:tc>
        <w:tc>
          <w:tcPr>
            <w:tcW w:w="1567" w:type="dxa"/>
          </w:tcPr>
          <w:p w14:paraId="7A9F5043" w14:textId="3CEA5DAA" w:rsidR="0052027E" w:rsidRDefault="0052027E" w:rsidP="00720F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  <w:r w:rsidR="00720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92" w:type="dxa"/>
          </w:tcPr>
          <w:p w14:paraId="70E72712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6ED2D652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0DCEF8F2" w14:textId="29750080" w:rsidR="0052027E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07867EAF" w14:textId="7D650586" w:rsidTr="00B11864">
        <w:trPr>
          <w:trHeight w:val="70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BB282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Тогузова</w:t>
            </w:r>
          </w:p>
          <w:p w14:paraId="227BE345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Индира</w:t>
            </w:r>
          </w:p>
          <w:p w14:paraId="05CA90D5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Заурбековна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2E8C9" w14:textId="625FF04D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аведующий </w:t>
            </w:r>
          </w:p>
          <w:p w14:paraId="214943B5" w14:textId="4772A575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Кафедрой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«Менеджмент»</w:t>
            </w:r>
          </w:p>
          <w:p w14:paraId="12B744AF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902A6" w14:textId="1F18DAC5" w:rsidR="0052027E" w:rsidRPr="0065587D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Финансовый менеджмент</w:t>
            </w:r>
            <w:r w:rsidRPr="006558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48680DB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D422B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1135368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554E17" w14:textId="0D0056EC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BA2E5" w14:textId="49B3242A" w:rsidR="0052027E" w:rsidRPr="002C4652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872B4" w14:textId="5888A1E5" w:rsidR="0052027E" w:rsidRPr="002C4652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533" w:type="dxa"/>
          </w:tcPr>
          <w:p w14:paraId="50B8DFCD" w14:textId="77EDF4B8" w:rsidR="0052027E" w:rsidRPr="00D340CC" w:rsidRDefault="0052027E" w:rsidP="00DA1DE4">
            <w:pPr>
              <w:ind w:left="34" w:right="-108" w:hanging="14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="009C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r w:rsidRPr="00D3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Pr="00D340C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Повышение квалификации по программе  в форме стажировки  «Организация и осуществление  образовательной деятельности  по программе «Финансовый менеджмент» в соответствии с ФГОС ВО с учетом профессиональных стандартов»</w:t>
            </w:r>
          </w:p>
          <w:p w14:paraId="5F6EAA84" w14:textId="77777777" w:rsidR="0052027E" w:rsidRPr="00D340CC" w:rsidRDefault="0052027E" w:rsidP="00DA1DE4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3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2017г.</w:t>
            </w:r>
          </w:p>
          <w:p w14:paraId="2612C0F1" w14:textId="5FCAADCC" w:rsidR="0052027E" w:rsidRDefault="009C73BB" w:rsidP="00DA1DE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 по программе                      «Корпоративные финансы в архитектуре образовательных программ»,</w:t>
            </w:r>
          </w:p>
          <w:p w14:paraId="4DC7A6CE" w14:textId="4BFA6105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54A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D54A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</w:t>
            </w:r>
          </w:p>
          <w:p w14:paraId="40845340" w14:textId="58C4D827" w:rsidR="0052027E" w:rsidRDefault="009C73BB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«Разработка электронных курсов в системе дистанционного обучения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BAD4988" w14:textId="554C8D59" w:rsidR="0052027E" w:rsidRDefault="0052027E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8CD47D1" w14:textId="6696D165" w:rsidR="0052027E" w:rsidRDefault="009C73BB" w:rsidP="00DA1DE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="0052027E" w:rsidRPr="00AD03E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 w:rsidR="00520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26AF39A2" w14:textId="77777777" w:rsidR="0052027E" w:rsidRDefault="009C73BB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  <w:r w:rsidR="0052027E" w:rsidRPr="00E95EC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Финансовый университет при Правительстве Российской Федерации, 2023г.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6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бизнес-процессами»,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. Повышение квалификации по программе «Создание электронных курсов: от теории к практике»,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Российской Федерации, 2024г.</w:t>
            </w:r>
          </w:p>
          <w:p w14:paraId="10F201A4" w14:textId="2F359F2F" w:rsidR="00856488" w:rsidRDefault="00856488" w:rsidP="008564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4554127" w14:textId="3E4EE955" w:rsidR="00C226EB" w:rsidRDefault="00C226EB" w:rsidP="008564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69DCC627" w14:textId="10334299" w:rsidR="00336D78" w:rsidRDefault="00336D78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55AAB01E" w14:textId="5BBD5F3D" w:rsidR="00336D78" w:rsidRDefault="00D167F2" w:rsidP="00336D7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07548A1C" w14:textId="1504ABE9" w:rsidR="0019110A" w:rsidRDefault="0019110A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5047077" w14:textId="3DADE101" w:rsidR="00D76616" w:rsidRDefault="00D76616" w:rsidP="00D7661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 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</w:p>
          <w:p w14:paraId="65BB78C3" w14:textId="59ECE1AD" w:rsidR="001465FD" w:rsidRDefault="001465FD" w:rsidP="001465F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«Выстраивание методологических подходов защиты работ ВКР в формате «Стартап как дмплом»» Финансовый университет при Правительстве  Российской Федерации,  2025г.</w:t>
            </w:r>
          </w:p>
          <w:p w14:paraId="4174DB7B" w14:textId="066C3EBA" w:rsidR="00D4438C" w:rsidRDefault="00D4438C" w:rsidP="001465F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  <w:r w:rsidRPr="00D443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64136763" w14:textId="57723002" w:rsidR="001465FD" w:rsidRDefault="001465FD" w:rsidP="00D7661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65B7540" w14:textId="77777777" w:rsidR="00D76616" w:rsidRDefault="00D76616" w:rsidP="00D7661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2064B1D" w14:textId="667C6DB4" w:rsidR="00D76616" w:rsidRDefault="00D76616" w:rsidP="001911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143118A" w14:textId="77777777" w:rsidR="0019110A" w:rsidRDefault="0019110A" w:rsidP="0019110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04A5DF1" w14:textId="2002CA95" w:rsidR="00336D78" w:rsidRDefault="00336D78" w:rsidP="008564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5FCDD64" w14:textId="2B42D265" w:rsidR="00856488" w:rsidRPr="008C7965" w:rsidRDefault="00856488" w:rsidP="00DA1DE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</w:tcPr>
          <w:p w14:paraId="6C1EEEED" w14:textId="77777777" w:rsidR="009C73BB" w:rsidRPr="009C73BB" w:rsidRDefault="009C73BB" w:rsidP="009C73BB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 Профессиональная переподготовка по программе «Современный менеджмент организаций». Финансовый университет при Правительстве  Российской Федерации,  2017г</w:t>
            </w:r>
          </w:p>
          <w:p w14:paraId="4307237C" w14:textId="77777777" w:rsidR="0052027E" w:rsidRDefault="0052027E" w:rsidP="00DA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</w:tcPr>
          <w:p w14:paraId="6D91A57C" w14:textId="506B520A" w:rsidR="0052027E" w:rsidRPr="002C4652" w:rsidRDefault="0052027E" w:rsidP="00720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20F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</w:tcPr>
          <w:p w14:paraId="22A1DC1C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</w:t>
            </w:r>
          </w:p>
          <w:p w14:paraId="3685E92D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2791EF2D" w14:textId="4A4F365E" w:rsidR="0052027E" w:rsidRDefault="00DE7131" w:rsidP="00DE7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  <w:tr w:rsidR="0052027E" w:rsidRPr="004459E3" w14:paraId="2203E23A" w14:textId="30228C0D" w:rsidTr="00B11864">
        <w:trPr>
          <w:trHeight w:val="1065"/>
        </w:trPr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EDE21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Хачатурова</w:t>
            </w:r>
          </w:p>
          <w:p w14:paraId="68DC83A8" w14:textId="77777777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Элеонора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EB3C4E8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Эриковна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5E24F" w14:textId="6F3AE075" w:rsidR="0052027E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тарший</w:t>
            </w:r>
          </w:p>
          <w:p w14:paraId="6E17A512" w14:textId="77777777" w:rsidR="0052027E" w:rsidRPr="002C4652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преподаватель</w:t>
            </w:r>
          </w:p>
          <w:p w14:paraId="1C24A279" w14:textId="77777777" w:rsidR="0052027E" w:rsidRPr="002C4652" w:rsidRDefault="0052027E" w:rsidP="00DA1DE4">
            <w:pPr>
              <w:ind w:left="-681" w:right="-108" w:hanging="20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63B4A" w14:textId="7E0CA94B" w:rsidR="005E477D" w:rsidRDefault="005E477D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Маркетитнг.</w:t>
            </w:r>
          </w:p>
          <w:p w14:paraId="3F8C2D29" w14:textId="617652F0" w:rsidR="0052027E" w:rsidRPr="006C1224" w:rsidRDefault="0052027E" w:rsidP="00DA1DE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C122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Теория организации и управление изменениями.</w:t>
            </w:r>
          </w:p>
          <w:p w14:paraId="50C4878F" w14:textId="77777777" w:rsidR="0052027E" w:rsidRDefault="0052027E" w:rsidP="0068759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C122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Методы решения проблем, поиск идей и работа с информацией. </w:t>
            </w:r>
            <w:r w:rsidRPr="006C122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Инновация и цифровая трансформация бизнеса.  </w:t>
            </w:r>
            <w:r w:rsidR="0068759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Международный менеджмент. Гибкое управление проектами. Управление интеграцией и содержание проекта.</w:t>
            </w:r>
          </w:p>
          <w:p w14:paraId="751365E9" w14:textId="3D2ACDBC" w:rsidR="00DE7131" w:rsidRPr="006C1224" w:rsidRDefault="00DE7131" w:rsidP="0068759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C2F06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B5E5786" w14:textId="77777777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419945" w14:textId="32B4C109" w:rsidR="0052027E" w:rsidRPr="001138D3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8A910" w14:textId="0D0BD52F" w:rsidR="0052027E" w:rsidRPr="002C4652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hAnsi="Times New Roman" w:cs="Times New Roman"/>
                <w:sz w:val="16"/>
                <w:szCs w:val="16"/>
              </w:rPr>
              <w:t xml:space="preserve">    к.э.н.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5C697" w14:textId="60BB365F" w:rsidR="0052027E" w:rsidRPr="002C4652" w:rsidRDefault="0052027E" w:rsidP="00DA1DE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49F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22753" w14:textId="537F9F4D" w:rsidR="0052027E" w:rsidRDefault="00C62B75" w:rsidP="00DA1DE4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="0052027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.Повышение квалификации в форме стажировки «Организация и осуществление образовательной деятельности по программе «Финансовый менеджмент» в соответствии с ФГОС ВО с учетом профессиональных стандартов» </w:t>
            </w:r>
            <w:r w:rsidR="0052027E" w:rsidRPr="00F2680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2020г</w:t>
            </w:r>
          </w:p>
          <w:p w14:paraId="50C85385" w14:textId="7C5913D3" w:rsidR="0052027E" w:rsidRDefault="00C62B75" w:rsidP="00DA1DE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Финансовый университет при Правительстве  Российской Федерации,  2023г</w:t>
            </w:r>
          </w:p>
          <w:p w14:paraId="30390423" w14:textId="29303284" w:rsidR="0052027E" w:rsidRDefault="00C62B75" w:rsidP="00DA1DE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«Путь к интеллекту», Финансовый университет при Правительстве Российской Федерации», 2023</w:t>
            </w:r>
          </w:p>
          <w:p w14:paraId="4BB6A21B" w14:textId="041DD3CE" w:rsidR="0052027E" w:rsidRDefault="00C62B75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Soft</w:t>
            </w:r>
            <w:r w:rsidR="0052027E" w:rsidRPr="00AC427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skills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>-навыки в профессии и в жизни»,</w:t>
            </w:r>
            <w:r w:rsidR="00520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="005202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2023г.</w:t>
            </w:r>
          </w:p>
          <w:p w14:paraId="5BCBCEBF" w14:textId="77777777" w:rsidR="00324EC5" w:rsidRDefault="00324EC5" w:rsidP="00324EC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 Повышение квалификации по программе «Антитеррористическая защищенность вуза :психологическая модель безопасного поведения», Финансовый университет при Правительстве Российской Федерации», 2025г.</w:t>
            </w:r>
          </w:p>
          <w:p w14:paraId="34C76F99" w14:textId="77777777" w:rsidR="00324EC5" w:rsidRDefault="00324EC5" w:rsidP="00324EC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6. Повышение квалификации по программе «Преподаватель-Лидер-Наставник»», Финансовый университет при Правительстве Российской Федерации», 2025г.</w:t>
            </w:r>
          </w:p>
          <w:p w14:paraId="6210FDDF" w14:textId="77777777" w:rsidR="00324EC5" w:rsidRDefault="00324EC5" w:rsidP="00324EC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BD3552" w14:textId="238EEDD6" w:rsidR="0052027E" w:rsidRPr="008C7965" w:rsidRDefault="0052027E" w:rsidP="00DA1DE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35745" w14:textId="77777777" w:rsidR="00C62B75" w:rsidRPr="00C62B75" w:rsidRDefault="00C62B75" w:rsidP="00C62B75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62B7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1.Профессиональная переподготовка по программе «Современный менеджмент организаций», </w:t>
            </w:r>
          </w:p>
          <w:p w14:paraId="7507925C" w14:textId="77777777" w:rsidR="00C62B75" w:rsidRPr="00C62B75" w:rsidRDefault="00C62B75" w:rsidP="00C62B75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62B7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Финансовый университет при Правительстве </w:t>
            </w:r>
            <w:r w:rsidRPr="00C62B7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Российской Федерации, 2020г.</w:t>
            </w:r>
          </w:p>
          <w:p w14:paraId="7E161AB5" w14:textId="77777777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4D336" w14:textId="30C36961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  <w:r w:rsidR="005E4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16776535" w14:textId="77777777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4B745EE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726AA2" w14:textId="77777777" w:rsidR="0052027E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5FFA0E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71B486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A275346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B248B2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9BAB35" w14:textId="77777777" w:rsidR="0052027E" w:rsidRPr="002C4652" w:rsidRDefault="0052027E" w:rsidP="00DA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06384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 xml:space="preserve">Образовательная </w:t>
            </w:r>
          </w:p>
          <w:p w14:paraId="33F66B16" w14:textId="77777777" w:rsidR="00DE7131" w:rsidRDefault="00DE7131" w:rsidP="00DE71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программа </w:t>
            </w:r>
          </w:p>
          <w:p w14:paraId="38638C3D" w14:textId="0F77044F" w:rsidR="0052027E" w:rsidRDefault="00DE7131" w:rsidP="00DE7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«Управление бизнесом»</w:t>
            </w:r>
          </w:p>
        </w:tc>
      </w:tr>
    </w:tbl>
    <w:p w14:paraId="74619CAA" w14:textId="331711D8" w:rsidR="006733C1" w:rsidRDefault="006733C1"/>
    <w:p w14:paraId="0463A11A" w14:textId="77777777" w:rsidR="00072CDA" w:rsidRDefault="00072CDA"/>
    <w:sectPr w:rsidR="00072CDA" w:rsidSect="002F1769">
      <w:pgSz w:w="16838" w:h="11906" w:orient="landscape"/>
      <w:pgMar w:top="6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08487" w14:textId="77777777" w:rsidR="00CD4837" w:rsidRDefault="00CD4837" w:rsidP="005F2B6B">
      <w:pPr>
        <w:spacing w:after="0" w:line="240" w:lineRule="auto"/>
      </w:pPr>
      <w:r>
        <w:separator/>
      </w:r>
    </w:p>
  </w:endnote>
  <w:endnote w:type="continuationSeparator" w:id="0">
    <w:p w14:paraId="2409820C" w14:textId="77777777" w:rsidR="00CD4837" w:rsidRDefault="00CD4837" w:rsidP="005F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E8884" w14:textId="77777777" w:rsidR="00CD4837" w:rsidRDefault="00CD4837" w:rsidP="005F2B6B">
      <w:pPr>
        <w:spacing w:after="0" w:line="240" w:lineRule="auto"/>
      </w:pPr>
      <w:r>
        <w:separator/>
      </w:r>
    </w:p>
  </w:footnote>
  <w:footnote w:type="continuationSeparator" w:id="0">
    <w:p w14:paraId="7439FFB7" w14:textId="77777777" w:rsidR="00CD4837" w:rsidRDefault="00CD4837" w:rsidP="005F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453A8"/>
    <w:multiLevelType w:val="hybridMultilevel"/>
    <w:tmpl w:val="B5F0608A"/>
    <w:lvl w:ilvl="0" w:tplc="DA0467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D2D0A29"/>
    <w:multiLevelType w:val="hybridMultilevel"/>
    <w:tmpl w:val="69846B16"/>
    <w:lvl w:ilvl="0" w:tplc="77EE6D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0AF44CC"/>
    <w:multiLevelType w:val="hybridMultilevel"/>
    <w:tmpl w:val="98522E7C"/>
    <w:lvl w:ilvl="0" w:tplc="8D2AFC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57D04EC"/>
    <w:multiLevelType w:val="hybridMultilevel"/>
    <w:tmpl w:val="EAB83616"/>
    <w:lvl w:ilvl="0" w:tplc="41E420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625F1C71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997870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BE25E17"/>
    <w:multiLevelType w:val="hybridMultilevel"/>
    <w:tmpl w:val="E6B2DF76"/>
    <w:lvl w:ilvl="0" w:tplc="38EE61E8">
      <w:start w:val="1"/>
      <w:numFmt w:val="decimal"/>
      <w:lvlText w:val="%1."/>
      <w:lvlJc w:val="left"/>
      <w:pPr>
        <w:ind w:left="106" w:hanging="106"/>
      </w:pPr>
      <w:rPr>
        <w:w w:val="99"/>
        <w:lang w:val="ru-RU" w:eastAsia="en-US" w:bidi="ar-SA"/>
      </w:rPr>
    </w:lvl>
    <w:lvl w:ilvl="1" w:tplc="6C985BBC">
      <w:numFmt w:val="bullet"/>
      <w:lvlText w:val="•"/>
      <w:lvlJc w:val="left"/>
      <w:pPr>
        <w:ind w:left="393" w:hanging="106"/>
      </w:pPr>
      <w:rPr>
        <w:lang w:val="ru-RU" w:eastAsia="en-US" w:bidi="ar-SA"/>
      </w:rPr>
    </w:lvl>
    <w:lvl w:ilvl="2" w:tplc="A7D4FCBA">
      <w:numFmt w:val="bullet"/>
      <w:lvlText w:val="•"/>
      <w:lvlJc w:val="left"/>
      <w:pPr>
        <w:ind w:left="647" w:hanging="106"/>
      </w:pPr>
      <w:rPr>
        <w:lang w:val="ru-RU" w:eastAsia="en-US" w:bidi="ar-SA"/>
      </w:rPr>
    </w:lvl>
    <w:lvl w:ilvl="3" w:tplc="F0B25BBA">
      <w:numFmt w:val="bullet"/>
      <w:lvlText w:val="•"/>
      <w:lvlJc w:val="left"/>
      <w:pPr>
        <w:ind w:left="901" w:hanging="106"/>
      </w:pPr>
      <w:rPr>
        <w:lang w:val="ru-RU" w:eastAsia="en-US" w:bidi="ar-SA"/>
      </w:rPr>
    </w:lvl>
    <w:lvl w:ilvl="4" w:tplc="56E271E8">
      <w:numFmt w:val="bullet"/>
      <w:lvlText w:val="•"/>
      <w:lvlJc w:val="left"/>
      <w:pPr>
        <w:ind w:left="1154" w:hanging="106"/>
      </w:pPr>
      <w:rPr>
        <w:lang w:val="ru-RU" w:eastAsia="en-US" w:bidi="ar-SA"/>
      </w:rPr>
    </w:lvl>
    <w:lvl w:ilvl="5" w:tplc="74E8794A">
      <w:numFmt w:val="bullet"/>
      <w:lvlText w:val="•"/>
      <w:lvlJc w:val="left"/>
      <w:pPr>
        <w:ind w:left="1408" w:hanging="106"/>
      </w:pPr>
      <w:rPr>
        <w:lang w:val="ru-RU" w:eastAsia="en-US" w:bidi="ar-SA"/>
      </w:rPr>
    </w:lvl>
    <w:lvl w:ilvl="6" w:tplc="95903278">
      <w:numFmt w:val="bullet"/>
      <w:lvlText w:val="•"/>
      <w:lvlJc w:val="left"/>
      <w:pPr>
        <w:ind w:left="1662" w:hanging="106"/>
      </w:pPr>
      <w:rPr>
        <w:lang w:val="ru-RU" w:eastAsia="en-US" w:bidi="ar-SA"/>
      </w:rPr>
    </w:lvl>
    <w:lvl w:ilvl="7" w:tplc="73FAAE8A">
      <w:numFmt w:val="bullet"/>
      <w:lvlText w:val="•"/>
      <w:lvlJc w:val="left"/>
      <w:pPr>
        <w:ind w:left="1915" w:hanging="106"/>
      </w:pPr>
      <w:rPr>
        <w:lang w:val="ru-RU" w:eastAsia="en-US" w:bidi="ar-SA"/>
      </w:rPr>
    </w:lvl>
    <w:lvl w:ilvl="8" w:tplc="98DEFF2C">
      <w:numFmt w:val="bullet"/>
      <w:lvlText w:val="•"/>
      <w:lvlJc w:val="left"/>
      <w:pPr>
        <w:ind w:left="2169" w:hanging="106"/>
      </w:pPr>
      <w:rPr>
        <w:lang w:val="ru-RU" w:eastAsia="en-US" w:bidi="ar-SA"/>
      </w:rPr>
    </w:lvl>
  </w:abstractNum>
  <w:abstractNum w:abstractNumId="7">
    <w:nsid w:val="7FDD0988"/>
    <w:multiLevelType w:val="hybridMultilevel"/>
    <w:tmpl w:val="6D526D98"/>
    <w:lvl w:ilvl="0" w:tplc="25E8AE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508"/>
    <w:rsid w:val="000005C4"/>
    <w:rsid w:val="00000BCB"/>
    <w:rsid w:val="00000CCF"/>
    <w:rsid w:val="000010DE"/>
    <w:rsid w:val="00001CFD"/>
    <w:rsid w:val="0000201E"/>
    <w:rsid w:val="00003026"/>
    <w:rsid w:val="00003BF2"/>
    <w:rsid w:val="00004942"/>
    <w:rsid w:val="00004B3B"/>
    <w:rsid w:val="00005DF9"/>
    <w:rsid w:val="00006C35"/>
    <w:rsid w:val="00006C41"/>
    <w:rsid w:val="0000788E"/>
    <w:rsid w:val="0001009D"/>
    <w:rsid w:val="00011C4E"/>
    <w:rsid w:val="00012BA5"/>
    <w:rsid w:val="00013219"/>
    <w:rsid w:val="00013AA8"/>
    <w:rsid w:val="00014388"/>
    <w:rsid w:val="00014987"/>
    <w:rsid w:val="00016C5F"/>
    <w:rsid w:val="00016CCE"/>
    <w:rsid w:val="00017079"/>
    <w:rsid w:val="00017C44"/>
    <w:rsid w:val="00021096"/>
    <w:rsid w:val="00022F1E"/>
    <w:rsid w:val="00024393"/>
    <w:rsid w:val="00024C95"/>
    <w:rsid w:val="00025493"/>
    <w:rsid w:val="00025711"/>
    <w:rsid w:val="00025938"/>
    <w:rsid w:val="000259B9"/>
    <w:rsid w:val="00025D1D"/>
    <w:rsid w:val="00025FC7"/>
    <w:rsid w:val="000272C1"/>
    <w:rsid w:val="000274EE"/>
    <w:rsid w:val="00027DC8"/>
    <w:rsid w:val="0003052F"/>
    <w:rsid w:val="00030B0B"/>
    <w:rsid w:val="00030F21"/>
    <w:rsid w:val="000313DB"/>
    <w:rsid w:val="000316F6"/>
    <w:rsid w:val="00031BE7"/>
    <w:rsid w:val="0003290E"/>
    <w:rsid w:val="00032956"/>
    <w:rsid w:val="00033637"/>
    <w:rsid w:val="00034688"/>
    <w:rsid w:val="0003511D"/>
    <w:rsid w:val="00035D24"/>
    <w:rsid w:val="00035E31"/>
    <w:rsid w:val="00036299"/>
    <w:rsid w:val="00037A50"/>
    <w:rsid w:val="0004043D"/>
    <w:rsid w:val="000409D5"/>
    <w:rsid w:val="00040B0F"/>
    <w:rsid w:val="000410EB"/>
    <w:rsid w:val="00041134"/>
    <w:rsid w:val="0004244C"/>
    <w:rsid w:val="000425E4"/>
    <w:rsid w:val="00042945"/>
    <w:rsid w:val="00043284"/>
    <w:rsid w:val="000438F7"/>
    <w:rsid w:val="00043A3C"/>
    <w:rsid w:val="00043ADA"/>
    <w:rsid w:val="00044F99"/>
    <w:rsid w:val="00045751"/>
    <w:rsid w:val="0004632F"/>
    <w:rsid w:val="0004652B"/>
    <w:rsid w:val="00046FA4"/>
    <w:rsid w:val="00047DF1"/>
    <w:rsid w:val="000500B0"/>
    <w:rsid w:val="0005010B"/>
    <w:rsid w:val="000503D8"/>
    <w:rsid w:val="000519A7"/>
    <w:rsid w:val="000521D2"/>
    <w:rsid w:val="00052329"/>
    <w:rsid w:val="00053DDC"/>
    <w:rsid w:val="00054390"/>
    <w:rsid w:val="00054421"/>
    <w:rsid w:val="00054D01"/>
    <w:rsid w:val="00055A7D"/>
    <w:rsid w:val="0005674F"/>
    <w:rsid w:val="00056A36"/>
    <w:rsid w:val="00056D15"/>
    <w:rsid w:val="00057188"/>
    <w:rsid w:val="000572A9"/>
    <w:rsid w:val="00057987"/>
    <w:rsid w:val="00057B0D"/>
    <w:rsid w:val="00060383"/>
    <w:rsid w:val="00060573"/>
    <w:rsid w:val="00060C46"/>
    <w:rsid w:val="000616E5"/>
    <w:rsid w:val="00061C14"/>
    <w:rsid w:val="00061C3D"/>
    <w:rsid w:val="000626C9"/>
    <w:rsid w:val="0006332D"/>
    <w:rsid w:val="00063ACC"/>
    <w:rsid w:val="00064006"/>
    <w:rsid w:val="00064D92"/>
    <w:rsid w:val="0006616D"/>
    <w:rsid w:val="00070862"/>
    <w:rsid w:val="00071E57"/>
    <w:rsid w:val="00072CDA"/>
    <w:rsid w:val="000741D6"/>
    <w:rsid w:val="00074527"/>
    <w:rsid w:val="00075FCA"/>
    <w:rsid w:val="00077386"/>
    <w:rsid w:val="00077414"/>
    <w:rsid w:val="000774B2"/>
    <w:rsid w:val="000803D3"/>
    <w:rsid w:val="000808C4"/>
    <w:rsid w:val="00080A35"/>
    <w:rsid w:val="000817FE"/>
    <w:rsid w:val="00081BA6"/>
    <w:rsid w:val="00082EF4"/>
    <w:rsid w:val="000832A0"/>
    <w:rsid w:val="00083737"/>
    <w:rsid w:val="00084DEC"/>
    <w:rsid w:val="0008500C"/>
    <w:rsid w:val="00085E03"/>
    <w:rsid w:val="00085E2F"/>
    <w:rsid w:val="000861C2"/>
    <w:rsid w:val="00086509"/>
    <w:rsid w:val="00086820"/>
    <w:rsid w:val="00086D63"/>
    <w:rsid w:val="0008733A"/>
    <w:rsid w:val="000901AB"/>
    <w:rsid w:val="000908CA"/>
    <w:rsid w:val="000919A3"/>
    <w:rsid w:val="00091E3F"/>
    <w:rsid w:val="00093037"/>
    <w:rsid w:val="0009441F"/>
    <w:rsid w:val="00094D97"/>
    <w:rsid w:val="00095533"/>
    <w:rsid w:val="00095A86"/>
    <w:rsid w:val="00095AEA"/>
    <w:rsid w:val="00095D05"/>
    <w:rsid w:val="0009700C"/>
    <w:rsid w:val="00097317"/>
    <w:rsid w:val="000975CE"/>
    <w:rsid w:val="00097C1B"/>
    <w:rsid w:val="000A125C"/>
    <w:rsid w:val="000A272A"/>
    <w:rsid w:val="000A2BF9"/>
    <w:rsid w:val="000A41B3"/>
    <w:rsid w:val="000A45A7"/>
    <w:rsid w:val="000A4893"/>
    <w:rsid w:val="000A6AF6"/>
    <w:rsid w:val="000A7FA6"/>
    <w:rsid w:val="000B1318"/>
    <w:rsid w:val="000B17B1"/>
    <w:rsid w:val="000B19AD"/>
    <w:rsid w:val="000B323B"/>
    <w:rsid w:val="000B37F2"/>
    <w:rsid w:val="000B3986"/>
    <w:rsid w:val="000B4A2F"/>
    <w:rsid w:val="000B5138"/>
    <w:rsid w:val="000B6887"/>
    <w:rsid w:val="000B69EF"/>
    <w:rsid w:val="000C081E"/>
    <w:rsid w:val="000C09F3"/>
    <w:rsid w:val="000C11B9"/>
    <w:rsid w:val="000C2123"/>
    <w:rsid w:val="000C2CA8"/>
    <w:rsid w:val="000C39DC"/>
    <w:rsid w:val="000C4623"/>
    <w:rsid w:val="000C46BC"/>
    <w:rsid w:val="000C4B23"/>
    <w:rsid w:val="000C4E70"/>
    <w:rsid w:val="000C5558"/>
    <w:rsid w:val="000C6077"/>
    <w:rsid w:val="000C6713"/>
    <w:rsid w:val="000C78CC"/>
    <w:rsid w:val="000C7E84"/>
    <w:rsid w:val="000C7ED3"/>
    <w:rsid w:val="000D1055"/>
    <w:rsid w:val="000D2ED6"/>
    <w:rsid w:val="000D337B"/>
    <w:rsid w:val="000D33B0"/>
    <w:rsid w:val="000D380D"/>
    <w:rsid w:val="000D3DDE"/>
    <w:rsid w:val="000D422A"/>
    <w:rsid w:val="000D4803"/>
    <w:rsid w:val="000D49EB"/>
    <w:rsid w:val="000D526A"/>
    <w:rsid w:val="000D5636"/>
    <w:rsid w:val="000D5842"/>
    <w:rsid w:val="000D6BCB"/>
    <w:rsid w:val="000D78C6"/>
    <w:rsid w:val="000E1165"/>
    <w:rsid w:val="000E1E0E"/>
    <w:rsid w:val="000E2976"/>
    <w:rsid w:val="000E2D66"/>
    <w:rsid w:val="000E2DF3"/>
    <w:rsid w:val="000E365A"/>
    <w:rsid w:val="000E47BC"/>
    <w:rsid w:val="000E518C"/>
    <w:rsid w:val="000E5A31"/>
    <w:rsid w:val="000E5E0F"/>
    <w:rsid w:val="000E60C8"/>
    <w:rsid w:val="000E6722"/>
    <w:rsid w:val="000E68EE"/>
    <w:rsid w:val="000E6C4D"/>
    <w:rsid w:val="000E76A3"/>
    <w:rsid w:val="000F0011"/>
    <w:rsid w:val="000F0914"/>
    <w:rsid w:val="000F093A"/>
    <w:rsid w:val="000F09DA"/>
    <w:rsid w:val="000F1120"/>
    <w:rsid w:val="000F12D2"/>
    <w:rsid w:val="000F19A2"/>
    <w:rsid w:val="000F251D"/>
    <w:rsid w:val="000F3236"/>
    <w:rsid w:val="000F38D5"/>
    <w:rsid w:val="000F3CFF"/>
    <w:rsid w:val="000F479B"/>
    <w:rsid w:val="000F5F7E"/>
    <w:rsid w:val="000F7E17"/>
    <w:rsid w:val="00100388"/>
    <w:rsid w:val="00100880"/>
    <w:rsid w:val="00102068"/>
    <w:rsid w:val="0010340D"/>
    <w:rsid w:val="00103F9A"/>
    <w:rsid w:val="00104FD3"/>
    <w:rsid w:val="00105B34"/>
    <w:rsid w:val="001061EB"/>
    <w:rsid w:val="00106986"/>
    <w:rsid w:val="001076A3"/>
    <w:rsid w:val="00111097"/>
    <w:rsid w:val="00111ED2"/>
    <w:rsid w:val="00112579"/>
    <w:rsid w:val="00112C0F"/>
    <w:rsid w:val="001138D3"/>
    <w:rsid w:val="00113CD1"/>
    <w:rsid w:val="001142BB"/>
    <w:rsid w:val="00114E96"/>
    <w:rsid w:val="00114FB2"/>
    <w:rsid w:val="00115BC1"/>
    <w:rsid w:val="00116F83"/>
    <w:rsid w:val="00117BE2"/>
    <w:rsid w:val="00120283"/>
    <w:rsid w:val="00120F98"/>
    <w:rsid w:val="001211CB"/>
    <w:rsid w:val="00121957"/>
    <w:rsid w:val="00122403"/>
    <w:rsid w:val="00122FA4"/>
    <w:rsid w:val="00123845"/>
    <w:rsid w:val="001242C6"/>
    <w:rsid w:val="001242EB"/>
    <w:rsid w:val="00124EE4"/>
    <w:rsid w:val="00125350"/>
    <w:rsid w:val="00126121"/>
    <w:rsid w:val="00126A12"/>
    <w:rsid w:val="001271E5"/>
    <w:rsid w:val="00127669"/>
    <w:rsid w:val="00127B3C"/>
    <w:rsid w:val="00130B7C"/>
    <w:rsid w:val="0013113C"/>
    <w:rsid w:val="00131149"/>
    <w:rsid w:val="00131518"/>
    <w:rsid w:val="0013259A"/>
    <w:rsid w:val="0013289D"/>
    <w:rsid w:val="00132E21"/>
    <w:rsid w:val="001334B2"/>
    <w:rsid w:val="0013362A"/>
    <w:rsid w:val="00133862"/>
    <w:rsid w:val="00133A76"/>
    <w:rsid w:val="00133C5B"/>
    <w:rsid w:val="00133EF4"/>
    <w:rsid w:val="00134183"/>
    <w:rsid w:val="001344CD"/>
    <w:rsid w:val="00135E0E"/>
    <w:rsid w:val="00136057"/>
    <w:rsid w:val="00136FD4"/>
    <w:rsid w:val="001374CC"/>
    <w:rsid w:val="0013799C"/>
    <w:rsid w:val="00137A29"/>
    <w:rsid w:val="00137F58"/>
    <w:rsid w:val="00140388"/>
    <w:rsid w:val="00140704"/>
    <w:rsid w:val="001416DC"/>
    <w:rsid w:val="00141BBE"/>
    <w:rsid w:val="00141E63"/>
    <w:rsid w:val="0014285C"/>
    <w:rsid w:val="00143541"/>
    <w:rsid w:val="0014393E"/>
    <w:rsid w:val="00143FC6"/>
    <w:rsid w:val="0014501B"/>
    <w:rsid w:val="001457CF"/>
    <w:rsid w:val="001458C0"/>
    <w:rsid w:val="001465FD"/>
    <w:rsid w:val="00146885"/>
    <w:rsid w:val="00147E12"/>
    <w:rsid w:val="00150C2B"/>
    <w:rsid w:val="00151A51"/>
    <w:rsid w:val="00151E23"/>
    <w:rsid w:val="0015268A"/>
    <w:rsid w:val="00152D9F"/>
    <w:rsid w:val="001549E4"/>
    <w:rsid w:val="00155756"/>
    <w:rsid w:val="00156614"/>
    <w:rsid w:val="0015662C"/>
    <w:rsid w:val="00156E5C"/>
    <w:rsid w:val="00156F05"/>
    <w:rsid w:val="00157D7D"/>
    <w:rsid w:val="001607E8"/>
    <w:rsid w:val="00161226"/>
    <w:rsid w:val="00161866"/>
    <w:rsid w:val="00161AB3"/>
    <w:rsid w:val="00162700"/>
    <w:rsid w:val="00163540"/>
    <w:rsid w:val="001636B0"/>
    <w:rsid w:val="00163B3E"/>
    <w:rsid w:val="00163D7E"/>
    <w:rsid w:val="00163FA4"/>
    <w:rsid w:val="0016474C"/>
    <w:rsid w:val="0016491B"/>
    <w:rsid w:val="00165329"/>
    <w:rsid w:val="00166909"/>
    <w:rsid w:val="001673F5"/>
    <w:rsid w:val="00167F1C"/>
    <w:rsid w:val="00167F9A"/>
    <w:rsid w:val="00170030"/>
    <w:rsid w:val="0017015A"/>
    <w:rsid w:val="001703EF"/>
    <w:rsid w:val="00170936"/>
    <w:rsid w:val="00171006"/>
    <w:rsid w:val="0017137C"/>
    <w:rsid w:val="001726B6"/>
    <w:rsid w:val="00173425"/>
    <w:rsid w:val="00173556"/>
    <w:rsid w:val="0017360E"/>
    <w:rsid w:val="0017393F"/>
    <w:rsid w:val="00174837"/>
    <w:rsid w:val="00174CD0"/>
    <w:rsid w:val="00174EFF"/>
    <w:rsid w:val="00174F80"/>
    <w:rsid w:val="0017562D"/>
    <w:rsid w:val="00176167"/>
    <w:rsid w:val="001764A2"/>
    <w:rsid w:val="00177072"/>
    <w:rsid w:val="001770DA"/>
    <w:rsid w:val="001800E4"/>
    <w:rsid w:val="001801E9"/>
    <w:rsid w:val="00180ACE"/>
    <w:rsid w:val="00180B08"/>
    <w:rsid w:val="0018103F"/>
    <w:rsid w:val="00181B91"/>
    <w:rsid w:val="001828FC"/>
    <w:rsid w:val="00182BE8"/>
    <w:rsid w:val="00182E70"/>
    <w:rsid w:val="00184123"/>
    <w:rsid w:val="00184517"/>
    <w:rsid w:val="0018454A"/>
    <w:rsid w:val="001848C1"/>
    <w:rsid w:val="00186954"/>
    <w:rsid w:val="00186A12"/>
    <w:rsid w:val="00186D9C"/>
    <w:rsid w:val="001873B7"/>
    <w:rsid w:val="00190B67"/>
    <w:rsid w:val="0019110A"/>
    <w:rsid w:val="0019223A"/>
    <w:rsid w:val="00192F17"/>
    <w:rsid w:val="00193BBD"/>
    <w:rsid w:val="00194379"/>
    <w:rsid w:val="00194A25"/>
    <w:rsid w:val="00194C52"/>
    <w:rsid w:val="00194CFE"/>
    <w:rsid w:val="001950AE"/>
    <w:rsid w:val="001953BF"/>
    <w:rsid w:val="001954C0"/>
    <w:rsid w:val="00195AB2"/>
    <w:rsid w:val="001969BE"/>
    <w:rsid w:val="00196C73"/>
    <w:rsid w:val="001972F5"/>
    <w:rsid w:val="00197C45"/>
    <w:rsid w:val="00197E5E"/>
    <w:rsid w:val="001A0BD7"/>
    <w:rsid w:val="001A0E22"/>
    <w:rsid w:val="001A1921"/>
    <w:rsid w:val="001A1958"/>
    <w:rsid w:val="001A2BB3"/>
    <w:rsid w:val="001A442D"/>
    <w:rsid w:val="001A4DFE"/>
    <w:rsid w:val="001A4E6A"/>
    <w:rsid w:val="001A610E"/>
    <w:rsid w:val="001A66A2"/>
    <w:rsid w:val="001A6EC4"/>
    <w:rsid w:val="001A714D"/>
    <w:rsid w:val="001A7F27"/>
    <w:rsid w:val="001B2184"/>
    <w:rsid w:val="001B2266"/>
    <w:rsid w:val="001B2979"/>
    <w:rsid w:val="001B3A5C"/>
    <w:rsid w:val="001B4309"/>
    <w:rsid w:val="001B44A4"/>
    <w:rsid w:val="001B47B6"/>
    <w:rsid w:val="001B4942"/>
    <w:rsid w:val="001B4C0E"/>
    <w:rsid w:val="001B4C58"/>
    <w:rsid w:val="001B52BB"/>
    <w:rsid w:val="001B56D6"/>
    <w:rsid w:val="001B5DDA"/>
    <w:rsid w:val="001B681D"/>
    <w:rsid w:val="001B69C7"/>
    <w:rsid w:val="001B6C16"/>
    <w:rsid w:val="001B6C49"/>
    <w:rsid w:val="001B71B8"/>
    <w:rsid w:val="001C057A"/>
    <w:rsid w:val="001C15EC"/>
    <w:rsid w:val="001C1EEA"/>
    <w:rsid w:val="001C2A97"/>
    <w:rsid w:val="001C2BF5"/>
    <w:rsid w:val="001C4306"/>
    <w:rsid w:val="001C447F"/>
    <w:rsid w:val="001C7323"/>
    <w:rsid w:val="001C77D6"/>
    <w:rsid w:val="001C7A28"/>
    <w:rsid w:val="001C7FF0"/>
    <w:rsid w:val="001D13E5"/>
    <w:rsid w:val="001D20F0"/>
    <w:rsid w:val="001D2DE2"/>
    <w:rsid w:val="001D3045"/>
    <w:rsid w:val="001D34E6"/>
    <w:rsid w:val="001D41DB"/>
    <w:rsid w:val="001D4C8F"/>
    <w:rsid w:val="001D4ECF"/>
    <w:rsid w:val="001D5614"/>
    <w:rsid w:val="001D5E53"/>
    <w:rsid w:val="001D5F54"/>
    <w:rsid w:val="001D7D27"/>
    <w:rsid w:val="001E1201"/>
    <w:rsid w:val="001E1402"/>
    <w:rsid w:val="001E1A34"/>
    <w:rsid w:val="001E30CC"/>
    <w:rsid w:val="001E39F2"/>
    <w:rsid w:val="001E53BD"/>
    <w:rsid w:val="001E600A"/>
    <w:rsid w:val="001E6673"/>
    <w:rsid w:val="001F0F4E"/>
    <w:rsid w:val="001F124A"/>
    <w:rsid w:val="001F1E17"/>
    <w:rsid w:val="001F2A21"/>
    <w:rsid w:val="001F2BBC"/>
    <w:rsid w:val="001F2E8F"/>
    <w:rsid w:val="001F3CCC"/>
    <w:rsid w:val="001F53FC"/>
    <w:rsid w:val="001F742E"/>
    <w:rsid w:val="001F7D7A"/>
    <w:rsid w:val="001F7EE4"/>
    <w:rsid w:val="002000AC"/>
    <w:rsid w:val="00200418"/>
    <w:rsid w:val="00200E83"/>
    <w:rsid w:val="00201261"/>
    <w:rsid w:val="00201629"/>
    <w:rsid w:val="00202356"/>
    <w:rsid w:val="00203350"/>
    <w:rsid w:val="00204F88"/>
    <w:rsid w:val="002070D5"/>
    <w:rsid w:val="002078BB"/>
    <w:rsid w:val="002079B6"/>
    <w:rsid w:val="002109A7"/>
    <w:rsid w:val="00212295"/>
    <w:rsid w:val="00213173"/>
    <w:rsid w:val="002134B5"/>
    <w:rsid w:val="00213E15"/>
    <w:rsid w:val="00215170"/>
    <w:rsid w:val="0021555C"/>
    <w:rsid w:val="0021699C"/>
    <w:rsid w:val="00216A62"/>
    <w:rsid w:val="00217428"/>
    <w:rsid w:val="00221460"/>
    <w:rsid w:val="0022235E"/>
    <w:rsid w:val="00223404"/>
    <w:rsid w:val="00223FEA"/>
    <w:rsid w:val="002242DE"/>
    <w:rsid w:val="002245F1"/>
    <w:rsid w:val="002251CA"/>
    <w:rsid w:val="0022668F"/>
    <w:rsid w:val="00227542"/>
    <w:rsid w:val="00227811"/>
    <w:rsid w:val="00227889"/>
    <w:rsid w:val="00227F54"/>
    <w:rsid w:val="00230074"/>
    <w:rsid w:val="00230618"/>
    <w:rsid w:val="00232372"/>
    <w:rsid w:val="00232D53"/>
    <w:rsid w:val="00233355"/>
    <w:rsid w:val="00233DFF"/>
    <w:rsid w:val="00234B98"/>
    <w:rsid w:val="00234EE2"/>
    <w:rsid w:val="00235621"/>
    <w:rsid w:val="00235DA3"/>
    <w:rsid w:val="00235E9F"/>
    <w:rsid w:val="00235EFC"/>
    <w:rsid w:val="00237A9E"/>
    <w:rsid w:val="00237B51"/>
    <w:rsid w:val="0024094A"/>
    <w:rsid w:val="00241A98"/>
    <w:rsid w:val="00241F3E"/>
    <w:rsid w:val="00243B35"/>
    <w:rsid w:val="00243EF9"/>
    <w:rsid w:val="00244C79"/>
    <w:rsid w:val="00245FCF"/>
    <w:rsid w:val="00246365"/>
    <w:rsid w:val="00246C11"/>
    <w:rsid w:val="00247B6D"/>
    <w:rsid w:val="0025022C"/>
    <w:rsid w:val="00250532"/>
    <w:rsid w:val="00251DCB"/>
    <w:rsid w:val="00251DFE"/>
    <w:rsid w:val="00251E2B"/>
    <w:rsid w:val="00252E62"/>
    <w:rsid w:val="00252EEB"/>
    <w:rsid w:val="002532CB"/>
    <w:rsid w:val="00253E03"/>
    <w:rsid w:val="00253EE4"/>
    <w:rsid w:val="002542AD"/>
    <w:rsid w:val="002547A7"/>
    <w:rsid w:val="00254817"/>
    <w:rsid w:val="00254A69"/>
    <w:rsid w:val="002573FC"/>
    <w:rsid w:val="0025756F"/>
    <w:rsid w:val="002578CC"/>
    <w:rsid w:val="00261BED"/>
    <w:rsid w:val="00261EF4"/>
    <w:rsid w:val="00262862"/>
    <w:rsid w:val="00262945"/>
    <w:rsid w:val="00262C03"/>
    <w:rsid w:val="00262F8C"/>
    <w:rsid w:val="00262FB6"/>
    <w:rsid w:val="0026339B"/>
    <w:rsid w:val="002636E4"/>
    <w:rsid w:val="0026398E"/>
    <w:rsid w:val="0026408C"/>
    <w:rsid w:val="002643EA"/>
    <w:rsid w:val="00264412"/>
    <w:rsid w:val="002644DE"/>
    <w:rsid w:val="00265540"/>
    <w:rsid w:val="00265DD6"/>
    <w:rsid w:val="00265E3D"/>
    <w:rsid w:val="0026639B"/>
    <w:rsid w:val="00266999"/>
    <w:rsid w:val="002669D7"/>
    <w:rsid w:val="00266BB5"/>
    <w:rsid w:val="0026708D"/>
    <w:rsid w:val="00267346"/>
    <w:rsid w:val="002679C6"/>
    <w:rsid w:val="002706AD"/>
    <w:rsid w:val="00270783"/>
    <w:rsid w:val="00270907"/>
    <w:rsid w:val="00270A28"/>
    <w:rsid w:val="00271E87"/>
    <w:rsid w:val="002728AF"/>
    <w:rsid w:val="0027297C"/>
    <w:rsid w:val="00272B00"/>
    <w:rsid w:val="00273857"/>
    <w:rsid w:val="00273FFD"/>
    <w:rsid w:val="00274795"/>
    <w:rsid w:val="00274A78"/>
    <w:rsid w:val="00275504"/>
    <w:rsid w:val="002755A0"/>
    <w:rsid w:val="002757D9"/>
    <w:rsid w:val="002763CB"/>
    <w:rsid w:val="002764F9"/>
    <w:rsid w:val="00276EFC"/>
    <w:rsid w:val="00277726"/>
    <w:rsid w:val="00277875"/>
    <w:rsid w:val="00280A49"/>
    <w:rsid w:val="00280DE0"/>
    <w:rsid w:val="0028136F"/>
    <w:rsid w:val="00281A0B"/>
    <w:rsid w:val="002822D4"/>
    <w:rsid w:val="002829DC"/>
    <w:rsid w:val="00282F13"/>
    <w:rsid w:val="0028380B"/>
    <w:rsid w:val="002839EB"/>
    <w:rsid w:val="002846E0"/>
    <w:rsid w:val="00284B4E"/>
    <w:rsid w:val="00284EE2"/>
    <w:rsid w:val="00284F04"/>
    <w:rsid w:val="00285195"/>
    <w:rsid w:val="002856CF"/>
    <w:rsid w:val="00285742"/>
    <w:rsid w:val="00285801"/>
    <w:rsid w:val="002864D9"/>
    <w:rsid w:val="0028754E"/>
    <w:rsid w:val="00287CAF"/>
    <w:rsid w:val="00290B60"/>
    <w:rsid w:val="00291430"/>
    <w:rsid w:val="00291A2F"/>
    <w:rsid w:val="00292149"/>
    <w:rsid w:val="00292381"/>
    <w:rsid w:val="002928F2"/>
    <w:rsid w:val="00294805"/>
    <w:rsid w:val="0029572F"/>
    <w:rsid w:val="00295BDF"/>
    <w:rsid w:val="0029667F"/>
    <w:rsid w:val="00297191"/>
    <w:rsid w:val="002973FB"/>
    <w:rsid w:val="002A0554"/>
    <w:rsid w:val="002A076E"/>
    <w:rsid w:val="002A0D17"/>
    <w:rsid w:val="002A39AB"/>
    <w:rsid w:val="002A3C9C"/>
    <w:rsid w:val="002A5015"/>
    <w:rsid w:val="002A5089"/>
    <w:rsid w:val="002A6BB3"/>
    <w:rsid w:val="002A78AA"/>
    <w:rsid w:val="002B0937"/>
    <w:rsid w:val="002B0BAA"/>
    <w:rsid w:val="002B102F"/>
    <w:rsid w:val="002B132E"/>
    <w:rsid w:val="002B22BE"/>
    <w:rsid w:val="002B380E"/>
    <w:rsid w:val="002B54E9"/>
    <w:rsid w:val="002B58C6"/>
    <w:rsid w:val="002B5A53"/>
    <w:rsid w:val="002B7394"/>
    <w:rsid w:val="002C0156"/>
    <w:rsid w:val="002C167A"/>
    <w:rsid w:val="002C1930"/>
    <w:rsid w:val="002C1B6C"/>
    <w:rsid w:val="002C224F"/>
    <w:rsid w:val="002C25A6"/>
    <w:rsid w:val="002C2CFF"/>
    <w:rsid w:val="002C2F23"/>
    <w:rsid w:val="002C3338"/>
    <w:rsid w:val="002C3371"/>
    <w:rsid w:val="002C3A7E"/>
    <w:rsid w:val="002C4652"/>
    <w:rsid w:val="002C4A34"/>
    <w:rsid w:val="002C4C33"/>
    <w:rsid w:val="002C6409"/>
    <w:rsid w:val="002C6E51"/>
    <w:rsid w:val="002C6F9C"/>
    <w:rsid w:val="002C70DC"/>
    <w:rsid w:val="002C7C7E"/>
    <w:rsid w:val="002D02EA"/>
    <w:rsid w:val="002D034B"/>
    <w:rsid w:val="002D0D87"/>
    <w:rsid w:val="002D0E36"/>
    <w:rsid w:val="002D15F4"/>
    <w:rsid w:val="002D179E"/>
    <w:rsid w:val="002D1BEF"/>
    <w:rsid w:val="002D1C56"/>
    <w:rsid w:val="002D2382"/>
    <w:rsid w:val="002D2833"/>
    <w:rsid w:val="002D2DB6"/>
    <w:rsid w:val="002D3566"/>
    <w:rsid w:val="002D40F7"/>
    <w:rsid w:val="002D443D"/>
    <w:rsid w:val="002D4A2B"/>
    <w:rsid w:val="002D5886"/>
    <w:rsid w:val="002D5CA7"/>
    <w:rsid w:val="002D5EDE"/>
    <w:rsid w:val="002D60CE"/>
    <w:rsid w:val="002D624D"/>
    <w:rsid w:val="002D747B"/>
    <w:rsid w:val="002D7975"/>
    <w:rsid w:val="002E092B"/>
    <w:rsid w:val="002E0ED7"/>
    <w:rsid w:val="002E0F59"/>
    <w:rsid w:val="002E1D13"/>
    <w:rsid w:val="002E1FAC"/>
    <w:rsid w:val="002E37C6"/>
    <w:rsid w:val="002E47AB"/>
    <w:rsid w:val="002E4C99"/>
    <w:rsid w:val="002E5844"/>
    <w:rsid w:val="002E6072"/>
    <w:rsid w:val="002E717F"/>
    <w:rsid w:val="002F0118"/>
    <w:rsid w:val="002F05A8"/>
    <w:rsid w:val="002F0A8B"/>
    <w:rsid w:val="002F0AC3"/>
    <w:rsid w:val="002F1769"/>
    <w:rsid w:val="002F257F"/>
    <w:rsid w:val="002F2629"/>
    <w:rsid w:val="002F2A74"/>
    <w:rsid w:val="002F2C9F"/>
    <w:rsid w:val="002F3515"/>
    <w:rsid w:val="002F3F9D"/>
    <w:rsid w:val="002F4350"/>
    <w:rsid w:val="002F4FF0"/>
    <w:rsid w:val="002F6316"/>
    <w:rsid w:val="002F6BCF"/>
    <w:rsid w:val="002F77AA"/>
    <w:rsid w:val="002F7C17"/>
    <w:rsid w:val="0030077C"/>
    <w:rsid w:val="003010BE"/>
    <w:rsid w:val="003017E8"/>
    <w:rsid w:val="00301BF8"/>
    <w:rsid w:val="00301C6E"/>
    <w:rsid w:val="00302785"/>
    <w:rsid w:val="0030283A"/>
    <w:rsid w:val="003029B6"/>
    <w:rsid w:val="003029DB"/>
    <w:rsid w:val="00302AD2"/>
    <w:rsid w:val="00303F94"/>
    <w:rsid w:val="003043F9"/>
    <w:rsid w:val="00306B5A"/>
    <w:rsid w:val="00307139"/>
    <w:rsid w:val="00312189"/>
    <w:rsid w:val="00312FCB"/>
    <w:rsid w:val="00313B45"/>
    <w:rsid w:val="0031400F"/>
    <w:rsid w:val="00314783"/>
    <w:rsid w:val="00316379"/>
    <w:rsid w:val="00316E9F"/>
    <w:rsid w:val="00317092"/>
    <w:rsid w:val="003171E2"/>
    <w:rsid w:val="00317613"/>
    <w:rsid w:val="003177E1"/>
    <w:rsid w:val="003177F3"/>
    <w:rsid w:val="003203C1"/>
    <w:rsid w:val="0032057B"/>
    <w:rsid w:val="00321FAC"/>
    <w:rsid w:val="003230E2"/>
    <w:rsid w:val="0032331A"/>
    <w:rsid w:val="00323E40"/>
    <w:rsid w:val="003246D1"/>
    <w:rsid w:val="00324EC5"/>
    <w:rsid w:val="00325D82"/>
    <w:rsid w:val="003268CB"/>
    <w:rsid w:val="00326FBF"/>
    <w:rsid w:val="0032795B"/>
    <w:rsid w:val="0033078C"/>
    <w:rsid w:val="00330D10"/>
    <w:rsid w:val="00332314"/>
    <w:rsid w:val="00334A28"/>
    <w:rsid w:val="00335882"/>
    <w:rsid w:val="00335ACA"/>
    <w:rsid w:val="003360F2"/>
    <w:rsid w:val="00336B88"/>
    <w:rsid w:val="00336D78"/>
    <w:rsid w:val="00336EA2"/>
    <w:rsid w:val="003379DC"/>
    <w:rsid w:val="00337B09"/>
    <w:rsid w:val="003401AA"/>
    <w:rsid w:val="00340A45"/>
    <w:rsid w:val="00340FF8"/>
    <w:rsid w:val="003417C1"/>
    <w:rsid w:val="0034300D"/>
    <w:rsid w:val="003430F1"/>
    <w:rsid w:val="003433D6"/>
    <w:rsid w:val="00343491"/>
    <w:rsid w:val="00343993"/>
    <w:rsid w:val="00344368"/>
    <w:rsid w:val="0034503D"/>
    <w:rsid w:val="0034554E"/>
    <w:rsid w:val="00345DCB"/>
    <w:rsid w:val="0034621E"/>
    <w:rsid w:val="00346942"/>
    <w:rsid w:val="00347A6D"/>
    <w:rsid w:val="00347F77"/>
    <w:rsid w:val="00350A3C"/>
    <w:rsid w:val="00351185"/>
    <w:rsid w:val="003512A1"/>
    <w:rsid w:val="00351E0D"/>
    <w:rsid w:val="00352037"/>
    <w:rsid w:val="00354452"/>
    <w:rsid w:val="0035609F"/>
    <w:rsid w:val="00356228"/>
    <w:rsid w:val="003565F1"/>
    <w:rsid w:val="00356CC9"/>
    <w:rsid w:val="00357683"/>
    <w:rsid w:val="0036019C"/>
    <w:rsid w:val="00361535"/>
    <w:rsid w:val="00362001"/>
    <w:rsid w:val="00364746"/>
    <w:rsid w:val="003648AF"/>
    <w:rsid w:val="00365D1D"/>
    <w:rsid w:val="00366FBF"/>
    <w:rsid w:val="00367A4F"/>
    <w:rsid w:val="00367A7A"/>
    <w:rsid w:val="003708C3"/>
    <w:rsid w:val="00371BAC"/>
    <w:rsid w:val="00371FC1"/>
    <w:rsid w:val="003726CF"/>
    <w:rsid w:val="003729D9"/>
    <w:rsid w:val="00372C15"/>
    <w:rsid w:val="0037323F"/>
    <w:rsid w:val="00374108"/>
    <w:rsid w:val="00374FC4"/>
    <w:rsid w:val="003756F0"/>
    <w:rsid w:val="003761FB"/>
    <w:rsid w:val="0037698D"/>
    <w:rsid w:val="00377D38"/>
    <w:rsid w:val="00380CD8"/>
    <w:rsid w:val="00380DEA"/>
    <w:rsid w:val="00381063"/>
    <w:rsid w:val="00381071"/>
    <w:rsid w:val="003811DC"/>
    <w:rsid w:val="003822F5"/>
    <w:rsid w:val="003836F5"/>
    <w:rsid w:val="00383801"/>
    <w:rsid w:val="00383900"/>
    <w:rsid w:val="00383C11"/>
    <w:rsid w:val="00384265"/>
    <w:rsid w:val="003844CF"/>
    <w:rsid w:val="00385EE8"/>
    <w:rsid w:val="0038767F"/>
    <w:rsid w:val="003878FF"/>
    <w:rsid w:val="00391AA5"/>
    <w:rsid w:val="00391F32"/>
    <w:rsid w:val="003920A5"/>
    <w:rsid w:val="00392261"/>
    <w:rsid w:val="0039254B"/>
    <w:rsid w:val="00393BFA"/>
    <w:rsid w:val="00393DA6"/>
    <w:rsid w:val="00393E3E"/>
    <w:rsid w:val="003943F8"/>
    <w:rsid w:val="00394F6F"/>
    <w:rsid w:val="0039583A"/>
    <w:rsid w:val="00396399"/>
    <w:rsid w:val="00396793"/>
    <w:rsid w:val="00396A8C"/>
    <w:rsid w:val="00397029"/>
    <w:rsid w:val="003979C3"/>
    <w:rsid w:val="003A01BF"/>
    <w:rsid w:val="003A124B"/>
    <w:rsid w:val="003A1FB2"/>
    <w:rsid w:val="003A25F1"/>
    <w:rsid w:val="003A26CD"/>
    <w:rsid w:val="003A2D49"/>
    <w:rsid w:val="003A3593"/>
    <w:rsid w:val="003A4441"/>
    <w:rsid w:val="003A4E3C"/>
    <w:rsid w:val="003A5712"/>
    <w:rsid w:val="003A5CCF"/>
    <w:rsid w:val="003A6CFE"/>
    <w:rsid w:val="003A728E"/>
    <w:rsid w:val="003A72B0"/>
    <w:rsid w:val="003A7995"/>
    <w:rsid w:val="003A7B3B"/>
    <w:rsid w:val="003B0025"/>
    <w:rsid w:val="003B099B"/>
    <w:rsid w:val="003B0ACC"/>
    <w:rsid w:val="003B0BAF"/>
    <w:rsid w:val="003B0C59"/>
    <w:rsid w:val="003B0F53"/>
    <w:rsid w:val="003B104D"/>
    <w:rsid w:val="003B2171"/>
    <w:rsid w:val="003B2DF0"/>
    <w:rsid w:val="003B5AB7"/>
    <w:rsid w:val="003B6582"/>
    <w:rsid w:val="003B6599"/>
    <w:rsid w:val="003B74A4"/>
    <w:rsid w:val="003B799C"/>
    <w:rsid w:val="003C0669"/>
    <w:rsid w:val="003C1321"/>
    <w:rsid w:val="003C2A2C"/>
    <w:rsid w:val="003C2C2A"/>
    <w:rsid w:val="003C37AB"/>
    <w:rsid w:val="003C3DEE"/>
    <w:rsid w:val="003C491B"/>
    <w:rsid w:val="003C5140"/>
    <w:rsid w:val="003C5C38"/>
    <w:rsid w:val="003C6790"/>
    <w:rsid w:val="003C6FB6"/>
    <w:rsid w:val="003C707B"/>
    <w:rsid w:val="003D0259"/>
    <w:rsid w:val="003D093A"/>
    <w:rsid w:val="003D0E39"/>
    <w:rsid w:val="003D1B8C"/>
    <w:rsid w:val="003D1B9B"/>
    <w:rsid w:val="003D21F8"/>
    <w:rsid w:val="003D2609"/>
    <w:rsid w:val="003D2BBC"/>
    <w:rsid w:val="003D3421"/>
    <w:rsid w:val="003D3993"/>
    <w:rsid w:val="003D4782"/>
    <w:rsid w:val="003D4C13"/>
    <w:rsid w:val="003D54BB"/>
    <w:rsid w:val="003D619E"/>
    <w:rsid w:val="003D6DB5"/>
    <w:rsid w:val="003D6F04"/>
    <w:rsid w:val="003D7346"/>
    <w:rsid w:val="003D7BC6"/>
    <w:rsid w:val="003D7D37"/>
    <w:rsid w:val="003E0D04"/>
    <w:rsid w:val="003E14DF"/>
    <w:rsid w:val="003E2AF0"/>
    <w:rsid w:val="003E308C"/>
    <w:rsid w:val="003E3206"/>
    <w:rsid w:val="003E38AC"/>
    <w:rsid w:val="003E3AE6"/>
    <w:rsid w:val="003E427D"/>
    <w:rsid w:val="003E4771"/>
    <w:rsid w:val="003E4F11"/>
    <w:rsid w:val="003E5397"/>
    <w:rsid w:val="003E5F85"/>
    <w:rsid w:val="003E6C76"/>
    <w:rsid w:val="003E6FA5"/>
    <w:rsid w:val="003E72D6"/>
    <w:rsid w:val="003E7601"/>
    <w:rsid w:val="003E793A"/>
    <w:rsid w:val="003E7D55"/>
    <w:rsid w:val="003F0166"/>
    <w:rsid w:val="003F03E6"/>
    <w:rsid w:val="003F04C2"/>
    <w:rsid w:val="003F0C9E"/>
    <w:rsid w:val="003F0D41"/>
    <w:rsid w:val="003F0DB0"/>
    <w:rsid w:val="003F18B4"/>
    <w:rsid w:val="003F1EE8"/>
    <w:rsid w:val="003F2A54"/>
    <w:rsid w:val="003F2B03"/>
    <w:rsid w:val="003F34F8"/>
    <w:rsid w:val="003F39CB"/>
    <w:rsid w:val="003F47C0"/>
    <w:rsid w:val="003F64BA"/>
    <w:rsid w:val="003F781A"/>
    <w:rsid w:val="003F7A8D"/>
    <w:rsid w:val="003F7AFD"/>
    <w:rsid w:val="004002BB"/>
    <w:rsid w:val="0040119F"/>
    <w:rsid w:val="00401893"/>
    <w:rsid w:val="0040214E"/>
    <w:rsid w:val="00402CCE"/>
    <w:rsid w:val="00402D96"/>
    <w:rsid w:val="0040380D"/>
    <w:rsid w:val="00403F4A"/>
    <w:rsid w:val="00404E24"/>
    <w:rsid w:val="00405171"/>
    <w:rsid w:val="004063F4"/>
    <w:rsid w:val="00406A18"/>
    <w:rsid w:val="00406AD4"/>
    <w:rsid w:val="00406C1B"/>
    <w:rsid w:val="00406F43"/>
    <w:rsid w:val="0040734F"/>
    <w:rsid w:val="00407867"/>
    <w:rsid w:val="00407C03"/>
    <w:rsid w:val="00407CF9"/>
    <w:rsid w:val="00410134"/>
    <w:rsid w:val="004102AF"/>
    <w:rsid w:val="004103EA"/>
    <w:rsid w:val="00410423"/>
    <w:rsid w:val="00410717"/>
    <w:rsid w:val="00410F87"/>
    <w:rsid w:val="0041186B"/>
    <w:rsid w:val="00411910"/>
    <w:rsid w:val="00411D85"/>
    <w:rsid w:val="004136F7"/>
    <w:rsid w:val="004146BF"/>
    <w:rsid w:val="00414748"/>
    <w:rsid w:val="00414DB7"/>
    <w:rsid w:val="0041512F"/>
    <w:rsid w:val="0041553B"/>
    <w:rsid w:val="0041620A"/>
    <w:rsid w:val="004200B8"/>
    <w:rsid w:val="004200D9"/>
    <w:rsid w:val="0042255F"/>
    <w:rsid w:val="0042258C"/>
    <w:rsid w:val="00422713"/>
    <w:rsid w:val="004230BC"/>
    <w:rsid w:val="00423EAA"/>
    <w:rsid w:val="00424DB8"/>
    <w:rsid w:val="00426EF5"/>
    <w:rsid w:val="004274B1"/>
    <w:rsid w:val="00427A42"/>
    <w:rsid w:val="0043116F"/>
    <w:rsid w:val="00431550"/>
    <w:rsid w:val="00431EDE"/>
    <w:rsid w:val="004322E0"/>
    <w:rsid w:val="00432371"/>
    <w:rsid w:val="00432ACC"/>
    <w:rsid w:val="00432F6B"/>
    <w:rsid w:val="004331E2"/>
    <w:rsid w:val="004345CA"/>
    <w:rsid w:val="004368DF"/>
    <w:rsid w:val="00437807"/>
    <w:rsid w:val="00437B55"/>
    <w:rsid w:val="004408F0"/>
    <w:rsid w:val="00440DF4"/>
    <w:rsid w:val="004410A3"/>
    <w:rsid w:val="0044128D"/>
    <w:rsid w:val="0044196C"/>
    <w:rsid w:val="00442465"/>
    <w:rsid w:val="00442AEC"/>
    <w:rsid w:val="0044435E"/>
    <w:rsid w:val="00444A60"/>
    <w:rsid w:val="00445292"/>
    <w:rsid w:val="004454E7"/>
    <w:rsid w:val="004459E3"/>
    <w:rsid w:val="004462D1"/>
    <w:rsid w:val="004465E4"/>
    <w:rsid w:val="00446648"/>
    <w:rsid w:val="00446FFE"/>
    <w:rsid w:val="0044724B"/>
    <w:rsid w:val="0044774D"/>
    <w:rsid w:val="004529AC"/>
    <w:rsid w:val="00452F9B"/>
    <w:rsid w:val="00453388"/>
    <w:rsid w:val="00454467"/>
    <w:rsid w:val="0045521C"/>
    <w:rsid w:val="004559D4"/>
    <w:rsid w:val="00455BA0"/>
    <w:rsid w:val="00456713"/>
    <w:rsid w:val="004575FC"/>
    <w:rsid w:val="00460129"/>
    <w:rsid w:val="00461571"/>
    <w:rsid w:val="0046248A"/>
    <w:rsid w:val="00463724"/>
    <w:rsid w:val="00463E3A"/>
    <w:rsid w:val="00463E49"/>
    <w:rsid w:val="0046468B"/>
    <w:rsid w:val="00464D85"/>
    <w:rsid w:val="0046515D"/>
    <w:rsid w:val="00465D41"/>
    <w:rsid w:val="00466673"/>
    <w:rsid w:val="004675F1"/>
    <w:rsid w:val="0047139F"/>
    <w:rsid w:val="00471B04"/>
    <w:rsid w:val="00472628"/>
    <w:rsid w:val="00472797"/>
    <w:rsid w:val="0047293D"/>
    <w:rsid w:val="0047295F"/>
    <w:rsid w:val="00472C96"/>
    <w:rsid w:val="00472F69"/>
    <w:rsid w:val="004730D2"/>
    <w:rsid w:val="00473BF0"/>
    <w:rsid w:val="00473DD5"/>
    <w:rsid w:val="00474476"/>
    <w:rsid w:val="00474693"/>
    <w:rsid w:val="004751FC"/>
    <w:rsid w:val="0047533C"/>
    <w:rsid w:val="004764DA"/>
    <w:rsid w:val="00476714"/>
    <w:rsid w:val="00476E4A"/>
    <w:rsid w:val="00477245"/>
    <w:rsid w:val="0047781A"/>
    <w:rsid w:val="00477D23"/>
    <w:rsid w:val="00477E03"/>
    <w:rsid w:val="00480F07"/>
    <w:rsid w:val="00481501"/>
    <w:rsid w:val="00481E02"/>
    <w:rsid w:val="004821CF"/>
    <w:rsid w:val="004828A8"/>
    <w:rsid w:val="00482F80"/>
    <w:rsid w:val="004831C0"/>
    <w:rsid w:val="00483AA9"/>
    <w:rsid w:val="00483CA2"/>
    <w:rsid w:val="00484602"/>
    <w:rsid w:val="00485145"/>
    <w:rsid w:val="004860BF"/>
    <w:rsid w:val="0048669D"/>
    <w:rsid w:val="00487719"/>
    <w:rsid w:val="004877A3"/>
    <w:rsid w:val="00487A5C"/>
    <w:rsid w:val="00487F70"/>
    <w:rsid w:val="00490270"/>
    <w:rsid w:val="004913B6"/>
    <w:rsid w:val="0049144C"/>
    <w:rsid w:val="00491C2C"/>
    <w:rsid w:val="00491F67"/>
    <w:rsid w:val="00492B61"/>
    <w:rsid w:val="00492F68"/>
    <w:rsid w:val="0049393E"/>
    <w:rsid w:val="004949D4"/>
    <w:rsid w:val="00494AE6"/>
    <w:rsid w:val="00494D82"/>
    <w:rsid w:val="00494F4E"/>
    <w:rsid w:val="00494F70"/>
    <w:rsid w:val="004955D4"/>
    <w:rsid w:val="00495C9B"/>
    <w:rsid w:val="00496585"/>
    <w:rsid w:val="0049680E"/>
    <w:rsid w:val="004969E5"/>
    <w:rsid w:val="00496B37"/>
    <w:rsid w:val="00496C0D"/>
    <w:rsid w:val="00497162"/>
    <w:rsid w:val="00497487"/>
    <w:rsid w:val="0049790D"/>
    <w:rsid w:val="00497B6E"/>
    <w:rsid w:val="00497D28"/>
    <w:rsid w:val="004A067B"/>
    <w:rsid w:val="004A0E31"/>
    <w:rsid w:val="004A0EEB"/>
    <w:rsid w:val="004A1217"/>
    <w:rsid w:val="004A15A7"/>
    <w:rsid w:val="004A1C69"/>
    <w:rsid w:val="004A1E8D"/>
    <w:rsid w:val="004A2AB6"/>
    <w:rsid w:val="004A2DEF"/>
    <w:rsid w:val="004A2FD4"/>
    <w:rsid w:val="004A5F88"/>
    <w:rsid w:val="004A60E4"/>
    <w:rsid w:val="004A62B0"/>
    <w:rsid w:val="004A66C2"/>
    <w:rsid w:val="004A66D7"/>
    <w:rsid w:val="004A69F9"/>
    <w:rsid w:val="004A6B3D"/>
    <w:rsid w:val="004A7BA4"/>
    <w:rsid w:val="004A7BDF"/>
    <w:rsid w:val="004A7E3F"/>
    <w:rsid w:val="004B05C3"/>
    <w:rsid w:val="004B0901"/>
    <w:rsid w:val="004B0F63"/>
    <w:rsid w:val="004B25FD"/>
    <w:rsid w:val="004B3CA9"/>
    <w:rsid w:val="004B448B"/>
    <w:rsid w:val="004B458E"/>
    <w:rsid w:val="004B4EC4"/>
    <w:rsid w:val="004B592F"/>
    <w:rsid w:val="004B7C7C"/>
    <w:rsid w:val="004C06F5"/>
    <w:rsid w:val="004C2283"/>
    <w:rsid w:val="004C2908"/>
    <w:rsid w:val="004C3037"/>
    <w:rsid w:val="004C31F2"/>
    <w:rsid w:val="004C4552"/>
    <w:rsid w:val="004C46A6"/>
    <w:rsid w:val="004C4C30"/>
    <w:rsid w:val="004C4D89"/>
    <w:rsid w:val="004C563D"/>
    <w:rsid w:val="004C60B9"/>
    <w:rsid w:val="004C6508"/>
    <w:rsid w:val="004C6753"/>
    <w:rsid w:val="004C6B57"/>
    <w:rsid w:val="004C6D45"/>
    <w:rsid w:val="004C7C5B"/>
    <w:rsid w:val="004D052A"/>
    <w:rsid w:val="004D07A8"/>
    <w:rsid w:val="004D11FF"/>
    <w:rsid w:val="004D16E7"/>
    <w:rsid w:val="004D2119"/>
    <w:rsid w:val="004D3558"/>
    <w:rsid w:val="004D4E31"/>
    <w:rsid w:val="004D55DD"/>
    <w:rsid w:val="004D59FA"/>
    <w:rsid w:val="004D5C42"/>
    <w:rsid w:val="004D713B"/>
    <w:rsid w:val="004D73A4"/>
    <w:rsid w:val="004D7528"/>
    <w:rsid w:val="004E00B1"/>
    <w:rsid w:val="004E0F3B"/>
    <w:rsid w:val="004E1218"/>
    <w:rsid w:val="004E2053"/>
    <w:rsid w:val="004E20A6"/>
    <w:rsid w:val="004E23EE"/>
    <w:rsid w:val="004E261D"/>
    <w:rsid w:val="004E2B3B"/>
    <w:rsid w:val="004E2F1E"/>
    <w:rsid w:val="004E3D09"/>
    <w:rsid w:val="004E3DE2"/>
    <w:rsid w:val="004E49C0"/>
    <w:rsid w:val="004E4A75"/>
    <w:rsid w:val="004E4B6F"/>
    <w:rsid w:val="004E5A77"/>
    <w:rsid w:val="004E5AEC"/>
    <w:rsid w:val="004E5FDC"/>
    <w:rsid w:val="004E6D05"/>
    <w:rsid w:val="004E7C3F"/>
    <w:rsid w:val="004F001B"/>
    <w:rsid w:val="004F00E3"/>
    <w:rsid w:val="004F00EC"/>
    <w:rsid w:val="004F145D"/>
    <w:rsid w:val="004F16D5"/>
    <w:rsid w:val="004F1829"/>
    <w:rsid w:val="004F1EC9"/>
    <w:rsid w:val="004F2409"/>
    <w:rsid w:val="004F25C0"/>
    <w:rsid w:val="004F4021"/>
    <w:rsid w:val="004F42A3"/>
    <w:rsid w:val="004F4F84"/>
    <w:rsid w:val="004F50F8"/>
    <w:rsid w:val="004F5280"/>
    <w:rsid w:val="004F5410"/>
    <w:rsid w:val="004F6EC5"/>
    <w:rsid w:val="004F7CEE"/>
    <w:rsid w:val="00500AA2"/>
    <w:rsid w:val="00500ADE"/>
    <w:rsid w:val="00501E3D"/>
    <w:rsid w:val="00501FBC"/>
    <w:rsid w:val="0050267D"/>
    <w:rsid w:val="00502766"/>
    <w:rsid w:val="00502FE8"/>
    <w:rsid w:val="00504B09"/>
    <w:rsid w:val="005063D5"/>
    <w:rsid w:val="005115F9"/>
    <w:rsid w:val="00511E27"/>
    <w:rsid w:val="005121B2"/>
    <w:rsid w:val="005145CC"/>
    <w:rsid w:val="005149F8"/>
    <w:rsid w:val="00514AEE"/>
    <w:rsid w:val="00514C10"/>
    <w:rsid w:val="005168F0"/>
    <w:rsid w:val="005169CE"/>
    <w:rsid w:val="00516DF7"/>
    <w:rsid w:val="00517DE4"/>
    <w:rsid w:val="00517EFB"/>
    <w:rsid w:val="0052027E"/>
    <w:rsid w:val="005204EB"/>
    <w:rsid w:val="00520A93"/>
    <w:rsid w:val="00521002"/>
    <w:rsid w:val="00523CB1"/>
    <w:rsid w:val="00523F6C"/>
    <w:rsid w:val="005243CB"/>
    <w:rsid w:val="005249E4"/>
    <w:rsid w:val="005251FC"/>
    <w:rsid w:val="005253E9"/>
    <w:rsid w:val="00526767"/>
    <w:rsid w:val="00526E2C"/>
    <w:rsid w:val="0052700A"/>
    <w:rsid w:val="005275FD"/>
    <w:rsid w:val="0052799A"/>
    <w:rsid w:val="00527BAC"/>
    <w:rsid w:val="00530D41"/>
    <w:rsid w:val="005318FE"/>
    <w:rsid w:val="00532A9A"/>
    <w:rsid w:val="00532B00"/>
    <w:rsid w:val="005331F6"/>
    <w:rsid w:val="00534324"/>
    <w:rsid w:val="00536331"/>
    <w:rsid w:val="005369F4"/>
    <w:rsid w:val="00536A82"/>
    <w:rsid w:val="00537022"/>
    <w:rsid w:val="00537154"/>
    <w:rsid w:val="00537C19"/>
    <w:rsid w:val="00537D9C"/>
    <w:rsid w:val="00537EBD"/>
    <w:rsid w:val="00540AEE"/>
    <w:rsid w:val="00540E4D"/>
    <w:rsid w:val="00541690"/>
    <w:rsid w:val="0054193D"/>
    <w:rsid w:val="00541E34"/>
    <w:rsid w:val="00541F23"/>
    <w:rsid w:val="005422C7"/>
    <w:rsid w:val="0054249E"/>
    <w:rsid w:val="00543713"/>
    <w:rsid w:val="0054379C"/>
    <w:rsid w:val="00543B35"/>
    <w:rsid w:val="0054585B"/>
    <w:rsid w:val="00545A18"/>
    <w:rsid w:val="00546506"/>
    <w:rsid w:val="00547574"/>
    <w:rsid w:val="005503A3"/>
    <w:rsid w:val="005503AF"/>
    <w:rsid w:val="005511DE"/>
    <w:rsid w:val="00551455"/>
    <w:rsid w:val="00551D57"/>
    <w:rsid w:val="005520E2"/>
    <w:rsid w:val="00554106"/>
    <w:rsid w:val="00554478"/>
    <w:rsid w:val="00556D1B"/>
    <w:rsid w:val="00557A67"/>
    <w:rsid w:val="00560345"/>
    <w:rsid w:val="00560C87"/>
    <w:rsid w:val="005616D3"/>
    <w:rsid w:val="0056207C"/>
    <w:rsid w:val="00562159"/>
    <w:rsid w:val="00562319"/>
    <w:rsid w:val="0056235D"/>
    <w:rsid w:val="00563C8D"/>
    <w:rsid w:val="00565A56"/>
    <w:rsid w:val="005667A4"/>
    <w:rsid w:val="0057032A"/>
    <w:rsid w:val="005703F4"/>
    <w:rsid w:val="00570B2E"/>
    <w:rsid w:val="00570F78"/>
    <w:rsid w:val="0057152E"/>
    <w:rsid w:val="00571855"/>
    <w:rsid w:val="00572129"/>
    <w:rsid w:val="00572191"/>
    <w:rsid w:val="0057270C"/>
    <w:rsid w:val="005728DD"/>
    <w:rsid w:val="00572A2B"/>
    <w:rsid w:val="00572BF8"/>
    <w:rsid w:val="00572C84"/>
    <w:rsid w:val="005737C1"/>
    <w:rsid w:val="00575197"/>
    <w:rsid w:val="0057579B"/>
    <w:rsid w:val="00577076"/>
    <w:rsid w:val="00580A06"/>
    <w:rsid w:val="00580B18"/>
    <w:rsid w:val="00581434"/>
    <w:rsid w:val="00582450"/>
    <w:rsid w:val="00582FF1"/>
    <w:rsid w:val="005846C8"/>
    <w:rsid w:val="00584B65"/>
    <w:rsid w:val="00585817"/>
    <w:rsid w:val="005859F5"/>
    <w:rsid w:val="00585CAF"/>
    <w:rsid w:val="00585E33"/>
    <w:rsid w:val="00586184"/>
    <w:rsid w:val="00586E48"/>
    <w:rsid w:val="00587532"/>
    <w:rsid w:val="00587B72"/>
    <w:rsid w:val="00587C1B"/>
    <w:rsid w:val="00590260"/>
    <w:rsid w:val="00590BD7"/>
    <w:rsid w:val="00591C06"/>
    <w:rsid w:val="00592A7C"/>
    <w:rsid w:val="005930D6"/>
    <w:rsid w:val="00593678"/>
    <w:rsid w:val="00594AA3"/>
    <w:rsid w:val="00596C2F"/>
    <w:rsid w:val="005971D6"/>
    <w:rsid w:val="005A023C"/>
    <w:rsid w:val="005A0B2D"/>
    <w:rsid w:val="005A0CB3"/>
    <w:rsid w:val="005A0D15"/>
    <w:rsid w:val="005A1640"/>
    <w:rsid w:val="005A27D8"/>
    <w:rsid w:val="005A321E"/>
    <w:rsid w:val="005A40E7"/>
    <w:rsid w:val="005A542F"/>
    <w:rsid w:val="005A6441"/>
    <w:rsid w:val="005A6DE0"/>
    <w:rsid w:val="005A785C"/>
    <w:rsid w:val="005A78B0"/>
    <w:rsid w:val="005A7CE3"/>
    <w:rsid w:val="005A7F12"/>
    <w:rsid w:val="005B0436"/>
    <w:rsid w:val="005B120C"/>
    <w:rsid w:val="005B1279"/>
    <w:rsid w:val="005B1F04"/>
    <w:rsid w:val="005B47C0"/>
    <w:rsid w:val="005B4A58"/>
    <w:rsid w:val="005B4CD9"/>
    <w:rsid w:val="005B51F5"/>
    <w:rsid w:val="005B5FB5"/>
    <w:rsid w:val="005B612D"/>
    <w:rsid w:val="005B7005"/>
    <w:rsid w:val="005B755D"/>
    <w:rsid w:val="005C0872"/>
    <w:rsid w:val="005C0AAB"/>
    <w:rsid w:val="005C0EA0"/>
    <w:rsid w:val="005C33FC"/>
    <w:rsid w:val="005C3DE1"/>
    <w:rsid w:val="005C3ED6"/>
    <w:rsid w:val="005C4C21"/>
    <w:rsid w:val="005C5104"/>
    <w:rsid w:val="005C5329"/>
    <w:rsid w:val="005C592D"/>
    <w:rsid w:val="005C72FE"/>
    <w:rsid w:val="005C7B5A"/>
    <w:rsid w:val="005C7CFB"/>
    <w:rsid w:val="005D07C8"/>
    <w:rsid w:val="005D0BA3"/>
    <w:rsid w:val="005D0BB4"/>
    <w:rsid w:val="005D1374"/>
    <w:rsid w:val="005D2289"/>
    <w:rsid w:val="005D3B57"/>
    <w:rsid w:val="005D3D1D"/>
    <w:rsid w:val="005D3F14"/>
    <w:rsid w:val="005D468F"/>
    <w:rsid w:val="005D49E2"/>
    <w:rsid w:val="005D4A58"/>
    <w:rsid w:val="005D4E4A"/>
    <w:rsid w:val="005D5461"/>
    <w:rsid w:val="005D5630"/>
    <w:rsid w:val="005D605C"/>
    <w:rsid w:val="005D6B0F"/>
    <w:rsid w:val="005D72DF"/>
    <w:rsid w:val="005D7497"/>
    <w:rsid w:val="005D7626"/>
    <w:rsid w:val="005E0154"/>
    <w:rsid w:val="005E0AF1"/>
    <w:rsid w:val="005E0DC6"/>
    <w:rsid w:val="005E11F2"/>
    <w:rsid w:val="005E1A5D"/>
    <w:rsid w:val="005E27E3"/>
    <w:rsid w:val="005E378D"/>
    <w:rsid w:val="005E477D"/>
    <w:rsid w:val="005E4FEC"/>
    <w:rsid w:val="005E53F6"/>
    <w:rsid w:val="005E5BE4"/>
    <w:rsid w:val="005E67B5"/>
    <w:rsid w:val="005E6BEB"/>
    <w:rsid w:val="005E73E3"/>
    <w:rsid w:val="005E749E"/>
    <w:rsid w:val="005E7882"/>
    <w:rsid w:val="005E7C37"/>
    <w:rsid w:val="005F0AF2"/>
    <w:rsid w:val="005F2B6B"/>
    <w:rsid w:val="005F3182"/>
    <w:rsid w:val="005F3863"/>
    <w:rsid w:val="005F4851"/>
    <w:rsid w:val="005F5664"/>
    <w:rsid w:val="005F56C4"/>
    <w:rsid w:val="005F728C"/>
    <w:rsid w:val="005F78B0"/>
    <w:rsid w:val="005F7A46"/>
    <w:rsid w:val="005F7C9F"/>
    <w:rsid w:val="00600ABC"/>
    <w:rsid w:val="00600B34"/>
    <w:rsid w:val="00600C83"/>
    <w:rsid w:val="00600EC1"/>
    <w:rsid w:val="00601531"/>
    <w:rsid w:val="00601FD4"/>
    <w:rsid w:val="006024D6"/>
    <w:rsid w:val="0060250B"/>
    <w:rsid w:val="00602758"/>
    <w:rsid w:val="00602CFF"/>
    <w:rsid w:val="00602F22"/>
    <w:rsid w:val="00603035"/>
    <w:rsid w:val="0060569D"/>
    <w:rsid w:val="00605871"/>
    <w:rsid w:val="00605EDA"/>
    <w:rsid w:val="006063FA"/>
    <w:rsid w:val="0060649E"/>
    <w:rsid w:val="00607AF0"/>
    <w:rsid w:val="00607B67"/>
    <w:rsid w:val="00610651"/>
    <w:rsid w:val="006108A8"/>
    <w:rsid w:val="0061101D"/>
    <w:rsid w:val="006118A3"/>
    <w:rsid w:val="006118B3"/>
    <w:rsid w:val="006118D2"/>
    <w:rsid w:val="00611D50"/>
    <w:rsid w:val="00612068"/>
    <w:rsid w:val="00612536"/>
    <w:rsid w:val="00612CE1"/>
    <w:rsid w:val="00613175"/>
    <w:rsid w:val="00613327"/>
    <w:rsid w:val="00614161"/>
    <w:rsid w:val="00614899"/>
    <w:rsid w:val="00614A3C"/>
    <w:rsid w:val="00614C8D"/>
    <w:rsid w:val="00614E0C"/>
    <w:rsid w:val="00614F55"/>
    <w:rsid w:val="00615991"/>
    <w:rsid w:val="00617B11"/>
    <w:rsid w:val="0062005D"/>
    <w:rsid w:val="006200DC"/>
    <w:rsid w:val="0062067F"/>
    <w:rsid w:val="0062081A"/>
    <w:rsid w:val="00620C7B"/>
    <w:rsid w:val="00620D5F"/>
    <w:rsid w:val="00620E61"/>
    <w:rsid w:val="00620EB7"/>
    <w:rsid w:val="006219BE"/>
    <w:rsid w:val="00621FE0"/>
    <w:rsid w:val="006222CC"/>
    <w:rsid w:val="00622375"/>
    <w:rsid w:val="00622E6E"/>
    <w:rsid w:val="006232C7"/>
    <w:rsid w:val="006238A3"/>
    <w:rsid w:val="00623D1B"/>
    <w:rsid w:val="00623E6B"/>
    <w:rsid w:val="0062430E"/>
    <w:rsid w:val="0062590D"/>
    <w:rsid w:val="00625B5D"/>
    <w:rsid w:val="00625DE2"/>
    <w:rsid w:val="006268B0"/>
    <w:rsid w:val="00627AC5"/>
    <w:rsid w:val="00631CDA"/>
    <w:rsid w:val="00633C1D"/>
    <w:rsid w:val="00634B87"/>
    <w:rsid w:val="00635421"/>
    <w:rsid w:val="006356D4"/>
    <w:rsid w:val="00636602"/>
    <w:rsid w:val="006378E5"/>
    <w:rsid w:val="00637977"/>
    <w:rsid w:val="00640223"/>
    <w:rsid w:val="00640E68"/>
    <w:rsid w:val="00641A01"/>
    <w:rsid w:val="00641B04"/>
    <w:rsid w:val="00641E73"/>
    <w:rsid w:val="00642FF5"/>
    <w:rsid w:val="006432B6"/>
    <w:rsid w:val="006436B1"/>
    <w:rsid w:val="006439D0"/>
    <w:rsid w:val="00643A2A"/>
    <w:rsid w:val="00645BE3"/>
    <w:rsid w:val="0064642C"/>
    <w:rsid w:val="00647820"/>
    <w:rsid w:val="00647B30"/>
    <w:rsid w:val="00647E40"/>
    <w:rsid w:val="00650412"/>
    <w:rsid w:val="0065070C"/>
    <w:rsid w:val="00650847"/>
    <w:rsid w:val="00650968"/>
    <w:rsid w:val="00650E4E"/>
    <w:rsid w:val="00650E8E"/>
    <w:rsid w:val="006510B7"/>
    <w:rsid w:val="006513C3"/>
    <w:rsid w:val="0065152D"/>
    <w:rsid w:val="00652195"/>
    <w:rsid w:val="00652CD4"/>
    <w:rsid w:val="006530C0"/>
    <w:rsid w:val="0065587D"/>
    <w:rsid w:val="006575E2"/>
    <w:rsid w:val="0066008C"/>
    <w:rsid w:val="00660166"/>
    <w:rsid w:val="006616AF"/>
    <w:rsid w:val="00661F68"/>
    <w:rsid w:val="00662032"/>
    <w:rsid w:val="00662B75"/>
    <w:rsid w:val="00663EB6"/>
    <w:rsid w:val="0066425A"/>
    <w:rsid w:val="006646DA"/>
    <w:rsid w:val="00664ABE"/>
    <w:rsid w:val="00667005"/>
    <w:rsid w:val="0066742F"/>
    <w:rsid w:val="00667CCE"/>
    <w:rsid w:val="00667EB5"/>
    <w:rsid w:val="00670348"/>
    <w:rsid w:val="00670A49"/>
    <w:rsid w:val="00670B86"/>
    <w:rsid w:val="00670DD7"/>
    <w:rsid w:val="00671339"/>
    <w:rsid w:val="00671AEF"/>
    <w:rsid w:val="00671CB3"/>
    <w:rsid w:val="006726FE"/>
    <w:rsid w:val="0067281D"/>
    <w:rsid w:val="00672B4E"/>
    <w:rsid w:val="006731D0"/>
    <w:rsid w:val="006733C1"/>
    <w:rsid w:val="00673B3D"/>
    <w:rsid w:val="006741A2"/>
    <w:rsid w:val="006743D6"/>
    <w:rsid w:val="00674415"/>
    <w:rsid w:val="00675708"/>
    <w:rsid w:val="00675735"/>
    <w:rsid w:val="00675C29"/>
    <w:rsid w:val="006761E3"/>
    <w:rsid w:val="00677852"/>
    <w:rsid w:val="0068019B"/>
    <w:rsid w:val="006807D4"/>
    <w:rsid w:val="006807DA"/>
    <w:rsid w:val="006808D6"/>
    <w:rsid w:val="00680AFC"/>
    <w:rsid w:val="00681FEC"/>
    <w:rsid w:val="006822B7"/>
    <w:rsid w:val="00682C73"/>
    <w:rsid w:val="006838AC"/>
    <w:rsid w:val="00683B3E"/>
    <w:rsid w:val="00683C6E"/>
    <w:rsid w:val="00684F1F"/>
    <w:rsid w:val="006860D9"/>
    <w:rsid w:val="00687591"/>
    <w:rsid w:val="00687672"/>
    <w:rsid w:val="0069081B"/>
    <w:rsid w:val="00692AF4"/>
    <w:rsid w:val="006930EC"/>
    <w:rsid w:val="006932DE"/>
    <w:rsid w:val="00693F40"/>
    <w:rsid w:val="006951CC"/>
    <w:rsid w:val="00695DC9"/>
    <w:rsid w:val="0069658F"/>
    <w:rsid w:val="00697C9A"/>
    <w:rsid w:val="00697F5D"/>
    <w:rsid w:val="006A023D"/>
    <w:rsid w:val="006A083D"/>
    <w:rsid w:val="006A1201"/>
    <w:rsid w:val="006A189F"/>
    <w:rsid w:val="006A20E9"/>
    <w:rsid w:val="006A249F"/>
    <w:rsid w:val="006A2AE1"/>
    <w:rsid w:val="006A3AB1"/>
    <w:rsid w:val="006A3D4B"/>
    <w:rsid w:val="006A41C4"/>
    <w:rsid w:val="006A66C3"/>
    <w:rsid w:val="006A6D33"/>
    <w:rsid w:val="006A75B4"/>
    <w:rsid w:val="006A7AD0"/>
    <w:rsid w:val="006B01EA"/>
    <w:rsid w:val="006B07C3"/>
    <w:rsid w:val="006B1CD5"/>
    <w:rsid w:val="006B2184"/>
    <w:rsid w:val="006B32AB"/>
    <w:rsid w:val="006B3F29"/>
    <w:rsid w:val="006B4B22"/>
    <w:rsid w:val="006B5187"/>
    <w:rsid w:val="006B5F44"/>
    <w:rsid w:val="006B60B8"/>
    <w:rsid w:val="006B65FC"/>
    <w:rsid w:val="006B6DAC"/>
    <w:rsid w:val="006C1224"/>
    <w:rsid w:val="006C1B3D"/>
    <w:rsid w:val="006C1CEF"/>
    <w:rsid w:val="006C2078"/>
    <w:rsid w:val="006C2173"/>
    <w:rsid w:val="006C2BDE"/>
    <w:rsid w:val="006C2CB5"/>
    <w:rsid w:val="006C3805"/>
    <w:rsid w:val="006C391B"/>
    <w:rsid w:val="006C3EA0"/>
    <w:rsid w:val="006C43A8"/>
    <w:rsid w:val="006C5162"/>
    <w:rsid w:val="006C5885"/>
    <w:rsid w:val="006C5BC7"/>
    <w:rsid w:val="006C65D4"/>
    <w:rsid w:val="006C6FDF"/>
    <w:rsid w:val="006C78F5"/>
    <w:rsid w:val="006C79CC"/>
    <w:rsid w:val="006D01D9"/>
    <w:rsid w:val="006D1052"/>
    <w:rsid w:val="006D16BC"/>
    <w:rsid w:val="006D1994"/>
    <w:rsid w:val="006D2B6E"/>
    <w:rsid w:val="006D2FED"/>
    <w:rsid w:val="006D32F7"/>
    <w:rsid w:val="006D4508"/>
    <w:rsid w:val="006D4728"/>
    <w:rsid w:val="006D625E"/>
    <w:rsid w:val="006D706A"/>
    <w:rsid w:val="006D743F"/>
    <w:rsid w:val="006D7529"/>
    <w:rsid w:val="006D757E"/>
    <w:rsid w:val="006E0747"/>
    <w:rsid w:val="006E13C8"/>
    <w:rsid w:val="006E1652"/>
    <w:rsid w:val="006E20A4"/>
    <w:rsid w:val="006E28AA"/>
    <w:rsid w:val="006E496C"/>
    <w:rsid w:val="006E4F78"/>
    <w:rsid w:val="006E5CDD"/>
    <w:rsid w:val="006E6530"/>
    <w:rsid w:val="006E7DC6"/>
    <w:rsid w:val="006F000C"/>
    <w:rsid w:val="006F0073"/>
    <w:rsid w:val="006F068D"/>
    <w:rsid w:val="006F0CC2"/>
    <w:rsid w:val="006F10CF"/>
    <w:rsid w:val="006F166F"/>
    <w:rsid w:val="006F18EB"/>
    <w:rsid w:val="006F2289"/>
    <w:rsid w:val="006F2EAF"/>
    <w:rsid w:val="006F352D"/>
    <w:rsid w:val="006F3FE5"/>
    <w:rsid w:val="006F60E6"/>
    <w:rsid w:val="006F6255"/>
    <w:rsid w:val="006F6D8F"/>
    <w:rsid w:val="006F6EE1"/>
    <w:rsid w:val="006F70FD"/>
    <w:rsid w:val="006F7BD3"/>
    <w:rsid w:val="00700352"/>
    <w:rsid w:val="00701737"/>
    <w:rsid w:val="00702636"/>
    <w:rsid w:val="00702E41"/>
    <w:rsid w:val="00703304"/>
    <w:rsid w:val="007041B6"/>
    <w:rsid w:val="00704907"/>
    <w:rsid w:val="00705F33"/>
    <w:rsid w:val="007067FA"/>
    <w:rsid w:val="00707244"/>
    <w:rsid w:val="007109F3"/>
    <w:rsid w:val="0071197A"/>
    <w:rsid w:val="00713096"/>
    <w:rsid w:val="00713678"/>
    <w:rsid w:val="00714694"/>
    <w:rsid w:val="007163E0"/>
    <w:rsid w:val="00717807"/>
    <w:rsid w:val="00720CCD"/>
    <w:rsid w:val="00720F04"/>
    <w:rsid w:val="007214D8"/>
    <w:rsid w:val="0072178B"/>
    <w:rsid w:val="00721F01"/>
    <w:rsid w:val="00722317"/>
    <w:rsid w:val="00722BC2"/>
    <w:rsid w:val="007231BE"/>
    <w:rsid w:val="007242AA"/>
    <w:rsid w:val="00724565"/>
    <w:rsid w:val="007264C8"/>
    <w:rsid w:val="007267B7"/>
    <w:rsid w:val="00726898"/>
    <w:rsid w:val="00727CA4"/>
    <w:rsid w:val="007326F2"/>
    <w:rsid w:val="00732890"/>
    <w:rsid w:val="007329EB"/>
    <w:rsid w:val="00733B30"/>
    <w:rsid w:val="0073406F"/>
    <w:rsid w:val="00734937"/>
    <w:rsid w:val="0073567A"/>
    <w:rsid w:val="00735CF0"/>
    <w:rsid w:val="00736FA1"/>
    <w:rsid w:val="0073708C"/>
    <w:rsid w:val="00737532"/>
    <w:rsid w:val="00740978"/>
    <w:rsid w:val="00740D62"/>
    <w:rsid w:val="00741A47"/>
    <w:rsid w:val="00741ECC"/>
    <w:rsid w:val="00742186"/>
    <w:rsid w:val="007422B2"/>
    <w:rsid w:val="007425A8"/>
    <w:rsid w:val="00742BB1"/>
    <w:rsid w:val="00742C48"/>
    <w:rsid w:val="00742FBC"/>
    <w:rsid w:val="00743873"/>
    <w:rsid w:val="007443A0"/>
    <w:rsid w:val="00744B17"/>
    <w:rsid w:val="00744ECC"/>
    <w:rsid w:val="007452FE"/>
    <w:rsid w:val="00745CE6"/>
    <w:rsid w:val="00745D72"/>
    <w:rsid w:val="00746182"/>
    <w:rsid w:val="0074651F"/>
    <w:rsid w:val="00746943"/>
    <w:rsid w:val="00746B5F"/>
    <w:rsid w:val="00747091"/>
    <w:rsid w:val="00747312"/>
    <w:rsid w:val="007473FC"/>
    <w:rsid w:val="0074756F"/>
    <w:rsid w:val="00747711"/>
    <w:rsid w:val="0074771A"/>
    <w:rsid w:val="00747930"/>
    <w:rsid w:val="0074799E"/>
    <w:rsid w:val="0075022C"/>
    <w:rsid w:val="007518AF"/>
    <w:rsid w:val="007519BC"/>
    <w:rsid w:val="00751B9E"/>
    <w:rsid w:val="0075283E"/>
    <w:rsid w:val="007536EC"/>
    <w:rsid w:val="00753F41"/>
    <w:rsid w:val="00754477"/>
    <w:rsid w:val="0075455C"/>
    <w:rsid w:val="0075515D"/>
    <w:rsid w:val="007552A4"/>
    <w:rsid w:val="0075589D"/>
    <w:rsid w:val="00755E27"/>
    <w:rsid w:val="00755F6A"/>
    <w:rsid w:val="00756088"/>
    <w:rsid w:val="00756E8B"/>
    <w:rsid w:val="00760BFB"/>
    <w:rsid w:val="0076111C"/>
    <w:rsid w:val="00761DEE"/>
    <w:rsid w:val="00761E23"/>
    <w:rsid w:val="00761F99"/>
    <w:rsid w:val="00762782"/>
    <w:rsid w:val="00762949"/>
    <w:rsid w:val="00762C27"/>
    <w:rsid w:val="0076313E"/>
    <w:rsid w:val="00764FE8"/>
    <w:rsid w:val="00765688"/>
    <w:rsid w:val="00765715"/>
    <w:rsid w:val="007657CD"/>
    <w:rsid w:val="00767AB4"/>
    <w:rsid w:val="00767EF7"/>
    <w:rsid w:val="00770DD8"/>
    <w:rsid w:val="0077132C"/>
    <w:rsid w:val="007713D8"/>
    <w:rsid w:val="00772EC0"/>
    <w:rsid w:val="007739E7"/>
    <w:rsid w:val="00773B12"/>
    <w:rsid w:val="00774355"/>
    <w:rsid w:val="00774389"/>
    <w:rsid w:val="00774631"/>
    <w:rsid w:val="00774933"/>
    <w:rsid w:val="007765C3"/>
    <w:rsid w:val="00776826"/>
    <w:rsid w:val="007775D1"/>
    <w:rsid w:val="007777CD"/>
    <w:rsid w:val="00777976"/>
    <w:rsid w:val="00777C29"/>
    <w:rsid w:val="0078052F"/>
    <w:rsid w:val="00780A1C"/>
    <w:rsid w:val="00781910"/>
    <w:rsid w:val="0078254E"/>
    <w:rsid w:val="00783026"/>
    <w:rsid w:val="00783575"/>
    <w:rsid w:val="007839DE"/>
    <w:rsid w:val="00784AC2"/>
    <w:rsid w:val="007853D2"/>
    <w:rsid w:val="007857F4"/>
    <w:rsid w:val="00785C35"/>
    <w:rsid w:val="00785E30"/>
    <w:rsid w:val="007864B4"/>
    <w:rsid w:val="007865D6"/>
    <w:rsid w:val="007876D3"/>
    <w:rsid w:val="00787B06"/>
    <w:rsid w:val="00787B1C"/>
    <w:rsid w:val="00787B83"/>
    <w:rsid w:val="00787EA0"/>
    <w:rsid w:val="007901E3"/>
    <w:rsid w:val="007907E9"/>
    <w:rsid w:val="00790E9E"/>
    <w:rsid w:val="007915A4"/>
    <w:rsid w:val="007926DE"/>
    <w:rsid w:val="00793299"/>
    <w:rsid w:val="0079439A"/>
    <w:rsid w:val="007947F1"/>
    <w:rsid w:val="00795A9B"/>
    <w:rsid w:val="00796DC0"/>
    <w:rsid w:val="0079752B"/>
    <w:rsid w:val="0079798C"/>
    <w:rsid w:val="007A0FC5"/>
    <w:rsid w:val="007A28C8"/>
    <w:rsid w:val="007A2D29"/>
    <w:rsid w:val="007A4C59"/>
    <w:rsid w:val="007A55C4"/>
    <w:rsid w:val="007A7111"/>
    <w:rsid w:val="007B05D4"/>
    <w:rsid w:val="007B063E"/>
    <w:rsid w:val="007B0D00"/>
    <w:rsid w:val="007B1229"/>
    <w:rsid w:val="007B15A4"/>
    <w:rsid w:val="007B16C1"/>
    <w:rsid w:val="007B1829"/>
    <w:rsid w:val="007B1E26"/>
    <w:rsid w:val="007B26C9"/>
    <w:rsid w:val="007B2C4A"/>
    <w:rsid w:val="007B2C8B"/>
    <w:rsid w:val="007B35E5"/>
    <w:rsid w:val="007B53E2"/>
    <w:rsid w:val="007B5F5E"/>
    <w:rsid w:val="007B73C7"/>
    <w:rsid w:val="007B76CC"/>
    <w:rsid w:val="007B77DE"/>
    <w:rsid w:val="007C0847"/>
    <w:rsid w:val="007C174A"/>
    <w:rsid w:val="007C203F"/>
    <w:rsid w:val="007C2648"/>
    <w:rsid w:val="007C2D20"/>
    <w:rsid w:val="007C2EE2"/>
    <w:rsid w:val="007C3546"/>
    <w:rsid w:val="007C4B5B"/>
    <w:rsid w:val="007C4F61"/>
    <w:rsid w:val="007C6254"/>
    <w:rsid w:val="007C701F"/>
    <w:rsid w:val="007C7AFE"/>
    <w:rsid w:val="007D02AD"/>
    <w:rsid w:val="007D084B"/>
    <w:rsid w:val="007D0992"/>
    <w:rsid w:val="007D09ED"/>
    <w:rsid w:val="007D0D95"/>
    <w:rsid w:val="007D17CB"/>
    <w:rsid w:val="007D1F6E"/>
    <w:rsid w:val="007D2105"/>
    <w:rsid w:val="007D24D2"/>
    <w:rsid w:val="007D24DE"/>
    <w:rsid w:val="007D2880"/>
    <w:rsid w:val="007D37B1"/>
    <w:rsid w:val="007D44FB"/>
    <w:rsid w:val="007D4545"/>
    <w:rsid w:val="007D49CF"/>
    <w:rsid w:val="007D5570"/>
    <w:rsid w:val="007D6008"/>
    <w:rsid w:val="007D652C"/>
    <w:rsid w:val="007D7C22"/>
    <w:rsid w:val="007E0E5E"/>
    <w:rsid w:val="007E1085"/>
    <w:rsid w:val="007E140B"/>
    <w:rsid w:val="007E1933"/>
    <w:rsid w:val="007E2518"/>
    <w:rsid w:val="007E33BA"/>
    <w:rsid w:val="007E4180"/>
    <w:rsid w:val="007E4FF3"/>
    <w:rsid w:val="007E58AD"/>
    <w:rsid w:val="007E7C72"/>
    <w:rsid w:val="007F0150"/>
    <w:rsid w:val="007F1261"/>
    <w:rsid w:val="007F263A"/>
    <w:rsid w:val="007F2E91"/>
    <w:rsid w:val="007F32AD"/>
    <w:rsid w:val="007F37CE"/>
    <w:rsid w:val="007F4134"/>
    <w:rsid w:val="007F48D6"/>
    <w:rsid w:val="007F66DA"/>
    <w:rsid w:val="007F6822"/>
    <w:rsid w:val="007F6C3E"/>
    <w:rsid w:val="007F6D56"/>
    <w:rsid w:val="007F6E5B"/>
    <w:rsid w:val="007F7596"/>
    <w:rsid w:val="00800659"/>
    <w:rsid w:val="0080090D"/>
    <w:rsid w:val="00802BBA"/>
    <w:rsid w:val="00802F6B"/>
    <w:rsid w:val="00803DC0"/>
    <w:rsid w:val="00804B5E"/>
    <w:rsid w:val="00804F2E"/>
    <w:rsid w:val="00805BC2"/>
    <w:rsid w:val="00805F2D"/>
    <w:rsid w:val="00805F73"/>
    <w:rsid w:val="00807C03"/>
    <w:rsid w:val="00807E32"/>
    <w:rsid w:val="00811D5E"/>
    <w:rsid w:val="00812815"/>
    <w:rsid w:val="00812856"/>
    <w:rsid w:val="00813C49"/>
    <w:rsid w:val="00814BDA"/>
    <w:rsid w:val="008153BD"/>
    <w:rsid w:val="008164D5"/>
    <w:rsid w:val="008165FD"/>
    <w:rsid w:val="008175F3"/>
    <w:rsid w:val="008212CE"/>
    <w:rsid w:val="00821DCB"/>
    <w:rsid w:val="00823284"/>
    <w:rsid w:val="008234C3"/>
    <w:rsid w:val="00823533"/>
    <w:rsid w:val="00824036"/>
    <w:rsid w:val="00824ADE"/>
    <w:rsid w:val="00824AFB"/>
    <w:rsid w:val="0082560D"/>
    <w:rsid w:val="00825E35"/>
    <w:rsid w:val="00827A28"/>
    <w:rsid w:val="00830208"/>
    <w:rsid w:val="00830C21"/>
    <w:rsid w:val="00830EE2"/>
    <w:rsid w:val="0083120C"/>
    <w:rsid w:val="008317E2"/>
    <w:rsid w:val="00831F91"/>
    <w:rsid w:val="008321BE"/>
    <w:rsid w:val="0083280D"/>
    <w:rsid w:val="00832864"/>
    <w:rsid w:val="00832944"/>
    <w:rsid w:val="008335AC"/>
    <w:rsid w:val="008335C4"/>
    <w:rsid w:val="0083369E"/>
    <w:rsid w:val="00833E96"/>
    <w:rsid w:val="0083405A"/>
    <w:rsid w:val="00834508"/>
    <w:rsid w:val="00835962"/>
    <w:rsid w:val="00836DE3"/>
    <w:rsid w:val="00837B4E"/>
    <w:rsid w:val="0084253F"/>
    <w:rsid w:val="0084297C"/>
    <w:rsid w:val="00843938"/>
    <w:rsid w:val="008442BA"/>
    <w:rsid w:val="00844AEC"/>
    <w:rsid w:val="008453AC"/>
    <w:rsid w:val="00845729"/>
    <w:rsid w:val="00845E6E"/>
    <w:rsid w:val="00845FA5"/>
    <w:rsid w:val="00846161"/>
    <w:rsid w:val="008464E2"/>
    <w:rsid w:val="00846DFE"/>
    <w:rsid w:val="00847609"/>
    <w:rsid w:val="008477A9"/>
    <w:rsid w:val="008513CD"/>
    <w:rsid w:val="0085170B"/>
    <w:rsid w:val="0085235A"/>
    <w:rsid w:val="00852567"/>
    <w:rsid w:val="0085278A"/>
    <w:rsid w:val="008535AC"/>
    <w:rsid w:val="00853A9F"/>
    <w:rsid w:val="00855C6B"/>
    <w:rsid w:val="00856022"/>
    <w:rsid w:val="00856302"/>
    <w:rsid w:val="00856488"/>
    <w:rsid w:val="008574E3"/>
    <w:rsid w:val="008604B1"/>
    <w:rsid w:val="0086152D"/>
    <w:rsid w:val="0086191A"/>
    <w:rsid w:val="008619CE"/>
    <w:rsid w:val="00861DC0"/>
    <w:rsid w:val="00862457"/>
    <w:rsid w:val="00862AD3"/>
    <w:rsid w:val="00863940"/>
    <w:rsid w:val="0086405E"/>
    <w:rsid w:val="00864865"/>
    <w:rsid w:val="008650E0"/>
    <w:rsid w:val="00865B5F"/>
    <w:rsid w:val="00865EA0"/>
    <w:rsid w:val="008666DB"/>
    <w:rsid w:val="00866DA0"/>
    <w:rsid w:val="00866DBC"/>
    <w:rsid w:val="00867B44"/>
    <w:rsid w:val="00867CA8"/>
    <w:rsid w:val="008704DE"/>
    <w:rsid w:val="00870E44"/>
    <w:rsid w:val="0087119A"/>
    <w:rsid w:val="00871A5A"/>
    <w:rsid w:val="00872747"/>
    <w:rsid w:val="00873C83"/>
    <w:rsid w:val="00873F4B"/>
    <w:rsid w:val="008742AC"/>
    <w:rsid w:val="0087586D"/>
    <w:rsid w:val="00875C39"/>
    <w:rsid w:val="00875C7C"/>
    <w:rsid w:val="00875F4F"/>
    <w:rsid w:val="008764A1"/>
    <w:rsid w:val="00880AF5"/>
    <w:rsid w:val="00880F5E"/>
    <w:rsid w:val="00882104"/>
    <w:rsid w:val="00882107"/>
    <w:rsid w:val="00882755"/>
    <w:rsid w:val="00882ACB"/>
    <w:rsid w:val="008831F7"/>
    <w:rsid w:val="0088360D"/>
    <w:rsid w:val="00883687"/>
    <w:rsid w:val="00883749"/>
    <w:rsid w:val="00883B6A"/>
    <w:rsid w:val="00883C24"/>
    <w:rsid w:val="00883DAC"/>
    <w:rsid w:val="008844FC"/>
    <w:rsid w:val="00884E66"/>
    <w:rsid w:val="008859DA"/>
    <w:rsid w:val="008862B3"/>
    <w:rsid w:val="008863E1"/>
    <w:rsid w:val="008866A4"/>
    <w:rsid w:val="00886EFB"/>
    <w:rsid w:val="008875B4"/>
    <w:rsid w:val="00887A13"/>
    <w:rsid w:val="00890933"/>
    <w:rsid w:val="00891A51"/>
    <w:rsid w:val="00895A93"/>
    <w:rsid w:val="0089644F"/>
    <w:rsid w:val="0089651D"/>
    <w:rsid w:val="00897482"/>
    <w:rsid w:val="00897502"/>
    <w:rsid w:val="00897F8B"/>
    <w:rsid w:val="008A1454"/>
    <w:rsid w:val="008A1507"/>
    <w:rsid w:val="008A1D67"/>
    <w:rsid w:val="008A1E62"/>
    <w:rsid w:val="008A23B1"/>
    <w:rsid w:val="008A33E3"/>
    <w:rsid w:val="008A39AD"/>
    <w:rsid w:val="008A421B"/>
    <w:rsid w:val="008A5DD5"/>
    <w:rsid w:val="008A6636"/>
    <w:rsid w:val="008A6754"/>
    <w:rsid w:val="008A68E1"/>
    <w:rsid w:val="008A6F18"/>
    <w:rsid w:val="008A780C"/>
    <w:rsid w:val="008A7C5E"/>
    <w:rsid w:val="008B0160"/>
    <w:rsid w:val="008B0BDD"/>
    <w:rsid w:val="008B1242"/>
    <w:rsid w:val="008B1427"/>
    <w:rsid w:val="008B1948"/>
    <w:rsid w:val="008B26F3"/>
    <w:rsid w:val="008B313D"/>
    <w:rsid w:val="008B32BA"/>
    <w:rsid w:val="008B4462"/>
    <w:rsid w:val="008B53E0"/>
    <w:rsid w:val="008B63FF"/>
    <w:rsid w:val="008B6BCA"/>
    <w:rsid w:val="008B6CB2"/>
    <w:rsid w:val="008B715B"/>
    <w:rsid w:val="008B72AA"/>
    <w:rsid w:val="008B72BB"/>
    <w:rsid w:val="008B753E"/>
    <w:rsid w:val="008B796D"/>
    <w:rsid w:val="008B7C41"/>
    <w:rsid w:val="008C0680"/>
    <w:rsid w:val="008C0E8D"/>
    <w:rsid w:val="008C127A"/>
    <w:rsid w:val="008C1D02"/>
    <w:rsid w:val="008C26A2"/>
    <w:rsid w:val="008C2751"/>
    <w:rsid w:val="008C3167"/>
    <w:rsid w:val="008C4EB8"/>
    <w:rsid w:val="008C57C7"/>
    <w:rsid w:val="008C6687"/>
    <w:rsid w:val="008C7965"/>
    <w:rsid w:val="008D1139"/>
    <w:rsid w:val="008D1E59"/>
    <w:rsid w:val="008D2095"/>
    <w:rsid w:val="008D2432"/>
    <w:rsid w:val="008D27B9"/>
    <w:rsid w:val="008D2890"/>
    <w:rsid w:val="008D2E0D"/>
    <w:rsid w:val="008D2FED"/>
    <w:rsid w:val="008D31D0"/>
    <w:rsid w:val="008D339B"/>
    <w:rsid w:val="008D3A9A"/>
    <w:rsid w:val="008D3B8C"/>
    <w:rsid w:val="008D400D"/>
    <w:rsid w:val="008D4A8B"/>
    <w:rsid w:val="008D5464"/>
    <w:rsid w:val="008D622C"/>
    <w:rsid w:val="008D648B"/>
    <w:rsid w:val="008D6F83"/>
    <w:rsid w:val="008D7B34"/>
    <w:rsid w:val="008D7E6C"/>
    <w:rsid w:val="008E0B1A"/>
    <w:rsid w:val="008E0C76"/>
    <w:rsid w:val="008E17B4"/>
    <w:rsid w:val="008E218B"/>
    <w:rsid w:val="008E2871"/>
    <w:rsid w:val="008E28AF"/>
    <w:rsid w:val="008E40AE"/>
    <w:rsid w:val="008E4244"/>
    <w:rsid w:val="008E50D4"/>
    <w:rsid w:val="008E51FB"/>
    <w:rsid w:val="008E5776"/>
    <w:rsid w:val="008E6B7A"/>
    <w:rsid w:val="008E6D78"/>
    <w:rsid w:val="008F048F"/>
    <w:rsid w:val="008F0584"/>
    <w:rsid w:val="008F087A"/>
    <w:rsid w:val="008F2279"/>
    <w:rsid w:val="008F24F3"/>
    <w:rsid w:val="008F350C"/>
    <w:rsid w:val="008F3763"/>
    <w:rsid w:val="008F3CC4"/>
    <w:rsid w:val="008F5EB2"/>
    <w:rsid w:val="008F6474"/>
    <w:rsid w:val="008F70E5"/>
    <w:rsid w:val="008F7145"/>
    <w:rsid w:val="008F74F6"/>
    <w:rsid w:val="008F75F6"/>
    <w:rsid w:val="008F7642"/>
    <w:rsid w:val="008F7795"/>
    <w:rsid w:val="008F7AC8"/>
    <w:rsid w:val="008F7B68"/>
    <w:rsid w:val="008F7D9E"/>
    <w:rsid w:val="00900104"/>
    <w:rsid w:val="00900F07"/>
    <w:rsid w:val="00901373"/>
    <w:rsid w:val="00901902"/>
    <w:rsid w:val="0090216F"/>
    <w:rsid w:val="00902724"/>
    <w:rsid w:val="00902B3C"/>
    <w:rsid w:val="00902C59"/>
    <w:rsid w:val="009032B0"/>
    <w:rsid w:val="00904011"/>
    <w:rsid w:val="00904294"/>
    <w:rsid w:val="009044C0"/>
    <w:rsid w:val="00904C82"/>
    <w:rsid w:val="00905408"/>
    <w:rsid w:val="00905437"/>
    <w:rsid w:val="00905B00"/>
    <w:rsid w:val="009063F7"/>
    <w:rsid w:val="0090704F"/>
    <w:rsid w:val="00911291"/>
    <w:rsid w:val="00912527"/>
    <w:rsid w:val="00912883"/>
    <w:rsid w:val="00912C51"/>
    <w:rsid w:val="00912E0C"/>
    <w:rsid w:val="00913CF0"/>
    <w:rsid w:val="00914DF9"/>
    <w:rsid w:val="00915237"/>
    <w:rsid w:val="00915600"/>
    <w:rsid w:val="009157AD"/>
    <w:rsid w:val="00916CAD"/>
    <w:rsid w:val="00916DEC"/>
    <w:rsid w:val="00917EA2"/>
    <w:rsid w:val="00920305"/>
    <w:rsid w:val="009207A8"/>
    <w:rsid w:val="00921109"/>
    <w:rsid w:val="00921794"/>
    <w:rsid w:val="0092224A"/>
    <w:rsid w:val="009225BF"/>
    <w:rsid w:val="00922E5D"/>
    <w:rsid w:val="00923D95"/>
    <w:rsid w:val="00924185"/>
    <w:rsid w:val="0092435F"/>
    <w:rsid w:val="00925C7D"/>
    <w:rsid w:val="00926238"/>
    <w:rsid w:val="00926AEC"/>
    <w:rsid w:val="0092708B"/>
    <w:rsid w:val="00927CD3"/>
    <w:rsid w:val="00927DCC"/>
    <w:rsid w:val="00927DDA"/>
    <w:rsid w:val="0093024F"/>
    <w:rsid w:val="00930904"/>
    <w:rsid w:val="00930BE9"/>
    <w:rsid w:val="00932362"/>
    <w:rsid w:val="00932524"/>
    <w:rsid w:val="00932EE1"/>
    <w:rsid w:val="00933049"/>
    <w:rsid w:val="00934A02"/>
    <w:rsid w:val="00934B3A"/>
    <w:rsid w:val="009355CD"/>
    <w:rsid w:val="009359F9"/>
    <w:rsid w:val="00935E92"/>
    <w:rsid w:val="00936073"/>
    <w:rsid w:val="009367C3"/>
    <w:rsid w:val="009367CA"/>
    <w:rsid w:val="0093723E"/>
    <w:rsid w:val="0093773B"/>
    <w:rsid w:val="00937EFB"/>
    <w:rsid w:val="009410CA"/>
    <w:rsid w:val="00941AF7"/>
    <w:rsid w:val="00941C28"/>
    <w:rsid w:val="009422F3"/>
    <w:rsid w:val="0094233B"/>
    <w:rsid w:val="00942606"/>
    <w:rsid w:val="00942808"/>
    <w:rsid w:val="00942B11"/>
    <w:rsid w:val="00942CA7"/>
    <w:rsid w:val="00944176"/>
    <w:rsid w:val="00944228"/>
    <w:rsid w:val="00944860"/>
    <w:rsid w:val="00945361"/>
    <w:rsid w:val="009458F4"/>
    <w:rsid w:val="00946D63"/>
    <w:rsid w:val="00946E4F"/>
    <w:rsid w:val="00947255"/>
    <w:rsid w:val="009478FB"/>
    <w:rsid w:val="00947B54"/>
    <w:rsid w:val="00950566"/>
    <w:rsid w:val="00951F6C"/>
    <w:rsid w:val="00951FB3"/>
    <w:rsid w:val="009522E5"/>
    <w:rsid w:val="00952FA3"/>
    <w:rsid w:val="00953E48"/>
    <w:rsid w:val="00954003"/>
    <w:rsid w:val="009543F6"/>
    <w:rsid w:val="00954433"/>
    <w:rsid w:val="0095482D"/>
    <w:rsid w:val="00954D12"/>
    <w:rsid w:val="00955273"/>
    <w:rsid w:val="0095565A"/>
    <w:rsid w:val="009568D2"/>
    <w:rsid w:val="00957F78"/>
    <w:rsid w:val="00960183"/>
    <w:rsid w:val="00960929"/>
    <w:rsid w:val="00960E68"/>
    <w:rsid w:val="009632B6"/>
    <w:rsid w:val="00963CD7"/>
    <w:rsid w:val="00964832"/>
    <w:rsid w:val="00964DE3"/>
    <w:rsid w:val="0096562F"/>
    <w:rsid w:val="009656EB"/>
    <w:rsid w:val="00965B47"/>
    <w:rsid w:val="00965DE8"/>
    <w:rsid w:val="00967073"/>
    <w:rsid w:val="00967B42"/>
    <w:rsid w:val="00970B1C"/>
    <w:rsid w:val="00970D1E"/>
    <w:rsid w:val="00971955"/>
    <w:rsid w:val="00972150"/>
    <w:rsid w:val="00972B39"/>
    <w:rsid w:val="0097336F"/>
    <w:rsid w:val="00973D3B"/>
    <w:rsid w:val="0097411D"/>
    <w:rsid w:val="0097460B"/>
    <w:rsid w:val="00976159"/>
    <w:rsid w:val="00977403"/>
    <w:rsid w:val="00980403"/>
    <w:rsid w:val="00980538"/>
    <w:rsid w:val="00980D25"/>
    <w:rsid w:val="00980F53"/>
    <w:rsid w:val="00981348"/>
    <w:rsid w:val="00981CBA"/>
    <w:rsid w:val="00981EE1"/>
    <w:rsid w:val="00982D6A"/>
    <w:rsid w:val="00983374"/>
    <w:rsid w:val="009837C6"/>
    <w:rsid w:val="00983EA6"/>
    <w:rsid w:val="009847B0"/>
    <w:rsid w:val="00985D8F"/>
    <w:rsid w:val="00985F8F"/>
    <w:rsid w:val="0098690E"/>
    <w:rsid w:val="0098695A"/>
    <w:rsid w:val="009870AC"/>
    <w:rsid w:val="00987237"/>
    <w:rsid w:val="009919B6"/>
    <w:rsid w:val="009919E8"/>
    <w:rsid w:val="00991AA2"/>
    <w:rsid w:val="009922A9"/>
    <w:rsid w:val="009927D2"/>
    <w:rsid w:val="00992E77"/>
    <w:rsid w:val="0099321B"/>
    <w:rsid w:val="009933CF"/>
    <w:rsid w:val="009940F1"/>
    <w:rsid w:val="00994CAA"/>
    <w:rsid w:val="0099538D"/>
    <w:rsid w:val="00995D2C"/>
    <w:rsid w:val="00996D1C"/>
    <w:rsid w:val="00996ED5"/>
    <w:rsid w:val="0099774E"/>
    <w:rsid w:val="00997A00"/>
    <w:rsid w:val="00997B59"/>
    <w:rsid w:val="00997EE6"/>
    <w:rsid w:val="009A01FF"/>
    <w:rsid w:val="009A145C"/>
    <w:rsid w:val="009A182B"/>
    <w:rsid w:val="009A1D45"/>
    <w:rsid w:val="009A2808"/>
    <w:rsid w:val="009A40C5"/>
    <w:rsid w:val="009A43BE"/>
    <w:rsid w:val="009A5361"/>
    <w:rsid w:val="009A572E"/>
    <w:rsid w:val="009A68EC"/>
    <w:rsid w:val="009A721A"/>
    <w:rsid w:val="009A771B"/>
    <w:rsid w:val="009B0530"/>
    <w:rsid w:val="009B0D3B"/>
    <w:rsid w:val="009B1871"/>
    <w:rsid w:val="009B2128"/>
    <w:rsid w:val="009B2BA5"/>
    <w:rsid w:val="009B3372"/>
    <w:rsid w:val="009B4134"/>
    <w:rsid w:val="009B42C5"/>
    <w:rsid w:val="009B43A3"/>
    <w:rsid w:val="009B5328"/>
    <w:rsid w:val="009B5CAC"/>
    <w:rsid w:val="009B66F4"/>
    <w:rsid w:val="009B66F7"/>
    <w:rsid w:val="009B68C2"/>
    <w:rsid w:val="009B760E"/>
    <w:rsid w:val="009C0811"/>
    <w:rsid w:val="009C0F4D"/>
    <w:rsid w:val="009C18B8"/>
    <w:rsid w:val="009C28BE"/>
    <w:rsid w:val="009C296F"/>
    <w:rsid w:val="009C2B5C"/>
    <w:rsid w:val="009C2B7C"/>
    <w:rsid w:val="009C3F08"/>
    <w:rsid w:val="009C3FBA"/>
    <w:rsid w:val="009C4D84"/>
    <w:rsid w:val="009C50FA"/>
    <w:rsid w:val="009C6302"/>
    <w:rsid w:val="009C6C8C"/>
    <w:rsid w:val="009C73BB"/>
    <w:rsid w:val="009C7625"/>
    <w:rsid w:val="009D040E"/>
    <w:rsid w:val="009D0532"/>
    <w:rsid w:val="009D057A"/>
    <w:rsid w:val="009D0724"/>
    <w:rsid w:val="009D0776"/>
    <w:rsid w:val="009D0D94"/>
    <w:rsid w:val="009D100A"/>
    <w:rsid w:val="009D19C7"/>
    <w:rsid w:val="009D1EE9"/>
    <w:rsid w:val="009D24F7"/>
    <w:rsid w:val="009D306F"/>
    <w:rsid w:val="009D3591"/>
    <w:rsid w:val="009D3D7B"/>
    <w:rsid w:val="009D3F4E"/>
    <w:rsid w:val="009D4512"/>
    <w:rsid w:val="009D46A2"/>
    <w:rsid w:val="009D6598"/>
    <w:rsid w:val="009D7242"/>
    <w:rsid w:val="009D72D5"/>
    <w:rsid w:val="009D736E"/>
    <w:rsid w:val="009D75F7"/>
    <w:rsid w:val="009E1162"/>
    <w:rsid w:val="009E1658"/>
    <w:rsid w:val="009E171F"/>
    <w:rsid w:val="009E20C7"/>
    <w:rsid w:val="009E2FD1"/>
    <w:rsid w:val="009E416D"/>
    <w:rsid w:val="009E44AD"/>
    <w:rsid w:val="009E5365"/>
    <w:rsid w:val="009E59C7"/>
    <w:rsid w:val="009E5BF0"/>
    <w:rsid w:val="009E6914"/>
    <w:rsid w:val="009E7308"/>
    <w:rsid w:val="009F0092"/>
    <w:rsid w:val="009F1A37"/>
    <w:rsid w:val="009F2174"/>
    <w:rsid w:val="009F484B"/>
    <w:rsid w:val="009F678C"/>
    <w:rsid w:val="009F6B15"/>
    <w:rsid w:val="009F701E"/>
    <w:rsid w:val="009F7EE7"/>
    <w:rsid w:val="00A000C6"/>
    <w:rsid w:val="00A00ACF"/>
    <w:rsid w:val="00A00BE0"/>
    <w:rsid w:val="00A01B0F"/>
    <w:rsid w:val="00A01CCB"/>
    <w:rsid w:val="00A02935"/>
    <w:rsid w:val="00A02A95"/>
    <w:rsid w:val="00A02DA2"/>
    <w:rsid w:val="00A0336F"/>
    <w:rsid w:val="00A03AFD"/>
    <w:rsid w:val="00A044AB"/>
    <w:rsid w:val="00A05641"/>
    <w:rsid w:val="00A05B43"/>
    <w:rsid w:val="00A05F5F"/>
    <w:rsid w:val="00A064F9"/>
    <w:rsid w:val="00A07AC8"/>
    <w:rsid w:val="00A07AE9"/>
    <w:rsid w:val="00A104D1"/>
    <w:rsid w:val="00A11498"/>
    <w:rsid w:val="00A129F5"/>
    <w:rsid w:val="00A12C86"/>
    <w:rsid w:val="00A13208"/>
    <w:rsid w:val="00A14AEA"/>
    <w:rsid w:val="00A15079"/>
    <w:rsid w:val="00A15750"/>
    <w:rsid w:val="00A15EE9"/>
    <w:rsid w:val="00A179A1"/>
    <w:rsid w:val="00A20C53"/>
    <w:rsid w:val="00A21AD9"/>
    <w:rsid w:val="00A21AE5"/>
    <w:rsid w:val="00A21F6E"/>
    <w:rsid w:val="00A22B40"/>
    <w:rsid w:val="00A22F7D"/>
    <w:rsid w:val="00A22FAC"/>
    <w:rsid w:val="00A239F4"/>
    <w:rsid w:val="00A23F7F"/>
    <w:rsid w:val="00A246B7"/>
    <w:rsid w:val="00A249D1"/>
    <w:rsid w:val="00A25017"/>
    <w:rsid w:val="00A256B1"/>
    <w:rsid w:val="00A25C98"/>
    <w:rsid w:val="00A26B5D"/>
    <w:rsid w:val="00A26FBE"/>
    <w:rsid w:val="00A30F6B"/>
    <w:rsid w:val="00A314B3"/>
    <w:rsid w:val="00A31E7B"/>
    <w:rsid w:val="00A31EE7"/>
    <w:rsid w:val="00A3476B"/>
    <w:rsid w:val="00A352C9"/>
    <w:rsid w:val="00A375E4"/>
    <w:rsid w:val="00A37FB6"/>
    <w:rsid w:val="00A4088A"/>
    <w:rsid w:val="00A41482"/>
    <w:rsid w:val="00A41A68"/>
    <w:rsid w:val="00A4206E"/>
    <w:rsid w:val="00A426B9"/>
    <w:rsid w:val="00A43475"/>
    <w:rsid w:val="00A44CB2"/>
    <w:rsid w:val="00A455EF"/>
    <w:rsid w:val="00A4578A"/>
    <w:rsid w:val="00A45957"/>
    <w:rsid w:val="00A46214"/>
    <w:rsid w:val="00A46EFC"/>
    <w:rsid w:val="00A47772"/>
    <w:rsid w:val="00A477D6"/>
    <w:rsid w:val="00A5074E"/>
    <w:rsid w:val="00A50F7E"/>
    <w:rsid w:val="00A51576"/>
    <w:rsid w:val="00A5194A"/>
    <w:rsid w:val="00A51ACB"/>
    <w:rsid w:val="00A52153"/>
    <w:rsid w:val="00A5238F"/>
    <w:rsid w:val="00A5242F"/>
    <w:rsid w:val="00A52C52"/>
    <w:rsid w:val="00A52F7A"/>
    <w:rsid w:val="00A54D5A"/>
    <w:rsid w:val="00A54D9A"/>
    <w:rsid w:val="00A55F6C"/>
    <w:rsid w:val="00A567F9"/>
    <w:rsid w:val="00A57A28"/>
    <w:rsid w:val="00A57FF8"/>
    <w:rsid w:val="00A60392"/>
    <w:rsid w:val="00A615BC"/>
    <w:rsid w:val="00A61856"/>
    <w:rsid w:val="00A62760"/>
    <w:rsid w:val="00A62E02"/>
    <w:rsid w:val="00A6377F"/>
    <w:rsid w:val="00A63B87"/>
    <w:rsid w:val="00A63BEF"/>
    <w:rsid w:val="00A63EC0"/>
    <w:rsid w:val="00A657A4"/>
    <w:rsid w:val="00A65FC0"/>
    <w:rsid w:val="00A66FF7"/>
    <w:rsid w:val="00A671DB"/>
    <w:rsid w:val="00A6733A"/>
    <w:rsid w:val="00A700E2"/>
    <w:rsid w:val="00A70464"/>
    <w:rsid w:val="00A706D5"/>
    <w:rsid w:val="00A706EC"/>
    <w:rsid w:val="00A7178C"/>
    <w:rsid w:val="00A71B54"/>
    <w:rsid w:val="00A724FF"/>
    <w:rsid w:val="00A72E1E"/>
    <w:rsid w:val="00A73AA9"/>
    <w:rsid w:val="00A73BBA"/>
    <w:rsid w:val="00A74A1E"/>
    <w:rsid w:val="00A755DF"/>
    <w:rsid w:val="00A76CB4"/>
    <w:rsid w:val="00A77598"/>
    <w:rsid w:val="00A805C1"/>
    <w:rsid w:val="00A825D5"/>
    <w:rsid w:val="00A82B62"/>
    <w:rsid w:val="00A82BC2"/>
    <w:rsid w:val="00A82E24"/>
    <w:rsid w:val="00A830ED"/>
    <w:rsid w:val="00A83DF9"/>
    <w:rsid w:val="00A83F3A"/>
    <w:rsid w:val="00A83F46"/>
    <w:rsid w:val="00A84DD7"/>
    <w:rsid w:val="00A8551F"/>
    <w:rsid w:val="00A85D08"/>
    <w:rsid w:val="00A86170"/>
    <w:rsid w:val="00A86273"/>
    <w:rsid w:val="00A869A4"/>
    <w:rsid w:val="00A86E15"/>
    <w:rsid w:val="00A86E49"/>
    <w:rsid w:val="00A86F70"/>
    <w:rsid w:val="00A8734A"/>
    <w:rsid w:val="00A90428"/>
    <w:rsid w:val="00A904F6"/>
    <w:rsid w:val="00A90ACC"/>
    <w:rsid w:val="00A90C9C"/>
    <w:rsid w:val="00A90CAB"/>
    <w:rsid w:val="00A9192D"/>
    <w:rsid w:val="00A92442"/>
    <w:rsid w:val="00A92783"/>
    <w:rsid w:val="00A931E8"/>
    <w:rsid w:val="00A934A8"/>
    <w:rsid w:val="00A93C40"/>
    <w:rsid w:val="00A94BFF"/>
    <w:rsid w:val="00A95A97"/>
    <w:rsid w:val="00A966F7"/>
    <w:rsid w:val="00A973C3"/>
    <w:rsid w:val="00A97C34"/>
    <w:rsid w:val="00A97D26"/>
    <w:rsid w:val="00AA054C"/>
    <w:rsid w:val="00AA1140"/>
    <w:rsid w:val="00AA188C"/>
    <w:rsid w:val="00AA1995"/>
    <w:rsid w:val="00AA336D"/>
    <w:rsid w:val="00AA3C5E"/>
    <w:rsid w:val="00AA4017"/>
    <w:rsid w:val="00AA412C"/>
    <w:rsid w:val="00AA47FF"/>
    <w:rsid w:val="00AA49A6"/>
    <w:rsid w:val="00AA4FEF"/>
    <w:rsid w:val="00AA547A"/>
    <w:rsid w:val="00AA551F"/>
    <w:rsid w:val="00AA554F"/>
    <w:rsid w:val="00AA659C"/>
    <w:rsid w:val="00AA68EA"/>
    <w:rsid w:val="00AA6C3D"/>
    <w:rsid w:val="00AA720C"/>
    <w:rsid w:val="00AB04E1"/>
    <w:rsid w:val="00AB1335"/>
    <w:rsid w:val="00AB14AE"/>
    <w:rsid w:val="00AB1A05"/>
    <w:rsid w:val="00AB2195"/>
    <w:rsid w:val="00AB2FA5"/>
    <w:rsid w:val="00AB46EC"/>
    <w:rsid w:val="00AB4B1F"/>
    <w:rsid w:val="00AB4E19"/>
    <w:rsid w:val="00AB606C"/>
    <w:rsid w:val="00AB6135"/>
    <w:rsid w:val="00AB6A0E"/>
    <w:rsid w:val="00AB7571"/>
    <w:rsid w:val="00AB7748"/>
    <w:rsid w:val="00AB7B87"/>
    <w:rsid w:val="00AB7C62"/>
    <w:rsid w:val="00AB7E8B"/>
    <w:rsid w:val="00AB7F67"/>
    <w:rsid w:val="00AC0002"/>
    <w:rsid w:val="00AC0490"/>
    <w:rsid w:val="00AC08FE"/>
    <w:rsid w:val="00AC0ED9"/>
    <w:rsid w:val="00AC109A"/>
    <w:rsid w:val="00AC1DF0"/>
    <w:rsid w:val="00AC1F60"/>
    <w:rsid w:val="00AC28CF"/>
    <w:rsid w:val="00AC2EB2"/>
    <w:rsid w:val="00AC427D"/>
    <w:rsid w:val="00AC56E7"/>
    <w:rsid w:val="00AC620A"/>
    <w:rsid w:val="00AC73BB"/>
    <w:rsid w:val="00AC74F8"/>
    <w:rsid w:val="00AD0187"/>
    <w:rsid w:val="00AD03EA"/>
    <w:rsid w:val="00AD0A30"/>
    <w:rsid w:val="00AD0C62"/>
    <w:rsid w:val="00AD2513"/>
    <w:rsid w:val="00AD2BFE"/>
    <w:rsid w:val="00AD35EA"/>
    <w:rsid w:val="00AD3B69"/>
    <w:rsid w:val="00AD515A"/>
    <w:rsid w:val="00AD5B4F"/>
    <w:rsid w:val="00AD5FC8"/>
    <w:rsid w:val="00AD61CB"/>
    <w:rsid w:val="00AD6839"/>
    <w:rsid w:val="00AE1C22"/>
    <w:rsid w:val="00AE1CC1"/>
    <w:rsid w:val="00AE2418"/>
    <w:rsid w:val="00AE2E9E"/>
    <w:rsid w:val="00AE2F24"/>
    <w:rsid w:val="00AE3074"/>
    <w:rsid w:val="00AE327B"/>
    <w:rsid w:val="00AE336D"/>
    <w:rsid w:val="00AE3756"/>
    <w:rsid w:val="00AE409A"/>
    <w:rsid w:val="00AE5D47"/>
    <w:rsid w:val="00AE5F06"/>
    <w:rsid w:val="00AE6ADE"/>
    <w:rsid w:val="00AE7A5B"/>
    <w:rsid w:val="00AF0056"/>
    <w:rsid w:val="00AF0BD1"/>
    <w:rsid w:val="00AF0BE1"/>
    <w:rsid w:val="00AF11CF"/>
    <w:rsid w:val="00AF1CD0"/>
    <w:rsid w:val="00AF1D8A"/>
    <w:rsid w:val="00AF3CD3"/>
    <w:rsid w:val="00AF3DB7"/>
    <w:rsid w:val="00AF4304"/>
    <w:rsid w:val="00AF46CB"/>
    <w:rsid w:val="00AF4B65"/>
    <w:rsid w:val="00AF5338"/>
    <w:rsid w:val="00AF600A"/>
    <w:rsid w:val="00AF60DD"/>
    <w:rsid w:val="00AF6254"/>
    <w:rsid w:val="00AF7E33"/>
    <w:rsid w:val="00B00245"/>
    <w:rsid w:val="00B00683"/>
    <w:rsid w:val="00B0317A"/>
    <w:rsid w:val="00B03275"/>
    <w:rsid w:val="00B04320"/>
    <w:rsid w:val="00B04A07"/>
    <w:rsid w:val="00B04E9A"/>
    <w:rsid w:val="00B05440"/>
    <w:rsid w:val="00B05C65"/>
    <w:rsid w:val="00B063C8"/>
    <w:rsid w:val="00B0765F"/>
    <w:rsid w:val="00B10A0A"/>
    <w:rsid w:val="00B117C1"/>
    <w:rsid w:val="00B11864"/>
    <w:rsid w:val="00B135BE"/>
    <w:rsid w:val="00B13979"/>
    <w:rsid w:val="00B14219"/>
    <w:rsid w:val="00B14FD5"/>
    <w:rsid w:val="00B14FF0"/>
    <w:rsid w:val="00B166D2"/>
    <w:rsid w:val="00B16974"/>
    <w:rsid w:val="00B169D7"/>
    <w:rsid w:val="00B16B14"/>
    <w:rsid w:val="00B16B2F"/>
    <w:rsid w:val="00B16B68"/>
    <w:rsid w:val="00B17504"/>
    <w:rsid w:val="00B17552"/>
    <w:rsid w:val="00B17867"/>
    <w:rsid w:val="00B17B9D"/>
    <w:rsid w:val="00B17FDC"/>
    <w:rsid w:val="00B203C6"/>
    <w:rsid w:val="00B21549"/>
    <w:rsid w:val="00B21584"/>
    <w:rsid w:val="00B21EA5"/>
    <w:rsid w:val="00B22269"/>
    <w:rsid w:val="00B223C2"/>
    <w:rsid w:val="00B23928"/>
    <w:rsid w:val="00B24143"/>
    <w:rsid w:val="00B25456"/>
    <w:rsid w:val="00B261DA"/>
    <w:rsid w:val="00B269B4"/>
    <w:rsid w:val="00B26F94"/>
    <w:rsid w:val="00B2756D"/>
    <w:rsid w:val="00B27748"/>
    <w:rsid w:val="00B27CD4"/>
    <w:rsid w:val="00B305CF"/>
    <w:rsid w:val="00B309BE"/>
    <w:rsid w:val="00B30E19"/>
    <w:rsid w:val="00B31890"/>
    <w:rsid w:val="00B31B76"/>
    <w:rsid w:val="00B31C20"/>
    <w:rsid w:val="00B31FA0"/>
    <w:rsid w:val="00B3218C"/>
    <w:rsid w:val="00B32817"/>
    <w:rsid w:val="00B3329E"/>
    <w:rsid w:val="00B336EC"/>
    <w:rsid w:val="00B339B9"/>
    <w:rsid w:val="00B34D0A"/>
    <w:rsid w:val="00B34E18"/>
    <w:rsid w:val="00B36445"/>
    <w:rsid w:val="00B3775E"/>
    <w:rsid w:val="00B40131"/>
    <w:rsid w:val="00B409F5"/>
    <w:rsid w:val="00B41611"/>
    <w:rsid w:val="00B42B81"/>
    <w:rsid w:val="00B438BD"/>
    <w:rsid w:val="00B43C32"/>
    <w:rsid w:val="00B44998"/>
    <w:rsid w:val="00B44AE7"/>
    <w:rsid w:val="00B44BBA"/>
    <w:rsid w:val="00B44E1B"/>
    <w:rsid w:val="00B44E5C"/>
    <w:rsid w:val="00B46700"/>
    <w:rsid w:val="00B46D34"/>
    <w:rsid w:val="00B47DD4"/>
    <w:rsid w:val="00B51547"/>
    <w:rsid w:val="00B516DD"/>
    <w:rsid w:val="00B51B26"/>
    <w:rsid w:val="00B537EA"/>
    <w:rsid w:val="00B53E83"/>
    <w:rsid w:val="00B54F98"/>
    <w:rsid w:val="00B5537F"/>
    <w:rsid w:val="00B5559C"/>
    <w:rsid w:val="00B560E8"/>
    <w:rsid w:val="00B565E3"/>
    <w:rsid w:val="00B568A3"/>
    <w:rsid w:val="00B56A53"/>
    <w:rsid w:val="00B57769"/>
    <w:rsid w:val="00B5790B"/>
    <w:rsid w:val="00B57FB7"/>
    <w:rsid w:val="00B57FD9"/>
    <w:rsid w:val="00B6040E"/>
    <w:rsid w:val="00B611DB"/>
    <w:rsid w:val="00B61758"/>
    <w:rsid w:val="00B626F6"/>
    <w:rsid w:val="00B62CEF"/>
    <w:rsid w:val="00B63096"/>
    <w:rsid w:val="00B63940"/>
    <w:rsid w:val="00B64455"/>
    <w:rsid w:val="00B64889"/>
    <w:rsid w:val="00B64AEC"/>
    <w:rsid w:val="00B64B96"/>
    <w:rsid w:val="00B671C7"/>
    <w:rsid w:val="00B674F3"/>
    <w:rsid w:val="00B67592"/>
    <w:rsid w:val="00B70322"/>
    <w:rsid w:val="00B70BB4"/>
    <w:rsid w:val="00B70CC9"/>
    <w:rsid w:val="00B7125B"/>
    <w:rsid w:val="00B712B5"/>
    <w:rsid w:val="00B720AD"/>
    <w:rsid w:val="00B727A3"/>
    <w:rsid w:val="00B73067"/>
    <w:rsid w:val="00B73DD2"/>
    <w:rsid w:val="00B740AA"/>
    <w:rsid w:val="00B749F1"/>
    <w:rsid w:val="00B76E92"/>
    <w:rsid w:val="00B804B0"/>
    <w:rsid w:val="00B80740"/>
    <w:rsid w:val="00B809C5"/>
    <w:rsid w:val="00B81494"/>
    <w:rsid w:val="00B816AF"/>
    <w:rsid w:val="00B818DE"/>
    <w:rsid w:val="00B81D39"/>
    <w:rsid w:val="00B830B4"/>
    <w:rsid w:val="00B83396"/>
    <w:rsid w:val="00B845B0"/>
    <w:rsid w:val="00B84716"/>
    <w:rsid w:val="00B849FF"/>
    <w:rsid w:val="00B84E2F"/>
    <w:rsid w:val="00B85506"/>
    <w:rsid w:val="00B858F5"/>
    <w:rsid w:val="00B870CE"/>
    <w:rsid w:val="00B90C86"/>
    <w:rsid w:val="00B91705"/>
    <w:rsid w:val="00B91C92"/>
    <w:rsid w:val="00B91DC2"/>
    <w:rsid w:val="00B934C8"/>
    <w:rsid w:val="00B935C0"/>
    <w:rsid w:val="00B936DF"/>
    <w:rsid w:val="00B93D34"/>
    <w:rsid w:val="00B95314"/>
    <w:rsid w:val="00B95810"/>
    <w:rsid w:val="00B95B3A"/>
    <w:rsid w:val="00B95BDF"/>
    <w:rsid w:val="00B97BF8"/>
    <w:rsid w:val="00BA07F5"/>
    <w:rsid w:val="00BA08E6"/>
    <w:rsid w:val="00BA09DA"/>
    <w:rsid w:val="00BA2ED9"/>
    <w:rsid w:val="00BA35BB"/>
    <w:rsid w:val="00BA3925"/>
    <w:rsid w:val="00BA3E83"/>
    <w:rsid w:val="00BA3F8C"/>
    <w:rsid w:val="00BA40C0"/>
    <w:rsid w:val="00BA4E5D"/>
    <w:rsid w:val="00BA522C"/>
    <w:rsid w:val="00BA5258"/>
    <w:rsid w:val="00BA5642"/>
    <w:rsid w:val="00BA5706"/>
    <w:rsid w:val="00BA5A50"/>
    <w:rsid w:val="00BA6674"/>
    <w:rsid w:val="00BA66C5"/>
    <w:rsid w:val="00BA7278"/>
    <w:rsid w:val="00BA7877"/>
    <w:rsid w:val="00BA7FC6"/>
    <w:rsid w:val="00BB0628"/>
    <w:rsid w:val="00BB0D90"/>
    <w:rsid w:val="00BB1695"/>
    <w:rsid w:val="00BB2504"/>
    <w:rsid w:val="00BB253E"/>
    <w:rsid w:val="00BB2867"/>
    <w:rsid w:val="00BB307B"/>
    <w:rsid w:val="00BB4A6C"/>
    <w:rsid w:val="00BB4FDB"/>
    <w:rsid w:val="00BB5138"/>
    <w:rsid w:val="00BB59A3"/>
    <w:rsid w:val="00BC01FA"/>
    <w:rsid w:val="00BC09B7"/>
    <w:rsid w:val="00BC123A"/>
    <w:rsid w:val="00BC16EB"/>
    <w:rsid w:val="00BC1D6E"/>
    <w:rsid w:val="00BC23D5"/>
    <w:rsid w:val="00BC2E48"/>
    <w:rsid w:val="00BC3552"/>
    <w:rsid w:val="00BC3B7D"/>
    <w:rsid w:val="00BC3CA4"/>
    <w:rsid w:val="00BC4C6D"/>
    <w:rsid w:val="00BC51CF"/>
    <w:rsid w:val="00BC58E8"/>
    <w:rsid w:val="00BC6A39"/>
    <w:rsid w:val="00BC7A59"/>
    <w:rsid w:val="00BD004C"/>
    <w:rsid w:val="00BD0643"/>
    <w:rsid w:val="00BD06DB"/>
    <w:rsid w:val="00BD0A32"/>
    <w:rsid w:val="00BD0EDC"/>
    <w:rsid w:val="00BD1861"/>
    <w:rsid w:val="00BD1C1F"/>
    <w:rsid w:val="00BD3360"/>
    <w:rsid w:val="00BD3FE2"/>
    <w:rsid w:val="00BD44EA"/>
    <w:rsid w:val="00BD46BF"/>
    <w:rsid w:val="00BD4777"/>
    <w:rsid w:val="00BD4801"/>
    <w:rsid w:val="00BD4D56"/>
    <w:rsid w:val="00BD5AE1"/>
    <w:rsid w:val="00BD646B"/>
    <w:rsid w:val="00BD647F"/>
    <w:rsid w:val="00BD7208"/>
    <w:rsid w:val="00BD747D"/>
    <w:rsid w:val="00BD7CBA"/>
    <w:rsid w:val="00BD7F88"/>
    <w:rsid w:val="00BD7FDE"/>
    <w:rsid w:val="00BE027D"/>
    <w:rsid w:val="00BE165C"/>
    <w:rsid w:val="00BE1DCF"/>
    <w:rsid w:val="00BE1F6F"/>
    <w:rsid w:val="00BE3F62"/>
    <w:rsid w:val="00BE4807"/>
    <w:rsid w:val="00BE551F"/>
    <w:rsid w:val="00BE5D7D"/>
    <w:rsid w:val="00BE6027"/>
    <w:rsid w:val="00BE69E1"/>
    <w:rsid w:val="00BE6DA7"/>
    <w:rsid w:val="00BE6E50"/>
    <w:rsid w:val="00BE6F81"/>
    <w:rsid w:val="00BE6FC2"/>
    <w:rsid w:val="00BE7E9C"/>
    <w:rsid w:val="00BF0511"/>
    <w:rsid w:val="00BF2B4A"/>
    <w:rsid w:val="00BF2B6D"/>
    <w:rsid w:val="00BF30F2"/>
    <w:rsid w:val="00BF3337"/>
    <w:rsid w:val="00BF33A1"/>
    <w:rsid w:val="00BF3441"/>
    <w:rsid w:val="00BF3621"/>
    <w:rsid w:val="00BF4453"/>
    <w:rsid w:val="00BF46D7"/>
    <w:rsid w:val="00BF4A81"/>
    <w:rsid w:val="00BF4C88"/>
    <w:rsid w:val="00BF5607"/>
    <w:rsid w:val="00BF5A10"/>
    <w:rsid w:val="00BF672D"/>
    <w:rsid w:val="00C01D27"/>
    <w:rsid w:val="00C02950"/>
    <w:rsid w:val="00C02A31"/>
    <w:rsid w:val="00C0340D"/>
    <w:rsid w:val="00C034B3"/>
    <w:rsid w:val="00C03C68"/>
    <w:rsid w:val="00C049D3"/>
    <w:rsid w:val="00C05965"/>
    <w:rsid w:val="00C05A8D"/>
    <w:rsid w:val="00C05B20"/>
    <w:rsid w:val="00C05ED1"/>
    <w:rsid w:val="00C07479"/>
    <w:rsid w:val="00C07A15"/>
    <w:rsid w:val="00C10307"/>
    <w:rsid w:val="00C11E85"/>
    <w:rsid w:val="00C1323F"/>
    <w:rsid w:val="00C13A52"/>
    <w:rsid w:val="00C14313"/>
    <w:rsid w:val="00C15522"/>
    <w:rsid w:val="00C15E3C"/>
    <w:rsid w:val="00C16721"/>
    <w:rsid w:val="00C16777"/>
    <w:rsid w:val="00C17495"/>
    <w:rsid w:val="00C20244"/>
    <w:rsid w:val="00C21322"/>
    <w:rsid w:val="00C2174D"/>
    <w:rsid w:val="00C21934"/>
    <w:rsid w:val="00C226EB"/>
    <w:rsid w:val="00C22B42"/>
    <w:rsid w:val="00C22C73"/>
    <w:rsid w:val="00C231B0"/>
    <w:rsid w:val="00C23706"/>
    <w:rsid w:val="00C24E63"/>
    <w:rsid w:val="00C25302"/>
    <w:rsid w:val="00C254B3"/>
    <w:rsid w:val="00C25BDE"/>
    <w:rsid w:val="00C2672C"/>
    <w:rsid w:val="00C2692A"/>
    <w:rsid w:val="00C27165"/>
    <w:rsid w:val="00C2729B"/>
    <w:rsid w:val="00C27D01"/>
    <w:rsid w:val="00C27FA0"/>
    <w:rsid w:val="00C30CA9"/>
    <w:rsid w:val="00C31292"/>
    <w:rsid w:val="00C31A2A"/>
    <w:rsid w:val="00C31EB4"/>
    <w:rsid w:val="00C3213D"/>
    <w:rsid w:val="00C32506"/>
    <w:rsid w:val="00C32C0A"/>
    <w:rsid w:val="00C33740"/>
    <w:rsid w:val="00C34FA0"/>
    <w:rsid w:val="00C353A7"/>
    <w:rsid w:val="00C36563"/>
    <w:rsid w:val="00C40531"/>
    <w:rsid w:val="00C4121E"/>
    <w:rsid w:val="00C416D5"/>
    <w:rsid w:val="00C41B94"/>
    <w:rsid w:val="00C41CFF"/>
    <w:rsid w:val="00C41D14"/>
    <w:rsid w:val="00C41D23"/>
    <w:rsid w:val="00C432B5"/>
    <w:rsid w:val="00C43EDC"/>
    <w:rsid w:val="00C44039"/>
    <w:rsid w:val="00C4415E"/>
    <w:rsid w:val="00C4417E"/>
    <w:rsid w:val="00C44471"/>
    <w:rsid w:val="00C45BF5"/>
    <w:rsid w:val="00C47562"/>
    <w:rsid w:val="00C475E9"/>
    <w:rsid w:val="00C5004D"/>
    <w:rsid w:val="00C50B8A"/>
    <w:rsid w:val="00C51346"/>
    <w:rsid w:val="00C520C4"/>
    <w:rsid w:val="00C527D7"/>
    <w:rsid w:val="00C52B0E"/>
    <w:rsid w:val="00C53994"/>
    <w:rsid w:val="00C545D4"/>
    <w:rsid w:val="00C55DAA"/>
    <w:rsid w:val="00C55DED"/>
    <w:rsid w:val="00C56248"/>
    <w:rsid w:val="00C562D8"/>
    <w:rsid w:val="00C56F33"/>
    <w:rsid w:val="00C57B07"/>
    <w:rsid w:val="00C60D3B"/>
    <w:rsid w:val="00C619D4"/>
    <w:rsid w:val="00C62A3A"/>
    <w:rsid w:val="00C62B75"/>
    <w:rsid w:val="00C62CAA"/>
    <w:rsid w:val="00C634D5"/>
    <w:rsid w:val="00C63D3D"/>
    <w:rsid w:val="00C649D6"/>
    <w:rsid w:val="00C64CF7"/>
    <w:rsid w:val="00C65FC0"/>
    <w:rsid w:val="00C66658"/>
    <w:rsid w:val="00C66722"/>
    <w:rsid w:val="00C669D2"/>
    <w:rsid w:val="00C700A8"/>
    <w:rsid w:val="00C70DEB"/>
    <w:rsid w:val="00C71578"/>
    <w:rsid w:val="00C717D1"/>
    <w:rsid w:val="00C71AFB"/>
    <w:rsid w:val="00C71E8C"/>
    <w:rsid w:val="00C72C53"/>
    <w:rsid w:val="00C73976"/>
    <w:rsid w:val="00C74E9E"/>
    <w:rsid w:val="00C754C9"/>
    <w:rsid w:val="00C7672F"/>
    <w:rsid w:val="00C76741"/>
    <w:rsid w:val="00C76865"/>
    <w:rsid w:val="00C76AE1"/>
    <w:rsid w:val="00C76BF3"/>
    <w:rsid w:val="00C7715F"/>
    <w:rsid w:val="00C77BC0"/>
    <w:rsid w:val="00C77D0C"/>
    <w:rsid w:val="00C77E80"/>
    <w:rsid w:val="00C80909"/>
    <w:rsid w:val="00C80FAE"/>
    <w:rsid w:val="00C841DA"/>
    <w:rsid w:val="00C84766"/>
    <w:rsid w:val="00C858D2"/>
    <w:rsid w:val="00C86E61"/>
    <w:rsid w:val="00C87946"/>
    <w:rsid w:val="00C87967"/>
    <w:rsid w:val="00C87D0A"/>
    <w:rsid w:val="00C90B60"/>
    <w:rsid w:val="00C911DC"/>
    <w:rsid w:val="00C91769"/>
    <w:rsid w:val="00C91E41"/>
    <w:rsid w:val="00C92849"/>
    <w:rsid w:val="00C93CAB"/>
    <w:rsid w:val="00C93D59"/>
    <w:rsid w:val="00C93E29"/>
    <w:rsid w:val="00C94031"/>
    <w:rsid w:val="00C94896"/>
    <w:rsid w:val="00C94EBC"/>
    <w:rsid w:val="00C95BA4"/>
    <w:rsid w:val="00C95FFE"/>
    <w:rsid w:val="00C9654E"/>
    <w:rsid w:val="00CA1509"/>
    <w:rsid w:val="00CA4483"/>
    <w:rsid w:val="00CA4D63"/>
    <w:rsid w:val="00CA50EC"/>
    <w:rsid w:val="00CA5A10"/>
    <w:rsid w:val="00CA6053"/>
    <w:rsid w:val="00CA7F65"/>
    <w:rsid w:val="00CB05AD"/>
    <w:rsid w:val="00CB1DC3"/>
    <w:rsid w:val="00CB2488"/>
    <w:rsid w:val="00CB24C7"/>
    <w:rsid w:val="00CB29D8"/>
    <w:rsid w:val="00CB3905"/>
    <w:rsid w:val="00CB441F"/>
    <w:rsid w:val="00CB4998"/>
    <w:rsid w:val="00CB4DD4"/>
    <w:rsid w:val="00CB54B3"/>
    <w:rsid w:val="00CB5698"/>
    <w:rsid w:val="00CB5733"/>
    <w:rsid w:val="00CB57D1"/>
    <w:rsid w:val="00CB5BBD"/>
    <w:rsid w:val="00CB6082"/>
    <w:rsid w:val="00CB63BD"/>
    <w:rsid w:val="00CB6BA9"/>
    <w:rsid w:val="00CB6F2A"/>
    <w:rsid w:val="00CC072C"/>
    <w:rsid w:val="00CC0BB0"/>
    <w:rsid w:val="00CC2421"/>
    <w:rsid w:val="00CC26EF"/>
    <w:rsid w:val="00CC563F"/>
    <w:rsid w:val="00CC603B"/>
    <w:rsid w:val="00CC6987"/>
    <w:rsid w:val="00CC698F"/>
    <w:rsid w:val="00CC7595"/>
    <w:rsid w:val="00CC7800"/>
    <w:rsid w:val="00CD006B"/>
    <w:rsid w:val="00CD067A"/>
    <w:rsid w:val="00CD0735"/>
    <w:rsid w:val="00CD0F78"/>
    <w:rsid w:val="00CD12DE"/>
    <w:rsid w:val="00CD2DB2"/>
    <w:rsid w:val="00CD30F3"/>
    <w:rsid w:val="00CD33A6"/>
    <w:rsid w:val="00CD388B"/>
    <w:rsid w:val="00CD4837"/>
    <w:rsid w:val="00CD4A0A"/>
    <w:rsid w:val="00CD5556"/>
    <w:rsid w:val="00CD5B92"/>
    <w:rsid w:val="00CD5C6C"/>
    <w:rsid w:val="00CD7061"/>
    <w:rsid w:val="00CD77BB"/>
    <w:rsid w:val="00CE0810"/>
    <w:rsid w:val="00CE0B27"/>
    <w:rsid w:val="00CE1044"/>
    <w:rsid w:val="00CE1651"/>
    <w:rsid w:val="00CE1B33"/>
    <w:rsid w:val="00CE238D"/>
    <w:rsid w:val="00CE2A7F"/>
    <w:rsid w:val="00CE3A12"/>
    <w:rsid w:val="00CE3B50"/>
    <w:rsid w:val="00CE412F"/>
    <w:rsid w:val="00CE5315"/>
    <w:rsid w:val="00CE5A7B"/>
    <w:rsid w:val="00CE6903"/>
    <w:rsid w:val="00CE69EC"/>
    <w:rsid w:val="00CE6FA3"/>
    <w:rsid w:val="00CE70AD"/>
    <w:rsid w:val="00CE70F2"/>
    <w:rsid w:val="00CE776D"/>
    <w:rsid w:val="00CF0A42"/>
    <w:rsid w:val="00CF14B9"/>
    <w:rsid w:val="00CF194D"/>
    <w:rsid w:val="00CF1EEF"/>
    <w:rsid w:val="00CF36A5"/>
    <w:rsid w:val="00CF3E1F"/>
    <w:rsid w:val="00CF3FA3"/>
    <w:rsid w:val="00CF5680"/>
    <w:rsid w:val="00CF5F39"/>
    <w:rsid w:val="00CF65E8"/>
    <w:rsid w:val="00CF731A"/>
    <w:rsid w:val="00CF7A57"/>
    <w:rsid w:val="00CF7E71"/>
    <w:rsid w:val="00D014B9"/>
    <w:rsid w:val="00D02583"/>
    <w:rsid w:val="00D02645"/>
    <w:rsid w:val="00D03945"/>
    <w:rsid w:val="00D03D0A"/>
    <w:rsid w:val="00D03D9B"/>
    <w:rsid w:val="00D03E24"/>
    <w:rsid w:val="00D0405A"/>
    <w:rsid w:val="00D042FF"/>
    <w:rsid w:val="00D05D2C"/>
    <w:rsid w:val="00D05FF7"/>
    <w:rsid w:val="00D062DF"/>
    <w:rsid w:val="00D066D3"/>
    <w:rsid w:val="00D07CCC"/>
    <w:rsid w:val="00D1052D"/>
    <w:rsid w:val="00D10572"/>
    <w:rsid w:val="00D11142"/>
    <w:rsid w:val="00D139EB"/>
    <w:rsid w:val="00D13B76"/>
    <w:rsid w:val="00D13BF7"/>
    <w:rsid w:val="00D14222"/>
    <w:rsid w:val="00D149AE"/>
    <w:rsid w:val="00D14CD0"/>
    <w:rsid w:val="00D15F1D"/>
    <w:rsid w:val="00D15FCB"/>
    <w:rsid w:val="00D167F2"/>
    <w:rsid w:val="00D16C57"/>
    <w:rsid w:val="00D17997"/>
    <w:rsid w:val="00D17E9F"/>
    <w:rsid w:val="00D20A1D"/>
    <w:rsid w:val="00D20E76"/>
    <w:rsid w:val="00D2121E"/>
    <w:rsid w:val="00D21B34"/>
    <w:rsid w:val="00D21BE3"/>
    <w:rsid w:val="00D22B2D"/>
    <w:rsid w:val="00D23A3D"/>
    <w:rsid w:val="00D24295"/>
    <w:rsid w:val="00D2467F"/>
    <w:rsid w:val="00D27545"/>
    <w:rsid w:val="00D2774B"/>
    <w:rsid w:val="00D27F80"/>
    <w:rsid w:val="00D30A3C"/>
    <w:rsid w:val="00D30B4E"/>
    <w:rsid w:val="00D30D9E"/>
    <w:rsid w:val="00D30F11"/>
    <w:rsid w:val="00D31A29"/>
    <w:rsid w:val="00D332A8"/>
    <w:rsid w:val="00D33384"/>
    <w:rsid w:val="00D33A18"/>
    <w:rsid w:val="00D340CC"/>
    <w:rsid w:val="00D3450A"/>
    <w:rsid w:val="00D34BE8"/>
    <w:rsid w:val="00D3528D"/>
    <w:rsid w:val="00D35561"/>
    <w:rsid w:val="00D35D87"/>
    <w:rsid w:val="00D3622C"/>
    <w:rsid w:val="00D369C6"/>
    <w:rsid w:val="00D36E05"/>
    <w:rsid w:val="00D37EDD"/>
    <w:rsid w:val="00D40BC6"/>
    <w:rsid w:val="00D410DE"/>
    <w:rsid w:val="00D412C2"/>
    <w:rsid w:val="00D4159A"/>
    <w:rsid w:val="00D41F3C"/>
    <w:rsid w:val="00D42205"/>
    <w:rsid w:val="00D428E8"/>
    <w:rsid w:val="00D429BF"/>
    <w:rsid w:val="00D43446"/>
    <w:rsid w:val="00D43484"/>
    <w:rsid w:val="00D43C97"/>
    <w:rsid w:val="00D43E33"/>
    <w:rsid w:val="00D4438C"/>
    <w:rsid w:val="00D444E7"/>
    <w:rsid w:val="00D44D73"/>
    <w:rsid w:val="00D46347"/>
    <w:rsid w:val="00D464ED"/>
    <w:rsid w:val="00D46D7F"/>
    <w:rsid w:val="00D50C0F"/>
    <w:rsid w:val="00D51C97"/>
    <w:rsid w:val="00D52AE4"/>
    <w:rsid w:val="00D53474"/>
    <w:rsid w:val="00D53A67"/>
    <w:rsid w:val="00D54A61"/>
    <w:rsid w:val="00D54BEC"/>
    <w:rsid w:val="00D54C45"/>
    <w:rsid w:val="00D54F1D"/>
    <w:rsid w:val="00D554FD"/>
    <w:rsid w:val="00D55648"/>
    <w:rsid w:val="00D557BA"/>
    <w:rsid w:val="00D55B1D"/>
    <w:rsid w:val="00D55D6D"/>
    <w:rsid w:val="00D56027"/>
    <w:rsid w:val="00D56449"/>
    <w:rsid w:val="00D5686F"/>
    <w:rsid w:val="00D57D36"/>
    <w:rsid w:val="00D604DF"/>
    <w:rsid w:val="00D608AB"/>
    <w:rsid w:val="00D61928"/>
    <w:rsid w:val="00D61A80"/>
    <w:rsid w:val="00D62260"/>
    <w:rsid w:val="00D63263"/>
    <w:rsid w:val="00D63438"/>
    <w:rsid w:val="00D635DB"/>
    <w:rsid w:val="00D639DA"/>
    <w:rsid w:val="00D643D7"/>
    <w:rsid w:val="00D64464"/>
    <w:rsid w:val="00D64E44"/>
    <w:rsid w:val="00D65187"/>
    <w:rsid w:val="00D65666"/>
    <w:rsid w:val="00D65C89"/>
    <w:rsid w:val="00D65FC6"/>
    <w:rsid w:val="00D666C4"/>
    <w:rsid w:val="00D672D2"/>
    <w:rsid w:val="00D70C59"/>
    <w:rsid w:val="00D70D32"/>
    <w:rsid w:val="00D713B0"/>
    <w:rsid w:val="00D71C5B"/>
    <w:rsid w:val="00D7277D"/>
    <w:rsid w:val="00D72B6B"/>
    <w:rsid w:val="00D72BEF"/>
    <w:rsid w:val="00D72C4F"/>
    <w:rsid w:val="00D7351E"/>
    <w:rsid w:val="00D73984"/>
    <w:rsid w:val="00D74291"/>
    <w:rsid w:val="00D7478C"/>
    <w:rsid w:val="00D7540C"/>
    <w:rsid w:val="00D7550C"/>
    <w:rsid w:val="00D75827"/>
    <w:rsid w:val="00D75BEE"/>
    <w:rsid w:val="00D75CEC"/>
    <w:rsid w:val="00D75ECD"/>
    <w:rsid w:val="00D76224"/>
    <w:rsid w:val="00D76405"/>
    <w:rsid w:val="00D76450"/>
    <w:rsid w:val="00D76616"/>
    <w:rsid w:val="00D76628"/>
    <w:rsid w:val="00D76FD3"/>
    <w:rsid w:val="00D7738D"/>
    <w:rsid w:val="00D80473"/>
    <w:rsid w:val="00D80958"/>
    <w:rsid w:val="00D80D61"/>
    <w:rsid w:val="00D80EAA"/>
    <w:rsid w:val="00D80F92"/>
    <w:rsid w:val="00D81111"/>
    <w:rsid w:val="00D81D15"/>
    <w:rsid w:val="00D83915"/>
    <w:rsid w:val="00D856CC"/>
    <w:rsid w:val="00D86DEF"/>
    <w:rsid w:val="00D876D5"/>
    <w:rsid w:val="00D878E3"/>
    <w:rsid w:val="00D87C5D"/>
    <w:rsid w:val="00D902CC"/>
    <w:rsid w:val="00D90417"/>
    <w:rsid w:val="00D91218"/>
    <w:rsid w:val="00D919E2"/>
    <w:rsid w:val="00D921FB"/>
    <w:rsid w:val="00D9316F"/>
    <w:rsid w:val="00D93595"/>
    <w:rsid w:val="00D93A46"/>
    <w:rsid w:val="00D93F7A"/>
    <w:rsid w:val="00D941CA"/>
    <w:rsid w:val="00D9423E"/>
    <w:rsid w:val="00D947E5"/>
    <w:rsid w:val="00D95D28"/>
    <w:rsid w:val="00D96058"/>
    <w:rsid w:val="00D96079"/>
    <w:rsid w:val="00D97246"/>
    <w:rsid w:val="00D97334"/>
    <w:rsid w:val="00D97DDE"/>
    <w:rsid w:val="00DA01A7"/>
    <w:rsid w:val="00DA1DE4"/>
    <w:rsid w:val="00DA1F8E"/>
    <w:rsid w:val="00DA234B"/>
    <w:rsid w:val="00DA304D"/>
    <w:rsid w:val="00DA3965"/>
    <w:rsid w:val="00DA3B79"/>
    <w:rsid w:val="00DA3D61"/>
    <w:rsid w:val="00DA3F43"/>
    <w:rsid w:val="00DA45DC"/>
    <w:rsid w:val="00DA554F"/>
    <w:rsid w:val="00DA5B0C"/>
    <w:rsid w:val="00DA688A"/>
    <w:rsid w:val="00DA6E84"/>
    <w:rsid w:val="00DA70C1"/>
    <w:rsid w:val="00DA714A"/>
    <w:rsid w:val="00DA7A46"/>
    <w:rsid w:val="00DB0409"/>
    <w:rsid w:val="00DB08CF"/>
    <w:rsid w:val="00DB0D96"/>
    <w:rsid w:val="00DB1479"/>
    <w:rsid w:val="00DB3A21"/>
    <w:rsid w:val="00DB3B9F"/>
    <w:rsid w:val="00DB50EE"/>
    <w:rsid w:val="00DB530C"/>
    <w:rsid w:val="00DB5917"/>
    <w:rsid w:val="00DB5CE5"/>
    <w:rsid w:val="00DB6753"/>
    <w:rsid w:val="00DB6E2F"/>
    <w:rsid w:val="00DB7E96"/>
    <w:rsid w:val="00DC0385"/>
    <w:rsid w:val="00DC084E"/>
    <w:rsid w:val="00DC0ABB"/>
    <w:rsid w:val="00DC13F9"/>
    <w:rsid w:val="00DC142C"/>
    <w:rsid w:val="00DC2683"/>
    <w:rsid w:val="00DC29B3"/>
    <w:rsid w:val="00DC2B65"/>
    <w:rsid w:val="00DC2F14"/>
    <w:rsid w:val="00DC34DF"/>
    <w:rsid w:val="00DC3748"/>
    <w:rsid w:val="00DC37F4"/>
    <w:rsid w:val="00DC4814"/>
    <w:rsid w:val="00DC4889"/>
    <w:rsid w:val="00DC4B5B"/>
    <w:rsid w:val="00DC4C96"/>
    <w:rsid w:val="00DC51FA"/>
    <w:rsid w:val="00DC5305"/>
    <w:rsid w:val="00DC57B7"/>
    <w:rsid w:val="00DC6AE9"/>
    <w:rsid w:val="00DC6F7D"/>
    <w:rsid w:val="00DD0320"/>
    <w:rsid w:val="00DD0453"/>
    <w:rsid w:val="00DD04FF"/>
    <w:rsid w:val="00DD050E"/>
    <w:rsid w:val="00DD116B"/>
    <w:rsid w:val="00DD138B"/>
    <w:rsid w:val="00DD1C5E"/>
    <w:rsid w:val="00DD1C9C"/>
    <w:rsid w:val="00DD24A6"/>
    <w:rsid w:val="00DD2BE6"/>
    <w:rsid w:val="00DD33D0"/>
    <w:rsid w:val="00DD3433"/>
    <w:rsid w:val="00DD36DD"/>
    <w:rsid w:val="00DD39B4"/>
    <w:rsid w:val="00DD3BB8"/>
    <w:rsid w:val="00DD46E2"/>
    <w:rsid w:val="00DD5612"/>
    <w:rsid w:val="00DD61CB"/>
    <w:rsid w:val="00DD6670"/>
    <w:rsid w:val="00DD7721"/>
    <w:rsid w:val="00DD7BB9"/>
    <w:rsid w:val="00DD7CB4"/>
    <w:rsid w:val="00DE1D89"/>
    <w:rsid w:val="00DE25E6"/>
    <w:rsid w:val="00DE2E3A"/>
    <w:rsid w:val="00DE36F1"/>
    <w:rsid w:val="00DE44C7"/>
    <w:rsid w:val="00DE4981"/>
    <w:rsid w:val="00DE4EC0"/>
    <w:rsid w:val="00DE6245"/>
    <w:rsid w:val="00DE6AD4"/>
    <w:rsid w:val="00DE7131"/>
    <w:rsid w:val="00DF0273"/>
    <w:rsid w:val="00DF02D0"/>
    <w:rsid w:val="00DF03EF"/>
    <w:rsid w:val="00DF1054"/>
    <w:rsid w:val="00DF14D1"/>
    <w:rsid w:val="00DF165A"/>
    <w:rsid w:val="00DF1F4A"/>
    <w:rsid w:val="00DF2116"/>
    <w:rsid w:val="00DF2B17"/>
    <w:rsid w:val="00DF2E1B"/>
    <w:rsid w:val="00DF3001"/>
    <w:rsid w:val="00DF319C"/>
    <w:rsid w:val="00DF4C5C"/>
    <w:rsid w:val="00DF53DB"/>
    <w:rsid w:val="00DF5AB4"/>
    <w:rsid w:val="00DF636F"/>
    <w:rsid w:val="00DF708A"/>
    <w:rsid w:val="00E003BD"/>
    <w:rsid w:val="00E00ADD"/>
    <w:rsid w:val="00E00D43"/>
    <w:rsid w:val="00E00DBA"/>
    <w:rsid w:val="00E02C86"/>
    <w:rsid w:val="00E02D7E"/>
    <w:rsid w:val="00E038AA"/>
    <w:rsid w:val="00E03991"/>
    <w:rsid w:val="00E063E4"/>
    <w:rsid w:val="00E07217"/>
    <w:rsid w:val="00E07F5A"/>
    <w:rsid w:val="00E10208"/>
    <w:rsid w:val="00E139AD"/>
    <w:rsid w:val="00E13B6F"/>
    <w:rsid w:val="00E13E8E"/>
    <w:rsid w:val="00E14840"/>
    <w:rsid w:val="00E16A89"/>
    <w:rsid w:val="00E16B08"/>
    <w:rsid w:val="00E20A4B"/>
    <w:rsid w:val="00E20D96"/>
    <w:rsid w:val="00E21173"/>
    <w:rsid w:val="00E21227"/>
    <w:rsid w:val="00E2249C"/>
    <w:rsid w:val="00E23139"/>
    <w:rsid w:val="00E2334F"/>
    <w:rsid w:val="00E23635"/>
    <w:rsid w:val="00E2441F"/>
    <w:rsid w:val="00E24D35"/>
    <w:rsid w:val="00E25886"/>
    <w:rsid w:val="00E2637E"/>
    <w:rsid w:val="00E26B38"/>
    <w:rsid w:val="00E30516"/>
    <w:rsid w:val="00E30B7E"/>
    <w:rsid w:val="00E30E5C"/>
    <w:rsid w:val="00E310BA"/>
    <w:rsid w:val="00E314F9"/>
    <w:rsid w:val="00E326AE"/>
    <w:rsid w:val="00E32A63"/>
    <w:rsid w:val="00E32FB9"/>
    <w:rsid w:val="00E330FB"/>
    <w:rsid w:val="00E334BF"/>
    <w:rsid w:val="00E334ED"/>
    <w:rsid w:val="00E3364D"/>
    <w:rsid w:val="00E34EE5"/>
    <w:rsid w:val="00E36B59"/>
    <w:rsid w:val="00E36C78"/>
    <w:rsid w:val="00E37412"/>
    <w:rsid w:val="00E37630"/>
    <w:rsid w:val="00E37747"/>
    <w:rsid w:val="00E4019B"/>
    <w:rsid w:val="00E4105A"/>
    <w:rsid w:val="00E410A6"/>
    <w:rsid w:val="00E41852"/>
    <w:rsid w:val="00E42CE4"/>
    <w:rsid w:val="00E431F5"/>
    <w:rsid w:val="00E4334E"/>
    <w:rsid w:val="00E43532"/>
    <w:rsid w:val="00E43EB4"/>
    <w:rsid w:val="00E44029"/>
    <w:rsid w:val="00E4440B"/>
    <w:rsid w:val="00E44C89"/>
    <w:rsid w:val="00E44D8F"/>
    <w:rsid w:val="00E4567F"/>
    <w:rsid w:val="00E45E5B"/>
    <w:rsid w:val="00E461FE"/>
    <w:rsid w:val="00E46781"/>
    <w:rsid w:val="00E46FD6"/>
    <w:rsid w:val="00E4731C"/>
    <w:rsid w:val="00E474A2"/>
    <w:rsid w:val="00E4776B"/>
    <w:rsid w:val="00E5045C"/>
    <w:rsid w:val="00E50871"/>
    <w:rsid w:val="00E50B2C"/>
    <w:rsid w:val="00E519CA"/>
    <w:rsid w:val="00E520F2"/>
    <w:rsid w:val="00E521BD"/>
    <w:rsid w:val="00E5297F"/>
    <w:rsid w:val="00E530CE"/>
    <w:rsid w:val="00E53733"/>
    <w:rsid w:val="00E5463B"/>
    <w:rsid w:val="00E54857"/>
    <w:rsid w:val="00E54BAC"/>
    <w:rsid w:val="00E5505E"/>
    <w:rsid w:val="00E5512E"/>
    <w:rsid w:val="00E56BA1"/>
    <w:rsid w:val="00E5713F"/>
    <w:rsid w:val="00E57261"/>
    <w:rsid w:val="00E57EF8"/>
    <w:rsid w:val="00E61047"/>
    <w:rsid w:val="00E61C61"/>
    <w:rsid w:val="00E64631"/>
    <w:rsid w:val="00E6641C"/>
    <w:rsid w:val="00E679C1"/>
    <w:rsid w:val="00E67A85"/>
    <w:rsid w:val="00E67BE8"/>
    <w:rsid w:val="00E67C29"/>
    <w:rsid w:val="00E70519"/>
    <w:rsid w:val="00E706CC"/>
    <w:rsid w:val="00E70D4D"/>
    <w:rsid w:val="00E70FC0"/>
    <w:rsid w:val="00E71397"/>
    <w:rsid w:val="00E71449"/>
    <w:rsid w:val="00E716DF"/>
    <w:rsid w:val="00E71E97"/>
    <w:rsid w:val="00E7238A"/>
    <w:rsid w:val="00E74CDA"/>
    <w:rsid w:val="00E7502F"/>
    <w:rsid w:val="00E76F41"/>
    <w:rsid w:val="00E77A08"/>
    <w:rsid w:val="00E80040"/>
    <w:rsid w:val="00E80A3E"/>
    <w:rsid w:val="00E8186D"/>
    <w:rsid w:val="00E818F0"/>
    <w:rsid w:val="00E81FF8"/>
    <w:rsid w:val="00E823B2"/>
    <w:rsid w:val="00E847ED"/>
    <w:rsid w:val="00E84F5D"/>
    <w:rsid w:val="00E86567"/>
    <w:rsid w:val="00E86B54"/>
    <w:rsid w:val="00E86E91"/>
    <w:rsid w:val="00E87A04"/>
    <w:rsid w:val="00E90FF0"/>
    <w:rsid w:val="00E9185D"/>
    <w:rsid w:val="00E9275A"/>
    <w:rsid w:val="00E9348F"/>
    <w:rsid w:val="00E93806"/>
    <w:rsid w:val="00E9551A"/>
    <w:rsid w:val="00E959F3"/>
    <w:rsid w:val="00E95EA7"/>
    <w:rsid w:val="00E95EC9"/>
    <w:rsid w:val="00E9729D"/>
    <w:rsid w:val="00E97B54"/>
    <w:rsid w:val="00E97BF2"/>
    <w:rsid w:val="00EA01EE"/>
    <w:rsid w:val="00EA04A3"/>
    <w:rsid w:val="00EA0593"/>
    <w:rsid w:val="00EA0E29"/>
    <w:rsid w:val="00EA2472"/>
    <w:rsid w:val="00EA41F7"/>
    <w:rsid w:val="00EA5466"/>
    <w:rsid w:val="00EA5809"/>
    <w:rsid w:val="00EA6DE1"/>
    <w:rsid w:val="00EA72C7"/>
    <w:rsid w:val="00EB04FC"/>
    <w:rsid w:val="00EB2565"/>
    <w:rsid w:val="00EB27BA"/>
    <w:rsid w:val="00EB2D6E"/>
    <w:rsid w:val="00EB3040"/>
    <w:rsid w:val="00EB37DD"/>
    <w:rsid w:val="00EB3EDA"/>
    <w:rsid w:val="00EB44E0"/>
    <w:rsid w:val="00EB4891"/>
    <w:rsid w:val="00EB7383"/>
    <w:rsid w:val="00EB7912"/>
    <w:rsid w:val="00EB7DC9"/>
    <w:rsid w:val="00EC1259"/>
    <w:rsid w:val="00EC2569"/>
    <w:rsid w:val="00EC25EF"/>
    <w:rsid w:val="00EC2B61"/>
    <w:rsid w:val="00EC2FA3"/>
    <w:rsid w:val="00EC3292"/>
    <w:rsid w:val="00EC405B"/>
    <w:rsid w:val="00EC4716"/>
    <w:rsid w:val="00EC4890"/>
    <w:rsid w:val="00EC6A2D"/>
    <w:rsid w:val="00EC6DFB"/>
    <w:rsid w:val="00ED0745"/>
    <w:rsid w:val="00ED1171"/>
    <w:rsid w:val="00ED1C5E"/>
    <w:rsid w:val="00ED2A8D"/>
    <w:rsid w:val="00ED5336"/>
    <w:rsid w:val="00ED5470"/>
    <w:rsid w:val="00ED56E8"/>
    <w:rsid w:val="00ED5F73"/>
    <w:rsid w:val="00ED6087"/>
    <w:rsid w:val="00ED6A09"/>
    <w:rsid w:val="00ED71FA"/>
    <w:rsid w:val="00ED765E"/>
    <w:rsid w:val="00ED7A00"/>
    <w:rsid w:val="00ED7A50"/>
    <w:rsid w:val="00ED7F96"/>
    <w:rsid w:val="00EE00F6"/>
    <w:rsid w:val="00EE0306"/>
    <w:rsid w:val="00EE09A6"/>
    <w:rsid w:val="00EE1237"/>
    <w:rsid w:val="00EE26B7"/>
    <w:rsid w:val="00EE2B4E"/>
    <w:rsid w:val="00EE2D36"/>
    <w:rsid w:val="00EE341C"/>
    <w:rsid w:val="00EE376A"/>
    <w:rsid w:val="00EE466D"/>
    <w:rsid w:val="00EE6950"/>
    <w:rsid w:val="00EE6DBA"/>
    <w:rsid w:val="00EE6EB8"/>
    <w:rsid w:val="00EE78A5"/>
    <w:rsid w:val="00EF04FB"/>
    <w:rsid w:val="00EF095B"/>
    <w:rsid w:val="00EF0966"/>
    <w:rsid w:val="00EF0E9A"/>
    <w:rsid w:val="00EF19D0"/>
    <w:rsid w:val="00EF245C"/>
    <w:rsid w:val="00EF250A"/>
    <w:rsid w:val="00EF2878"/>
    <w:rsid w:val="00EF2A4C"/>
    <w:rsid w:val="00EF2AD6"/>
    <w:rsid w:val="00EF2B7F"/>
    <w:rsid w:val="00EF30A1"/>
    <w:rsid w:val="00EF378C"/>
    <w:rsid w:val="00EF37AF"/>
    <w:rsid w:val="00EF4B59"/>
    <w:rsid w:val="00EF4CD4"/>
    <w:rsid w:val="00EF50BC"/>
    <w:rsid w:val="00EF569F"/>
    <w:rsid w:val="00EF5E05"/>
    <w:rsid w:val="00EF74C7"/>
    <w:rsid w:val="00EF75E0"/>
    <w:rsid w:val="00F01485"/>
    <w:rsid w:val="00F01610"/>
    <w:rsid w:val="00F020D3"/>
    <w:rsid w:val="00F0224A"/>
    <w:rsid w:val="00F02582"/>
    <w:rsid w:val="00F0264B"/>
    <w:rsid w:val="00F029B9"/>
    <w:rsid w:val="00F03D69"/>
    <w:rsid w:val="00F041A2"/>
    <w:rsid w:val="00F0465D"/>
    <w:rsid w:val="00F0537A"/>
    <w:rsid w:val="00F0581E"/>
    <w:rsid w:val="00F05BD3"/>
    <w:rsid w:val="00F05DB3"/>
    <w:rsid w:val="00F063F4"/>
    <w:rsid w:val="00F075A2"/>
    <w:rsid w:val="00F07CB9"/>
    <w:rsid w:val="00F07D19"/>
    <w:rsid w:val="00F10837"/>
    <w:rsid w:val="00F10D67"/>
    <w:rsid w:val="00F11AA0"/>
    <w:rsid w:val="00F12D71"/>
    <w:rsid w:val="00F12EAD"/>
    <w:rsid w:val="00F1307E"/>
    <w:rsid w:val="00F14272"/>
    <w:rsid w:val="00F148BB"/>
    <w:rsid w:val="00F14985"/>
    <w:rsid w:val="00F14C42"/>
    <w:rsid w:val="00F177DF"/>
    <w:rsid w:val="00F179E4"/>
    <w:rsid w:val="00F17A23"/>
    <w:rsid w:val="00F20F00"/>
    <w:rsid w:val="00F21AA3"/>
    <w:rsid w:val="00F221D0"/>
    <w:rsid w:val="00F22E2A"/>
    <w:rsid w:val="00F236C1"/>
    <w:rsid w:val="00F23936"/>
    <w:rsid w:val="00F23B3D"/>
    <w:rsid w:val="00F23E52"/>
    <w:rsid w:val="00F25270"/>
    <w:rsid w:val="00F2570F"/>
    <w:rsid w:val="00F263FC"/>
    <w:rsid w:val="00F2680A"/>
    <w:rsid w:val="00F26B87"/>
    <w:rsid w:val="00F26DBE"/>
    <w:rsid w:val="00F27493"/>
    <w:rsid w:val="00F27506"/>
    <w:rsid w:val="00F30789"/>
    <w:rsid w:val="00F30FC5"/>
    <w:rsid w:val="00F31405"/>
    <w:rsid w:val="00F31482"/>
    <w:rsid w:val="00F315A7"/>
    <w:rsid w:val="00F32374"/>
    <w:rsid w:val="00F33378"/>
    <w:rsid w:val="00F33B0B"/>
    <w:rsid w:val="00F33B11"/>
    <w:rsid w:val="00F34287"/>
    <w:rsid w:val="00F3505A"/>
    <w:rsid w:val="00F361C6"/>
    <w:rsid w:val="00F36492"/>
    <w:rsid w:val="00F36DEF"/>
    <w:rsid w:val="00F374BE"/>
    <w:rsid w:val="00F40ADB"/>
    <w:rsid w:val="00F40DF1"/>
    <w:rsid w:val="00F40DF3"/>
    <w:rsid w:val="00F40E6D"/>
    <w:rsid w:val="00F4112F"/>
    <w:rsid w:val="00F4162E"/>
    <w:rsid w:val="00F41D59"/>
    <w:rsid w:val="00F42254"/>
    <w:rsid w:val="00F4279C"/>
    <w:rsid w:val="00F42AA7"/>
    <w:rsid w:val="00F43195"/>
    <w:rsid w:val="00F438D6"/>
    <w:rsid w:val="00F44355"/>
    <w:rsid w:val="00F445C9"/>
    <w:rsid w:val="00F45386"/>
    <w:rsid w:val="00F45D07"/>
    <w:rsid w:val="00F46A6F"/>
    <w:rsid w:val="00F475C9"/>
    <w:rsid w:val="00F510E7"/>
    <w:rsid w:val="00F51678"/>
    <w:rsid w:val="00F52E8B"/>
    <w:rsid w:val="00F52F83"/>
    <w:rsid w:val="00F53AD7"/>
    <w:rsid w:val="00F54085"/>
    <w:rsid w:val="00F5464D"/>
    <w:rsid w:val="00F54C22"/>
    <w:rsid w:val="00F555C7"/>
    <w:rsid w:val="00F558BE"/>
    <w:rsid w:val="00F55C8D"/>
    <w:rsid w:val="00F56B1C"/>
    <w:rsid w:val="00F56DBC"/>
    <w:rsid w:val="00F56FF0"/>
    <w:rsid w:val="00F573DE"/>
    <w:rsid w:val="00F5795E"/>
    <w:rsid w:val="00F57C2B"/>
    <w:rsid w:val="00F60066"/>
    <w:rsid w:val="00F6173E"/>
    <w:rsid w:val="00F61F72"/>
    <w:rsid w:val="00F62A90"/>
    <w:rsid w:val="00F63680"/>
    <w:rsid w:val="00F63909"/>
    <w:rsid w:val="00F63A54"/>
    <w:rsid w:val="00F63AC2"/>
    <w:rsid w:val="00F64400"/>
    <w:rsid w:val="00F64459"/>
    <w:rsid w:val="00F64AD0"/>
    <w:rsid w:val="00F64B53"/>
    <w:rsid w:val="00F65373"/>
    <w:rsid w:val="00F65F97"/>
    <w:rsid w:val="00F66308"/>
    <w:rsid w:val="00F666A5"/>
    <w:rsid w:val="00F66CA3"/>
    <w:rsid w:val="00F66FD1"/>
    <w:rsid w:val="00F67261"/>
    <w:rsid w:val="00F71D7C"/>
    <w:rsid w:val="00F71D8F"/>
    <w:rsid w:val="00F71E42"/>
    <w:rsid w:val="00F71F32"/>
    <w:rsid w:val="00F72C7D"/>
    <w:rsid w:val="00F731DB"/>
    <w:rsid w:val="00F733A0"/>
    <w:rsid w:val="00F73856"/>
    <w:rsid w:val="00F73A98"/>
    <w:rsid w:val="00F74026"/>
    <w:rsid w:val="00F74DF1"/>
    <w:rsid w:val="00F74F6E"/>
    <w:rsid w:val="00F75400"/>
    <w:rsid w:val="00F75B51"/>
    <w:rsid w:val="00F75C57"/>
    <w:rsid w:val="00F76046"/>
    <w:rsid w:val="00F76A2C"/>
    <w:rsid w:val="00F772DB"/>
    <w:rsid w:val="00F7772F"/>
    <w:rsid w:val="00F808B0"/>
    <w:rsid w:val="00F815D6"/>
    <w:rsid w:val="00F817D1"/>
    <w:rsid w:val="00F81A1C"/>
    <w:rsid w:val="00F81B58"/>
    <w:rsid w:val="00F81C94"/>
    <w:rsid w:val="00F8201A"/>
    <w:rsid w:val="00F8318D"/>
    <w:rsid w:val="00F84172"/>
    <w:rsid w:val="00F86631"/>
    <w:rsid w:val="00F866C3"/>
    <w:rsid w:val="00F868E9"/>
    <w:rsid w:val="00F86A24"/>
    <w:rsid w:val="00F87EE7"/>
    <w:rsid w:val="00F903F9"/>
    <w:rsid w:val="00F908CD"/>
    <w:rsid w:val="00F90EBA"/>
    <w:rsid w:val="00F91AD7"/>
    <w:rsid w:val="00F92290"/>
    <w:rsid w:val="00F926E8"/>
    <w:rsid w:val="00F92D2D"/>
    <w:rsid w:val="00F933C4"/>
    <w:rsid w:val="00F95625"/>
    <w:rsid w:val="00F9598E"/>
    <w:rsid w:val="00F96142"/>
    <w:rsid w:val="00F962BD"/>
    <w:rsid w:val="00FA0B82"/>
    <w:rsid w:val="00FA1C57"/>
    <w:rsid w:val="00FA2F0C"/>
    <w:rsid w:val="00FA31C0"/>
    <w:rsid w:val="00FA4EE6"/>
    <w:rsid w:val="00FA5173"/>
    <w:rsid w:val="00FA6E93"/>
    <w:rsid w:val="00FA6FB1"/>
    <w:rsid w:val="00FA71CA"/>
    <w:rsid w:val="00FA7285"/>
    <w:rsid w:val="00FB045A"/>
    <w:rsid w:val="00FB1699"/>
    <w:rsid w:val="00FB19ED"/>
    <w:rsid w:val="00FB24DF"/>
    <w:rsid w:val="00FB2D7C"/>
    <w:rsid w:val="00FB3A4D"/>
    <w:rsid w:val="00FB45E9"/>
    <w:rsid w:val="00FB49D0"/>
    <w:rsid w:val="00FB5AB7"/>
    <w:rsid w:val="00FB6108"/>
    <w:rsid w:val="00FB6F0B"/>
    <w:rsid w:val="00FB70C2"/>
    <w:rsid w:val="00FB77A4"/>
    <w:rsid w:val="00FC0910"/>
    <w:rsid w:val="00FC091B"/>
    <w:rsid w:val="00FC10B3"/>
    <w:rsid w:val="00FC1ADD"/>
    <w:rsid w:val="00FC2255"/>
    <w:rsid w:val="00FC3BD9"/>
    <w:rsid w:val="00FC40F0"/>
    <w:rsid w:val="00FC440E"/>
    <w:rsid w:val="00FC48DD"/>
    <w:rsid w:val="00FC49CE"/>
    <w:rsid w:val="00FC5240"/>
    <w:rsid w:val="00FC7503"/>
    <w:rsid w:val="00FC7F44"/>
    <w:rsid w:val="00FD0612"/>
    <w:rsid w:val="00FD140D"/>
    <w:rsid w:val="00FD234C"/>
    <w:rsid w:val="00FD2B49"/>
    <w:rsid w:val="00FD42A2"/>
    <w:rsid w:val="00FD4597"/>
    <w:rsid w:val="00FD48F5"/>
    <w:rsid w:val="00FD5704"/>
    <w:rsid w:val="00FD59D0"/>
    <w:rsid w:val="00FD5F26"/>
    <w:rsid w:val="00FD641C"/>
    <w:rsid w:val="00FD6F7C"/>
    <w:rsid w:val="00FD7B99"/>
    <w:rsid w:val="00FD7D5C"/>
    <w:rsid w:val="00FD7F33"/>
    <w:rsid w:val="00FE002C"/>
    <w:rsid w:val="00FE086C"/>
    <w:rsid w:val="00FE0B4E"/>
    <w:rsid w:val="00FE0D37"/>
    <w:rsid w:val="00FE1C18"/>
    <w:rsid w:val="00FE20C8"/>
    <w:rsid w:val="00FE25D5"/>
    <w:rsid w:val="00FE2732"/>
    <w:rsid w:val="00FE2AFE"/>
    <w:rsid w:val="00FE377C"/>
    <w:rsid w:val="00FE56DD"/>
    <w:rsid w:val="00FE6198"/>
    <w:rsid w:val="00FE6C41"/>
    <w:rsid w:val="00FE6EBC"/>
    <w:rsid w:val="00FE78C9"/>
    <w:rsid w:val="00FF07D7"/>
    <w:rsid w:val="00FF1EA2"/>
    <w:rsid w:val="00FF31DE"/>
    <w:rsid w:val="00FF328C"/>
    <w:rsid w:val="00FF36C5"/>
    <w:rsid w:val="00FF378F"/>
    <w:rsid w:val="00FF3F9B"/>
    <w:rsid w:val="00FF4733"/>
    <w:rsid w:val="00FF48DC"/>
    <w:rsid w:val="00FF4EBA"/>
    <w:rsid w:val="00FF7DD4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ADA5"/>
  <w15:docId w15:val="{835E7D77-C6EC-429B-8F2B-36350F3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FF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Balloon Text"/>
    <w:basedOn w:val="a"/>
    <w:link w:val="aa"/>
    <w:uiPriority w:val="99"/>
    <w:semiHidden/>
    <w:unhideWhenUsed/>
    <w:rsid w:val="00A0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0C6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E26B3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26B3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26B38"/>
    <w:rPr>
      <w:vertAlign w:val="superscript"/>
    </w:rPr>
  </w:style>
  <w:style w:type="paragraph" w:styleId="ae">
    <w:name w:val="List Paragraph"/>
    <w:basedOn w:val="a"/>
    <w:uiPriority w:val="34"/>
    <w:qFormat/>
    <w:rsid w:val="007D1F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45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Strong"/>
    <w:basedOn w:val="a0"/>
    <w:uiPriority w:val="22"/>
    <w:qFormat/>
    <w:rsid w:val="00D14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0F75-78F3-4191-9CEF-E914666A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28</Pages>
  <Words>9557</Words>
  <Characters>54481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кадров</cp:lastModifiedBy>
  <cp:revision>139</cp:revision>
  <cp:lastPrinted>2020-08-27T08:46:00Z</cp:lastPrinted>
  <dcterms:created xsi:type="dcterms:W3CDTF">2024-10-02T09:04:00Z</dcterms:created>
  <dcterms:modified xsi:type="dcterms:W3CDTF">2026-07-01T08:18:00Z</dcterms:modified>
</cp:coreProperties>
</file>