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2C242" w14:textId="77777777" w:rsidR="00930ECF" w:rsidRPr="00615180" w:rsidRDefault="00930ECF" w:rsidP="00930ECF">
      <w:pPr>
        <w:spacing w:line="240" w:lineRule="auto"/>
        <w:ind w:firstLine="0"/>
        <w:jc w:val="center"/>
        <w:rPr>
          <w:rFonts w:eastAsia="Times New Roman" w:cs="Times New Roman"/>
          <w:b/>
          <w:sz w:val="28"/>
          <w:szCs w:val="28"/>
          <w:lang w:eastAsia="ru-RU"/>
        </w:rPr>
      </w:pPr>
      <w:r w:rsidRPr="00615180">
        <w:rPr>
          <w:rFonts w:eastAsia="Times New Roman" w:cs="Times New Roman"/>
          <w:b/>
          <w:sz w:val="28"/>
          <w:szCs w:val="28"/>
          <w:lang w:eastAsia="ru-RU"/>
        </w:rPr>
        <w:t>Федеральное государственное образовательное бюджетное учреждение высшего образования</w:t>
      </w:r>
    </w:p>
    <w:p w14:paraId="3C231546" w14:textId="77777777" w:rsidR="00930ECF" w:rsidRPr="00615180" w:rsidRDefault="00930ECF" w:rsidP="00930ECF">
      <w:pPr>
        <w:spacing w:line="240" w:lineRule="auto"/>
        <w:ind w:firstLine="0"/>
        <w:jc w:val="center"/>
        <w:rPr>
          <w:rFonts w:eastAsia="Times New Roman" w:cs="Times New Roman"/>
          <w:b/>
          <w:sz w:val="28"/>
          <w:szCs w:val="28"/>
          <w:lang w:eastAsia="ru-RU"/>
        </w:rPr>
      </w:pPr>
    </w:p>
    <w:p w14:paraId="28F3FA38" w14:textId="77777777" w:rsidR="00930ECF" w:rsidRPr="00615180" w:rsidRDefault="00930ECF" w:rsidP="00930ECF">
      <w:pPr>
        <w:spacing w:line="240" w:lineRule="auto"/>
        <w:ind w:firstLine="0"/>
        <w:jc w:val="center"/>
        <w:rPr>
          <w:rFonts w:eastAsia="Times New Roman" w:cs="Times New Roman"/>
          <w:b/>
          <w:caps/>
          <w:sz w:val="28"/>
          <w:szCs w:val="28"/>
          <w:lang w:eastAsia="ru-RU"/>
        </w:rPr>
      </w:pPr>
      <w:r w:rsidRPr="00615180">
        <w:rPr>
          <w:rFonts w:eastAsia="Times New Roman" w:cs="Times New Roman"/>
          <w:b/>
          <w:caps/>
          <w:sz w:val="28"/>
          <w:szCs w:val="28"/>
          <w:lang w:eastAsia="ru-RU"/>
        </w:rPr>
        <w:t>«ФинансоВЫЙ УНИВЕРСИТЕТ</w:t>
      </w:r>
    </w:p>
    <w:p w14:paraId="32D2FD60" w14:textId="77777777" w:rsidR="00930ECF" w:rsidRPr="00615180" w:rsidRDefault="00930ECF" w:rsidP="00930ECF">
      <w:pPr>
        <w:spacing w:line="240" w:lineRule="auto"/>
        <w:ind w:firstLine="0"/>
        <w:jc w:val="center"/>
        <w:rPr>
          <w:rFonts w:eastAsia="Times New Roman" w:cs="Times New Roman"/>
          <w:b/>
          <w:caps/>
          <w:sz w:val="28"/>
          <w:szCs w:val="28"/>
          <w:lang w:eastAsia="ru-RU"/>
        </w:rPr>
      </w:pPr>
      <w:r w:rsidRPr="00615180">
        <w:rPr>
          <w:rFonts w:eastAsia="Times New Roman" w:cs="Times New Roman"/>
          <w:b/>
          <w:caps/>
          <w:sz w:val="28"/>
          <w:szCs w:val="28"/>
          <w:lang w:eastAsia="ru-RU"/>
        </w:rPr>
        <w:t>при Правительстве Российской Федерации»</w:t>
      </w:r>
    </w:p>
    <w:p w14:paraId="634F2D34" w14:textId="77777777" w:rsidR="00615180" w:rsidRPr="00615180" w:rsidRDefault="00615180" w:rsidP="00615180">
      <w:pPr>
        <w:spacing w:line="240" w:lineRule="auto"/>
        <w:ind w:firstLine="0"/>
        <w:jc w:val="center"/>
        <w:rPr>
          <w:rFonts w:eastAsia="Times New Roman" w:cs="Times New Roman"/>
          <w:b/>
          <w:sz w:val="28"/>
          <w:szCs w:val="28"/>
        </w:rPr>
      </w:pPr>
      <w:r w:rsidRPr="00615180">
        <w:rPr>
          <w:rFonts w:eastAsia="Times New Roman" w:cs="Times New Roman"/>
          <w:b/>
          <w:sz w:val="28"/>
          <w:szCs w:val="28"/>
        </w:rPr>
        <w:t>(Финансовый университет)</w:t>
      </w:r>
    </w:p>
    <w:p w14:paraId="6F862238" w14:textId="77777777" w:rsidR="00930ECF" w:rsidRPr="00615180" w:rsidRDefault="00930ECF" w:rsidP="00930ECF">
      <w:pPr>
        <w:widowControl w:val="0"/>
        <w:autoSpaceDE w:val="0"/>
        <w:autoSpaceDN w:val="0"/>
        <w:adjustRightInd w:val="0"/>
        <w:ind w:firstLine="0"/>
        <w:jc w:val="center"/>
        <w:rPr>
          <w:rFonts w:eastAsia="Times New Roman" w:cs="Times New Roman"/>
          <w:b/>
          <w:sz w:val="28"/>
          <w:szCs w:val="28"/>
          <w:lang w:eastAsia="ru-RU"/>
        </w:rPr>
      </w:pPr>
    </w:p>
    <w:p w14:paraId="07DBA1A1" w14:textId="77777777" w:rsidR="00930ECF" w:rsidRPr="004B0C09" w:rsidRDefault="004B0C09" w:rsidP="00930ECF">
      <w:pPr>
        <w:widowControl w:val="0"/>
        <w:ind w:firstLine="0"/>
        <w:jc w:val="center"/>
        <w:rPr>
          <w:rFonts w:eastAsia="Times New Roman" w:cs="Times New Roman"/>
          <w:b/>
          <w:sz w:val="28"/>
          <w:szCs w:val="20"/>
          <w:lang w:eastAsia="ru-RU"/>
        </w:rPr>
      </w:pPr>
      <w:r>
        <w:rPr>
          <w:rFonts w:eastAsia="Times New Roman" w:cs="Times New Roman"/>
          <w:b/>
          <w:sz w:val="28"/>
          <w:szCs w:val="20"/>
          <w:lang w:eastAsia="ru-RU"/>
        </w:rPr>
        <w:t>Департамент гуманитарных наук</w:t>
      </w:r>
    </w:p>
    <w:p w14:paraId="0FD44487" w14:textId="77777777" w:rsidR="00930ECF" w:rsidRPr="00930ECF" w:rsidRDefault="00930ECF" w:rsidP="00930ECF">
      <w:pPr>
        <w:widowControl w:val="0"/>
        <w:autoSpaceDE w:val="0"/>
        <w:autoSpaceDN w:val="0"/>
        <w:adjustRightInd w:val="0"/>
        <w:ind w:firstLine="0"/>
        <w:jc w:val="center"/>
        <w:rPr>
          <w:rFonts w:eastAsia="Times New Roman" w:cs="Times New Roman"/>
          <w:b/>
          <w:sz w:val="28"/>
          <w:szCs w:val="28"/>
          <w:lang w:eastAsia="ru-RU"/>
        </w:rPr>
      </w:pPr>
    </w:p>
    <w:p w14:paraId="5D55BADE" w14:textId="77777777" w:rsidR="00930ECF" w:rsidRPr="00930ECF" w:rsidRDefault="00930ECF" w:rsidP="00930ECF">
      <w:pPr>
        <w:spacing w:line="240" w:lineRule="auto"/>
        <w:ind w:firstLine="0"/>
        <w:jc w:val="center"/>
        <w:rPr>
          <w:rFonts w:eastAsia="Times New Roman" w:cs="Times New Roman"/>
          <w:b/>
          <w:sz w:val="28"/>
          <w:szCs w:val="28"/>
          <w:lang w:eastAsia="ru-RU"/>
        </w:rPr>
      </w:pPr>
    </w:p>
    <w:p w14:paraId="3CEECFF5" w14:textId="77777777" w:rsidR="00930ECF" w:rsidRDefault="00930ECF" w:rsidP="00930ECF">
      <w:pPr>
        <w:spacing w:line="240" w:lineRule="auto"/>
        <w:ind w:firstLine="0"/>
        <w:jc w:val="center"/>
        <w:rPr>
          <w:rFonts w:eastAsia="Times New Roman" w:cs="Times New Roman"/>
          <w:b/>
          <w:sz w:val="36"/>
          <w:szCs w:val="36"/>
          <w:lang w:eastAsia="ru-RU"/>
        </w:rPr>
      </w:pPr>
    </w:p>
    <w:p w14:paraId="30ACC6C4" w14:textId="77777777" w:rsidR="004A43EA" w:rsidRPr="00930ECF" w:rsidRDefault="004A43EA" w:rsidP="00930ECF">
      <w:pPr>
        <w:spacing w:line="240" w:lineRule="auto"/>
        <w:ind w:firstLine="0"/>
        <w:jc w:val="center"/>
        <w:rPr>
          <w:rFonts w:eastAsia="Times New Roman" w:cs="Times New Roman"/>
          <w:b/>
          <w:sz w:val="36"/>
          <w:szCs w:val="36"/>
          <w:lang w:eastAsia="ru-RU"/>
        </w:rPr>
      </w:pPr>
    </w:p>
    <w:p w14:paraId="6F522218" w14:textId="77777777" w:rsidR="00930ECF" w:rsidRPr="00930ECF" w:rsidRDefault="00930ECF" w:rsidP="00930ECF">
      <w:pPr>
        <w:spacing w:line="240" w:lineRule="auto"/>
        <w:ind w:firstLine="0"/>
        <w:jc w:val="center"/>
        <w:rPr>
          <w:rFonts w:eastAsia="Times New Roman" w:cs="Times New Roman"/>
          <w:b/>
          <w:sz w:val="36"/>
          <w:szCs w:val="36"/>
          <w:lang w:eastAsia="ru-RU"/>
        </w:rPr>
      </w:pPr>
    </w:p>
    <w:p w14:paraId="3CF2EB34" w14:textId="77777777" w:rsidR="00930ECF" w:rsidRDefault="00930ECF" w:rsidP="00930ECF">
      <w:pPr>
        <w:widowControl w:val="0"/>
        <w:autoSpaceDE w:val="0"/>
        <w:autoSpaceDN w:val="0"/>
        <w:adjustRightInd w:val="0"/>
        <w:spacing w:line="276" w:lineRule="auto"/>
        <w:ind w:firstLine="0"/>
        <w:jc w:val="center"/>
        <w:rPr>
          <w:rFonts w:eastAsia="Times New Roman" w:cs="Times New Roman"/>
          <w:b/>
          <w:sz w:val="32"/>
          <w:szCs w:val="32"/>
          <w:lang w:eastAsia="ru-RU"/>
        </w:rPr>
      </w:pPr>
    </w:p>
    <w:p w14:paraId="4E3606BA" w14:textId="77777777" w:rsidR="006120AE" w:rsidRPr="00246C6C" w:rsidRDefault="006120AE" w:rsidP="00930ECF">
      <w:pPr>
        <w:widowControl w:val="0"/>
        <w:autoSpaceDE w:val="0"/>
        <w:autoSpaceDN w:val="0"/>
        <w:adjustRightInd w:val="0"/>
        <w:spacing w:line="276" w:lineRule="auto"/>
        <w:ind w:firstLine="0"/>
        <w:jc w:val="center"/>
        <w:rPr>
          <w:rFonts w:eastAsia="Times New Roman" w:cs="Times New Roman"/>
          <w:b/>
          <w:sz w:val="32"/>
          <w:szCs w:val="32"/>
          <w:lang w:eastAsia="ru-RU"/>
        </w:rPr>
      </w:pPr>
    </w:p>
    <w:p w14:paraId="09ACE970" w14:textId="77777777" w:rsidR="00815CAD" w:rsidRDefault="00815CAD" w:rsidP="007C371F">
      <w:pPr>
        <w:ind w:firstLine="0"/>
        <w:jc w:val="center"/>
        <w:rPr>
          <w:b/>
          <w:caps/>
          <w:sz w:val="32"/>
          <w:szCs w:val="32"/>
        </w:rPr>
      </w:pPr>
      <w:r w:rsidRPr="00815CAD">
        <w:rPr>
          <w:b/>
          <w:caps/>
          <w:sz w:val="32"/>
          <w:szCs w:val="32"/>
        </w:rPr>
        <w:t>Программа государственной итоговой аттестации</w:t>
      </w:r>
    </w:p>
    <w:p w14:paraId="49841553" w14:textId="77777777" w:rsidR="007C371F" w:rsidRPr="007C371F" w:rsidRDefault="007C371F" w:rsidP="007C371F">
      <w:pPr>
        <w:ind w:firstLine="0"/>
        <w:jc w:val="center"/>
        <w:rPr>
          <w:rFonts w:eastAsia="Calibri" w:cs="Times New Roman"/>
          <w:sz w:val="28"/>
          <w:szCs w:val="28"/>
        </w:rPr>
      </w:pPr>
      <w:r w:rsidRPr="007C371F">
        <w:rPr>
          <w:rFonts w:eastAsia="Calibri" w:cs="Times New Roman"/>
          <w:sz w:val="28"/>
          <w:szCs w:val="28"/>
        </w:rPr>
        <w:t>для студентов, обучающихся по направлению подготовки</w:t>
      </w:r>
    </w:p>
    <w:p w14:paraId="6B32EE5C" w14:textId="77777777" w:rsidR="007C371F" w:rsidRPr="007C371F" w:rsidRDefault="00870FF8" w:rsidP="007C371F">
      <w:pPr>
        <w:ind w:firstLine="0"/>
        <w:jc w:val="center"/>
        <w:rPr>
          <w:rFonts w:eastAsia="Calibri" w:cs="Times New Roman"/>
          <w:sz w:val="28"/>
          <w:szCs w:val="28"/>
        </w:rPr>
      </w:pPr>
      <w:r>
        <w:rPr>
          <w:rFonts w:eastAsia="Calibri" w:cs="Times New Roman"/>
          <w:sz w:val="28"/>
          <w:szCs w:val="28"/>
        </w:rPr>
        <w:t xml:space="preserve">47.03.01 </w:t>
      </w:r>
      <w:r w:rsidR="004B0C09">
        <w:rPr>
          <w:rFonts w:eastAsia="Calibri" w:cs="Times New Roman"/>
          <w:sz w:val="28"/>
          <w:szCs w:val="28"/>
        </w:rPr>
        <w:t>Философия</w:t>
      </w:r>
      <w:r>
        <w:rPr>
          <w:rFonts w:eastAsia="Calibri" w:cs="Times New Roman"/>
          <w:sz w:val="28"/>
          <w:szCs w:val="28"/>
        </w:rPr>
        <w:t>, ОП «Этика бизнеса»</w:t>
      </w:r>
      <w:r w:rsidR="007C371F" w:rsidRPr="007C371F">
        <w:rPr>
          <w:rFonts w:eastAsia="Calibri" w:cs="Times New Roman"/>
          <w:sz w:val="28"/>
          <w:szCs w:val="28"/>
        </w:rPr>
        <w:t xml:space="preserve"> </w:t>
      </w:r>
    </w:p>
    <w:p w14:paraId="1BEF3E21" w14:textId="77777777" w:rsidR="00930ECF" w:rsidRPr="00930ECF" w:rsidRDefault="004B0C09" w:rsidP="007C371F">
      <w:pPr>
        <w:ind w:firstLine="0"/>
        <w:jc w:val="center"/>
        <w:rPr>
          <w:rFonts w:eastAsia="Times New Roman" w:cs="Times New Roman"/>
          <w:b/>
          <w:bCs/>
          <w:sz w:val="28"/>
          <w:szCs w:val="28"/>
          <w:lang w:eastAsia="ru-RU"/>
        </w:rPr>
      </w:pPr>
      <w:r>
        <w:rPr>
          <w:rFonts w:eastAsia="Calibri" w:cs="Times New Roman"/>
          <w:sz w:val="28"/>
          <w:szCs w:val="28"/>
        </w:rPr>
        <w:t>профиль «Этика бизнеса</w:t>
      </w:r>
      <w:r w:rsidR="007C371F" w:rsidRPr="007C371F">
        <w:rPr>
          <w:rFonts w:eastAsia="Calibri" w:cs="Times New Roman"/>
          <w:sz w:val="28"/>
          <w:szCs w:val="28"/>
        </w:rPr>
        <w:t>»</w:t>
      </w:r>
    </w:p>
    <w:p w14:paraId="442F3175" w14:textId="77777777" w:rsidR="00930ECF" w:rsidRDefault="00930ECF" w:rsidP="00930ECF">
      <w:pPr>
        <w:spacing w:line="240" w:lineRule="auto"/>
        <w:ind w:firstLine="0"/>
        <w:jc w:val="center"/>
        <w:rPr>
          <w:rFonts w:eastAsia="Times New Roman" w:cs="Times New Roman"/>
          <w:b/>
          <w:sz w:val="28"/>
          <w:szCs w:val="24"/>
          <w:lang w:eastAsia="ru-RU"/>
        </w:rPr>
      </w:pPr>
    </w:p>
    <w:p w14:paraId="61893B8E" w14:textId="77777777" w:rsidR="00165612" w:rsidRDefault="00165612" w:rsidP="00165612"/>
    <w:p w14:paraId="68BE9F8F" w14:textId="77777777" w:rsidR="007C271C" w:rsidRPr="00DD08A0" w:rsidRDefault="007C271C" w:rsidP="007C271C">
      <w:pPr>
        <w:jc w:val="center"/>
        <w:rPr>
          <w:i/>
          <w:iCs/>
        </w:rPr>
      </w:pPr>
    </w:p>
    <w:p w14:paraId="0710E319" w14:textId="4A1B9D4C" w:rsidR="00A61C0D" w:rsidRDefault="00A61C0D" w:rsidP="00A61C0D">
      <w:pPr>
        <w:ind w:right="284" w:firstLine="380"/>
        <w:jc w:val="center"/>
        <w:rPr>
          <w:i/>
          <w:iCs/>
        </w:rPr>
      </w:pPr>
    </w:p>
    <w:p w14:paraId="206E367E" w14:textId="3DD0FB14" w:rsidR="00513DA4" w:rsidRDefault="00513DA4" w:rsidP="00A61C0D">
      <w:pPr>
        <w:ind w:right="284" w:firstLine="380"/>
        <w:jc w:val="center"/>
        <w:rPr>
          <w:i/>
          <w:iCs/>
        </w:rPr>
      </w:pPr>
    </w:p>
    <w:p w14:paraId="153D1692" w14:textId="5B5D0F42" w:rsidR="00513DA4" w:rsidRDefault="00513DA4" w:rsidP="00A61C0D">
      <w:pPr>
        <w:ind w:right="284" w:firstLine="380"/>
        <w:jc w:val="center"/>
        <w:rPr>
          <w:i/>
          <w:iCs/>
        </w:rPr>
      </w:pPr>
    </w:p>
    <w:p w14:paraId="1C1F2D26" w14:textId="601A59EC" w:rsidR="00513DA4" w:rsidRDefault="00513DA4" w:rsidP="00A61C0D">
      <w:pPr>
        <w:ind w:right="284" w:firstLine="380"/>
        <w:jc w:val="center"/>
        <w:rPr>
          <w:i/>
          <w:iCs/>
        </w:rPr>
      </w:pPr>
    </w:p>
    <w:p w14:paraId="6DF8A23A" w14:textId="77777777" w:rsidR="00513DA4" w:rsidRDefault="00513DA4" w:rsidP="00A61C0D">
      <w:pPr>
        <w:ind w:right="284" w:firstLine="380"/>
        <w:jc w:val="center"/>
        <w:rPr>
          <w:i/>
          <w:iCs/>
        </w:rPr>
      </w:pPr>
      <w:bookmarkStart w:id="0" w:name="_GoBack"/>
      <w:bookmarkEnd w:id="0"/>
    </w:p>
    <w:p w14:paraId="2DE4EAE9" w14:textId="77777777" w:rsidR="00A61C0D" w:rsidRDefault="00A61C0D" w:rsidP="00A61C0D">
      <w:pPr>
        <w:ind w:right="284" w:firstLine="380"/>
        <w:jc w:val="center"/>
        <w:rPr>
          <w:i/>
          <w:iCs/>
        </w:rPr>
      </w:pPr>
      <w:r>
        <w:rPr>
          <w:i/>
          <w:iCs/>
        </w:rPr>
        <w:t>Одобрено Советом учебно-научного Департамента гуманитарных наук</w:t>
      </w:r>
    </w:p>
    <w:p w14:paraId="4214B949" w14:textId="77777777" w:rsidR="00A61C0D" w:rsidRDefault="00A61C0D" w:rsidP="00A61C0D">
      <w:pPr>
        <w:ind w:right="284" w:firstLine="380"/>
        <w:jc w:val="center"/>
      </w:pPr>
      <w:r>
        <w:rPr>
          <w:i/>
          <w:iCs/>
        </w:rPr>
        <w:t>(протокол № 09 от 29 апреля 2021 г.)</w:t>
      </w:r>
    </w:p>
    <w:p w14:paraId="30150F82" w14:textId="77777777" w:rsidR="004822F6" w:rsidRDefault="004822F6" w:rsidP="004822F6">
      <w:pPr>
        <w:widowControl w:val="0"/>
        <w:autoSpaceDE w:val="0"/>
        <w:autoSpaceDN w:val="0"/>
        <w:rPr>
          <w:sz w:val="30"/>
          <w:szCs w:val="28"/>
          <w:lang w:bidi="ru-RU"/>
        </w:rPr>
      </w:pPr>
    </w:p>
    <w:p w14:paraId="3300B243" w14:textId="77777777" w:rsidR="00B04E6C" w:rsidRDefault="00B04E6C" w:rsidP="00930ECF">
      <w:pPr>
        <w:spacing w:line="240" w:lineRule="auto"/>
        <w:ind w:firstLine="0"/>
        <w:jc w:val="center"/>
        <w:rPr>
          <w:rFonts w:eastAsia="Times New Roman" w:cs="Times New Roman"/>
          <w:sz w:val="28"/>
          <w:szCs w:val="24"/>
          <w:lang w:eastAsia="ru-RU"/>
        </w:rPr>
      </w:pPr>
      <w:bookmarkStart w:id="1" w:name="_Toc439247493"/>
      <w:bookmarkStart w:id="2" w:name="_Toc439247573"/>
      <w:bookmarkStart w:id="3" w:name="_Toc439247756"/>
    </w:p>
    <w:p w14:paraId="3CC38B7B" w14:textId="77777777" w:rsidR="00B04E6C" w:rsidRDefault="00B04E6C" w:rsidP="00930ECF">
      <w:pPr>
        <w:spacing w:line="240" w:lineRule="auto"/>
        <w:ind w:firstLine="0"/>
        <w:jc w:val="center"/>
        <w:rPr>
          <w:rFonts w:eastAsia="Times New Roman" w:cs="Times New Roman"/>
          <w:sz w:val="28"/>
          <w:szCs w:val="24"/>
          <w:lang w:eastAsia="ru-RU"/>
        </w:rPr>
      </w:pPr>
    </w:p>
    <w:p w14:paraId="34CAD10A" w14:textId="77777777" w:rsidR="00246C6C" w:rsidRDefault="004B0C09" w:rsidP="00930ECF">
      <w:pPr>
        <w:spacing w:line="240" w:lineRule="auto"/>
        <w:ind w:firstLine="0"/>
        <w:jc w:val="center"/>
        <w:rPr>
          <w:rFonts w:eastAsia="Times New Roman" w:cs="Times New Roman"/>
          <w:sz w:val="28"/>
          <w:szCs w:val="24"/>
          <w:lang w:eastAsia="ru-RU"/>
        </w:rPr>
      </w:pPr>
      <w:r>
        <w:rPr>
          <w:rFonts w:eastAsia="Times New Roman" w:cs="Times New Roman"/>
          <w:sz w:val="28"/>
          <w:szCs w:val="24"/>
          <w:lang w:eastAsia="ru-RU"/>
        </w:rPr>
        <w:t>Москва 2021</w:t>
      </w:r>
    </w:p>
    <w:p w14:paraId="63C240ED" w14:textId="77777777" w:rsidR="0001665F" w:rsidRDefault="005B0BBF" w:rsidP="0001665F">
      <w:pPr>
        <w:ind w:firstLine="0"/>
        <w:rPr>
          <w:rFonts w:eastAsia="Times New Roman" w:cs="Times New Roman"/>
          <w:sz w:val="28"/>
          <w:szCs w:val="24"/>
          <w:lang w:eastAsia="ru-RU"/>
        </w:rPr>
      </w:pPr>
      <w:r>
        <w:rPr>
          <w:rFonts w:eastAsia="Times New Roman" w:cs="Times New Roman"/>
          <w:sz w:val="28"/>
          <w:szCs w:val="24"/>
          <w:lang w:eastAsia="ru-RU"/>
        </w:rPr>
        <w:br w:type="page"/>
      </w:r>
    </w:p>
    <w:p w14:paraId="2E41AB33" w14:textId="77777777" w:rsidR="0001665F" w:rsidRDefault="0001665F" w:rsidP="00870FF8">
      <w:pPr>
        <w:ind w:firstLine="708"/>
        <w:jc w:val="center"/>
        <w:rPr>
          <w:b/>
          <w:bCs/>
        </w:rPr>
      </w:pPr>
      <w:bookmarkStart w:id="4" w:name="_Hlk25508811"/>
      <w:r w:rsidRPr="0001665F">
        <w:rPr>
          <w:b/>
          <w:bCs/>
        </w:rPr>
        <w:lastRenderedPageBreak/>
        <w:t>Перечень компетенций, подлежащих оценке в ходе государственной итоговой аттестации</w:t>
      </w:r>
    </w:p>
    <w:p w14:paraId="28519AF8" w14:textId="77777777" w:rsidR="00847D52" w:rsidRDefault="00847D52" w:rsidP="00AC03A5">
      <w:pPr>
        <w:ind w:firstLine="708"/>
        <w:rPr>
          <w:b/>
          <w:bCs/>
        </w:rPr>
      </w:pPr>
    </w:p>
    <w:tbl>
      <w:tblPr>
        <w:tblStyle w:val="a3"/>
        <w:tblW w:w="5000" w:type="pct"/>
        <w:tblLook w:val="04A0" w:firstRow="1" w:lastRow="0" w:firstColumn="1" w:lastColumn="0" w:noHBand="0" w:noVBand="1"/>
      </w:tblPr>
      <w:tblGrid>
        <w:gridCol w:w="4531"/>
        <w:gridCol w:w="4955"/>
      </w:tblGrid>
      <w:tr w:rsidR="0001665F" w:rsidRPr="00AC03A5" w14:paraId="15A6B7F3" w14:textId="77777777" w:rsidTr="00DB4336">
        <w:tc>
          <w:tcPr>
            <w:tcW w:w="2388" w:type="pct"/>
          </w:tcPr>
          <w:bookmarkEnd w:id="4"/>
          <w:p w14:paraId="5DB2F4F5" w14:textId="77777777" w:rsidR="0001665F" w:rsidRPr="00AC03A5" w:rsidRDefault="0001665F" w:rsidP="00AC03A5">
            <w:pPr>
              <w:widowControl w:val="0"/>
              <w:autoSpaceDE w:val="0"/>
              <w:autoSpaceDN w:val="0"/>
              <w:adjustRightInd w:val="0"/>
              <w:jc w:val="center"/>
              <w:rPr>
                <w:rFonts w:eastAsia="Times New Roman" w:cs="Times New Roman"/>
                <w:szCs w:val="24"/>
                <w:lang w:eastAsia="ru-RU"/>
              </w:rPr>
            </w:pPr>
            <w:r w:rsidRPr="00AC03A5">
              <w:rPr>
                <w:rFonts w:eastAsia="Times New Roman" w:cs="Times New Roman"/>
                <w:szCs w:val="24"/>
                <w:lang w:eastAsia="ru-RU"/>
              </w:rPr>
              <w:t>Код и наименование компетенции</w:t>
            </w:r>
          </w:p>
        </w:tc>
        <w:tc>
          <w:tcPr>
            <w:tcW w:w="2612" w:type="pct"/>
          </w:tcPr>
          <w:p w14:paraId="356C452E" w14:textId="77777777" w:rsidR="0001665F" w:rsidRPr="00AC03A5" w:rsidRDefault="0001665F" w:rsidP="00AC03A5">
            <w:pPr>
              <w:widowControl w:val="0"/>
              <w:autoSpaceDE w:val="0"/>
              <w:autoSpaceDN w:val="0"/>
              <w:adjustRightInd w:val="0"/>
              <w:jc w:val="center"/>
              <w:rPr>
                <w:rFonts w:eastAsia="Times New Roman" w:cs="Times New Roman"/>
                <w:szCs w:val="24"/>
                <w:lang w:eastAsia="ru-RU"/>
              </w:rPr>
            </w:pPr>
            <w:r w:rsidRPr="00AC03A5">
              <w:rPr>
                <w:rFonts w:eastAsia="Times New Roman" w:cs="Times New Roman"/>
                <w:szCs w:val="24"/>
                <w:lang w:eastAsia="ru-RU"/>
              </w:rPr>
              <w:t xml:space="preserve">Форма государственной итоговой аттестации, в рамках которой проверяется сформированность компетенции </w:t>
            </w:r>
          </w:p>
        </w:tc>
      </w:tr>
      <w:tr w:rsidR="0001665F" w:rsidRPr="00AC03A5" w14:paraId="32E5C17C" w14:textId="77777777" w:rsidTr="00DB4336">
        <w:tc>
          <w:tcPr>
            <w:tcW w:w="2388" w:type="pct"/>
          </w:tcPr>
          <w:p w14:paraId="37EBAEA2" w14:textId="77777777" w:rsidR="0001665F" w:rsidRPr="00AC03A5" w:rsidRDefault="0001665F" w:rsidP="00AC03A5">
            <w:pPr>
              <w:widowControl w:val="0"/>
              <w:autoSpaceDE w:val="0"/>
              <w:autoSpaceDN w:val="0"/>
              <w:adjustRightInd w:val="0"/>
              <w:jc w:val="center"/>
              <w:rPr>
                <w:rFonts w:eastAsia="Times New Roman" w:cs="Times New Roman"/>
                <w:szCs w:val="24"/>
                <w:lang w:eastAsia="ru-RU"/>
              </w:rPr>
            </w:pPr>
            <w:r w:rsidRPr="00AC03A5">
              <w:rPr>
                <w:rFonts w:eastAsia="Times New Roman" w:cs="Times New Roman"/>
                <w:szCs w:val="24"/>
                <w:lang w:eastAsia="ru-RU"/>
              </w:rPr>
              <w:t>1</w:t>
            </w:r>
          </w:p>
        </w:tc>
        <w:tc>
          <w:tcPr>
            <w:tcW w:w="2612" w:type="pct"/>
          </w:tcPr>
          <w:p w14:paraId="67975005" w14:textId="77777777" w:rsidR="0001665F" w:rsidRPr="00AC03A5" w:rsidRDefault="0001665F" w:rsidP="00AC03A5">
            <w:pPr>
              <w:widowControl w:val="0"/>
              <w:autoSpaceDE w:val="0"/>
              <w:autoSpaceDN w:val="0"/>
              <w:adjustRightInd w:val="0"/>
              <w:jc w:val="center"/>
              <w:rPr>
                <w:rFonts w:eastAsia="Times New Roman" w:cs="Times New Roman"/>
                <w:szCs w:val="24"/>
                <w:lang w:eastAsia="ru-RU"/>
              </w:rPr>
            </w:pPr>
            <w:r w:rsidRPr="00AC03A5">
              <w:rPr>
                <w:rFonts w:eastAsia="Times New Roman" w:cs="Times New Roman"/>
                <w:szCs w:val="24"/>
                <w:lang w:eastAsia="ru-RU"/>
              </w:rPr>
              <w:t>2</w:t>
            </w:r>
          </w:p>
        </w:tc>
      </w:tr>
      <w:tr w:rsidR="00852825" w:rsidRPr="00852825" w14:paraId="32375303" w14:textId="77777777" w:rsidTr="00847D52">
        <w:tc>
          <w:tcPr>
            <w:tcW w:w="5000" w:type="pct"/>
            <w:gridSpan w:val="2"/>
          </w:tcPr>
          <w:p w14:paraId="333C7A94" w14:textId="77777777" w:rsidR="000F623D" w:rsidRPr="00852825" w:rsidRDefault="005A49E1" w:rsidP="00847D52">
            <w:pPr>
              <w:widowControl w:val="0"/>
              <w:autoSpaceDE w:val="0"/>
              <w:autoSpaceDN w:val="0"/>
              <w:adjustRightInd w:val="0"/>
              <w:rPr>
                <w:rFonts w:eastAsia="Times New Roman" w:cs="Times New Roman"/>
                <w:color w:val="000000" w:themeColor="text1"/>
                <w:szCs w:val="24"/>
                <w:lang w:eastAsia="ru-RU"/>
              </w:rPr>
            </w:pPr>
            <w:r>
              <w:rPr>
                <w:rFonts w:cs="Times New Roman"/>
                <w:b/>
                <w:sz w:val="28"/>
                <w:szCs w:val="28"/>
              </w:rPr>
              <w:t>Универсальные компетенции:</w:t>
            </w:r>
          </w:p>
        </w:tc>
      </w:tr>
      <w:tr w:rsidR="00852825" w:rsidRPr="00852825" w14:paraId="2627CAC5" w14:textId="77777777" w:rsidTr="00847D52">
        <w:tc>
          <w:tcPr>
            <w:tcW w:w="2388" w:type="pct"/>
          </w:tcPr>
          <w:p w14:paraId="0F786C5D" w14:textId="77777777" w:rsidR="000F623D" w:rsidRPr="00852825" w:rsidRDefault="00FF6CDD" w:rsidP="00847D52">
            <w:pPr>
              <w:widowControl w:val="0"/>
              <w:autoSpaceDE w:val="0"/>
              <w:autoSpaceDN w:val="0"/>
              <w:adjustRightInd w:val="0"/>
              <w:jc w:val="both"/>
              <w:rPr>
                <w:rFonts w:eastAsia="Times New Roman" w:cs="Times New Roman"/>
                <w:color w:val="000000" w:themeColor="text1"/>
                <w:szCs w:val="24"/>
                <w:lang w:eastAsia="ru-RU"/>
              </w:rPr>
            </w:pPr>
            <w:r w:rsidRPr="009F126D">
              <w:rPr>
                <w:rFonts w:cs="Times New Roman"/>
                <w:szCs w:val="24"/>
              </w:rPr>
              <w:t>Способ</w:t>
            </w:r>
            <w:r>
              <w:rPr>
                <w:rFonts w:cs="Times New Roman"/>
                <w:szCs w:val="24"/>
              </w:rPr>
              <w:t>ен</w:t>
            </w:r>
            <w:r w:rsidRPr="009F126D">
              <w:rPr>
                <w:rFonts w:cs="Times New Roman"/>
                <w:szCs w:val="24"/>
              </w:rPr>
              <w:t xml:space="preserve"> осуществлять поиск, критический анализ и синтез информации, применять системный подход для решения поставленных задач </w:t>
            </w:r>
            <w:r w:rsidR="000F623D" w:rsidRPr="00852825">
              <w:rPr>
                <w:rFonts w:cs="Times New Roman"/>
                <w:color w:val="000000" w:themeColor="text1"/>
                <w:szCs w:val="24"/>
              </w:rPr>
              <w:t>(</w:t>
            </w:r>
            <w:r w:rsidR="005A49E1">
              <w:rPr>
                <w:rFonts w:cs="Times New Roman"/>
                <w:color w:val="000000" w:themeColor="text1"/>
                <w:szCs w:val="24"/>
              </w:rPr>
              <w:t>У</w:t>
            </w:r>
            <w:r w:rsidR="000F623D" w:rsidRPr="00852825">
              <w:rPr>
                <w:rFonts w:cs="Times New Roman"/>
                <w:color w:val="000000" w:themeColor="text1"/>
                <w:szCs w:val="24"/>
              </w:rPr>
              <w:t>К-1)</w:t>
            </w:r>
          </w:p>
        </w:tc>
        <w:tc>
          <w:tcPr>
            <w:tcW w:w="2612" w:type="pct"/>
          </w:tcPr>
          <w:p w14:paraId="19E1F033" w14:textId="77777777" w:rsidR="000F623D" w:rsidRDefault="000F623D" w:rsidP="00847D52">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p w14:paraId="0BC881CA" w14:textId="77777777" w:rsidR="005A49E1" w:rsidRPr="00852825" w:rsidRDefault="005A49E1" w:rsidP="00847D52">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852825" w:rsidRPr="00852825" w14:paraId="4268E8B2" w14:textId="77777777" w:rsidTr="00847D52">
        <w:tc>
          <w:tcPr>
            <w:tcW w:w="2388" w:type="pct"/>
          </w:tcPr>
          <w:p w14:paraId="5F9ABDBB" w14:textId="77777777" w:rsidR="00FF6CDD" w:rsidRDefault="00FF6CDD" w:rsidP="005A49E1">
            <w:pPr>
              <w:widowControl w:val="0"/>
              <w:autoSpaceDE w:val="0"/>
              <w:autoSpaceDN w:val="0"/>
              <w:adjustRightInd w:val="0"/>
              <w:jc w:val="both"/>
              <w:rPr>
                <w:rFonts w:cs="Times New Roman"/>
                <w:szCs w:val="24"/>
              </w:rPr>
            </w:pPr>
            <w:r w:rsidRPr="009F126D">
              <w:rPr>
                <w:rFonts w:cs="Times New Roman"/>
                <w:szCs w:val="24"/>
              </w:rPr>
              <w:t>Способ</w:t>
            </w:r>
            <w:r>
              <w:rPr>
                <w:rFonts w:cs="Times New Roman"/>
                <w:szCs w:val="24"/>
              </w:rPr>
              <w:t>ен</w:t>
            </w:r>
            <w:r w:rsidRPr="009F126D">
              <w:rPr>
                <w:rFonts w:cs="Times New Roman"/>
                <w:szCs w:val="24"/>
              </w:rPr>
              <w:t xml:space="preserve">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 </w:t>
            </w:r>
          </w:p>
          <w:p w14:paraId="4E6DAACA" w14:textId="77777777" w:rsidR="000F623D" w:rsidRPr="00852825" w:rsidRDefault="000F623D" w:rsidP="005A49E1">
            <w:pPr>
              <w:widowControl w:val="0"/>
              <w:autoSpaceDE w:val="0"/>
              <w:autoSpaceDN w:val="0"/>
              <w:adjustRightInd w:val="0"/>
              <w:jc w:val="both"/>
              <w:rPr>
                <w:rFonts w:eastAsia="Times New Roman" w:cs="Times New Roman"/>
                <w:color w:val="000000" w:themeColor="text1"/>
                <w:szCs w:val="24"/>
                <w:lang w:eastAsia="ru-RU"/>
              </w:rPr>
            </w:pPr>
            <w:r w:rsidRPr="00852825">
              <w:rPr>
                <w:rFonts w:cs="Times New Roman"/>
                <w:color w:val="000000" w:themeColor="text1"/>
                <w:szCs w:val="24"/>
              </w:rPr>
              <w:t>(</w:t>
            </w:r>
            <w:r w:rsidR="005A49E1">
              <w:rPr>
                <w:rFonts w:cs="Times New Roman"/>
                <w:color w:val="000000" w:themeColor="text1"/>
                <w:szCs w:val="24"/>
              </w:rPr>
              <w:t>У</w:t>
            </w:r>
            <w:r w:rsidRPr="00852825">
              <w:rPr>
                <w:rFonts w:cs="Times New Roman"/>
                <w:color w:val="000000" w:themeColor="text1"/>
                <w:szCs w:val="24"/>
              </w:rPr>
              <w:t>К-2)</w:t>
            </w:r>
          </w:p>
        </w:tc>
        <w:tc>
          <w:tcPr>
            <w:tcW w:w="2612" w:type="pct"/>
          </w:tcPr>
          <w:p w14:paraId="603DEAE3" w14:textId="77777777" w:rsidR="000F623D" w:rsidRPr="00852825" w:rsidRDefault="000F623D" w:rsidP="00847D52">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r w:rsidR="005A49E1" w:rsidRPr="00852825" w14:paraId="715109B4" w14:textId="77777777" w:rsidTr="00847D52">
        <w:tc>
          <w:tcPr>
            <w:tcW w:w="2388" w:type="pct"/>
          </w:tcPr>
          <w:p w14:paraId="4DB3D386" w14:textId="77777777" w:rsidR="00FF6CDD" w:rsidRPr="003D5CBE" w:rsidRDefault="00FF6CDD" w:rsidP="00FF6CDD">
            <w:pPr>
              <w:jc w:val="both"/>
              <w:rPr>
                <w:rFonts w:cs="Times New Roman"/>
                <w:szCs w:val="24"/>
              </w:rPr>
            </w:pPr>
            <w:r w:rsidRPr="003D5CBE">
              <w:rPr>
                <w:rFonts w:cs="Times New Roman"/>
                <w:szCs w:val="24"/>
              </w:rPr>
              <w:t>Способ</w:t>
            </w:r>
            <w:r>
              <w:rPr>
                <w:rFonts w:cs="Times New Roman"/>
                <w:szCs w:val="24"/>
              </w:rPr>
              <w:t>ен</w:t>
            </w:r>
            <w:r w:rsidRPr="003D5CBE">
              <w:rPr>
                <w:rFonts w:cs="Times New Roman"/>
                <w:szCs w:val="24"/>
              </w:rPr>
              <w:t xml:space="preserve"> осуществлять социальное взаимодействие и реализовывать свою роль в команде</w:t>
            </w:r>
          </w:p>
          <w:p w14:paraId="06C693E0" w14:textId="77777777" w:rsidR="005A49E1" w:rsidRDefault="005A49E1" w:rsidP="005A49E1">
            <w:pPr>
              <w:contextualSpacing/>
              <w:jc w:val="both"/>
              <w:rPr>
                <w:rFonts w:cs="Times New Roman"/>
                <w:szCs w:val="24"/>
              </w:rPr>
            </w:pPr>
            <w:r w:rsidRPr="00852825">
              <w:rPr>
                <w:rFonts w:cs="Times New Roman"/>
                <w:color w:val="000000" w:themeColor="text1"/>
                <w:szCs w:val="24"/>
              </w:rPr>
              <w:t>(</w:t>
            </w:r>
            <w:r>
              <w:rPr>
                <w:rFonts w:cs="Times New Roman"/>
                <w:color w:val="000000" w:themeColor="text1"/>
                <w:szCs w:val="24"/>
              </w:rPr>
              <w:t>У</w:t>
            </w:r>
            <w:r w:rsidRPr="00852825">
              <w:rPr>
                <w:rFonts w:cs="Times New Roman"/>
                <w:color w:val="000000" w:themeColor="text1"/>
                <w:szCs w:val="24"/>
              </w:rPr>
              <w:t>К-</w:t>
            </w:r>
            <w:r>
              <w:rPr>
                <w:rFonts w:cs="Times New Roman"/>
                <w:color w:val="000000" w:themeColor="text1"/>
                <w:szCs w:val="24"/>
              </w:rPr>
              <w:t>3</w:t>
            </w:r>
            <w:r w:rsidRPr="00852825">
              <w:rPr>
                <w:rFonts w:cs="Times New Roman"/>
                <w:color w:val="000000" w:themeColor="text1"/>
                <w:szCs w:val="24"/>
              </w:rPr>
              <w:t>)</w:t>
            </w:r>
          </w:p>
        </w:tc>
        <w:tc>
          <w:tcPr>
            <w:tcW w:w="2612" w:type="pct"/>
          </w:tcPr>
          <w:p w14:paraId="0B23A3D6" w14:textId="77777777" w:rsidR="005A49E1" w:rsidRPr="00852825" w:rsidRDefault="005A49E1" w:rsidP="00847D52">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5A49E1" w:rsidRPr="00852825" w14:paraId="25A40CEF" w14:textId="77777777" w:rsidTr="00847D52">
        <w:tc>
          <w:tcPr>
            <w:tcW w:w="2388" w:type="pct"/>
          </w:tcPr>
          <w:p w14:paraId="4CEE2ABD" w14:textId="77777777" w:rsidR="005A49E1" w:rsidRDefault="00FF6CDD" w:rsidP="005A49E1">
            <w:pPr>
              <w:contextualSpacing/>
              <w:jc w:val="both"/>
              <w:rPr>
                <w:rFonts w:cs="Times New Roman"/>
                <w:szCs w:val="24"/>
              </w:rPr>
            </w:pPr>
            <w:r w:rsidRPr="003D5CBE">
              <w:rPr>
                <w:rFonts w:cs="Times New Roman"/>
                <w:szCs w:val="24"/>
              </w:rPr>
              <w:t>Способ</w:t>
            </w:r>
            <w:r>
              <w:rPr>
                <w:rFonts w:cs="Times New Roman"/>
                <w:szCs w:val="24"/>
              </w:rPr>
              <w:t>ен</w:t>
            </w:r>
            <w:r w:rsidRPr="003D5CBE">
              <w:rPr>
                <w:rFonts w:cs="Times New Roman"/>
                <w:szCs w:val="24"/>
              </w:rPr>
              <w:t xml:space="preserve"> осуществлять деловую коммуникацию в устной и письменной формах на государственном языке Российской Федерации и иностранном (ых) языке (ах) </w:t>
            </w:r>
            <w:r w:rsidR="005A49E1">
              <w:rPr>
                <w:rFonts w:cs="Times New Roman"/>
                <w:szCs w:val="24"/>
              </w:rPr>
              <w:t xml:space="preserve"> </w:t>
            </w:r>
            <w:r w:rsidR="005A49E1" w:rsidRPr="00852825">
              <w:rPr>
                <w:rFonts w:cs="Times New Roman"/>
                <w:color w:val="000000" w:themeColor="text1"/>
                <w:szCs w:val="24"/>
              </w:rPr>
              <w:t>(</w:t>
            </w:r>
            <w:r w:rsidR="005A49E1">
              <w:rPr>
                <w:rFonts w:cs="Times New Roman"/>
                <w:color w:val="000000" w:themeColor="text1"/>
                <w:szCs w:val="24"/>
              </w:rPr>
              <w:t>У</w:t>
            </w:r>
            <w:r w:rsidR="005A49E1" w:rsidRPr="00852825">
              <w:rPr>
                <w:rFonts w:cs="Times New Roman"/>
                <w:color w:val="000000" w:themeColor="text1"/>
                <w:szCs w:val="24"/>
              </w:rPr>
              <w:t>К-</w:t>
            </w:r>
            <w:r w:rsidR="005A49E1">
              <w:rPr>
                <w:rFonts w:cs="Times New Roman"/>
                <w:color w:val="000000" w:themeColor="text1"/>
                <w:szCs w:val="24"/>
              </w:rPr>
              <w:t>4</w:t>
            </w:r>
            <w:r w:rsidR="005A49E1" w:rsidRPr="00852825">
              <w:rPr>
                <w:rFonts w:cs="Times New Roman"/>
                <w:color w:val="000000" w:themeColor="text1"/>
                <w:szCs w:val="24"/>
              </w:rPr>
              <w:t>)</w:t>
            </w:r>
          </w:p>
        </w:tc>
        <w:tc>
          <w:tcPr>
            <w:tcW w:w="2612" w:type="pct"/>
          </w:tcPr>
          <w:p w14:paraId="67EA614F" w14:textId="77777777" w:rsidR="005A49E1" w:rsidRDefault="005A49E1" w:rsidP="00847D52">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r w:rsidR="005A49E1" w:rsidRPr="00852825" w14:paraId="4A99F441" w14:textId="77777777" w:rsidTr="00847D52">
        <w:tc>
          <w:tcPr>
            <w:tcW w:w="2388" w:type="pct"/>
          </w:tcPr>
          <w:p w14:paraId="2191029F" w14:textId="77777777" w:rsidR="005A49E1" w:rsidRDefault="00FF6CDD" w:rsidP="005A49E1">
            <w:pPr>
              <w:contextualSpacing/>
              <w:jc w:val="both"/>
              <w:rPr>
                <w:rFonts w:cs="Times New Roman"/>
                <w:szCs w:val="24"/>
              </w:rPr>
            </w:pPr>
            <w:r w:rsidRPr="003D5CBE">
              <w:rPr>
                <w:rFonts w:cs="Times New Roman"/>
                <w:szCs w:val="24"/>
              </w:rPr>
              <w:t>Способ</w:t>
            </w:r>
            <w:r>
              <w:rPr>
                <w:rFonts w:cs="Times New Roman"/>
                <w:szCs w:val="24"/>
              </w:rPr>
              <w:t>ен</w:t>
            </w:r>
            <w:r w:rsidRPr="003D5CBE">
              <w:rPr>
                <w:rFonts w:cs="Times New Roman"/>
                <w:szCs w:val="24"/>
              </w:rPr>
              <w:t xml:space="preserve"> воспринимать межкультурное разнообразие общества в социально-историческом, этическом и философских контекстах</w:t>
            </w:r>
            <w:r w:rsidRPr="00852825">
              <w:rPr>
                <w:rFonts w:cs="Times New Roman"/>
                <w:color w:val="000000" w:themeColor="text1"/>
                <w:szCs w:val="24"/>
              </w:rPr>
              <w:t xml:space="preserve"> </w:t>
            </w:r>
            <w:r w:rsidR="005A49E1" w:rsidRPr="00852825">
              <w:rPr>
                <w:rFonts w:cs="Times New Roman"/>
                <w:color w:val="000000" w:themeColor="text1"/>
                <w:szCs w:val="24"/>
              </w:rPr>
              <w:t>(</w:t>
            </w:r>
            <w:r w:rsidR="005A49E1">
              <w:rPr>
                <w:rFonts w:cs="Times New Roman"/>
                <w:color w:val="000000" w:themeColor="text1"/>
                <w:szCs w:val="24"/>
              </w:rPr>
              <w:t>У</w:t>
            </w:r>
            <w:r w:rsidR="005A49E1" w:rsidRPr="00852825">
              <w:rPr>
                <w:rFonts w:cs="Times New Roman"/>
                <w:color w:val="000000" w:themeColor="text1"/>
                <w:szCs w:val="24"/>
              </w:rPr>
              <w:t>К-</w:t>
            </w:r>
            <w:r w:rsidR="005A49E1">
              <w:rPr>
                <w:rFonts w:cs="Times New Roman"/>
                <w:color w:val="000000" w:themeColor="text1"/>
                <w:szCs w:val="24"/>
              </w:rPr>
              <w:t>5</w:t>
            </w:r>
            <w:r w:rsidR="005A49E1" w:rsidRPr="00852825">
              <w:rPr>
                <w:rFonts w:cs="Times New Roman"/>
                <w:color w:val="000000" w:themeColor="text1"/>
                <w:szCs w:val="24"/>
              </w:rPr>
              <w:t>)</w:t>
            </w:r>
          </w:p>
        </w:tc>
        <w:tc>
          <w:tcPr>
            <w:tcW w:w="2612" w:type="pct"/>
          </w:tcPr>
          <w:p w14:paraId="531E406A" w14:textId="77777777" w:rsidR="005A49E1" w:rsidRPr="00852825" w:rsidRDefault="005A49E1" w:rsidP="00847D52">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r w:rsidR="005A49E1" w:rsidRPr="00852825" w14:paraId="5D7DDB70" w14:textId="77777777" w:rsidTr="00847D52">
        <w:tc>
          <w:tcPr>
            <w:tcW w:w="2388" w:type="pct"/>
          </w:tcPr>
          <w:p w14:paraId="0F3C41F9" w14:textId="77777777" w:rsidR="005A49E1" w:rsidRDefault="00FF6CDD" w:rsidP="005A49E1">
            <w:pPr>
              <w:contextualSpacing/>
              <w:rPr>
                <w:rFonts w:cs="Times New Roman"/>
                <w:szCs w:val="24"/>
              </w:rPr>
            </w:pPr>
            <w:r w:rsidRPr="003D5CBE">
              <w:rPr>
                <w:rFonts w:cs="Times New Roman"/>
                <w:szCs w:val="24"/>
              </w:rPr>
              <w:t>Способ</w:t>
            </w:r>
            <w:r>
              <w:rPr>
                <w:rFonts w:cs="Times New Roman"/>
                <w:szCs w:val="24"/>
              </w:rPr>
              <w:t>ен</w:t>
            </w:r>
            <w:r w:rsidRPr="003D5CBE">
              <w:rPr>
                <w:rFonts w:cs="Times New Roman"/>
                <w:szCs w:val="24"/>
              </w:rPr>
              <w:t xml:space="preserve"> управлять своим временем, выстраивать и реализовывать траекторию саморазвития на основе принципов образования в течение всей жизни</w:t>
            </w:r>
            <w:r w:rsidRPr="00852825">
              <w:rPr>
                <w:rFonts w:cs="Times New Roman"/>
                <w:color w:val="000000" w:themeColor="text1"/>
                <w:szCs w:val="24"/>
              </w:rPr>
              <w:t xml:space="preserve"> </w:t>
            </w:r>
            <w:r w:rsidR="005A49E1" w:rsidRPr="00852825">
              <w:rPr>
                <w:rFonts w:cs="Times New Roman"/>
                <w:color w:val="000000" w:themeColor="text1"/>
                <w:szCs w:val="24"/>
              </w:rPr>
              <w:t>(</w:t>
            </w:r>
            <w:r w:rsidR="005A49E1">
              <w:rPr>
                <w:rFonts w:cs="Times New Roman"/>
                <w:color w:val="000000" w:themeColor="text1"/>
                <w:szCs w:val="24"/>
              </w:rPr>
              <w:t>У</w:t>
            </w:r>
            <w:r w:rsidR="005A49E1" w:rsidRPr="00852825">
              <w:rPr>
                <w:rFonts w:cs="Times New Roman"/>
                <w:color w:val="000000" w:themeColor="text1"/>
                <w:szCs w:val="24"/>
              </w:rPr>
              <w:t>К-</w:t>
            </w:r>
            <w:r w:rsidR="005A49E1">
              <w:rPr>
                <w:rFonts w:cs="Times New Roman"/>
                <w:color w:val="000000" w:themeColor="text1"/>
                <w:szCs w:val="24"/>
              </w:rPr>
              <w:t>6</w:t>
            </w:r>
            <w:r w:rsidR="005A49E1" w:rsidRPr="00852825">
              <w:rPr>
                <w:rFonts w:cs="Times New Roman"/>
                <w:color w:val="000000" w:themeColor="text1"/>
                <w:szCs w:val="24"/>
              </w:rPr>
              <w:t>)</w:t>
            </w:r>
          </w:p>
        </w:tc>
        <w:tc>
          <w:tcPr>
            <w:tcW w:w="2612" w:type="pct"/>
          </w:tcPr>
          <w:p w14:paraId="15BBB790" w14:textId="77777777" w:rsidR="005A49E1" w:rsidRPr="00852825" w:rsidRDefault="005A49E1" w:rsidP="005A49E1">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FF6CDD" w:rsidRPr="00852825" w14:paraId="2B60EC42" w14:textId="77777777" w:rsidTr="00847D52">
        <w:tc>
          <w:tcPr>
            <w:tcW w:w="2388" w:type="pct"/>
          </w:tcPr>
          <w:p w14:paraId="40584682" w14:textId="77777777" w:rsidR="00FF6CDD" w:rsidRDefault="00FF6CDD" w:rsidP="005A49E1">
            <w:pPr>
              <w:contextualSpacing/>
              <w:rPr>
                <w:rFonts w:cs="Times New Roman"/>
                <w:szCs w:val="24"/>
              </w:rPr>
            </w:pPr>
            <w:r w:rsidRPr="003D5CBE">
              <w:rPr>
                <w:rFonts w:cs="Times New Roman"/>
                <w:szCs w:val="24"/>
              </w:rPr>
              <w:t>Способ</w:t>
            </w:r>
            <w:r>
              <w:rPr>
                <w:rFonts w:cs="Times New Roman"/>
                <w:szCs w:val="24"/>
              </w:rPr>
              <w:t>ен</w:t>
            </w:r>
            <w:r w:rsidRPr="003D5CBE">
              <w:rPr>
                <w:rFonts w:cs="Times New Roman"/>
                <w:szCs w:val="24"/>
              </w:rPr>
              <w:t xml:space="preserve"> поддерживать должный уровень физической подготовленности для обеспечения полноценной социальной и профессиональной деятельности</w:t>
            </w:r>
            <w:r>
              <w:rPr>
                <w:rFonts w:cs="Times New Roman"/>
                <w:szCs w:val="24"/>
              </w:rPr>
              <w:t xml:space="preserve"> (УК-7)</w:t>
            </w:r>
          </w:p>
        </w:tc>
        <w:tc>
          <w:tcPr>
            <w:tcW w:w="2612" w:type="pct"/>
          </w:tcPr>
          <w:p w14:paraId="1595B582" w14:textId="77777777" w:rsidR="00FF6CDD" w:rsidRDefault="00FF6CDD" w:rsidP="005A49E1">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5A49E1" w:rsidRPr="00852825" w14:paraId="53FC20CA" w14:textId="77777777" w:rsidTr="00847D52">
        <w:tc>
          <w:tcPr>
            <w:tcW w:w="2388" w:type="pct"/>
          </w:tcPr>
          <w:p w14:paraId="40546403" w14:textId="77777777" w:rsidR="005A49E1" w:rsidRDefault="00FF6CDD" w:rsidP="005A49E1">
            <w:pPr>
              <w:contextualSpacing/>
              <w:rPr>
                <w:rFonts w:cs="Times New Roman"/>
                <w:szCs w:val="24"/>
              </w:rPr>
            </w:pPr>
            <w:r w:rsidRPr="00657DC7">
              <w:rPr>
                <w:rFonts w:cs="Times New Roman"/>
                <w:szCs w:val="24"/>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r w:rsidRPr="00852825">
              <w:rPr>
                <w:rFonts w:cs="Times New Roman"/>
                <w:color w:val="000000" w:themeColor="text1"/>
                <w:szCs w:val="24"/>
              </w:rPr>
              <w:t xml:space="preserve"> </w:t>
            </w:r>
            <w:r w:rsidR="005A49E1" w:rsidRPr="00852825">
              <w:rPr>
                <w:rFonts w:cs="Times New Roman"/>
                <w:color w:val="000000" w:themeColor="text1"/>
                <w:szCs w:val="24"/>
              </w:rPr>
              <w:t>(</w:t>
            </w:r>
            <w:r w:rsidR="005A49E1">
              <w:rPr>
                <w:rFonts w:cs="Times New Roman"/>
                <w:color w:val="000000" w:themeColor="text1"/>
                <w:szCs w:val="24"/>
              </w:rPr>
              <w:t>У</w:t>
            </w:r>
            <w:r w:rsidR="005A49E1" w:rsidRPr="00852825">
              <w:rPr>
                <w:rFonts w:cs="Times New Roman"/>
                <w:color w:val="000000" w:themeColor="text1"/>
                <w:szCs w:val="24"/>
              </w:rPr>
              <w:t>К-</w:t>
            </w:r>
            <w:r w:rsidR="005A49E1">
              <w:rPr>
                <w:rFonts w:cs="Times New Roman"/>
                <w:color w:val="000000" w:themeColor="text1"/>
                <w:szCs w:val="24"/>
              </w:rPr>
              <w:t>8</w:t>
            </w:r>
            <w:r w:rsidR="005A49E1" w:rsidRPr="00852825">
              <w:rPr>
                <w:rFonts w:cs="Times New Roman"/>
                <w:color w:val="000000" w:themeColor="text1"/>
                <w:szCs w:val="24"/>
              </w:rPr>
              <w:t>)</w:t>
            </w:r>
          </w:p>
        </w:tc>
        <w:tc>
          <w:tcPr>
            <w:tcW w:w="2612" w:type="pct"/>
          </w:tcPr>
          <w:p w14:paraId="008D9E3C" w14:textId="77777777" w:rsidR="005A49E1" w:rsidRPr="00852825" w:rsidRDefault="005A49E1" w:rsidP="005A49E1">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5A49E1" w:rsidRPr="00852825" w14:paraId="078DF5F0" w14:textId="77777777" w:rsidTr="00847D52">
        <w:tc>
          <w:tcPr>
            <w:tcW w:w="2388" w:type="pct"/>
          </w:tcPr>
          <w:p w14:paraId="0A82B9AF" w14:textId="77777777" w:rsidR="005A49E1" w:rsidRDefault="00FF6CDD" w:rsidP="005A49E1">
            <w:pPr>
              <w:contextualSpacing/>
              <w:rPr>
                <w:rFonts w:cs="Times New Roman"/>
                <w:szCs w:val="24"/>
              </w:rPr>
            </w:pPr>
            <w:r>
              <w:rPr>
                <w:rFonts w:cs="Times New Roman"/>
                <w:szCs w:val="24"/>
              </w:rPr>
              <w:lastRenderedPageBreak/>
              <w:t>Способен использовать базовые дефектологические знания в социальной и профессиональной сферах (УК-9)</w:t>
            </w:r>
          </w:p>
        </w:tc>
        <w:tc>
          <w:tcPr>
            <w:tcW w:w="2612" w:type="pct"/>
          </w:tcPr>
          <w:p w14:paraId="541A146A" w14:textId="77777777" w:rsidR="005A49E1" w:rsidRDefault="005A49E1" w:rsidP="005A49E1">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5A49E1" w:rsidRPr="00852825" w14:paraId="1724394E" w14:textId="77777777" w:rsidTr="00847D52">
        <w:tc>
          <w:tcPr>
            <w:tcW w:w="2388" w:type="pct"/>
          </w:tcPr>
          <w:p w14:paraId="6C2099FA" w14:textId="77777777" w:rsidR="005A49E1" w:rsidRDefault="00FF6CDD" w:rsidP="005A49E1">
            <w:pPr>
              <w:contextualSpacing/>
              <w:rPr>
                <w:rFonts w:cs="Times New Roman"/>
                <w:szCs w:val="24"/>
              </w:rPr>
            </w:pPr>
            <w:r>
              <w:rPr>
                <w:rFonts w:cs="Times New Roman"/>
                <w:szCs w:val="24"/>
              </w:rPr>
              <w:t xml:space="preserve">Способен принимать обоснованные экономические решения в различных областях жизнедеятельности </w:t>
            </w:r>
            <w:r w:rsidR="005A49E1">
              <w:rPr>
                <w:rFonts w:cs="Times New Roman"/>
                <w:szCs w:val="24"/>
              </w:rPr>
              <w:t>(УК-10)</w:t>
            </w:r>
          </w:p>
        </w:tc>
        <w:tc>
          <w:tcPr>
            <w:tcW w:w="2612" w:type="pct"/>
          </w:tcPr>
          <w:p w14:paraId="39C008F4" w14:textId="77777777" w:rsidR="005A49E1" w:rsidRDefault="005A49E1" w:rsidP="005A49E1">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r w:rsidR="005A49E1" w:rsidRPr="00852825" w14:paraId="03F07623" w14:textId="77777777" w:rsidTr="00847D52">
        <w:tc>
          <w:tcPr>
            <w:tcW w:w="2388" w:type="pct"/>
          </w:tcPr>
          <w:p w14:paraId="63B735CF" w14:textId="77777777" w:rsidR="005A49E1" w:rsidRDefault="00FF6CDD" w:rsidP="005A49E1">
            <w:pPr>
              <w:contextualSpacing/>
              <w:rPr>
                <w:rFonts w:cs="Times New Roman"/>
                <w:szCs w:val="24"/>
              </w:rPr>
            </w:pPr>
            <w:r>
              <w:rPr>
                <w:rFonts w:cs="Times New Roman"/>
                <w:szCs w:val="24"/>
              </w:rPr>
              <w:t xml:space="preserve">Способен формировать нетерпимое отношение к коррупционному поведению </w:t>
            </w:r>
            <w:r w:rsidR="005A49E1">
              <w:rPr>
                <w:rFonts w:cs="Times New Roman"/>
                <w:szCs w:val="24"/>
              </w:rPr>
              <w:t>(УК-11)</w:t>
            </w:r>
          </w:p>
        </w:tc>
        <w:tc>
          <w:tcPr>
            <w:tcW w:w="2612" w:type="pct"/>
          </w:tcPr>
          <w:p w14:paraId="06982330" w14:textId="77777777" w:rsidR="005A49E1" w:rsidRDefault="005A49E1" w:rsidP="005A49E1">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p w14:paraId="158AABE0" w14:textId="77777777" w:rsidR="005A49E1" w:rsidRPr="00852825" w:rsidRDefault="005A49E1" w:rsidP="005A49E1">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6221AF" w:rsidRPr="00852825" w14:paraId="1C61D139" w14:textId="77777777" w:rsidTr="00847D52">
        <w:tc>
          <w:tcPr>
            <w:tcW w:w="2388" w:type="pct"/>
          </w:tcPr>
          <w:p w14:paraId="25B5A04C" w14:textId="0510FF06" w:rsidR="006221AF" w:rsidRDefault="006221AF" w:rsidP="006221AF">
            <w:pPr>
              <w:contextualSpacing/>
              <w:rPr>
                <w:rFonts w:cs="Times New Roman"/>
                <w:szCs w:val="24"/>
              </w:rPr>
            </w:pPr>
            <w:r>
              <w:rPr>
                <w:rFonts w:cs="Times New Roman"/>
                <w:szCs w:val="24"/>
              </w:rPr>
              <w:t>Способность релевантно решаемым задачам использовать информационные ресурсы и информационно-коммуникационные технологии для достижения целей, связанных с профессиональной деятельностью, обучением, участием в жизни общества и других сферах жизни.(УК-12)</w:t>
            </w:r>
          </w:p>
        </w:tc>
        <w:tc>
          <w:tcPr>
            <w:tcW w:w="2612" w:type="pct"/>
          </w:tcPr>
          <w:p w14:paraId="43D34DF0" w14:textId="78144D83" w:rsidR="006221AF" w:rsidRPr="00852825" w:rsidRDefault="006221AF" w:rsidP="006221AF">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r w:rsidR="005A49E1" w:rsidRPr="00852825" w14:paraId="440DD25C" w14:textId="77777777" w:rsidTr="009D7168">
        <w:tc>
          <w:tcPr>
            <w:tcW w:w="5000" w:type="pct"/>
            <w:gridSpan w:val="2"/>
          </w:tcPr>
          <w:p w14:paraId="3AF0D450" w14:textId="77777777" w:rsidR="005A49E1" w:rsidRPr="00852825" w:rsidRDefault="00FF6CDD" w:rsidP="005A49E1">
            <w:pPr>
              <w:widowControl w:val="0"/>
              <w:autoSpaceDE w:val="0"/>
              <w:autoSpaceDN w:val="0"/>
              <w:adjustRightInd w:val="0"/>
              <w:rPr>
                <w:rFonts w:eastAsia="Times New Roman" w:cs="Times New Roman"/>
                <w:color w:val="000000" w:themeColor="text1"/>
                <w:szCs w:val="24"/>
                <w:lang w:eastAsia="ru-RU"/>
              </w:rPr>
            </w:pPr>
            <w:r>
              <w:rPr>
                <w:rFonts w:cs="Times New Roman"/>
                <w:b/>
                <w:sz w:val="28"/>
                <w:szCs w:val="28"/>
              </w:rPr>
              <w:t>Общепрофессиональные компетенции:</w:t>
            </w:r>
          </w:p>
        </w:tc>
      </w:tr>
      <w:tr w:rsidR="005A49E1" w:rsidRPr="00852825" w14:paraId="45E042FF" w14:textId="77777777" w:rsidTr="00DB4336">
        <w:tc>
          <w:tcPr>
            <w:tcW w:w="2388" w:type="pct"/>
          </w:tcPr>
          <w:p w14:paraId="614BF055" w14:textId="77777777" w:rsidR="005A49E1" w:rsidRPr="00852825" w:rsidRDefault="00527424" w:rsidP="005A49E1">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применять методы и приемы логического анализа, работать с научными текстами и содержащимися в них смысловыми конструкциями (ОПК-1)</w:t>
            </w:r>
          </w:p>
        </w:tc>
        <w:tc>
          <w:tcPr>
            <w:tcW w:w="2612" w:type="pct"/>
          </w:tcPr>
          <w:p w14:paraId="394FCFB6" w14:textId="77777777" w:rsidR="005A49E1" w:rsidRPr="00852825" w:rsidRDefault="005A49E1" w:rsidP="005A49E1">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A49E1" w:rsidRPr="00852825" w14:paraId="3B256A1F" w14:textId="77777777" w:rsidTr="00DB4336">
        <w:tc>
          <w:tcPr>
            <w:tcW w:w="2388" w:type="pct"/>
          </w:tcPr>
          <w:p w14:paraId="47770E39" w14:textId="77777777" w:rsidR="005A49E1" w:rsidRPr="00852825" w:rsidRDefault="00527424" w:rsidP="005A49E1">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использовать различные приемы и методы устного и письменного изложения базовых философских знаний</w:t>
            </w:r>
            <w:r w:rsidRPr="00852825">
              <w:rPr>
                <w:rFonts w:cs="Times New Roman"/>
                <w:color w:val="000000" w:themeColor="text1"/>
                <w:szCs w:val="24"/>
              </w:rPr>
              <w:t xml:space="preserve"> </w:t>
            </w:r>
            <w:r w:rsidR="005A49E1" w:rsidRPr="00852825">
              <w:rPr>
                <w:rFonts w:cs="Times New Roman"/>
                <w:color w:val="000000" w:themeColor="text1"/>
                <w:szCs w:val="24"/>
              </w:rPr>
              <w:t>(</w:t>
            </w:r>
            <w:r>
              <w:rPr>
                <w:rFonts w:cs="Times New Roman"/>
                <w:color w:val="000000" w:themeColor="text1"/>
                <w:szCs w:val="24"/>
              </w:rPr>
              <w:t>ОП</w:t>
            </w:r>
            <w:r w:rsidR="005A49E1" w:rsidRPr="00852825">
              <w:rPr>
                <w:rFonts w:cs="Times New Roman"/>
                <w:color w:val="000000" w:themeColor="text1"/>
                <w:szCs w:val="24"/>
              </w:rPr>
              <w:t>К-2)</w:t>
            </w:r>
          </w:p>
        </w:tc>
        <w:tc>
          <w:tcPr>
            <w:tcW w:w="2612" w:type="pct"/>
          </w:tcPr>
          <w:p w14:paraId="3D697587" w14:textId="77777777" w:rsidR="00527424"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p w14:paraId="11CE8733" w14:textId="77777777" w:rsidR="005A49E1"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Pr>
                <w:rFonts w:eastAsia="Times New Roman" w:cs="Times New Roman"/>
                <w:color w:val="000000" w:themeColor="text1"/>
                <w:szCs w:val="24"/>
                <w:lang w:eastAsia="ru-RU"/>
              </w:rPr>
              <w:t>Выпускная квалификационная работа</w:t>
            </w:r>
          </w:p>
        </w:tc>
      </w:tr>
      <w:tr w:rsidR="00527424" w:rsidRPr="00852825" w14:paraId="1265B5E3" w14:textId="77777777" w:rsidTr="00870FF8">
        <w:tc>
          <w:tcPr>
            <w:tcW w:w="2388" w:type="pct"/>
            <w:vAlign w:val="center"/>
          </w:tcPr>
          <w:p w14:paraId="256502C0" w14:textId="77777777" w:rsidR="00527424" w:rsidRPr="0072145C" w:rsidRDefault="00527424" w:rsidP="00527424">
            <w:pPr>
              <w:widowControl w:val="0"/>
              <w:autoSpaceDE w:val="0"/>
              <w:autoSpaceDN w:val="0"/>
              <w:adjustRightInd w:val="0"/>
              <w:jc w:val="both"/>
              <w:rPr>
                <w:rFonts w:eastAsia="Times New Roman" w:cs="Times New Roman"/>
                <w:szCs w:val="24"/>
                <w:lang w:eastAsia="ru-RU"/>
              </w:rPr>
            </w:pPr>
            <w:r w:rsidRPr="0072145C">
              <w:rPr>
                <w:rFonts w:cs="Times New Roman"/>
                <w:szCs w:val="24"/>
              </w:rPr>
              <w:t xml:space="preserve">Способен использовать методики организации и ведения учебного процесса, применять их в педагогической деятельности </w:t>
            </w:r>
            <w:r w:rsidR="00275996" w:rsidRPr="0072145C">
              <w:rPr>
                <w:rFonts w:cs="Times New Roman"/>
                <w:szCs w:val="24"/>
              </w:rPr>
              <w:t xml:space="preserve">общеобразовательных организациях и профессиональных образовательных организациях </w:t>
            </w:r>
            <w:r w:rsidRPr="0072145C">
              <w:rPr>
                <w:rFonts w:cs="Times New Roman"/>
                <w:szCs w:val="24"/>
              </w:rPr>
              <w:t>(ОПК-3)</w:t>
            </w:r>
          </w:p>
        </w:tc>
        <w:tc>
          <w:tcPr>
            <w:tcW w:w="2612" w:type="pct"/>
          </w:tcPr>
          <w:p w14:paraId="2F275146"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3B22D204" w14:textId="77777777" w:rsidTr="00870FF8">
        <w:tc>
          <w:tcPr>
            <w:tcW w:w="2388" w:type="pct"/>
            <w:vAlign w:val="center"/>
          </w:tcPr>
          <w:p w14:paraId="62FF7591" w14:textId="77777777" w:rsidR="00527424" w:rsidRPr="0072145C" w:rsidRDefault="00275996" w:rsidP="00527424">
            <w:pPr>
              <w:widowControl w:val="0"/>
              <w:autoSpaceDE w:val="0"/>
              <w:autoSpaceDN w:val="0"/>
              <w:adjustRightInd w:val="0"/>
              <w:jc w:val="both"/>
              <w:rPr>
                <w:rFonts w:eastAsia="Times New Roman" w:cs="Times New Roman"/>
                <w:szCs w:val="24"/>
                <w:lang w:eastAsia="ru-RU"/>
              </w:rPr>
            </w:pPr>
            <w:r w:rsidRPr="0072145C">
              <w:rPr>
                <w:rFonts w:cs="Times New Roman"/>
                <w:szCs w:val="24"/>
              </w:rPr>
              <w:t xml:space="preserve">Способен понимать принципы работы современных информационных технологий и использовать их для решения задач профессиональной деятельности </w:t>
            </w:r>
            <w:r w:rsidR="00527424" w:rsidRPr="0072145C">
              <w:rPr>
                <w:rFonts w:cs="Times New Roman"/>
                <w:szCs w:val="24"/>
              </w:rPr>
              <w:t>(ОПК-4)</w:t>
            </w:r>
          </w:p>
        </w:tc>
        <w:tc>
          <w:tcPr>
            <w:tcW w:w="2612" w:type="pct"/>
          </w:tcPr>
          <w:p w14:paraId="7D4E2D0A"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4B842554" w14:textId="77777777" w:rsidTr="00DB4336">
        <w:tc>
          <w:tcPr>
            <w:tcW w:w="2388" w:type="pct"/>
          </w:tcPr>
          <w:p w14:paraId="41DFC72F" w14:textId="77777777" w:rsidR="00527424" w:rsidRPr="00852825" w:rsidRDefault="00527424" w:rsidP="00527424">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использовать различные методы научного и философского исследования в сфере своей профессиональной деятельности</w:t>
            </w:r>
            <w:r w:rsidRPr="00852825">
              <w:rPr>
                <w:rFonts w:cs="Times New Roman"/>
                <w:color w:val="000000" w:themeColor="text1"/>
                <w:szCs w:val="24"/>
              </w:rPr>
              <w:t xml:space="preserve"> (</w:t>
            </w:r>
            <w:r>
              <w:rPr>
                <w:rFonts w:cs="Times New Roman"/>
                <w:color w:val="000000" w:themeColor="text1"/>
                <w:szCs w:val="24"/>
              </w:rPr>
              <w:t>ОП</w:t>
            </w:r>
            <w:r w:rsidRPr="00852825">
              <w:rPr>
                <w:rFonts w:cs="Times New Roman"/>
                <w:color w:val="000000" w:themeColor="text1"/>
                <w:szCs w:val="24"/>
              </w:rPr>
              <w:t>К-5)</w:t>
            </w:r>
          </w:p>
        </w:tc>
        <w:tc>
          <w:tcPr>
            <w:tcW w:w="2612" w:type="pct"/>
          </w:tcPr>
          <w:p w14:paraId="40E926D9"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3135C717" w14:textId="77777777" w:rsidTr="00DB4336">
        <w:tc>
          <w:tcPr>
            <w:tcW w:w="2388" w:type="pct"/>
          </w:tcPr>
          <w:p w14:paraId="2798E0D5" w14:textId="77777777" w:rsidR="00527424" w:rsidRPr="00852825" w:rsidRDefault="00527424" w:rsidP="00527424">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применять в сфере своей профессиональной деятельности категории и принципы онтологии и теории познания, логики, философии и методологии науки</w:t>
            </w:r>
            <w:r w:rsidRPr="00852825">
              <w:rPr>
                <w:rFonts w:cs="Times New Roman"/>
                <w:color w:val="000000" w:themeColor="text1"/>
                <w:szCs w:val="24"/>
              </w:rPr>
              <w:t xml:space="preserve"> (</w:t>
            </w:r>
            <w:r>
              <w:rPr>
                <w:rFonts w:cs="Times New Roman"/>
                <w:color w:val="000000" w:themeColor="text1"/>
                <w:szCs w:val="24"/>
              </w:rPr>
              <w:t>ОП</w:t>
            </w:r>
            <w:r w:rsidRPr="00852825">
              <w:rPr>
                <w:rFonts w:cs="Times New Roman"/>
                <w:color w:val="000000" w:themeColor="text1"/>
                <w:szCs w:val="24"/>
              </w:rPr>
              <w:t>К-6)</w:t>
            </w:r>
          </w:p>
        </w:tc>
        <w:tc>
          <w:tcPr>
            <w:tcW w:w="2612" w:type="pct"/>
          </w:tcPr>
          <w:p w14:paraId="2EF612A3"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177195E9" w14:textId="77777777" w:rsidTr="00DB4336">
        <w:tc>
          <w:tcPr>
            <w:tcW w:w="2388" w:type="pct"/>
          </w:tcPr>
          <w:p w14:paraId="772388F4" w14:textId="77777777" w:rsidR="00527424" w:rsidRPr="00852825" w:rsidRDefault="00527424" w:rsidP="00527424">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применять в сфере своей профессиональной деятельности категории и принципы социальной философии</w:t>
            </w:r>
            <w:r w:rsidRPr="00852825">
              <w:rPr>
                <w:rFonts w:cs="Times New Roman"/>
                <w:color w:val="000000" w:themeColor="text1"/>
                <w:szCs w:val="24"/>
              </w:rPr>
              <w:t xml:space="preserve"> (</w:t>
            </w:r>
            <w:r>
              <w:rPr>
                <w:rFonts w:cs="Times New Roman"/>
                <w:color w:val="000000" w:themeColor="text1"/>
                <w:szCs w:val="24"/>
              </w:rPr>
              <w:t>ОП</w:t>
            </w:r>
            <w:r w:rsidRPr="00852825">
              <w:rPr>
                <w:rFonts w:cs="Times New Roman"/>
                <w:color w:val="000000" w:themeColor="text1"/>
                <w:szCs w:val="24"/>
              </w:rPr>
              <w:t>К-7)</w:t>
            </w:r>
          </w:p>
        </w:tc>
        <w:tc>
          <w:tcPr>
            <w:tcW w:w="2612" w:type="pct"/>
          </w:tcPr>
          <w:p w14:paraId="294A0369"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066DFE26" w14:textId="77777777" w:rsidTr="00DB4336">
        <w:tc>
          <w:tcPr>
            <w:tcW w:w="2388" w:type="pct"/>
          </w:tcPr>
          <w:p w14:paraId="7B90B90C" w14:textId="77777777" w:rsidR="00527424" w:rsidRPr="00852825" w:rsidRDefault="00527424" w:rsidP="00527424">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применять в сфере с</w:t>
            </w:r>
            <w:r w:rsidR="0003683E">
              <w:rPr>
                <w:rFonts w:cs="Times New Roman"/>
                <w:szCs w:val="24"/>
              </w:rPr>
              <w:t>во</w:t>
            </w:r>
            <w:r>
              <w:rPr>
                <w:rFonts w:cs="Times New Roman"/>
                <w:szCs w:val="24"/>
              </w:rPr>
              <w:t xml:space="preserve">ей </w:t>
            </w:r>
            <w:r>
              <w:rPr>
                <w:rFonts w:cs="Times New Roman"/>
                <w:szCs w:val="24"/>
              </w:rPr>
              <w:lastRenderedPageBreak/>
              <w:t>профессиональной деятельности категории, методологию исследования в области истории зарубежной и российской философии</w:t>
            </w:r>
            <w:r w:rsidRPr="00852825">
              <w:rPr>
                <w:rFonts w:cs="Times New Roman"/>
                <w:color w:val="000000" w:themeColor="text1"/>
                <w:szCs w:val="24"/>
              </w:rPr>
              <w:t xml:space="preserve"> (</w:t>
            </w:r>
            <w:r>
              <w:rPr>
                <w:rFonts w:cs="Times New Roman"/>
                <w:color w:val="000000" w:themeColor="text1"/>
                <w:szCs w:val="24"/>
              </w:rPr>
              <w:t>ОП</w:t>
            </w:r>
            <w:r w:rsidRPr="00852825">
              <w:rPr>
                <w:rFonts w:cs="Times New Roman"/>
                <w:color w:val="000000" w:themeColor="text1"/>
                <w:szCs w:val="24"/>
              </w:rPr>
              <w:t>К-8)</w:t>
            </w:r>
          </w:p>
        </w:tc>
        <w:tc>
          <w:tcPr>
            <w:tcW w:w="2612" w:type="pct"/>
          </w:tcPr>
          <w:p w14:paraId="7A180468"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lastRenderedPageBreak/>
              <w:t>Выпускная квалификационная работа</w:t>
            </w:r>
          </w:p>
        </w:tc>
      </w:tr>
      <w:tr w:rsidR="00527424" w:rsidRPr="00852825" w14:paraId="5E013760" w14:textId="77777777" w:rsidTr="00DB4336">
        <w:tc>
          <w:tcPr>
            <w:tcW w:w="2388" w:type="pct"/>
          </w:tcPr>
          <w:p w14:paraId="44BBAEBA" w14:textId="77777777" w:rsidR="00527424" w:rsidRPr="00852825" w:rsidRDefault="0025796F" w:rsidP="00527424">
            <w:pPr>
              <w:widowControl w:val="0"/>
              <w:autoSpaceDE w:val="0"/>
              <w:autoSpaceDN w:val="0"/>
              <w:adjustRightInd w:val="0"/>
              <w:jc w:val="both"/>
              <w:rPr>
                <w:rFonts w:eastAsia="Times New Roman" w:cs="Times New Roman"/>
                <w:color w:val="000000" w:themeColor="text1"/>
                <w:szCs w:val="24"/>
                <w:lang w:eastAsia="ru-RU"/>
              </w:rPr>
            </w:pPr>
            <w:r>
              <w:rPr>
                <w:rFonts w:cs="Times New Roman"/>
                <w:szCs w:val="24"/>
              </w:rPr>
              <w:t>Способен применять в сфере своей профессиональной деятельности категории и принципы этики, эстетики, философии религии</w:t>
            </w:r>
            <w:r w:rsidRPr="00852825">
              <w:rPr>
                <w:rFonts w:cs="Times New Roman"/>
                <w:color w:val="000000" w:themeColor="text1"/>
                <w:szCs w:val="24"/>
              </w:rPr>
              <w:t xml:space="preserve"> </w:t>
            </w:r>
            <w:r w:rsidR="00527424" w:rsidRPr="00852825">
              <w:rPr>
                <w:rFonts w:cs="Times New Roman"/>
                <w:color w:val="000000" w:themeColor="text1"/>
                <w:szCs w:val="24"/>
              </w:rPr>
              <w:t>(</w:t>
            </w:r>
            <w:r>
              <w:rPr>
                <w:rFonts w:cs="Times New Roman"/>
                <w:color w:val="000000" w:themeColor="text1"/>
                <w:szCs w:val="24"/>
              </w:rPr>
              <w:t>ОП</w:t>
            </w:r>
            <w:r w:rsidR="00527424" w:rsidRPr="00852825">
              <w:rPr>
                <w:rFonts w:cs="Times New Roman"/>
                <w:color w:val="000000" w:themeColor="text1"/>
                <w:szCs w:val="24"/>
              </w:rPr>
              <w:t>К-9)</w:t>
            </w:r>
          </w:p>
        </w:tc>
        <w:tc>
          <w:tcPr>
            <w:tcW w:w="2612" w:type="pct"/>
          </w:tcPr>
          <w:p w14:paraId="6F2AF4E0"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3D5EAF53" w14:textId="77777777" w:rsidTr="00847D52">
        <w:tc>
          <w:tcPr>
            <w:tcW w:w="5000" w:type="pct"/>
            <w:gridSpan w:val="2"/>
          </w:tcPr>
          <w:p w14:paraId="6FB63D68" w14:textId="77777777" w:rsidR="00527424" w:rsidRPr="00852825" w:rsidRDefault="00FF0DBA" w:rsidP="00527424">
            <w:pPr>
              <w:widowControl w:val="0"/>
              <w:autoSpaceDE w:val="0"/>
              <w:autoSpaceDN w:val="0"/>
              <w:adjustRightInd w:val="0"/>
              <w:rPr>
                <w:rFonts w:eastAsia="Times New Roman" w:cs="Times New Roman"/>
                <w:color w:val="000000" w:themeColor="text1"/>
                <w:szCs w:val="24"/>
                <w:lang w:eastAsia="ru-RU"/>
              </w:rPr>
            </w:pPr>
            <w:r>
              <w:rPr>
                <w:rFonts w:cs="Times New Roman"/>
                <w:b/>
                <w:sz w:val="28"/>
                <w:szCs w:val="28"/>
              </w:rPr>
              <w:t>Профессиональные компетенции</w:t>
            </w:r>
            <w:r w:rsidR="00527424" w:rsidRPr="00852825">
              <w:rPr>
                <w:rFonts w:eastAsia="Arial Unicode MS" w:cs="Times New Roman"/>
                <w:color w:val="000000" w:themeColor="text1"/>
                <w:szCs w:val="24"/>
                <w:lang w:eastAsia="ru-RU"/>
              </w:rPr>
              <w:t>:</w:t>
            </w:r>
          </w:p>
        </w:tc>
      </w:tr>
      <w:tr w:rsidR="00527424" w:rsidRPr="00852825" w14:paraId="732F3012" w14:textId="77777777" w:rsidTr="00847D52">
        <w:tc>
          <w:tcPr>
            <w:tcW w:w="2388" w:type="pct"/>
          </w:tcPr>
          <w:p w14:paraId="7478D665" w14:textId="77777777" w:rsidR="00527424" w:rsidRPr="00FF0DBA" w:rsidRDefault="00FF0DBA" w:rsidP="00FF0DBA">
            <w:pPr>
              <w:jc w:val="both"/>
              <w:rPr>
                <w:rFonts w:cs="Times New Roman"/>
                <w:szCs w:val="24"/>
              </w:rPr>
            </w:pPr>
            <w:r>
              <w:rPr>
                <w:rFonts w:cs="Times New Roman"/>
                <w:szCs w:val="24"/>
              </w:rPr>
              <w:t>С</w:t>
            </w:r>
            <w:r w:rsidRPr="00E319BF">
              <w:rPr>
                <w:rFonts w:cs="Times New Roman"/>
                <w:szCs w:val="24"/>
              </w:rPr>
              <w:t>пособность использовать в процессе научно-исследовательской деятельности базовые этик</w:t>
            </w:r>
            <w:r>
              <w:rPr>
                <w:rFonts w:cs="Times New Roman"/>
                <w:szCs w:val="24"/>
              </w:rPr>
              <w:t>о-философские категории (ПКП-1)</w:t>
            </w:r>
          </w:p>
        </w:tc>
        <w:tc>
          <w:tcPr>
            <w:tcW w:w="2612" w:type="pct"/>
          </w:tcPr>
          <w:p w14:paraId="5AC5D953"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49A6749C" w14:textId="77777777" w:rsidTr="00847D52">
        <w:tc>
          <w:tcPr>
            <w:tcW w:w="2388" w:type="pct"/>
          </w:tcPr>
          <w:p w14:paraId="74542A75" w14:textId="77777777" w:rsidR="00527424" w:rsidRPr="00FF0DBA" w:rsidRDefault="00FF0DBA" w:rsidP="00FF0DBA">
            <w:pPr>
              <w:jc w:val="both"/>
              <w:rPr>
                <w:rFonts w:cs="Times New Roman"/>
                <w:szCs w:val="24"/>
              </w:rPr>
            </w:pPr>
            <w:r>
              <w:rPr>
                <w:rFonts w:cs="Times New Roman"/>
                <w:szCs w:val="24"/>
              </w:rPr>
              <w:t>С</w:t>
            </w:r>
            <w:r w:rsidRPr="00E319BF">
              <w:rPr>
                <w:rFonts w:cs="Times New Roman"/>
                <w:szCs w:val="24"/>
              </w:rPr>
              <w:t>пособность и</w:t>
            </w:r>
            <w:r>
              <w:rPr>
                <w:rFonts w:cs="Times New Roman"/>
                <w:szCs w:val="24"/>
              </w:rPr>
              <w:t>с</w:t>
            </w:r>
            <w:r w:rsidRPr="00E319BF">
              <w:rPr>
                <w:rFonts w:cs="Times New Roman"/>
                <w:szCs w:val="24"/>
              </w:rPr>
              <w:t>пользовать в процессе педагогической деятельности базовы</w:t>
            </w:r>
            <w:r>
              <w:rPr>
                <w:rFonts w:cs="Times New Roman"/>
                <w:szCs w:val="24"/>
              </w:rPr>
              <w:t>е</w:t>
            </w:r>
            <w:r w:rsidRPr="00E319BF">
              <w:rPr>
                <w:rFonts w:cs="Times New Roman"/>
                <w:szCs w:val="24"/>
              </w:rPr>
              <w:t xml:space="preserve"> знания</w:t>
            </w:r>
            <w:r>
              <w:rPr>
                <w:rFonts w:cs="Times New Roman"/>
                <w:szCs w:val="24"/>
              </w:rPr>
              <w:t xml:space="preserve"> по</w:t>
            </w:r>
            <w:r w:rsidRPr="00E319BF">
              <w:rPr>
                <w:rFonts w:cs="Times New Roman"/>
                <w:szCs w:val="24"/>
              </w:rPr>
              <w:t xml:space="preserve"> этик</w:t>
            </w:r>
            <w:r>
              <w:rPr>
                <w:rFonts w:cs="Times New Roman"/>
                <w:szCs w:val="24"/>
              </w:rPr>
              <w:t>е (ПКП-2)</w:t>
            </w:r>
          </w:p>
        </w:tc>
        <w:tc>
          <w:tcPr>
            <w:tcW w:w="2612" w:type="pct"/>
          </w:tcPr>
          <w:p w14:paraId="5BEDB786"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Выпускная квалификационная работа</w:t>
            </w:r>
          </w:p>
        </w:tc>
      </w:tr>
      <w:tr w:rsidR="00527424" w:rsidRPr="00852825" w14:paraId="659A9135" w14:textId="77777777" w:rsidTr="00847D52">
        <w:tc>
          <w:tcPr>
            <w:tcW w:w="2388" w:type="pct"/>
          </w:tcPr>
          <w:p w14:paraId="11D451DA" w14:textId="77777777" w:rsidR="00527424" w:rsidRPr="00852825" w:rsidRDefault="00FF0DBA" w:rsidP="00527424">
            <w:pPr>
              <w:widowControl w:val="0"/>
              <w:autoSpaceDE w:val="0"/>
              <w:autoSpaceDN w:val="0"/>
              <w:adjustRightInd w:val="0"/>
              <w:jc w:val="both"/>
              <w:rPr>
                <w:rFonts w:eastAsia="Times New Roman" w:cs="Times New Roman"/>
                <w:color w:val="000000" w:themeColor="text1"/>
                <w:szCs w:val="24"/>
                <w:lang w:eastAsia="ru-RU"/>
              </w:rPr>
            </w:pPr>
            <w:r>
              <w:rPr>
                <w:szCs w:val="24"/>
              </w:rPr>
              <w:t>Способность и</w:t>
            </w:r>
            <w:r w:rsidRPr="00E319BF">
              <w:rPr>
                <w:szCs w:val="24"/>
              </w:rPr>
              <w:t>спользовать</w:t>
            </w:r>
            <w:r>
              <w:rPr>
                <w:szCs w:val="24"/>
              </w:rPr>
              <w:t xml:space="preserve"> </w:t>
            </w:r>
            <w:r w:rsidRPr="00E319BF">
              <w:rPr>
                <w:szCs w:val="24"/>
              </w:rPr>
              <w:t>этические знания в процессе принятия</w:t>
            </w:r>
            <w:r>
              <w:rPr>
                <w:szCs w:val="24"/>
              </w:rPr>
              <w:t xml:space="preserve"> управленческих решений (ПКП-3)</w:t>
            </w:r>
          </w:p>
        </w:tc>
        <w:tc>
          <w:tcPr>
            <w:tcW w:w="2612" w:type="pct"/>
          </w:tcPr>
          <w:p w14:paraId="1954CF1F" w14:textId="77777777" w:rsidR="00527424" w:rsidRPr="00852825" w:rsidRDefault="00527424" w:rsidP="00527424">
            <w:pPr>
              <w:widowControl w:val="0"/>
              <w:autoSpaceDE w:val="0"/>
              <w:autoSpaceDN w:val="0"/>
              <w:adjustRightInd w:val="0"/>
              <w:rPr>
                <w:rFonts w:eastAsia="Times New Roman" w:cs="Times New Roman"/>
                <w:color w:val="000000" w:themeColor="text1"/>
                <w:szCs w:val="24"/>
                <w:lang w:eastAsia="ru-RU"/>
              </w:rPr>
            </w:pPr>
            <w:r w:rsidRPr="00852825">
              <w:rPr>
                <w:rFonts w:eastAsia="Times New Roman" w:cs="Times New Roman"/>
                <w:color w:val="000000" w:themeColor="text1"/>
                <w:szCs w:val="24"/>
                <w:lang w:eastAsia="ru-RU"/>
              </w:rPr>
              <w:t>Государственный экзамен</w:t>
            </w:r>
          </w:p>
        </w:tc>
      </w:tr>
    </w:tbl>
    <w:p w14:paraId="75C179E3" w14:textId="77777777" w:rsidR="0001665F" w:rsidRPr="00852825" w:rsidRDefault="0001665F" w:rsidP="00AC03A5">
      <w:pPr>
        <w:ind w:firstLine="708"/>
        <w:rPr>
          <w:rFonts w:eastAsia="Times New Roman" w:cs="Times New Roman"/>
          <w:b/>
          <w:bCs/>
          <w:color w:val="000000" w:themeColor="text1"/>
          <w:szCs w:val="24"/>
          <w:lang w:eastAsia="ru-RU"/>
        </w:rPr>
      </w:pPr>
    </w:p>
    <w:p w14:paraId="1A6DFF4A" w14:textId="77777777" w:rsidR="004B0C09" w:rsidRPr="00852825" w:rsidRDefault="004B0C09" w:rsidP="00930ECF">
      <w:pPr>
        <w:spacing w:line="240" w:lineRule="auto"/>
        <w:ind w:firstLine="0"/>
        <w:jc w:val="center"/>
        <w:rPr>
          <w:rFonts w:ascii="Arial Unicode MS" w:eastAsia="Arial Unicode MS" w:cs="Arial Unicode MS"/>
          <w:b/>
          <w:bCs/>
          <w:color w:val="000000" w:themeColor="text1"/>
          <w:sz w:val="28"/>
          <w:szCs w:val="28"/>
          <w:u w:color="000000"/>
          <w:bdr w:val="nil"/>
        </w:rPr>
      </w:pPr>
    </w:p>
    <w:p w14:paraId="08E77D3F"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33BC98AD"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653A06ED"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7E28A961"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78F6F508"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35232B6B"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214576EC"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00F0076B"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13593285"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5FF3D6F5"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288A54A7"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5DDE4C27"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341C6AEE"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413F027B" w14:textId="77777777" w:rsidR="0053515D" w:rsidRDefault="0053515D" w:rsidP="00930ECF">
      <w:pPr>
        <w:spacing w:line="240" w:lineRule="auto"/>
        <w:ind w:firstLine="0"/>
        <w:jc w:val="center"/>
        <w:rPr>
          <w:rFonts w:ascii="Arial Unicode MS" w:eastAsia="Arial Unicode MS" w:cs="Arial Unicode MS"/>
          <w:b/>
          <w:bCs/>
          <w:color w:val="000000"/>
          <w:sz w:val="28"/>
          <w:szCs w:val="28"/>
          <w:u w:color="000000"/>
          <w:bdr w:val="nil"/>
        </w:rPr>
      </w:pPr>
    </w:p>
    <w:p w14:paraId="294EF03E" w14:textId="62FF050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6C70D281" w14:textId="77777777" w:rsidR="004B3004" w:rsidRDefault="004B3004" w:rsidP="00930ECF">
      <w:pPr>
        <w:spacing w:line="240" w:lineRule="auto"/>
        <w:ind w:firstLine="0"/>
        <w:jc w:val="center"/>
        <w:rPr>
          <w:rFonts w:ascii="Arial Unicode MS" w:eastAsia="Arial Unicode MS" w:cs="Arial Unicode MS"/>
          <w:b/>
          <w:bCs/>
          <w:color w:val="000000"/>
          <w:sz w:val="28"/>
          <w:szCs w:val="28"/>
          <w:u w:color="000000"/>
          <w:bdr w:val="nil"/>
        </w:rPr>
      </w:pPr>
    </w:p>
    <w:p w14:paraId="54633FE8" w14:textId="77777777" w:rsidR="004B0C09" w:rsidRDefault="004B0C09" w:rsidP="00930ECF">
      <w:pPr>
        <w:spacing w:line="240" w:lineRule="auto"/>
        <w:ind w:firstLine="0"/>
        <w:jc w:val="center"/>
        <w:rPr>
          <w:rFonts w:ascii="Arial Unicode MS" w:eastAsia="Arial Unicode MS" w:cs="Arial Unicode MS"/>
          <w:b/>
          <w:bCs/>
          <w:color w:val="000000"/>
          <w:sz w:val="28"/>
          <w:szCs w:val="28"/>
          <w:u w:color="000000"/>
          <w:bdr w:val="nil"/>
        </w:rPr>
      </w:pPr>
    </w:p>
    <w:p w14:paraId="4D47AAE7" w14:textId="77777777" w:rsidR="00930ECF" w:rsidRPr="00B00A0F" w:rsidRDefault="004B0C09" w:rsidP="00930ECF">
      <w:pPr>
        <w:spacing w:line="240" w:lineRule="auto"/>
        <w:ind w:firstLine="0"/>
        <w:jc w:val="center"/>
        <w:rPr>
          <w:rFonts w:eastAsia="Times New Roman" w:cs="Times New Roman"/>
          <w:b/>
          <w:sz w:val="28"/>
          <w:szCs w:val="24"/>
          <w:lang w:eastAsia="ru-RU"/>
        </w:rPr>
      </w:pPr>
      <w:r>
        <w:rPr>
          <w:rFonts w:ascii="Arial Unicode MS" w:eastAsia="Arial Unicode MS" w:cs="Arial Unicode MS"/>
          <w:b/>
          <w:bCs/>
          <w:color w:val="000000"/>
          <w:sz w:val="28"/>
          <w:szCs w:val="28"/>
          <w:u w:color="000000"/>
          <w:bdr w:val="nil"/>
        </w:rPr>
        <w:t>Ф</w:t>
      </w:r>
      <w:r w:rsidR="00930ECF" w:rsidRPr="00B00A0F">
        <w:rPr>
          <w:rFonts w:ascii="Arial Unicode MS" w:eastAsia="Arial Unicode MS" w:cs="Arial Unicode MS"/>
          <w:b/>
          <w:bCs/>
          <w:color w:val="000000"/>
          <w:sz w:val="28"/>
          <w:szCs w:val="28"/>
          <w:u w:color="000000"/>
          <w:bdr w:val="nil"/>
        </w:rPr>
        <w:t>едеральное</w:t>
      </w:r>
      <w:r w:rsidR="00930ECF" w:rsidRPr="00B00A0F">
        <w:rPr>
          <w:rFonts w:ascii="Arial Unicode MS" w:eastAsia="Arial Unicode MS" w:cs="Arial Unicode MS"/>
          <w:b/>
          <w:bCs/>
          <w:color w:val="000000"/>
          <w:sz w:val="28"/>
          <w:szCs w:val="28"/>
          <w:u w:color="000000"/>
          <w:bdr w:val="nil"/>
        </w:rPr>
        <w:t xml:space="preserve"> </w:t>
      </w:r>
      <w:r w:rsidR="00930ECF" w:rsidRPr="00B00A0F">
        <w:rPr>
          <w:rFonts w:ascii="Arial Unicode MS" w:eastAsia="Arial Unicode MS" w:cs="Arial Unicode MS"/>
          <w:b/>
          <w:bCs/>
          <w:color w:val="000000"/>
          <w:sz w:val="28"/>
          <w:szCs w:val="28"/>
          <w:u w:color="000000"/>
          <w:bdr w:val="nil"/>
        </w:rPr>
        <w:t>государственное</w:t>
      </w:r>
      <w:r w:rsidR="00930ECF" w:rsidRPr="00B00A0F">
        <w:rPr>
          <w:rFonts w:ascii="Arial Unicode MS" w:eastAsia="Arial Unicode MS" w:cs="Arial Unicode MS"/>
          <w:b/>
          <w:bCs/>
          <w:color w:val="000000"/>
          <w:sz w:val="28"/>
          <w:szCs w:val="28"/>
          <w:u w:color="000000"/>
          <w:bdr w:val="nil"/>
        </w:rPr>
        <w:t xml:space="preserve"> </w:t>
      </w:r>
      <w:r w:rsidR="00930ECF" w:rsidRPr="00B00A0F">
        <w:rPr>
          <w:rFonts w:ascii="Arial Unicode MS" w:eastAsia="Arial Unicode MS" w:cs="Arial Unicode MS"/>
          <w:b/>
          <w:bCs/>
          <w:color w:val="000000"/>
          <w:sz w:val="28"/>
          <w:szCs w:val="28"/>
          <w:u w:color="000000"/>
          <w:bdr w:val="nil"/>
        </w:rPr>
        <w:t>образовательное</w:t>
      </w:r>
      <w:r w:rsidR="00930ECF" w:rsidRPr="00B00A0F">
        <w:rPr>
          <w:rFonts w:ascii="Arial Unicode MS" w:eastAsia="Arial Unicode MS" w:cs="Arial Unicode MS"/>
          <w:b/>
          <w:bCs/>
          <w:color w:val="000000"/>
          <w:sz w:val="28"/>
          <w:szCs w:val="28"/>
          <w:u w:color="000000"/>
          <w:bdr w:val="nil"/>
        </w:rPr>
        <w:t xml:space="preserve"> </w:t>
      </w:r>
      <w:r w:rsidR="00930ECF" w:rsidRPr="00B00A0F">
        <w:rPr>
          <w:rFonts w:ascii="Arial Unicode MS" w:eastAsia="Arial Unicode MS" w:cs="Arial Unicode MS"/>
          <w:b/>
          <w:bCs/>
          <w:color w:val="000000"/>
          <w:sz w:val="28"/>
          <w:szCs w:val="28"/>
          <w:u w:color="000000"/>
          <w:bdr w:val="nil"/>
        </w:rPr>
        <w:t>бюджетное</w:t>
      </w:r>
      <w:r w:rsidR="00930ECF" w:rsidRPr="00B00A0F">
        <w:rPr>
          <w:rFonts w:ascii="Arial Unicode MS" w:eastAsia="Arial Unicode MS" w:cs="Arial Unicode MS"/>
          <w:b/>
          <w:bCs/>
          <w:color w:val="000000"/>
          <w:sz w:val="28"/>
          <w:szCs w:val="28"/>
          <w:u w:color="000000"/>
          <w:bdr w:val="nil"/>
        </w:rPr>
        <w:t xml:space="preserve"> </w:t>
      </w:r>
      <w:r w:rsidR="00930ECF" w:rsidRPr="00B00A0F">
        <w:rPr>
          <w:rFonts w:ascii="Arial Unicode MS" w:eastAsia="Arial Unicode MS" w:cs="Arial Unicode MS"/>
          <w:b/>
          <w:bCs/>
          <w:color w:val="000000"/>
          <w:sz w:val="28"/>
          <w:szCs w:val="28"/>
          <w:u w:color="000000"/>
          <w:bdr w:val="nil"/>
        </w:rPr>
        <w:t>учреждение</w:t>
      </w:r>
    </w:p>
    <w:p w14:paraId="517437CF"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ascii="Arial Unicode MS" w:eastAsia="Arial Unicode MS" w:cs="Arial Unicode MS"/>
          <w:b/>
          <w:bCs/>
          <w:color w:val="000000"/>
          <w:sz w:val="28"/>
          <w:szCs w:val="28"/>
          <w:u w:color="000000"/>
          <w:bdr w:val="nil"/>
        </w:rPr>
      </w:pPr>
      <w:r w:rsidRPr="00B00A0F">
        <w:rPr>
          <w:rFonts w:ascii="Arial Unicode MS" w:eastAsia="Arial Unicode MS" w:cs="Arial Unicode MS"/>
          <w:b/>
          <w:bCs/>
          <w:color w:val="000000"/>
          <w:sz w:val="28"/>
          <w:szCs w:val="28"/>
          <w:u w:color="000000"/>
          <w:bdr w:val="nil"/>
        </w:rPr>
        <w:t>высшего</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образования</w:t>
      </w:r>
    </w:p>
    <w:p w14:paraId="728DDC82"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
          <w:bCs/>
          <w:color w:val="000000"/>
          <w:sz w:val="28"/>
          <w:szCs w:val="28"/>
          <w:u w:color="000000"/>
          <w:bdr w:val="nil"/>
        </w:rPr>
      </w:pPr>
    </w:p>
    <w:p w14:paraId="47515F09"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
          <w:bCs/>
          <w:color w:val="000000"/>
          <w:sz w:val="28"/>
          <w:szCs w:val="28"/>
          <w:u w:color="000000"/>
          <w:bdr w:val="nil"/>
        </w:rPr>
      </w:pPr>
      <w:r w:rsidRPr="00B00A0F">
        <w:rPr>
          <w:rFonts w:ascii="Arial Unicode MS" w:eastAsia="Arial Unicode MS" w:cs="Arial Unicode MS"/>
          <w:b/>
          <w:bCs/>
          <w:color w:val="000000"/>
          <w:sz w:val="28"/>
          <w:szCs w:val="28"/>
          <w:u w:color="000000"/>
          <w:bdr w:val="nil"/>
        </w:rPr>
        <w:t>«ФИНАНСОВЫЙ</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УНИВЕРСИТЕТ</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ПРИ</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ПРАВИТЕЛЬСТВЕ</w:t>
      </w:r>
    </w:p>
    <w:p w14:paraId="17B7C732"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
          <w:bCs/>
          <w:color w:val="000000"/>
          <w:sz w:val="28"/>
          <w:szCs w:val="28"/>
          <w:u w:color="000000"/>
          <w:bdr w:val="nil"/>
        </w:rPr>
      </w:pPr>
      <w:r w:rsidRPr="00B00A0F">
        <w:rPr>
          <w:rFonts w:ascii="Arial Unicode MS" w:eastAsia="Arial Unicode MS" w:cs="Arial Unicode MS"/>
          <w:b/>
          <w:bCs/>
          <w:color w:val="000000"/>
          <w:sz w:val="28"/>
          <w:szCs w:val="28"/>
          <w:u w:color="000000"/>
          <w:bdr w:val="nil"/>
        </w:rPr>
        <w:t>РОССИЙСКОЙ</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ФЕДЕРАЦИИ»</w:t>
      </w:r>
    </w:p>
    <w:p w14:paraId="0061845D"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
          <w:bCs/>
          <w:color w:val="000000"/>
          <w:sz w:val="28"/>
          <w:szCs w:val="28"/>
          <w:u w:color="000000"/>
          <w:bdr w:val="nil"/>
        </w:rPr>
      </w:pPr>
      <w:r w:rsidRPr="00B00A0F">
        <w:rPr>
          <w:rFonts w:eastAsia="Arial Unicode MS" w:hAnsi="Arial Unicode MS" w:cs="Arial Unicode MS"/>
          <w:b/>
          <w:bCs/>
          <w:color w:val="000000"/>
          <w:sz w:val="28"/>
          <w:szCs w:val="28"/>
          <w:u w:color="000000"/>
          <w:bdr w:val="nil"/>
        </w:rPr>
        <w:t>(</w:t>
      </w:r>
      <w:r w:rsidRPr="00B00A0F">
        <w:rPr>
          <w:rFonts w:ascii="Arial Unicode MS" w:eastAsia="Arial Unicode MS" w:cs="Arial Unicode MS"/>
          <w:b/>
          <w:bCs/>
          <w:color w:val="000000"/>
          <w:sz w:val="28"/>
          <w:szCs w:val="28"/>
          <w:u w:color="000000"/>
          <w:bdr w:val="nil"/>
        </w:rPr>
        <w:t>Финансовый</w:t>
      </w:r>
      <w:r w:rsidRPr="00B00A0F">
        <w:rPr>
          <w:rFonts w:ascii="Arial Unicode MS" w:eastAsia="Arial Unicode MS" w:cs="Arial Unicode MS"/>
          <w:b/>
          <w:bCs/>
          <w:color w:val="000000"/>
          <w:sz w:val="28"/>
          <w:szCs w:val="28"/>
          <w:u w:color="000000"/>
          <w:bdr w:val="nil"/>
        </w:rPr>
        <w:t xml:space="preserve"> </w:t>
      </w:r>
      <w:r w:rsidRPr="00B00A0F">
        <w:rPr>
          <w:rFonts w:ascii="Arial Unicode MS" w:eastAsia="Arial Unicode MS" w:cs="Arial Unicode MS"/>
          <w:b/>
          <w:bCs/>
          <w:color w:val="000000"/>
          <w:sz w:val="28"/>
          <w:szCs w:val="28"/>
          <w:u w:color="000000"/>
          <w:bdr w:val="nil"/>
        </w:rPr>
        <w:t>университет</w:t>
      </w:r>
      <w:r w:rsidRPr="00B00A0F">
        <w:rPr>
          <w:rFonts w:eastAsia="Arial Unicode MS" w:hAnsi="Arial Unicode MS" w:cs="Arial Unicode MS"/>
          <w:b/>
          <w:bCs/>
          <w:color w:val="000000"/>
          <w:sz w:val="28"/>
          <w:szCs w:val="28"/>
          <w:u w:color="000000"/>
          <w:bdr w:val="nil"/>
        </w:rPr>
        <w:t>)</w:t>
      </w:r>
    </w:p>
    <w:p w14:paraId="381F83EE" w14:textId="77777777" w:rsidR="00930ECF" w:rsidRPr="00B00A0F"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
          <w:color w:val="000000"/>
          <w:sz w:val="28"/>
          <w:szCs w:val="28"/>
          <w:u w:color="000000"/>
          <w:bdr w:val="nil"/>
        </w:rPr>
      </w:pPr>
    </w:p>
    <w:p w14:paraId="2C151861" w14:textId="77777777" w:rsidR="00930ECF" w:rsidRPr="00B00A0F" w:rsidRDefault="00930ECF" w:rsidP="00930ECF">
      <w:pPr>
        <w:widowControl w:val="0"/>
        <w:ind w:firstLine="0"/>
        <w:jc w:val="center"/>
        <w:rPr>
          <w:rFonts w:eastAsia="Times New Roman" w:cs="Times New Roman"/>
          <w:b/>
          <w:sz w:val="28"/>
          <w:szCs w:val="20"/>
          <w:lang w:eastAsia="ru-RU"/>
        </w:rPr>
      </w:pPr>
      <w:r w:rsidRPr="00B00A0F">
        <w:rPr>
          <w:rFonts w:eastAsia="Times New Roman" w:cs="Times New Roman"/>
          <w:b/>
          <w:sz w:val="28"/>
          <w:szCs w:val="20"/>
          <w:lang w:eastAsia="ru-RU"/>
        </w:rPr>
        <w:t xml:space="preserve">Департамент </w:t>
      </w:r>
      <w:r w:rsidR="004B0C09">
        <w:rPr>
          <w:rFonts w:eastAsia="Times New Roman" w:cs="Times New Roman"/>
          <w:b/>
          <w:sz w:val="28"/>
          <w:szCs w:val="20"/>
          <w:lang w:eastAsia="ru-RU"/>
        </w:rPr>
        <w:t>гуманитарных наук</w:t>
      </w:r>
    </w:p>
    <w:p w14:paraId="40551E13" w14:textId="77777777" w:rsidR="00930ECF" w:rsidRDefault="00930ECF" w:rsidP="00930ECF">
      <w:pPr>
        <w:overflowPunct w:val="0"/>
        <w:autoSpaceDE w:val="0"/>
        <w:autoSpaceDN w:val="0"/>
        <w:adjustRightInd w:val="0"/>
        <w:spacing w:after="60" w:line="240" w:lineRule="auto"/>
        <w:ind w:firstLine="0"/>
        <w:jc w:val="center"/>
        <w:outlineLvl w:val="1"/>
        <w:rPr>
          <w:rFonts w:eastAsia="Calibri" w:cs="Times New Roman"/>
          <w:b/>
          <w:sz w:val="28"/>
          <w:szCs w:val="28"/>
          <w:lang w:eastAsia="ru-RU"/>
        </w:rPr>
      </w:pPr>
    </w:p>
    <w:tbl>
      <w:tblPr>
        <w:tblW w:w="0" w:type="auto"/>
        <w:jc w:val="right"/>
        <w:tblLook w:val="01E0" w:firstRow="1" w:lastRow="1" w:firstColumn="1" w:lastColumn="1" w:noHBand="0" w:noVBand="0"/>
      </w:tblPr>
      <w:tblGrid>
        <w:gridCol w:w="4771"/>
      </w:tblGrid>
      <w:tr w:rsidR="004A43EA" w:rsidRPr="001E7764" w14:paraId="00911F35" w14:textId="77777777" w:rsidTr="00EA7652">
        <w:trPr>
          <w:trHeight w:val="459"/>
          <w:jc w:val="right"/>
        </w:trPr>
        <w:tc>
          <w:tcPr>
            <w:tcW w:w="4771" w:type="dxa"/>
          </w:tcPr>
          <w:p w14:paraId="1C6F9AC4" w14:textId="77777777" w:rsidR="004A43EA" w:rsidRPr="001E7764" w:rsidRDefault="004A43EA" w:rsidP="004A43EA">
            <w:pPr>
              <w:spacing w:line="240" w:lineRule="auto"/>
              <w:ind w:firstLine="0"/>
              <w:rPr>
                <w:b/>
                <w:bCs/>
                <w:caps/>
                <w:sz w:val="26"/>
                <w:szCs w:val="26"/>
              </w:rPr>
            </w:pPr>
          </w:p>
        </w:tc>
      </w:tr>
      <w:tr w:rsidR="004A43EA" w:rsidRPr="001E7764" w14:paraId="1D1517EB" w14:textId="77777777" w:rsidTr="00EA7652">
        <w:trPr>
          <w:jc w:val="right"/>
        </w:trPr>
        <w:tc>
          <w:tcPr>
            <w:tcW w:w="4771" w:type="dxa"/>
          </w:tcPr>
          <w:p w14:paraId="5A66EB1A" w14:textId="77777777" w:rsidR="004A43EA" w:rsidRPr="00016D78" w:rsidRDefault="004A43EA" w:rsidP="00B00A0F">
            <w:pPr>
              <w:spacing w:line="256" w:lineRule="auto"/>
              <w:rPr>
                <w:b/>
                <w:noProof/>
                <w:sz w:val="28"/>
                <w:szCs w:val="28"/>
              </w:rPr>
            </w:pPr>
            <w:r w:rsidRPr="00016D78">
              <w:rPr>
                <w:b/>
                <w:noProof/>
                <w:sz w:val="28"/>
                <w:szCs w:val="28"/>
              </w:rPr>
              <w:t>УТВЕРЖДАЮ</w:t>
            </w:r>
          </w:p>
          <w:p w14:paraId="39561CCA" w14:textId="77777777" w:rsidR="004A43EA" w:rsidRDefault="004A43EA" w:rsidP="00BC3778">
            <w:pPr>
              <w:spacing w:line="256" w:lineRule="auto"/>
              <w:jc w:val="left"/>
              <w:rPr>
                <w:noProof/>
                <w:szCs w:val="28"/>
              </w:rPr>
            </w:pPr>
            <w:r>
              <w:rPr>
                <w:noProof/>
                <w:szCs w:val="28"/>
              </w:rPr>
              <w:t xml:space="preserve">Ректор </w:t>
            </w:r>
          </w:p>
          <w:p w14:paraId="379B363E" w14:textId="77777777" w:rsidR="004A43EA" w:rsidRDefault="004A43EA" w:rsidP="00BC3778">
            <w:pPr>
              <w:spacing w:line="256" w:lineRule="auto"/>
              <w:jc w:val="left"/>
              <w:rPr>
                <w:noProof/>
                <w:szCs w:val="28"/>
              </w:rPr>
            </w:pPr>
          </w:p>
          <w:p w14:paraId="587CBF97" w14:textId="77777777" w:rsidR="004A43EA" w:rsidRDefault="004A43EA" w:rsidP="00BC3778">
            <w:pPr>
              <w:spacing w:line="256" w:lineRule="auto"/>
              <w:jc w:val="left"/>
              <w:rPr>
                <w:noProof/>
                <w:szCs w:val="28"/>
              </w:rPr>
            </w:pPr>
            <w:r>
              <w:rPr>
                <w:noProof/>
                <w:szCs w:val="28"/>
              </w:rPr>
              <w:t>_______________М.А.Эскиндаров</w:t>
            </w:r>
          </w:p>
          <w:p w14:paraId="44CEE03E" w14:textId="77777777" w:rsidR="004A43EA" w:rsidRDefault="004A43EA" w:rsidP="00BC3778">
            <w:pPr>
              <w:spacing w:line="256" w:lineRule="auto"/>
              <w:jc w:val="left"/>
              <w:rPr>
                <w:noProof/>
                <w:szCs w:val="28"/>
              </w:rPr>
            </w:pPr>
          </w:p>
          <w:p w14:paraId="4F7D82F0" w14:textId="71167020" w:rsidR="004A43EA" w:rsidRPr="001E7764" w:rsidRDefault="004A43EA" w:rsidP="004B3004">
            <w:pPr>
              <w:spacing w:line="240" w:lineRule="auto"/>
              <w:ind w:firstLine="0"/>
              <w:jc w:val="left"/>
              <w:rPr>
                <w:sz w:val="26"/>
                <w:szCs w:val="26"/>
              </w:rPr>
            </w:pPr>
            <w:r>
              <w:rPr>
                <w:noProof/>
                <w:szCs w:val="28"/>
              </w:rPr>
              <w:t xml:space="preserve">           </w:t>
            </w:r>
            <w:r w:rsidR="00BC3778">
              <w:rPr>
                <w:noProof/>
                <w:szCs w:val="28"/>
              </w:rPr>
              <w:t xml:space="preserve"> </w:t>
            </w:r>
            <w:r w:rsidR="0053515D">
              <w:rPr>
                <w:noProof/>
                <w:szCs w:val="28"/>
              </w:rPr>
              <w:t xml:space="preserve"> </w:t>
            </w:r>
            <w:r w:rsidR="004B3004">
              <w:rPr>
                <w:noProof/>
                <w:szCs w:val="28"/>
              </w:rPr>
              <w:t>«</w:t>
            </w:r>
            <w:r w:rsidR="004B3004" w:rsidRPr="004B3004">
              <w:rPr>
                <w:noProof/>
                <w:szCs w:val="28"/>
                <w:u w:val="single"/>
              </w:rPr>
              <w:t>_</w:t>
            </w:r>
            <w:r w:rsidR="005204E7">
              <w:rPr>
                <w:noProof/>
                <w:szCs w:val="28"/>
                <w:u w:val="single"/>
              </w:rPr>
              <w:t>26</w:t>
            </w:r>
            <w:r w:rsidR="004B3004" w:rsidRPr="004B3004">
              <w:rPr>
                <w:noProof/>
                <w:szCs w:val="28"/>
                <w:u w:val="single"/>
              </w:rPr>
              <w:t>__</w:t>
            </w:r>
            <w:r w:rsidR="004B3004">
              <w:rPr>
                <w:noProof/>
                <w:szCs w:val="28"/>
              </w:rPr>
              <w:t>»  _</w:t>
            </w:r>
            <w:r w:rsidR="005204E7">
              <w:rPr>
                <w:noProof/>
                <w:szCs w:val="28"/>
              </w:rPr>
              <w:t>мая</w:t>
            </w:r>
            <w:r w:rsidR="004B3004">
              <w:rPr>
                <w:noProof/>
                <w:szCs w:val="28"/>
              </w:rPr>
              <w:t>__</w:t>
            </w:r>
            <w:r w:rsidR="004B3004" w:rsidRPr="004B3004">
              <w:rPr>
                <w:noProof/>
                <w:szCs w:val="28"/>
                <w:u w:val="single"/>
              </w:rPr>
              <w:t>_______</w:t>
            </w:r>
            <w:r w:rsidR="004B0C09">
              <w:rPr>
                <w:noProof/>
                <w:szCs w:val="28"/>
              </w:rPr>
              <w:t>2021</w:t>
            </w:r>
            <w:r>
              <w:rPr>
                <w:noProof/>
                <w:szCs w:val="28"/>
              </w:rPr>
              <w:t xml:space="preserve"> г.</w:t>
            </w:r>
          </w:p>
        </w:tc>
      </w:tr>
    </w:tbl>
    <w:p w14:paraId="4D4346F8" w14:textId="77777777" w:rsidR="00930ECF" w:rsidRPr="00930ECF" w:rsidRDefault="00930ECF" w:rsidP="00930ECF">
      <w:pPr>
        <w:overflowPunct w:val="0"/>
        <w:autoSpaceDE w:val="0"/>
        <w:autoSpaceDN w:val="0"/>
        <w:adjustRightInd w:val="0"/>
        <w:spacing w:after="60" w:line="240" w:lineRule="auto"/>
        <w:ind w:firstLine="0"/>
        <w:jc w:val="center"/>
        <w:outlineLvl w:val="1"/>
        <w:rPr>
          <w:rFonts w:eastAsia="Calibri" w:cs="Times New Roman"/>
          <w:b/>
          <w:sz w:val="28"/>
          <w:szCs w:val="28"/>
          <w:lang w:eastAsia="ru-RU"/>
        </w:rPr>
      </w:pPr>
    </w:p>
    <w:p w14:paraId="29068591" w14:textId="77777777" w:rsidR="00246C6C" w:rsidRDefault="00246C6C" w:rsidP="00246C6C">
      <w:pPr>
        <w:widowControl w:val="0"/>
        <w:ind w:firstLine="0"/>
        <w:jc w:val="center"/>
        <w:rPr>
          <w:rFonts w:eastAsia="Times New Roman" w:cs="Times New Roman"/>
          <w:b/>
          <w:sz w:val="28"/>
          <w:szCs w:val="28"/>
          <w:lang w:eastAsia="ru-RU"/>
        </w:rPr>
      </w:pPr>
    </w:p>
    <w:p w14:paraId="7A3ECD9C" w14:textId="77777777" w:rsidR="005263DA" w:rsidRPr="004B0C09" w:rsidRDefault="004B0C09" w:rsidP="005263DA">
      <w:pPr>
        <w:widowControl w:val="0"/>
        <w:ind w:firstLine="0"/>
        <w:jc w:val="center"/>
        <w:rPr>
          <w:rFonts w:eastAsia="Times New Roman" w:cs="Times New Roman"/>
          <w:b/>
          <w:sz w:val="28"/>
          <w:szCs w:val="28"/>
          <w:lang w:eastAsia="ru-RU"/>
        </w:rPr>
      </w:pPr>
      <w:r w:rsidRPr="004B0C09">
        <w:rPr>
          <w:rFonts w:eastAsia="Times New Roman" w:cs="Times New Roman"/>
          <w:b/>
          <w:sz w:val="28"/>
          <w:szCs w:val="28"/>
          <w:lang w:eastAsia="ru-RU"/>
        </w:rPr>
        <w:t>Н.А.</w:t>
      </w:r>
      <w:r>
        <w:rPr>
          <w:rFonts w:eastAsia="Times New Roman" w:cs="Times New Roman"/>
          <w:b/>
          <w:sz w:val="28"/>
          <w:szCs w:val="28"/>
          <w:lang w:eastAsia="ru-RU"/>
        </w:rPr>
        <w:t xml:space="preserve"> </w:t>
      </w:r>
      <w:r w:rsidRPr="004B0C09">
        <w:rPr>
          <w:rFonts w:eastAsia="Times New Roman" w:cs="Times New Roman"/>
          <w:b/>
          <w:sz w:val="28"/>
          <w:szCs w:val="28"/>
          <w:lang w:eastAsia="ru-RU"/>
        </w:rPr>
        <w:t>Ореховская</w:t>
      </w:r>
    </w:p>
    <w:p w14:paraId="5662D3E1" w14:textId="77777777" w:rsidR="00815CAD" w:rsidRDefault="00815CAD" w:rsidP="005263DA">
      <w:pPr>
        <w:widowControl w:val="0"/>
        <w:ind w:firstLine="0"/>
        <w:jc w:val="center"/>
        <w:rPr>
          <w:b/>
          <w:caps/>
          <w:sz w:val="32"/>
          <w:szCs w:val="32"/>
        </w:rPr>
      </w:pPr>
      <w:r w:rsidRPr="00815CAD">
        <w:rPr>
          <w:b/>
          <w:caps/>
          <w:sz w:val="32"/>
          <w:szCs w:val="32"/>
        </w:rPr>
        <w:t>Программа государственно</w:t>
      </w:r>
      <w:r w:rsidR="0001665F">
        <w:rPr>
          <w:b/>
          <w:caps/>
          <w:sz w:val="32"/>
          <w:szCs w:val="32"/>
        </w:rPr>
        <w:t>ГО ЭКЗАМЕНА</w:t>
      </w:r>
    </w:p>
    <w:p w14:paraId="28674278" w14:textId="77777777" w:rsidR="0053515D" w:rsidRPr="007C371F" w:rsidRDefault="0053515D" w:rsidP="0053515D">
      <w:pPr>
        <w:ind w:firstLine="0"/>
        <w:jc w:val="center"/>
        <w:rPr>
          <w:rFonts w:eastAsia="Calibri" w:cs="Times New Roman"/>
          <w:sz w:val="28"/>
          <w:szCs w:val="28"/>
        </w:rPr>
      </w:pPr>
      <w:r w:rsidRPr="007C371F">
        <w:rPr>
          <w:rFonts w:eastAsia="Calibri" w:cs="Times New Roman"/>
          <w:sz w:val="28"/>
          <w:szCs w:val="28"/>
        </w:rPr>
        <w:t>для студентов, обучающихся по направлению подготовки</w:t>
      </w:r>
    </w:p>
    <w:p w14:paraId="1C6DC65E" w14:textId="77777777" w:rsidR="0053515D" w:rsidRPr="007C371F" w:rsidRDefault="0053515D" w:rsidP="0053515D">
      <w:pPr>
        <w:ind w:firstLine="0"/>
        <w:jc w:val="center"/>
        <w:rPr>
          <w:rFonts w:eastAsia="Calibri" w:cs="Times New Roman"/>
          <w:sz w:val="28"/>
          <w:szCs w:val="28"/>
        </w:rPr>
      </w:pPr>
      <w:r>
        <w:rPr>
          <w:rFonts w:eastAsia="Calibri" w:cs="Times New Roman"/>
          <w:sz w:val="28"/>
          <w:szCs w:val="28"/>
        </w:rPr>
        <w:t>47.03.01 Философия, ОП «Этика бизнеса»</w:t>
      </w:r>
      <w:r w:rsidRPr="007C371F">
        <w:rPr>
          <w:rFonts w:eastAsia="Calibri" w:cs="Times New Roman"/>
          <w:sz w:val="28"/>
          <w:szCs w:val="28"/>
        </w:rPr>
        <w:t xml:space="preserve"> </w:t>
      </w:r>
    </w:p>
    <w:p w14:paraId="3A5FD6A5" w14:textId="77777777" w:rsidR="0053515D" w:rsidRPr="00930ECF" w:rsidRDefault="0053515D" w:rsidP="0053515D">
      <w:pPr>
        <w:ind w:firstLine="0"/>
        <w:jc w:val="center"/>
        <w:rPr>
          <w:rFonts w:eastAsia="Times New Roman" w:cs="Times New Roman"/>
          <w:b/>
          <w:bCs/>
          <w:sz w:val="28"/>
          <w:szCs w:val="28"/>
          <w:lang w:eastAsia="ru-RU"/>
        </w:rPr>
      </w:pPr>
      <w:r>
        <w:rPr>
          <w:rFonts w:eastAsia="Calibri" w:cs="Times New Roman"/>
          <w:sz w:val="28"/>
          <w:szCs w:val="28"/>
        </w:rPr>
        <w:t>профиль «Этика бизнеса</w:t>
      </w:r>
      <w:r w:rsidRPr="007C371F">
        <w:rPr>
          <w:rFonts w:eastAsia="Calibri" w:cs="Times New Roman"/>
          <w:sz w:val="28"/>
          <w:szCs w:val="28"/>
        </w:rPr>
        <w:t>»</w:t>
      </w:r>
    </w:p>
    <w:p w14:paraId="09BA5142" w14:textId="77777777" w:rsidR="0053515D" w:rsidRDefault="0053515D" w:rsidP="0053515D">
      <w:pPr>
        <w:spacing w:line="240" w:lineRule="auto"/>
        <w:ind w:firstLine="0"/>
        <w:jc w:val="center"/>
        <w:rPr>
          <w:rFonts w:eastAsia="Times New Roman" w:cs="Times New Roman"/>
          <w:b/>
          <w:sz w:val="28"/>
          <w:szCs w:val="24"/>
          <w:lang w:eastAsia="ru-RU"/>
        </w:rPr>
      </w:pPr>
    </w:p>
    <w:p w14:paraId="4BCC183C" w14:textId="77777777" w:rsidR="00165612" w:rsidRDefault="00165612" w:rsidP="00165612"/>
    <w:p w14:paraId="6FCA85AB" w14:textId="77777777" w:rsidR="007C271C" w:rsidRPr="00DD08A0" w:rsidRDefault="007C271C" w:rsidP="007C271C">
      <w:pPr>
        <w:jc w:val="center"/>
        <w:rPr>
          <w:i/>
          <w:iCs/>
        </w:rPr>
      </w:pPr>
    </w:p>
    <w:p w14:paraId="4776E316" w14:textId="77777777" w:rsidR="00151C37" w:rsidRDefault="00151C37" w:rsidP="00151C37">
      <w:pPr>
        <w:ind w:right="284" w:firstLine="380"/>
        <w:jc w:val="center"/>
        <w:rPr>
          <w:i/>
          <w:iCs/>
        </w:rPr>
      </w:pPr>
      <w:r>
        <w:rPr>
          <w:i/>
          <w:iCs/>
        </w:rPr>
        <w:t>Рекомендовано Ученым советом факультета Социальных наук</w:t>
      </w:r>
    </w:p>
    <w:p w14:paraId="36F2A779" w14:textId="77777777" w:rsidR="00151C37" w:rsidRDefault="00151C37" w:rsidP="00151C37">
      <w:pPr>
        <w:ind w:right="284" w:firstLine="380"/>
        <w:jc w:val="center"/>
      </w:pPr>
      <w:r>
        <w:rPr>
          <w:i/>
          <w:iCs/>
        </w:rPr>
        <w:t xml:space="preserve"> и массовых коммуникаций</w:t>
      </w:r>
    </w:p>
    <w:p w14:paraId="160F96B0" w14:textId="77777777" w:rsidR="00151C37" w:rsidRDefault="00151C37" w:rsidP="00151C37">
      <w:pPr>
        <w:ind w:right="284" w:firstLine="380"/>
        <w:jc w:val="center"/>
        <w:rPr>
          <w:i/>
          <w:iCs/>
        </w:rPr>
      </w:pPr>
      <w:r>
        <w:rPr>
          <w:i/>
          <w:iCs/>
        </w:rPr>
        <w:t>(протокол № 09 от 18.05.2021 г.)</w:t>
      </w:r>
    </w:p>
    <w:p w14:paraId="6F14AD95" w14:textId="77777777" w:rsidR="00151C37" w:rsidRDefault="00151C37" w:rsidP="00151C37">
      <w:pPr>
        <w:ind w:right="284" w:firstLine="380"/>
        <w:jc w:val="center"/>
        <w:rPr>
          <w:i/>
          <w:iCs/>
        </w:rPr>
      </w:pPr>
    </w:p>
    <w:p w14:paraId="0754308F" w14:textId="77777777" w:rsidR="00151C37" w:rsidRDefault="00151C37" w:rsidP="00151C37">
      <w:pPr>
        <w:ind w:right="284" w:firstLine="380"/>
        <w:jc w:val="center"/>
        <w:rPr>
          <w:i/>
          <w:iCs/>
        </w:rPr>
      </w:pPr>
      <w:r>
        <w:rPr>
          <w:i/>
          <w:iCs/>
        </w:rPr>
        <w:t>Одобрено Советом учебно-научного Департамента гуманитарных наук</w:t>
      </w:r>
    </w:p>
    <w:p w14:paraId="43D78224" w14:textId="77777777" w:rsidR="00151C37" w:rsidRDefault="00151C37" w:rsidP="00151C37">
      <w:pPr>
        <w:ind w:right="284" w:firstLine="380"/>
        <w:jc w:val="center"/>
      </w:pPr>
      <w:r>
        <w:rPr>
          <w:i/>
          <w:iCs/>
        </w:rPr>
        <w:t>(протокол № 09 от 29 апреля 2021 г.)</w:t>
      </w:r>
    </w:p>
    <w:p w14:paraId="3DA86EA7" w14:textId="77777777" w:rsidR="007C271C" w:rsidRPr="001A04E4" w:rsidRDefault="007C271C" w:rsidP="007C271C">
      <w:pPr>
        <w:jc w:val="center"/>
        <w:rPr>
          <w:sz w:val="28"/>
          <w:szCs w:val="28"/>
        </w:rPr>
      </w:pPr>
    </w:p>
    <w:p w14:paraId="01A9D2C4" w14:textId="77777777" w:rsidR="00246C6C" w:rsidRPr="00930ECF" w:rsidRDefault="00246C6C"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6B07515D" w14:textId="77777777" w:rsidR="005B0BBF" w:rsidRDefault="004B0C09" w:rsidP="00930ECF">
      <w:pPr>
        <w:widowControl w:val="0"/>
        <w:pBdr>
          <w:top w:val="nil"/>
          <w:left w:val="nil"/>
          <w:bottom w:val="nil"/>
          <w:right w:val="nil"/>
          <w:between w:val="nil"/>
          <w:bar w:val="nil"/>
        </w:pBdr>
        <w:spacing w:line="240" w:lineRule="auto"/>
        <w:ind w:firstLine="0"/>
        <w:jc w:val="center"/>
        <w:rPr>
          <w:rFonts w:eastAsia="Arial Unicode MS" w:cs="Times New Roman"/>
          <w:bCs/>
          <w:color w:val="000000"/>
          <w:sz w:val="28"/>
          <w:szCs w:val="28"/>
          <w:u w:color="000000"/>
          <w:bdr w:val="nil"/>
        </w:rPr>
      </w:pPr>
      <w:r>
        <w:rPr>
          <w:rFonts w:eastAsia="Arial Unicode MS" w:cs="Times New Roman"/>
          <w:bCs/>
          <w:color w:val="000000"/>
          <w:sz w:val="28"/>
          <w:szCs w:val="28"/>
          <w:u w:color="000000"/>
          <w:bdr w:val="nil"/>
        </w:rPr>
        <w:t>Москва 2021</w:t>
      </w:r>
      <w:r w:rsidR="005B0BBF">
        <w:rPr>
          <w:rFonts w:eastAsia="Arial Unicode MS" w:cs="Times New Roman"/>
          <w:bCs/>
          <w:color w:val="000000"/>
          <w:sz w:val="28"/>
          <w:szCs w:val="28"/>
          <w:u w:color="000000"/>
          <w:bdr w:val="nil"/>
        </w:rPr>
        <w:br w:type="page"/>
      </w:r>
    </w:p>
    <w:bookmarkEnd w:id="1"/>
    <w:bookmarkEnd w:id="2"/>
    <w:bookmarkEnd w:id="3"/>
    <w:p w14:paraId="12C9446A" w14:textId="77777777" w:rsidR="00151C37" w:rsidRPr="00151C37" w:rsidRDefault="00151C37" w:rsidP="00151C37">
      <w:pPr>
        <w:jc w:val="left"/>
        <w:rPr>
          <w:b/>
          <w:sz w:val="22"/>
        </w:rPr>
      </w:pPr>
      <w:r w:rsidRPr="00151C37">
        <w:rPr>
          <w:b/>
        </w:rPr>
        <w:lastRenderedPageBreak/>
        <w:t>УДК  378:1</w:t>
      </w:r>
    </w:p>
    <w:p w14:paraId="4E525D9D" w14:textId="77777777" w:rsidR="00151C37" w:rsidRPr="00151C37" w:rsidRDefault="00151C37" w:rsidP="00151C37">
      <w:pPr>
        <w:jc w:val="left"/>
        <w:rPr>
          <w:b/>
        </w:rPr>
      </w:pPr>
      <w:r w:rsidRPr="00151C37">
        <w:rPr>
          <w:b/>
        </w:rPr>
        <w:t>ББК  74.48+87</w:t>
      </w:r>
    </w:p>
    <w:p w14:paraId="48DE3856" w14:textId="77777777" w:rsidR="00151C37" w:rsidRPr="00151C37" w:rsidRDefault="00151C37" w:rsidP="00151C37">
      <w:pPr>
        <w:jc w:val="left"/>
        <w:rPr>
          <w:b/>
        </w:rPr>
      </w:pPr>
      <w:r w:rsidRPr="00151C37">
        <w:rPr>
          <w:b/>
        </w:rPr>
        <w:t>О-65</w:t>
      </w:r>
    </w:p>
    <w:p w14:paraId="10240F17" w14:textId="77777777" w:rsidR="000F665B" w:rsidRPr="00165612" w:rsidRDefault="000F665B" w:rsidP="00165612">
      <w:pPr>
        <w:spacing w:line="240" w:lineRule="auto"/>
        <w:ind w:firstLine="0"/>
        <w:jc w:val="left"/>
        <w:rPr>
          <w:rFonts w:eastAsia="Calibri" w:cs="Times New Roman"/>
          <w:sz w:val="28"/>
          <w:szCs w:val="28"/>
        </w:rPr>
      </w:pPr>
    </w:p>
    <w:p w14:paraId="5263A2A5" w14:textId="77777777" w:rsidR="000F665B" w:rsidRPr="00930ECF" w:rsidRDefault="000F665B" w:rsidP="00930ECF">
      <w:pPr>
        <w:spacing w:line="240" w:lineRule="auto"/>
        <w:ind w:firstLine="0"/>
        <w:jc w:val="left"/>
        <w:rPr>
          <w:rFonts w:eastAsia="Calibri" w:cs="Times New Roman"/>
          <w:sz w:val="28"/>
          <w:szCs w:val="28"/>
        </w:rPr>
      </w:pPr>
    </w:p>
    <w:p w14:paraId="5363841C" w14:textId="77777777" w:rsidR="00930ECF" w:rsidRPr="00850DCB" w:rsidRDefault="00930ECF" w:rsidP="00930ECF">
      <w:pPr>
        <w:spacing w:line="240" w:lineRule="auto"/>
        <w:ind w:firstLine="708"/>
        <w:rPr>
          <w:rFonts w:eastAsia="Calibri" w:cs="Times New Roman"/>
          <w:color w:val="000000" w:themeColor="text1"/>
          <w:sz w:val="28"/>
          <w:szCs w:val="28"/>
        </w:rPr>
      </w:pPr>
      <w:r w:rsidRPr="00246C6C">
        <w:rPr>
          <w:rFonts w:eastAsia="Calibri" w:cs="Times New Roman"/>
          <w:b/>
          <w:sz w:val="28"/>
          <w:szCs w:val="28"/>
        </w:rPr>
        <w:t>Рецензент:</w:t>
      </w:r>
      <w:r w:rsidRPr="00246C6C">
        <w:rPr>
          <w:rFonts w:eastAsia="Calibri" w:cs="Times New Roman"/>
          <w:sz w:val="28"/>
          <w:szCs w:val="28"/>
        </w:rPr>
        <w:t xml:space="preserve"> </w:t>
      </w:r>
      <w:r w:rsidR="00850DCB" w:rsidRPr="00850DCB">
        <w:rPr>
          <w:rFonts w:eastAsia="Calibri" w:cs="Times New Roman"/>
          <w:color w:val="000000" w:themeColor="text1"/>
          <w:sz w:val="28"/>
          <w:szCs w:val="28"/>
        </w:rPr>
        <w:t>док</w:t>
      </w:r>
      <w:r w:rsidR="00C31214" w:rsidRPr="00850DCB">
        <w:rPr>
          <w:rFonts w:eastAsia="Calibri" w:cs="Times New Roman"/>
          <w:color w:val="000000" w:themeColor="text1"/>
          <w:sz w:val="28"/>
          <w:szCs w:val="28"/>
        </w:rPr>
        <w:t>.</w:t>
      </w:r>
      <w:r w:rsidR="00850DCB" w:rsidRPr="00850DCB">
        <w:rPr>
          <w:rFonts w:eastAsia="Calibri" w:cs="Times New Roman"/>
          <w:color w:val="000000" w:themeColor="text1"/>
          <w:sz w:val="28"/>
          <w:szCs w:val="28"/>
        </w:rPr>
        <w:t xml:space="preserve"> филос.</w:t>
      </w:r>
      <w:r w:rsidR="00C31214" w:rsidRPr="00850DCB">
        <w:rPr>
          <w:rFonts w:eastAsia="Calibri" w:cs="Times New Roman"/>
          <w:color w:val="000000" w:themeColor="text1"/>
          <w:sz w:val="28"/>
          <w:szCs w:val="28"/>
        </w:rPr>
        <w:t xml:space="preserve"> наук</w:t>
      </w:r>
      <w:r w:rsidRPr="00850DCB">
        <w:rPr>
          <w:rFonts w:eastAsia="Calibri" w:cs="Times New Roman"/>
          <w:color w:val="000000" w:themeColor="text1"/>
          <w:sz w:val="28"/>
          <w:szCs w:val="28"/>
        </w:rPr>
        <w:t xml:space="preserve">, </w:t>
      </w:r>
      <w:r w:rsidR="00C31214" w:rsidRPr="00850DCB">
        <w:rPr>
          <w:rFonts w:eastAsia="Calibri" w:cs="Times New Roman"/>
          <w:color w:val="000000" w:themeColor="text1"/>
          <w:sz w:val="28"/>
          <w:szCs w:val="28"/>
        </w:rPr>
        <w:t>профессор</w:t>
      </w:r>
      <w:r w:rsidR="00850DCB">
        <w:rPr>
          <w:rFonts w:eastAsia="Calibri" w:cs="Times New Roman"/>
          <w:color w:val="000000" w:themeColor="text1"/>
          <w:sz w:val="28"/>
          <w:szCs w:val="28"/>
        </w:rPr>
        <w:t>, профессор</w:t>
      </w:r>
      <w:r w:rsidRPr="00850DCB">
        <w:rPr>
          <w:rFonts w:eastAsia="Calibri" w:cs="Times New Roman"/>
          <w:color w:val="000000" w:themeColor="text1"/>
          <w:sz w:val="28"/>
          <w:szCs w:val="28"/>
        </w:rPr>
        <w:t xml:space="preserve"> </w:t>
      </w:r>
      <w:r w:rsidR="00496356" w:rsidRPr="00850DCB">
        <w:rPr>
          <w:rFonts w:eastAsia="Calibri" w:cs="Times New Roman"/>
          <w:color w:val="000000" w:themeColor="text1"/>
          <w:sz w:val="28"/>
          <w:szCs w:val="28"/>
        </w:rPr>
        <w:t xml:space="preserve">Департамента </w:t>
      </w:r>
      <w:r w:rsidR="00850DCB">
        <w:rPr>
          <w:rFonts w:eastAsia="Calibri" w:cs="Times New Roman"/>
          <w:color w:val="000000" w:themeColor="text1"/>
          <w:sz w:val="28"/>
          <w:szCs w:val="28"/>
        </w:rPr>
        <w:t>гуманитарных наук</w:t>
      </w:r>
      <w:r w:rsidR="00496356" w:rsidRPr="00850DCB">
        <w:rPr>
          <w:rFonts w:eastAsia="Calibri" w:cs="Times New Roman"/>
          <w:color w:val="000000" w:themeColor="text1"/>
          <w:sz w:val="28"/>
          <w:szCs w:val="28"/>
        </w:rPr>
        <w:t xml:space="preserve"> </w:t>
      </w:r>
      <w:r w:rsidR="00850DCB" w:rsidRPr="00850DCB">
        <w:rPr>
          <w:rFonts w:eastAsia="Calibri" w:cs="Times New Roman"/>
          <w:color w:val="000000" w:themeColor="text1"/>
          <w:sz w:val="28"/>
          <w:szCs w:val="28"/>
        </w:rPr>
        <w:t>Иоселиани А.Д.</w:t>
      </w:r>
    </w:p>
    <w:p w14:paraId="2BCFFCCA" w14:textId="77777777" w:rsidR="0044070E" w:rsidRDefault="0044070E" w:rsidP="00930ECF">
      <w:pPr>
        <w:spacing w:line="240" w:lineRule="auto"/>
        <w:ind w:firstLine="708"/>
        <w:rPr>
          <w:rFonts w:eastAsia="Times New Roman" w:cs="Times New Roman"/>
          <w:b/>
          <w:sz w:val="28"/>
          <w:szCs w:val="28"/>
          <w:lang w:eastAsia="ru-RU"/>
        </w:rPr>
      </w:pPr>
    </w:p>
    <w:p w14:paraId="6521AA52" w14:textId="77777777" w:rsidR="0001665F" w:rsidRDefault="004B0C09" w:rsidP="007C371F">
      <w:pPr>
        <w:spacing w:line="240" w:lineRule="auto"/>
        <w:ind w:firstLine="708"/>
        <w:rPr>
          <w:rFonts w:eastAsia="Times New Roman" w:cs="Times New Roman"/>
          <w:b/>
          <w:sz w:val="28"/>
          <w:szCs w:val="28"/>
          <w:lang w:eastAsia="ru-RU"/>
        </w:rPr>
      </w:pPr>
      <w:r>
        <w:rPr>
          <w:rFonts w:eastAsia="Times New Roman" w:cs="Times New Roman"/>
          <w:b/>
          <w:sz w:val="28"/>
          <w:szCs w:val="28"/>
          <w:lang w:eastAsia="ru-RU"/>
        </w:rPr>
        <w:t>Н.А.Ореховская</w:t>
      </w:r>
    </w:p>
    <w:p w14:paraId="578FFCEE" w14:textId="57026ECA" w:rsidR="00930ECF" w:rsidRPr="008B5E06" w:rsidRDefault="00246C6C" w:rsidP="007C371F">
      <w:pPr>
        <w:spacing w:line="240" w:lineRule="auto"/>
        <w:ind w:firstLine="708"/>
        <w:rPr>
          <w:rFonts w:eastAsia="Calibri" w:cs="Times New Roman"/>
          <w:sz w:val="28"/>
          <w:szCs w:val="28"/>
        </w:rPr>
      </w:pPr>
      <w:r w:rsidRPr="008B5E06">
        <w:rPr>
          <w:rFonts w:eastAsia="Calibri" w:cs="Times New Roman"/>
          <w:sz w:val="28"/>
          <w:szCs w:val="28"/>
        </w:rPr>
        <w:t>П</w:t>
      </w:r>
      <w:r w:rsidR="000912D8" w:rsidRPr="008B5E06">
        <w:rPr>
          <w:rFonts w:eastAsia="Calibri" w:cs="Times New Roman"/>
          <w:sz w:val="28"/>
          <w:szCs w:val="28"/>
        </w:rPr>
        <w:t xml:space="preserve">рограмма </w:t>
      </w:r>
      <w:r w:rsidR="0001665F">
        <w:rPr>
          <w:rFonts w:eastAsia="Calibri" w:cs="Times New Roman"/>
          <w:sz w:val="28"/>
          <w:szCs w:val="28"/>
        </w:rPr>
        <w:t>государственного экзамена</w:t>
      </w:r>
      <w:r w:rsidR="00A05E8A" w:rsidRPr="008B5E06">
        <w:rPr>
          <w:rFonts w:eastAsia="Calibri" w:cs="Times New Roman"/>
          <w:sz w:val="28"/>
          <w:szCs w:val="28"/>
        </w:rPr>
        <w:t>. П</w:t>
      </w:r>
      <w:r w:rsidR="00930ECF" w:rsidRPr="008B5E06">
        <w:rPr>
          <w:rFonts w:eastAsia="Calibri" w:cs="Times New Roman"/>
          <w:sz w:val="28"/>
          <w:szCs w:val="28"/>
        </w:rPr>
        <w:t xml:space="preserve">редназначена для студентов, обучающихся по направлению подготовки </w:t>
      </w:r>
      <w:r w:rsidR="004B0C09">
        <w:rPr>
          <w:rFonts w:eastAsia="Calibri" w:cs="Times New Roman"/>
          <w:sz w:val="28"/>
          <w:szCs w:val="28"/>
        </w:rPr>
        <w:t>47</w:t>
      </w:r>
      <w:r w:rsidR="00930ECF" w:rsidRPr="008B5E06">
        <w:rPr>
          <w:rFonts w:eastAsia="Calibri" w:cs="Times New Roman"/>
          <w:sz w:val="28"/>
          <w:szCs w:val="28"/>
        </w:rPr>
        <w:t>.0</w:t>
      </w:r>
      <w:r w:rsidR="007C371F">
        <w:rPr>
          <w:rFonts w:eastAsia="Calibri" w:cs="Times New Roman"/>
          <w:sz w:val="28"/>
          <w:szCs w:val="28"/>
        </w:rPr>
        <w:t>3</w:t>
      </w:r>
      <w:r w:rsidR="00930ECF" w:rsidRPr="008B5E06">
        <w:rPr>
          <w:rFonts w:eastAsia="Calibri" w:cs="Times New Roman"/>
          <w:sz w:val="28"/>
          <w:szCs w:val="28"/>
        </w:rPr>
        <w:t>.0</w:t>
      </w:r>
      <w:r w:rsidR="004B0C09">
        <w:rPr>
          <w:rFonts w:eastAsia="Calibri" w:cs="Times New Roman"/>
          <w:sz w:val="28"/>
          <w:szCs w:val="28"/>
        </w:rPr>
        <w:t>1</w:t>
      </w:r>
      <w:r w:rsidR="00930ECF" w:rsidRPr="008B5E06">
        <w:rPr>
          <w:rFonts w:eastAsia="Calibri" w:cs="Times New Roman"/>
          <w:sz w:val="22"/>
          <w:szCs w:val="28"/>
        </w:rPr>
        <w:t xml:space="preserve"> </w:t>
      </w:r>
      <w:r w:rsidR="00930ECF" w:rsidRPr="008B5E06">
        <w:rPr>
          <w:rFonts w:eastAsia="Calibri" w:cs="Times New Roman"/>
          <w:sz w:val="28"/>
          <w:szCs w:val="28"/>
        </w:rPr>
        <w:t>«</w:t>
      </w:r>
      <w:r w:rsidR="004B0C09">
        <w:rPr>
          <w:rFonts w:eastAsia="Calibri" w:cs="Times New Roman"/>
          <w:sz w:val="28"/>
          <w:szCs w:val="28"/>
        </w:rPr>
        <w:t>Философия</w:t>
      </w:r>
      <w:r w:rsidR="00930ECF" w:rsidRPr="008B5E06">
        <w:rPr>
          <w:rFonts w:eastAsia="Calibri" w:cs="Times New Roman"/>
          <w:sz w:val="28"/>
          <w:szCs w:val="28"/>
        </w:rPr>
        <w:t>»</w:t>
      </w:r>
      <w:r w:rsidR="00B145D6">
        <w:rPr>
          <w:rFonts w:eastAsia="Calibri" w:cs="Times New Roman"/>
          <w:sz w:val="28"/>
          <w:szCs w:val="28"/>
        </w:rPr>
        <w:t xml:space="preserve">, </w:t>
      </w:r>
      <w:r w:rsidR="007C371F">
        <w:rPr>
          <w:rFonts w:eastAsia="Calibri" w:cs="Times New Roman"/>
          <w:sz w:val="28"/>
          <w:szCs w:val="28"/>
        </w:rPr>
        <w:t>профиль</w:t>
      </w:r>
      <w:r w:rsidR="00B145D6">
        <w:rPr>
          <w:rFonts w:eastAsia="Calibri" w:cs="Times New Roman"/>
          <w:sz w:val="28"/>
          <w:szCs w:val="28"/>
        </w:rPr>
        <w:t xml:space="preserve"> «</w:t>
      </w:r>
      <w:r w:rsidR="004B0C09">
        <w:rPr>
          <w:rFonts w:eastAsia="Calibri" w:cs="Times New Roman"/>
          <w:sz w:val="28"/>
          <w:szCs w:val="28"/>
        </w:rPr>
        <w:t>Этика бизнеса</w:t>
      </w:r>
      <w:r w:rsidR="00B145D6">
        <w:rPr>
          <w:rFonts w:eastAsia="Calibri" w:cs="Times New Roman"/>
          <w:sz w:val="28"/>
          <w:szCs w:val="28"/>
        </w:rPr>
        <w:t>»</w:t>
      </w:r>
      <w:r w:rsidR="00360D35" w:rsidRPr="008B5E06">
        <w:rPr>
          <w:rFonts w:eastAsia="Calibri" w:cs="Times New Roman"/>
          <w:sz w:val="28"/>
          <w:szCs w:val="28"/>
        </w:rPr>
        <w:t>.</w:t>
      </w:r>
      <w:r w:rsidR="00BC5346" w:rsidRPr="008B5E06">
        <w:rPr>
          <w:rFonts w:eastAsia="Calibri" w:cs="Times New Roman"/>
          <w:sz w:val="28"/>
          <w:szCs w:val="28"/>
        </w:rPr>
        <w:t xml:space="preserve"> – М.: Финансовый университет, Д</w:t>
      </w:r>
      <w:r w:rsidR="00930ECF" w:rsidRPr="008B5E06">
        <w:rPr>
          <w:rFonts w:eastAsia="Calibri" w:cs="Times New Roman"/>
          <w:sz w:val="28"/>
          <w:szCs w:val="28"/>
        </w:rPr>
        <w:t xml:space="preserve">епартамент </w:t>
      </w:r>
      <w:r w:rsidR="004B0C09">
        <w:rPr>
          <w:rFonts w:eastAsia="Calibri" w:cs="Times New Roman"/>
          <w:sz w:val="28"/>
          <w:szCs w:val="28"/>
        </w:rPr>
        <w:t>гуманитарных наук, 2021</w:t>
      </w:r>
      <w:r w:rsidR="00930ECF" w:rsidRPr="008B5E06">
        <w:rPr>
          <w:rFonts w:eastAsia="Calibri" w:cs="Times New Roman"/>
          <w:sz w:val="28"/>
          <w:szCs w:val="28"/>
        </w:rPr>
        <w:t xml:space="preserve">. </w:t>
      </w:r>
      <w:r w:rsidR="00930ECF" w:rsidRPr="0072145C">
        <w:rPr>
          <w:rFonts w:eastAsia="Calibri" w:cs="Times New Roman"/>
          <w:sz w:val="28"/>
          <w:szCs w:val="28"/>
        </w:rPr>
        <w:t>–</w:t>
      </w:r>
      <w:r w:rsidR="00930ECF" w:rsidRPr="0072145C">
        <w:rPr>
          <w:rFonts w:eastAsia="Calibri" w:cs="Times New Roman"/>
          <w:sz w:val="28"/>
          <w:szCs w:val="28"/>
          <w:shd w:val="clear" w:color="auto" w:fill="FFFFFF"/>
        </w:rPr>
        <w:t xml:space="preserve"> </w:t>
      </w:r>
      <w:r w:rsidR="004B3004">
        <w:rPr>
          <w:rFonts w:eastAsia="Calibri" w:cs="Times New Roman"/>
          <w:sz w:val="28"/>
          <w:szCs w:val="28"/>
          <w:shd w:val="clear" w:color="auto" w:fill="FFFFFF"/>
        </w:rPr>
        <w:t>19</w:t>
      </w:r>
      <w:r w:rsidR="00930ECF" w:rsidRPr="0072145C">
        <w:rPr>
          <w:rFonts w:eastAsia="Calibri" w:cs="Times New Roman"/>
          <w:sz w:val="28"/>
          <w:szCs w:val="28"/>
        </w:rPr>
        <w:t> с.</w:t>
      </w:r>
    </w:p>
    <w:p w14:paraId="49E71AF1" w14:textId="77777777" w:rsidR="003D4996" w:rsidRPr="0001665F" w:rsidRDefault="0001665F" w:rsidP="0001665F">
      <w:pPr>
        <w:widowControl w:val="0"/>
        <w:tabs>
          <w:tab w:val="left" w:pos="709"/>
          <w:tab w:val="left" w:pos="993"/>
        </w:tabs>
        <w:spacing w:line="240" w:lineRule="auto"/>
        <w:ind w:firstLine="567"/>
        <w:rPr>
          <w:rFonts w:eastAsia="Calibri" w:cs="Times New Roman"/>
          <w:sz w:val="28"/>
          <w:szCs w:val="28"/>
        </w:rPr>
      </w:pPr>
      <w:r w:rsidRPr="0001665F">
        <w:rPr>
          <w:rFonts w:eastAsia="Calibri" w:cs="Times New Roman"/>
          <w:sz w:val="28"/>
          <w:szCs w:val="28"/>
        </w:rPr>
        <w:t>Программа содержит перечень вопросов, выносимых на государственный экзамен, соответствующий теоретическому материалу, а также примеры комплексных профессионально-практико-ориентированных заданий, перечень рекомендуемой литературы для подготовки к государственному экзамену, рекомендации обучающимся по подготовке к государственному экзамену, критерии оценки результатов сдачи государственного экзамена.</w:t>
      </w:r>
    </w:p>
    <w:p w14:paraId="42015948"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48CAEECE"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2C3831E6"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02DF0EF6"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424DB501"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3A25C5B3"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561E48CE"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62DBEC70"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2A0A6A38"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6C999E8A"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5C63F6D0"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02006BF3"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6539E958" w14:textId="77777777" w:rsidR="003D4996" w:rsidRDefault="003D4996" w:rsidP="00A05E8A">
      <w:pPr>
        <w:widowControl w:val="0"/>
        <w:tabs>
          <w:tab w:val="left" w:pos="709"/>
          <w:tab w:val="left" w:pos="993"/>
        </w:tabs>
        <w:spacing w:line="240" w:lineRule="auto"/>
        <w:ind w:firstLine="567"/>
        <w:jc w:val="right"/>
        <w:rPr>
          <w:rFonts w:eastAsia="Times New Roman" w:cs="Times New Roman"/>
          <w:szCs w:val="24"/>
          <w:lang w:eastAsia="ru-RU"/>
        </w:rPr>
      </w:pPr>
    </w:p>
    <w:p w14:paraId="79B9CB48" w14:textId="77777777" w:rsidR="00B145D6" w:rsidRDefault="00B145D6" w:rsidP="00A05E8A">
      <w:pPr>
        <w:widowControl w:val="0"/>
        <w:tabs>
          <w:tab w:val="left" w:pos="709"/>
          <w:tab w:val="left" w:pos="993"/>
        </w:tabs>
        <w:spacing w:line="240" w:lineRule="auto"/>
        <w:ind w:firstLine="567"/>
        <w:jc w:val="right"/>
        <w:rPr>
          <w:rFonts w:eastAsia="Times New Roman" w:cs="Times New Roman"/>
          <w:szCs w:val="24"/>
          <w:lang w:eastAsia="ru-RU"/>
        </w:rPr>
      </w:pPr>
    </w:p>
    <w:p w14:paraId="67B872BA" w14:textId="77777777" w:rsidR="00B145D6" w:rsidRDefault="00B145D6" w:rsidP="00A05E8A">
      <w:pPr>
        <w:widowControl w:val="0"/>
        <w:tabs>
          <w:tab w:val="left" w:pos="709"/>
          <w:tab w:val="left" w:pos="993"/>
        </w:tabs>
        <w:spacing w:line="240" w:lineRule="auto"/>
        <w:ind w:firstLine="567"/>
        <w:jc w:val="right"/>
        <w:rPr>
          <w:rFonts w:eastAsia="Times New Roman" w:cs="Times New Roman"/>
          <w:szCs w:val="24"/>
          <w:lang w:eastAsia="ru-RU"/>
        </w:rPr>
      </w:pPr>
    </w:p>
    <w:p w14:paraId="2A16473A" w14:textId="77777777" w:rsidR="00B145D6" w:rsidRDefault="00B145D6" w:rsidP="00A05E8A">
      <w:pPr>
        <w:widowControl w:val="0"/>
        <w:tabs>
          <w:tab w:val="left" w:pos="709"/>
          <w:tab w:val="left" w:pos="993"/>
        </w:tabs>
        <w:spacing w:line="240" w:lineRule="auto"/>
        <w:ind w:firstLine="567"/>
        <w:jc w:val="right"/>
        <w:rPr>
          <w:rFonts w:eastAsia="Times New Roman" w:cs="Times New Roman"/>
          <w:szCs w:val="24"/>
          <w:lang w:eastAsia="ru-RU"/>
        </w:rPr>
      </w:pPr>
    </w:p>
    <w:p w14:paraId="33B74700" w14:textId="77777777" w:rsidR="00B145D6" w:rsidRDefault="00B145D6" w:rsidP="00A05E8A">
      <w:pPr>
        <w:widowControl w:val="0"/>
        <w:tabs>
          <w:tab w:val="left" w:pos="709"/>
          <w:tab w:val="left" w:pos="993"/>
        </w:tabs>
        <w:spacing w:line="240" w:lineRule="auto"/>
        <w:ind w:firstLine="567"/>
        <w:jc w:val="right"/>
        <w:rPr>
          <w:rFonts w:eastAsia="Times New Roman" w:cs="Times New Roman"/>
          <w:szCs w:val="24"/>
          <w:lang w:eastAsia="ru-RU"/>
        </w:rPr>
      </w:pPr>
    </w:p>
    <w:p w14:paraId="192B970E"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384EB593" w14:textId="77777777" w:rsidR="004726B2" w:rsidRDefault="004726B2" w:rsidP="00A05E8A">
      <w:pPr>
        <w:widowControl w:val="0"/>
        <w:tabs>
          <w:tab w:val="left" w:pos="709"/>
          <w:tab w:val="left" w:pos="993"/>
        </w:tabs>
        <w:spacing w:line="240" w:lineRule="auto"/>
        <w:ind w:firstLine="567"/>
        <w:jc w:val="right"/>
        <w:rPr>
          <w:rFonts w:eastAsia="Times New Roman" w:cs="Times New Roman"/>
          <w:szCs w:val="24"/>
          <w:lang w:eastAsia="ru-RU"/>
        </w:rPr>
      </w:pPr>
    </w:p>
    <w:p w14:paraId="3E9898CD" w14:textId="77777777" w:rsidR="00B145D6" w:rsidRDefault="00B145D6" w:rsidP="00A05E8A">
      <w:pPr>
        <w:widowControl w:val="0"/>
        <w:tabs>
          <w:tab w:val="left" w:pos="709"/>
          <w:tab w:val="left" w:pos="993"/>
        </w:tabs>
        <w:spacing w:line="240" w:lineRule="auto"/>
        <w:ind w:firstLine="567"/>
        <w:jc w:val="right"/>
        <w:rPr>
          <w:rFonts w:eastAsia="Times New Roman" w:cs="Times New Roman"/>
          <w:szCs w:val="24"/>
          <w:lang w:eastAsia="ru-RU"/>
        </w:rPr>
      </w:pPr>
    </w:p>
    <w:p w14:paraId="7F2AC67D" w14:textId="77777777" w:rsidR="00B04E6C" w:rsidRPr="004726B2" w:rsidRDefault="0001665F" w:rsidP="00B04E6C">
      <w:pPr>
        <w:widowControl w:val="0"/>
        <w:tabs>
          <w:tab w:val="left" w:pos="709"/>
          <w:tab w:val="left" w:pos="993"/>
        </w:tabs>
        <w:spacing w:line="240" w:lineRule="auto"/>
        <w:ind w:firstLine="567"/>
        <w:jc w:val="right"/>
        <w:rPr>
          <w:rFonts w:eastAsia="Calibri" w:cs="Times New Roman"/>
          <w:b/>
          <w:sz w:val="28"/>
          <w:szCs w:val="28"/>
        </w:rPr>
      </w:pPr>
      <w:r w:rsidRPr="004726B2">
        <w:rPr>
          <w:rFonts w:eastAsia="Times New Roman" w:cs="Times New Roman"/>
          <w:sz w:val="28"/>
          <w:szCs w:val="28"/>
          <w:lang w:eastAsia="ru-RU"/>
        </w:rPr>
        <w:sym w:font="Symbol" w:char="F0D3"/>
      </w:r>
      <w:r w:rsidR="004726B2" w:rsidRPr="004726B2">
        <w:rPr>
          <w:rFonts w:eastAsia="Times New Roman" w:cs="Times New Roman"/>
          <w:sz w:val="28"/>
          <w:szCs w:val="28"/>
          <w:lang w:eastAsia="ru-RU"/>
        </w:rPr>
        <w:t xml:space="preserve"> Ореховская Н.А., 2021</w:t>
      </w:r>
    </w:p>
    <w:p w14:paraId="270D9755" w14:textId="77777777" w:rsidR="00930ECF" w:rsidRPr="004726B2" w:rsidRDefault="001A1441" w:rsidP="00930ECF">
      <w:pPr>
        <w:spacing w:line="240" w:lineRule="auto"/>
        <w:ind w:firstLine="0"/>
        <w:jc w:val="right"/>
        <w:rPr>
          <w:rFonts w:eastAsia="Calibri" w:cs="Times New Roman"/>
          <w:sz w:val="28"/>
          <w:szCs w:val="28"/>
        </w:rPr>
      </w:pPr>
      <w:r w:rsidRPr="004726B2">
        <w:rPr>
          <w:rFonts w:eastAsia="Calibri" w:cs="Times New Roman"/>
          <w:sz w:val="28"/>
          <w:szCs w:val="28"/>
        </w:rPr>
        <w:t>© Финансовый универс</w:t>
      </w:r>
      <w:r w:rsidR="004726B2" w:rsidRPr="004726B2">
        <w:rPr>
          <w:rFonts w:eastAsia="Calibri" w:cs="Times New Roman"/>
          <w:sz w:val="28"/>
          <w:szCs w:val="28"/>
        </w:rPr>
        <w:t>итет, 2021</w:t>
      </w:r>
    </w:p>
    <w:p w14:paraId="4F735D56" w14:textId="77777777" w:rsidR="005B0BBF" w:rsidRDefault="005B0BBF" w:rsidP="00E443FF">
      <w:pPr>
        <w:tabs>
          <w:tab w:val="left" w:pos="851"/>
          <w:tab w:val="left" w:pos="993"/>
        </w:tabs>
        <w:spacing w:after="60" w:line="240" w:lineRule="auto"/>
        <w:ind w:right="-143" w:firstLine="0"/>
        <w:jc w:val="center"/>
        <w:rPr>
          <w:rFonts w:ascii="Calibri" w:eastAsia="Calibri" w:hAnsi="Calibri" w:cs="Times New Roman"/>
          <w:szCs w:val="24"/>
        </w:rPr>
      </w:pPr>
      <w:r>
        <w:rPr>
          <w:rFonts w:ascii="Calibri" w:eastAsia="Calibri" w:hAnsi="Calibri" w:cs="Times New Roman"/>
          <w:szCs w:val="24"/>
        </w:rPr>
        <w:br w:type="page"/>
      </w:r>
    </w:p>
    <w:p w14:paraId="17D094B2" w14:textId="77777777" w:rsidR="00930ECF" w:rsidRDefault="004726B2" w:rsidP="00B00A0F">
      <w:pPr>
        <w:ind w:left="709" w:firstLine="0"/>
        <w:rPr>
          <w:sz w:val="28"/>
          <w:szCs w:val="28"/>
        </w:rPr>
      </w:pPr>
      <w:r>
        <w:rPr>
          <w:sz w:val="28"/>
          <w:szCs w:val="28"/>
        </w:rPr>
        <w:lastRenderedPageBreak/>
        <w:t xml:space="preserve">                                                </w:t>
      </w:r>
      <w:r w:rsidR="003705BD" w:rsidRPr="004726B2">
        <w:rPr>
          <w:sz w:val="28"/>
          <w:szCs w:val="28"/>
        </w:rPr>
        <w:t>ОГЛАВЛЕН</w:t>
      </w:r>
      <w:r w:rsidR="00930ECF" w:rsidRPr="004726B2">
        <w:rPr>
          <w:sz w:val="28"/>
          <w:szCs w:val="28"/>
        </w:rPr>
        <w:t>ИЕ</w:t>
      </w:r>
    </w:p>
    <w:p w14:paraId="37E52C15" w14:textId="5F055CC7" w:rsidR="004726B2" w:rsidRDefault="004726B2" w:rsidP="004726B2">
      <w:pPr>
        <w:pStyle w:val="a8"/>
        <w:numPr>
          <w:ilvl w:val="0"/>
          <w:numId w:val="19"/>
        </w:numPr>
        <w:rPr>
          <w:rFonts w:ascii="Times New Roman" w:hAnsi="Times New Roman" w:cs="Times New Roman"/>
          <w:sz w:val="28"/>
          <w:szCs w:val="28"/>
        </w:rPr>
      </w:pPr>
      <w:r w:rsidRPr="004726B2">
        <w:rPr>
          <w:rFonts w:ascii="Times New Roman" w:hAnsi="Times New Roman" w:cs="Times New Roman"/>
          <w:sz w:val="28"/>
          <w:szCs w:val="28"/>
        </w:rPr>
        <w:t>Перечень вопросов, выносимых на государственный экзамен</w:t>
      </w:r>
      <w:r w:rsidR="00204417">
        <w:rPr>
          <w:rFonts w:ascii="Times New Roman" w:hAnsi="Times New Roman" w:cs="Times New Roman"/>
          <w:sz w:val="28"/>
          <w:szCs w:val="28"/>
        </w:rPr>
        <w:t>…….8</w:t>
      </w:r>
    </w:p>
    <w:p w14:paraId="6DD8FD0A" w14:textId="77777777" w:rsidR="004726B2" w:rsidRDefault="004726B2" w:rsidP="004726B2">
      <w:pPr>
        <w:pStyle w:val="a8"/>
        <w:ind w:left="1069"/>
        <w:rPr>
          <w:rFonts w:ascii="Times New Roman" w:hAnsi="Times New Roman" w:cs="Times New Roman"/>
          <w:sz w:val="28"/>
          <w:szCs w:val="28"/>
        </w:rPr>
      </w:pPr>
      <w:r>
        <w:rPr>
          <w:rFonts w:ascii="Times New Roman" w:hAnsi="Times New Roman" w:cs="Times New Roman"/>
          <w:sz w:val="28"/>
          <w:szCs w:val="28"/>
        </w:rPr>
        <w:t>Перечень рекомендуемой литературы для подготовки к государственному экзамену</w:t>
      </w:r>
    </w:p>
    <w:p w14:paraId="3870598D" w14:textId="432436F4" w:rsidR="004726B2" w:rsidRDefault="004726B2" w:rsidP="004726B2">
      <w:pPr>
        <w:pStyle w:val="a8"/>
        <w:numPr>
          <w:ilvl w:val="0"/>
          <w:numId w:val="19"/>
        </w:numPr>
        <w:rPr>
          <w:rFonts w:ascii="Times New Roman" w:hAnsi="Times New Roman" w:cs="Times New Roman"/>
          <w:sz w:val="28"/>
          <w:szCs w:val="28"/>
        </w:rPr>
      </w:pPr>
      <w:r w:rsidRPr="004726B2">
        <w:rPr>
          <w:rFonts w:ascii="Times New Roman" w:hAnsi="Times New Roman" w:cs="Times New Roman"/>
          <w:sz w:val="28"/>
          <w:szCs w:val="28"/>
        </w:rPr>
        <w:t>Примеры практико-ориентированных заданий</w:t>
      </w:r>
      <w:r w:rsidR="00204417">
        <w:rPr>
          <w:rFonts w:ascii="Times New Roman" w:hAnsi="Times New Roman" w:cs="Times New Roman"/>
          <w:sz w:val="28"/>
          <w:szCs w:val="28"/>
        </w:rPr>
        <w:t>…………………….14</w:t>
      </w:r>
    </w:p>
    <w:p w14:paraId="492845DF" w14:textId="78C9C2E5" w:rsidR="004726B2" w:rsidRDefault="004726B2" w:rsidP="004726B2">
      <w:pPr>
        <w:pStyle w:val="a8"/>
        <w:numPr>
          <w:ilvl w:val="0"/>
          <w:numId w:val="19"/>
        </w:numPr>
        <w:rPr>
          <w:rFonts w:ascii="Times New Roman" w:hAnsi="Times New Roman" w:cs="Times New Roman"/>
          <w:sz w:val="28"/>
          <w:szCs w:val="28"/>
        </w:rPr>
      </w:pPr>
      <w:r>
        <w:rPr>
          <w:rFonts w:ascii="Times New Roman" w:hAnsi="Times New Roman" w:cs="Times New Roman"/>
          <w:sz w:val="28"/>
          <w:szCs w:val="28"/>
        </w:rPr>
        <w:t>Рекомендации обучающимся по подготовке к государственному экзамену</w:t>
      </w:r>
      <w:r w:rsidR="00204417">
        <w:rPr>
          <w:rFonts w:ascii="Times New Roman" w:hAnsi="Times New Roman" w:cs="Times New Roman"/>
          <w:sz w:val="28"/>
          <w:szCs w:val="28"/>
        </w:rPr>
        <w:t>……………………………………………………………….17</w:t>
      </w:r>
    </w:p>
    <w:p w14:paraId="290D5913" w14:textId="1BB45E65" w:rsidR="004726B2" w:rsidRPr="004726B2" w:rsidRDefault="004726B2" w:rsidP="004726B2">
      <w:pPr>
        <w:pStyle w:val="a8"/>
        <w:numPr>
          <w:ilvl w:val="0"/>
          <w:numId w:val="19"/>
        </w:numPr>
        <w:rPr>
          <w:rFonts w:ascii="Times New Roman" w:hAnsi="Times New Roman" w:cs="Times New Roman"/>
          <w:sz w:val="28"/>
          <w:szCs w:val="28"/>
        </w:rPr>
      </w:pPr>
      <w:r>
        <w:rPr>
          <w:rFonts w:ascii="Times New Roman" w:hAnsi="Times New Roman" w:cs="Times New Roman"/>
          <w:sz w:val="28"/>
          <w:szCs w:val="28"/>
        </w:rPr>
        <w:t>Критерии оценки результатов сдачи государственных экзаменов</w:t>
      </w:r>
      <w:r w:rsidR="00204417">
        <w:rPr>
          <w:rFonts w:ascii="Times New Roman" w:hAnsi="Times New Roman" w:cs="Times New Roman"/>
          <w:sz w:val="28"/>
          <w:szCs w:val="28"/>
        </w:rPr>
        <w:t>..18</w:t>
      </w:r>
    </w:p>
    <w:p w14:paraId="001EF84F" w14:textId="77777777" w:rsidR="005B0BBF" w:rsidRDefault="005B0BBF" w:rsidP="00B00A0F">
      <w:pPr>
        <w:ind w:left="709" w:firstLine="0"/>
      </w:pPr>
      <w:bookmarkStart w:id="5" w:name="_Toc387012960"/>
      <w:bookmarkStart w:id="6" w:name="_Toc439247575"/>
      <w:bookmarkStart w:id="7" w:name="_Toc439247758"/>
      <w:r>
        <w:br w:type="page"/>
      </w:r>
    </w:p>
    <w:p w14:paraId="3F28B056" w14:textId="77777777" w:rsidR="00533602" w:rsidRPr="00A74EF3" w:rsidRDefault="00760F14" w:rsidP="0001665F">
      <w:pPr>
        <w:pStyle w:val="1"/>
        <w:rPr>
          <w:rFonts w:ascii="Times New Roman" w:eastAsiaTheme="minorHAnsi" w:hAnsi="Times New Roman" w:cstheme="minorBidi"/>
          <w:b/>
          <w:color w:val="auto"/>
          <w:sz w:val="28"/>
          <w:szCs w:val="28"/>
        </w:rPr>
      </w:pPr>
      <w:bookmarkStart w:id="8" w:name="_Toc28008553"/>
      <w:bookmarkStart w:id="9" w:name="_Toc28008570"/>
      <w:bookmarkEnd w:id="5"/>
      <w:r>
        <w:rPr>
          <w:rFonts w:ascii="Times New Roman" w:eastAsiaTheme="minorHAnsi" w:hAnsi="Times New Roman" w:cstheme="minorBidi"/>
          <w:b/>
          <w:color w:val="auto"/>
          <w:sz w:val="28"/>
          <w:szCs w:val="28"/>
        </w:rPr>
        <w:lastRenderedPageBreak/>
        <w:t>1</w:t>
      </w:r>
      <w:r w:rsidR="00BA7135">
        <w:rPr>
          <w:rFonts w:ascii="Times New Roman" w:eastAsiaTheme="minorHAnsi" w:hAnsi="Times New Roman" w:cstheme="minorBidi"/>
          <w:b/>
          <w:color w:val="auto"/>
          <w:sz w:val="28"/>
          <w:szCs w:val="28"/>
        </w:rPr>
        <w:t>.</w:t>
      </w:r>
      <w:r w:rsidR="00533602" w:rsidRPr="00A74EF3">
        <w:rPr>
          <w:rFonts w:ascii="Times New Roman" w:eastAsiaTheme="minorHAnsi" w:hAnsi="Times New Roman" w:cstheme="minorBidi"/>
          <w:b/>
          <w:color w:val="auto"/>
          <w:sz w:val="28"/>
          <w:szCs w:val="28"/>
        </w:rPr>
        <w:t xml:space="preserve"> </w:t>
      </w:r>
      <w:r w:rsidR="0001665F" w:rsidRPr="0001665F">
        <w:rPr>
          <w:rFonts w:ascii="Times New Roman" w:eastAsiaTheme="minorHAnsi" w:hAnsi="Times New Roman" w:cstheme="minorBidi"/>
          <w:b/>
          <w:color w:val="auto"/>
          <w:sz w:val="28"/>
          <w:szCs w:val="28"/>
        </w:rPr>
        <w:t>Перечень вопросов, выносимых на государственный экзамен.</w:t>
      </w:r>
      <w:r w:rsidR="0001665F">
        <w:rPr>
          <w:rFonts w:ascii="Times New Roman" w:eastAsiaTheme="minorHAnsi" w:hAnsi="Times New Roman" w:cstheme="minorBidi"/>
          <w:b/>
          <w:color w:val="auto"/>
          <w:sz w:val="28"/>
          <w:szCs w:val="28"/>
        </w:rPr>
        <w:t xml:space="preserve"> </w:t>
      </w:r>
      <w:r w:rsidR="0001665F" w:rsidRPr="0001665F">
        <w:rPr>
          <w:rFonts w:ascii="Times New Roman" w:eastAsiaTheme="minorHAnsi" w:hAnsi="Times New Roman" w:cstheme="minorBidi"/>
          <w:b/>
          <w:color w:val="auto"/>
          <w:sz w:val="28"/>
          <w:szCs w:val="28"/>
        </w:rPr>
        <w:t>Перечень рекомендуемой литературы для подготовки к</w:t>
      </w:r>
      <w:r w:rsidR="0001665F">
        <w:rPr>
          <w:rFonts w:ascii="Times New Roman" w:eastAsiaTheme="minorHAnsi" w:hAnsi="Times New Roman" w:cstheme="minorBidi"/>
          <w:b/>
          <w:color w:val="auto"/>
          <w:sz w:val="28"/>
          <w:szCs w:val="28"/>
        </w:rPr>
        <w:t xml:space="preserve"> </w:t>
      </w:r>
      <w:r w:rsidR="0001665F" w:rsidRPr="0001665F">
        <w:rPr>
          <w:rFonts w:ascii="Times New Roman" w:eastAsiaTheme="minorHAnsi" w:hAnsi="Times New Roman" w:cstheme="minorBidi"/>
          <w:b/>
          <w:color w:val="auto"/>
          <w:sz w:val="28"/>
          <w:szCs w:val="28"/>
        </w:rPr>
        <w:t>государственному экзамену</w:t>
      </w:r>
      <w:bookmarkEnd w:id="8"/>
      <w:bookmarkEnd w:id="9"/>
    </w:p>
    <w:p w14:paraId="1701B195" w14:textId="77777777" w:rsidR="008B5968" w:rsidRDefault="002B6025" w:rsidP="002B6025">
      <w:pPr>
        <w:rPr>
          <w:b/>
          <w:bCs/>
          <w:sz w:val="28"/>
        </w:rPr>
      </w:pPr>
      <w:r w:rsidRPr="002B6025">
        <w:rPr>
          <w:b/>
          <w:bCs/>
          <w:sz w:val="28"/>
        </w:rPr>
        <w:t>1.1. Вопросы на основе содержания общепрофессиональных и</w:t>
      </w:r>
      <w:r>
        <w:rPr>
          <w:b/>
          <w:bCs/>
          <w:sz w:val="28"/>
        </w:rPr>
        <w:t xml:space="preserve"> </w:t>
      </w:r>
      <w:r w:rsidRPr="002B6025">
        <w:rPr>
          <w:b/>
          <w:bCs/>
          <w:sz w:val="28"/>
        </w:rPr>
        <w:t>профессиональных дисциплин направления подготовки</w:t>
      </w:r>
      <w:r w:rsidR="00AE47C5">
        <w:rPr>
          <w:b/>
          <w:bCs/>
          <w:sz w:val="28"/>
        </w:rPr>
        <w:t>-</w:t>
      </w:r>
    </w:p>
    <w:p w14:paraId="370656EE" w14:textId="77777777" w:rsidR="00850DCB" w:rsidRPr="00852825" w:rsidRDefault="002B6025" w:rsidP="002B6025">
      <w:pPr>
        <w:rPr>
          <w:color w:val="000000" w:themeColor="text1"/>
          <w:sz w:val="28"/>
        </w:rPr>
      </w:pPr>
      <w:r w:rsidRPr="00852825">
        <w:rPr>
          <w:color w:val="000000" w:themeColor="text1"/>
          <w:sz w:val="28"/>
        </w:rPr>
        <w:t>1.</w:t>
      </w:r>
      <w:r w:rsidR="00850DCB" w:rsidRPr="00852825">
        <w:rPr>
          <w:color w:val="000000" w:themeColor="text1"/>
          <w:sz w:val="28"/>
        </w:rPr>
        <w:t xml:space="preserve"> </w:t>
      </w:r>
      <w:r w:rsidR="00A42816">
        <w:rPr>
          <w:color w:val="000000" w:themeColor="text1"/>
          <w:sz w:val="28"/>
        </w:rPr>
        <w:t>Предмет философии, ее проблемы и суть. Функции философии.</w:t>
      </w:r>
    </w:p>
    <w:p w14:paraId="0941ABFA" w14:textId="77777777" w:rsidR="00850DCB" w:rsidRPr="00852825" w:rsidRDefault="00850DCB" w:rsidP="002B6025">
      <w:pPr>
        <w:rPr>
          <w:color w:val="000000" w:themeColor="text1"/>
          <w:sz w:val="28"/>
        </w:rPr>
      </w:pPr>
      <w:r w:rsidRPr="00852825">
        <w:rPr>
          <w:color w:val="000000" w:themeColor="text1"/>
          <w:sz w:val="28"/>
        </w:rPr>
        <w:t>2. Основные направления развития современной западной философской мысли.</w:t>
      </w:r>
    </w:p>
    <w:p w14:paraId="376F3C2F" w14:textId="77777777" w:rsidR="00850DCB" w:rsidRPr="00852825" w:rsidRDefault="00850DCB" w:rsidP="002B6025">
      <w:pPr>
        <w:rPr>
          <w:color w:val="000000" w:themeColor="text1"/>
          <w:sz w:val="28"/>
        </w:rPr>
      </w:pPr>
      <w:r w:rsidRPr="00852825">
        <w:rPr>
          <w:color w:val="000000" w:themeColor="text1"/>
          <w:sz w:val="28"/>
        </w:rPr>
        <w:t>3. Особенности русской философии.</w:t>
      </w:r>
    </w:p>
    <w:p w14:paraId="4164B0EA" w14:textId="77777777" w:rsidR="00850DCB" w:rsidRPr="00852825" w:rsidRDefault="00850DCB" w:rsidP="002B6025">
      <w:pPr>
        <w:rPr>
          <w:color w:val="000000" w:themeColor="text1"/>
          <w:sz w:val="28"/>
        </w:rPr>
      </w:pPr>
      <w:r w:rsidRPr="00852825">
        <w:rPr>
          <w:color w:val="000000" w:themeColor="text1"/>
          <w:sz w:val="28"/>
        </w:rPr>
        <w:t>4. Вопросы онтологии в ретроспективе формирования философского знания.</w:t>
      </w:r>
    </w:p>
    <w:p w14:paraId="4EE3D2AE" w14:textId="77777777" w:rsidR="00850DCB" w:rsidRPr="00852825" w:rsidRDefault="00850DCB" w:rsidP="002B6025">
      <w:pPr>
        <w:rPr>
          <w:color w:val="000000" w:themeColor="text1"/>
          <w:sz w:val="28"/>
        </w:rPr>
      </w:pPr>
      <w:r w:rsidRPr="00852825">
        <w:rPr>
          <w:color w:val="000000" w:themeColor="text1"/>
          <w:sz w:val="28"/>
        </w:rPr>
        <w:t>5. Основные категории гносеологии.</w:t>
      </w:r>
    </w:p>
    <w:p w14:paraId="1516369A" w14:textId="77777777" w:rsidR="00850DCB" w:rsidRPr="00852825" w:rsidRDefault="00850DCB" w:rsidP="002B6025">
      <w:pPr>
        <w:rPr>
          <w:color w:val="000000" w:themeColor="text1"/>
          <w:sz w:val="28"/>
        </w:rPr>
      </w:pPr>
      <w:r w:rsidRPr="00852825">
        <w:rPr>
          <w:color w:val="000000" w:themeColor="text1"/>
          <w:sz w:val="28"/>
        </w:rPr>
        <w:t>6. Сравнительный анализ формирования ценностных ориентаций современных цивилизации.</w:t>
      </w:r>
    </w:p>
    <w:p w14:paraId="1039802C" w14:textId="77777777" w:rsidR="00850DCB" w:rsidRPr="00852825" w:rsidRDefault="00850DCB" w:rsidP="002B6025">
      <w:pPr>
        <w:rPr>
          <w:color w:val="000000" w:themeColor="text1"/>
          <w:sz w:val="28"/>
        </w:rPr>
      </w:pPr>
      <w:r w:rsidRPr="00852825">
        <w:rPr>
          <w:color w:val="000000" w:themeColor="text1"/>
          <w:sz w:val="28"/>
        </w:rPr>
        <w:t>7. Различные подходы к проблеме периодизации в философии истории.</w:t>
      </w:r>
    </w:p>
    <w:p w14:paraId="08F6E3BE" w14:textId="77777777" w:rsidR="00850DCB" w:rsidRPr="00852825" w:rsidRDefault="00850DCB" w:rsidP="002B6025">
      <w:pPr>
        <w:rPr>
          <w:color w:val="000000" w:themeColor="text1"/>
          <w:sz w:val="28"/>
        </w:rPr>
      </w:pPr>
      <w:r w:rsidRPr="00852825">
        <w:rPr>
          <w:color w:val="000000" w:themeColor="text1"/>
          <w:sz w:val="28"/>
        </w:rPr>
        <w:t>8. Понимание прекрасного в разные исторические эпохи: компаративистский анализ.</w:t>
      </w:r>
    </w:p>
    <w:p w14:paraId="028B95A4" w14:textId="77777777" w:rsidR="00850DCB" w:rsidRPr="00852825" w:rsidRDefault="00850DCB" w:rsidP="002B6025">
      <w:pPr>
        <w:rPr>
          <w:color w:val="000000" w:themeColor="text1"/>
          <w:sz w:val="28"/>
        </w:rPr>
      </w:pPr>
      <w:r w:rsidRPr="00852825">
        <w:rPr>
          <w:color w:val="000000" w:themeColor="text1"/>
          <w:sz w:val="28"/>
        </w:rPr>
        <w:t xml:space="preserve">9. </w:t>
      </w:r>
      <w:r w:rsidR="00852825" w:rsidRPr="00852825">
        <w:rPr>
          <w:color w:val="000000" w:themeColor="text1"/>
          <w:sz w:val="28"/>
        </w:rPr>
        <w:t>Основные подходы к анализу философии культуры.</w:t>
      </w:r>
    </w:p>
    <w:p w14:paraId="3FF86F19" w14:textId="77777777" w:rsidR="00DB577E" w:rsidRDefault="00852825" w:rsidP="00DB577E">
      <w:pPr>
        <w:rPr>
          <w:color w:val="000000" w:themeColor="text1"/>
          <w:sz w:val="28"/>
        </w:rPr>
      </w:pPr>
      <w:r w:rsidRPr="00852825">
        <w:rPr>
          <w:color w:val="000000" w:themeColor="text1"/>
          <w:sz w:val="28"/>
        </w:rPr>
        <w:t>10. Философский анализ принципов государственно-конфессиональных отношений.</w:t>
      </w:r>
    </w:p>
    <w:p w14:paraId="38CAE69B" w14:textId="77777777" w:rsidR="00DB577E" w:rsidRDefault="00DB577E" w:rsidP="00DB577E">
      <w:pPr>
        <w:rPr>
          <w:sz w:val="28"/>
          <w:szCs w:val="28"/>
        </w:rPr>
      </w:pPr>
      <w:r>
        <w:rPr>
          <w:color w:val="000000" w:themeColor="text1"/>
          <w:sz w:val="28"/>
        </w:rPr>
        <w:t xml:space="preserve">11. </w:t>
      </w:r>
      <w:r>
        <w:rPr>
          <w:sz w:val="28"/>
          <w:szCs w:val="28"/>
        </w:rPr>
        <w:t xml:space="preserve">Культура и цивилизация. </w:t>
      </w:r>
    </w:p>
    <w:p w14:paraId="5AFD8E97" w14:textId="77777777" w:rsidR="00DB577E" w:rsidRDefault="00DB577E" w:rsidP="00DB577E">
      <w:pPr>
        <w:rPr>
          <w:sz w:val="28"/>
          <w:szCs w:val="28"/>
        </w:rPr>
      </w:pPr>
      <w:r>
        <w:rPr>
          <w:sz w:val="28"/>
          <w:szCs w:val="28"/>
        </w:rPr>
        <w:t xml:space="preserve">12. Человечество перед лицом глобальных проблем. </w:t>
      </w:r>
    </w:p>
    <w:p w14:paraId="4C541F3B" w14:textId="77777777" w:rsidR="000546E7" w:rsidRDefault="00DB577E" w:rsidP="000546E7">
      <w:pPr>
        <w:rPr>
          <w:sz w:val="28"/>
          <w:szCs w:val="28"/>
        </w:rPr>
      </w:pPr>
      <w:r>
        <w:rPr>
          <w:sz w:val="28"/>
          <w:szCs w:val="28"/>
        </w:rPr>
        <w:t>13. Информационное общество:</w:t>
      </w:r>
      <w:r w:rsidR="000546E7">
        <w:rPr>
          <w:sz w:val="28"/>
          <w:szCs w:val="28"/>
        </w:rPr>
        <w:t xml:space="preserve"> </w:t>
      </w:r>
      <w:r>
        <w:rPr>
          <w:sz w:val="28"/>
          <w:szCs w:val="28"/>
        </w:rPr>
        <w:t>формирование,</w:t>
      </w:r>
      <w:r w:rsidR="000546E7">
        <w:rPr>
          <w:sz w:val="28"/>
          <w:szCs w:val="28"/>
        </w:rPr>
        <w:t xml:space="preserve"> п</w:t>
      </w:r>
      <w:r>
        <w:rPr>
          <w:sz w:val="28"/>
          <w:szCs w:val="28"/>
        </w:rPr>
        <w:t>араметры,</w:t>
      </w:r>
      <w:r w:rsidR="000546E7">
        <w:rPr>
          <w:sz w:val="28"/>
          <w:szCs w:val="28"/>
        </w:rPr>
        <w:t xml:space="preserve"> </w:t>
      </w:r>
      <w:r>
        <w:rPr>
          <w:sz w:val="28"/>
          <w:szCs w:val="28"/>
        </w:rPr>
        <w:t xml:space="preserve">перспективы. </w:t>
      </w:r>
    </w:p>
    <w:p w14:paraId="523EF53F" w14:textId="77777777" w:rsidR="000546E7" w:rsidRDefault="000546E7" w:rsidP="000546E7">
      <w:pPr>
        <w:rPr>
          <w:sz w:val="28"/>
          <w:szCs w:val="28"/>
        </w:rPr>
      </w:pPr>
      <w:r>
        <w:rPr>
          <w:sz w:val="28"/>
          <w:szCs w:val="28"/>
        </w:rPr>
        <w:t xml:space="preserve">14. Проблема истины и её критерии в философии, религии и науке. </w:t>
      </w:r>
    </w:p>
    <w:p w14:paraId="5453516B" w14:textId="77777777" w:rsidR="000546E7" w:rsidRDefault="000546E7" w:rsidP="000546E7">
      <w:r>
        <w:rPr>
          <w:sz w:val="28"/>
          <w:szCs w:val="28"/>
        </w:rPr>
        <w:t xml:space="preserve">15. Наука как специфическая форма познания (функции, уровни, методы и формы). </w:t>
      </w:r>
    </w:p>
    <w:p w14:paraId="1B67666A" w14:textId="77777777" w:rsidR="00051D15" w:rsidRDefault="00051D15" w:rsidP="00421B02">
      <w:pPr>
        <w:rPr>
          <w:rFonts w:eastAsia="Times New Roman" w:cs="Times New Roman"/>
          <w:b/>
          <w:color w:val="000000" w:themeColor="text1"/>
          <w:sz w:val="28"/>
          <w:szCs w:val="28"/>
          <w:lang w:eastAsia="ru-RU"/>
        </w:rPr>
      </w:pPr>
    </w:p>
    <w:p w14:paraId="68D0C39A" w14:textId="77777777" w:rsidR="00421B02" w:rsidRDefault="00421B02" w:rsidP="00421B02">
      <w:pPr>
        <w:rPr>
          <w:rFonts w:eastAsia="Times New Roman" w:cs="Times New Roman"/>
          <w:b/>
          <w:color w:val="000000" w:themeColor="text1"/>
          <w:sz w:val="28"/>
          <w:szCs w:val="28"/>
          <w:lang w:eastAsia="ru-RU"/>
        </w:rPr>
      </w:pPr>
      <w:r w:rsidRPr="00421B02">
        <w:rPr>
          <w:rFonts w:eastAsia="Times New Roman" w:cs="Times New Roman"/>
          <w:b/>
          <w:color w:val="000000" w:themeColor="text1"/>
          <w:sz w:val="28"/>
          <w:szCs w:val="28"/>
          <w:lang w:eastAsia="ru-RU"/>
        </w:rPr>
        <w:t>Перечень основной и дополнительной литературы, нормативных актов, ресурсов информационно-телекоммуникационной сети «Интернет», необходимых при подготовке к государственному экзамену</w:t>
      </w:r>
    </w:p>
    <w:p w14:paraId="2BECD5A5" w14:textId="77777777" w:rsidR="00A64DC3" w:rsidRDefault="00A64DC3" w:rsidP="00A64D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rFonts w:eastAsia="Calibri" w:cs="Times New Roman"/>
          <w:b/>
          <w:bCs/>
          <w:iCs/>
          <w:sz w:val="28"/>
          <w:szCs w:val="28"/>
          <w:lang w:eastAsia="ru-RU"/>
        </w:rPr>
      </w:pPr>
      <w:r w:rsidRPr="00DB3A44">
        <w:rPr>
          <w:rFonts w:eastAsia="Calibri" w:cs="Times New Roman"/>
          <w:b/>
          <w:bCs/>
          <w:iCs/>
          <w:sz w:val="28"/>
          <w:szCs w:val="28"/>
          <w:lang w:eastAsia="ru-RU"/>
        </w:rPr>
        <w:lastRenderedPageBreak/>
        <w:t>Основная литература</w:t>
      </w:r>
    </w:p>
    <w:p w14:paraId="37CCE798" w14:textId="77777777" w:rsidR="00A42816" w:rsidRPr="00DB577E" w:rsidRDefault="00A42816" w:rsidP="00A42816">
      <w:pPr>
        <w:pStyle w:val="a8"/>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Calibri" w:hAnsi="Times New Roman" w:cs="Times New Roman"/>
          <w:iCs/>
          <w:color w:val="000000"/>
          <w:sz w:val="28"/>
          <w:szCs w:val="28"/>
          <w:lang w:eastAsia="ru-RU"/>
        </w:rPr>
      </w:pPr>
      <w:r w:rsidRPr="00DB577E">
        <w:rPr>
          <w:rFonts w:ascii="Times New Roman" w:eastAsia="Calibri" w:hAnsi="Times New Roman" w:cs="Times New Roman"/>
          <w:iCs/>
          <w:color w:val="000000"/>
          <w:sz w:val="28"/>
          <w:szCs w:val="28"/>
          <w:lang w:eastAsia="ru-RU"/>
        </w:rPr>
        <w:t>Философия</w:t>
      </w:r>
      <w:r w:rsidR="00DB577E">
        <w:rPr>
          <w:rFonts w:ascii="Times New Roman" w:eastAsia="Calibri" w:hAnsi="Times New Roman" w:cs="Times New Roman"/>
          <w:iCs/>
          <w:color w:val="000000"/>
          <w:sz w:val="28"/>
          <w:szCs w:val="28"/>
          <w:lang w:eastAsia="ru-RU"/>
        </w:rPr>
        <w:t>: учебник/под общ.ред</w:t>
      </w:r>
      <w:r w:rsidRPr="00DB577E">
        <w:rPr>
          <w:rFonts w:ascii="Times New Roman" w:eastAsia="Calibri" w:hAnsi="Times New Roman" w:cs="Times New Roman"/>
          <w:iCs/>
          <w:color w:val="000000"/>
          <w:sz w:val="28"/>
          <w:szCs w:val="28"/>
          <w:lang w:eastAsia="ru-RU"/>
        </w:rPr>
        <w:t>.</w:t>
      </w:r>
      <w:r w:rsidR="00DB577E">
        <w:rPr>
          <w:rFonts w:ascii="Times New Roman" w:eastAsia="Calibri" w:hAnsi="Times New Roman" w:cs="Times New Roman"/>
          <w:iCs/>
          <w:color w:val="000000"/>
          <w:sz w:val="28"/>
          <w:szCs w:val="28"/>
          <w:lang w:eastAsia="ru-RU"/>
        </w:rPr>
        <w:t>д-ра филос.наук Н.А. Ореховской.-Москва: ИНФРА-М, 2021.-477с. – (Высшее образование: Бакалавриат).</w:t>
      </w:r>
    </w:p>
    <w:p w14:paraId="4ADD8517" w14:textId="77777777" w:rsidR="0070337C" w:rsidRPr="0070337C" w:rsidRDefault="0070337C" w:rsidP="0070337C">
      <w:pPr>
        <w:pStyle w:val="a8"/>
        <w:numPr>
          <w:ilvl w:val="0"/>
          <w:numId w:val="20"/>
        </w:numPr>
        <w:jc w:val="both"/>
        <w:rPr>
          <w:rFonts w:ascii="Times New Roman" w:hAnsi="Times New Roman" w:cs="Times New Roman"/>
          <w:sz w:val="28"/>
          <w:szCs w:val="28"/>
        </w:rPr>
      </w:pPr>
      <w:r w:rsidRPr="0070337C">
        <w:rPr>
          <w:rFonts w:ascii="Times New Roman" w:hAnsi="Times New Roman" w:cs="Times New Roman"/>
          <w:sz w:val="28"/>
          <w:szCs w:val="28"/>
        </w:rPr>
        <w:t>Философия: Учебник / Финуниверситет ; под ред. А.Н. Чумакова. - Москва: Вузовский учебник, 2014, 2015, 2016. - 432 с. – Текст : непосредственный. — 459 с. — (Высшее образование: Бакалавриат). - То же. - 2020. - ЭБС ZNANIUM.com. - URL: https://znanium.com/catalog/product/1063782 (дата обращения: 25.05.2021) - Текст : электронный.</w:t>
      </w:r>
    </w:p>
    <w:p w14:paraId="2F479926" w14:textId="77777777" w:rsidR="00A64DC3" w:rsidRPr="00DB3A44" w:rsidRDefault="00A64DC3" w:rsidP="00A64DC3">
      <w:pPr>
        <w:widowControl w:val="0"/>
        <w:tabs>
          <w:tab w:val="num" w:pos="360"/>
        </w:tabs>
        <w:ind w:firstLine="0"/>
        <w:jc w:val="left"/>
        <w:rPr>
          <w:rFonts w:eastAsia="Calibri" w:cs="Times New Roman"/>
          <w:b/>
          <w:i/>
          <w:color w:val="000000"/>
          <w:sz w:val="28"/>
          <w:szCs w:val="28"/>
          <w:lang w:eastAsia="ru-RU"/>
        </w:rPr>
      </w:pPr>
      <w:r w:rsidRPr="00DB3A44">
        <w:rPr>
          <w:rFonts w:eastAsia="Calibri" w:cs="Times New Roman"/>
          <w:b/>
          <w:iCs/>
          <w:color w:val="000000"/>
          <w:sz w:val="28"/>
          <w:szCs w:val="28"/>
          <w:lang w:eastAsia="ru-RU"/>
        </w:rPr>
        <w:t>Дополнительная</w:t>
      </w:r>
      <w:r w:rsidRPr="00DB3A44">
        <w:rPr>
          <w:rFonts w:eastAsia="Calibri" w:cs="Times New Roman"/>
          <w:b/>
          <w:i/>
          <w:color w:val="000000"/>
          <w:sz w:val="28"/>
          <w:szCs w:val="28"/>
          <w:lang w:eastAsia="ru-RU"/>
        </w:rPr>
        <w:t xml:space="preserve"> </w:t>
      </w:r>
      <w:r w:rsidRPr="00DB3A44">
        <w:rPr>
          <w:rFonts w:eastAsia="Calibri" w:cs="Times New Roman"/>
          <w:b/>
          <w:iCs/>
          <w:color w:val="000000"/>
          <w:sz w:val="28"/>
          <w:szCs w:val="28"/>
          <w:lang w:eastAsia="ru-RU"/>
        </w:rPr>
        <w:t>литература</w:t>
      </w:r>
    </w:p>
    <w:p w14:paraId="68CB1FD1" w14:textId="77777777" w:rsidR="0070337C" w:rsidRPr="0070337C" w:rsidRDefault="0070337C" w:rsidP="0070337C">
      <w:pPr>
        <w:pStyle w:val="a8"/>
        <w:numPr>
          <w:ilvl w:val="0"/>
          <w:numId w:val="22"/>
        </w:numPr>
        <w:jc w:val="both"/>
        <w:rPr>
          <w:rFonts w:ascii="Times New Roman" w:hAnsi="Times New Roman" w:cs="Times New Roman"/>
          <w:sz w:val="28"/>
          <w:szCs w:val="28"/>
        </w:rPr>
      </w:pPr>
      <w:r w:rsidRPr="0070337C">
        <w:rPr>
          <w:rFonts w:ascii="Times New Roman" w:hAnsi="Times New Roman" w:cs="Times New Roman"/>
          <w:sz w:val="28"/>
          <w:szCs w:val="28"/>
        </w:rPr>
        <w:t xml:space="preserve">Философия. В 2 т. Т.1 История философии: учебник и практикум для академического бакалавриата / под ред. В.Н. Лавриненко.— 7-е изд., перераб. и доп. - Москва: Юрайт, 2017, 2019. - 275 с. – Текст : непосредственный.   </w:t>
      </w:r>
    </w:p>
    <w:p w14:paraId="53908D09" w14:textId="77777777" w:rsidR="0070337C" w:rsidRPr="0070337C" w:rsidRDefault="0070337C" w:rsidP="0070337C">
      <w:pPr>
        <w:pStyle w:val="a8"/>
        <w:numPr>
          <w:ilvl w:val="0"/>
          <w:numId w:val="22"/>
        </w:numPr>
        <w:jc w:val="both"/>
        <w:rPr>
          <w:rFonts w:ascii="Times New Roman" w:hAnsi="Times New Roman" w:cs="Times New Roman"/>
          <w:sz w:val="28"/>
          <w:szCs w:val="28"/>
        </w:rPr>
      </w:pPr>
      <w:r w:rsidRPr="0070337C">
        <w:rPr>
          <w:rFonts w:ascii="Times New Roman" w:hAnsi="Times New Roman" w:cs="Times New Roman"/>
          <w:sz w:val="28"/>
          <w:szCs w:val="28"/>
        </w:rPr>
        <w:t>Лавриненко, В. Н.  Философия в 2 т. Том 1. История философии : учебник и практикум для вузов / В. Н. Лавриненко, Л. И. Чернышова, В. В. Кафтан ; ответственный редактор В. Н. Лавриненко. — 7-е изд., перераб. и доп. — Москва : Издательство Юрайт, 2021. — 240 с. — (Высшее образование). — ЭБС Юрайт [сайт]. — URL: https://urait.ru/bcode/470520 (дата обращения: 25.05.2021). — Текст : электронный.</w:t>
      </w:r>
    </w:p>
    <w:p w14:paraId="6B7F72A0" w14:textId="77777777" w:rsidR="00421B02" w:rsidRPr="00A84DA2" w:rsidRDefault="00421B02" w:rsidP="00421B02">
      <w:pPr>
        <w:rPr>
          <w:b/>
          <w:bCs/>
          <w:kern w:val="32"/>
          <w:sz w:val="28"/>
          <w:szCs w:val="28"/>
        </w:rPr>
      </w:pPr>
      <w:r w:rsidRPr="00A84DA2">
        <w:rPr>
          <w:b/>
          <w:bCs/>
          <w:kern w:val="32"/>
          <w:sz w:val="28"/>
          <w:szCs w:val="28"/>
        </w:rPr>
        <w:t>Полнотекстовые базы данных</w:t>
      </w:r>
    </w:p>
    <w:p w14:paraId="135D5498"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Электронная библиотека Финансового университета (ЭБ) http://elib.fa.ru/</w:t>
      </w:r>
    </w:p>
    <w:p w14:paraId="7E83176B"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Электронно-библиотечная система BOOK.RU http://www.book.ru</w:t>
      </w:r>
    </w:p>
    <w:p w14:paraId="062659AA"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Электронно-библиотечная система «Университетская библиотека ОНЛАЙН» http://biblioclub.ru/</w:t>
      </w:r>
    </w:p>
    <w:p w14:paraId="084A708E"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Электронно-библиотечная система Znanium http://www.znanium.com</w:t>
      </w:r>
    </w:p>
    <w:p w14:paraId="2ACCA7FE"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 xml:space="preserve">Электронно-библиотечная система издательства «ЮРАЙТ» https://www.biblio-online.ru/  </w:t>
      </w:r>
    </w:p>
    <w:p w14:paraId="08557BCA"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Деловая онлайн-библиотека Alpina Digital http://lib.alpinadigital.ru/</w:t>
      </w:r>
    </w:p>
    <w:p w14:paraId="527AB6EB"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 xml:space="preserve">Научная электронная библиотека eLibrary.ru http://elibrary.ru  </w:t>
      </w:r>
    </w:p>
    <w:p w14:paraId="48C83A99" w14:textId="77777777" w:rsidR="00421B02" w:rsidRPr="00A84DA2" w:rsidRDefault="00051D15"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Электронная библиотека </w:t>
      </w:r>
      <w:r w:rsidR="00421B02" w:rsidRPr="00A84DA2">
        <w:rPr>
          <w:rFonts w:ascii="Times New Roman" w:hAnsi="Times New Roman"/>
          <w:sz w:val="28"/>
          <w:szCs w:val="28"/>
        </w:rPr>
        <w:t>http://grebennikon.ru</w:t>
      </w:r>
    </w:p>
    <w:p w14:paraId="447CE8A2" w14:textId="77777777" w:rsidR="00421B02" w:rsidRPr="00A84DA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lastRenderedPageBreak/>
        <w:t>Национальная электронная библиотека http://нэб.рф/</w:t>
      </w:r>
    </w:p>
    <w:p w14:paraId="06F55BA8" w14:textId="77777777" w:rsidR="00421B02" w:rsidRDefault="00421B02" w:rsidP="00771BA2">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 xml:space="preserve">Электронная библиотека диссертаций Российской государственной библиотеки </w:t>
      </w:r>
      <w:hyperlink r:id="rId8" w:history="1">
        <w:r w:rsidRPr="008E15C5">
          <w:rPr>
            <w:rStyle w:val="a4"/>
            <w:rFonts w:ascii="Times New Roman" w:hAnsi="Times New Roman"/>
            <w:sz w:val="28"/>
            <w:szCs w:val="28"/>
          </w:rPr>
          <w:t>https://dvs.rsl.ru/</w:t>
        </w:r>
      </w:hyperlink>
    </w:p>
    <w:p w14:paraId="0DC9F67B" w14:textId="77777777" w:rsidR="00421B02" w:rsidRPr="00421B02" w:rsidRDefault="00421B02" w:rsidP="00421B02">
      <w:pPr>
        <w:spacing w:before="120" w:after="120"/>
        <w:rPr>
          <w:b/>
          <w:sz w:val="28"/>
          <w:szCs w:val="28"/>
        </w:rPr>
      </w:pPr>
      <w:r w:rsidRPr="00421B02">
        <w:rPr>
          <w:b/>
          <w:sz w:val="28"/>
          <w:szCs w:val="28"/>
        </w:rPr>
        <w:t>Современные профессиональные базы данных и информационные справочные системы</w:t>
      </w:r>
    </w:p>
    <w:p w14:paraId="180173E0" w14:textId="77777777" w:rsidR="00421B02" w:rsidRPr="00421B02" w:rsidRDefault="00421B02" w:rsidP="00421B02">
      <w:pPr>
        <w:spacing w:before="120" w:after="120"/>
        <w:rPr>
          <w:sz w:val="28"/>
          <w:szCs w:val="28"/>
        </w:rPr>
      </w:pPr>
      <w:bookmarkStart w:id="10" w:name="_Hlk25514251"/>
      <w:r w:rsidRPr="00421B02">
        <w:rPr>
          <w:sz w:val="28"/>
          <w:szCs w:val="28"/>
        </w:rPr>
        <w:t>•</w:t>
      </w:r>
      <w:r w:rsidRPr="00421B02">
        <w:rPr>
          <w:sz w:val="28"/>
          <w:szCs w:val="28"/>
        </w:rPr>
        <w:tab/>
        <w:t>справочная правовая система «КонсультантПлюс» (http://www.consultant.ru);</w:t>
      </w:r>
    </w:p>
    <w:p w14:paraId="0AC70BC8" w14:textId="77777777" w:rsidR="00421B02" w:rsidRDefault="00421B02" w:rsidP="00421B02">
      <w:pPr>
        <w:spacing w:before="120" w:after="120"/>
        <w:rPr>
          <w:sz w:val="28"/>
          <w:szCs w:val="28"/>
        </w:rPr>
      </w:pPr>
      <w:r w:rsidRPr="00421B02">
        <w:rPr>
          <w:sz w:val="28"/>
          <w:szCs w:val="28"/>
        </w:rPr>
        <w:t>•</w:t>
      </w:r>
      <w:r w:rsidRPr="00421B02">
        <w:rPr>
          <w:sz w:val="28"/>
          <w:szCs w:val="28"/>
        </w:rPr>
        <w:tab/>
        <w:t>справочная правовая система «Гарант» (</w:t>
      </w:r>
      <w:hyperlink r:id="rId9" w:history="1">
        <w:r w:rsidRPr="008E15C5">
          <w:rPr>
            <w:rStyle w:val="a4"/>
            <w:sz w:val="28"/>
            <w:szCs w:val="28"/>
          </w:rPr>
          <w:t>http://www.garant.ru</w:t>
        </w:r>
      </w:hyperlink>
      <w:r w:rsidRPr="00421B02">
        <w:rPr>
          <w:sz w:val="28"/>
          <w:szCs w:val="28"/>
        </w:rPr>
        <w:t>)</w:t>
      </w:r>
      <w:r>
        <w:rPr>
          <w:sz w:val="28"/>
          <w:szCs w:val="28"/>
        </w:rPr>
        <w:t>.</w:t>
      </w:r>
    </w:p>
    <w:bookmarkEnd w:id="10"/>
    <w:p w14:paraId="111B9C00" w14:textId="77777777" w:rsidR="00421B02" w:rsidRPr="00A84DA2" w:rsidRDefault="00421B02" w:rsidP="00421B02">
      <w:pPr>
        <w:spacing w:before="120" w:after="120"/>
        <w:rPr>
          <w:b/>
          <w:sz w:val="28"/>
          <w:szCs w:val="28"/>
        </w:rPr>
      </w:pPr>
      <w:r w:rsidRPr="00A84DA2">
        <w:rPr>
          <w:b/>
          <w:sz w:val="28"/>
          <w:szCs w:val="28"/>
        </w:rPr>
        <w:t xml:space="preserve">Интернет-ресурсы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5206"/>
      </w:tblGrid>
      <w:tr w:rsidR="00421B02" w:rsidRPr="00A84DA2" w14:paraId="5438DA61" w14:textId="77777777" w:rsidTr="00324BE6">
        <w:tc>
          <w:tcPr>
            <w:tcW w:w="4151" w:type="dxa"/>
            <w:shd w:val="clear" w:color="auto" w:fill="auto"/>
          </w:tcPr>
          <w:p w14:paraId="6B3C6325" w14:textId="77777777" w:rsidR="00421B02" w:rsidRPr="00A84DA2" w:rsidRDefault="00421B02" w:rsidP="00324BE6">
            <w:pPr>
              <w:spacing w:line="240" w:lineRule="auto"/>
              <w:ind w:firstLine="0"/>
              <w:jc w:val="center"/>
              <w:rPr>
                <w:rFonts w:eastAsia="Calibri"/>
                <w:sz w:val="28"/>
                <w:szCs w:val="28"/>
              </w:rPr>
            </w:pPr>
            <w:r>
              <w:rPr>
                <w:rFonts w:eastAsia="Calibri"/>
                <w:sz w:val="28"/>
                <w:szCs w:val="28"/>
              </w:rPr>
              <w:t>Адрес</w:t>
            </w:r>
          </w:p>
        </w:tc>
        <w:tc>
          <w:tcPr>
            <w:tcW w:w="5206" w:type="dxa"/>
            <w:shd w:val="clear" w:color="auto" w:fill="auto"/>
          </w:tcPr>
          <w:p w14:paraId="06B476A9" w14:textId="77777777" w:rsidR="00421B02" w:rsidRPr="00A84DA2" w:rsidRDefault="00421B02" w:rsidP="00324BE6">
            <w:pPr>
              <w:spacing w:line="240" w:lineRule="auto"/>
              <w:ind w:firstLine="0"/>
              <w:jc w:val="center"/>
              <w:rPr>
                <w:rFonts w:eastAsia="Calibri"/>
                <w:sz w:val="28"/>
                <w:szCs w:val="28"/>
              </w:rPr>
            </w:pPr>
            <w:r>
              <w:rPr>
                <w:rFonts w:eastAsia="Calibri"/>
                <w:sz w:val="28"/>
                <w:szCs w:val="28"/>
              </w:rPr>
              <w:t>Название ресурса</w:t>
            </w:r>
          </w:p>
        </w:tc>
      </w:tr>
      <w:tr w:rsidR="00421B02" w:rsidRPr="004726B2" w14:paraId="38290F92" w14:textId="77777777" w:rsidTr="00324BE6">
        <w:tc>
          <w:tcPr>
            <w:tcW w:w="4151" w:type="dxa"/>
            <w:shd w:val="clear" w:color="auto" w:fill="auto"/>
          </w:tcPr>
          <w:p w14:paraId="241EA2CB" w14:textId="77777777" w:rsidR="00421B02" w:rsidRPr="00A42816" w:rsidRDefault="00421B02" w:rsidP="00324BE6">
            <w:pPr>
              <w:spacing w:line="240" w:lineRule="auto"/>
              <w:ind w:firstLine="0"/>
              <w:rPr>
                <w:rFonts w:eastAsia="Calibri"/>
                <w:color w:val="000000" w:themeColor="text1"/>
                <w:sz w:val="28"/>
                <w:szCs w:val="28"/>
              </w:rPr>
            </w:pPr>
            <w:r w:rsidRPr="00A42816">
              <w:rPr>
                <w:rFonts w:eastAsia="Calibri"/>
                <w:color w:val="000000" w:themeColor="text1"/>
                <w:sz w:val="28"/>
                <w:szCs w:val="28"/>
              </w:rPr>
              <w:t>http://www.1fd.ru/</w:t>
            </w:r>
          </w:p>
        </w:tc>
        <w:tc>
          <w:tcPr>
            <w:tcW w:w="5206" w:type="dxa"/>
            <w:shd w:val="clear" w:color="auto" w:fill="auto"/>
          </w:tcPr>
          <w:p w14:paraId="4657FA45" w14:textId="77777777" w:rsidR="00421B02" w:rsidRPr="00A42816" w:rsidRDefault="00421B02" w:rsidP="00324BE6">
            <w:pPr>
              <w:spacing w:line="240" w:lineRule="auto"/>
              <w:ind w:firstLine="0"/>
              <w:rPr>
                <w:rFonts w:eastAsia="Calibri"/>
                <w:color w:val="000000" w:themeColor="text1"/>
                <w:sz w:val="28"/>
                <w:szCs w:val="28"/>
              </w:rPr>
            </w:pPr>
            <w:r w:rsidRPr="00A42816">
              <w:rPr>
                <w:rFonts w:eastAsia="Calibri"/>
                <w:color w:val="000000" w:themeColor="text1"/>
                <w:sz w:val="28"/>
                <w:szCs w:val="28"/>
              </w:rPr>
              <w:t>Финансовая справочная система «Финансовый директор»</w:t>
            </w:r>
          </w:p>
        </w:tc>
      </w:tr>
      <w:tr w:rsidR="00421B02" w:rsidRPr="004726B2" w14:paraId="6BD87C66" w14:textId="77777777" w:rsidTr="00324BE6">
        <w:tc>
          <w:tcPr>
            <w:tcW w:w="4151" w:type="dxa"/>
            <w:shd w:val="clear" w:color="auto" w:fill="auto"/>
          </w:tcPr>
          <w:p w14:paraId="1A471A1A" w14:textId="77777777" w:rsidR="00421B02" w:rsidRPr="00A42816" w:rsidRDefault="00421B02" w:rsidP="00324BE6">
            <w:pPr>
              <w:spacing w:line="240" w:lineRule="auto"/>
              <w:ind w:firstLine="0"/>
              <w:rPr>
                <w:rFonts w:eastAsia="Calibri"/>
                <w:color w:val="000000" w:themeColor="text1"/>
                <w:sz w:val="28"/>
                <w:szCs w:val="28"/>
              </w:rPr>
            </w:pPr>
            <w:r w:rsidRPr="00A42816">
              <w:rPr>
                <w:rFonts w:eastAsia="Calibri"/>
                <w:color w:val="000000" w:themeColor="text1"/>
                <w:sz w:val="28"/>
                <w:szCs w:val="28"/>
              </w:rPr>
              <w:t>http://link.springer.com/</w:t>
            </w:r>
          </w:p>
        </w:tc>
        <w:tc>
          <w:tcPr>
            <w:tcW w:w="5206" w:type="dxa"/>
            <w:shd w:val="clear" w:color="auto" w:fill="auto"/>
          </w:tcPr>
          <w:p w14:paraId="34C1048E" w14:textId="77777777" w:rsidR="00421B02" w:rsidRPr="00A42816" w:rsidRDefault="00421B02" w:rsidP="00324BE6">
            <w:pPr>
              <w:spacing w:line="240" w:lineRule="auto"/>
              <w:ind w:firstLine="0"/>
              <w:rPr>
                <w:rFonts w:eastAsia="Calibri"/>
                <w:color w:val="000000" w:themeColor="text1"/>
                <w:sz w:val="28"/>
                <w:szCs w:val="28"/>
              </w:rPr>
            </w:pPr>
            <w:r w:rsidRPr="00A42816">
              <w:rPr>
                <w:rFonts w:eastAsia="Calibri"/>
                <w:color w:val="000000" w:themeColor="text1"/>
                <w:sz w:val="28"/>
                <w:szCs w:val="28"/>
              </w:rPr>
              <w:t xml:space="preserve">Электронная коллекция книг издательства Springer:  Springer eBooks </w:t>
            </w:r>
          </w:p>
        </w:tc>
      </w:tr>
      <w:tr w:rsidR="00421B02" w:rsidRPr="00513DA4" w14:paraId="1D6BAB15" w14:textId="77777777" w:rsidTr="00324BE6">
        <w:tc>
          <w:tcPr>
            <w:tcW w:w="4151" w:type="dxa"/>
            <w:shd w:val="clear" w:color="auto" w:fill="auto"/>
          </w:tcPr>
          <w:p w14:paraId="6B293376" w14:textId="77777777" w:rsidR="00421B02" w:rsidRPr="00A42816" w:rsidRDefault="00FF7A7D" w:rsidP="00324BE6">
            <w:pPr>
              <w:spacing w:line="240" w:lineRule="auto"/>
              <w:ind w:firstLine="0"/>
              <w:rPr>
                <w:rFonts w:eastAsia="Calibri"/>
                <w:color w:val="000000" w:themeColor="text1"/>
                <w:sz w:val="28"/>
                <w:szCs w:val="28"/>
              </w:rPr>
            </w:pPr>
            <w:hyperlink r:id="rId10" w:history="1">
              <w:r w:rsidR="00A42816" w:rsidRPr="00A42816">
                <w:rPr>
                  <w:rStyle w:val="a4"/>
                  <w:rFonts w:eastAsia="Calibri"/>
                  <w:color w:val="000000" w:themeColor="text1"/>
                  <w:sz w:val="28"/>
                  <w:szCs w:val="28"/>
                  <w:lang w:val="en-US"/>
                </w:rPr>
                <w:t>http://www.sciencedirect.com</w:t>
              </w:r>
            </w:hyperlink>
          </w:p>
        </w:tc>
        <w:tc>
          <w:tcPr>
            <w:tcW w:w="5206" w:type="dxa"/>
            <w:shd w:val="clear" w:color="auto" w:fill="auto"/>
          </w:tcPr>
          <w:p w14:paraId="26A830FA"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Электронные</w:t>
            </w:r>
            <w:r w:rsidRPr="00A42816">
              <w:rPr>
                <w:rFonts w:eastAsia="Calibri"/>
                <w:color w:val="000000" w:themeColor="text1"/>
                <w:sz w:val="28"/>
                <w:szCs w:val="28"/>
                <w:lang w:val="en-US"/>
              </w:rPr>
              <w:t xml:space="preserve"> </w:t>
            </w:r>
            <w:r w:rsidRPr="00A42816">
              <w:rPr>
                <w:rFonts w:eastAsia="Calibri"/>
                <w:color w:val="000000" w:themeColor="text1"/>
                <w:sz w:val="28"/>
                <w:szCs w:val="28"/>
              </w:rPr>
              <w:t>продукты</w:t>
            </w:r>
            <w:r w:rsidRPr="00A42816">
              <w:rPr>
                <w:rFonts w:eastAsia="Calibri"/>
                <w:color w:val="000000" w:themeColor="text1"/>
                <w:sz w:val="28"/>
                <w:szCs w:val="28"/>
                <w:lang w:val="en-US"/>
              </w:rPr>
              <w:t xml:space="preserve"> </w:t>
            </w:r>
            <w:r w:rsidRPr="00A42816">
              <w:rPr>
                <w:rFonts w:eastAsia="Calibri"/>
                <w:color w:val="000000" w:themeColor="text1"/>
                <w:sz w:val="28"/>
                <w:szCs w:val="28"/>
              </w:rPr>
              <w:t>издательства</w:t>
            </w:r>
            <w:r w:rsidRPr="00A42816">
              <w:rPr>
                <w:rFonts w:eastAsia="Calibri"/>
                <w:color w:val="000000" w:themeColor="text1"/>
                <w:sz w:val="28"/>
                <w:szCs w:val="28"/>
                <w:lang w:val="en-US"/>
              </w:rPr>
              <w:t xml:space="preserve"> Elsevier. </w:t>
            </w:r>
            <w:r w:rsidRPr="00A42816">
              <w:rPr>
                <w:rFonts w:eastAsia="Calibri"/>
                <w:color w:val="000000" w:themeColor="text1"/>
                <w:sz w:val="28"/>
                <w:szCs w:val="28"/>
              </w:rPr>
              <w:t>Коллекции</w:t>
            </w:r>
            <w:r w:rsidRPr="00A42816">
              <w:rPr>
                <w:rFonts w:eastAsia="Calibri"/>
                <w:color w:val="000000" w:themeColor="text1"/>
                <w:sz w:val="28"/>
                <w:szCs w:val="28"/>
                <w:lang w:val="en-US"/>
              </w:rPr>
              <w:t xml:space="preserve">: Business, management and Accounting;  Economics, Econometrics and Finance </w:t>
            </w:r>
          </w:p>
        </w:tc>
      </w:tr>
      <w:tr w:rsidR="00421B02" w:rsidRPr="00513DA4" w14:paraId="4C7E4D66" w14:textId="77777777" w:rsidTr="00324BE6">
        <w:tc>
          <w:tcPr>
            <w:tcW w:w="4151" w:type="dxa"/>
            <w:shd w:val="clear" w:color="auto" w:fill="auto"/>
          </w:tcPr>
          <w:p w14:paraId="468F0A50" w14:textId="77777777" w:rsidR="00421B02" w:rsidRPr="00A42816" w:rsidRDefault="00FF7A7D" w:rsidP="00324BE6">
            <w:pPr>
              <w:spacing w:line="240" w:lineRule="auto"/>
              <w:ind w:firstLine="0"/>
              <w:rPr>
                <w:rFonts w:eastAsia="Calibri"/>
                <w:color w:val="000000" w:themeColor="text1"/>
                <w:sz w:val="28"/>
                <w:szCs w:val="28"/>
                <w:lang w:val="en-US"/>
              </w:rPr>
            </w:pPr>
            <w:hyperlink r:id="rId11" w:history="1">
              <w:r w:rsidR="00421B02" w:rsidRPr="00A42816">
                <w:rPr>
                  <w:rStyle w:val="a4"/>
                  <w:rFonts w:eastAsia="Calibri"/>
                  <w:color w:val="000000" w:themeColor="text1"/>
                  <w:sz w:val="28"/>
                  <w:szCs w:val="28"/>
                  <w:lang w:val="en-US"/>
                </w:rPr>
                <w:t>http://www.emeraldgrouppu</w:t>
              </w:r>
            </w:hyperlink>
          </w:p>
          <w:p w14:paraId="788B760D"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blishing.com/products/collections/</w:t>
            </w:r>
          </w:p>
        </w:tc>
        <w:tc>
          <w:tcPr>
            <w:tcW w:w="5206" w:type="dxa"/>
            <w:shd w:val="clear" w:color="auto" w:fill="auto"/>
          </w:tcPr>
          <w:p w14:paraId="193CCC82"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Базы</w:t>
            </w:r>
            <w:r w:rsidRPr="00A42816">
              <w:rPr>
                <w:rFonts w:eastAsia="Calibri"/>
                <w:color w:val="000000" w:themeColor="text1"/>
                <w:sz w:val="28"/>
                <w:szCs w:val="28"/>
                <w:lang w:val="en-US"/>
              </w:rPr>
              <w:t xml:space="preserve"> </w:t>
            </w:r>
            <w:r w:rsidRPr="00A42816">
              <w:rPr>
                <w:rFonts w:eastAsia="Calibri"/>
                <w:color w:val="000000" w:themeColor="text1"/>
                <w:sz w:val="28"/>
                <w:szCs w:val="28"/>
              </w:rPr>
              <w:t>данных</w:t>
            </w:r>
            <w:r w:rsidRPr="00A42816">
              <w:rPr>
                <w:rFonts w:eastAsia="Calibri"/>
                <w:color w:val="000000" w:themeColor="text1"/>
                <w:sz w:val="28"/>
                <w:szCs w:val="28"/>
                <w:lang w:val="en-US"/>
              </w:rPr>
              <w:t xml:space="preserve"> </w:t>
            </w:r>
            <w:r w:rsidRPr="00A42816">
              <w:rPr>
                <w:rFonts w:eastAsia="Calibri"/>
                <w:color w:val="000000" w:themeColor="text1"/>
                <w:sz w:val="28"/>
                <w:szCs w:val="28"/>
              </w:rPr>
              <w:t>научных</w:t>
            </w:r>
            <w:r w:rsidRPr="00A42816">
              <w:rPr>
                <w:rFonts w:eastAsia="Calibri"/>
                <w:color w:val="000000" w:themeColor="text1"/>
                <w:sz w:val="28"/>
                <w:szCs w:val="28"/>
                <w:lang w:val="en-US"/>
              </w:rPr>
              <w:t xml:space="preserve"> </w:t>
            </w:r>
            <w:r w:rsidRPr="00A42816">
              <w:rPr>
                <w:rFonts w:eastAsia="Calibri"/>
                <w:color w:val="000000" w:themeColor="text1"/>
                <w:sz w:val="28"/>
                <w:szCs w:val="28"/>
              </w:rPr>
              <w:t>журналов</w:t>
            </w:r>
            <w:r w:rsidRPr="00A42816">
              <w:rPr>
                <w:rFonts w:eastAsia="Calibri"/>
                <w:color w:val="000000" w:themeColor="text1"/>
                <w:sz w:val="28"/>
                <w:szCs w:val="28"/>
                <w:lang w:val="en-US"/>
              </w:rPr>
              <w:t xml:space="preserve"> </w:t>
            </w:r>
            <w:r w:rsidRPr="00A42816">
              <w:rPr>
                <w:rFonts w:eastAsia="Calibri"/>
                <w:color w:val="000000" w:themeColor="text1"/>
                <w:sz w:val="28"/>
                <w:szCs w:val="28"/>
              </w:rPr>
              <w:t>издательства</w:t>
            </w:r>
            <w:r w:rsidRPr="00A42816">
              <w:rPr>
                <w:rFonts w:eastAsia="Calibri"/>
                <w:color w:val="000000" w:themeColor="text1"/>
                <w:sz w:val="28"/>
                <w:szCs w:val="28"/>
                <w:lang w:val="en-US"/>
              </w:rPr>
              <w:t xml:space="preserve"> Emerald (Accounting, Finance &amp; Economics Collection;  Business,Management &amp; Strategy Collection) </w:t>
            </w:r>
          </w:p>
        </w:tc>
      </w:tr>
      <w:tr w:rsidR="00421B02" w:rsidRPr="00513DA4" w14:paraId="7818986A" w14:textId="77777777" w:rsidTr="00324BE6">
        <w:tc>
          <w:tcPr>
            <w:tcW w:w="4151" w:type="dxa"/>
            <w:shd w:val="clear" w:color="auto" w:fill="auto"/>
          </w:tcPr>
          <w:p w14:paraId="246C2869" w14:textId="77777777" w:rsidR="00421B02" w:rsidRPr="00A42816" w:rsidRDefault="00FF7A7D" w:rsidP="00324BE6">
            <w:pPr>
              <w:spacing w:line="240" w:lineRule="auto"/>
              <w:ind w:firstLine="0"/>
              <w:rPr>
                <w:rFonts w:eastAsia="Calibri"/>
                <w:color w:val="000000" w:themeColor="text1"/>
                <w:sz w:val="28"/>
                <w:szCs w:val="28"/>
                <w:lang w:val="en-US"/>
              </w:rPr>
            </w:pPr>
            <w:hyperlink r:id="rId12" w:history="1">
              <w:r w:rsidR="00A6644F" w:rsidRPr="00797610">
                <w:rPr>
                  <w:rStyle w:val="a4"/>
                  <w:rFonts w:eastAsia="Calibri"/>
                  <w:sz w:val="28"/>
                  <w:szCs w:val="28"/>
                  <w:lang w:val="en-US"/>
                </w:rPr>
                <w:t>http://jstor.org</w:t>
              </w:r>
            </w:hyperlink>
          </w:p>
        </w:tc>
        <w:tc>
          <w:tcPr>
            <w:tcW w:w="5206" w:type="dxa"/>
            <w:shd w:val="clear" w:color="auto" w:fill="auto"/>
          </w:tcPr>
          <w:p w14:paraId="6456FC44"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 xml:space="preserve">JSTOR Arts &amp; Sciences I Collection </w:t>
            </w:r>
          </w:p>
        </w:tc>
      </w:tr>
      <w:tr w:rsidR="00421B02" w:rsidRPr="00513DA4" w14:paraId="43D4954B" w14:textId="77777777" w:rsidTr="00324BE6">
        <w:tc>
          <w:tcPr>
            <w:tcW w:w="4151" w:type="dxa"/>
            <w:shd w:val="clear" w:color="auto" w:fill="auto"/>
          </w:tcPr>
          <w:p w14:paraId="629C00EF" w14:textId="77777777" w:rsidR="00421B02" w:rsidRPr="00A42816" w:rsidRDefault="00FF7A7D" w:rsidP="00324BE6">
            <w:pPr>
              <w:spacing w:line="240" w:lineRule="auto"/>
              <w:ind w:firstLine="0"/>
              <w:rPr>
                <w:rFonts w:eastAsia="Calibri"/>
                <w:color w:val="000000" w:themeColor="text1"/>
                <w:sz w:val="28"/>
                <w:szCs w:val="28"/>
                <w:lang w:val="en-US"/>
              </w:rPr>
            </w:pPr>
            <w:hyperlink r:id="rId13" w:history="1">
              <w:r w:rsidR="00421B02" w:rsidRPr="00A42816">
                <w:rPr>
                  <w:rStyle w:val="a4"/>
                  <w:rFonts w:eastAsia="Calibri"/>
                  <w:color w:val="000000" w:themeColor="text1"/>
                  <w:sz w:val="28"/>
                  <w:szCs w:val="28"/>
                  <w:lang w:val="en-US"/>
                </w:rPr>
                <w:t>https://ebookcentral.proquest.com</w:t>
              </w:r>
            </w:hyperlink>
          </w:p>
          <w:p w14:paraId="15DCB65B"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/lib/faru/home.action</w:t>
            </w:r>
          </w:p>
        </w:tc>
        <w:tc>
          <w:tcPr>
            <w:tcW w:w="5206" w:type="dxa"/>
            <w:shd w:val="clear" w:color="auto" w:fill="auto"/>
          </w:tcPr>
          <w:p w14:paraId="4F4C7941" w14:textId="77777777" w:rsidR="00421B02" w:rsidRPr="00A42816" w:rsidRDefault="00421B02" w:rsidP="00324BE6">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База</w:t>
            </w:r>
            <w:r w:rsidRPr="00A42816">
              <w:rPr>
                <w:rFonts w:eastAsia="Calibri"/>
                <w:color w:val="000000" w:themeColor="text1"/>
                <w:sz w:val="28"/>
                <w:szCs w:val="28"/>
                <w:lang w:val="en-US"/>
              </w:rPr>
              <w:t xml:space="preserve"> </w:t>
            </w:r>
            <w:r w:rsidRPr="00A42816">
              <w:rPr>
                <w:rFonts w:eastAsia="Calibri"/>
                <w:color w:val="000000" w:themeColor="text1"/>
                <w:sz w:val="28"/>
                <w:szCs w:val="28"/>
              </w:rPr>
              <w:t>данных</w:t>
            </w:r>
            <w:r w:rsidRPr="00A42816">
              <w:rPr>
                <w:rFonts w:eastAsia="Calibri"/>
                <w:color w:val="000000" w:themeColor="text1"/>
                <w:sz w:val="28"/>
                <w:szCs w:val="28"/>
                <w:lang w:val="en-US"/>
              </w:rPr>
              <w:t xml:space="preserve"> Business Ebook Subscription </w:t>
            </w:r>
            <w:r w:rsidRPr="00A42816">
              <w:rPr>
                <w:rFonts w:eastAsia="Calibri"/>
                <w:color w:val="000000" w:themeColor="text1"/>
                <w:sz w:val="28"/>
                <w:szCs w:val="28"/>
              </w:rPr>
              <w:t>на</w:t>
            </w:r>
            <w:r w:rsidRPr="00A42816">
              <w:rPr>
                <w:rFonts w:eastAsia="Calibri"/>
                <w:color w:val="000000" w:themeColor="text1"/>
                <w:sz w:val="28"/>
                <w:szCs w:val="28"/>
                <w:lang w:val="en-US"/>
              </w:rPr>
              <w:t xml:space="preserve"> </w:t>
            </w:r>
            <w:r w:rsidRPr="00A42816">
              <w:rPr>
                <w:rFonts w:eastAsia="Calibri"/>
                <w:color w:val="000000" w:themeColor="text1"/>
                <w:sz w:val="28"/>
                <w:szCs w:val="28"/>
              </w:rPr>
              <w:t>платформе</w:t>
            </w:r>
            <w:r w:rsidRPr="00A42816">
              <w:rPr>
                <w:rFonts w:eastAsia="Calibri"/>
                <w:color w:val="000000" w:themeColor="text1"/>
                <w:sz w:val="28"/>
                <w:szCs w:val="28"/>
                <w:lang w:val="en-US"/>
              </w:rPr>
              <w:t xml:space="preserve"> Ebook Central‎ </w:t>
            </w:r>
            <w:r w:rsidRPr="00A42816">
              <w:rPr>
                <w:rFonts w:eastAsia="Calibri"/>
                <w:color w:val="000000" w:themeColor="text1"/>
                <w:sz w:val="28"/>
                <w:szCs w:val="28"/>
              </w:rPr>
              <w:t>компании</w:t>
            </w:r>
            <w:r w:rsidRPr="00A42816">
              <w:rPr>
                <w:rFonts w:eastAsia="Calibri"/>
                <w:color w:val="000000" w:themeColor="text1"/>
                <w:sz w:val="28"/>
                <w:szCs w:val="28"/>
                <w:lang w:val="en-US"/>
              </w:rPr>
              <w:t xml:space="preserve"> ProQuest</w:t>
            </w:r>
          </w:p>
        </w:tc>
      </w:tr>
      <w:tr w:rsidR="00421B02" w:rsidRPr="00A84DA2" w14:paraId="6FD791CA" w14:textId="77777777" w:rsidTr="00324BE6">
        <w:tc>
          <w:tcPr>
            <w:tcW w:w="4151" w:type="dxa"/>
            <w:shd w:val="clear" w:color="auto" w:fill="auto"/>
          </w:tcPr>
          <w:p w14:paraId="4D70408D" w14:textId="77777777" w:rsidR="00421B02" w:rsidRPr="004E09C2" w:rsidRDefault="00421B02" w:rsidP="00324BE6">
            <w:pPr>
              <w:spacing w:line="240" w:lineRule="auto"/>
              <w:ind w:firstLine="0"/>
              <w:rPr>
                <w:rFonts w:eastAsia="Calibri"/>
                <w:sz w:val="28"/>
                <w:szCs w:val="28"/>
                <w:lang w:val="en-US"/>
              </w:rPr>
            </w:pPr>
            <w:r w:rsidRPr="00A84DA2">
              <w:rPr>
                <w:rFonts w:eastAsia="Calibri"/>
                <w:sz w:val="28"/>
                <w:szCs w:val="28"/>
                <w:lang w:val="en-US"/>
              </w:rPr>
              <w:t>https</w:t>
            </w:r>
            <w:r w:rsidRPr="004E09C2">
              <w:rPr>
                <w:rFonts w:eastAsia="Calibri"/>
                <w:sz w:val="28"/>
                <w:szCs w:val="28"/>
                <w:lang w:val="en-US"/>
              </w:rPr>
              <w:t>://</w:t>
            </w:r>
            <w:r w:rsidRPr="00A84DA2">
              <w:rPr>
                <w:rFonts w:eastAsia="Calibri"/>
                <w:sz w:val="28"/>
                <w:szCs w:val="28"/>
                <w:lang w:val="en-US"/>
              </w:rPr>
              <w:t>academic</w:t>
            </w:r>
            <w:r w:rsidRPr="004E09C2">
              <w:rPr>
                <w:rFonts w:eastAsia="Calibri"/>
                <w:sz w:val="28"/>
                <w:szCs w:val="28"/>
                <w:lang w:val="en-US"/>
              </w:rPr>
              <w:t>.</w:t>
            </w:r>
            <w:r w:rsidRPr="00A84DA2">
              <w:rPr>
                <w:rFonts w:eastAsia="Calibri"/>
                <w:sz w:val="28"/>
                <w:szCs w:val="28"/>
                <w:lang w:val="en-US"/>
              </w:rPr>
              <w:t>oup</w:t>
            </w:r>
            <w:r w:rsidRPr="004E09C2">
              <w:rPr>
                <w:rFonts w:eastAsia="Calibri"/>
                <w:sz w:val="28"/>
                <w:szCs w:val="28"/>
                <w:lang w:val="en-US"/>
              </w:rPr>
              <w:t>.</w:t>
            </w:r>
            <w:r w:rsidRPr="00A84DA2">
              <w:rPr>
                <w:rFonts w:eastAsia="Calibri"/>
                <w:sz w:val="28"/>
                <w:szCs w:val="28"/>
                <w:lang w:val="en-US"/>
              </w:rPr>
              <w:t>com</w:t>
            </w:r>
            <w:r w:rsidRPr="004E09C2">
              <w:rPr>
                <w:rFonts w:eastAsia="Calibri"/>
                <w:sz w:val="28"/>
                <w:szCs w:val="28"/>
                <w:lang w:val="en-US"/>
              </w:rPr>
              <w:t>/</w:t>
            </w:r>
            <w:r w:rsidRPr="00A84DA2">
              <w:rPr>
                <w:rFonts w:eastAsia="Calibri"/>
                <w:sz w:val="28"/>
                <w:szCs w:val="28"/>
                <w:lang w:val="en-US"/>
              </w:rPr>
              <w:t>journals</w:t>
            </w:r>
            <w:r w:rsidRPr="004E09C2">
              <w:rPr>
                <w:rFonts w:eastAsia="Calibri"/>
                <w:sz w:val="28"/>
                <w:szCs w:val="28"/>
                <w:lang w:val="en-US"/>
              </w:rPr>
              <w:t>/</w:t>
            </w:r>
          </w:p>
        </w:tc>
        <w:tc>
          <w:tcPr>
            <w:tcW w:w="5206" w:type="dxa"/>
            <w:shd w:val="clear" w:color="auto" w:fill="auto"/>
          </w:tcPr>
          <w:p w14:paraId="6669470C" w14:textId="77777777" w:rsidR="00421B02" w:rsidRPr="00A84DA2" w:rsidRDefault="00421B02" w:rsidP="00324BE6">
            <w:pPr>
              <w:spacing w:line="240" w:lineRule="auto"/>
              <w:ind w:firstLine="0"/>
              <w:rPr>
                <w:rFonts w:eastAsia="Calibri"/>
                <w:sz w:val="28"/>
                <w:szCs w:val="28"/>
              </w:rPr>
            </w:pPr>
            <w:r w:rsidRPr="00A84DA2">
              <w:rPr>
                <w:rFonts w:eastAsia="Calibri"/>
                <w:sz w:val="28"/>
                <w:szCs w:val="28"/>
              </w:rPr>
              <w:t>Коллекция научных журналов Oxford University Press</w:t>
            </w:r>
          </w:p>
        </w:tc>
      </w:tr>
    </w:tbl>
    <w:p w14:paraId="3C00EAF1" w14:textId="77777777" w:rsidR="002746ED" w:rsidRDefault="002746ED" w:rsidP="002B6025">
      <w:pPr>
        <w:rPr>
          <w:color w:val="FF0000"/>
          <w:sz w:val="28"/>
          <w:highlight w:val="yellow"/>
        </w:rPr>
      </w:pPr>
    </w:p>
    <w:p w14:paraId="0A42036F" w14:textId="77777777" w:rsidR="00DB3A44" w:rsidRDefault="00DB3A44" w:rsidP="002B6025">
      <w:pPr>
        <w:rPr>
          <w:sz w:val="28"/>
        </w:rPr>
      </w:pPr>
    </w:p>
    <w:p w14:paraId="218A71AC" w14:textId="77777777" w:rsidR="00091B98" w:rsidRPr="001A1441" w:rsidRDefault="00091B98" w:rsidP="00091B98">
      <w:pPr>
        <w:rPr>
          <w:b/>
          <w:bCs/>
          <w:sz w:val="28"/>
        </w:rPr>
      </w:pPr>
      <w:r w:rsidRPr="001A1441">
        <w:rPr>
          <w:b/>
          <w:bCs/>
          <w:sz w:val="28"/>
        </w:rPr>
        <w:t xml:space="preserve">1.2. Вопросы на основе содержания дисциплин профиля </w:t>
      </w:r>
      <w:r w:rsidR="004726B2">
        <w:rPr>
          <w:b/>
          <w:bCs/>
          <w:sz w:val="28"/>
        </w:rPr>
        <w:t>«Этика бизнеса</w:t>
      </w:r>
      <w:r w:rsidR="00771BA2" w:rsidRPr="001A1441">
        <w:rPr>
          <w:b/>
          <w:bCs/>
          <w:sz w:val="28"/>
        </w:rPr>
        <w:t>»</w:t>
      </w:r>
    </w:p>
    <w:p w14:paraId="57379DBD" w14:textId="77777777" w:rsidR="00A42816" w:rsidRDefault="00A42816" w:rsidP="00421B02">
      <w:pPr>
        <w:rPr>
          <w:rFonts w:eastAsia="Times New Roman" w:cs="Times New Roman"/>
          <w:bCs/>
          <w:color w:val="000000" w:themeColor="text1"/>
          <w:sz w:val="28"/>
          <w:szCs w:val="28"/>
          <w:lang w:eastAsia="ru-RU"/>
        </w:rPr>
      </w:pPr>
      <w:bookmarkStart w:id="11" w:name="_Hlk25513902"/>
      <w:r>
        <w:rPr>
          <w:rFonts w:eastAsia="Times New Roman" w:cs="Times New Roman"/>
          <w:bCs/>
          <w:color w:val="000000" w:themeColor="text1"/>
          <w:sz w:val="28"/>
          <w:szCs w:val="28"/>
          <w:lang w:eastAsia="ru-RU"/>
        </w:rPr>
        <w:t>1. Суть деловой этики и организационной культуры.</w:t>
      </w:r>
    </w:p>
    <w:p w14:paraId="0BAB35BA"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2. Функции корпоративной культуры.</w:t>
      </w:r>
    </w:p>
    <w:p w14:paraId="4238E0C9"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lastRenderedPageBreak/>
        <w:t>3. Новая этика: суть и формы.</w:t>
      </w:r>
    </w:p>
    <w:p w14:paraId="1B144C0C"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4. Этическая экспертиза: необходимость и практика.</w:t>
      </w:r>
    </w:p>
    <w:p w14:paraId="74B637B5"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5. Основные принципы межкультурных коммуникаций.</w:t>
      </w:r>
    </w:p>
    <w:p w14:paraId="0D84024F"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6. Ключевые понятия философии бизнеса.</w:t>
      </w:r>
    </w:p>
    <w:p w14:paraId="1C594560" w14:textId="77777777" w:rsidR="00A42816" w:rsidRDefault="00A42816" w:rsidP="00421B02">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7. Основные принципы принятия стратегических решений.</w:t>
      </w:r>
    </w:p>
    <w:p w14:paraId="27C741F4" w14:textId="77777777" w:rsidR="00DB33A1" w:rsidRDefault="00A42816" w:rsidP="00DB33A1">
      <w:pPr>
        <w:rPr>
          <w:rFonts w:eastAsia="Times New Roman" w:cs="Times New Roman"/>
          <w:bCs/>
          <w:color w:val="000000" w:themeColor="text1"/>
          <w:sz w:val="28"/>
          <w:szCs w:val="28"/>
          <w:lang w:eastAsia="ru-RU"/>
        </w:rPr>
      </w:pPr>
      <w:r>
        <w:rPr>
          <w:rFonts w:eastAsia="Times New Roman" w:cs="Times New Roman"/>
          <w:bCs/>
          <w:color w:val="000000" w:themeColor="text1"/>
          <w:sz w:val="28"/>
          <w:szCs w:val="28"/>
          <w:lang w:eastAsia="ru-RU"/>
        </w:rPr>
        <w:t>8. Эффективное решение конфликтных ситуаций.</w:t>
      </w:r>
    </w:p>
    <w:p w14:paraId="2239EB75" w14:textId="77777777" w:rsidR="00DB33A1" w:rsidRDefault="00DB33A1" w:rsidP="00DB33A1">
      <w:pPr>
        <w:rPr>
          <w:sz w:val="28"/>
          <w:szCs w:val="28"/>
        </w:rPr>
      </w:pPr>
      <w:r>
        <w:rPr>
          <w:rFonts w:eastAsia="Times New Roman" w:cs="Times New Roman"/>
          <w:bCs/>
          <w:color w:val="000000" w:themeColor="text1"/>
          <w:sz w:val="28"/>
          <w:szCs w:val="28"/>
          <w:lang w:eastAsia="ru-RU"/>
        </w:rPr>
        <w:t xml:space="preserve">9. </w:t>
      </w:r>
      <w:r>
        <w:rPr>
          <w:sz w:val="28"/>
          <w:szCs w:val="28"/>
        </w:rPr>
        <w:t xml:space="preserve">Многоаспектность проблемы человека и многообразие подходов к её решению (историко-философский анализ). </w:t>
      </w:r>
    </w:p>
    <w:p w14:paraId="230ABBBA" w14:textId="77777777" w:rsidR="00DB33A1" w:rsidRDefault="00DB33A1" w:rsidP="00DB33A1">
      <w:pPr>
        <w:rPr>
          <w:sz w:val="28"/>
          <w:szCs w:val="28"/>
        </w:rPr>
      </w:pPr>
      <w:r>
        <w:rPr>
          <w:sz w:val="28"/>
          <w:szCs w:val="28"/>
        </w:rPr>
        <w:t xml:space="preserve">10.Антропосоциогенез. Соотношение понятий «человек», «индивид», «индивидуальность», «личность». </w:t>
      </w:r>
    </w:p>
    <w:p w14:paraId="6DD08856" w14:textId="77777777" w:rsidR="00DB33A1" w:rsidRDefault="00DB33A1" w:rsidP="00DB33A1">
      <w:pPr>
        <w:rPr>
          <w:sz w:val="28"/>
          <w:szCs w:val="28"/>
        </w:rPr>
      </w:pPr>
      <w:r>
        <w:rPr>
          <w:sz w:val="28"/>
          <w:szCs w:val="28"/>
        </w:rPr>
        <w:t xml:space="preserve">11. Личностное и общественное в историческом процессе. Диалектика исторической необходимости и свободы личности в общественном развитии. </w:t>
      </w:r>
    </w:p>
    <w:p w14:paraId="740B4D2A" w14:textId="77777777" w:rsidR="00DB33A1" w:rsidRDefault="00DB33A1" w:rsidP="00DB33A1">
      <w:pPr>
        <w:rPr>
          <w:sz w:val="28"/>
          <w:szCs w:val="28"/>
        </w:rPr>
      </w:pPr>
      <w:r>
        <w:rPr>
          <w:sz w:val="28"/>
          <w:szCs w:val="28"/>
        </w:rPr>
        <w:t xml:space="preserve">12. Свобода и ответственность бизнеса. </w:t>
      </w:r>
    </w:p>
    <w:p w14:paraId="709C4342" w14:textId="77777777" w:rsidR="00DB33A1" w:rsidRDefault="00DB33A1" w:rsidP="00DB33A1">
      <w:pPr>
        <w:rPr>
          <w:rFonts w:ascii="Times" w:hAnsi="Times"/>
          <w:sz w:val="28"/>
          <w:szCs w:val="28"/>
        </w:rPr>
      </w:pPr>
      <w:r>
        <w:rPr>
          <w:sz w:val="28"/>
          <w:szCs w:val="28"/>
        </w:rPr>
        <w:t xml:space="preserve">13. </w:t>
      </w:r>
      <w:r w:rsidRPr="00047AFE">
        <w:rPr>
          <w:rFonts w:ascii="TimesNewRoman" w:hAnsi="TimesNewRoman"/>
          <w:sz w:val="28"/>
          <w:szCs w:val="28"/>
        </w:rPr>
        <w:t>Социальные отношения</w:t>
      </w:r>
      <w:r w:rsidRPr="00047AFE">
        <w:rPr>
          <w:rFonts w:ascii="Times" w:hAnsi="Times"/>
          <w:sz w:val="28"/>
          <w:szCs w:val="28"/>
        </w:rPr>
        <w:t xml:space="preserve">, </w:t>
      </w:r>
      <w:r w:rsidRPr="00047AFE">
        <w:rPr>
          <w:rFonts w:ascii="TimesNewRoman" w:hAnsi="TimesNewRoman"/>
          <w:sz w:val="28"/>
          <w:szCs w:val="28"/>
        </w:rPr>
        <w:t xml:space="preserve">их сущность и основные типы </w:t>
      </w:r>
      <w:r w:rsidRPr="00047AFE">
        <w:rPr>
          <w:rFonts w:ascii="Times" w:hAnsi="Times"/>
          <w:sz w:val="28"/>
          <w:szCs w:val="28"/>
        </w:rPr>
        <w:t>(</w:t>
      </w:r>
      <w:r w:rsidRPr="00047AFE">
        <w:rPr>
          <w:rFonts w:ascii="TimesNewRoman" w:hAnsi="TimesNewRoman"/>
          <w:sz w:val="28"/>
          <w:szCs w:val="28"/>
        </w:rPr>
        <w:t>материальные</w:t>
      </w:r>
      <w:r w:rsidRPr="00047AFE">
        <w:rPr>
          <w:rFonts w:ascii="Times" w:hAnsi="Times"/>
          <w:sz w:val="28"/>
          <w:szCs w:val="28"/>
        </w:rPr>
        <w:t xml:space="preserve">, </w:t>
      </w:r>
      <w:r w:rsidRPr="00047AFE">
        <w:rPr>
          <w:rFonts w:ascii="TimesNewRoman" w:hAnsi="TimesNewRoman"/>
          <w:sz w:val="28"/>
          <w:szCs w:val="28"/>
        </w:rPr>
        <w:t>духовные</w:t>
      </w:r>
      <w:r w:rsidRPr="00047AFE">
        <w:rPr>
          <w:rFonts w:ascii="Times" w:hAnsi="Times"/>
          <w:sz w:val="28"/>
          <w:szCs w:val="28"/>
        </w:rPr>
        <w:t xml:space="preserve">, </w:t>
      </w:r>
      <w:r w:rsidRPr="00047AFE">
        <w:rPr>
          <w:rFonts w:ascii="TimesNewRoman" w:hAnsi="TimesNewRoman"/>
          <w:sz w:val="28"/>
          <w:szCs w:val="28"/>
        </w:rPr>
        <w:t>межличностные</w:t>
      </w:r>
      <w:r w:rsidRPr="00047AFE">
        <w:rPr>
          <w:rFonts w:ascii="Times" w:hAnsi="Times"/>
          <w:sz w:val="28"/>
          <w:szCs w:val="28"/>
        </w:rPr>
        <w:t>).</w:t>
      </w:r>
    </w:p>
    <w:p w14:paraId="35CD36AF" w14:textId="77777777" w:rsidR="00DB33A1" w:rsidRDefault="00DB33A1" w:rsidP="00DB33A1">
      <w:pPr>
        <w:rPr>
          <w:sz w:val="28"/>
          <w:szCs w:val="28"/>
        </w:rPr>
      </w:pPr>
      <w:r>
        <w:rPr>
          <w:rFonts w:ascii="Times" w:hAnsi="Times"/>
          <w:sz w:val="28"/>
          <w:szCs w:val="28"/>
        </w:rPr>
        <w:t xml:space="preserve">14. </w:t>
      </w:r>
      <w:r w:rsidRPr="00611D9F">
        <w:rPr>
          <w:sz w:val="28"/>
          <w:szCs w:val="28"/>
        </w:rPr>
        <w:t xml:space="preserve">Жизненный мир как фундаментальная человеческая категория. </w:t>
      </w:r>
    </w:p>
    <w:p w14:paraId="1CB7AD38" w14:textId="77777777" w:rsidR="00DB33A1" w:rsidRPr="00611D9F" w:rsidRDefault="00DB33A1" w:rsidP="00DB33A1">
      <w:pPr>
        <w:rPr>
          <w:sz w:val="28"/>
          <w:szCs w:val="28"/>
        </w:rPr>
      </w:pPr>
      <w:r>
        <w:rPr>
          <w:sz w:val="28"/>
          <w:szCs w:val="28"/>
        </w:rPr>
        <w:t xml:space="preserve">15. </w:t>
      </w:r>
      <w:r w:rsidRPr="00611D9F">
        <w:rPr>
          <w:sz w:val="28"/>
          <w:szCs w:val="28"/>
        </w:rPr>
        <w:t xml:space="preserve">Проблема смысла жизни человека. </w:t>
      </w:r>
    </w:p>
    <w:p w14:paraId="4D7D086C" w14:textId="77777777" w:rsidR="00DB33A1" w:rsidRPr="002E1F9F" w:rsidRDefault="00DB33A1" w:rsidP="00DB33A1"/>
    <w:p w14:paraId="50B8F139" w14:textId="77777777" w:rsidR="00421B02" w:rsidRDefault="00421B02" w:rsidP="00421B02">
      <w:pPr>
        <w:rPr>
          <w:rFonts w:eastAsia="Times New Roman" w:cs="Times New Roman"/>
          <w:b/>
          <w:color w:val="000000" w:themeColor="text1"/>
          <w:sz w:val="28"/>
          <w:szCs w:val="28"/>
          <w:lang w:eastAsia="ru-RU"/>
        </w:rPr>
      </w:pPr>
      <w:r w:rsidRPr="00421B02">
        <w:rPr>
          <w:rFonts w:eastAsia="Times New Roman" w:cs="Times New Roman"/>
          <w:b/>
          <w:color w:val="000000" w:themeColor="text1"/>
          <w:sz w:val="28"/>
          <w:szCs w:val="28"/>
          <w:lang w:eastAsia="ru-RU"/>
        </w:rPr>
        <w:t>Перечень основной и дополнительной литературы, нормативных актов, ресурсов информационно-телекоммуникационной сети «Интернет», необходимых при подготовке к государственному экзамену</w:t>
      </w:r>
    </w:p>
    <w:bookmarkEnd w:id="11"/>
    <w:p w14:paraId="620AF750" w14:textId="77777777" w:rsidR="003D0AA0" w:rsidRPr="003D0AA0" w:rsidRDefault="00A64DC3" w:rsidP="003D0AA0">
      <w:pPr>
        <w:rPr>
          <w:b/>
          <w:sz w:val="28"/>
          <w:szCs w:val="28"/>
        </w:rPr>
      </w:pPr>
      <w:r w:rsidRPr="00F272BD">
        <w:rPr>
          <w:b/>
          <w:sz w:val="28"/>
          <w:szCs w:val="28"/>
        </w:rPr>
        <w:t>Основная литература:</w:t>
      </w:r>
    </w:p>
    <w:p w14:paraId="59BEAF92" w14:textId="77777777" w:rsidR="003D0AA0" w:rsidRDefault="003D0AA0" w:rsidP="003D0AA0">
      <w:pPr>
        <w:rPr>
          <w:rFonts w:eastAsia="Calibri"/>
          <w:sz w:val="28"/>
          <w:szCs w:val="28"/>
        </w:rPr>
      </w:pPr>
      <w:r>
        <w:rPr>
          <w:rFonts w:eastAsia="Calibri"/>
          <w:sz w:val="28"/>
          <w:szCs w:val="28"/>
        </w:rPr>
        <w:t>1</w:t>
      </w:r>
      <w:r w:rsidRPr="00890D4E">
        <w:rPr>
          <w:rFonts w:eastAsia="Calibri"/>
          <w:sz w:val="28"/>
          <w:szCs w:val="28"/>
        </w:rPr>
        <w:t>. Наместникова, И. В.  Этические основы социальной работы: учебник и практикум для вузов / И. В. Наместникова.</w:t>
      </w:r>
      <w:r w:rsidRPr="00F961A6">
        <w:rPr>
          <w:rFonts w:eastAsia="Calibri"/>
          <w:sz w:val="28"/>
          <w:szCs w:val="28"/>
        </w:rPr>
        <w:t xml:space="preserve"> </w:t>
      </w:r>
      <w:r>
        <w:rPr>
          <w:rFonts w:eastAsia="Calibri"/>
          <w:sz w:val="28"/>
          <w:szCs w:val="28"/>
        </w:rPr>
        <w:t xml:space="preserve">– </w:t>
      </w:r>
      <w:r w:rsidRPr="00890D4E">
        <w:rPr>
          <w:rFonts w:eastAsia="Calibri"/>
          <w:sz w:val="28"/>
          <w:szCs w:val="28"/>
        </w:rPr>
        <w:t>2-е изд., перераб. и доп.</w:t>
      </w:r>
      <w:r w:rsidRPr="00F961A6">
        <w:rPr>
          <w:rFonts w:eastAsia="Calibri"/>
          <w:sz w:val="28"/>
          <w:szCs w:val="28"/>
        </w:rPr>
        <w:t xml:space="preserve"> </w:t>
      </w:r>
      <w:r>
        <w:rPr>
          <w:rFonts w:eastAsia="Calibri"/>
          <w:sz w:val="28"/>
          <w:szCs w:val="28"/>
        </w:rPr>
        <w:t xml:space="preserve">– </w:t>
      </w:r>
      <w:r w:rsidRPr="00890D4E">
        <w:rPr>
          <w:rFonts w:eastAsia="Calibri"/>
          <w:sz w:val="28"/>
          <w:szCs w:val="28"/>
        </w:rPr>
        <w:t xml:space="preserve">Москва: Издательство Юрайт, 2021. </w:t>
      </w:r>
      <w:r>
        <w:rPr>
          <w:rFonts w:eastAsia="Calibri"/>
          <w:sz w:val="28"/>
          <w:szCs w:val="28"/>
        </w:rPr>
        <w:t xml:space="preserve">– </w:t>
      </w:r>
      <w:r w:rsidRPr="00890D4E">
        <w:rPr>
          <w:rFonts w:eastAsia="Calibri"/>
          <w:sz w:val="28"/>
          <w:szCs w:val="28"/>
        </w:rPr>
        <w:t xml:space="preserve">381 с. </w:t>
      </w:r>
      <w:r>
        <w:rPr>
          <w:rFonts w:eastAsia="Calibri"/>
          <w:sz w:val="28"/>
          <w:szCs w:val="28"/>
        </w:rPr>
        <w:t xml:space="preserve">– </w:t>
      </w:r>
      <w:r w:rsidRPr="00890D4E">
        <w:rPr>
          <w:rFonts w:eastAsia="Calibri"/>
          <w:sz w:val="28"/>
          <w:szCs w:val="28"/>
        </w:rPr>
        <w:t xml:space="preserve">(Высшее образование). </w:t>
      </w:r>
      <w:r>
        <w:rPr>
          <w:rFonts w:eastAsia="Calibri"/>
          <w:sz w:val="28"/>
          <w:szCs w:val="28"/>
        </w:rPr>
        <w:t xml:space="preserve">– </w:t>
      </w:r>
      <w:r w:rsidRPr="00890D4E">
        <w:rPr>
          <w:rFonts w:eastAsia="Calibri"/>
          <w:sz w:val="28"/>
          <w:szCs w:val="28"/>
        </w:rPr>
        <w:t xml:space="preserve">Образовательная платформа Юрайт [сайт]. </w:t>
      </w:r>
      <w:r>
        <w:rPr>
          <w:rFonts w:eastAsia="Calibri"/>
          <w:sz w:val="28"/>
          <w:szCs w:val="28"/>
        </w:rPr>
        <w:t xml:space="preserve">– </w:t>
      </w:r>
      <w:r w:rsidRPr="00890D4E">
        <w:rPr>
          <w:rFonts w:eastAsia="Calibri"/>
          <w:sz w:val="28"/>
          <w:szCs w:val="28"/>
        </w:rPr>
        <w:t xml:space="preserve">URL: https://urait.ru/bcode/468643 (дата обращения: 29.09.2021). </w:t>
      </w:r>
      <w:r>
        <w:rPr>
          <w:rFonts w:eastAsia="Calibri"/>
          <w:sz w:val="28"/>
          <w:szCs w:val="28"/>
        </w:rPr>
        <w:t xml:space="preserve">– </w:t>
      </w:r>
      <w:r w:rsidRPr="00890D4E">
        <w:rPr>
          <w:rFonts w:eastAsia="Calibri"/>
          <w:sz w:val="28"/>
          <w:szCs w:val="28"/>
        </w:rPr>
        <w:t>Текст: электронный.</w:t>
      </w:r>
    </w:p>
    <w:p w14:paraId="03626961" w14:textId="77777777" w:rsidR="00A64DC3" w:rsidRPr="00CE12CC" w:rsidRDefault="00CE12CC" w:rsidP="00CE12CC">
      <w:pPr>
        <w:spacing w:before="100" w:beforeAutospacing="1" w:after="100" w:afterAutospacing="1"/>
        <w:rPr>
          <w:color w:val="000000"/>
          <w:sz w:val="27"/>
          <w:szCs w:val="27"/>
        </w:rPr>
      </w:pPr>
      <w:r>
        <w:rPr>
          <w:rFonts w:cs="Times New Roman"/>
          <w:b/>
          <w:sz w:val="28"/>
          <w:szCs w:val="28"/>
        </w:rPr>
        <w:t xml:space="preserve">2. </w:t>
      </w:r>
      <w:r w:rsidRPr="00D37A75">
        <w:rPr>
          <w:color w:val="000000"/>
          <w:sz w:val="27"/>
          <w:szCs w:val="27"/>
        </w:rPr>
        <w:t xml:space="preserve">Емельянов, Б. В. Русская философия XX века в 2 ч. Часть 1 : учебник для вузов / Б. В. Емельянов. — 2-е изд., испр. и доп. — Москва : Издательство Юрайт, </w:t>
      </w:r>
      <w:r w:rsidRPr="00D37A75">
        <w:rPr>
          <w:color w:val="000000"/>
          <w:sz w:val="27"/>
          <w:szCs w:val="27"/>
        </w:rPr>
        <w:lastRenderedPageBreak/>
        <w:t>2021. — 358 с. — (Высшее образование). — Образовательная платформа Юрайт [сайт]. — URL: https://urait.ru/bcode/470567 (дата обращения: 21.09.2021). — Текст: электронный.</w:t>
      </w:r>
    </w:p>
    <w:p w14:paraId="717172F2" w14:textId="77777777" w:rsidR="00A64DC3" w:rsidRPr="002746ED" w:rsidRDefault="00A64DC3" w:rsidP="00A64DC3">
      <w:pPr>
        <w:rPr>
          <w:rFonts w:cs="Times New Roman"/>
          <w:b/>
          <w:sz w:val="28"/>
          <w:szCs w:val="28"/>
        </w:rPr>
      </w:pPr>
      <w:r w:rsidRPr="002746ED">
        <w:rPr>
          <w:rFonts w:cs="Times New Roman"/>
          <w:b/>
          <w:sz w:val="28"/>
          <w:szCs w:val="28"/>
        </w:rPr>
        <w:t>Дополнительная литература:</w:t>
      </w:r>
    </w:p>
    <w:p w14:paraId="28539D69" w14:textId="77777777" w:rsidR="003D0AA0" w:rsidRPr="003D0AA0" w:rsidRDefault="003D0AA0" w:rsidP="003D0AA0">
      <w:pPr>
        <w:pStyle w:val="a8"/>
        <w:numPr>
          <w:ilvl w:val="0"/>
          <w:numId w:val="23"/>
        </w:numPr>
        <w:jc w:val="both"/>
        <w:rPr>
          <w:rFonts w:ascii="Times New Roman" w:eastAsia="Calibri" w:hAnsi="Times New Roman" w:cs="Times New Roman"/>
          <w:sz w:val="28"/>
          <w:szCs w:val="28"/>
        </w:rPr>
      </w:pPr>
      <w:r w:rsidRPr="003D0AA0">
        <w:rPr>
          <w:rFonts w:ascii="Times New Roman" w:eastAsia="Calibri" w:hAnsi="Times New Roman" w:cs="Times New Roman"/>
          <w:sz w:val="28"/>
          <w:szCs w:val="28"/>
        </w:rPr>
        <w:t xml:space="preserve">Медведева, Г. П.  Этические основы социальной работы: учебник и практикум / Г. П. Медведева. </w:t>
      </w:r>
      <w:bookmarkStart w:id="12" w:name="_Hlk84089588"/>
      <w:r w:rsidRPr="003D0AA0">
        <w:rPr>
          <w:rFonts w:ascii="Times New Roman" w:eastAsia="Calibri" w:hAnsi="Times New Roman" w:cs="Times New Roman"/>
          <w:sz w:val="28"/>
          <w:szCs w:val="28"/>
        </w:rPr>
        <w:t xml:space="preserve">– </w:t>
      </w:r>
      <w:bookmarkEnd w:id="12"/>
      <w:r w:rsidRPr="003D0AA0">
        <w:rPr>
          <w:rFonts w:ascii="Times New Roman" w:eastAsia="Calibri" w:hAnsi="Times New Roman" w:cs="Times New Roman"/>
          <w:sz w:val="28"/>
          <w:szCs w:val="28"/>
        </w:rPr>
        <w:t>Москва: Издательство Юрайт, 2019. – 443 с. – (Бакалавр. Академический курс). – Образовательная платформа Юрайт [сайт]. – URL: https://urait.ru/bcode/425264 (дата обращения: 29.09.2021). – Текст: электронный.</w:t>
      </w:r>
    </w:p>
    <w:p w14:paraId="2ACA8369" w14:textId="77777777" w:rsidR="003D0AA0" w:rsidRPr="003D0AA0" w:rsidRDefault="003D0AA0" w:rsidP="003D0AA0">
      <w:pPr>
        <w:pStyle w:val="a8"/>
        <w:numPr>
          <w:ilvl w:val="0"/>
          <w:numId w:val="23"/>
        </w:numPr>
        <w:jc w:val="both"/>
        <w:rPr>
          <w:rFonts w:ascii="Times New Roman" w:eastAsia="Calibri" w:hAnsi="Times New Roman" w:cs="Times New Roman"/>
          <w:sz w:val="28"/>
          <w:szCs w:val="28"/>
        </w:rPr>
      </w:pPr>
      <w:r w:rsidRPr="003D0AA0">
        <w:rPr>
          <w:rFonts w:ascii="Times New Roman" w:eastAsia="Calibri" w:hAnsi="Times New Roman" w:cs="Times New Roman"/>
          <w:sz w:val="28"/>
          <w:szCs w:val="28"/>
        </w:rPr>
        <w:t>Божук, С. Г.  Корпоративная социальная ответственность: учебник для вузов / С. Г. Божук, В. В. Кулибанова, Т. Р. Тэор. – 2-е изд., испр. и доп. – Москва: Издательство Юрайт, 2021. – 226 с. – (Высшее образование). – Образовательная платформа Юрайт [сайт]. – URL: https://urait.ru/bcode/470277 (дата обращения: 29.09.2021). – Текст: электронный.</w:t>
      </w:r>
    </w:p>
    <w:p w14:paraId="36202AD0" w14:textId="77777777" w:rsidR="00A64DC3" w:rsidRDefault="003D0AA0" w:rsidP="003D0AA0">
      <w:pPr>
        <w:pStyle w:val="a8"/>
        <w:numPr>
          <w:ilvl w:val="0"/>
          <w:numId w:val="23"/>
        </w:numPr>
        <w:jc w:val="both"/>
        <w:rPr>
          <w:rFonts w:ascii="Times New Roman" w:eastAsia="Calibri" w:hAnsi="Times New Roman" w:cs="Times New Roman"/>
          <w:sz w:val="28"/>
          <w:szCs w:val="28"/>
        </w:rPr>
      </w:pPr>
      <w:r w:rsidRPr="003D0AA0">
        <w:rPr>
          <w:rFonts w:ascii="Times New Roman" w:eastAsia="Calibri" w:hAnsi="Times New Roman" w:cs="Times New Roman"/>
          <w:sz w:val="28"/>
          <w:szCs w:val="28"/>
        </w:rPr>
        <w:t>Лавриненко, В. Н.  Психология и этика делового общения: учебник и практикум для вузов / В. Н. Лавриненко, Л. И. Чернышова; под редакцией В. Н. Лавриненко, Л. И. Чернышовой. – 7-е изд., перераб. и доп. – Москва: Издательство Юрайт, 2020. – 408 с. – (Высшее образование). – Образовательная платформа Юрайт [сайт]. – URL: https://urait.ru/bcode/449749 (дата обращения: 29.09.2021)</w:t>
      </w:r>
    </w:p>
    <w:p w14:paraId="0B1734F9" w14:textId="77777777" w:rsidR="00CE12CC" w:rsidRPr="00CE12CC" w:rsidRDefault="00CE12CC" w:rsidP="00CE12CC">
      <w:pPr>
        <w:pStyle w:val="a8"/>
        <w:numPr>
          <w:ilvl w:val="0"/>
          <w:numId w:val="23"/>
        </w:numPr>
        <w:spacing w:before="100" w:beforeAutospacing="1" w:after="100" w:afterAutospacing="1"/>
        <w:jc w:val="both"/>
        <w:rPr>
          <w:rFonts w:ascii="Times New Roman" w:eastAsia="Calibri" w:hAnsi="Times New Roman" w:cs="Times New Roman"/>
          <w:sz w:val="28"/>
          <w:szCs w:val="28"/>
        </w:rPr>
      </w:pPr>
      <w:r w:rsidRPr="00CE12CC">
        <w:rPr>
          <w:rFonts w:ascii="Times New Roman" w:eastAsia="Calibri" w:hAnsi="Times New Roman" w:cs="Times New Roman"/>
          <w:sz w:val="28"/>
          <w:szCs w:val="28"/>
        </w:rPr>
        <w:t>Шапошников Л. Е. Русская религиозная философия. Конец ХIХ — начало ХХ века. Ведущие представители: учебное пособие для вузов / Л. Е. Шапошников. — Москва : Издательство Юрайт, 2021. — 305 с. — (Высшее образование). — Образовательная платформа Юрайт [сайт]. — URL: https://urait.ru/bcode/474539 (дата обращения: 21.09.2021). — Текст: электронный.</w:t>
      </w:r>
    </w:p>
    <w:p w14:paraId="1457EBE8" w14:textId="77777777" w:rsidR="00CE12CC" w:rsidRPr="003D0AA0" w:rsidRDefault="00CE12CC" w:rsidP="00CE12CC">
      <w:pPr>
        <w:pStyle w:val="a8"/>
        <w:ind w:left="1069"/>
        <w:jc w:val="both"/>
        <w:rPr>
          <w:rFonts w:ascii="Times New Roman" w:eastAsia="Calibri" w:hAnsi="Times New Roman" w:cs="Times New Roman"/>
          <w:sz w:val="28"/>
          <w:szCs w:val="28"/>
        </w:rPr>
      </w:pPr>
    </w:p>
    <w:p w14:paraId="0C01E6A5" w14:textId="77777777" w:rsidR="002746ED" w:rsidRPr="00A84DA2" w:rsidRDefault="002746ED" w:rsidP="002746ED">
      <w:pPr>
        <w:rPr>
          <w:b/>
          <w:bCs/>
          <w:kern w:val="32"/>
          <w:sz w:val="28"/>
          <w:szCs w:val="28"/>
        </w:rPr>
      </w:pPr>
      <w:r w:rsidRPr="00A84DA2">
        <w:rPr>
          <w:b/>
          <w:bCs/>
          <w:kern w:val="32"/>
          <w:sz w:val="28"/>
          <w:szCs w:val="28"/>
        </w:rPr>
        <w:t>Полнотекстовые базы данных</w:t>
      </w:r>
    </w:p>
    <w:p w14:paraId="3FFA06BB"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t>Электронная библиотека Финансового университета (ЭБ) http://elib.fa.ru/</w:t>
      </w:r>
    </w:p>
    <w:p w14:paraId="75E11603"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t>Электронно-библиотечная система BOOK.RU http://www.book.ru</w:t>
      </w:r>
    </w:p>
    <w:p w14:paraId="57166860"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t>Электронно-библиотечная система «Университетская библиотека ОНЛАЙН» http://biblioclub.ru/</w:t>
      </w:r>
    </w:p>
    <w:p w14:paraId="11AF0B50"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lastRenderedPageBreak/>
        <w:t>Электронно-библиотечная система Znanium http://www.znanium.com</w:t>
      </w:r>
    </w:p>
    <w:p w14:paraId="0351A6C7"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t xml:space="preserve">Электронно-библиотечная система издательства «ЮРАЙТ» https://www.biblio-online.ru/  </w:t>
      </w:r>
    </w:p>
    <w:p w14:paraId="6E77C1EF" w14:textId="77777777" w:rsidR="002746ED" w:rsidRPr="00095C32" w:rsidRDefault="002746ED" w:rsidP="002746ED">
      <w:pPr>
        <w:pStyle w:val="a8"/>
        <w:numPr>
          <w:ilvl w:val="0"/>
          <w:numId w:val="2"/>
        </w:numPr>
        <w:tabs>
          <w:tab w:val="left" w:pos="1134"/>
        </w:tabs>
        <w:spacing w:after="0" w:line="360" w:lineRule="auto"/>
        <w:ind w:left="0" w:firstLine="709"/>
        <w:jc w:val="both"/>
        <w:rPr>
          <w:rFonts w:ascii="Times New Roman" w:hAnsi="Times New Roman"/>
          <w:color w:val="000000" w:themeColor="text1"/>
          <w:sz w:val="28"/>
          <w:szCs w:val="28"/>
        </w:rPr>
      </w:pPr>
      <w:r w:rsidRPr="00095C32">
        <w:rPr>
          <w:rFonts w:ascii="Times New Roman" w:hAnsi="Times New Roman"/>
          <w:color w:val="000000" w:themeColor="text1"/>
          <w:sz w:val="28"/>
          <w:szCs w:val="28"/>
        </w:rPr>
        <w:t>Деловая онлайн-библиотека Alpina Digital http://lib.alpinadigital.ru/</w:t>
      </w:r>
    </w:p>
    <w:p w14:paraId="0357DD06" w14:textId="77777777" w:rsidR="002746ED" w:rsidRPr="00A84DA2" w:rsidRDefault="002746ED" w:rsidP="002746ED">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 xml:space="preserve">Научная электронная библиотека eLibrary.ru http://elibrary.ru  </w:t>
      </w:r>
    </w:p>
    <w:p w14:paraId="5CC6E8A6" w14:textId="77777777" w:rsidR="002746ED" w:rsidRPr="00A84DA2" w:rsidRDefault="002746ED" w:rsidP="002746ED">
      <w:pPr>
        <w:pStyle w:val="a8"/>
        <w:numPr>
          <w:ilvl w:val="0"/>
          <w:numId w:val="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Электронная библиотека </w:t>
      </w:r>
      <w:r w:rsidRPr="00A84DA2">
        <w:rPr>
          <w:rFonts w:ascii="Times New Roman" w:hAnsi="Times New Roman"/>
          <w:sz w:val="28"/>
          <w:szCs w:val="28"/>
        </w:rPr>
        <w:t>http://grebennikon.ru</w:t>
      </w:r>
    </w:p>
    <w:p w14:paraId="55D80E5B" w14:textId="77777777" w:rsidR="002746ED" w:rsidRPr="00A84DA2" w:rsidRDefault="002746ED" w:rsidP="002746ED">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Национальная электронная библиотека http://нэб.рф/</w:t>
      </w:r>
    </w:p>
    <w:p w14:paraId="5CABA208" w14:textId="77777777" w:rsidR="002746ED" w:rsidRDefault="002746ED" w:rsidP="002746ED">
      <w:pPr>
        <w:pStyle w:val="a8"/>
        <w:numPr>
          <w:ilvl w:val="0"/>
          <w:numId w:val="2"/>
        </w:numPr>
        <w:tabs>
          <w:tab w:val="left" w:pos="1134"/>
        </w:tabs>
        <w:spacing w:after="0" w:line="360" w:lineRule="auto"/>
        <w:ind w:left="0" w:firstLine="709"/>
        <w:jc w:val="both"/>
        <w:rPr>
          <w:rFonts w:ascii="Times New Roman" w:hAnsi="Times New Roman"/>
          <w:sz w:val="28"/>
          <w:szCs w:val="28"/>
        </w:rPr>
      </w:pPr>
      <w:r w:rsidRPr="00A84DA2">
        <w:rPr>
          <w:rFonts w:ascii="Times New Roman" w:hAnsi="Times New Roman"/>
          <w:sz w:val="28"/>
          <w:szCs w:val="28"/>
        </w:rPr>
        <w:t xml:space="preserve">Электронная библиотека диссертаций Российской государственной библиотеки </w:t>
      </w:r>
      <w:hyperlink r:id="rId14" w:history="1">
        <w:r w:rsidRPr="008E15C5">
          <w:rPr>
            <w:rStyle w:val="a4"/>
            <w:rFonts w:ascii="Times New Roman" w:hAnsi="Times New Roman"/>
            <w:sz w:val="28"/>
            <w:szCs w:val="28"/>
          </w:rPr>
          <w:t>https://dvs.rsl.ru/</w:t>
        </w:r>
      </w:hyperlink>
    </w:p>
    <w:p w14:paraId="3F73F91A" w14:textId="77777777" w:rsidR="002746ED" w:rsidRPr="00421B02" w:rsidRDefault="002746ED" w:rsidP="002746ED">
      <w:pPr>
        <w:spacing w:before="120" w:after="120"/>
        <w:rPr>
          <w:b/>
          <w:sz w:val="28"/>
          <w:szCs w:val="28"/>
        </w:rPr>
      </w:pPr>
      <w:r w:rsidRPr="00421B02">
        <w:rPr>
          <w:b/>
          <w:sz w:val="28"/>
          <w:szCs w:val="28"/>
        </w:rPr>
        <w:t>Современные профессиональные базы данных и информационные справочные системы</w:t>
      </w:r>
    </w:p>
    <w:p w14:paraId="5F283F5F" w14:textId="77777777" w:rsidR="002746ED" w:rsidRPr="00421B02" w:rsidRDefault="002746ED" w:rsidP="002746ED">
      <w:pPr>
        <w:spacing w:before="120" w:after="120"/>
        <w:rPr>
          <w:sz w:val="28"/>
          <w:szCs w:val="28"/>
        </w:rPr>
      </w:pPr>
      <w:r w:rsidRPr="00421B02">
        <w:rPr>
          <w:sz w:val="28"/>
          <w:szCs w:val="28"/>
        </w:rPr>
        <w:t>•</w:t>
      </w:r>
      <w:r w:rsidRPr="00421B02">
        <w:rPr>
          <w:sz w:val="28"/>
          <w:szCs w:val="28"/>
        </w:rPr>
        <w:tab/>
        <w:t>справочная правовая система «КонсультантПлюс» (http://www.consultant.ru);</w:t>
      </w:r>
    </w:p>
    <w:p w14:paraId="2614130E" w14:textId="77777777" w:rsidR="002746ED" w:rsidRDefault="002746ED" w:rsidP="002746ED">
      <w:pPr>
        <w:spacing w:before="120" w:after="120"/>
        <w:rPr>
          <w:sz w:val="28"/>
          <w:szCs w:val="28"/>
        </w:rPr>
      </w:pPr>
      <w:r w:rsidRPr="00421B02">
        <w:rPr>
          <w:sz w:val="28"/>
          <w:szCs w:val="28"/>
        </w:rPr>
        <w:t>•</w:t>
      </w:r>
      <w:r w:rsidRPr="00421B02">
        <w:rPr>
          <w:sz w:val="28"/>
          <w:szCs w:val="28"/>
        </w:rPr>
        <w:tab/>
        <w:t>справочная правовая система «Гарант» (</w:t>
      </w:r>
      <w:hyperlink r:id="rId15" w:history="1">
        <w:r w:rsidRPr="008E15C5">
          <w:rPr>
            <w:rStyle w:val="a4"/>
            <w:sz w:val="28"/>
            <w:szCs w:val="28"/>
          </w:rPr>
          <w:t>http://www.garant.ru</w:t>
        </w:r>
      </w:hyperlink>
      <w:r w:rsidRPr="00421B02">
        <w:rPr>
          <w:sz w:val="28"/>
          <w:szCs w:val="28"/>
        </w:rPr>
        <w:t>)</w:t>
      </w:r>
      <w:r>
        <w:rPr>
          <w:sz w:val="28"/>
          <w:szCs w:val="28"/>
        </w:rPr>
        <w:t>.</w:t>
      </w:r>
    </w:p>
    <w:p w14:paraId="6B2BB702" w14:textId="77777777" w:rsidR="002746ED" w:rsidRPr="00A84DA2" w:rsidRDefault="002746ED" w:rsidP="002746ED">
      <w:pPr>
        <w:spacing w:before="120" w:after="120"/>
        <w:rPr>
          <w:b/>
          <w:sz w:val="28"/>
          <w:szCs w:val="28"/>
        </w:rPr>
      </w:pPr>
      <w:r w:rsidRPr="00A84DA2">
        <w:rPr>
          <w:b/>
          <w:sz w:val="28"/>
          <w:szCs w:val="28"/>
        </w:rPr>
        <w:t xml:space="preserve">Интернет-ресурсы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5206"/>
      </w:tblGrid>
      <w:tr w:rsidR="00095C32" w:rsidRPr="00A84DA2" w14:paraId="69B6A6BD" w14:textId="77777777" w:rsidTr="00870FF8">
        <w:tc>
          <w:tcPr>
            <w:tcW w:w="4151" w:type="dxa"/>
            <w:shd w:val="clear" w:color="auto" w:fill="auto"/>
          </w:tcPr>
          <w:p w14:paraId="0718A70A" w14:textId="77777777" w:rsidR="00095C32" w:rsidRPr="00A84DA2" w:rsidRDefault="00095C32" w:rsidP="00870FF8">
            <w:pPr>
              <w:spacing w:line="240" w:lineRule="auto"/>
              <w:ind w:firstLine="0"/>
              <w:jc w:val="center"/>
              <w:rPr>
                <w:rFonts w:eastAsia="Calibri"/>
                <w:sz w:val="28"/>
                <w:szCs w:val="28"/>
              </w:rPr>
            </w:pPr>
            <w:r>
              <w:rPr>
                <w:rFonts w:eastAsia="Calibri"/>
                <w:sz w:val="28"/>
                <w:szCs w:val="28"/>
              </w:rPr>
              <w:t>Адрес</w:t>
            </w:r>
          </w:p>
        </w:tc>
        <w:tc>
          <w:tcPr>
            <w:tcW w:w="5206" w:type="dxa"/>
            <w:shd w:val="clear" w:color="auto" w:fill="auto"/>
          </w:tcPr>
          <w:p w14:paraId="57CCDFE8" w14:textId="77777777" w:rsidR="00095C32" w:rsidRPr="00A84DA2" w:rsidRDefault="00095C32" w:rsidP="00870FF8">
            <w:pPr>
              <w:spacing w:line="240" w:lineRule="auto"/>
              <w:ind w:firstLine="0"/>
              <w:jc w:val="center"/>
              <w:rPr>
                <w:rFonts w:eastAsia="Calibri"/>
                <w:sz w:val="28"/>
                <w:szCs w:val="28"/>
              </w:rPr>
            </w:pPr>
            <w:r>
              <w:rPr>
                <w:rFonts w:eastAsia="Calibri"/>
                <w:sz w:val="28"/>
                <w:szCs w:val="28"/>
              </w:rPr>
              <w:t>Название ресурса</w:t>
            </w:r>
          </w:p>
        </w:tc>
      </w:tr>
      <w:tr w:rsidR="00095C32" w:rsidRPr="004726B2" w14:paraId="4C87186A" w14:textId="77777777" w:rsidTr="00870FF8">
        <w:tc>
          <w:tcPr>
            <w:tcW w:w="4151" w:type="dxa"/>
            <w:shd w:val="clear" w:color="auto" w:fill="auto"/>
          </w:tcPr>
          <w:p w14:paraId="1F278A3D" w14:textId="77777777" w:rsidR="00095C32" w:rsidRPr="00A42816" w:rsidRDefault="00095C32" w:rsidP="00870FF8">
            <w:pPr>
              <w:spacing w:line="240" w:lineRule="auto"/>
              <w:ind w:firstLine="0"/>
              <w:rPr>
                <w:rFonts w:eastAsia="Calibri"/>
                <w:color w:val="000000" w:themeColor="text1"/>
                <w:sz w:val="28"/>
                <w:szCs w:val="28"/>
              </w:rPr>
            </w:pPr>
            <w:r w:rsidRPr="00A42816">
              <w:rPr>
                <w:rFonts w:eastAsia="Calibri"/>
                <w:color w:val="000000" w:themeColor="text1"/>
                <w:sz w:val="28"/>
                <w:szCs w:val="28"/>
              </w:rPr>
              <w:t>http://www.1fd.ru/</w:t>
            </w:r>
          </w:p>
        </w:tc>
        <w:tc>
          <w:tcPr>
            <w:tcW w:w="5206" w:type="dxa"/>
            <w:shd w:val="clear" w:color="auto" w:fill="auto"/>
          </w:tcPr>
          <w:p w14:paraId="4AEEF703" w14:textId="77777777" w:rsidR="00095C32" w:rsidRPr="00A42816" w:rsidRDefault="00095C32" w:rsidP="00870FF8">
            <w:pPr>
              <w:spacing w:line="240" w:lineRule="auto"/>
              <w:ind w:firstLine="0"/>
              <w:rPr>
                <w:rFonts w:eastAsia="Calibri"/>
                <w:color w:val="000000" w:themeColor="text1"/>
                <w:sz w:val="28"/>
                <w:szCs w:val="28"/>
              </w:rPr>
            </w:pPr>
            <w:r w:rsidRPr="00A42816">
              <w:rPr>
                <w:rFonts w:eastAsia="Calibri"/>
                <w:color w:val="000000" w:themeColor="text1"/>
                <w:sz w:val="28"/>
                <w:szCs w:val="28"/>
              </w:rPr>
              <w:t>Финансовая справочная система «Финансовый директор»</w:t>
            </w:r>
          </w:p>
        </w:tc>
      </w:tr>
      <w:tr w:rsidR="00095C32" w:rsidRPr="004726B2" w14:paraId="59C13FEE" w14:textId="77777777" w:rsidTr="00870FF8">
        <w:tc>
          <w:tcPr>
            <w:tcW w:w="4151" w:type="dxa"/>
            <w:shd w:val="clear" w:color="auto" w:fill="auto"/>
          </w:tcPr>
          <w:p w14:paraId="75C06AAE" w14:textId="77777777" w:rsidR="00095C32" w:rsidRPr="00A42816" w:rsidRDefault="00095C32" w:rsidP="00870FF8">
            <w:pPr>
              <w:spacing w:line="240" w:lineRule="auto"/>
              <w:ind w:firstLine="0"/>
              <w:rPr>
                <w:rFonts w:eastAsia="Calibri"/>
                <w:color w:val="000000" w:themeColor="text1"/>
                <w:sz w:val="28"/>
                <w:szCs w:val="28"/>
              </w:rPr>
            </w:pPr>
            <w:r w:rsidRPr="00A42816">
              <w:rPr>
                <w:rFonts w:eastAsia="Calibri"/>
                <w:color w:val="000000" w:themeColor="text1"/>
                <w:sz w:val="28"/>
                <w:szCs w:val="28"/>
              </w:rPr>
              <w:t>http://link.springer.com/</w:t>
            </w:r>
          </w:p>
        </w:tc>
        <w:tc>
          <w:tcPr>
            <w:tcW w:w="5206" w:type="dxa"/>
            <w:shd w:val="clear" w:color="auto" w:fill="auto"/>
          </w:tcPr>
          <w:p w14:paraId="71C97CAF" w14:textId="77777777" w:rsidR="00095C32" w:rsidRPr="00A42816" w:rsidRDefault="00095C32" w:rsidP="00870FF8">
            <w:pPr>
              <w:spacing w:line="240" w:lineRule="auto"/>
              <w:ind w:firstLine="0"/>
              <w:rPr>
                <w:rFonts w:eastAsia="Calibri"/>
                <w:color w:val="000000" w:themeColor="text1"/>
                <w:sz w:val="28"/>
                <w:szCs w:val="28"/>
              </w:rPr>
            </w:pPr>
            <w:r w:rsidRPr="00A42816">
              <w:rPr>
                <w:rFonts w:eastAsia="Calibri"/>
                <w:color w:val="000000" w:themeColor="text1"/>
                <w:sz w:val="28"/>
                <w:szCs w:val="28"/>
              </w:rPr>
              <w:t xml:space="preserve">Электронная коллекция книг издательства Springer:  Springer eBooks </w:t>
            </w:r>
          </w:p>
        </w:tc>
      </w:tr>
      <w:tr w:rsidR="00095C32" w:rsidRPr="00513DA4" w14:paraId="59820A8F" w14:textId="77777777" w:rsidTr="00870FF8">
        <w:tc>
          <w:tcPr>
            <w:tcW w:w="4151" w:type="dxa"/>
            <w:shd w:val="clear" w:color="auto" w:fill="auto"/>
          </w:tcPr>
          <w:p w14:paraId="65BE7F20" w14:textId="77777777" w:rsidR="00095C32" w:rsidRPr="00A42816" w:rsidRDefault="00FF7A7D" w:rsidP="00870FF8">
            <w:pPr>
              <w:spacing w:line="240" w:lineRule="auto"/>
              <w:ind w:firstLine="0"/>
              <w:rPr>
                <w:rFonts w:eastAsia="Calibri"/>
                <w:color w:val="000000" w:themeColor="text1"/>
                <w:sz w:val="28"/>
                <w:szCs w:val="28"/>
              </w:rPr>
            </w:pPr>
            <w:hyperlink r:id="rId16" w:history="1">
              <w:r w:rsidR="00095C32" w:rsidRPr="00A42816">
                <w:rPr>
                  <w:rStyle w:val="a4"/>
                  <w:rFonts w:eastAsia="Calibri"/>
                  <w:color w:val="000000" w:themeColor="text1"/>
                  <w:sz w:val="28"/>
                  <w:szCs w:val="28"/>
                  <w:lang w:val="en-US"/>
                </w:rPr>
                <w:t>http://www.sciencedirect.com</w:t>
              </w:r>
            </w:hyperlink>
          </w:p>
        </w:tc>
        <w:tc>
          <w:tcPr>
            <w:tcW w:w="5206" w:type="dxa"/>
            <w:shd w:val="clear" w:color="auto" w:fill="auto"/>
          </w:tcPr>
          <w:p w14:paraId="581FDD85"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Электронные</w:t>
            </w:r>
            <w:r w:rsidRPr="00A42816">
              <w:rPr>
                <w:rFonts w:eastAsia="Calibri"/>
                <w:color w:val="000000" w:themeColor="text1"/>
                <w:sz w:val="28"/>
                <w:szCs w:val="28"/>
                <w:lang w:val="en-US"/>
              </w:rPr>
              <w:t xml:space="preserve"> </w:t>
            </w:r>
            <w:r w:rsidRPr="00A42816">
              <w:rPr>
                <w:rFonts w:eastAsia="Calibri"/>
                <w:color w:val="000000" w:themeColor="text1"/>
                <w:sz w:val="28"/>
                <w:szCs w:val="28"/>
              </w:rPr>
              <w:t>продукты</w:t>
            </w:r>
            <w:r w:rsidRPr="00A42816">
              <w:rPr>
                <w:rFonts w:eastAsia="Calibri"/>
                <w:color w:val="000000" w:themeColor="text1"/>
                <w:sz w:val="28"/>
                <w:szCs w:val="28"/>
                <w:lang w:val="en-US"/>
              </w:rPr>
              <w:t xml:space="preserve"> </w:t>
            </w:r>
            <w:r w:rsidRPr="00A42816">
              <w:rPr>
                <w:rFonts w:eastAsia="Calibri"/>
                <w:color w:val="000000" w:themeColor="text1"/>
                <w:sz w:val="28"/>
                <w:szCs w:val="28"/>
              </w:rPr>
              <w:t>издательства</w:t>
            </w:r>
            <w:r w:rsidRPr="00A42816">
              <w:rPr>
                <w:rFonts w:eastAsia="Calibri"/>
                <w:color w:val="000000" w:themeColor="text1"/>
                <w:sz w:val="28"/>
                <w:szCs w:val="28"/>
                <w:lang w:val="en-US"/>
              </w:rPr>
              <w:t xml:space="preserve"> Elsevier. </w:t>
            </w:r>
            <w:r w:rsidRPr="00A42816">
              <w:rPr>
                <w:rFonts w:eastAsia="Calibri"/>
                <w:color w:val="000000" w:themeColor="text1"/>
                <w:sz w:val="28"/>
                <w:szCs w:val="28"/>
              </w:rPr>
              <w:t>Коллекции</w:t>
            </w:r>
            <w:r w:rsidRPr="00A42816">
              <w:rPr>
                <w:rFonts w:eastAsia="Calibri"/>
                <w:color w:val="000000" w:themeColor="text1"/>
                <w:sz w:val="28"/>
                <w:szCs w:val="28"/>
                <w:lang w:val="en-US"/>
              </w:rPr>
              <w:t xml:space="preserve">: Business, management and Accounting;  Economics, Econometrics and Finance </w:t>
            </w:r>
          </w:p>
        </w:tc>
      </w:tr>
      <w:tr w:rsidR="00095C32" w:rsidRPr="00513DA4" w14:paraId="3A243FC1" w14:textId="77777777" w:rsidTr="00870FF8">
        <w:tc>
          <w:tcPr>
            <w:tcW w:w="4151" w:type="dxa"/>
            <w:shd w:val="clear" w:color="auto" w:fill="auto"/>
          </w:tcPr>
          <w:p w14:paraId="6CDC0895" w14:textId="77777777" w:rsidR="00095C32" w:rsidRPr="00A42816" w:rsidRDefault="00FF7A7D" w:rsidP="00870FF8">
            <w:pPr>
              <w:spacing w:line="240" w:lineRule="auto"/>
              <w:ind w:firstLine="0"/>
              <w:rPr>
                <w:rFonts w:eastAsia="Calibri"/>
                <w:color w:val="000000" w:themeColor="text1"/>
                <w:sz w:val="28"/>
                <w:szCs w:val="28"/>
                <w:lang w:val="en-US"/>
              </w:rPr>
            </w:pPr>
            <w:hyperlink r:id="rId17" w:history="1">
              <w:r w:rsidR="00095C32" w:rsidRPr="00A42816">
                <w:rPr>
                  <w:rStyle w:val="a4"/>
                  <w:rFonts w:eastAsia="Calibri"/>
                  <w:color w:val="000000" w:themeColor="text1"/>
                  <w:sz w:val="28"/>
                  <w:szCs w:val="28"/>
                  <w:lang w:val="en-US"/>
                </w:rPr>
                <w:t>http://www.emeraldgrouppu</w:t>
              </w:r>
            </w:hyperlink>
          </w:p>
          <w:p w14:paraId="504226E7"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blishing.com/products/collections/</w:t>
            </w:r>
          </w:p>
        </w:tc>
        <w:tc>
          <w:tcPr>
            <w:tcW w:w="5206" w:type="dxa"/>
            <w:shd w:val="clear" w:color="auto" w:fill="auto"/>
          </w:tcPr>
          <w:p w14:paraId="14DB3F9E"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Базы</w:t>
            </w:r>
            <w:r w:rsidRPr="00A42816">
              <w:rPr>
                <w:rFonts w:eastAsia="Calibri"/>
                <w:color w:val="000000" w:themeColor="text1"/>
                <w:sz w:val="28"/>
                <w:szCs w:val="28"/>
                <w:lang w:val="en-US"/>
              </w:rPr>
              <w:t xml:space="preserve"> </w:t>
            </w:r>
            <w:r w:rsidRPr="00A42816">
              <w:rPr>
                <w:rFonts w:eastAsia="Calibri"/>
                <w:color w:val="000000" w:themeColor="text1"/>
                <w:sz w:val="28"/>
                <w:szCs w:val="28"/>
              </w:rPr>
              <w:t>данных</w:t>
            </w:r>
            <w:r w:rsidRPr="00A42816">
              <w:rPr>
                <w:rFonts w:eastAsia="Calibri"/>
                <w:color w:val="000000" w:themeColor="text1"/>
                <w:sz w:val="28"/>
                <w:szCs w:val="28"/>
                <w:lang w:val="en-US"/>
              </w:rPr>
              <w:t xml:space="preserve"> </w:t>
            </w:r>
            <w:r w:rsidRPr="00A42816">
              <w:rPr>
                <w:rFonts w:eastAsia="Calibri"/>
                <w:color w:val="000000" w:themeColor="text1"/>
                <w:sz w:val="28"/>
                <w:szCs w:val="28"/>
              </w:rPr>
              <w:t>научных</w:t>
            </w:r>
            <w:r w:rsidRPr="00A42816">
              <w:rPr>
                <w:rFonts w:eastAsia="Calibri"/>
                <w:color w:val="000000" w:themeColor="text1"/>
                <w:sz w:val="28"/>
                <w:szCs w:val="28"/>
                <w:lang w:val="en-US"/>
              </w:rPr>
              <w:t xml:space="preserve"> </w:t>
            </w:r>
            <w:r w:rsidRPr="00A42816">
              <w:rPr>
                <w:rFonts w:eastAsia="Calibri"/>
                <w:color w:val="000000" w:themeColor="text1"/>
                <w:sz w:val="28"/>
                <w:szCs w:val="28"/>
              </w:rPr>
              <w:t>журналов</w:t>
            </w:r>
            <w:r w:rsidRPr="00A42816">
              <w:rPr>
                <w:rFonts w:eastAsia="Calibri"/>
                <w:color w:val="000000" w:themeColor="text1"/>
                <w:sz w:val="28"/>
                <w:szCs w:val="28"/>
                <w:lang w:val="en-US"/>
              </w:rPr>
              <w:t xml:space="preserve"> </w:t>
            </w:r>
            <w:r w:rsidRPr="00A42816">
              <w:rPr>
                <w:rFonts w:eastAsia="Calibri"/>
                <w:color w:val="000000" w:themeColor="text1"/>
                <w:sz w:val="28"/>
                <w:szCs w:val="28"/>
              </w:rPr>
              <w:t>издательства</w:t>
            </w:r>
            <w:r w:rsidRPr="00A42816">
              <w:rPr>
                <w:rFonts w:eastAsia="Calibri"/>
                <w:color w:val="000000" w:themeColor="text1"/>
                <w:sz w:val="28"/>
                <w:szCs w:val="28"/>
                <w:lang w:val="en-US"/>
              </w:rPr>
              <w:t xml:space="preserve"> Emerald (Accounting, Finance &amp; Economics Collection;  Business,Management &amp; Strategy Collection) </w:t>
            </w:r>
          </w:p>
        </w:tc>
      </w:tr>
      <w:tr w:rsidR="00095C32" w:rsidRPr="00513DA4" w14:paraId="0A2453D4" w14:textId="77777777" w:rsidTr="00870FF8">
        <w:tc>
          <w:tcPr>
            <w:tcW w:w="4151" w:type="dxa"/>
            <w:shd w:val="clear" w:color="auto" w:fill="auto"/>
          </w:tcPr>
          <w:p w14:paraId="1BAEA12A" w14:textId="77777777" w:rsidR="00095C32" w:rsidRPr="00A42816" w:rsidRDefault="00FF7A7D" w:rsidP="00870FF8">
            <w:pPr>
              <w:spacing w:line="240" w:lineRule="auto"/>
              <w:ind w:firstLine="0"/>
              <w:rPr>
                <w:rFonts w:eastAsia="Calibri"/>
                <w:color w:val="000000" w:themeColor="text1"/>
                <w:sz w:val="28"/>
                <w:szCs w:val="28"/>
                <w:lang w:val="en-US"/>
              </w:rPr>
            </w:pPr>
            <w:hyperlink r:id="rId18" w:history="1">
              <w:r w:rsidR="00095C32" w:rsidRPr="00797610">
                <w:rPr>
                  <w:rStyle w:val="a4"/>
                  <w:rFonts w:eastAsia="Calibri"/>
                  <w:sz w:val="28"/>
                  <w:szCs w:val="28"/>
                  <w:lang w:val="en-US"/>
                </w:rPr>
                <w:t>http://jstor.org</w:t>
              </w:r>
            </w:hyperlink>
          </w:p>
        </w:tc>
        <w:tc>
          <w:tcPr>
            <w:tcW w:w="5206" w:type="dxa"/>
            <w:shd w:val="clear" w:color="auto" w:fill="auto"/>
          </w:tcPr>
          <w:p w14:paraId="156977C4"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 xml:space="preserve">JSTOR Arts &amp; Sciences I Collection </w:t>
            </w:r>
          </w:p>
        </w:tc>
      </w:tr>
      <w:tr w:rsidR="00095C32" w:rsidRPr="00513DA4" w14:paraId="7F7DB802" w14:textId="77777777" w:rsidTr="00870FF8">
        <w:tc>
          <w:tcPr>
            <w:tcW w:w="4151" w:type="dxa"/>
            <w:shd w:val="clear" w:color="auto" w:fill="auto"/>
          </w:tcPr>
          <w:p w14:paraId="2EB09348" w14:textId="77777777" w:rsidR="00095C32" w:rsidRPr="00A42816" w:rsidRDefault="00FF7A7D" w:rsidP="00870FF8">
            <w:pPr>
              <w:spacing w:line="240" w:lineRule="auto"/>
              <w:ind w:firstLine="0"/>
              <w:rPr>
                <w:rFonts w:eastAsia="Calibri"/>
                <w:color w:val="000000" w:themeColor="text1"/>
                <w:sz w:val="28"/>
                <w:szCs w:val="28"/>
                <w:lang w:val="en-US"/>
              </w:rPr>
            </w:pPr>
            <w:hyperlink r:id="rId19" w:history="1">
              <w:r w:rsidR="00095C32" w:rsidRPr="00A42816">
                <w:rPr>
                  <w:rStyle w:val="a4"/>
                  <w:rFonts w:eastAsia="Calibri"/>
                  <w:color w:val="000000" w:themeColor="text1"/>
                  <w:sz w:val="28"/>
                  <w:szCs w:val="28"/>
                  <w:lang w:val="en-US"/>
                </w:rPr>
                <w:t>https://ebookcentral.proquest.com</w:t>
              </w:r>
            </w:hyperlink>
          </w:p>
          <w:p w14:paraId="470EEB86"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lang w:val="en-US"/>
              </w:rPr>
              <w:t>/lib/faru/home.action</w:t>
            </w:r>
          </w:p>
        </w:tc>
        <w:tc>
          <w:tcPr>
            <w:tcW w:w="5206" w:type="dxa"/>
            <w:shd w:val="clear" w:color="auto" w:fill="auto"/>
          </w:tcPr>
          <w:p w14:paraId="226E60A1" w14:textId="77777777" w:rsidR="00095C32" w:rsidRPr="00A42816" w:rsidRDefault="00095C32" w:rsidP="00870FF8">
            <w:pPr>
              <w:spacing w:line="240" w:lineRule="auto"/>
              <w:ind w:firstLine="0"/>
              <w:rPr>
                <w:rFonts w:eastAsia="Calibri"/>
                <w:color w:val="000000" w:themeColor="text1"/>
                <w:sz w:val="28"/>
                <w:szCs w:val="28"/>
                <w:lang w:val="en-US"/>
              </w:rPr>
            </w:pPr>
            <w:r w:rsidRPr="00A42816">
              <w:rPr>
                <w:rFonts w:eastAsia="Calibri"/>
                <w:color w:val="000000" w:themeColor="text1"/>
                <w:sz w:val="28"/>
                <w:szCs w:val="28"/>
              </w:rPr>
              <w:t>База</w:t>
            </w:r>
            <w:r w:rsidRPr="00A42816">
              <w:rPr>
                <w:rFonts w:eastAsia="Calibri"/>
                <w:color w:val="000000" w:themeColor="text1"/>
                <w:sz w:val="28"/>
                <w:szCs w:val="28"/>
                <w:lang w:val="en-US"/>
              </w:rPr>
              <w:t xml:space="preserve"> </w:t>
            </w:r>
            <w:r w:rsidRPr="00A42816">
              <w:rPr>
                <w:rFonts w:eastAsia="Calibri"/>
                <w:color w:val="000000" w:themeColor="text1"/>
                <w:sz w:val="28"/>
                <w:szCs w:val="28"/>
              </w:rPr>
              <w:t>данных</w:t>
            </w:r>
            <w:r w:rsidRPr="00A42816">
              <w:rPr>
                <w:rFonts w:eastAsia="Calibri"/>
                <w:color w:val="000000" w:themeColor="text1"/>
                <w:sz w:val="28"/>
                <w:szCs w:val="28"/>
                <w:lang w:val="en-US"/>
              </w:rPr>
              <w:t xml:space="preserve"> Business Ebook Subscription </w:t>
            </w:r>
            <w:r w:rsidRPr="00A42816">
              <w:rPr>
                <w:rFonts w:eastAsia="Calibri"/>
                <w:color w:val="000000" w:themeColor="text1"/>
                <w:sz w:val="28"/>
                <w:szCs w:val="28"/>
              </w:rPr>
              <w:t>на</w:t>
            </w:r>
            <w:r w:rsidRPr="00A42816">
              <w:rPr>
                <w:rFonts w:eastAsia="Calibri"/>
                <w:color w:val="000000" w:themeColor="text1"/>
                <w:sz w:val="28"/>
                <w:szCs w:val="28"/>
                <w:lang w:val="en-US"/>
              </w:rPr>
              <w:t xml:space="preserve"> </w:t>
            </w:r>
            <w:r w:rsidRPr="00A42816">
              <w:rPr>
                <w:rFonts w:eastAsia="Calibri"/>
                <w:color w:val="000000" w:themeColor="text1"/>
                <w:sz w:val="28"/>
                <w:szCs w:val="28"/>
              </w:rPr>
              <w:t>платформе</w:t>
            </w:r>
            <w:r w:rsidRPr="00A42816">
              <w:rPr>
                <w:rFonts w:eastAsia="Calibri"/>
                <w:color w:val="000000" w:themeColor="text1"/>
                <w:sz w:val="28"/>
                <w:szCs w:val="28"/>
                <w:lang w:val="en-US"/>
              </w:rPr>
              <w:t xml:space="preserve"> Ebook Central‎ </w:t>
            </w:r>
            <w:r w:rsidRPr="00A42816">
              <w:rPr>
                <w:rFonts w:eastAsia="Calibri"/>
                <w:color w:val="000000" w:themeColor="text1"/>
                <w:sz w:val="28"/>
                <w:szCs w:val="28"/>
              </w:rPr>
              <w:t>компании</w:t>
            </w:r>
            <w:r w:rsidRPr="00A42816">
              <w:rPr>
                <w:rFonts w:eastAsia="Calibri"/>
                <w:color w:val="000000" w:themeColor="text1"/>
                <w:sz w:val="28"/>
                <w:szCs w:val="28"/>
                <w:lang w:val="en-US"/>
              </w:rPr>
              <w:t xml:space="preserve"> ProQuest</w:t>
            </w:r>
          </w:p>
        </w:tc>
      </w:tr>
      <w:tr w:rsidR="00095C32" w:rsidRPr="00A84DA2" w14:paraId="22E8A260" w14:textId="77777777" w:rsidTr="00870FF8">
        <w:tc>
          <w:tcPr>
            <w:tcW w:w="4151" w:type="dxa"/>
            <w:shd w:val="clear" w:color="auto" w:fill="auto"/>
          </w:tcPr>
          <w:p w14:paraId="1509156C" w14:textId="77777777" w:rsidR="00095C32" w:rsidRPr="004E09C2" w:rsidRDefault="00095C32" w:rsidP="00870FF8">
            <w:pPr>
              <w:spacing w:line="240" w:lineRule="auto"/>
              <w:ind w:firstLine="0"/>
              <w:rPr>
                <w:rFonts w:eastAsia="Calibri"/>
                <w:sz w:val="28"/>
                <w:szCs w:val="28"/>
                <w:lang w:val="en-US"/>
              </w:rPr>
            </w:pPr>
            <w:r w:rsidRPr="00A84DA2">
              <w:rPr>
                <w:rFonts w:eastAsia="Calibri"/>
                <w:sz w:val="28"/>
                <w:szCs w:val="28"/>
                <w:lang w:val="en-US"/>
              </w:rPr>
              <w:t>https</w:t>
            </w:r>
            <w:r w:rsidRPr="004E09C2">
              <w:rPr>
                <w:rFonts w:eastAsia="Calibri"/>
                <w:sz w:val="28"/>
                <w:szCs w:val="28"/>
                <w:lang w:val="en-US"/>
              </w:rPr>
              <w:t>://</w:t>
            </w:r>
            <w:r w:rsidRPr="00A84DA2">
              <w:rPr>
                <w:rFonts w:eastAsia="Calibri"/>
                <w:sz w:val="28"/>
                <w:szCs w:val="28"/>
                <w:lang w:val="en-US"/>
              </w:rPr>
              <w:t>academic</w:t>
            </w:r>
            <w:r w:rsidRPr="004E09C2">
              <w:rPr>
                <w:rFonts w:eastAsia="Calibri"/>
                <w:sz w:val="28"/>
                <w:szCs w:val="28"/>
                <w:lang w:val="en-US"/>
              </w:rPr>
              <w:t>.</w:t>
            </w:r>
            <w:r w:rsidRPr="00A84DA2">
              <w:rPr>
                <w:rFonts w:eastAsia="Calibri"/>
                <w:sz w:val="28"/>
                <w:szCs w:val="28"/>
                <w:lang w:val="en-US"/>
              </w:rPr>
              <w:t>oup</w:t>
            </w:r>
            <w:r w:rsidRPr="004E09C2">
              <w:rPr>
                <w:rFonts w:eastAsia="Calibri"/>
                <w:sz w:val="28"/>
                <w:szCs w:val="28"/>
                <w:lang w:val="en-US"/>
              </w:rPr>
              <w:t>.</w:t>
            </w:r>
            <w:r w:rsidRPr="00A84DA2">
              <w:rPr>
                <w:rFonts w:eastAsia="Calibri"/>
                <w:sz w:val="28"/>
                <w:szCs w:val="28"/>
                <w:lang w:val="en-US"/>
              </w:rPr>
              <w:t>com</w:t>
            </w:r>
            <w:r w:rsidRPr="004E09C2">
              <w:rPr>
                <w:rFonts w:eastAsia="Calibri"/>
                <w:sz w:val="28"/>
                <w:szCs w:val="28"/>
                <w:lang w:val="en-US"/>
              </w:rPr>
              <w:t>/</w:t>
            </w:r>
            <w:r w:rsidRPr="00A84DA2">
              <w:rPr>
                <w:rFonts w:eastAsia="Calibri"/>
                <w:sz w:val="28"/>
                <w:szCs w:val="28"/>
                <w:lang w:val="en-US"/>
              </w:rPr>
              <w:t>journals</w:t>
            </w:r>
            <w:r w:rsidRPr="004E09C2">
              <w:rPr>
                <w:rFonts w:eastAsia="Calibri"/>
                <w:sz w:val="28"/>
                <w:szCs w:val="28"/>
                <w:lang w:val="en-US"/>
              </w:rPr>
              <w:t>/</w:t>
            </w:r>
          </w:p>
        </w:tc>
        <w:tc>
          <w:tcPr>
            <w:tcW w:w="5206" w:type="dxa"/>
            <w:shd w:val="clear" w:color="auto" w:fill="auto"/>
          </w:tcPr>
          <w:p w14:paraId="18878AE8" w14:textId="77777777" w:rsidR="00095C32" w:rsidRPr="00A84DA2" w:rsidRDefault="00095C32" w:rsidP="00870FF8">
            <w:pPr>
              <w:spacing w:line="240" w:lineRule="auto"/>
              <w:ind w:firstLine="0"/>
              <w:rPr>
                <w:rFonts w:eastAsia="Calibri"/>
                <w:sz w:val="28"/>
                <w:szCs w:val="28"/>
              </w:rPr>
            </w:pPr>
            <w:r w:rsidRPr="00A84DA2">
              <w:rPr>
                <w:rFonts w:eastAsia="Calibri"/>
                <w:sz w:val="28"/>
                <w:szCs w:val="28"/>
              </w:rPr>
              <w:t>Коллекция научных журналов Oxford University Press</w:t>
            </w:r>
          </w:p>
        </w:tc>
      </w:tr>
    </w:tbl>
    <w:p w14:paraId="51AA0A46" w14:textId="77777777" w:rsidR="00533602" w:rsidRPr="002746ED" w:rsidRDefault="00533602" w:rsidP="00095C32">
      <w:pPr>
        <w:ind w:firstLine="0"/>
        <w:rPr>
          <w:color w:val="FF0000"/>
          <w:sz w:val="28"/>
          <w:szCs w:val="28"/>
        </w:rPr>
      </w:pPr>
    </w:p>
    <w:p w14:paraId="035911A0" w14:textId="77777777" w:rsidR="00533602" w:rsidRPr="001A1441" w:rsidRDefault="00760F14" w:rsidP="00533602">
      <w:pPr>
        <w:pStyle w:val="1"/>
        <w:spacing w:before="0"/>
        <w:rPr>
          <w:rFonts w:ascii="Times New Roman" w:eastAsiaTheme="minorHAnsi" w:hAnsi="Times New Roman" w:cstheme="minorBidi"/>
          <w:b/>
          <w:color w:val="auto"/>
          <w:sz w:val="28"/>
          <w:szCs w:val="28"/>
        </w:rPr>
      </w:pPr>
      <w:bookmarkStart w:id="13" w:name="_Toc28008554"/>
      <w:bookmarkStart w:id="14" w:name="_Toc28008571"/>
      <w:r w:rsidRPr="001A1441">
        <w:rPr>
          <w:rFonts w:ascii="Times New Roman" w:eastAsiaTheme="minorHAnsi" w:hAnsi="Times New Roman" w:cstheme="minorBidi"/>
          <w:b/>
          <w:color w:val="auto"/>
          <w:sz w:val="28"/>
          <w:szCs w:val="28"/>
        </w:rPr>
        <w:t>2</w:t>
      </w:r>
      <w:r w:rsidR="007C4747" w:rsidRPr="001A1441">
        <w:rPr>
          <w:rFonts w:ascii="Times New Roman" w:eastAsiaTheme="minorHAnsi" w:hAnsi="Times New Roman" w:cstheme="minorBidi"/>
          <w:b/>
          <w:color w:val="auto"/>
          <w:sz w:val="28"/>
          <w:szCs w:val="28"/>
        </w:rPr>
        <w:t>.</w:t>
      </w:r>
      <w:r w:rsidR="00533602" w:rsidRPr="001A1441">
        <w:rPr>
          <w:rFonts w:ascii="Times New Roman" w:eastAsiaTheme="minorHAnsi" w:hAnsi="Times New Roman" w:cstheme="minorBidi"/>
          <w:b/>
          <w:color w:val="auto"/>
          <w:sz w:val="28"/>
          <w:szCs w:val="28"/>
        </w:rPr>
        <w:t xml:space="preserve"> </w:t>
      </w:r>
      <w:r w:rsidR="00771BA2" w:rsidRPr="001A1441">
        <w:rPr>
          <w:rFonts w:ascii="Times New Roman" w:eastAsiaTheme="minorHAnsi" w:hAnsi="Times New Roman" w:cstheme="minorBidi"/>
          <w:b/>
          <w:color w:val="auto"/>
          <w:sz w:val="28"/>
          <w:szCs w:val="28"/>
        </w:rPr>
        <w:t>Примеры практико-ориентированных заданий</w:t>
      </w:r>
      <w:bookmarkEnd w:id="13"/>
      <w:bookmarkEnd w:id="14"/>
    </w:p>
    <w:p w14:paraId="0B05D3B6" w14:textId="77777777" w:rsidR="006E73EF" w:rsidRPr="00A6644F" w:rsidRDefault="006E73EF" w:rsidP="006E73EF">
      <w:pPr>
        <w:spacing w:line="240" w:lineRule="auto"/>
        <w:rPr>
          <w:b/>
          <w:bCs/>
          <w:color w:val="000000" w:themeColor="text1"/>
          <w:sz w:val="28"/>
          <w:szCs w:val="28"/>
        </w:rPr>
      </w:pPr>
      <w:bookmarkStart w:id="15" w:name="_Hlk25516787"/>
      <w:bookmarkEnd w:id="6"/>
      <w:bookmarkEnd w:id="7"/>
      <w:r w:rsidRPr="00A6644F">
        <w:rPr>
          <w:b/>
          <w:bCs/>
          <w:color w:val="000000" w:themeColor="text1"/>
          <w:sz w:val="28"/>
          <w:szCs w:val="28"/>
        </w:rPr>
        <w:t>Задание 1</w:t>
      </w:r>
    </w:p>
    <w:bookmarkEnd w:id="15"/>
    <w:p w14:paraId="7997A383" w14:textId="77777777" w:rsidR="00A6644F" w:rsidRPr="00840B71" w:rsidRDefault="00A6644F" w:rsidP="00A6644F">
      <w:pPr>
        <w:spacing w:line="240" w:lineRule="auto"/>
        <w:rPr>
          <w:rFonts w:cs="Times New Roman"/>
          <w:b/>
          <w:bCs/>
          <w:i/>
          <w:iCs/>
          <w:sz w:val="28"/>
          <w:szCs w:val="28"/>
        </w:rPr>
      </w:pPr>
      <w:r w:rsidRPr="00840B71">
        <w:rPr>
          <w:rFonts w:cs="Times New Roman"/>
          <w:b/>
          <w:bCs/>
          <w:i/>
          <w:iCs/>
          <w:sz w:val="28"/>
          <w:szCs w:val="28"/>
        </w:rPr>
        <w:t>Завершите дефиницию соответствующим понятием:</w:t>
      </w:r>
    </w:p>
    <w:p w14:paraId="4968D3D9" w14:textId="77777777" w:rsidR="00A6644F" w:rsidRPr="00DB594E" w:rsidRDefault="00A6644F" w:rsidP="00A6644F">
      <w:pPr>
        <w:spacing w:line="240" w:lineRule="auto"/>
        <w:rPr>
          <w:rFonts w:cs="Times New Roman"/>
          <w:sz w:val="28"/>
          <w:szCs w:val="28"/>
        </w:rPr>
      </w:pPr>
      <w:r w:rsidRPr="00DB594E">
        <w:rPr>
          <w:rFonts w:cs="Times New Roman"/>
          <w:sz w:val="28"/>
          <w:szCs w:val="28"/>
        </w:rPr>
        <w:t>1) Особая форма осознания мира, обусловленная верой в сверхъестественное, включающая в себя свод моральных норм и типов поведения, обрядов, культовых действий и объединение людей в организации (церковь, религиозную общину), – …</w:t>
      </w:r>
    </w:p>
    <w:p w14:paraId="5593FE07" w14:textId="77777777" w:rsidR="00A6644F" w:rsidRPr="00DB594E" w:rsidRDefault="00A6644F" w:rsidP="00A6644F">
      <w:pPr>
        <w:spacing w:line="240" w:lineRule="auto"/>
        <w:rPr>
          <w:rFonts w:cs="Times New Roman"/>
          <w:sz w:val="28"/>
          <w:szCs w:val="28"/>
        </w:rPr>
      </w:pPr>
      <w:r w:rsidRPr="00DB594E">
        <w:rPr>
          <w:rFonts w:cs="Times New Roman"/>
          <w:sz w:val="28"/>
          <w:szCs w:val="28"/>
        </w:rPr>
        <w:t>2) Система устойчивых взглядов, принципов, оценок и убеждений, определяющая отношение к окружающей действительности и характеризующая видение мира в целом и место человека в этом мире, – …</w:t>
      </w:r>
    </w:p>
    <w:p w14:paraId="29853659" w14:textId="77777777" w:rsidR="00A6644F" w:rsidRPr="00DB594E" w:rsidRDefault="00A6644F" w:rsidP="00A6644F">
      <w:pPr>
        <w:spacing w:line="240" w:lineRule="auto"/>
        <w:rPr>
          <w:rFonts w:cs="Times New Roman"/>
          <w:sz w:val="28"/>
          <w:szCs w:val="28"/>
        </w:rPr>
      </w:pPr>
      <w:r w:rsidRPr="00DB594E">
        <w:rPr>
          <w:rFonts w:cs="Times New Roman"/>
          <w:sz w:val="28"/>
          <w:szCs w:val="28"/>
        </w:rPr>
        <w:t>3) Сказание как символическое выражение некоторых событий, имевших место в определённое время, на заре истории (времени) – …</w:t>
      </w:r>
    </w:p>
    <w:p w14:paraId="7682CC12" w14:textId="77777777" w:rsidR="00A6644F" w:rsidRPr="00DB594E" w:rsidRDefault="00A6644F" w:rsidP="00A6644F">
      <w:pPr>
        <w:spacing w:line="240" w:lineRule="auto"/>
        <w:rPr>
          <w:rFonts w:cs="Times New Roman"/>
          <w:sz w:val="28"/>
          <w:szCs w:val="28"/>
        </w:rPr>
      </w:pPr>
      <w:r w:rsidRPr="00DB594E">
        <w:rPr>
          <w:rFonts w:cs="Times New Roman"/>
          <w:sz w:val="28"/>
          <w:szCs w:val="28"/>
        </w:rPr>
        <w:t>4) Образ, взятый в аспекте своей знаковости; знак, наделённый всей органичностью мифа и неисчерпаемой многозначностью образа, – …</w:t>
      </w:r>
    </w:p>
    <w:p w14:paraId="12DBC348" w14:textId="77777777" w:rsidR="00A6644F" w:rsidRPr="00DB594E" w:rsidRDefault="00A6644F" w:rsidP="00A6644F">
      <w:pPr>
        <w:spacing w:line="240" w:lineRule="auto"/>
        <w:rPr>
          <w:rFonts w:cs="Times New Roman"/>
          <w:sz w:val="28"/>
          <w:szCs w:val="28"/>
        </w:rPr>
      </w:pPr>
      <w:r w:rsidRPr="00DB594E">
        <w:rPr>
          <w:rFonts w:cs="Times New Roman"/>
          <w:sz w:val="28"/>
          <w:szCs w:val="28"/>
        </w:rPr>
        <w:t>5) Сфера человеческой познавательной деятельности, направленная на получение и производство объективных, системно-организованных и обоснованных знаний о природе, обществе и мышлении, – …</w:t>
      </w:r>
    </w:p>
    <w:p w14:paraId="13DF54A3" w14:textId="77777777" w:rsidR="001A1441" w:rsidRPr="00A6644F" w:rsidRDefault="001A1441" w:rsidP="00A6644F">
      <w:pPr>
        <w:ind w:firstLine="0"/>
        <w:rPr>
          <w:rFonts w:cs="Times New Roman"/>
          <w:szCs w:val="28"/>
        </w:rPr>
      </w:pPr>
    </w:p>
    <w:p w14:paraId="79BE9C85" w14:textId="77777777" w:rsidR="00095C32" w:rsidRPr="00A6644F" w:rsidRDefault="00095C32" w:rsidP="00095C32">
      <w:pPr>
        <w:spacing w:line="240" w:lineRule="auto"/>
        <w:rPr>
          <w:b/>
          <w:bCs/>
          <w:color w:val="000000" w:themeColor="text1"/>
          <w:sz w:val="28"/>
          <w:szCs w:val="28"/>
        </w:rPr>
      </w:pPr>
      <w:r w:rsidRPr="00A6644F">
        <w:rPr>
          <w:b/>
          <w:bCs/>
          <w:color w:val="000000" w:themeColor="text1"/>
          <w:sz w:val="28"/>
          <w:szCs w:val="28"/>
        </w:rPr>
        <w:t>Задание 2</w:t>
      </w:r>
    </w:p>
    <w:p w14:paraId="20879A12" w14:textId="77777777" w:rsidR="00A6644F" w:rsidRPr="00DB594E" w:rsidRDefault="00A6644F" w:rsidP="00A6644F">
      <w:pPr>
        <w:spacing w:line="240" w:lineRule="auto"/>
        <w:rPr>
          <w:rFonts w:cs="Times New Roman"/>
          <w:b/>
          <w:bCs/>
          <w:i/>
          <w:iCs/>
          <w:sz w:val="28"/>
          <w:szCs w:val="28"/>
        </w:rPr>
      </w:pPr>
      <w:r w:rsidRPr="00DB594E">
        <w:rPr>
          <w:rFonts w:cs="Times New Roman"/>
          <w:b/>
          <w:bCs/>
          <w:i/>
          <w:iCs/>
          <w:sz w:val="28"/>
          <w:szCs w:val="28"/>
        </w:rPr>
        <w:t>Выскажите свое мнение по поводу рассуждений о философии Н. Бердяева, содержащихся в приведенном фрагменте:</w:t>
      </w:r>
    </w:p>
    <w:p w14:paraId="0D2E72D8" w14:textId="77777777" w:rsidR="00A6644F" w:rsidRPr="00DB594E" w:rsidRDefault="00A6644F" w:rsidP="00A6644F">
      <w:pPr>
        <w:spacing w:line="240" w:lineRule="auto"/>
        <w:rPr>
          <w:rFonts w:cs="Times New Roman"/>
          <w:sz w:val="28"/>
          <w:szCs w:val="28"/>
        </w:rPr>
      </w:pPr>
      <w:r w:rsidRPr="00DB594E">
        <w:rPr>
          <w:rFonts w:cs="Times New Roman"/>
          <w:sz w:val="28"/>
          <w:szCs w:val="28"/>
        </w:rPr>
        <w:t>«Философия чужда большей части людей, и вместе с тем каждый человек, не сознавая этого, в каком-то смысле философ. Весь технический аппарат философии чужд</w:t>
      </w:r>
      <w:r>
        <w:rPr>
          <w:rFonts w:cs="Times New Roman"/>
          <w:sz w:val="28"/>
          <w:szCs w:val="28"/>
        </w:rPr>
        <w:t xml:space="preserve"> </w:t>
      </w:r>
      <w:r w:rsidRPr="00DB594E">
        <w:rPr>
          <w:rFonts w:cs="Times New Roman"/>
          <w:sz w:val="28"/>
          <w:szCs w:val="28"/>
        </w:rPr>
        <w:t>большей части людей. Большая часть людей готова употреблять слово «философ» в насмешливом и порицательном смысле. Слово же «метафизика» в обыденной обывательской жизни почти ругательство. /…/ Но каждый человек, хотя бы он этого не сознавал, решает вопросы «метафизического» порядка. Вопросы математики или естествознания</w:t>
      </w:r>
      <w:r>
        <w:rPr>
          <w:rFonts w:cs="Times New Roman"/>
          <w:sz w:val="28"/>
          <w:szCs w:val="28"/>
        </w:rPr>
        <w:t xml:space="preserve"> </w:t>
      </w:r>
      <w:r w:rsidRPr="00DB594E">
        <w:rPr>
          <w:rFonts w:cs="Times New Roman"/>
          <w:sz w:val="28"/>
          <w:szCs w:val="28"/>
        </w:rPr>
        <w:t>гораздо более чужды огромной массе людей, чем вопросы философские, которые в сущности ни одному человеку не чужды И существует обывательская философия тех или</w:t>
      </w:r>
      <w:r>
        <w:rPr>
          <w:rFonts w:cs="Times New Roman"/>
          <w:sz w:val="28"/>
          <w:szCs w:val="28"/>
        </w:rPr>
        <w:t xml:space="preserve"> </w:t>
      </w:r>
      <w:r w:rsidRPr="00DB594E">
        <w:rPr>
          <w:rFonts w:cs="Times New Roman"/>
          <w:sz w:val="28"/>
          <w:szCs w:val="28"/>
        </w:rPr>
        <w:t xml:space="preserve">иных социальных групп, классов, профессий, как существует обывательская политика. </w:t>
      </w:r>
    </w:p>
    <w:p w14:paraId="49F874D3" w14:textId="77777777" w:rsidR="00A6644F" w:rsidRDefault="00A6644F" w:rsidP="00A6644F">
      <w:pPr>
        <w:spacing w:line="240" w:lineRule="auto"/>
        <w:rPr>
          <w:rFonts w:cs="Times New Roman"/>
          <w:sz w:val="28"/>
          <w:szCs w:val="28"/>
        </w:rPr>
      </w:pPr>
      <w:r w:rsidRPr="00DB594E">
        <w:rPr>
          <w:rFonts w:cs="Times New Roman"/>
          <w:sz w:val="28"/>
          <w:szCs w:val="28"/>
        </w:rPr>
        <w:t>Человек, испытывающий отвращение к философии и презирающий философов, обыкновенно имеет свою домашнюю философию. Ее имеет государственный деятель, революционер, специалист-ученый, инженер-техник. Они именно потому и считают ненужной</w:t>
      </w:r>
      <w:r>
        <w:rPr>
          <w:rFonts w:cs="Times New Roman"/>
          <w:sz w:val="28"/>
          <w:szCs w:val="28"/>
        </w:rPr>
        <w:t xml:space="preserve"> </w:t>
      </w:r>
      <w:r w:rsidRPr="00DB594E">
        <w:rPr>
          <w:rFonts w:cs="Times New Roman"/>
          <w:sz w:val="28"/>
          <w:szCs w:val="28"/>
        </w:rPr>
        <w:t>философию. Мы должны констатировать социальную незащищенность философии и философа. Философия не выполняет непосредственных социальных заказов. Философ видит</w:t>
      </w:r>
      <w:r>
        <w:rPr>
          <w:rFonts w:cs="Times New Roman"/>
          <w:sz w:val="28"/>
          <w:szCs w:val="28"/>
        </w:rPr>
        <w:t xml:space="preserve"> </w:t>
      </w:r>
      <w:r w:rsidRPr="00DB594E">
        <w:rPr>
          <w:rFonts w:cs="Times New Roman"/>
          <w:sz w:val="28"/>
          <w:szCs w:val="28"/>
        </w:rPr>
        <w:t>даже свое достоинство в том, чтобы стать выше предъявляемых ему социальных требований. Философия не социальна, а персональна»</w:t>
      </w:r>
      <w:r>
        <w:rPr>
          <w:rFonts w:cs="Times New Roman"/>
          <w:sz w:val="28"/>
          <w:szCs w:val="28"/>
        </w:rPr>
        <w:t>.</w:t>
      </w:r>
    </w:p>
    <w:p w14:paraId="5BA6B0DF" w14:textId="77777777" w:rsidR="00A6644F" w:rsidRDefault="00A6644F" w:rsidP="00A6644F">
      <w:pPr>
        <w:spacing w:line="240" w:lineRule="auto"/>
        <w:rPr>
          <w:rFonts w:cs="Times New Roman"/>
          <w:i/>
          <w:iCs/>
          <w:sz w:val="28"/>
          <w:szCs w:val="28"/>
        </w:rPr>
      </w:pPr>
      <w:r w:rsidRPr="00DB594E">
        <w:rPr>
          <w:rFonts w:cs="Times New Roman"/>
          <w:i/>
          <w:iCs/>
          <w:sz w:val="28"/>
          <w:szCs w:val="28"/>
        </w:rPr>
        <w:t xml:space="preserve"> (Бердяев Н. И мир объектов. Опыт философии одиночества и общения. Цит. по: Мир философии. Ч.1. М., 1991. – С. 107). </w:t>
      </w:r>
    </w:p>
    <w:p w14:paraId="24DC3C45" w14:textId="77777777" w:rsidR="00A6644F" w:rsidRDefault="00A6644F" w:rsidP="00A6644F">
      <w:pPr>
        <w:spacing w:line="240" w:lineRule="auto"/>
        <w:rPr>
          <w:rFonts w:cs="Times New Roman"/>
          <w:b/>
          <w:bCs/>
          <w:sz w:val="28"/>
          <w:szCs w:val="28"/>
        </w:rPr>
      </w:pPr>
    </w:p>
    <w:p w14:paraId="3000F411" w14:textId="77777777" w:rsidR="00A6644F" w:rsidRPr="00DB594E" w:rsidRDefault="00A6644F" w:rsidP="00A6644F">
      <w:pPr>
        <w:spacing w:line="240" w:lineRule="auto"/>
        <w:rPr>
          <w:rFonts w:cs="Times New Roman"/>
          <w:b/>
          <w:bCs/>
          <w:sz w:val="28"/>
          <w:szCs w:val="28"/>
        </w:rPr>
      </w:pPr>
      <w:bookmarkStart w:id="16" w:name="_Hlk81863191"/>
      <w:r w:rsidRPr="00DB594E">
        <w:rPr>
          <w:rFonts w:cs="Times New Roman"/>
          <w:b/>
          <w:bCs/>
          <w:sz w:val="28"/>
          <w:szCs w:val="28"/>
        </w:rPr>
        <w:t xml:space="preserve">Задание </w:t>
      </w:r>
      <w:r>
        <w:rPr>
          <w:rFonts w:cs="Times New Roman"/>
          <w:b/>
          <w:bCs/>
          <w:sz w:val="28"/>
          <w:szCs w:val="28"/>
        </w:rPr>
        <w:t>3</w:t>
      </w:r>
      <w:r w:rsidRPr="00DB594E">
        <w:rPr>
          <w:rFonts w:cs="Times New Roman"/>
          <w:b/>
          <w:bCs/>
          <w:sz w:val="28"/>
          <w:szCs w:val="28"/>
        </w:rPr>
        <w:t>.</w:t>
      </w:r>
    </w:p>
    <w:bookmarkEnd w:id="16"/>
    <w:p w14:paraId="2F9FF137" w14:textId="77777777" w:rsidR="00A6644F" w:rsidRPr="00DB594E" w:rsidRDefault="00A6644F" w:rsidP="00A6644F">
      <w:pPr>
        <w:spacing w:line="240" w:lineRule="auto"/>
        <w:rPr>
          <w:rFonts w:cs="Times New Roman"/>
          <w:b/>
          <w:bCs/>
          <w:i/>
          <w:iCs/>
          <w:sz w:val="28"/>
          <w:szCs w:val="28"/>
        </w:rPr>
      </w:pPr>
      <w:r w:rsidRPr="00DB594E">
        <w:rPr>
          <w:rFonts w:cs="Times New Roman"/>
          <w:b/>
          <w:bCs/>
          <w:i/>
          <w:iCs/>
          <w:sz w:val="28"/>
          <w:szCs w:val="28"/>
        </w:rPr>
        <w:t>Какие отличия философии от частных наук раскрывает Л.И. Шестов в</w:t>
      </w:r>
      <w:r>
        <w:rPr>
          <w:rFonts w:cs="Times New Roman"/>
          <w:b/>
          <w:bCs/>
          <w:i/>
          <w:iCs/>
          <w:sz w:val="28"/>
          <w:szCs w:val="28"/>
        </w:rPr>
        <w:t xml:space="preserve"> </w:t>
      </w:r>
      <w:r w:rsidRPr="00DB594E">
        <w:rPr>
          <w:rFonts w:cs="Times New Roman"/>
          <w:b/>
          <w:bCs/>
          <w:i/>
          <w:iCs/>
          <w:sz w:val="28"/>
          <w:szCs w:val="28"/>
        </w:rPr>
        <w:t xml:space="preserve">приведенном фрагменте? </w:t>
      </w:r>
    </w:p>
    <w:p w14:paraId="25F597EF"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«Много говорят о том, чем отличается философия от других наук, но, по-видимому, одно отличие </w:t>
      </w:r>
      <w:bookmarkStart w:id="17" w:name="_Hlk81863120"/>
      <w:r w:rsidRPr="00DB594E">
        <w:rPr>
          <w:rFonts w:cs="Times New Roman"/>
          <w:sz w:val="28"/>
          <w:szCs w:val="28"/>
        </w:rPr>
        <w:t>–</w:t>
      </w:r>
      <w:bookmarkEnd w:id="17"/>
      <w:r w:rsidRPr="00DB594E">
        <w:rPr>
          <w:rFonts w:cs="Times New Roman"/>
          <w:sz w:val="28"/>
          <w:szCs w:val="28"/>
        </w:rPr>
        <w:t xml:space="preserve"> и самое существенное, то, что делает философию философией, т.е. наукой, совершенно не похожей ни на какую другую науку, – умышленно всегда игнорируется. </w:t>
      </w:r>
    </w:p>
    <w:p w14:paraId="59D27434" w14:textId="77777777" w:rsidR="00A6644F" w:rsidRPr="00DB594E" w:rsidRDefault="00A6644F" w:rsidP="00A6644F">
      <w:pPr>
        <w:spacing w:line="240" w:lineRule="auto"/>
        <w:rPr>
          <w:rFonts w:cs="Times New Roman"/>
          <w:sz w:val="28"/>
          <w:szCs w:val="28"/>
        </w:rPr>
      </w:pPr>
      <w:r w:rsidRPr="00DB594E">
        <w:rPr>
          <w:rFonts w:cs="Times New Roman"/>
          <w:sz w:val="28"/>
          <w:szCs w:val="28"/>
        </w:rPr>
        <w:t>/…/ Так пошло еще с древнейших времен. Уже греки подметили, что философия иначе</w:t>
      </w:r>
      <w:r>
        <w:rPr>
          <w:rFonts w:cs="Times New Roman"/>
          <w:sz w:val="28"/>
          <w:szCs w:val="28"/>
        </w:rPr>
        <w:t xml:space="preserve"> </w:t>
      </w:r>
      <w:r w:rsidRPr="00DB594E">
        <w:rPr>
          <w:rFonts w:cs="Times New Roman"/>
          <w:sz w:val="28"/>
          <w:szCs w:val="28"/>
        </w:rPr>
        <w:t>устроена, чем другие науки, и уже греки всячески старались доказать, что философия вовсе не иначе устроена, чем другие науки. Даже больше того – непременно хотели убедить</w:t>
      </w:r>
      <w:r>
        <w:rPr>
          <w:rFonts w:cs="Times New Roman"/>
          <w:sz w:val="28"/>
          <w:szCs w:val="28"/>
        </w:rPr>
        <w:t xml:space="preserve"> </w:t>
      </w:r>
      <w:r w:rsidRPr="00DB594E">
        <w:rPr>
          <w:rFonts w:cs="Times New Roman"/>
          <w:sz w:val="28"/>
          <w:szCs w:val="28"/>
        </w:rPr>
        <w:t>себя, что философия есть наука из наук и что ей особенно свойственно разрешать единым</w:t>
      </w:r>
      <w:r>
        <w:rPr>
          <w:rFonts w:cs="Times New Roman"/>
          <w:sz w:val="28"/>
          <w:szCs w:val="28"/>
        </w:rPr>
        <w:t xml:space="preserve"> </w:t>
      </w:r>
      <w:r w:rsidRPr="00DB594E">
        <w:rPr>
          <w:rFonts w:cs="Times New Roman"/>
          <w:sz w:val="28"/>
          <w:szCs w:val="28"/>
        </w:rPr>
        <w:t xml:space="preserve">способом все подлежащие ее ведению вопросы. У других наук есть только мнения, философия же дает истину, говорил уже Парменид. /…/ </w:t>
      </w:r>
    </w:p>
    <w:p w14:paraId="79C0DA8F"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Мнения людей об обыденных вещах если и бывают ошибочны, то только на время. </w:t>
      </w:r>
    </w:p>
    <w:p w14:paraId="768DA0D3" w14:textId="77777777" w:rsidR="00A6644F" w:rsidRPr="00DB594E" w:rsidRDefault="00A6644F" w:rsidP="00A6644F">
      <w:pPr>
        <w:spacing w:line="240" w:lineRule="auto"/>
        <w:rPr>
          <w:rFonts w:cs="Times New Roman"/>
          <w:sz w:val="28"/>
          <w:szCs w:val="28"/>
        </w:rPr>
      </w:pPr>
      <w:r w:rsidRPr="00DB594E">
        <w:rPr>
          <w:rFonts w:cs="Times New Roman"/>
          <w:sz w:val="28"/>
          <w:szCs w:val="28"/>
        </w:rPr>
        <w:t>/…/ К примеру: есть ли люди на Марсе? Одни думают, что есть, другие – что нет. Но придет время, и все перестанут «думать» и убедятся либо в том, что люди на Марсе есть, либо</w:t>
      </w:r>
      <w:r>
        <w:rPr>
          <w:rFonts w:cs="Times New Roman"/>
          <w:sz w:val="28"/>
          <w:szCs w:val="28"/>
        </w:rPr>
        <w:t xml:space="preserve"> </w:t>
      </w:r>
      <w:r w:rsidRPr="00DB594E">
        <w:rPr>
          <w:rFonts w:cs="Times New Roman"/>
          <w:sz w:val="28"/>
          <w:szCs w:val="28"/>
        </w:rPr>
        <w:t xml:space="preserve">в том, что людей на Марсе нет. </w:t>
      </w:r>
    </w:p>
    <w:p w14:paraId="325FA8AD" w14:textId="77777777" w:rsidR="00A6644F" w:rsidRDefault="00A6644F" w:rsidP="00A6644F">
      <w:pPr>
        <w:spacing w:line="240" w:lineRule="auto"/>
        <w:rPr>
          <w:rFonts w:cs="Times New Roman"/>
          <w:i/>
          <w:iCs/>
          <w:sz w:val="28"/>
          <w:szCs w:val="28"/>
        </w:rPr>
      </w:pPr>
      <w:r w:rsidRPr="00DB594E">
        <w:rPr>
          <w:rFonts w:cs="Times New Roman"/>
          <w:sz w:val="28"/>
          <w:szCs w:val="28"/>
        </w:rPr>
        <w:t>Совсем иначе обстоит дело с вопросами чисто философскими. Парменид думает, что</w:t>
      </w:r>
      <w:r>
        <w:rPr>
          <w:rFonts w:cs="Times New Roman"/>
          <w:sz w:val="28"/>
          <w:szCs w:val="28"/>
        </w:rPr>
        <w:t xml:space="preserve"> </w:t>
      </w:r>
      <w:r w:rsidRPr="00DB594E">
        <w:rPr>
          <w:rFonts w:cs="Times New Roman"/>
          <w:sz w:val="28"/>
          <w:szCs w:val="28"/>
        </w:rPr>
        <w:t>мышление и бытие тождественны. Я думаю, что это не так. Одни согласятся с Парменидом, другие со мною. Но никто не вправе утверждать, что в его суждении заключается</w:t>
      </w:r>
      <w:r>
        <w:rPr>
          <w:rFonts w:cs="Times New Roman"/>
          <w:sz w:val="28"/>
          <w:szCs w:val="28"/>
        </w:rPr>
        <w:t xml:space="preserve"> </w:t>
      </w:r>
      <w:r w:rsidRPr="00DB594E">
        <w:rPr>
          <w:rFonts w:cs="Times New Roman"/>
          <w:sz w:val="28"/>
          <w:szCs w:val="28"/>
        </w:rPr>
        <w:t>подлинная истина. Последняя, подлинно достоверная истина, на которой рано или поздно</w:t>
      </w:r>
      <w:r>
        <w:rPr>
          <w:rFonts w:cs="Times New Roman"/>
          <w:sz w:val="28"/>
          <w:szCs w:val="28"/>
        </w:rPr>
        <w:t xml:space="preserve"> </w:t>
      </w:r>
      <w:r w:rsidRPr="00DB594E">
        <w:rPr>
          <w:rFonts w:cs="Times New Roman"/>
          <w:sz w:val="28"/>
          <w:szCs w:val="28"/>
        </w:rPr>
        <w:t xml:space="preserve">согласятся люди, заключается в том, что в метафизической области нет достоверных истин». </w:t>
      </w:r>
      <w:r w:rsidRPr="00DB594E">
        <w:rPr>
          <w:rFonts w:cs="Times New Roman"/>
          <w:i/>
          <w:iCs/>
          <w:sz w:val="28"/>
          <w:szCs w:val="28"/>
        </w:rPr>
        <w:t>(Шестов Л. Соч. Т. 1. М., 1993. С. 187).</w:t>
      </w:r>
    </w:p>
    <w:p w14:paraId="1AD6CF97" w14:textId="77777777" w:rsidR="00A6644F" w:rsidRPr="00DB594E" w:rsidRDefault="00A6644F" w:rsidP="00A6644F">
      <w:pPr>
        <w:spacing w:line="240" w:lineRule="auto"/>
        <w:rPr>
          <w:rFonts w:cs="Times New Roman"/>
          <w:i/>
          <w:iCs/>
          <w:sz w:val="28"/>
          <w:szCs w:val="28"/>
        </w:rPr>
      </w:pPr>
    </w:p>
    <w:p w14:paraId="3DE6860F" w14:textId="77777777" w:rsidR="00A6644F" w:rsidRPr="00DB594E" w:rsidRDefault="00A6644F" w:rsidP="00A6644F">
      <w:pPr>
        <w:spacing w:line="240" w:lineRule="auto"/>
        <w:rPr>
          <w:rFonts w:cs="Times New Roman"/>
          <w:b/>
          <w:bCs/>
          <w:sz w:val="28"/>
          <w:szCs w:val="28"/>
        </w:rPr>
      </w:pPr>
      <w:bookmarkStart w:id="18" w:name="_Hlk81863356"/>
      <w:r w:rsidRPr="00DB594E">
        <w:rPr>
          <w:rFonts w:cs="Times New Roman"/>
          <w:b/>
          <w:bCs/>
          <w:sz w:val="28"/>
          <w:szCs w:val="28"/>
        </w:rPr>
        <w:t xml:space="preserve">Задание </w:t>
      </w:r>
      <w:r>
        <w:rPr>
          <w:rFonts w:cs="Times New Roman"/>
          <w:b/>
          <w:bCs/>
          <w:sz w:val="28"/>
          <w:szCs w:val="28"/>
        </w:rPr>
        <w:t>4</w:t>
      </w:r>
      <w:r w:rsidRPr="00DB594E">
        <w:rPr>
          <w:rFonts w:cs="Times New Roman"/>
          <w:b/>
          <w:bCs/>
          <w:sz w:val="28"/>
          <w:szCs w:val="28"/>
        </w:rPr>
        <w:t>.</w:t>
      </w:r>
    </w:p>
    <w:bookmarkEnd w:id="18"/>
    <w:p w14:paraId="4FB1BBC0" w14:textId="77777777" w:rsidR="00A6644F" w:rsidRPr="00DB594E" w:rsidRDefault="00A6644F" w:rsidP="00A6644F">
      <w:pPr>
        <w:spacing w:line="240" w:lineRule="auto"/>
        <w:rPr>
          <w:rFonts w:cs="Times New Roman"/>
          <w:b/>
          <w:bCs/>
          <w:i/>
          <w:iCs/>
          <w:sz w:val="28"/>
          <w:szCs w:val="28"/>
        </w:rPr>
      </w:pPr>
      <w:r w:rsidRPr="00DB594E">
        <w:rPr>
          <w:rFonts w:cs="Times New Roman"/>
          <w:b/>
          <w:bCs/>
          <w:i/>
          <w:iCs/>
          <w:sz w:val="28"/>
          <w:szCs w:val="28"/>
        </w:rPr>
        <w:t>В чем состоит специфика философии? Попробуйте дать ответ, исходя из</w:t>
      </w:r>
      <w:r>
        <w:rPr>
          <w:rFonts w:cs="Times New Roman"/>
          <w:b/>
          <w:bCs/>
          <w:i/>
          <w:iCs/>
          <w:sz w:val="28"/>
          <w:szCs w:val="28"/>
        </w:rPr>
        <w:t xml:space="preserve"> </w:t>
      </w:r>
      <w:r w:rsidRPr="00DB594E">
        <w:rPr>
          <w:rFonts w:cs="Times New Roman"/>
          <w:b/>
          <w:bCs/>
          <w:i/>
          <w:iCs/>
          <w:sz w:val="28"/>
          <w:szCs w:val="28"/>
        </w:rPr>
        <w:t xml:space="preserve">приведенного ниже фрагмента. </w:t>
      </w:r>
    </w:p>
    <w:p w14:paraId="707C8778"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 «Я хочу подчеркнуть, что философом является каждый человек – в каком-то за</w:t>
      </w:r>
      <w:r>
        <w:rPr>
          <w:rFonts w:cs="Times New Roman"/>
          <w:sz w:val="28"/>
          <w:szCs w:val="28"/>
        </w:rPr>
        <w:t>т</w:t>
      </w:r>
      <w:r w:rsidRPr="00DB594E">
        <w:rPr>
          <w:rFonts w:cs="Times New Roman"/>
          <w:sz w:val="28"/>
          <w:szCs w:val="28"/>
        </w:rPr>
        <w:t xml:space="preserve">аенном уголке своей сущности. Но профессиональный философ выражает и эксплицирует особого рода состояния, которые поддаются пересказу лишь на философском языке. </w:t>
      </w:r>
    </w:p>
    <w:p w14:paraId="7465F4CF"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 Я хочу определить философию как сознание вслух, как явленное сознание. То</w:t>
      </w:r>
      <w:r>
        <w:rPr>
          <w:rFonts w:cs="Times New Roman"/>
          <w:sz w:val="28"/>
          <w:szCs w:val="28"/>
        </w:rPr>
        <w:t xml:space="preserve"> </w:t>
      </w:r>
      <w:r w:rsidRPr="00DB594E">
        <w:rPr>
          <w:rFonts w:cs="Times New Roman"/>
          <w:sz w:val="28"/>
          <w:szCs w:val="28"/>
        </w:rPr>
        <w:t>есть существует феномен сознания – не вообще всякого сознания, а того, которое я бы назвал обостренным чувством сознания, для человека судьбоносным, поскольку от этого</w:t>
      </w:r>
      <w:r>
        <w:rPr>
          <w:rFonts w:cs="Times New Roman"/>
          <w:sz w:val="28"/>
          <w:szCs w:val="28"/>
        </w:rPr>
        <w:t xml:space="preserve"> </w:t>
      </w:r>
      <w:r w:rsidRPr="00DB594E">
        <w:rPr>
          <w:rFonts w:cs="Times New Roman"/>
          <w:sz w:val="28"/>
          <w:szCs w:val="28"/>
        </w:rPr>
        <w:t>сознания человек, как живое существо, не может отказаться. Иными словами, философия</w:t>
      </w:r>
      <w:r>
        <w:rPr>
          <w:rFonts w:cs="Times New Roman"/>
          <w:sz w:val="28"/>
          <w:szCs w:val="28"/>
        </w:rPr>
        <w:t xml:space="preserve"> </w:t>
      </w:r>
      <w:r w:rsidRPr="00DB594E">
        <w:rPr>
          <w:rFonts w:cs="Times New Roman"/>
          <w:sz w:val="28"/>
          <w:szCs w:val="28"/>
        </w:rPr>
        <w:t xml:space="preserve">не преследует никаких целей, помимо высказывания вслух того, от чего отказаться нельзя. </w:t>
      </w:r>
    </w:p>
    <w:p w14:paraId="066DB0E6" w14:textId="77777777" w:rsidR="00A6644F" w:rsidRPr="00DB594E" w:rsidRDefault="00A6644F" w:rsidP="00A6644F">
      <w:pPr>
        <w:spacing w:line="240" w:lineRule="auto"/>
        <w:rPr>
          <w:rFonts w:cs="Times New Roman"/>
          <w:sz w:val="28"/>
          <w:szCs w:val="28"/>
        </w:rPr>
      </w:pPr>
      <w:r w:rsidRPr="00DB594E">
        <w:rPr>
          <w:rFonts w:cs="Times New Roman"/>
          <w:sz w:val="28"/>
          <w:szCs w:val="28"/>
        </w:rPr>
        <w:t>Это просто умение отдать себе отчет в очевидности – в свидетельстве собственного сознания. То есть философ никому не хочет досадить, ничего не хочет опровергнуть, никому</w:t>
      </w:r>
      <w:r>
        <w:rPr>
          <w:rFonts w:cs="Times New Roman"/>
          <w:sz w:val="28"/>
          <w:szCs w:val="28"/>
        </w:rPr>
        <w:t xml:space="preserve"> </w:t>
      </w:r>
      <w:r w:rsidRPr="00DB594E">
        <w:rPr>
          <w:rFonts w:cs="Times New Roman"/>
          <w:sz w:val="28"/>
          <w:szCs w:val="28"/>
        </w:rPr>
        <w:t xml:space="preserve">не хочет угодить, поэтому и говорят о задаче </w:t>
      </w:r>
      <w:r w:rsidRPr="00DB594E">
        <w:rPr>
          <w:rFonts w:cs="Times New Roman"/>
          <w:sz w:val="28"/>
          <w:szCs w:val="28"/>
        </w:rPr>
        <w:lastRenderedPageBreak/>
        <w:t>философии: «Не плакать, не смеяться, но</w:t>
      </w:r>
      <w:r>
        <w:rPr>
          <w:rFonts w:cs="Times New Roman"/>
          <w:sz w:val="28"/>
          <w:szCs w:val="28"/>
        </w:rPr>
        <w:t xml:space="preserve"> </w:t>
      </w:r>
      <w:r w:rsidRPr="00DB594E">
        <w:rPr>
          <w:rFonts w:cs="Times New Roman"/>
          <w:sz w:val="28"/>
          <w:szCs w:val="28"/>
        </w:rPr>
        <w:t xml:space="preserve">понимать». Я бы сказал, что в цепочке наших мыслей и поступков философия есть пауза, являющаяся условием всех этих актов, но не являющаяся никаким из них в отдельности. </w:t>
      </w:r>
    </w:p>
    <w:p w14:paraId="3928193C"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Их внутреннее сцепление живет и существует в том, что я назвал паузой. Древние называли это «недеянием». </w:t>
      </w:r>
    </w:p>
    <w:p w14:paraId="525CD6AE" w14:textId="77777777" w:rsidR="00A6644F" w:rsidRPr="00DB594E" w:rsidRDefault="00A6644F" w:rsidP="00A6644F">
      <w:pPr>
        <w:spacing w:line="240" w:lineRule="auto"/>
        <w:rPr>
          <w:rFonts w:cs="Times New Roman"/>
          <w:sz w:val="28"/>
          <w:szCs w:val="28"/>
        </w:rPr>
      </w:pPr>
      <w:r w:rsidRPr="00DB594E">
        <w:rPr>
          <w:rFonts w:cs="Times New Roman"/>
          <w:sz w:val="28"/>
          <w:szCs w:val="28"/>
        </w:rPr>
        <w:t xml:space="preserve"> Философию можно определить и так: философия есть такое занятие, такое</w:t>
      </w:r>
      <w:r>
        <w:rPr>
          <w:rFonts w:cs="Times New Roman"/>
          <w:sz w:val="28"/>
          <w:szCs w:val="28"/>
        </w:rPr>
        <w:t xml:space="preserve"> </w:t>
      </w:r>
      <w:r w:rsidRPr="00DB594E">
        <w:rPr>
          <w:rFonts w:cs="Times New Roman"/>
          <w:sz w:val="28"/>
          <w:szCs w:val="28"/>
        </w:rPr>
        <w:t>мышление о предметах, любых (это могут быть предметы физической науки, проблемы</w:t>
      </w:r>
      <w:r>
        <w:rPr>
          <w:rFonts w:cs="Times New Roman"/>
          <w:sz w:val="28"/>
          <w:szCs w:val="28"/>
        </w:rPr>
        <w:t xml:space="preserve"> </w:t>
      </w:r>
      <w:r w:rsidRPr="00DB594E">
        <w:rPr>
          <w:rFonts w:cs="Times New Roman"/>
          <w:sz w:val="28"/>
          <w:szCs w:val="28"/>
        </w:rPr>
        <w:t xml:space="preserve">нравственности, социальные проблемы и т.п.), когда они рассматриваются под углом зрения конечной цели истории и мироздания». </w:t>
      </w:r>
    </w:p>
    <w:p w14:paraId="4EA4C0C7" w14:textId="77777777" w:rsidR="00A6644F" w:rsidRDefault="00A6644F" w:rsidP="00A6644F">
      <w:pPr>
        <w:spacing w:line="240" w:lineRule="auto"/>
        <w:rPr>
          <w:rFonts w:cs="Times New Roman"/>
          <w:i/>
          <w:iCs/>
          <w:sz w:val="28"/>
          <w:szCs w:val="28"/>
        </w:rPr>
      </w:pPr>
      <w:r w:rsidRPr="009F5529">
        <w:rPr>
          <w:rFonts w:cs="Times New Roman"/>
          <w:i/>
          <w:iCs/>
          <w:sz w:val="28"/>
          <w:szCs w:val="28"/>
        </w:rPr>
        <w:t>(Мамардашвили М.К. Как я понимаю философию. М., 1990. С. 57)</w:t>
      </w:r>
      <w:r>
        <w:rPr>
          <w:rFonts w:cs="Times New Roman"/>
          <w:i/>
          <w:iCs/>
          <w:sz w:val="28"/>
          <w:szCs w:val="28"/>
        </w:rPr>
        <w:t>.</w:t>
      </w:r>
    </w:p>
    <w:p w14:paraId="21847DE4" w14:textId="77777777" w:rsidR="00095C32" w:rsidRPr="00A6644F" w:rsidRDefault="00095C32" w:rsidP="00A6644F">
      <w:pPr>
        <w:ind w:firstLine="0"/>
        <w:rPr>
          <w:rFonts w:cs="Times New Roman"/>
          <w:szCs w:val="28"/>
        </w:rPr>
      </w:pPr>
    </w:p>
    <w:p w14:paraId="72DE675F" w14:textId="77777777" w:rsidR="00095C32" w:rsidRPr="00EB3377" w:rsidRDefault="00095C32" w:rsidP="00095C32">
      <w:pPr>
        <w:spacing w:line="240" w:lineRule="auto"/>
        <w:rPr>
          <w:b/>
          <w:bCs/>
          <w:color w:val="000000" w:themeColor="text1"/>
          <w:sz w:val="28"/>
          <w:szCs w:val="28"/>
        </w:rPr>
      </w:pPr>
      <w:r w:rsidRPr="00EB3377">
        <w:rPr>
          <w:b/>
          <w:bCs/>
          <w:color w:val="000000" w:themeColor="text1"/>
          <w:sz w:val="28"/>
          <w:szCs w:val="28"/>
        </w:rPr>
        <w:t>Задание 5</w:t>
      </w:r>
    </w:p>
    <w:p w14:paraId="593095A8" w14:textId="77777777" w:rsidR="00EB3377" w:rsidRPr="00AA4F37" w:rsidRDefault="00EB3377" w:rsidP="00EB3377">
      <w:pPr>
        <w:spacing w:line="240" w:lineRule="auto"/>
        <w:ind w:firstLine="0"/>
        <w:rPr>
          <w:rFonts w:cs="Times New Roman"/>
          <w:b/>
          <w:bCs/>
          <w:sz w:val="28"/>
          <w:szCs w:val="28"/>
        </w:rPr>
      </w:pPr>
      <w:r w:rsidRPr="00AA4F37">
        <w:rPr>
          <w:rFonts w:cs="Times New Roman"/>
          <w:b/>
          <w:bCs/>
          <w:sz w:val="28"/>
          <w:szCs w:val="28"/>
        </w:rPr>
        <w:t>Определите принадлежность тезисов к тому или иному виду</w:t>
      </w:r>
    </w:p>
    <w:p w14:paraId="37EA2878" w14:textId="77777777" w:rsidR="00EB3377" w:rsidRPr="00FB054A" w:rsidRDefault="00EB3377" w:rsidP="00EB3377">
      <w:pPr>
        <w:spacing w:line="240" w:lineRule="auto"/>
        <w:rPr>
          <w:rFonts w:cs="Times New Roman"/>
          <w:b/>
          <w:bCs/>
          <w:sz w:val="28"/>
          <w:szCs w:val="28"/>
        </w:rPr>
      </w:pPr>
      <w:r w:rsidRPr="00FB054A">
        <w:rPr>
          <w:rFonts w:cs="Times New Roman"/>
          <w:b/>
          <w:bCs/>
          <w:sz w:val="28"/>
          <w:szCs w:val="28"/>
        </w:rPr>
        <w:t>идеализма или материализма:</w:t>
      </w:r>
    </w:p>
    <w:p w14:paraId="2D1F66A7"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1. Начало и основа всего – вода. </w:t>
      </w:r>
    </w:p>
    <w:p w14:paraId="28B1CD17"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2. В основе мира лежит безличная и слепая мировая воля. </w:t>
      </w:r>
    </w:p>
    <w:p w14:paraId="4815BC94" w14:textId="77777777" w:rsidR="00EB3377" w:rsidRPr="00964557" w:rsidRDefault="00EB3377" w:rsidP="00EB3377">
      <w:pPr>
        <w:spacing w:line="240" w:lineRule="auto"/>
        <w:rPr>
          <w:rFonts w:cs="Times New Roman"/>
          <w:sz w:val="28"/>
          <w:szCs w:val="28"/>
        </w:rPr>
      </w:pPr>
      <w:r w:rsidRPr="00964557">
        <w:rPr>
          <w:rFonts w:cs="Times New Roman"/>
          <w:sz w:val="28"/>
          <w:szCs w:val="28"/>
        </w:rPr>
        <w:t>3.</w:t>
      </w:r>
      <w:r>
        <w:rPr>
          <w:rFonts w:cs="Times New Roman"/>
          <w:sz w:val="28"/>
          <w:szCs w:val="28"/>
        </w:rPr>
        <w:t> </w:t>
      </w:r>
      <w:r w:rsidRPr="00964557">
        <w:rPr>
          <w:rFonts w:cs="Times New Roman"/>
          <w:sz w:val="28"/>
          <w:szCs w:val="28"/>
        </w:rPr>
        <w:t>Мир и природа – проявление деятельности индивидуального</w:t>
      </w:r>
      <w:r>
        <w:rPr>
          <w:rFonts w:cs="Times New Roman"/>
          <w:sz w:val="28"/>
          <w:szCs w:val="28"/>
        </w:rPr>
        <w:t xml:space="preserve"> </w:t>
      </w:r>
      <w:r w:rsidRPr="00964557">
        <w:rPr>
          <w:rFonts w:cs="Times New Roman"/>
          <w:sz w:val="28"/>
          <w:szCs w:val="28"/>
        </w:rPr>
        <w:t xml:space="preserve">сознания. </w:t>
      </w:r>
    </w:p>
    <w:p w14:paraId="04F04FB6"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4. В основе мира – механическое движение атомов. </w:t>
      </w:r>
    </w:p>
    <w:p w14:paraId="122EB9B5"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5. Бог – источник всякого бытия. </w:t>
      </w:r>
    </w:p>
    <w:p w14:paraId="25971E43"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6. Мир есть живой огонь, то воспламеняющийся, то угасающий. </w:t>
      </w:r>
    </w:p>
    <w:p w14:paraId="3170AB16"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7. Мир – саморазвитие Абсолютной Идеи. </w:t>
      </w:r>
    </w:p>
    <w:p w14:paraId="4A602E0D"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8. </w:t>
      </w:r>
      <w:r w:rsidRPr="005C2FC1">
        <w:rPr>
          <w:rFonts w:cs="Times New Roman"/>
          <w:sz w:val="28"/>
          <w:szCs w:val="28"/>
        </w:rPr>
        <w:t>Душа человека есть совокупность особых атомов.</w:t>
      </w:r>
    </w:p>
    <w:p w14:paraId="66D3985D" w14:textId="77777777" w:rsidR="00EB3377" w:rsidRPr="00964557" w:rsidRDefault="00EB3377" w:rsidP="00EB3377">
      <w:pPr>
        <w:spacing w:line="240" w:lineRule="auto"/>
        <w:rPr>
          <w:rFonts w:cs="Times New Roman"/>
          <w:sz w:val="28"/>
          <w:szCs w:val="28"/>
        </w:rPr>
      </w:pPr>
      <w:r w:rsidRPr="00964557">
        <w:rPr>
          <w:rFonts w:cs="Times New Roman"/>
          <w:sz w:val="28"/>
          <w:szCs w:val="28"/>
        </w:rPr>
        <w:t>9.</w:t>
      </w:r>
      <w:r>
        <w:rPr>
          <w:rFonts w:cs="Times New Roman"/>
          <w:sz w:val="28"/>
          <w:szCs w:val="28"/>
        </w:rPr>
        <w:t> </w:t>
      </w:r>
      <w:r w:rsidRPr="00964557">
        <w:rPr>
          <w:rFonts w:cs="Times New Roman"/>
          <w:sz w:val="28"/>
          <w:szCs w:val="28"/>
        </w:rPr>
        <w:t>Способ производства материальной жизни обусловливает</w:t>
      </w:r>
      <w:r>
        <w:rPr>
          <w:rFonts w:cs="Times New Roman"/>
          <w:sz w:val="28"/>
          <w:szCs w:val="28"/>
        </w:rPr>
        <w:t xml:space="preserve"> </w:t>
      </w:r>
      <w:r w:rsidRPr="00964557">
        <w:rPr>
          <w:rFonts w:cs="Times New Roman"/>
          <w:sz w:val="28"/>
          <w:szCs w:val="28"/>
        </w:rPr>
        <w:t xml:space="preserve">социальный, политический и духовный процессы жизни вообще. </w:t>
      </w:r>
    </w:p>
    <w:p w14:paraId="5E891A59"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10. Мир – комплекс представлений, возникающих в сознании. </w:t>
      </w:r>
    </w:p>
    <w:p w14:paraId="4CC4BE1E"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11. Материя – объективная реальность, которая копируется, отражается нашими ощущениями. </w:t>
      </w:r>
    </w:p>
    <w:p w14:paraId="32BE736B"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12. Быть – значит быть воспринимаемым. </w:t>
      </w:r>
    </w:p>
    <w:p w14:paraId="4F5EA6A3" w14:textId="77777777" w:rsidR="00EB3377" w:rsidRPr="00964557" w:rsidRDefault="00EB3377" w:rsidP="00EB3377">
      <w:pPr>
        <w:spacing w:line="240" w:lineRule="auto"/>
        <w:rPr>
          <w:rFonts w:cs="Times New Roman"/>
          <w:sz w:val="28"/>
          <w:szCs w:val="28"/>
        </w:rPr>
      </w:pPr>
      <w:r w:rsidRPr="00964557">
        <w:rPr>
          <w:rFonts w:cs="Times New Roman"/>
          <w:sz w:val="28"/>
          <w:szCs w:val="28"/>
        </w:rPr>
        <w:t>13. Мир есть мое представление.</w:t>
      </w:r>
    </w:p>
    <w:p w14:paraId="7D2BA217" w14:textId="77777777" w:rsidR="00EB3377" w:rsidRPr="00964557" w:rsidRDefault="00EB3377" w:rsidP="00EB3377">
      <w:pPr>
        <w:spacing w:line="240" w:lineRule="auto"/>
        <w:rPr>
          <w:rFonts w:cs="Times New Roman"/>
          <w:sz w:val="28"/>
          <w:szCs w:val="28"/>
        </w:rPr>
      </w:pPr>
      <w:r w:rsidRPr="00964557">
        <w:rPr>
          <w:rFonts w:cs="Times New Roman"/>
          <w:sz w:val="28"/>
          <w:szCs w:val="28"/>
        </w:rPr>
        <w:t>14.</w:t>
      </w:r>
      <w:r>
        <w:rPr>
          <w:rFonts w:cs="Times New Roman"/>
          <w:sz w:val="28"/>
          <w:szCs w:val="28"/>
        </w:rPr>
        <w:t> </w:t>
      </w:r>
      <w:r w:rsidRPr="00964557">
        <w:rPr>
          <w:rFonts w:cs="Times New Roman"/>
          <w:sz w:val="28"/>
          <w:szCs w:val="28"/>
        </w:rPr>
        <w:t xml:space="preserve">Пространство и время есть формы нашей чувственности, предшествующие восприятию предметов. </w:t>
      </w:r>
    </w:p>
    <w:p w14:paraId="0DF63542" w14:textId="77777777" w:rsidR="00EB3377" w:rsidRPr="00964557" w:rsidRDefault="00EB3377" w:rsidP="00EB3377">
      <w:pPr>
        <w:spacing w:line="240" w:lineRule="auto"/>
        <w:rPr>
          <w:rFonts w:cs="Times New Roman"/>
          <w:sz w:val="28"/>
          <w:szCs w:val="28"/>
        </w:rPr>
      </w:pPr>
      <w:r w:rsidRPr="00964557">
        <w:rPr>
          <w:rFonts w:cs="Times New Roman"/>
          <w:sz w:val="28"/>
          <w:szCs w:val="28"/>
        </w:rPr>
        <w:t>15. Субстанция в конечном счете сводится к материи, в природе</w:t>
      </w:r>
      <w:r>
        <w:rPr>
          <w:rFonts w:cs="Times New Roman"/>
          <w:sz w:val="28"/>
          <w:szCs w:val="28"/>
        </w:rPr>
        <w:t xml:space="preserve"> </w:t>
      </w:r>
      <w:r w:rsidRPr="00964557">
        <w:rPr>
          <w:rFonts w:cs="Times New Roman"/>
          <w:sz w:val="28"/>
          <w:szCs w:val="28"/>
        </w:rPr>
        <w:t xml:space="preserve">которой – способность к механическому движению. </w:t>
      </w:r>
    </w:p>
    <w:p w14:paraId="3965E3D8" w14:textId="77777777" w:rsidR="00095C32" w:rsidRDefault="00095C32" w:rsidP="00095C32">
      <w:pPr>
        <w:pStyle w:val="a8"/>
        <w:rPr>
          <w:rFonts w:ascii="Times New Roman" w:hAnsi="Times New Roman" w:cs="Times New Roman"/>
          <w:szCs w:val="28"/>
        </w:rPr>
      </w:pPr>
    </w:p>
    <w:p w14:paraId="14E29828" w14:textId="77777777" w:rsidR="00095C32" w:rsidRPr="00EB3377" w:rsidRDefault="00095C32" w:rsidP="00095C32">
      <w:pPr>
        <w:spacing w:line="240" w:lineRule="auto"/>
        <w:rPr>
          <w:b/>
          <w:bCs/>
          <w:color w:val="000000" w:themeColor="text1"/>
          <w:sz w:val="28"/>
          <w:szCs w:val="28"/>
        </w:rPr>
      </w:pPr>
      <w:r w:rsidRPr="00EB3377">
        <w:rPr>
          <w:b/>
          <w:bCs/>
          <w:color w:val="000000" w:themeColor="text1"/>
          <w:sz w:val="28"/>
          <w:szCs w:val="28"/>
        </w:rPr>
        <w:t>Задание 6</w:t>
      </w:r>
    </w:p>
    <w:p w14:paraId="53F40355" w14:textId="77777777" w:rsidR="00EB3377" w:rsidRDefault="00EB3377" w:rsidP="00EB3377">
      <w:pPr>
        <w:spacing w:line="240" w:lineRule="auto"/>
        <w:jc w:val="center"/>
        <w:rPr>
          <w:rFonts w:cs="Times New Roman"/>
          <w:b/>
          <w:bCs/>
          <w:sz w:val="28"/>
          <w:szCs w:val="28"/>
        </w:rPr>
      </w:pPr>
      <w:r>
        <w:rPr>
          <w:rFonts w:cs="Times New Roman"/>
          <w:b/>
          <w:bCs/>
          <w:sz w:val="28"/>
          <w:szCs w:val="28"/>
        </w:rPr>
        <w:t>Прочитать отрывок и ответить на вопрос:</w:t>
      </w:r>
    </w:p>
    <w:p w14:paraId="5330B4AF" w14:textId="77777777" w:rsidR="00EB3377" w:rsidRPr="00964557" w:rsidRDefault="00EB3377" w:rsidP="00EB3377">
      <w:pPr>
        <w:spacing w:line="240" w:lineRule="auto"/>
        <w:rPr>
          <w:rFonts w:cs="Times New Roman"/>
          <w:sz w:val="28"/>
          <w:szCs w:val="28"/>
        </w:rPr>
      </w:pPr>
      <w:r>
        <w:rPr>
          <w:rFonts w:cs="Times New Roman"/>
          <w:sz w:val="28"/>
          <w:szCs w:val="28"/>
        </w:rPr>
        <w:t xml:space="preserve">а) </w:t>
      </w:r>
      <w:r w:rsidRPr="005C2FC1">
        <w:rPr>
          <w:rFonts w:cs="Times New Roman"/>
          <w:b/>
          <w:bCs/>
          <w:i/>
          <w:iCs/>
          <w:sz w:val="28"/>
          <w:szCs w:val="28"/>
        </w:rPr>
        <w:t>Овидий:</w:t>
      </w:r>
      <w:r w:rsidRPr="00964557">
        <w:rPr>
          <w:rFonts w:cs="Times New Roman"/>
          <w:sz w:val="28"/>
          <w:szCs w:val="28"/>
        </w:rPr>
        <w:t xml:space="preserve"> «...Изменяется все, но не гибнет ничто и, блуждая, </w:t>
      </w:r>
    </w:p>
    <w:p w14:paraId="0E90917E"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Входит туда и сюда; тела занимает любые </w:t>
      </w:r>
    </w:p>
    <w:p w14:paraId="5B2A422C"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Дух; из животных он тел переходит в людские, из наших </w:t>
      </w:r>
    </w:p>
    <w:p w14:paraId="7F39830C"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Снова в животных, а сам – во веки веков не исчезнет». </w:t>
      </w:r>
    </w:p>
    <w:p w14:paraId="5C65673B" w14:textId="77777777" w:rsidR="00EB3377" w:rsidRDefault="00EB3377" w:rsidP="00EB3377">
      <w:pPr>
        <w:spacing w:line="240" w:lineRule="auto"/>
        <w:rPr>
          <w:rFonts w:cs="Times New Roman"/>
          <w:sz w:val="28"/>
          <w:szCs w:val="28"/>
        </w:rPr>
      </w:pPr>
      <w:r w:rsidRPr="005C2FC1">
        <w:rPr>
          <w:rFonts w:cs="Times New Roman"/>
          <w:b/>
          <w:bCs/>
          <w:i/>
          <w:iCs/>
          <w:sz w:val="28"/>
          <w:szCs w:val="28"/>
        </w:rPr>
        <w:t>Вопрос:</w:t>
      </w:r>
      <w:r w:rsidRPr="00964557">
        <w:rPr>
          <w:rFonts w:cs="Times New Roman"/>
          <w:sz w:val="28"/>
          <w:szCs w:val="28"/>
        </w:rPr>
        <w:t xml:space="preserve"> Какие черты античного мировоззрения отражены в стихотворных строках римского поэта? </w:t>
      </w:r>
    </w:p>
    <w:p w14:paraId="393636A6" w14:textId="77777777" w:rsidR="00EB3377" w:rsidRPr="00964557" w:rsidRDefault="00EB3377" w:rsidP="00EB3377">
      <w:pPr>
        <w:spacing w:line="240" w:lineRule="auto"/>
        <w:rPr>
          <w:rFonts w:cs="Times New Roman"/>
          <w:sz w:val="28"/>
          <w:szCs w:val="28"/>
        </w:rPr>
      </w:pPr>
    </w:p>
    <w:p w14:paraId="6FDB4D94" w14:textId="77777777" w:rsidR="00EB3377" w:rsidRPr="00964557" w:rsidRDefault="00EB3377" w:rsidP="00EB3377">
      <w:pPr>
        <w:spacing w:line="240" w:lineRule="auto"/>
        <w:rPr>
          <w:rFonts w:cs="Times New Roman"/>
          <w:sz w:val="28"/>
          <w:szCs w:val="28"/>
        </w:rPr>
      </w:pPr>
      <w:r>
        <w:rPr>
          <w:rFonts w:cs="Times New Roman"/>
          <w:sz w:val="28"/>
          <w:szCs w:val="28"/>
        </w:rPr>
        <w:t>б)</w:t>
      </w:r>
      <w:r w:rsidRPr="00964557">
        <w:rPr>
          <w:rFonts w:cs="Times New Roman"/>
          <w:sz w:val="28"/>
          <w:szCs w:val="28"/>
        </w:rPr>
        <w:t xml:space="preserve"> </w:t>
      </w:r>
      <w:r w:rsidRPr="005C2FC1">
        <w:rPr>
          <w:rFonts w:cs="Times New Roman"/>
          <w:b/>
          <w:bCs/>
          <w:i/>
          <w:iCs/>
          <w:sz w:val="28"/>
          <w:szCs w:val="28"/>
        </w:rPr>
        <w:t>Парменид:</w:t>
      </w:r>
      <w:r w:rsidRPr="00964557">
        <w:rPr>
          <w:rFonts w:cs="Times New Roman"/>
          <w:sz w:val="28"/>
          <w:szCs w:val="28"/>
        </w:rPr>
        <w:t xml:space="preserve"> «Одно и то же есть мысль и то, о чем мысль существует, </w:t>
      </w:r>
    </w:p>
    <w:p w14:paraId="4B3C0759" w14:textId="77777777" w:rsidR="00EB3377" w:rsidRPr="00964557" w:rsidRDefault="00EB3377" w:rsidP="00EB3377">
      <w:pPr>
        <w:spacing w:line="240" w:lineRule="auto"/>
        <w:rPr>
          <w:rFonts w:cs="Times New Roman"/>
          <w:sz w:val="28"/>
          <w:szCs w:val="28"/>
        </w:rPr>
      </w:pPr>
      <w:r w:rsidRPr="00964557">
        <w:rPr>
          <w:rFonts w:cs="Times New Roman"/>
          <w:sz w:val="28"/>
          <w:szCs w:val="28"/>
        </w:rPr>
        <w:lastRenderedPageBreak/>
        <w:t xml:space="preserve">Ибо ведь без бытия, в котором ее выраженье, </w:t>
      </w:r>
    </w:p>
    <w:p w14:paraId="58F2C06A" w14:textId="77777777" w:rsidR="00EB3377" w:rsidRPr="00964557" w:rsidRDefault="00EB3377" w:rsidP="00EB3377">
      <w:pPr>
        <w:spacing w:line="240" w:lineRule="auto"/>
        <w:rPr>
          <w:rFonts w:cs="Times New Roman"/>
          <w:sz w:val="28"/>
          <w:szCs w:val="28"/>
        </w:rPr>
      </w:pPr>
      <w:r w:rsidRPr="00964557">
        <w:rPr>
          <w:rFonts w:cs="Times New Roman"/>
          <w:sz w:val="28"/>
          <w:szCs w:val="28"/>
        </w:rPr>
        <w:t xml:space="preserve">Мысли тебе не найти». </w:t>
      </w:r>
    </w:p>
    <w:p w14:paraId="73CC8F9A" w14:textId="77777777" w:rsidR="00EB3377" w:rsidRDefault="00EB3377" w:rsidP="00EB3377">
      <w:pPr>
        <w:spacing w:line="240" w:lineRule="auto"/>
        <w:rPr>
          <w:rFonts w:cs="Times New Roman"/>
          <w:sz w:val="28"/>
          <w:szCs w:val="28"/>
        </w:rPr>
      </w:pPr>
      <w:r w:rsidRPr="005C2FC1">
        <w:rPr>
          <w:rFonts w:cs="Times New Roman"/>
          <w:b/>
          <w:bCs/>
          <w:i/>
          <w:iCs/>
          <w:sz w:val="28"/>
          <w:szCs w:val="28"/>
        </w:rPr>
        <w:t xml:space="preserve">Вопрос: </w:t>
      </w:r>
      <w:r w:rsidRPr="00964557">
        <w:rPr>
          <w:rFonts w:cs="Times New Roman"/>
          <w:sz w:val="28"/>
          <w:szCs w:val="28"/>
        </w:rPr>
        <w:t xml:space="preserve">Справедливо ли суждение древнегреческого философа? </w:t>
      </w:r>
    </w:p>
    <w:p w14:paraId="09ADF2C5" w14:textId="77777777" w:rsidR="00095C32" w:rsidRDefault="00095C32" w:rsidP="00095C32">
      <w:pPr>
        <w:pStyle w:val="a8"/>
        <w:rPr>
          <w:rFonts w:ascii="Times New Roman" w:hAnsi="Times New Roman" w:cs="Times New Roman"/>
          <w:szCs w:val="28"/>
        </w:rPr>
      </w:pPr>
    </w:p>
    <w:p w14:paraId="714731BA" w14:textId="77777777" w:rsidR="00095C32" w:rsidRPr="00EB3377" w:rsidRDefault="00095C32" w:rsidP="00095C32">
      <w:pPr>
        <w:spacing w:line="240" w:lineRule="auto"/>
        <w:rPr>
          <w:b/>
          <w:bCs/>
          <w:color w:val="000000" w:themeColor="text1"/>
          <w:sz w:val="28"/>
          <w:szCs w:val="28"/>
        </w:rPr>
      </w:pPr>
      <w:r w:rsidRPr="00EB3377">
        <w:rPr>
          <w:b/>
          <w:bCs/>
          <w:color w:val="000000" w:themeColor="text1"/>
          <w:sz w:val="28"/>
          <w:szCs w:val="28"/>
        </w:rPr>
        <w:t>Задание 7</w:t>
      </w:r>
    </w:p>
    <w:p w14:paraId="534B9552" w14:textId="77777777" w:rsidR="00EB3377" w:rsidRPr="00EB3377" w:rsidRDefault="00EB3377" w:rsidP="00EB3377">
      <w:pPr>
        <w:spacing w:line="240" w:lineRule="auto"/>
        <w:jc w:val="left"/>
        <w:rPr>
          <w:rFonts w:cs="Times New Roman"/>
          <w:b/>
          <w:bCs/>
          <w:sz w:val="28"/>
          <w:szCs w:val="28"/>
        </w:rPr>
      </w:pPr>
      <w:r>
        <w:rPr>
          <w:rFonts w:cs="Times New Roman"/>
          <w:b/>
          <w:bCs/>
          <w:sz w:val="28"/>
          <w:szCs w:val="28"/>
        </w:rPr>
        <w:t>Кейс:</w:t>
      </w:r>
    </w:p>
    <w:p w14:paraId="15AC423C" w14:textId="77777777" w:rsidR="00EB3377" w:rsidRPr="003910EE" w:rsidRDefault="00EB3377" w:rsidP="00EB3377">
      <w:pPr>
        <w:spacing w:line="240" w:lineRule="auto"/>
        <w:rPr>
          <w:rFonts w:cs="Times New Roman"/>
          <w:sz w:val="28"/>
          <w:szCs w:val="28"/>
        </w:rPr>
      </w:pPr>
      <w:r w:rsidRPr="003910EE">
        <w:rPr>
          <w:rFonts w:cs="Times New Roman"/>
          <w:sz w:val="28"/>
          <w:szCs w:val="28"/>
        </w:rPr>
        <w:t>1.</w:t>
      </w:r>
      <w:r>
        <w:rPr>
          <w:rFonts w:cs="Times New Roman"/>
          <w:sz w:val="28"/>
          <w:szCs w:val="28"/>
        </w:rPr>
        <w:t xml:space="preserve"> </w:t>
      </w:r>
      <w:r w:rsidRPr="003910EE">
        <w:rPr>
          <w:rFonts w:cs="Times New Roman"/>
          <w:sz w:val="28"/>
          <w:szCs w:val="28"/>
        </w:rPr>
        <w:t>Философ Антисфен, критикуя платоновскую теорию идей, как-то сказал ее создателю: «Я видел огромное количество лошадей, Платон, но я никогда не видел идею лошади, о которой ты так настойчиво говоришь». Платон ответил ему: «У тебя, Антисфен, есть глаза, чтобы увидеть каждую конкретную лошадь, но, видимо, у тебя нет разума, с помощью которого ты бы мог усмотреть идею лошади».</w:t>
      </w:r>
    </w:p>
    <w:p w14:paraId="0C75AA4D" w14:textId="77777777" w:rsidR="00EB3377" w:rsidRPr="003910EE" w:rsidRDefault="00EB3377" w:rsidP="00EB3377">
      <w:pPr>
        <w:spacing w:line="240" w:lineRule="auto"/>
        <w:rPr>
          <w:rFonts w:cs="Times New Roman"/>
          <w:b/>
          <w:bCs/>
          <w:i/>
          <w:iCs/>
          <w:sz w:val="28"/>
          <w:szCs w:val="28"/>
        </w:rPr>
      </w:pPr>
      <w:r w:rsidRPr="003910EE">
        <w:rPr>
          <w:rFonts w:cs="Times New Roman"/>
          <w:b/>
          <w:bCs/>
          <w:i/>
          <w:iCs/>
          <w:sz w:val="28"/>
          <w:szCs w:val="28"/>
        </w:rPr>
        <w:t>Прокомментируйте эти платоновские слова. Каким образом в них выражена основная мысль его учения?</w:t>
      </w:r>
    </w:p>
    <w:p w14:paraId="19130FC9" w14:textId="77777777" w:rsidR="00EB3377" w:rsidRPr="00964557" w:rsidRDefault="00EB3377" w:rsidP="00EB3377">
      <w:pPr>
        <w:spacing w:line="240" w:lineRule="auto"/>
        <w:rPr>
          <w:rFonts w:cs="Times New Roman"/>
          <w:sz w:val="28"/>
          <w:szCs w:val="28"/>
        </w:rPr>
      </w:pPr>
    </w:p>
    <w:p w14:paraId="0B515442" w14:textId="77777777" w:rsidR="00095C32" w:rsidRPr="00EB3377" w:rsidRDefault="00095C32" w:rsidP="00EB3377">
      <w:pPr>
        <w:ind w:firstLine="0"/>
        <w:rPr>
          <w:rFonts w:cs="Times New Roman"/>
          <w:color w:val="000000" w:themeColor="text1"/>
          <w:szCs w:val="28"/>
        </w:rPr>
      </w:pPr>
    </w:p>
    <w:p w14:paraId="4A1A3155" w14:textId="77777777" w:rsidR="00095C32" w:rsidRPr="00EB3377" w:rsidRDefault="00095C32" w:rsidP="00095C32">
      <w:pPr>
        <w:spacing w:line="240" w:lineRule="auto"/>
        <w:rPr>
          <w:b/>
          <w:bCs/>
          <w:color w:val="000000" w:themeColor="text1"/>
          <w:sz w:val="28"/>
          <w:szCs w:val="28"/>
        </w:rPr>
      </w:pPr>
      <w:r w:rsidRPr="00EB3377">
        <w:rPr>
          <w:b/>
          <w:bCs/>
          <w:color w:val="000000" w:themeColor="text1"/>
          <w:sz w:val="28"/>
          <w:szCs w:val="28"/>
        </w:rPr>
        <w:t>Задание 8</w:t>
      </w:r>
    </w:p>
    <w:p w14:paraId="69E35D0C" w14:textId="77777777" w:rsidR="00EB3377" w:rsidRDefault="00EB3377" w:rsidP="00EB3377">
      <w:pPr>
        <w:spacing w:line="240" w:lineRule="auto"/>
        <w:rPr>
          <w:rFonts w:eastAsia="Calibri" w:cs="Times New Roman"/>
          <w:b/>
          <w:bCs/>
          <w:sz w:val="28"/>
          <w:szCs w:val="28"/>
          <w:lang w:eastAsia="ru-RU"/>
        </w:rPr>
      </w:pPr>
      <w:r>
        <w:rPr>
          <w:rFonts w:eastAsia="Calibri" w:cs="Times New Roman"/>
          <w:b/>
          <w:bCs/>
          <w:sz w:val="28"/>
          <w:szCs w:val="28"/>
          <w:lang w:eastAsia="ru-RU"/>
        </w:rPr>
        <w:t>Кейс:</w:t>
      </w:r>
    </w:p>
    <w:p w14:paraId="52758706" w14:textId="77777777" w:rsidR="00EB3377" w:rsidRPr="00AA4F37" w:rsidRDefault="00EB3377" w:rsidP="00EB3377">
      <w:pPr>
        <w:spacing w:line="240" w:lineRule="auto"/>
        <w:rPr>
          <w:rFonts w:eastAsia="Calibri" w:cs="Times New Roman"/>
          <w:b/>
          <w:bCs/>
          <w:i/>
          <w:iCs/>
          <w:sz w:val="28"/>
          <w:szCs w:val="28"/>
          <w:lang w:eastAsia="ru-RU"/>
        </w:rPr>
      </w:pPr>
      <w:r w:rsidRPr="00AA4F37">
        <w:rPr>
          <w:rFonts w:eastAsia="Calibri" w:cs="Times New Roman"/>
          <w:b/>
          <w:bCs/>
          <w:i/>
          <w:iCs/>
          <w:sz w:val="28"/>
          <w:szCs w:val="28"/>
          <w:lang w:eastAsia="ru-RU"/>
        </w:rPr>
        <w:t>Сравните следующие высказывания. Принадлежат ли они одному философскому направлению?</w:t>
      </w:r>
    </w:p>
    <w:p w14:paraId="01C9E014" w14:textId="77777777" w:rsidR="00EB3377" w:rsidRPr="00964557" w:rsidRDefault="00EB3377" w:rsidP="00EB3377">
      <w:pPr>
        <w:spacing w:line="240" w:lineRule="auto"/>
        <w:rPr>
          <w:rFonts w:eastAsia="Calibri" w:cs="Times New Roman"/>
          <w:sz w:val="28"/>
          <w:szCs w:val="28"/>
          <w:lang w:eastAsia="ru-RU"/>
        </w:rPr>
      </w:pPr>
      <w:r w:rsidRPr="00964557">
        <w:rPr>
          <w:rFonts w:eastAsia="Calibri" w:cs="Times New Roman"/>
          <w:sz w:val="28"/>
          <w:szCs w:val="28"/>
          <w:lang w:eastAsia="ru-RU"/>
        </w:rPr>
        <w:t xml:space="preserve">а) </w:t>
      </w:r>
      <w:r>
        <w:rPr>
          <w:rFonts w:eastAsia="Calibri" w:cs="Times New Roman"/>
          <w:sz w:val="28"/>
          <w:szCs w:val="28"/>
          <w:lang w:eastAsia="ru-RU"/>
        </w:rPr>
        <w:t>«</w:t>
      </w:r>
      <w:r w:rsidRPr="00964557">
        <w:rPr>
          <w:rFonts w:eastAsia="Calibri" w:cs="Times New Roman"/>
          <w:sz w:val="28"/>
          <w:szCs w:val="28"/>
          <w:lang w:eastAsia="ru-RU"/>
        </w:rPr>
        <w:t xml:space="preserve">Бог заключает в себе всё, в том смысле, что всё в нём: он является развитием всего в том, что сам он </w:t>
      </w:r>
      <w:r>
        <w:rPr>
          <w:rFonts w:eastAsia="Calibri" w:cs="Times New Roman"/>
          <w:sz w:val="28"/>
          <w:szCs w:val="28"/>
          <w:lang w:eastAsia="ru-RU"/>
        </w:rPr>
        <w:t>–</w:t>
      </w:r>
      <w:r w:rsidRPr="00964557">
        <w:rPr>
          <w:rFonts w:eastAsia="Calibri" w:cs="Times New Roman"/>
          <w:sz w:val="28"/>
          <w:szCs w:val="28"/>
          <w:lang w:eastAsia="ru-RU"/>
        </w:rPr>
        <w:t xml:space="preserve"> во всём</w:t>
      </w:r>
      <w:r>
        <w:rPr>
          <w:rFonts w:eastAsia="Calibri" w:cs="Times New Roman"/>
          <w:sz w:val="28"/>
          <w:szCs w:val="28"/>
          <w:lang w:eastAsia="ru-RU"/>
        </w:rPr>
        <w:t>»</w:t>
      </w:r>
      <w:r w:rsidRPr="00964557">
        <w:rPr>
          <w:rFonts w:eastAsia="Calibri" w:cs="Times New Roman"/>
          <w:sz w:val="28"/>
          <w:szCs w:val="28"/>
          <w:lang w:eastAsia="ru-RU"/>
        </w:rPr>
        <w:t xml:space="preserve">. </w:t>
      </w:r>
    </w:p>
    <w:p w14:paraId="38A60C26" w14:textId="77777777" w:rsidR="00EB3377" w:rsidRPr="00964557" w:rsidRDefault="00EB3377" w:rsidP="00EB3377">
      <w:pPr>
        <w:spacing w:line="240" w:lineRule="auto"/>
        <w:rPr>
          <w:rFonts w:eastAsia="Calibri" w:cs="Times New Roman"/>
          <w:sz w:val="28"/>
          <w:szCs w:val="28"/>
          <w:lang w:eastAsia="ru-RU"/>
        </w:rPr>
      </w:pPr>
      <w:r w:rsidRPr="00964557">
        <w:rPr>
          <w:rFonts w:eastAsia="Calibri" w:cs="Times New Roman"/>
          <w:sz w:val="28"/>
          <w:szCs w:val="28"/>
          <w:lang w:eastAsia="ru-RU"/>
        </w:rPr>
        <w:t xml:space="preserve">б) </w:t>
      </w:r>
      <w:r>
        <w:rPr>
          <w:rFonts w:eastAsia="Calibri" w:cs="Times New Roman"/>
          <w:sz w:val="28"/>
          <w:szCs w:val="28"/>
          <w:lang w:eastAsia="ru-RU"/>
        </w:rPr>
        <w:t>«В</w:t>
      </w:r>
      <w:r w:rsidRPr="00964557">
        <w:rPr>
          <w:rFonts w:eastAsia="Calibri" w:cs="Times New Roman"/>
          <w:sz w:val="28"/>
          <w:szCs w:val="28"/>
          <w:lang w:eastAsia="ru-RU"/>
        </w:rPr>
        <w:t>селенная есть целиком центр или, что центр Вселенной повсюду и что окружность не имеется ни в какой части, поскольку она отличается от центра, или же что окружность повсюду, но центр нигде не находится, поскольку он от неё отличен… не напрасно сказано, что Зевс наполняет все вещи, обитает во всех частях Вселенной, является центром того, что обладает бытием</w:t>
      </w:r>
      <w:r>
        <w:rPr>
          <w:rFonts w:eastAsia="Calibri" w:cs="Times New Roman"/>
          <w:sz w:val="28"/>
          <w:szCs w:val="28"/>
          <w:lang w:eastAsia="ru-RU"/>
        </w:rPr>
        <w:t>»</w:t>
      </w:r>
      <w:r w:rsidRPr="00964557">
        <w:rPr>
          <w:rFonts w:eastAsia="Calibri" w:cs="Times New Roman"/>
          <w:sz w:val="28"/>
          <w:szCs w:val="28"/>
          <w:lang w:eastAsia="ru-RU"/>
        </w:rPr>
        <w:t xml:space="preserve">. </w:t>
      </w:r>
    </w:p>
    <w:p w14:paraId="552CE014" w14:textId="77777777" w:rsidR="00095C32" w:rsidRPr="00EB3377" w:rsidRDefault="00095C32" w:rsidP="00095C32">
      <w:pPr>
        <w:pStyle w:val="a8"/>
        <w:rPr>
          <w:rFonts w:ascii="Times New Roman" w:hAnsi="Times New Roman" w:cs="Times New Roman"/>
          <w:color w:val="000000" w:themeColor="text1"/>
          <w:szCs w:val="28"/>
        </w:rPr>
      </w:pPr>
    </w:p>
    <w:p w14:paraId="359D3AAE" w14:textId="77777777" w:rsidR="00095C32" w:rsidRDefault="00095C32" w:rsidP="006E73EF">
      <w:pPr>
        <w:pStyle w:val="a8"/>
        <w:rPr>
          <w:rFonts w:ascii="Times New Roman" w:hAnsi="Times New Roman" w:cs="Times New Roman"/>
          <w:szCs w:val="28"/>
        </w:rPr>
      </w:pPr>
    </w:p>
    <w:p w14:paraId="6BE0EFC3" w14:textId="77777777" w:rsidR="007F6308" w:rsidRPr="00AB064C" w:rsidRDefault="00F162E5" w:rsidP="00F162E5">
      <w:pPr>
        <w:pStyle w:val="1"/>
        <w:spacing w:before="0"/>
        <w:rPr>
          <w:rFonts w:ascii="Times New Roman" w:eastAsiaTheme="minorHAnsi" w:hAnsi="Times New Roman" w:cstheme="minorBidi"/>
          <w:b/>
          <w:color w:val="auto"/>
          <w:sz w:val="28"/>
          <w:szCs w:val="28"/>
        </w:rPr>
      </w:pPr>
      <w:bookmarkStart w:id="19" w:name="_Toc28008555"/>
      <w:bookmarkStart w:id="20" w:name="_Toc28008572"/>
      <w:r w:rsidRPr="00AB064C">
        <w:rPr>
          <w:rFonts w:ascii="Times New Roman" w:eastAsiaTheme="minorHAnsi" w:hAnsi="Times New Roman" w:cstheme="minorBidi"/>
          <w:b/>
          <w:color w:val="auto"/>
          <w:sz w:val="28"/>
          <w:szCs w:val="28"/>
        </w:rPr>
        <w:t xml:space="preserve">3. </w:t>
      </w:r>
      <w:r w:rsidR="00771BA2" w:rsidRPr="00AB064C">
        <w:rPr>
          <w:rFonts w:ascii="Times New Roman" w:eastAsiaTheme="minorHAnsi" w:hAnsi="Times New Roman" w:cstheme="minorBidi"/>
          <w:b/>
          <w:color w:val="auto"/>
          <w:sz w:val="28"/>
          <w:szCs w:val="28"/>
        </w:rPr>
        <w:t>Рекомендации обучающимся по подготовке к государственному экзамену</w:t>
      </w:r>
      <w:bookmarkEnd w:id="19"/>
      <w:bookmarkEnd w:id="20"/>
    </w:p>
    <w:p w14:paraId="2F5B01C7" w14:textId="77777777" w:rsidR="000865EC" w:rsidRPr="000865EC" w:rsidRDefault="000865EC" w:rsidP="00771BA2">
      <w:pPr>
        <w:rPr>
          <w:sz w:val="28"/>
          <w:szCs w:val="28"/>
        </w:rPr>
      </w:pPr>
      <w:r w:rsidRPr="00AB064C">
        <w:rPr>
          <w:sz w:val="28"/>
          <w:szCs w:val="28"/>
        </w:rPr>
        <w:t>Подготовку к сдаче государственного экзамена необходимо</w:t>
      </w:r>
      <w:r w:rsidRPr="000865EC">
        <w:rPr>
          <w:sz w:val="28"/>
          <w:szCs w:val="28"/>
        </w:rPr>
        <w:t xml:space="preserve"> начать с ознакомления с перечнем теоретических вопросов, выносимых на государственный экзамен. При подготовке материалов для ответов руководствуйтесь рекомендованными обязательной, дополнительной литературой и интернет-ресурсами, официальными сайтами компаний, а также лекционными конспектами, которые вы составляли. Во время подготовки к экзамену рекомендуется помимо лекционного материала, учебников, </w:t>
      </w:r>
      <w:r w:rsidRPr="000865EC">
        <w:rPr>
          <w:sz w:val="28"/>
          <w:szCs w:val="28"/>
        </w:rPr>
        <w:lastRenderedPageBreak/>
        <w:t>рекомендованной литературы просмотреть также выполненные в процессе обучения задания для индивидуальной и самостоятельной работы, задачи, кейсы, расчетно-аналитические и курсовые работы. В процессе подготовки ответа на вопросы необходимо учитывать изменения, которые произошли в законодательстве, увязывать теоретические проблемы с практикой сегодняшнего дня. Обязательным является посещение консультаций и обзорных лекций, которые проводятся перед государственным экзаменом.</w:t>
      </w:r>
    </w:p>
    <w:p w14:paraId="51600589" w14:textId="77777777" w:rsidR="000865EC" w:rsidRDefault="000865EC" w:rsidP="001857A9">
      <w:pPr>
        <w:pStyle w:val="1"/>
        <w:spacing w:before="0"/>
        <w:rPr>
          <w:rFonts w:ascii="Times New Roman" w:eastAsia="Calibri" w:hAnsi="Times New Roman" w:cs="Times New Roman"/>
          <w:b/>
          <w:color w:val="auto"/>
          <w:sz w:val="28"/>
          <w:szCs w:val="28"/>
        </w:rPr>
      </w:pPr>
    </w:p>
    <w:p w14:paraId="6BC1353B" w14:textId="77777777" w:rsidR="001857A9" w:rsidRPr="00AA009D" w:rsidRDefault="00760F14" w:rsidP="001857A9">
      <w:pPr>
        <w:pStyle w:val="1"/>
        <w:spacing w:before="0"/>
        <w:rPr>
          <w:rFonts w:ascii="Times New Roman" w:eastAsia="Calibri" w:hAnsi="Times New Roman" w:cs="Times New Roman"/>
          <w:b/>
          <w:color w:val="auto"/>
          <w:sz w:val="28"/>
          <w:szCs w:val="28"/>
        </w:rPr>
      </w:pPr>
      <w:bookmarkStart w:id="21" w:name="_Toc28008556"/>
      <w:bookmarkStart w:id="22" w:name="_Toc28008573"/>
      <w:r>
        <w:rPr>
          <w:rFonts w:ascii="Times New Roman" w:eastAsia="Calibri" w:hAnsi="Times New Roman" w:cs="Times New Roman"/>
          <w:b/>
          <w:color w:val="auto"/>
          <w:sz w:val="28"/>
          <w:szCs w:val="28"/>
        </w:rPr>
        <w:t>4</w:t>
      </w:r>
      <w:r w:rsidR="00343FE0">
        <w:rPr>
          <w:rFonts w:ascii="Times New Roman" w:eastAsia="Calibri" w:hAnsi="Times New Roman" w:cs="Times New Roman"/>
          <w:b/>
          <w:color w:val="auto"/>
          <w:sz w:val="28"/>
          <w:szCs w:val="28"/>
        </w:rPr>
        <w:t>.</w:t>
      </w:r>
      <w:r w:rsidR="001857A9" w:rsidRPr="00AA009D">
        <w:rPr>
          <w:rFonts w:ascii="Times New Roman" w:eastAsia="Calibri" w:hAnsi="Times New Roman" w:cs="Times New Roman"/>
          <w:b/>
          <w:color w:val="auto"/>
          <w:sz w:val="28"/>
          <w:szCs w:val="28"/>
        </w:rPr>
        <w:t xml:space="preserve"> </w:t>
      </w:r>
      <w:r w:rsidR="00771BA2" w:rsidRPr="00771BA2">
        <w:rPr>
          <w:rFonts w:ascii="Times New Roman" w:eastAsia="Calibri" w:hAnsi="Times New Roman" w:cs="Times New Roman"/>
          <w:b/>
          <w:color w:val="auto"/>
          <w:sz w:val="28"/>
          <w:szCs w:val="28"/>
        </w:rPr>
        <w:t>Критерии оценки результатов сдачи государственных экзаменов</w:t>
      </w:r>
      <w:bookmarkEnd w:id="21"/>
      <w:bookmarkEnd w:id="22"/>
    </w:p>
    <w:p w14:paraId="6E23F7D1" w14:textId="77777777" w:rsidR="000865EC" w:rsidRPr="000865EC" w:rsidRDefault="000865EC" w:rsidP="000865EC">
      <w:pPr>
        <w:rPr>
          <w:sz w:val="28"/>
          <w:szCs w:val="28"/>
        </w:rPr>
      </w:pPr>
      <w:r w:rsidRPr="000865EC">
        <w:rPr>
          <w:sz w:val="28"/>
          <w:szCs w:val="28"/>
        </w:rPr>
        <w:t>Критерии оценки знаний выпускников в ходе ответов на теоретические вопросы:</w:t>
      </w:r>
    </w:p>
    <w:p w14:paraId="74E6EF9A" w14:textId="77777777" w:rsidR="000865EC" w:rsidRPr="000865EC" w:rsidRDefault="000865EC" w:rsidP="000865EC">
      <w:pPr>
        <w:rPr>
          <w:sz w:val="28"/>
          <w:szCs w:val="28"/>
        </w:rPr>
      </w:pPr>
      <w:r w:rsidRPr="000865EC">
        <w:rPr>
          <w:sz w:val="28"/>
          <w:szCs w:val="28"/>
        </w:rPr>
        <w:t>«Отлично» (5 баллов) за ответ на теоретический вопрос экзаменационного билета ставится, если студент глубоко и полно раскрыл теоретические и практические аспекты вопроса, проявил творческий подход к его изложению, и продемонстрировал дискуссионность данной проблематики, а также глубоко и полно раскрыл дополнительные вопросы.</w:t>
      </w:r>
    </w:p>
    <w:p w14:paraId="5A82EFB0" w14:textId="77777777" w:rsidR="000865EC" w:rsidRPr="000865EC" w:rsidRDefault="00FB7A3F" w:rsidP="000865EC">
      <w:pPr>
        <w:rPr>
          <w:sz w:val="28"/>
          <w:szCs w:val="28"/>
        </w:rPr>
      </w:pPr>
      <w:r>
        <w:rPr>
          <w:sz w:val="28"/>
          <w:szCs w:val="28"/>
        </w:rPr>
        <w:t>«Хорошо» (4 балла) ставит</w:t>
      </w:r>
      <w:r w:rsidR="000865EC" w:rsidRPr="000865EC">
        <w:rPr>
          <w:sz w:val="28"/>
          <w:szCs w:val="28"/>
        </w:rPr>
        <w:t>ся за ответ на теоретический вопрос с недостаточно полным освещением ключевых моментов вопроса, а также если студент продемонстрировал незначительные затруднения в ответах на дополнительные вопросы по данной проблематике.</w:t>
      </w:r>
    </w:p>
    <w:p w14:paraId="6C321FCE" w14:textId="77777777" w:rsidR="000865EC" w:rsidRPr="000865EC" w:rsidRDefault="000865EC" w:rsidP="000865EC">
      <w:pPr>
        <w:rPr>
          <w:sz w:val="28"/>
          <w:szCs w:val="28"/>
        </w:rPr>
      </w:pPr>
      <w:r w:rsidRPr="000865EC">
        <w:rPr>
          <w:sz w:val="28"/>
          <w:szCs w:val="28"/>
        </w:rPr>
        <w:t>«Удовлетворительно» (3 балла) за ответ на теоретический вопрос экзаменационного билета ставится, если студент не раскрывает основных моментов вопроса, логика изложения нарушена, ответы не всегда конкретны.</w:t>
      </w:r>
    </w:p>
    <w:p w14:paraId="59FB1F1D" w14:textId="77777777" w:rsidR="000865EC" w:rsidRPr="000865EC" w:rsidRDefault="000865EC" w:rsidP="000865EC">
      <w:pPr>
        <w:rPr>
          <w:sz w:val="28"/>
          <w:szCs w:val="28"/>
        </w:rPr>
      </w:pPr>
      <w:r w:rsidRPr="000865EC">
        <w:rPr>
          <w:sz w:val="28"/>
          <w:szCs w:val="28"/>
        </w:rPr>
        <w:t>Оценка «неудовлетворительно» (2 балла) выставляется в случае, если материал излагается непоследовательно, не аргументировано, бессистемно, ответы на вопросы выявили несоответствие уровня знаний выпускника требованиям стандарта ВО ФУ в части формируемых компетенций, а также дополнительным компетенциям, установленным вузом.</w:t>
      </w:r>
    </w:p>
    <w:p w14:paraId="11E5905A" w14:textId="77777777" w:rsidR="000865EC" w:rsidRPr="00B00A0F" w:rsidRDefault="000865EC" w:rsidP="000865EC">
      <w:pPr>
        <w:rPr>
          <w:b/>
          <w:sz w:val="28"/>
          <w:szCs w:val="28"/>
        </w:rPr>
      </w:pPr>
      <w:r w:rsidRPr="00B00A0F">
        <w:rPr>
          <w:b/>
          <w:sz w:val="28"/>
          <w:szCs w:val="28"/>
        </w:rPr>
        <w:t>Критерии оценки умений выпускников в ходе решения комплексных пр</w:t>
      </w:r>
      <w:r w:rsidR="00E0226A">
        <w:rPr>
          <w:b/>
          <w:sz w:val="28"/>
          <w:szCs w:val="28"/>
        </w:rPr>
        <w:t>актико</w:t>
      </w:r>
      <w:r w:rsidRPr="00B00A0F">
        <w:rPr>
          <w:b/>
          <w:sz w:val="28"/>
          <w:szCs w:val="28"/>
        </w:rPr>
        <w:t>-ориентированных заданий:</w:t>
      </w:r>
    </w:p>
    <w:p w14:paraId="2EDF86FE" w14:textId="77777777" w:rsidR="000865EC" w:rsidRPr="000865EC" w:rsidRDefault="000865EC" w:rsidP="000865EC">
      <w:pPr>
        <w:rPr>
          <w:sz w:val="28"/>
          <w:szCs w:val="28"/>
        </w:rPr>
      </w:pPr>
      <w:r w:rsidRPr="000865EC">
        <w:rPr>
          <w:sz w:val="28"/>
          <w:szCs w:val="28"/>
        </w:rPr>
        <w:lastRenderedPageBreak/>
        <w:t>«Отлично» (5 баллов) ставится, если выпускник полностью справился с выполнением комплексного профессионально-ориентированного задания, обосновал полученные результаты;</w:t>
      </w:r>
    </w:p>
    <w:p w14:paraId="504A7DE3" w14:textId="77777777" w:rsidR="00DE4D4D" w:rsidRPr="000865EC" w:rsidRDefault="000865EC" w:rsidP="000865EC">
      <w:pPr>
        <w:rPr>
          <w:sz w:val="28"/>
          <w:szCs w:val="28"/>
        </w:rPr>
      </w:pPr>
      <w:r w:rsidRPr="000865EC">
        <w:rPr>
          <w:sz w:val="28"/>
          <w:szCs w:val="28"/>
        </w:rPr>
        <w:t>«Хорошо» (4 балла) ста</w:t>
      </w:r>
      <w:r w:rsidR="00FB7A3F">
        <w:rPr>
          <w:sz w:val="28"/>
          <w:szCs w:val="28"/>
        </w:rPr>
        <w:t>вит</w:t>
      </w:r>
      <w:r w:rsidRPr="000865EC">
        <w:rPr>
          <w:sz w:val="28"/>
          <w:szCs w:val="28"/>
        </w:rPr>
        <w:t>ся, если комплексное профессионально-ориентированное задание выполнено, но допускаются неточности в обосновании результатов;</w:t>
      </w:r>
    </w:p>
    <w:p w14:paraId="54CC4F78" w14:textId="77777777" w:rsidR="000865EC" w:rsidRPr="000865EC" w:rsidRDefault="000865EC" w:rsidP="000865EC">
      <w:pPr>
        <w:rPr>
          <w:sz w:val="28"/>
          <w:szCs w:val="28"/>
        </w:rPr>
      </w:pPr>
      <w:r w:rsidRPr="000865EC">
        <w:rPr>
          <w:sz w:val="28"/>
          <w:szCs w:val="28"/>
        </w:rPr>
        <w:t>«Удовлетворительно» (3 балла) ставится, если комплексное профессионально-ориентированное задание, в основном, выполнено, намечен правильный ход решения, но допущены ошибки в процессе подсчетов, расчетов и неверно сформулированных выводов;</w:t>
      </w:r>
    </w:p>
    <w:p w14:paraId="3D119EE9" w14:textId="77777777" w:rsidR="000865EC" w:rsidRPr="000865EC" w:rsidRDefault="000865EC" w:rsidP="000865EC">
      <w:pPr>
        <w:rPr>
          <w:sz w:val="28"/>
          <w:szCs w:val="28"/>
        </w:rPr>
      </w:pPr>
      <w:r w:rsidRPr="000865EC">
        <w:rPr>
          <w:sz w:val="28"/>
          <w:szCs w:val="28"/>
        </w:rPr>
        <w:t>Оценка «неудовлетворительно» (2 балла) выставляется в случае, если отсутствует ответ на комплексное профессионально-ориентированное задание, либо нет решения, что означает несоответствие уровня подготовки выпускника требованиям к результатам освоения образовательной программы, включая дополнительные профессиональные компетенции, формируемые вузом.</w:t>
      </w:r>
    </w:p>
    <w:p w14:paraId="680A3532" w14:textId="77777777" w:rsidR="000865EC" w:rsidRPr="000865EC" w:rsidRDefault="000865EC" w:rsidP="000865EC">
      <w:pPr>
        <w:rPr>
          <w:sz w:val="28"/>
          <w:szCs w:val="28"/>
        </w:rPr>
      </w:pPr>
      <w:r w:rsidRPr="000865EC">
        <w:rPr>
          <w:sz w:val="28"/>
          <w:szCs w:val="28"/>
        </w:rPr>
        <w:t>Перед процедурой обсуждения ответов экзаменующихся, каждый член государственной экзаменационной комиссии выставляет свою персональную оценку для каждого студента, используя сумму баллов, полученную после заполнения листа оценки студента.</w:t>
      </w:r>
    </w:p>
    <w:p w14:paraId="6AA7B639" w14:textId="77777777" w:rsidR="00D258CF" w:rsidRDefault="000865EC" w:rsidP="000865EC">
      <w:pPr>
        <w:rPr>
          <w:sz w:val="28"/>
          <w:szCs w:val="28"/>
        </w:rPr>
      </w:pPr>
      <w:r w:rsidRPr="000865EC">
        <w:rPr>
          <w:sz w:val="28"/>
          <w:szCs w:val="28"/>
        </w:rPr>
        <w:t>Далее государственная экзаменационная комиссия рассматривает каждого выпускника отдельно: итоговая оценка представляет среднее арифметическое от суммы оценок, выставленных каждым членом комиссии.</w:t>
      </w:r>
    </w:p>
    <w:p w14:paraId="3F069A99" w14:textId="77777777" w:rsidR="00D258CF" w:rsidRDefault="00D258CF" w:rsidP="008170D7">
      <w:pPr>
        <w:ind w:firstLine="0"/>
        <w:rPr>
          <w:sz w:val="28"/>
          <w:szCs w:val="28"/>
        </w:rPr>
      </w:pPr>
    </w:p>
    <w:p w14:paraId="7B65BD04" w14:textId="77777777" w:rsidR="001A1441" w:rsidRDefault="001A1441">
      <w:pPr>
        <w:rPr>
          <w:sz w:val="28"/>
          <w:szCs w:val="28"/>
        </w:rPr>
      </w:pPr>
      <w:r>
        <w:rPr>
          <w:sz w:val="28"/>
          <w:szCs w:val="28"/>
        </w:rPr>
        <w:br w:type="page"/>
      </w:r>
    </w:p>
    <w:p w14:paraId="09112FB4" w14:textId="77777777" w:rsidR="00792B8E" w:rsidRPr="00792B8E" w:rsidRDefault="00792B8E" w:rsidP="00792B8E">
      <w:pPr>
        <w:widowControl w:val="0"/>
        <w:autoSpaceDE w:val="0"/>
        <w:autoSpaceDN w:val="0"/>
        <w:adjustRightInd w:val="0"/>
        <w:spacing w:line="240" w:lineRule="auto"/>
        <w:ind w:firstLine="0"/>
        <w:jc w:val="center"/>
        <w:rPr>
          <w:rFonts w:eastAsia="Arial Unicode MS" w:cs="Times New Roman"/>
          <w:b/>
          <w:sz w:val="28"/>
          <w:szCs w:val="28"/>
          <w:lang w:eastAsia="ru-RU"/>
        </w:rPr>
      </w:pPr>
      <w:r w:rsidRPr="00792B8E">
        <w:rPr>
          <w:rFonts w:eastAsia="Arial Unicode MS" w:cs="Times New Roman"/>
          <w:b/>
          <w:sz w:val="28"/>
          <w:szCs w:val="28"/>
          <w:lang w:eastAsia="ru-RU"/>
        </w:rPr>
        <w:lastRenderedPageBreak/>
        <w:t>Федеральное государственное образовательное бюджетное учреждение</w:t>
      </w:r>
    </w:p>
    <w:p w14:paraId="735FB992" w14:textId="77777777" w:rsidR="00792B8E" w:rsidRPr="00792B8E" w:rsidRDefault="00792B8E" w:rsidP="00792B8E">
      <w:pPr>
        <w:widowControl w:val="0"/>
        <w:autoSpaceDE w:val="0"/>
        <w:autoSpaceDN w:val="0"/>
        <w:adjustRightInd w:val="0"/>
        <w:spacing w:line="240" w:lineRule="auto"/>
        <w:ind w:firstLine="0"/>
        <w:jc w:val="center"/>
        <w:rPr>
          <w:rFonts w:eastAsia="Arial Unicode MS" w:cs="Times New Roman"/>
          <w:b/>
          <w:sz w:val="28"/>
          <w:szCs w:val="28"/>
          <w:lang w:eastAsia="ru-RU"/>
        </w:rPr>
      </w:pPr>
      <w:r w:rsidRPr="00792B8E">
        <w:rPr>
          <w:rFonts w:eastAsia="Arial Unicode MS" w:cs="Times New Roman"/>
          <w:b/>
          <w:sz w:val="28"/>
          <w:szCs w:val="28"/>
          <w:lang w:eastAsia="ru-RU"/>
        </w:rPr>
        <w:t>высшего образования</w:t>
      </w:r>
    </w:p>
    <w:p w14:paraId="3A5F042F" w14:textId="77777777" w:rsidR="00792B8E" w:rsidRPr="00792B8E" w:rsidRDefault="00792B8E" w:rsidP="00792B8E">
      <w:pPr>
        <w:widowControl w:val="0"/>
        <w:autoSpaceDE w:val="0"/>
        <w:autoSpaceDN w:val="0"/>
        <w:adjustRightInd w:val="0"/>
        <w:spacing w:line="240" w:lineRule="auto"/>
        <w:ind w:firstLine="0"/>
        <w:jc w:val="center"/>
        <w:rPr>
          <w:rFonts w:eastAsia="Arial Unicode MS" w:cs="Times New Roman"/>
          <w:b/>
          <w:sz w:val="28"/>
          <w:szCs w:val="28"/>
          <w:lang w:eastAsia="ru-RU"/>
        </w:rPr>
      </w:pPr>
      <w:r w:rsidRPr="00792B8E">
        <w:rPr>
          <w:rFonts w:eastAsia="Arial Unicode MS" w:cs="Times New Roman"/>
          <w:b/>
          <w:sz w:val="28"/>
          <w:szCs w:val="28"/>
          <w:lang w:eastAsia="ru-RU"/>
        </w:rPr>
        <w:t>«ФИНАНСОВЫЙ УНИВЕРСИТЕТ ПРИ ПРАВИТЕЛЬСТВЕ</w:t>
      </w:r>
    </w:p>
    <w:p w14:paraId="6A305983" w14:textId="77777777" w:rsidR="00792B8E" w:rsidRPr="00792B8E" w:rsidRDefault="00792B8E" w:rsidP="00792B8E">
      <w:pPr>
        <w:widowControl w:val="0"/>
        <w:autoSpaceDE w:val="0"/>
        <w:autoSpaceDN w:val="0"/>
        <w:adjustRightInd w:val="0"/>
        <w:spacing w:line="240" w:lineRule="auto"/>
        <w:ind w:firstLine="0"/>
        <w:jc w:val="center"/>
        <w:rPr>
          <w:rFonts w:eastAsia="Arial Unicode MS" w:cs="Times New Roman"/>
          <w:b/>
          <w:sz w:val="28"/>
          <w:szCs w:val="28"/>
          <w:lang w:eastAsia="ru-RU"/>
        </w:rPr>
      </w:pPr>
      <w:r w:rsidRPr="00792B8E">
        <w:rPr>
          <w:rFonts w:eastAsia="Arial Unicode MS" w:cs="Times New Roman"/>
          <w:b/>
          <w:sz w:val="28"/>
          <w:szCs w:val="28"/>
          <w:lang w:eastAsia="ru-RU"/>
        </w:rPr>
        <w:t>РОССИЙСКОЙ ФЕДЕРАЦИИ»</w:t>
      </w:r>
    </w:p>
    <w:p w14:paraId="5BE6D9A5" w14:textId="77777777" w:rsidR="00792B8E" w:rsidRPr="00792B8E" w:rsidRDefault="00792B8E" w:rsidP="00792B8E">
      <w:pPr>
        <w:widowControl w:val="0"/>
        <w:autoSpaceDE w:val="0"/>
        <w:autoSpaceDN w:val="0"/>
        <w:adjustRightInd w:val="0"/>
        <w:spacing w:line="240" w:lineRule="auto"/>
        <w:ind w:firstLine="0"/>
        <w:jc w:val="center"/>
        <w:rPr>
          <w:rFonts w:eastAsia="Arial Unicode MS" w:cs="Times New Roman"/>
          <w:b/>
          <w:sz w:val="28"/>
          <w:szCs w:val="28"/>
          <w:lang w:eastAsia="ru-RU"/>
        </w:rPr>
      </w:pPr>
      <w:r w:rsidRPr="00792B8E">
        <w:rPr>
          <w:rFonts w:eastAsia="Arial Unicode MS" w:cs="Times New Roman"/>
          <w:b/>
          <w:sz w:val="28"/>
          <w:szCs w:val="28"/>
          <w:lang w:eastAsia="ru-RU"/>
        </w:rPr>
        <w:t>(Финансовый университет)</w:t>
      </w:r>
    </w:p>
    <w:p w14:paraId="42386DBA" w14:textId="77777777" w:rsidR="00165612" w:rsidRPr="003C77CD" w:rsidRDefault="00165612" w:rsidP="00165612">
      <w:pPr>
        <w:widowControl w:val="0"/>
        <w:autoSpaceDE w:val="0"/>
        <w:autoSpaceDN w:val="0"/>
        <w:adjustRightInd w:val="0"/>
        <w:ind w:firstLine="0"/>
        <w:jc w:val="center"/>
        <w:rPr>
          <w:rFonts w:eastAsia="Times New Roman" w:cs="Times New Roman"/>
          <w:sz w:val="28"/>
          <w:szCs w:val="28"/>
          <w:lang w:eastAsia="ru-RU"/>
        </w:rPr>
      </w:pPr>
    </w:p>
    <w:p w14:paraId="09D649CC" w14:textId="77777777" w:rsidR="00165612" w:rsidRPr="00792B8E" w:rsidRDefault="00165612" w:rsidP="00165612">
      <w:pPr>
        <w:widowControl w:val="0"/>
        <w:ind w:firstLine="0"/>
        <w:jc w:val="center"/>
        <w:rPr>
          <w:rFonts w:eastAsia="Times New Roman" w:cs="Times New Roman"/>
          <w:b/>
          <w:sz w:val="28"/>
          <w:szCs w:val="20"/>
          <w:lang w:eastAsia="ru-RU"/>
        </w:rPr>
      </w:pPr>
      <w:r w:rsidRPr="00792B8E">
        <w:rPr>
          <w:rFonts w:eastAsia="Times New Roman" w:cs="Times New Roman"/>
          <w:b/>
          <w:sz w:val="28"/>
          <w:szCs w:val="20"/>
          <w:lang w:eastAsia="ru-RU"/>
        </w:rPr>
        <w:t xml:space="preserve">Департамент </w:t>
      </w:r>
      <w:r w:rsidR="0070337C">
        <w:rPr>
          <w:rFonts w:eastAsia="Times New Roman" w:cs="Times New Roman"/>
          <w:b/>
          <w:sz w:val="28"/>
          <w:szCs w:val="20"/>
          <w:lang w:eastAsia="ru-RU"/>
        </w:rPr>
        <w:t>гуманитарных наук</w:t>
      </w:r>
    </w:p>
    <w:p w14:paraId="7CD9C6AF" w14:textId="77777777" w:rsidR="00165612" w:rsidRPr="00930ECF" w:rsidRDefault="00165612" w:rsidP="00165612">
      <w:pPr>
        <w:widowControl w:val="0"/>
        <w:autoSpaceDE w:val="0"/>
        <w:autoSpaceDN w:val="0"/>
        <w:adjustRightInd w:val="0"/>
        <w:ind w:firstLine="0"/>
        <w:jc w:val="center"/>
        <w:rPr>
          <w:rFonts w:eastAsia="Times New Roman" w:cs="Times New Roman"/>
          <w:b/>
          <w:sz w:val="28"/>
          <w:szCs w:val="28"/>
          <w:lang w:eastAsia="ru-RU"/>
        </w:rPr>
      </w:pPr>
    </w:p>
    <w:p w14:paraId="49A834E4" w14:textId="77777777" w:rsidR="00165612" w:rsidRPr="00930ECF" w:rsidRDefault="00165612" w:rsidP="00165612">
      <w:pPr>
        <w:spacing w:line="240" w:lineRule="auto"/>
        <w:ind w:firstLine="0"/>
        <w:jc w:val="center"/>
        <w:rPr>
          <w:rFonts w:eastAsia="Times New Roman" w:cs="Times New Roman"/>
          <w:b/>
          <w:sz w:val="28"/>
          <w:szCs w:val="28"/>
          <w:lang w:eastAsia="ru-RU"/>
        </w:rPr>
      </w:pPr>
    </w:p>
    <w:p w14:paraId="5501D87B" w14:textId="77777777" w:rsidR="00165612" w:rsidRPr="00930ECF" w:rsidRDefault="00165612" w:rsidP="00165612">
      <w:pPr>
        <w:spacing w:line="240" w:lineRule="auto"/>
        <w:ind w:firstLine="0"/>
        <w:jc w:val="center"/>
        <w:rPr>
          <w:rFonts w:eastAsia="Times New Roman" w:cs="Times New Roman"/>
          <w:b/>
          <w:sz w:val="36"/>
          <w:szCs w:val="36"/>
          <w:lang w:eastAsia="ru-RU"/>
        </w:rPr>
      </w:pPr>
    </w:p>
    <w:p w14:paraId="42DAD5BA" w14:textId="77777777" w:rsidR="00165612" w:rsidRPr="00930ECF" w:rsidRDefault="00165612" w:rsidP="00165612">
      <w:pPr>
        <w:spacing w:line="240" w:lineRule="auto"/>
        <w:ind w:firstLine="0"/>
        <w:jc w:val="center"/>
        <w:rPr>
          <w:rFonts w:eastAsia="Times New Roman" w:cs="Times New Roman"/>
          <w:b/>
          <w:sz w:val="36"/>
          <w:szCs w:val="36"/>
          <w:lang w:eastAsia="ru-RU"/>
        </w:rPr>
      </w:pPr>
    </w:p>
    <w:p w14:paraId="604621C0" w14:textId="77777777" w:rsidR="00165612" w:rsidRDefault="00165612" w:rsidP="00165612">
      <w:pPr>
        <w:widowControl w:val="0"/>
        <w:autoSpaceDE w:val="0"/>
        <w:autoSpaceDN w:val="0"/>
        <w:adjustRightInd w:val="0"/>
        <w:spacing w:line="276" w:lineRule="auto"/>
        <w:ind w:firstLine="0"/>
        <w:jc w:val="center"/>
        <w:rPr>
          <w:rFonts w:eastAsia="Times New Roman" w:cs="Times New Roman"/>
          <w:b/>
          <w:sz w:val="32"/>
          <w:szCs w:val="32"/>
          <w:lang w:eastAsia="ru-RU"/>
        </w:rPr>
      </w:pPr>
    </w:p>
    <w:p w14:paraId="7D89B324" w14:textId="77777777" w:rsidR="006120AE" w:rsidRDefault="006120AE" w:rsidP="00165612">
      <w:pPr>
        <w:widowControl w:val="0"/>
        <w:autoSpaceDE w:val="0"/>
        <w:autoSpaceDN w:val="0"/>
        <w:adjustRightInd w:val="0"/>
        <w:spacing w:line="276" w:lineRule="auto"/>
        <w:ind w:firstLine="0"/>
        <w:jc w:val="center"/>
        <w:rPr>
          <w:rFonts w:eastAsia="Times New Roman" w:cs="Times New Roman"/>
          <w:b/>
          <w:sz w:val="32"/>
          <w:szCs w:val="32"/>
          <w:lang w:eastAsia="ru-RU"/>
        </w:rPr>
      </w:pPr>
    </w:p>
    <w:p w14:paraId="26AA579A" w14:textId="77777777" w:rsidR="006120AE" w:rsidRDefault="006120AE" w:rsidP="00165612">
      <w:pPr>
        <w:widowControl w:val="0"/>
        <w:autoSpaceDE w:val="0"/>
        <w:autoSpaceDN w:val="0"/>
        <w:adjustRightInd w:val="0"/>
        <w:spacing w:line="276" w:lineRule="auto"/>
        <w:ind w:firstLine="0"/>
        <w:jc w:val="center"/>
        <w:rPr>
          <w:rFonts w:eastAsia="Times New Roman" w:cs="Times New Roman"/>
          <w:b/>
          <w:sz w:val="32"/>
          <w:szCs w:val="32"/>
          <w:lang w:eastAsia="ru-RU"/>
        </w:rPr>
      </w:pPr>
    </w:p>
    <w:p w14:paraId="6FEF7B98" w14:textId="77777777" w:rsidR="006120AE" w:rsidRPr="00246C6C" w:rsidRDefault="006120AE" w:rsidP="00165612">
      <w:pPr>
        <w:widowControl w:val="0"/>
        <w:autoSpaceDE w:val="0"/>
        <w:autoSpaceDN w:val="0"/>
        <w:adjustRightInd w:val="0"/>
        <w:spacing w:line="276" w:lineRule="auto"/>
        <w:ind w:firstLine="0"/>
        <w:jc w:val="center"/>
        <w:rPr>
          <w:rFonts w:eastAsia="Times New Roman" w:cs="Times New Roman"/>
          <w:b/>
          <w:sz w:val="32"/>
          <w:szCs w:val="32"/>
          <w:lang w:eastAsia="ru-RU"/>
        </w:rPr>
      </w:pPr>
    </w:p>
    <w:p w14:paraId="51656F74" w14:textId="77777777" w:rsidR="00DF5C04" w:rsidRPr="00C63361" w:rsidRDefault="00165612" w:rsidP="00DF5C04">
      <w:pPr>
        <w:widowControl w:val="0"/>
        <w:autoSpaceDE w:val="0"/>
        <w:autoSpaceDN w:val="0"/>
        <w:adjustRightInd w:val="0"/>
        <w:ind w:firstLine="0"/>
        <w:jc w:val="center"/>
        <w:rPr>
          <w:rFonts w:eastAsia="Times New Roman" w:cs="Times New Roman"/>
          <w:b/>
          <w:sz w:val="36"/>
          <w:szCs w:val="36"/>
          <w:lang w:eastAsia="ru-RU"/>
        </w:rPr>
      </w:pPr>
      <w:r w:rsidRPr="00D258CF">
        <w:rPr>
          <w:rFonts w:eastAsia="Times New Roman" w:cs="Times New Roman"/>
          <w:b/>
          <w:sz w:val="36"/>
          <w:szCs w:val="36"/>
          <w:lang w:eastAsia="ru-RU"/>
        </w:rPr>
        <w:t xml:space="preserve">Методические рекомендации </w:t>
      </w:r>
      <w:r w:rsidR="00DF5C04">
        <w:rPr>
          <w:rFonts w:eastAsia="Times New Roman" w:cs="Times New Roman"/>
          <w:b/>
          <w:sz w:val="36"/>
          <w:szCs w:val="36"/>
          <w:lang w:eastAsia="ru-RU"/>
        </w:rPr>
        <w:t xml:space="preserve">по подготовке и защите </w:t>
      </w:r>
      <w:r w:rsidR="00DF5C04" w:rsidRPr="00C63361">
        <w:rPr>
          <w:rFonts w:eastAsia="Times New Roman" w:cs="Times New Roman"/>
          <w:b/>
          <w:sz w:val="36"/>
          <w:szCs w:val="36"/>
          <w:lang w:eastAsia="ru-RU"/>
        </w:rPr>
        <w:t>выпускной квалификационной</w:t>
      </w:r>
      <w:r w:rsidRPr="00C63361">
        <w:rPr>
          <w:rFonts w:eastAsia="Times New Roman" w:cs="Times New Roman"/>
          <w:b/>
          <w:sz w:val="36"/>
          <w:szCs w:val="36"/>
          <w:lang w:eastAsia="ru-RU"/>
        </w:rPr>
        <w:t xml:space="preserve"> работ</w:t>
      </w:r>
      <w:r w:rsidR="00DF5C04" w:rsidRPr="00C63361">
        <w:rPr>
          <w:rFonts w:eastAsia="Times New Roman" w:cs="Times New Roman"/>
          <w:b/>
          <w:sz w:val="36"/>
          <w:szCs w:val="36"/>
          <w:lang w:eastAsia="ru-RU"/>
        </w:rPr>
        <w:t>ы</w:t>
      </w:r>
      <w:r w:rsidRPr="00C63361">
        <w:rPr>
          <w:rFonts w:eastAsia="Times New Roman" w:cs="Times New Roman"/>
          <w:b/>
          <w:sz w:val="36"/>
          <w:szCs w:val="36"/>
          <w:lang w:eastAsia="ru-RU"/>
        </w:rPr>
        <w:t xml:space="preserve"> </w:t>
      </w:r>
      <w:r w:rsidR="00DF5C04" w:rsidRPr="00C63361">
        <w:rPr>
          <w:rFonts w:eastAsia="Times New Roman" w:cs="Times New Roman"/>
          <w:b/>
          <w:sz w:val="36"/>
          <w:szCs w:val="36"/>
          <w:lang w:eastAsia="ru-RU"/>
        </w:rPr>
        <w:t>по программе бакалавриата</w:t>
      </w:r>
    </w:p>
    <w:p w14:paraId="3B718B15" w14:textId="77777777" w:rsidR="00165612" w:rsidRPr="007C371F" w:rsidRDefault="00165612" w:rsidP="00DF5C04">
      <w:pPr>
        <w:widowControl w:val="0"/>
        <w:autoSpaceDE w:val="0"/>
        <w:autoSpaceDN w:val="0"/>
        <w:adjustRightInd w:val="0"/>
        <w:ind w:firstLine="0"/>
        <w:jc w:val="center"/>
        <w:rPr>
          <w:rFonts w:eastAsia="Calibri" w:cs="Times New Roman"/>
          <w:sz w:val="28"/>
          <w:szCs w:val="28"/>
        </w:rPr>
      </w:pPr>
      <w:r w:rsidRPr="007C371F">
        <w:rPr>
          <w:rFonts w:eastAsia="Calibri" w:cs="Times New Roman"/>
          <w:sz w:val="28"/>
          <w:szCs w:val="28"/>
        </w:rPr>
        <w:t>для студентов, обучающихся по направлению подготовки</w:t>
      </w:r>
    </w:p>
    <w:p w14:paraId="0DF18B95" w14:textId="77777777" w:rsidR="00FB7A3F" w:rsidRPr="007C371F" w:rsidRDefault="00FB7A3F" w:rsidP="00FB7A3F">
      <w:pPr>
        <w:ind w:firstLine="0"/>
        <w:jc w:val="center"/>
        <w:rPr>
          <w:rFonts w:eastAsia="Calibri" w:cs="Times New Roman"/>
          <w:sz w:val="28"/>
          <w:szCs w:val="28"/>
        </w:rPr>
      </w:pPr>
      <w:r>
        <w:rPr>
          <w:rFonts w:eastAsia="Calibri" w:cs="Times New Roman"/>
          <w:sz w:val="28"/>
          <w:szCs w:val="28"/>
        </w:rPr>
        <w:t>47.03.01 Философия, ОП «Этика бизнеса»</w:t>
      </w:r>
      <w:r w:rsidRPr="007C371F">
        <w:rPr>
          <w:rFonts w:eastAsia="Calibri" w:cs="Times New Roman"/>
          <w:sz w:val="28"/>
          <w:szCs w:val="28"/>
        </w:rPr>
        <w:t xml:space="preserve"> </w:t>
      </w:r>
    </w:p>
    <w:p w14:paraId="06849CA3" w14:textId="77777777" w:rsidR="00FB7A3F" w:rsidRPr="00930ECF" w:rsidRDefault="00FB7A3F" w:rsidP="00FB7A3F">
      <w:pPr>
        <w:ind w:firstLine="0"/>
        <w:jc w:val="center"/>
        <w:rPr>
          <w:rFonts w:eastAsia="Times New Roman" w:cs="Times New Roman"/>
          <w:b/>
          <w:bCs/>
          <w:sz w:val="28"/>
          <w:szCs w:val="28"/>
          <w:lang w:eastAsia="ru-RU"/>
        </w:rPr>
      </w:pPr>
      <w:r>
        <w:rPr>
          <w:rFonts w:eastAsia="Calibri" w:cs="Times New Roman"/>
          <w:sz w:val="28"/>
          <w:szCs w:val="28"/>
        </w:rPr>
        <w:t>профиль «Этика бизнеса</w:t>
      </w:r>
      <w:r w:rsidRPr="007C371F">
        <w:rPr>
          <w:rFonts w:eastAsia="Calibri" w:cs="Times New Roman"/>
          <w:sz w:val="28"/>
          <w:szCs w:val="28"/>
        </w:rPr>
        <w:t>»</w:t>
      </w:r>
    </w:p>
    <w:p w14:paraId="2879D3F6" w14:textId="77777777" w:rsidR="00165612" w:rsidRDefault="00165612" w:rsidP="00165612"/>
    <w:p w14:paraId="64C5476D" w14:textId="77777777" w:rsidR="00B953C8" w:rsidRDefault="00B953C8" w:rsidP="004822F6">
      <w:pPr>
        <w:ind w:right="284" w:firstLine="380"/>
        <w:jc w:val="center"/>
        <w:rPr>
          <w:i/>
          <w:iCs/>
        </w:rPr>
      </w:pPr>
    </w:p>
    <w:p w14:paraId="7F52103D" w14:textId="77777777" w:rsidR="00B953C8" w:rsidRDefault="00B953C8" w:rsidP="004822F6">
      <w:pPr>
        <w:ind w:right="284" w:firstLine="380"/>
        <w:jc w:val="center"/>
        <w:rPr>
          <w:i/>
          <w:iCs/>
        </w:rPr>
      </w:pPr>
    </w:p>
    <w:p w14:paraId="0A45E6BB" w14:textId="77777777" w:rsidR="004822F6" w:rsidRDefault="004822F6" w:rsidP="004822F6">
      <w:pPr>
        <w:ind w:right="284" w:firstLine="380"/>
        <w:jc w:val="center"/>
      </w:pPr>
      <w:r>
        <w:rPr>
          <w:i/>
          <w:iCs/>
        </w:rPr>
        <w:t> </w:t>
      </w:r>
    </w:p>
    <w:p w14:paraId="36B13D12" w14:textId="77777777" w:rsidR="004822F6" w:rsidRDefault="004822F6" w:rsidP="004822F6">
      <w:pPr>
        <w:ind w:right="284" w:firstLine="380"/>
        <w:jc w:val="center"/>
        <w:rPr>
          <w:i/>
          <w:iCs/>
        </w:rPr>
      </w:pPr>
      <w:r>
        <w:rPr>
          <w:i/>
          <w:iCs/>
        </w:rPr>
        <w:t>Одобрено Советом учебно-научного</w:t>
      </w:r>
    </w:p>
    <w:p w14:paraId="4880AAAA" w14:textId="77777777" w:rsidR="004822F6" w:rsidRDefault="004822F6" w:rsidP="004822F6">
      <w:pPr>
        <w:ind w:right="284" w:firstLine="380"/>
        <w:jc w:val="center"/>
        <w:rPr>
          <w:i/>
          <w:iCs/>
        </w:rPr>
      </w:pPr>
      <w:r>
        <w:rPr>
          <w:i/>
          <w:iCs/>
        </w:rPr>
        <w:t>Департамента гуманитарных наук</w:t>
      </w:r>
    </w:p>
    <w:p w14:paraId="0B200E68" w14:textId="19D5E117" w:rsidR="004822F6" w:rsidRDefault="004822F6" w:rsidP="004822F6">
      <w:pPr>
        <w:ind w:right="284" w:firstLine="380"/>
        <w:jc w:val="center"/>
      </w:pPr>
      <w:r>
        <w:rPr>
          <w:i/>
          <w:iCs/>
        </w:rPr>
        <w:t>(протокол № 0</w:t>
      </w:r>
      <w:r w:rsidR="005204E7">
        <w:rPr>
          <w:i/>
          <w:iCs/>
        </w:rPr>
        <w:t>9 от 29</w:t>
      </w:r>
      <w:r>
        <w:rPr>
          <w:i/>
          <w:iCs/>
        </w:rPr>
        <w:t xml:space="preserve"> апреля 2021 г.)</w:t>
      </w:r>
    </w:p>
    <w:p w14:paraId="67D56CAB" w14:textId="77777777" w:rsidR="004822F6" w:rsidRDefault="004822F6" w:rsidP="004822F6">
      <w:pPr>
        <w:widowControl w:val="0"/>
        <w:autoSpaceDE w:val="0"/>
        <w:autoSpaceDN w:val="0"/>
        <w:rPr>
          <w:sz w:val="30"/>
          <w:szCs w:val="28"/>
          <w:lang w:bidi="ru-RU"/>
        </w:rPr>
      </w:pPr>
    </w:p>
    <w:p w14:paraId="01B6C181" w14:textId="77777777" w:rsidR="00E4030F" w:rsidRDefault="00E4030F" w:rsidP="00165612">
      <w:pPr>
        <w:widowControl w:val="0"/>
        <w:autoSpaceDE w:val="0"/>
        <w:autoSpaceDN w:val="0"/>
        <w:adjustRightInd w:val="0"/>
        <w:spacing w:line="240" w:lineRule="auto"/>
        <w:ind w:firstLine="0"/>
        <w:jc w:val="center"/>
        <w:rPr>
          <w:rFonts w:eastAsia="Times New Roman" w:cs="Times New Roman"/>
          <w:sz w:val="28"/>
          <w:szCs w:val="24"/>
          <w:lang w:eastAsia="ru-RU"/>
        </w:rPr>
      </w:pPr>
    </w:p>
    <w:p w14:paraId="5B2A1C1F" w14:textId="77777777" w:rsidR="00E4030F" w:rsidRDefault="00E4030F" w:rsidP="00165612">
      <w:pPr>
        <w:widowControl w:val="0"/>
        <w:autoSpaceDE w:val="0"/>
        <w:autoSpaceDN w:val="0"/>
        <w:adjustRightInd w:val="0"/>
        <w:spacing w:line="240" w:lineRule="auto"/>
        <w:ind w:firstLine="0"/>
        <w:jc w:val="center"/>
        <w:rPr>
          <w:rFonts w:eastAsia="Times New Roman" w:cs="Times New Roman"/>
          <w:sz w:val="28"/>
          <w:szCs w:val="24"/>
          <w:lang w:eastAsia="ru-RU"/>
        </w:rPr>
      </w:pPr>
    </w:p>
    <w:p w14:paraId="7985BC2F" w14:textId="77777777" w:rsidR="00E4030F" w:rsidRDefault="00E4030F" w:rsidP="00165612">
      <w:pPr>
        <w:widowControl w:val="0"/>
        <w:autoSpaceDE w:val="0"/>
        <w:autoSpaceDN w:val="0"/>
        <w:adjustRightInd w:val="0"/>
        <w:spacing w:line="240" w:lineRule="auto"/>
        <w:ind w:firstLine="0"/>
        <w:jc w:val="center"/>
        <w:rPr>
          <w:rFonts w:eastAsia="Times New Roman" w:cs="Times New Roman"/>
          <w:sz w:val="28"/>
          <w:szCs w:val="24"/>
          <w:lang w:eastAsia="ru-RU"/>
        </w:rPr>
      </w:pPr>
    </w:p>
    <w:p w14:paraId="1A914FA3" w14:textId="77777777" w:rsidR="00165612" w:rsidRPr="00D258CF" w:rsidRDefault="004822F6" w:rsidP="00165612">
      <w:pPr>
        <w:widowControl w:val="0"/>
        <w:autoSpaceDE w:val="0"/>
        <w:autoSpaceDN w:val="0"/>
        <w:adjustRightInd w:val="0"/>
        <w:spacing w:line="240" w:lineRule="auto"/>
        <w:ind w:firstLine="0"/>
        <w:jc w:val="center"/>
        <w:rPr>
          <w:rFonts w:eastAsia="Times New Roman" w:cs="Times New Roman"/>
          <w:b/>
          <w:bCs/>
          <w:sz w:val="28"/>
          <w:szCs w:val="28"/>
          <w:lang w:eastAsia="ru-RU"/>
        </w:rPr>
      </w:pPr>
      <w:r>
        <w:rPr>
          <w:rFonts w:eastAsia="Times New Roman" w:cs="Times New Roman"/>
          <w:sz w:val="28"/>
          <w:szCs w:val="24"/>
          <w:lang w:eastAsia="ru-RU"/>
        </w:rPr>
        <w:t>Москва 2021</w:t>
      </w:r>
    </w:p>
    <w:p w14:paraId="53A8DDBB" w14:textId="77777777" w:rsidR="00165612" w:rsidRDefault="00165612" w:rsidP="00165612">
      <w:pPr>
        <w:spacing w:line="240" w:lineRule="auto"/>
        <w:ind w:left="118" w:hanging="118"/>
        <w:rPr>
          <w:sz w:val="28"/>
          <w:highlight w:val="yellow"/>
        </w:rPr>
      </w:pPr>
    </w:p>
    <w:p w14:paraId="104F2DA5" w14:textId="77777777" w:rsidR="006120AE" w:rsidRDefault="006120AE" w:rsidP="00165612">
      <w:pPr>
        <w:jc w:val="left"/>
        <w:rPr>
          <w:sz w:val="28"/>
        </w:rPr>
      </w:pPr>
    </w:p>
    <w:p w14:paraId="4896DD32" w14:textId="77777777" w:rsidR="00165612" w:rsidRDefault="00165612" w:rsidP="00165612">
      <w:pPr>
        <w:widowControl w:val="0"/>
        <w:tabs>
          <w:tab w:val="left" w:pos="709"/>
          <w:tab w:val="left" w:pos="993"/>
        </w:tabs>
        <w:spacing w:line="240" w:lineRule="auto"/>
        <w:ind w:firstLine="567"/>
        <w:jc w:val="right"/>
        <w:rPr>
          <w:rFonts w:eastAsia="Times New Roman" w:cs="Times New Roman"/>
          <w:szCs w:val="24"/>
          <w:lang w:eastAsia="ru-RU"/>
        </w:rPr>
      </w:pPr>
    </w:p>
    <w:p w14:paraId="5EB0A13A" w14:textId="1C75BAB3" w:rsidR="00165612" w:rsidRPr="00792B8E" w:rsidRDefault="004B3004" w:rsidP="00165612">
      <w:pPr>
        <w:tabs>
          <w:tab w:val="left" w:pos="851"/>
          <w:tab w:val="left" w:pos="993"/>
        </w:tabs>
        <w:spacing w:after="60" w:line="240" w:lineRule="auto"/>
        <w:ind w:right="-143" w:firstLine="0"/>
        <w:jc w:val="center"/>
        <w:rPr>
          <w:rFonts w:eastAsia="Calibri" w:cs="Times New Roman"/>
          <w:sz w:val="28"/>
          <w:szCs w:val="28"/>
        </w:rPr>
      </w:pPr>
      <w:r>
        <w:rPr>
          <w:rFonts w:eastAsia="Calibri" w:cs="Times New Roman"/>
          <w:sz w:val="28"/>
          <w:szCs w:val="28"/>
        </w:rPr>
        <w:t>Содержание</w:t>
      </w:r>
    </w:p>
    <w:p w14:paraId="392614A6" w14:textId="1A7B0846" w:rsidR="00165612" w:rsidRPr="00792B8E" w:rsidRDefault="00165612" w:rsidP="00165612">
      <w:pPr>
        <w:pStyle w:val="13"/>
        <w:rPr>
          <w:rFonts w:asciiTheme="minorHAnsi" w:eastAsiaTheme="minorEastAsia" w:hAnsiTheme="minorHAnsi" w:cstheme="minorBidi"/>
          <w:sz w:val="22"/>
          <w:szCs w:val="22"/>
        </w:rPr>
      </w:pPr>
      <w:r w:rsidRPr="00792B8E">
        <w:rPr>
          <w:sz w:val="26"/>
          <w:szCs w:val="26"/>
        </w:rPr>
        <w:fldChar w:fldCharType="begin"/>
      </w:r>
      <w:r w:rsidRPr="00792B8E">
        <w:rPr>
          <w:sz w:val="26"/>
          <w:szCs w:val="26"/>
        </w:rPr>
        <w:instrText xml:space="preserve"> TOC \o "1-3" \h \z \u </w:instrText>
      </w:r>
      <w:r w:rsidRPr="00792B8E">
        <w:rPr>
          <w:sz w:val="26"/>
          <w:szCs w:val="26"/>
        </w:rPr>
        <w:fldChar w:fldCharType="separate"/>
      </w:r>
      <w:hyperlink w:anchor="_Toc28016148" w:history="1">
        <w:r w:rsidRPr="00792B8E">
          <w:rPr>
            <w:rStyle w:val="a4"/>
            <w:rFonts w:eastAsiaTheme="minorHAnsi"/>
          </w:rPr>
          <w:t>1. Общие положения</w:t>
        </w:r>
        <w:r w:rsidRPr="00792B8E">
          <w:rPr>
            <w:webHidden/>
          </w:rPr>
          <w:tab/>
        </w:r>
        <w:r w:rsidRPr="00792B8E">
          <w:rPr>
            <w:webHidden/>
          </w:rPr>
          <w:fldChar w:fldCharType="begin"/>
        </w:r>
        <w:r w:rsidRPr="00792B8E">
          <w:rPr>
            <w:webHidden/>
          </w:rPr>
          <w:instrText xml:space="preserve"> PAGEREF _Toc28016148 \h </w:instrText>
        </w:r>
        <w:r w:rsidRPr="00792B8E">
          <w:rPr>
            <w:webHidden/>
          </w:rPr>
        </w:r>
        <w:r w:rsidRPr="00792B8E">
          <w:rPr>
            <w:webHidden/>
          </w:rPr>
          <w:fldChar w:fldCharType="separate"/>
        </w:r>
        <w:r w:rsidR="00204417">
          <w:rPr>
            <w:webHidden/>
          </w:rPr>
          <w:t>22</w:t>
        </w:r>
        <w:r w:rsidRPr="00792B8E">
          <w:rPr>
            <w:webHidden/>
          </w:rPr>
          <w:fldChar w:fldCharType="end"/>
        </w:r>
      </w:hyperlink>
    </w:p>
    <w:p w14:paraId="04F2F156" w14:textId="2F40B439" w:rsidR="00165612" w:rsidRPr="00792B8E" w:rsidRDefault="00FF7A7D" w:rsidP="00165612">
      <w:pPr>
        <w:pStyle w:val="13"/>
        <w:rPr>
          <w:rFonts w:asciiTheme="minorHAnsi" w:eastAsiaTheme="minorEastAsia" w:hAnsiTheme="minorHAnsi" w:cstheme="minorBidi"/>
          <w:sz w:val="22"/>
          <w:szCs w:val="22"/>
        </w:rPr>
      </w:pPr>
      <w:hyperlink w:anchor="_Toc28016149" w:history="1">
        <w:r w:rsidR="00165612" w:rsidRPr="00792B8E">
          <w:rPr>
            <w:rStyle w:val="a4"/>
            <w:rFonts w:eastAsiaTheme="minorHAnsi"/>
          </w:rPr>
          <w:t>2. Определение темы ВКР</w:t>
        </w:r>
        <w:r w:rsidR="00165612" w:rsidRPr="00792B8E">
          <w:rPr>
            <w:webHidden/>
          </w:rPr>
          <w:tab/>
        </w:r>
        <w:r w:rsidR="00165612" w:rsidRPr="00792B8E">
          <w:rPr>
            <w:webHidden/>
          </w:rPr>
          <w:fldChar w:fldCharType="begin"/>
        </w:r>
        <w:r w:rsidR="00165612" w:rsidRPr="00792B8E">
          <w:rPr>
            <w:webHidden/>
          </w:rPr>
          <w:instrText xml:space="preserve"> PAGEREF _Toc28016149 \h </w:instrText>
        </w:r>
        <w:r w:rsidR="00165612" w:rsidRPr="00792B8E">
          <w:rPr>
            <w:webHidden/>
          </w:rPr>
        </w:r>
        <w:r w:rsidR="00165612" w:rsidRPr="00792B8E">
          <w:rPr>
            <w:webHidden/>
          </w:rPr>
          <w:fldChar w:fldCharType="separate"/>
        </w:r>
        <w:r w:rsidR="00204417">
          <w:rPr>
            <w:webHidden/>
          </w:rPr>
          <w:t>30</w:t>
        </w:r>
        <w:r w:rsidR="00165612" w:rsidRPr="00792B8E">
          <w:rPr>
            <w:webHidden/>
          </w:rPr>
          <w:fldChar w:fldCharType="end"/>
        </w:r>
      </w:hyperlink>
    </w:p>
    <w:p w14:paraId="7721193A" w14:textId="451DC652" w:rsidR="00165612" w:rsidRPr="00792B8E" w:rsidRDefault="00FF7A7D" w:rsidP="00165612">
      <w:pPr>
        <w:pStyle w:val="13"/>
        <w:rPr>
          <w:rFonts w:asciiTheme="minorHAnsi" w:eastAsiaTheme="minorEastAsia" w:hAnsiTheme="minorHAnsi" w:cstheme="minorBidi"/>
          <w:sz w:val="22"/>
          <w:szCs w:val="22"/>
        </w:rPr>
      </w:pPr>
      <w:hyperlink w:anchor="_Toc28016150" w:history="1">
        <w:r w:rsidR="00165612" w:rsidRPr="00792B8E">
          <w:rPr>
            <w:rStyle w:val="a4"/>
            <w:rFonts w:eastAsiaTheme="minorHAnsi"/>
          </w:rPr>
          <w:t>3. Руководство и контроль подготовки ВКР</w:t>
        </w:r>
        <w:r w:rsidR="00165612" w:rsidRPr="00792B8E">
          <w:rPr>
            <w:webHidden/>
          </w:rPr>
          <w:tab/>
        </w:r>
        <w:r w:rsidR="00165612" w:rsidRPr="00792B8E">
          <w:rPr>
            <w:webHidden/>
          </w:rPr>
          <w:fldChar w:fldCharType="begin"/>
        </w:r>
        <w:r w:rsidR="00165612" w:rsidRPr="00792B8E">
          <w:rPr>
            <w:webHidden/>
          </w:rPr>
          <w:instrText xml:space="preserve"> PAGEREF _Toc28016150 \h </w:instrText>
        </w:r>
        <w:r w:rsidR="00165612" w:rsidRPr="00792B8E">
          <w:rPr>
            <w:webHidden/>
          </w:rPr>
        </w:r>
        <w:r w:rsidR="00165612" w:rsidRPr="00792B8E">
          <w:rPr>
            <w:webHidden/>
          </w:rPr>
          <w:fldChar w:fldCharType="separate"/>
        </w:r>
        <w:r w:rsidR="00204417">
          <w:rPr>
            <w:webHidden/>
          </w:rPr>
          <w:t>30</w:t>
        </w:r>
        <w:r w:rsidR="00165612" w:rsidRPr="00792B8E">
          <w:rPr>
            <w:webHidden/>
          </w:rPr>
          <w:fldChar w:fldCharType="end"/>
        </w:r>
      </w:hyperlink>
    </w:p>
    <w:p w14:paraId="4BD1AD9F" w14:textId="2A03E845" w:rsidR="00165612" w:rsidRPr="00792B8E" w:rsidRDefault="00FF7A7D" w:rsidP="00165612">
      <w:pPr>
        <w:pStyle w:val="13"/>
        <w:rPr>
          <w:rFonts w:asciiTheme="minorHAnsi" w:eastAsiaTheme="minorEastAsia" w:hAnsiTheme="minorHAnsi" w:cstheme="minorBidi"/>
          <w:sz w:val="22"/>
          <w:szCs w:val="22"/>
        </w:rPr>
      </w:pPr>
      <w:hyperlink w:anchor="_Toc28016151" w:history="1">
        <w:r w:rsidR="00165612" w:rsidRPr="00792B8E">
          <w:rPr>
            <w:rStyle w:val="a4"/>
            <w:rFonts w:eastAsia="Calibri"/>
          </w:rPr>
          <w:t>4. Структура и содержание ВКР</w:t>
        </w:r>
        <w:r w:rsidR="00165612" w:rsidRPr="00792B8E">
          <w:rPr>
            <w:webHidden/>
          </w:rPr>
          <w:tab/>
        </w:r>
        <w:r w:rsidR="00165612" w:rsidRPr="00792B8E">
          <w:rPr>
            <w:webHidden/>
          </w:rPr>
          <w:fldChar w:fldCharType="begin"/>
        </w:r>
        <w:r w:rsidR="00165612" w:rsidRPr="00792B8E">
          <w:rPr>
            <w:webHidden/>
          </w:rPr>
          <w:instrText xml:space="preserve"> PAGEREF _Toc28016151 \h </w:instrText>
        </w:r>
        <w:r w:rsidR="00165612" w:rsidRPr="00792B8E">
          <w:rPr>
            <w:webHidden/>
          </w:rPr>
        </w:r>
        <w:r w:rsidR="00165612" w:rsidRPr="00792B8E">
          <w:rPr>
            <w:webHidden/>
          </w:rPr>
          <w:fldChar w:fldCharType="separate"/>
        </w:r>
        <w:r w:rsidR="00204417">
          <w:rPr>
            <w:webHidden/>
          </w:rPr>
          <w:t>32</w:t>
        </w:r>
        <w:r w:rsidR="00165612" w:rsidRPr="00792B8E">
          <w:rPr>
            <w:webHidden/>
          </w:rPr>
          <w:fldChar w:fldCharType="end"/>
        </w:r>
      </w:hyperlink>
    </w:p>
    <w:p w14:paraId="45FE87CD" w14:textId="5AEFCFA2" w:rsidR="00165612" w:rsidRPr="00792B8E" w:rsidRDefault="00FF7A7D" w:rsidP="00165612">
      <w:pPr>
        <w:pStyle w:val="13"/>
        <w:rPr>
          <w:rFonts w:asciiTheme="minorHAnsi" w:eastAsiaTheme="minorEastAsia" w:hAnsiTheme="minorHAnsi" w:cstheme="minorBidi"/>
          <w:sz w:val="22"/>
          <w:szCs w:val="22"/>
        </w:rPr>
      </w:pPr>
      <w:hyperlink w:anchor="_Toc28016152" w:history="1">
        <w:r w:rsidR="00165612" w:rsidRPr="00792B8E">
          <w:rPr>
            <w:rStyle w:val="a4"/>
            <w:rFonts w:eastAsia="Calibri"/>
          </w:rPr>
          <w:t>5. Порядок подготовки ВКР</w:t>
        </w:r>
        <w:r w:rsidR="00165612" w:rsidRPr="00792B8E">
          <w:rPr>
            <w:webHidden/>
          </w:rPr>
          <w:tab/>
        </w:r>
        <w:r w:rsidR="00165612" w:rsidRPr="00792B8E">
          <w:rPr>
            <w:webHidden/>
          </w:rPr>
          <w:fldChar w:fldCharType="begin"/>
        </w:r>
        <w:r w:rsidR="00165612" w:rsidRPr="00792B8E">
          <w:rPr>
            <w:webHidden/>
          </w:rPr>
          <w:instrText xml:space="preserve"> PAGEREF _Toc28016152 \h </w:instrText>
        </w:r>
        <w:r w:rsidR="00165612" w:rsidRPr="00792B8E">
          <w:rPr>
            <w:webHidden/>
          </w:rPr>
        </w:r>
        <w:r w:rsidR="00165612" w:rsidRPr="00792B8E">
          <w:rPr>
            <w:webHidden/>
          </w:rPr>
          <w:fldChar w:fldCharType="separate"/>
        </w:r>
        <w:r w:rsidR="00204417">
          <w:rPr>
            <w:webHidden/>
          </w:rPr>
          <w:t>37</w:t>
        </w:r>
        <w:r w:rsidR="00165612" w:rsidRPr="00792B8E">
          <w:rPr>
            <w:webHidden/>
          </w:rPr>
          <w:fldChar w:fldCharType="end"/>
        </w:r>
      </w:hyperlink>
    </w:p>
    <w:p w14:paraId="50AC918C" w14:textId="5FB9A55D" w:rsidR="00165612" w:rsidRPr="00792B8E" w:rsidRDefault="00FF7A7D" w:rsidP="00165612">
      <w:pPr>
        <w:pStyle w:val="13"/>
        <w:rPr>
          <w:rFonts w:asciiTheme="minorHAnsi" w:eastAsiaTheme="minorEastAsia" w:hAnsiTheme="minorHAnsi" w:cstheme="minorBidi"/>
          <w:sz w:val="22"/>
          <w:szCs w:val="22"/>
        </w:rPr>
      </w:pPr>
      <w:hyperlink w:anchor="_Toc28016153" w:history="1">
        <w:r w:rsidR="00165612" w:rsidRPr="00792B8E">
          <w:rPr>
            <w:rStyle w:val="a4"/>
            <w:rFonts w:eastAsia="Calibri"/>
          </w:rPr>
          <w:t>6. Требования к оформлению ВКР</w:t>
        </w:r>
        <w:r w:rsidR="00165612" w:rsidRPr="00792B8E">
          <w:rPr>
            <w:webHidden/>
          </w:rPr>
          <w:tab/>
        </w:r>
        <w:r w:rsidR="00165612" w:rsidRPr="00792B8E">
          <w:rPr>
            <w:webHidden/>
          </w:rPr>
          <w:fldChar w:fldCharType="begin"/>
        </w:r>
        <w:r w:rsidR="00165612" w:rsidRPr="00792B8E">
          <w:rPr>
            <w:webHidden/>
          </w:rPr>
          <w:instrText xml:space="preserve"> PAGEREF _Toc28016153 \h </w:instrText>
        </w:r>
        <w:r w:rsidR="00165612" w:rsidRPr="00792B8E">
          <w:rPr>
            <w:webHidden/>
          </w:rPr>
        </w:r>
        <w:r w:rsidR="00165612" w:rsidRPr="00792B8E">
          <w:rPr>
            <w:webHidden/>
          </w:rPr>
          <w:fldChar w:fldCharType="separate"/>
        </w:r>
        <w:r w:rsidR="00204417">
          <w:rPr>
            <w:webHidden/>
          </w:rPr>
          <w:t>39</w:t>
        </w:r>
        <w:r w:rsidR="00165612" w:rsidRPr="00792B8E">
          <w:rPr>
            <w:webHidden/>
          </w:rPr>
          <w:fldChar w:fldCharType="end"/>
        </w:r>
      </w:hyperlink>
    </w:p>
    <w:p w14:paraId="07588C0B" w14:textId="446B2E34" w:rsidR="00165612" w:rsidRPr="00792B8E" w:rsidRDefault="00FF7A7D" w:rsidP="00165612">
      <w:pPr>
        <w:pStyle w:val="13"/>
        <w:rPr>
          <w:rFonts w:asciiTheme="minorHAnsi" w:eastAsiaTheme="minorEastAsia" w:hAnsiTheme="minorHAnsi" w:cstheme="minorBidi"/>
          <w:sz w:val="22"/>
          <w:szCs w:val="22"/>
        </w:rPr>
      </w:pPr>
      <w:hyperlink w:anchor="_Toc28016154" w:history="1">
        <w:r w:rsidR="00165612" w:rsidRPr="00792B8E">
          <w:rPr>
            <w:rStyle w:val="a4"/>
            <w:rFonts w:eastAsia="Calibri"/>
          </w:rPr>
          <w:t>7. Порядок подготовки ВКР к защите</w:t>
        </w:r>
        <w:r w:rsidR="00165612" w:rsidRPr="00792B8E">
          <w:rPr>
            <w:webHidden/>
          </w:rPr>
          <w:tab/>
        </w:r>
        <w:r w:rsidR="00165612" w:rsidRPr="00792B8E">
          <w:rPr>
            <w:webHidden/>
          </w:rPr>
          <w:fldChar w:fldCharType="begin"/>
        </w:r>
        <w:r w:rsidR="00165612" w:rsidRPr="00792B8E">
          <w:rPr>
            <w:webHidden/>
          </w:rPr>
          <w:instrText xml:space="preserve"> PAGEREF _Toc28016154 \h </w:instrText>
        </w:r>
        <w:r w:rsidR="00165612" w:rsidRPr="00792B8E">
          <w:rPr>
            <w:webHidden/>
          </w:rPr>
        </w:r>
        <w:r w:rsidR="00165612" w:rsidRPr="00792B8E">
          <w:rPr>
            <w:webHidden/>
          </w:rPr>
          <w:fldChar w:fldCharType="separate"/>
        </w:r>
        <w:r w:rsidR="00204417">
          <w:rPr>
            <w:webHidden/>
          </w:rPr>
          <w:t>42</w:t>
        </w:r>
        <w:r w:rsidR="00165612" w:rsidRPr="00792B8E">
          <w:rPr>
            <w:webHidden/>
          </w:rPr>
          <w:fldChar w:fldCharType="end"/>
        </w:r>
      </w:hyperlink>
    </w:p>
    <w:p w14:paraId="6B012FDA" w14:textId="2FC3EB16" w:rsidR="00165612" w:rsidRDefault="00FF7A7D" w:rsidP="00165612">
      <w:pPr>
        <w:pStyle w:val="13"/>
      </w:pPr>
      <w:hyperlink w:anchor="_Toc28016155" w:history="1">
        <w:r w:rsidR="00165612" w:rsidRPr="00792B8E">
          <w:rPr>
            <w:rStyle w:val="a4"/>
            <w:rFonts w:eastAsia="Calibri"/>
          </w:rPr>
          <w:t>8. Критерии оценки ВКР</w:t>
        </w:r>
        <w:r w:rsidR="00165612" w:rsidRPr="00792B8E">
          <w:rPr>
            <w:webHidden/>
          </w:rPr>
          <w:tab/>
        </w:r>
        <w:r w:rsidR="00165612" w:rsidRPr="00792B8E">
          <w:rPr>
            <w:webHidden/>
          </w:rPr>
          <w:fldChar w:fldCharType="begin"/>
        </w:r>
        <w:r w:rsidR="00165612" w:rsidRPr="00792B8E">
          <w:rPr>
            <w:webHidden/>
          </w:rPr>
          <w:instrText xml:space="preserve"> PAGEREF _Toc28016155 \h </w:instrText>
        </w:r>
        <w:r w:rsidR="00165612" w:rsidRPr="00792B8E">
          <w:rPr>
            <w:webHidden/>
          </w:rPr>
        </w:r>
        <w:r w:rsidR="00165612" w:rsidRPr="00792B8E">
          <w:rPr>
            <w:webHidden/>
          </w:rPr>
          <w:fldChar w:fldCharType="separate"/>
        </w:r>
        <w:r w:rsidR="00204417">
          <w:rPr>
            <w:webHidden/>
          </w:rPr>
          <w:t>44</w:t>
        </w:r>
        <w:r w:rsidR="00165612" w:rsidRPr="00792B8E">
          <w:rPr>
            <w:webHidden/>
          </w:rPr>
          <w:fldChar w:fldCharType="end"/>
        </w:r>
      </w:hyperlink>
    </w:p>
    <w:p w14:paraId="27959E55" w14:textId="2718D3C1" w:rsidR="00AB064C" w:rsidRPr="00AB064C" w:rsidRDefault="00AB064C" w:rsidP="004B3004">
      <w:pPr>
        <w:ind w:firstLine="0"/>
        <w:rPr>
          <w:lang w:eastAsia="ru-RU"/>
        </w:rPr>
      </w:pPr>
      <w:r>
        <w:rPr>
          <w:lang w:eastAsia="ru-RU"/>
        </w:rPr>
        <w:t>Приложения</w:t>
      </w:r>
      <w:r w:rsidR="004B3004">
        <w:rPr>
          <w:lang w:eastAsia="ru-RU"/>
        </w:rPr>
        <w:t>………………………………………………………………………………………51</w:t>
      </w:r>
    </w:p>
    <w:p w14:paraId="31E7D827" w14:textId="77777777" w:rsidR="00165612" w:rsidRDefault="00165612" w:rsidP="00165612">
      <w:pPr>
        <w:pStyle w:val="13"/>
        <w:rPr>
          <w:rFonts w:eastAsia="Calibri"/>
        </w:rPr>
      </w:pPr>
      <w:r w:rsidRPr="00792B8E">
        <w:rPr>
          <w:sz w:val="26"/>
          <w:szCs w:val="26"/>
        </w:rPr>
        <w:fldChar w:fldCharType="end"/>
      </w:r>
      <w:r>
        <w:rPr>
          <w:rFonts w:eastAsia="Calibri"/>
        </w:rPr>
        <w:t xml:space="preserve"> </w:t>
      </w:r>
      <w:r>
        <w:rPr>
          <w:rFonts w:eastAsia="Calibri"/>
        </w:rPr>
        <w:br w:type="page"/>
      </w:r>
    </w:p>
    <w:p w14:paraId="265C2FA1" w14:textId="77777777" w:rsidR="00165612" w:rsidRPr="00A74EF3" w:rsidRDefault="00165612" w:rsidP="00165612">
      <w:pPr>
        <w:pStyle w:val="1"/>
        <w:rPr>
          <w:rFonts w:ascii="Times New Roman" w:eastAsiaTheme="minorHAnsi" w:hAnsi="Times New Roman" w:cstheme="minorBidi"/>
          <w:b/>
          <w:color w:val="auto"/>
          <w:sz w:val="28"/>
          <w:szCs w:val="28"/>
        </w:rPr>
      </w:pPr>
      <w:bookmarkStart w:id="23" w:name="_Toc28016148"/>
      <w:r>
        <w:rPr>
          <w:rFonts w:ascii="Times New Roman" w:eastAsiaTheme="minorHAnsi" w:hAnsi="Times New Roman" w:cstheme="minorBidi"/>
          <w:b/>
          <w:color w:val="auto"/>
          <w:sz w:val="28"/>
          <w:szCs w:val="28"/>
        </w:rPr>
        <w:lastRenderedPageBreak/>
        <w:t>1.</w:t>
      </w:r>
      <w:r w:rsidRPr="00A74EF3">
        <w:rPr>
          <w:rFonts w:ascii="Times New Roman" w:eastAsiaTheme="minorHAnsi" w:hAnsi="Times New Roman" w:cstheme="minorBidi"/>
          <w:b/>
          <w:color w:val="auto"/>
          <w:sz w:val="28"/>
          <w:szCs w:val="28"/>
        </w:rPr>
        <w:t xml:space="preserve"> </w:t>
      </w:r>
      <w:r w:rsidRPr="00A90525">
        <w:rPr>
          <w:rFonts w:ascii="Times New Roman" w:eastAsiaTheme="minorHAnsi" w:hAnsi="Times New Roman" w:cstheme="minorBidi"/>
          <w:b/>
          <w:color w:val="auto"/>
          <w:sz w:val="28"/>
          <w:szCs w:val="28"/>
        </w:rPr>
        <w:t>Общие положения</w:t>
      </w:r>
      <w:bookmarkEnd w:id="23"/>
    </w:p>
    <w:p w14:paraId="399BF6B3" w14:textId="77777777" w:rsidR="009C6358" w:rsidRDefault="007D18CA" w:rsidP="009C6358">
      <w:pPr>
        <w:rPr>
          <w:bCs/>
          <w:sz w:val="28"/>
        </w:rPr>
      </w:pPr>
      <w:r w:rsidRPr="007D18CA">
        <w:rPr>
          <w:bCs/>
          <w:sz w:val="28"/>
        </w:rPr>
        <w:t>1.1</w:t>
      </w:r>
      <w:r w:rsidR="009C6358">
        <w:rPr>
          <w:bCs/>
          <w:sz w:val="28"/>
        </w:rPr>
        <w:t xml:space="preserve">. </w:t>
      </w:r>
      <w:r w:rsidR="009C6358" w:rsidRPr="00A90525">
        <w:rPr>
          <w:bCs/>
          <w:sz w:val="28"/>
        </w:rPr>
        <w:t>Методические рекомендации предназначены для студентов образовательной программы бакалавриат</w:t>
      </w:r>
      <w:r w:rsidR="009C6358">
        <w:rPr>
          <w:bCs/>
          <w:sz w:val="28"/>
        </w:rPr>
        <w:t>а (далее – ОП) по направлению</w:t>
      </w:r>
      <w:r w:rsidR="00227FF2">
        <w:rPr>
          <w:bCs/>
          <w:sz w:val="28"/>
        </w:rPr>
        <w:t xml:space="preserve"> подготовки  47.03.01 </w:t>
      </w:r>
      <w:r w:rsidR="009C6358">
        <w:rPr>
          <w:bCs/>
          <w:sz w:val="28"/>
        </w:rPr>
        <w:t>Философия</w:t>
      </w:r>
      <w:r w:rsidR="009C6358" w:rsidRPr="00A90525">
        <w:rPr>
          <w:bCs/>
          <w:sz w:val="28"/>
        </w:rPr>
        <w:t>, профиль «</w:t>
      </w:r>
      <w:r w:rsidR="009C6358">
        <w:rPr>
          <w:bCs/>
          <w:sz w:val="28"/>
        </w:rPr>
        <w:t>Этика бизнеса</w:t>
      </w:r>
      <w:r w:rsidR="009C6358" w:rsidRPr="00A90525">
        <w:rPr>
          <w:bCs/>
          <w:sz w:val="28"/>
        </w:rPr>
        <w:t>».</w:t>
      </w:r>
    </w:p>
    <w:p w14:paraId="2F54083F" w14:textId="77777777" w:rsidR="001715B6" w:rsidRPr="00341634" w:rsidRDefault="001715B6" w:rsidP="0019368A">
      <w:pPr>
        <w:autoSpaceDE w:val="0"/>
        <w:autoSpaceDN w:val="0"/>
        <w:adjustRightInd w:val="0"/>
        <w:ind w:firstLine="0"/>
        <w:rPr>
          <w:rFonts w:cs="Times New Roman"/>
          <w:sz w:val="28"/>
          <w:szCs w:val="28"/>
        </w:rPr>
      </w:pPr>
      <w:r w:rsidRPr="00341634">
        <w:rPr>
          <w:rFonts w:cs="Times New Roman"/>
          <w:sz w:val="28"/>
          <w:szCs w:val="28"/>
        </w:rPr>
        <w:t>Методические рекомендации разработаны на основании:</w:t>
      </w:r>
    </w:p>
    <w:p w14:paraId="45CD1CD9" w14:textId="77777777" w:rsidR="00165612" w:rsidRPr="00341634" w:rsidRDefault="0019368A" w:rsidP="007D18CA">
      <w:pPr>
        <w:ind w:left="720" w:firstLine="0"/>
        <w:rPr>
          <w:sz w:val="28"/>
        </w:rPr>
      </w:pPr>
      <w:r w:rsidRPr="00341634">
        <w:rPr>
          <w:sz w:val="28"/>
        </w:rPr>
        <w:t>-Федерального государственного образовательного стандарта высшего образования</w:t>
      </w:r>
      <w:r w:rsidR="007D18CA" w:rsidRPr="00341634">
        <w:rPr>
          <w:sz w:val="28"/>
        </w:rPr>
        <w:t xml:space="preserve"> </w:t>
      </w:r>
      <w:r w:rsidRPr="00341634">
        <w:rPr>
          <w:sz w:val="28"/>
        </w:rPr>
        <w:t xml:space="preserve">– бакалавриат </w:t>
      </w:r>
      <w:r w:rsidR="007D18CA" w:rsidRPr="00341634">
        <w:rPr>
          <w:sz w:val="28"/>
        </w:rPr>
        <w:t xml:space="preserve">по направлению подготовки </w:t>
      </w:r>
      <w:hyperlink r:id="rId20" w:history="1">
        <w:r w:rsidR="007D18CA" w:rsidRPr="00341634">
          <w:rPr>
            <w:sz w:val="28"/>
          </w:rPr>
          <w:t>47.03.01 Философия</w:t>
        </w:r>
      </w:hyperlink>
      <w:r w:rsidRPr="00341634">
        <w:rPr>
          <w:sz w:val="28"/>
        </w:rPr>
        <w:t>, утвержденного</w:t>
      </w:r>
      <w:r w:rsidR="00772C2B" w:rsidRPr="00341634">
        <w:rPr>
          <w:sz w:val="28"/>
        </w:rPr>
        <w:t xml:space="preserve"> Приказом Минобрнауки России от 12 августа 2020 г. № 966;</w:t>
      </w:r>
    </w:p>
    <w:p w14:paraId="68D88101" w14:textId="77777777" w:rsidR="00165612" w:rsidRPr="007D18CA" w:rsidRDefault="00165612" w:rsidP="007D18CA">
      <w:pPr>
        <w:ind w:firstLine="720"/>
        <w:rPr>
          <w:bCs/>
          <w:sz w:val="28"/>
        </w:rPr>
      </w:pPr>
      <w:r w:rsidRPr="0019368A">
        <w:rPr>
          <w:bCs/>
          <w:color w:val="FF0000"/>
          <w:sz w:val="28"/>
        </w:rPr>
        <w:t xml:space="preserve">- </w:t>
      </w:r>
      <w:r w:rsidRPr="0019368A">
        <w:rPr>
          <w:bCs/>
          <w:sz w:val="28"/>
        </w:rPr>
        <w:t xml:space="preserve">ГОСТ Р 7.0.5-2008 </w:t>
      </w:r>
      <w:r w:rsidRPr="007D18CA">
        <w:rPr>
          <w:bCs/>
          <w:sz w:val="28"/>
        </w:rPr>
        <w:t>(Библиографическая ссылка);</w:t>
      </w:r>
    </w:p>
    <w:p w14:paraId="54D9EAD7" w14:textId="77777777" w:rsidR="00165612" w:rsidRPr="001E4697" w:rsidRDefault="00165612" w:rsidP="007D18CA">
      <w:pPr>
        <w:ind w:firstLine="720"/>
        <w:rPr>
          <w:bCs/>
          <w:color w:val="000000" w:themeColor="text1"/>
          <w:sz w:val="28"/>
        </w:rPr>
      </w:pPr>
      <w:r w:rsidRPr="007D18CA">
        <w:rPr>
          <w:bCs/>
          <w:sz w:val="28"/>
        </w:rPr>
        <w:t>- ГОСТ 7.32-2001 в ред. Изменения №1 от 01</w:t>
      </w:r>
      <w:r w:rsidRPr="001E4697">
        <w:rPr>
          <w:bCs/>
          <w:color w:val="000000" w:themeColor="text1"/>
          <w:sz w:val="28"/>
        </w:rPr>
        <w:t>.12.2005, ИУС № 12, 2005) (Отчет о научно-исследовательской работе);</w:t>
      </w:r>
    </w:p>
    <w:p w14:paraId="47130E06" w14:textId="77777777" w:rsidR="00165612" w:rsidRPr="001E4697" w:rsidRDefault="00165612" w:rsidP="00165612">
      <w:pPr>
        <w:rPr>
          <w:bCs/>
          <w:color w:val="000000" w:themeColor="text1"/>
          <w:sz w:val="28"/>
        </w:rPr>
      </w:pPr>
      <w:r w:rsidRPr="001E4697">
        <w:rPr>
          <w:bCs/>
          <w:color w:val="000000" w:themeColor="text1"/>
          <w:sz w:val="28"/>
        </w:rPr>
        <w:t>- ГОСТ 7.1-2003 (Библиографическая запись. Библиографическое описание. Общие требования и правила составления);</w:t>
      </w:r>
    </w:p>
    <w:p w14:paraId="410DE6CE" w14:textId="77777777" w:rsidR="00165612" w:rsidRPr="00341634" w:rsidRDefault="00165612" w:rsidP="00165612">
      <w:pPr>
        <w:rPr>
          <w:bCs/>
          <w:sz w:val="28"/>
        </w:rPr>
      </w:pPr>
      <w:r w:rsidRPr="001E4697">
        <w:rPr>
          <w:bCs/>
          <w:color w:val="000000" w:themeColor="text1"/>
          <w:sz w:val="28"/>
        </w:rPr>
        <w:t>- «Положения о выпускной квалификационной работе по программе бакалавриата в Финансовом университете», утвержденной приказом Финансового университета от 17.10.2017 г. №1817/о.</w:t>
      </w:r>
      <w:r w:rsidR="001715B6">
        <w:rPr>
          <w:bCs/>
          <w:color w:val="000000" w:themeColor="text1"/>
          <w:sz w:val="28"/>
        </w:rPr>
        <w:t xml:space="preserve"> </w:t>
      </w:r>
      <w:r w:rsidR="001715B6" w:rsidRPr="00341634">
        <w:rPr>
          <w:bCs/>
          <w:sz w:val="28"/>
        </w:rPr>
        <w:t>(с учетом изменений, утвержденных приказом от 12.11.2019 № 2405/о)</w:t>
      </w:r>
    </w:p>
    <w:p w14:paraId="4D5C3285" w14:textId="77777777" w:rsidR="00847D52" w:rsidRDefault="0019368A" w:rsidP="00847D52">
      <w:pPr>
        <w:autoSpaceDE w:val="0"/>
        <w:autoSpaceDN w:val="0"/>
        <w:adjustRightInd w:val="0"/>
        <w:rPr>
          <w:rFonts w:eastAsia="Times New Roman" w:cs="Times New Roman"/>
          <w:color w:val="000000"/>
          <w:sz w:val="28"/>
          <w:szCs w:val="28"/>
          <w:lang w:eastAsia="ru-RU"/>
        </w:rPr>
      </w:pPr>
      <w:r>
        <w:rPr>
          <w:bCs/>
          <w:sz w:val="28"/>
        </w:rPr>
        <w:t>1.2</w:t>
      </w:r>
      <w:r w:rsidR="00847D52">
        <w:rPr>
          <w:bCs/>
          <w:sz w:val="28"/>
        </w:rPr>
        <w:t xml:space="preserve">. </w:t>
      </w:r>
      <w:r w:rsidR="00847D52" w:rsidRPr="00141839">
        <w:rPr>
          <w:rFonts w:eastAsia="Times New Roman" w:cs="Times New Roman"/>
          <w:color w:val="000000"/>
          <w:sz w:val="28"/>
          <w:szCs w:val="28"/>
          <w:lang w:eastAsia="ru-RU"/>
        </w:rPr>
        <w:t xml:space="preserve"> Перечень планируемых результатов освоения ОП в соответствии с требованиями </w:t>
      </w:r>
      <w:r w:rsidRPr="00341634">
        <w:rPr>
          <w:sz w:val="28"/>
        </w:rPr>
        <w:t xml:space="preserve">федерального государственного образовательного стандарта высшего образования – бакалавриат по направлению подготовки </w:t>
      </w:r>
      <w:hyperlink r:id="rId21" w:history="1">
        <w:r w:rsidRPr="00341634">
          <w:rPr>
            <w:sz w:val="28"/>
          </w:rPr>
          <w:t>47.03.01 Философия</w:t>
        </w:r>
      </w:hyperlink>
      <w:r w:rsidRPr="00341634">
        <w:rPr>
          <w:sz w:val="28"/>
        </w:rPr>
        <w:t>, утвержденного Приказом Минобрнауки России от 12 августа 2020 г. № 966</w:t>
      </w:r>
      <w:r w:rsidR="00847D52" w:rsidRPr="00341634">
        <w:rPr>
          <w:rFonts w:eastAsia="Times New Roman" w:cs="Times New Roman"/>
          <w:sz w:val="28"/>
          <w:szCs w:val="28"/>
          <w:lang w:eastAsia="ru-RU"/>
        </w:rPr>
        <w:t xml:space="preserve">, </w:t>
      </w:r>
      <w:r w:rsidR="00847D52" w:rsidRPr="00141839">
        <w:rPr>
          <w:rFonts w:eastAsia="Times New Roman" w:cs="Times New Roman"/>
          <w:color w:val="000000"/>
          <w:sz w:val="28"/>
          <w:szCs w:val="28"/>
          <w:lang w:eastAsia="ru-RU"/>
        </w:rPr>
        <w:t>подлежащих оценке в ходе защиты ВКР (Таблица 1, 2).</w:t>
      </w:r>
    </w:p>
    <w:p w14:paraId="650AEF4E" w14:textId="77777777" w:rsidR="00CB792E" w:rsidRPr="00F8525D" w:rsidRDefault="00CB792E" w:rsidP="005A7DA5">
      <w:pPr>
        <w:ind w:firstLine="708"/>
        <w:rPr>
          <w:rFonts w:cs="Times New Roman"/>
          <w:b/>
          <w:color w:val="0070C0"/>
          <w:sz w:val="28"/>
          <w:szCs w:val="28"/>
        </w:rPr>
      </w:pPr>
      <w:r>
        <w:rPr>
          <w:rFonts w:cs="Times New Roman"/>
          <w:b/>
          <w:sz w:val="28"/>
          <w:szCs w:val="28"/>
        </w:rPr>
        <w:t>Универсальные компетенции:</w:t>
      </w:r>
      <w:r w:rsidR="00F8525D">
        <w:rPr>
          <w:rFonts w:cs="Times New Roman"/>
          <w:b/>
          <w:sz w:val="28"/>
          <w:szCs w:val="28"/>
        </w:rPr>
        <w:t xml:space="preserve"> </w:t>
      </w:r>
    </w:p>
    <w:tbl>
      <w:tblPr>
        <w:tblW w:w="52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2390"/>
        <w:gridCol w:w="4499"/>
      </w:tblGrid>
      <w:tr w:rsidR="0019368A" w:rsidRPr="0019368A" w14:paraId="22D50134" w14:textId="77777777" w:rsidTr="00BC3778">
        <w:tc>
          <w:tcPr>
            <w:tcW w:w="1538" w:type="pct"/>
            <w:shd w:val="clear" w:color="auto" w:fill="auto"/>
          </w:tcPr>
          <w:p w14:paraId="6F8B7F1D" w14:textId="77777777" w:rsidR="0019368A" w:rsidRPr="00341634" w:rsidRDefault="0019368A" w:rsidP="0019368A">
            <w:pPr>
              <w:spacing w:line="240" w:lineRule="auto"/>
              <w:ind w:left="171" w:right="68" w:hanging="11"/>
              <w:jc w:val="left"/>
              <w:rPr>
                <w:rFonts w:cs="Times New Roman"/>
                <w:b/>
                <w:szCs w:val="24"/>
              </w:rPr>
            </w:pPr>
            <w:r w:rsidRPr="00341634">
              <w:rPr>
                <w:rFonts w:cs="Times New Roman"/>
                <w:b/>
                <w:szCs w:val="24"/>
              </w:rPr>
              <w:t>Код и наименование компетенции</w:t>
            </w:r>
          </w:p>
        </w:tc>
        <w:tc>
          <w:tcPr>
            <w:tcW w:w="1201" w:type="pct"/>
          </w:tcPr>
          <w:p w14:paraId="55987E6F" w14:textId="77777777" w:rsidR="0019368A" w:rsidRPr="00341634" w:rsidRDefault="0019368A" w:rsidP="0019368A">
            <w:pPr>
              <w:spacing w:line="240" w:lineRule="auto"/>
              <w:ind w:right="68" w:hanging="11"/>
              <w:jc w:val="left"/>
              <w:rPr>
                <w:rFonts w:cs="Times New Roman"/>
                <w:b/>
                <w:szCs w:val="24"/>
              </w:rPr>
            </w:pPr>
            <w:r w:rsidRPr="00341634">
              <w:rPr>
                <w:rFonts w:cs="Times New Roman"/>
                <w:b/>
                <w:szCs w:val="24"/>
              </w:rPr>
              <w:t>Описание индикаторов достижения компетенций</w:t>
            </w:r>
          </w:p>
        </w:tc>
        <w:tc>
          <w:tcPr>
            <w:tcW w:w="2261" w:type="pct"/>
            <w:shd w:val="clear" w:color="auto" w:fill="auto"/>
          </w:tcPr>
          <w:p w14:paraId="56374EC0" w14:textId="77777777" w:rsidR="0019368A" w:rsidRPr="00341634" w:rsidRDefault="0019368A" w:rsidP="0019368A">
            <w:pPr>
              <w:spacing w:line="240" w:lineRule="auto"/>
              <w:ind w:right="68" w:hanging="11"/>
              <w:jc w:val="left"/>
              <w:rPr>
                <w:rFonts w:cs="Times New Roman"/>
                <w:b/>
                <w:szCs w:val="24"/>
              </w:rPr>
            </w:pPr>
            <w:r w:rsidRPr="00341634">
              <w:rPr>
                <w:rFonts w:cs="Times New Roman"/>
                <w:b/>
                <w:szCs w:val="24"/>
              </w:rPr>
              <w:t>Перечень знаний, умений</w:t>
            </w:r>
          </w:p>
        </w:tc>
      </w:tr>
      <w:tr w:rsidR="00341634" w:rsidRPr="0019368A" w14:paraId="34D56503" w14:textId="77777777" w:rsidTr="00BC3778">
        <w:tc>
          <w:tcPr>
            <w:tcW w:w="1538" w:type="pct"/>
            <w:shd w:val="clear" w:color="auto" w:fill="auto"/>
          </w:tcPr>
          <w:p w14:paraId="609BFF7B" w14:textId="77777777" w:rsidR="00341634" w:rsidRPr="00341634" w:rsidRDefault="00341634" w:rsidP="0019368A">
            <w:pPr>
              <w:spacing w:line="240" w:lineRule="auto"/>
              <w:ind w:left="171" w:right="68" w:hanging="11"/>
              <w:jc w:val="left"/>
              <w:rPr>
                <w:rFonts w:cs="Times New Roman"/>
                <w:b/>
                <w:i/>
                <w:szCs w:val="24"/>
              </w:rPr>
            </w:pPr>
            <w:r w:rsidRPr="00341634">
              <w:rPr>
                <w:rFonts w:cs="Times New Roman"/>
                <w:b/>
                <w:i/>
                <w:szCs w:val="24"/>
              </w:rPr>
              <w:t>Системное и критическое мышление (УК-1)</w:t>
            </w:r>
          </w:p>
          <w:p w14:paraId="5BA4F87C" w14:textId="77777777" w:rsidR="00341634" w:rsidRDefault="00341634" w:rsidP="0019368A">
            <w:pPr>
              <w:spacing w:line="240" w:lineRule="auto"/>
              <w:ind w:left="171" w:right="68" w:hanging="11"/>
              <w:jc w:val="left"/>
              <w:rPr>
                <w:rFonts w:cs="Times New Roman"/>
                <w:color w:val="FF0000"/>
                <w:szCs w:val="24"/>
              </w:rPr>
            </w:pPr>
          </w:p>
          <w:p w14:paraId="62DD8EFA" w14:textId="77777777" w:rsidR="00341634" w:rsidRPr="0019368A" w:rsidRDefault="00341634" w:rsidP="0019368A">
            <w:pPr>
              <w:spacing w:line="240" w:lineRule="auto"/>
              <w:ind w:left="171" w:right="68" w:hanging="11"/>
              <w:jc w:val="left"/>
              <w:rPr>
                <w:rFonts w:cs="Times New Roman"/>
                <w:color w:val="FF0000"/>
                <w:szCs w:val="24"/>
              </w:rPr>
            </w:pPr>
            <w:r>
              <w:rPr>
                <w:rFonts w:cs="Times New Roman"/>
                <w:szCs w:val="24"/>
              </w:rPr>
              <w:t xml:space="preserve">Способен осуществлять поиск, критический </w:t>
            </w:r>
            <w:r>
              <w:rPr>
                <w:rFonts w:cs="Times New Roman"/>
                <w:szCs w:val="24"/>
              </w:rPr>
              <w:lastRenderedPageBreak/>
              <w:t>анализ и синтез информации, применять системный подход для решения поставленных задач</w:t>
            </w:r>
          </w:p>
        </w:tc>
        <w:tc>
          <w:tcPr>
            <w:tcW w:w="1201" w:type="pct"/>
          </w:tcPr>
          <w:p w14:paraId="68C2F62B" w14:textId="77777777" w:rsidR="00341634" w:rsidRDefault="00341634" w:rsidP="00341634">
            <w:pPr>
              <w:spacing w:line="240" w:lineRule="auto"/>
              <w:ind w:firstLine="0"/>
              <w:contextualSpacing/>
              <w:rPr>
                <w:rFonts w:cs="Times New Roman"/>
                <w:szCs w:val="24"/>
              </w:rPr>
            </w:pPr>
            <w:r>
              <w:rPr>
                <w:rFonts w:cs="Times New Roman"/>
                <w:szCs w:val="24"/>
              </w:rPr>
              <w:lastRenderedPageBreak/>
              <w:t xml:space="preserve">1. Четко описывает состав и структуру требуемых данных и информации, грамотно реализует процессы их сбора, </w:t>
            </w:r>
            <w:r>
              <w:rPr>
                <w:rFonts w:cs="Times New Roman"/>
                <w:szCs w:val="24"/>
              </w:rPr>
              <w:lastRenderedPageBreak/>
              <w:t>обработки и интерпретации</w:t>
            </w:r>
          </w:p>
          <w:p w14:paraId="1A6AB84C" w14:textId="77777777" w:rsidR="00341634" w:rsidRDefault="00341634" w:rsidP="00341634">
            <w:pPr>
              <w:spacing w:line="240" w:lineRule="auto"/>
              <w:ind w:firstLine="0"/>
              <w:contextualSpacing/>
              <w:rPr>
                <w:rFonts w:cs="Times New Roman"/>
                <w:szCs w:val="24"/>
              </w:rPr>
            </w:pPr>
            <w:r>
              <w:rPr>
                <w:rFonts w:cs="Times New Roman"/>
                <w:szCs w:val="24"/>
              </w:rPr>
              <w:t>2. Обосновывает сущность происходящего, выявляет закономерности, понимает природу вариабельности</w:t>
            </w:r>
          </w:p>
          <w:p w14:paraId="0B2D0BF0" w14:textId="77777777" w:rsidR="00341634" w:rsidRDefault="00341634" w:rsidP="00341634">
            <w:pPr>
              <w:spacing w:line="240" w:lineRule="auto"/>
              <w:ind w:firstLine="0"/>
              <w:contextualSpacing/>
              <w:rPr>
                <w:rFonts w:cs="Times New Roman"/>
                <w:szCs w:val="24"/>
              </w:rPr>
            </w:pPr>
            <w:r>
              <w:rPr>
                <w:rFonts w:cs="Times New Roman"/>
                <w:szCs w:val="24"/>
              </w:rPr>
              <w:t>3. Формулирует признак классификации, выделяет соответствующие ему группы однородных «объектов», идентифицирует общие свойства элементов этих групп, оценивает полноту результатов классификации, показывает прикладное назначение классификационных групп.</w:t>
            </w:r>
          </w:p>
          <w:p w14:paraId="5A2F9EDF" w14:textId="77777777" w:rsidR="00341634" w:rsidRDefault="00341634" w:rsidP="00341634">
            <w:pPr>
              <w:spacing w:line="240" w:lineRule="auto"/>
              <w:ind w:firstLine="0"/>
              <w:contextualSpacing/>
              <w:rPr>
                <w:rFonts w:cs="Times New Roman"/>
                <w:szCs w:val="24"/>
              </w:rPr>
            </w:pPr>
            <w:r>
              <w:rPr>
                <w:rFonts w:cs="Times New Roman"/>
                <w:szCs w:val="24"/>
              </w:rPr>
              <w:t>4.Грамотно, логично, аргументировано формирует собственные суждения и оценки. Отличает факты от мнений, интерпретаций, оценок и т.д. в рассуждениях других участников деятельности.</w:t>
            </w:r>
          </w:p>
          <w:p w14:paraId="6FEEC30D" w14:textId="77777777" w:rsidR="00341634" w:rsidRPr="0019368A" w:rsidRDefault="00341634" w:rsidP="00341634">
            <w:pPr>
              <w:spacing w:line="240" w:lineRule="auto"/>
              <w:ind w:right="68" w:hanging="11"/>
              <w:jc w:val="left"/>
              <w:rPr>
                <w:rFonts w:cs="Times New Roman"/>
                <w:color w:val="FF0000"/>
                <w:szCs w:val="24"/>
              </w:rPr>
            </w:pPr>
            <w:r>
              <w:rPr>
                <w:rFonts w:cs="Times New Roman"/>
                <w:szCs w:val="24"/>
              </w:rPr>
              <w:t>5. Аргументированно и логично представляет свою точку зрения посредством и на основе системного описания.</w:t>
            </w:r>
          </w:p>
        </w:tc>
        <w:tc>
          <w:tcPr>
            <w:tcW w:w="2261" w:type="pct"/>
            <w:shd w:val="clear" w:color="auto" w:fill="auto"/>
          </w:tcPr>
          <w:p w14:paraId="35BDB519" w14:textId="77777777" w:rsidR="00341634" w:rsidRPr="00341634" w:rsidRDefault="00341634" w:rsidP="0019368A">
            <w:pPr>
              <w:spacing w:line="240" w:lineRule="auto"/>
              <w:ind w:right="68" w:hanging="11"/>
              <w:jc w:val="left"/>
              <w:rPr>
                <w:rFonts w:cs="Times New Roman"/>
                <w:szCs w:val="24"/>
              </w:rPr>
            </w:pPr>
            <w:r w:rsidRPr="00341634">
              <w:rPr>
                <w:rFonts w:cs="Times New Roman"/>
                <w:b/>
                <w:i/>
                <w:szCs w:val="24"/>
              </w:rPr>
              <w:lastRenderedPageBreak/>
              <w:t xml:space="preserve">Знать – </w:t>
            </w:r>
            <w:r>
              <w:rPr>
                <w:rFonts w:cs="Times New Roman"/>
                <w:szCs w:val="24"/>
              </w:rPr>
              <w:t>структуру требуемых данных и информации</w:t>
            </w:r>
            <w:r>
              <w:rPr>
                <w:rFonts w:cs="Times New Roman"/>
                <w:b/>
                <w:i/>
                <w:szCs w:val="24"/>
              </w:rPr>
              <w:t xml:space="preserve"> </w:t>
            </w:r>
          </w:p>
          <w:p w14:paraId="49D93ECC" w14:textId="77777777" w:rsidR="00341634" w:rsidRDefault="00341634" w:rsidP="0019368A">
            <w:pPr>
              <w:spacing w:line="240" w:lineRule="auto"/>
              <w:ind w:right="68" w:hanging="11"/>
              <w:jc w:val="left"/>
              <w:rPr>
                <w:rFonts w:cs="Times New Roman"/>
                <w:szCs w:val="24"/>
              </w:rPr>
            </w:pPr>
            <w:r w:rsidRPr="00341634">
              <w:rPr>
                <w:rFonts w:cs="Times New Roman"/>
                <w:b/>
                <w:i/>
                <w:szCs w:val="24"/>
              </w:rPr>
              <w:t xml:space="preserve">Уметь </w:t>
            </w:r>
            <w:r>
              <w:rPr>
                <w:rFonts w:cs="Times New Roman"/>
                <w:b/>
                <w:i/>
                <w:szCs w:val="24"/>
              </w:rPr>
              <w:t>–</w:t>
            </w:r>
            <w:r w:rsidRPr="00341634">
              <w:rPr>
                <w:rFonts w:cs="Times New Roman"/>
                <w:szCs w:val="24"/>
              </w:rPr>
              <w:t xml:space="preserve"> </w:t>
            </w:r>
            <w:r>
              <w:rPr>
                <w:rFonts w:cs="Times New Roman"/>
                <w:szCs w:val="24"/>
              </w:rPr>
              <w:t>описывать и применять структуру требуемых данных и информации.</w:t>
            </w:r>
          </w:p>
          <w:p w14:paraId="2E4AF339" w14:textId="77777777" w:rsidR="00341634" w:rsidRDefault="00341634" w:rsidP="0019368A">
            <w:pPr>
              <w:spacing w:line="240" w:lineRule="auto"/>
              <w:ind w:right="68" w:hanging="11"/>
              <w:jc w:val="left"/>
              <w:rPr>
                <w:rFonts w:cs="Times New Roman"/>
                <w:szCs w:val="24"/>
              </w:rPr>
            </w:pPr>
          </w:p>
          <w:p w14:paraId="0C61A6C1" w14:textId="77777777" w:rsidR="00341634" w:rsidRDefault="00341634" w:rsidP="0019368A">
            <w:pPr>
              <w:spacing w:line="240" w:lineRule="auto"/>
              <w:ind w:right="68" w:hanging="11"/>
              <w:jc w:val="left"/>
              <w:rPr>
                <w:rFonts w:cs="Times New Roman"/>
                <w:szCs w:val="24"/>
              </w:rPr>
            </w:pPr>
          </w:p>
          <w:p w14:paraId="1946F3D0" w14:textId="77777777" w:rsidR="00341634" w:rsidRDefault="00341634" w:rsidP="0019368A">
            <w:pPr>
              <w:spacing w:line="240" w:lineRule="auto"/>
              <w:ind w:right="68" w:hanging="11"/>
              <w:jc w:val="left"/>
              <w:rPr>
                <w:rFonts w:cs="Times New Roman"/>
                <w:szCs w:val="24"/>
              </w:rPr>
            </w:pPr>
          </w:p>
          <w:p w14:paraId="520420CB" w14:textId="3B21D005" w:rsidR="00341634" w:rsidRDefault="00341634" w:rsidP="00341634">
            <w:pPr>
              <w:spacing w:line="240" w:lineRule="auto"/>
              <w:ind w:right="68" w:hanging="11"/>
              <w:jc w:val="left"/>
              <w:rPr>
                <w:rFonts w:cs="Times New Roman"/>
                <w:b/>
                <w:i/>
                <w:szCs w:val="24"/>
              </w:rPr>
            </w:pPr>
            <w:r w:rsidRPr="00341634">
              <w:rPr>
                <w:rFonts w:cs="Times New Roman"/>
                <w:b/>
                <w:i/>
                <w:szCs w:val="24"/>
              </w:rPr>
              <w:t xml:space="preserve">Знать – </w:t>
            </w:r>
            <w:r w:rsidRPr="00341634">
              <w:rPr>
                <w:rFonts w:cs="Times New Roman"/>
                <w:szCs w:val="24"/>
              </w:rPr>
              <w:t xml:space="preserve">принципы </w:t>
            </w:r>
            <w:r>
              <w:rPr>
                <w:rFonts w:cs="Times New Roman"/>
                <w:szCs w:val="24"/>
              </w:rPr>
              <w:t>выявления</w:t>
            </w:r>
            <w:r w:rsidR="00C825C9">
              <w:rPr>
                <w:rFonts w:cs="Times New Roman"/>
                <w:szCs w:val="24"/>
              </w:rPr>
              <w:t xml:space="preserve"> закономерностей, суть природы </w:t>
            </w:r>
            <w:r>
              <w:rPr>
                <w:rFonts w:cs="Times New Roman"/>
                <w:szCs w:val="24"/>
              </w:rPr>
              <w:t>вариабельности</w:t>
            </w:r>
            <w:r w:rsidRPr="00341634">
              <w:rPr>
                <w:rFonts w:cs="Times New Roman"/>
                <w:b/>
                <w:i/>
                <w:szCs w:val="24"/>
              </w:rPr>
              <w:t xml:space="preserve"> </w:t>
            </w:r>
          </w:p>
          <w:p w14:paraId="036AE85D" w14:textId="36F9054A" w:rsidR="00341634" w:rsidRDefault="00341634" w:rsidP="00341634">
            <w:pPr>
              <w:spacing w:line="240" w:lineRule="auto"/>
              <w:ind w:firstLine="0"/>
              <w:contextualSpacing/>
              <w:rPr>
                <w:rFonts w:cs="Times New Roman"/>
                <w:szCs w:val="24"/>
              </w:rPr>
            </w:pPr>
            <w:r w:rsidRPr="00341634">
              <w:rPr>
                <w:rFonts w:cs="Times New Roman"/>
                <w:b/>
                <w:i/>
                <w:szCs w:val="24"/>
              </w:rPr>
              <w:t>Уметь</w:t>
            </w:r>
            <w:r>
              <w:rPr>
                <w:rFonts w:cs="Times New Roman"/>
                <w:b/>
                <w:i/>
                <w:szCs w:val="24"/>
              </w:rPr>
              <w:t xml:space="preserve"> – </w:t>
            </w:r>
            <w:r w:rsidRPr="00341634">
              <w:rPr>
                <w:rFonts w:cs="Times New Roman"/>
                <w:szCs w:val="24"/>
              </w:rPr>
              <w:t>выделять</w:t>
            </w:r>
            <w:r>
              <w:rPr>
                <w:rFonts w:cs="Times New Roman"/>
                <w:b/>
                <w:i/>
                <w:szCs w:val="24"/>
              </w:rPr>
              <w:t xml:space="preserve"> </w:t>
            </w:r>
            <w:r>
              <w:rPr>
                <w:rFonts w:cs="Times New Roman"/>
                <w:szCs w:val="24"/>
              </w:rPr>
              <w:t>сущность происходящего, в</w:t>
            </w:r>
            <w:r w:rsidR="001839CA">
              <w:rPr>
                <w:rFonts w:cs="Times New Roman"/>
                <w:szCs w:val="24"/>
              </w:rPr>
              <w:t>ыявлять закономерности, понимать</w:t>
            </w:r>
            <w:r>
              <w:rPr>
                <w:rFonts w:cs="Times New Roman"/>
                <w:szCs w:val="24"/>
              </w:rPr>
              <w:t xml:space="preserve"> природу вариабельности</w:t>
            </w:r>
          </w:p>
          <w:p w14:paraId="3760D861" w14:textId="77777777" w:rsidR="00341634" w:rsidRDefault="00341634" w:rsidP="00341634">
            <w:pPr>
              <w:spacing w:line="240" w:lineRule="auto"/>
              <w:ind w:right="68" w:hanging="11"/>
              <w:jc w:val="left"/>
              <w:rPr>
                <w:rFonts w:cs="Times New Roman"/>
                <w:color w:val="FF0000"/>
                <w:szCs w:val="24"/>
              </w:rPr>
            </w:pPr>
          </w:p>
          <w:p w14:paraId="1959DB9B" w14:textId="77777777" w:rsidR="00341634" w:rsidRDefault="00341634" w:rsidP="00341634">
            <w:pPr>
              <w:spacing w:line="240" w:lineRule="auto"/>
              <w:ind w:firstLine="0"/>
              <w:contextualSpacing/>
              <w:rPr>
                <w:rFonts w:cs="Times New Roman"/>
                <w:szCs w:val="24"/>
              </w:rPr>
            </w:pPr>
            <w:r w:rsidRPr="00341634">
              <w:rPr>
                <w:rFonts w:cs="Times New Roman"/>
                <w:b/>
                <w:i/>
                <w:szCs w:val="24"/>
              </w:rPr>
              <w:t xml:space="preserve">Знать – </w:t>
            </w:r>
            <w:r>
              <w:rPr>
                <w:rFonts w:cs="Times New Roman"/>
                <w:szCs w:val="24"/>
              </w:rPr>
              <w:t xml:space="preserve">признак классификации, </w:t>
            </w:r>
          </w:p>
          <w:p w14:paraId="274A7F09" w14:textId="77777777" w:rsidR="00341634" w:rsidRDefault="00341634" w:rsidP="00341634">
            <w:pPr>
              <w:spacing w:line="240" w:lineRule="auto"/>
              <w:ind w:firstLine="0"/>
              <w:contextualSpacing/>
              <w:rPr>
                <w:rFonts w:cs="Times New Roman"/>
                <w:szCs w:val="24"/>
              </w:rPr>
            </w:pPr>
            <w:r w:rsidRPr="00341634">
              <w:rPr>
                <w:rFonts w:cs="Times New Roman"/>
                <w:b/>
                <w:i/>
                <w:szCs w:val="24"/>
              </w:rPr>
              <w:t>Уметь</w:t>
            </w:r>
            <w:r>
              <w:rPr>
                <w:rFonts w:cs="Times New Roman"/>
                <w:b/>
                <w:i/>
                <w:szCs w:val="24"/>
              </w:rPr>
              <w:t xml:space="preserve"> - </w:t>
            </w:r>
            <w:r>
              <w:rPr>
                <w:rFonts w:cs="Times New Roman"/>
                <w:szCs w:val="24"/>
              </w:rPr>
              <w:t>выделять соответствующие признаку группы однородных «объектов», идентифицировать общие свойства элементов этих групп, оценивать полноту результатов классификации, показывать прикладное назначение классификационных групп.</w:t>
            </w:r>
          </w:p>
          <w:p w14:paraId="6FF838CF" w14:textId="77777777" w:rsidR="00341634" w:rsidRDefault="00341634" w:rsidP="00341634">
            <w:pPr>
              <w:spacing w:line="240" w:lineRule="auto"/>
              <w:ind w:right="68" w:hanging="11"/>
              <w:jc w:val="left"/>
              <w:rPr>
                <w:rFonts w:cs="Times New Roman"/>
                <w:color w:val="FF0000"/>
                <w:szCs w:val="24"/>
              </w:rPr>
            </w:pPr>
          </w:p>
          <w:p w14:paraId="20A8546A" w14:textId="77777777" w:rsidR="00341634" w:rsidRDefault="00341634" w:rsidP="00341634">
            <w:pPr>
              <w:spacing w:line="240" w:lineRule="auto"/>
              <w:ind w:right="68" w:hanging="11"/>
              <w:jc w:val="left"/>
              <w:rPr>
                <w:rFonts w:cs="Times New Roman"/>
                <w:color w:val="FF0000"/>
                <w:szCs w:val="24"/>
              </w:rPr>
            </w:pPr>
          </w:p>
          <w:p w14:paraId="74BB19AE" w14:textId="77777777" w:rsidR="00341634" w:rsidRDefault="00341634" w:rsidP="00341634">
            <w:pPr>
              <w:spacing w:line="240" w:lineRule="auto"/>
              <w:ind w:right="68" w:hanging="11"/>
              <w:jc w:val="left"/>
              <w:rPr>
                <w:rFonts w:cs="Times New Roman"/>
                <w:color w:val="FF0000"/>
                <w:szCs w:val="24"/>
              </w:rPr>
            </w:pPr>
          </w:p>
          <w:p w14:paraId="48D52ABC" w14:textId="77777777" w:rsidR="00341634" w:rsidRDefault="00341634" w:rsidP="00341634">
            <w:pPr>
              <w:spacing w:line="240" w:lineRule="auto"/>
              <w:ind w:right="68" w:hanging="11"/>
              <w:jc w:val="left"/>
              <w:rPr>
                <w:rFonts w:cs="Times New Roman"/>
                <w:color w:val="FF0000"/>
                <w:szCs w:val="24"/>
              </w:rPr>
            </w:pPr>
          </w:p>
          <w:p w14:paraId="34D55852" w14:textId="77777777" w:rsidR="00341634" w:rsidRDefault="00341634" w:rsidP="00341634">
            <w:pPr>
              <w:spacing w:line="240" w:lineRule="auto"/>
              <w:ind w:right="68" w:hanging="11"/>
              <w:jc w:val="left"/>
              <w:rPr>
                <w:rFonts w:cs="Times New Roman"/>
                <w:color w:val="FF0000"/>
                <w:szCs w:val="24"/>
              </w:rPr>
            </w:pPr>
          </w:p>
          <w:p w14:paraId="77AA1C73" w14:textId="77777777" w:rsidR="00341634" w:rsidRDefault="00341634" w:rsidP="00341634">
            <w:pPr>
              <w:spacing w:line="240" w:lineRule="auto"/>
              <w:ind w:right="68" w:hanging="11"/>
              <w:jc w:val="left"/>
              <w:rPr>
                <w:rFonts w:cs="Times New Roman"/>
                <w:color w:val="FF0000"/>
                <w:szCs w:val="24"/>
              </w:rPr>
            </w:pPr>
          </w:p>
          <w:p w14:paraId="54125FBD" w14:textId="77777777" w:rsidR="00341634" w:rsidRDefault="00341634" w:rsidP="00341634">
            <w:pPr>
              <w:spacing w:line="240" w:lineRule="auto"/>
              <w:ind w:right="68" w:hanging="11"/>
              <w:jc w:val="left"/>
              <w:rPr>
                <w:rFonts w:cs="Times New Roman"/>
                <w:color w:val="FF0000"/>
                <w:szCs w:val="24"/>
              </w:rPr>
            </w:pPr>
          </w:p>
          <w:p w14:paraId="5FEFA828" w14:textId="77777777" w:rsidR="00341634" w:rsidRDefault="00341634" w:rsidP="00341634">
            <w:pPr>
              <w:spacing w:line="240" w:lineRule="auto"/>
              <w:ind w:right="68" w:hanging="11"/>
              <w:jc w:val="left"/>
              <w:rPr>
                <w:rFonts w:cs="Times New Roman"/>
                <w:color w:val="FF0000"/>
                <w:szCs w:val="24"/>
              </w:rPr>
            </w:pPr>
          </w:p>
          <w:p w14:paraId="0812DFD9" w14:textId="77777777" w:rsidR="00341634" w:rsidRDefault="00341634" w:rsidP="00341634">
            <w:pPr>
              <w:spacing w:line="240" w:lineRule="auto"/>
              <w:ind w:right="68" w:hanging="11"/>
              <w:jc w:val="left"/>
              <w:rPr>
                <w:rFonts w:cs="Times New Roman"/>
                <w:color w:val="FF0000"/>
                <w:szCs w:val="24"/>
              </w:rPr>
            </w:pPr>
          </w:p>
          <w:p w14:paraId="57224F16" w14:textId="77777777" w:rsidR="00341634" w:rsidRDefault="00341634" w:rsidP="00341634">
            <w:pPr>
              <w:spacing w:line="240" w:lineRule="auto"/>
              <w:ind w:right="68" w:hanging="11"/>
              <w:jc w:val="left"/>
              <w:rPr>
                <w:rFonts w:cs="Times New Roman"/>
                <w:color w:val="FF0000"/>
                <w:szCs w:val="24"/>
              </w:rPr>
            </w:pPr>
          </w:p>
          <w:p w14:paraId="5A40F53A" w14:textId="77777777" w:rsidR="00341634" w:rsidRDefault="00341634" w:rsidP="00341634">
            <w:pPr>
              <w:spacing w:line="240" w:lineRule="auto"/>
              <w:ind w:firstLine="0"/>
              <w:contextualSpacing/>
              <w:rPr>
                <w:rFonts w:cs="Times New Roman"/>
                <w:szCs w:val="24"/>
              </w:rPr>
            </w:pPr>
            <w:r w:rsidRPr="00341634">
              <w:rPr>
                <w:rFonts w:cs="Times New Roman"/>
                <w:b/>
                <w:i/>
                <w:szCs w:val="24"/>
              </w:rPr>
              <w:t xml:space="preserve">Знать – </w:t>
            </w:r>
            <w:r>
              <w:rPr>
                <w:rFonts w:cs="Times New Roman"/>
                <w:szCs w:val="24"/>
              </w:rPr>
              <w:t>принципы отличая фактов от мнений, интерпретаций, оценок и т.д. в рассуждениях других участников деятельности.</w:t>
            </w:r>
          </w:p>
          <w:p w14:paraId="090CA40A" w14:textId="77777777" w:rsidR="00B21AD6" w:rsidRDefault="00341634" w:rsidP="00B21AD6">
            <w:pPr>
              <w:spacing w:line="240" w:lineRule="auto"/>
              <w:ind w:firstLine="0"/>
              <w:contextualSpacing/>
              <w:rPr>
                <w:rFonts w:cs="Times New Roman"/>
                <w:szCs w:val="24"/>
              </w:rPr>
            </w:pPr>
            <w:r w:rsidRPr="00341634">
              <w:rPr>
                <w:rFonts w:cs="Times New Roman"/>
                <w:b/>
                <w:i/>
                <w:szCs w:val="24"/>
              </w:rPr>
              <w:t>Уметь</w:t>
            </w:r>
            <w:r w:rsidR="00B21AD6">
              <w:rPr>
                <w:rFonts w:cs="Times New Roman"/>
                <w:szCs w:val="24"/>
              </w:rPr>
              <w:t xml:space="preserve"> Отличать факты от мнений, интерпретаций, оценок и т.д. в рассуждениях других участников деятельности.</w:t>
            </w:r>
          </w:p>
          <w:p w14:paraId="44FDD1AC" w14:textId="77777777" w:rsidR="00341634" w:rsidRDefault="00341634" w:rsidP="00341634">
            <w:pPr>
              <w:spacing w:line="240" w:lineRule="auto"/>
              <w:ind w:right="68" w:firstLine="0"/>
              <w:jc w:val="left"/>
              <w:rPr>
                <w:rFonts w:cs="Times New Roman"/>
                <w:color w:val="FF0000"/>
                <w:szCs w:val="24"/>
              </w:rPr>
            </w:pPr>
          </w:p>
          <w:p w14:paraId="58619C9C" w14:textId="77777777" w:rsidR="00B21AD6" w:rsidRDefault="00B21AD6" w:rsidP="00341634">
            <w:pPr>
              <w:spacing w:line="240" w:lineRule="auto"/>
              <w:ind w:right="68" w:firstLine="0"/>
              <w:jc w:val="left"/>
              <w:rPr>
                <w:rFonts w:cs="Times New Roman"/>
                <w:color w:val="FF0000"/>
                <w:szCs w:val="24"/>
              </w:rPr>
            </w:pPr>
          </w:p>
          <w:p w14:paraId="33C1E071" w14:textId="77777777" w:rsidR="00B21AD6" w:rsidRDefault="00B21AD6" w:rsidP="00341634">
            <w:pPr>
              <w:spacing w:line="240" w:lineRule="auto"/>
              <w:ind w:right="68" w:firstLine="0"/>
              <w:jc w:val="left"/>
              <w:rPr>
                <w:rFonts w:cs="Times New Roman"/>
                <w:color w:val="FF0000"/>
                <w:szCs w:val="24"/>
              </w:rPr>
            </w:pPr>
          </w:p>
          <w:p w14:paraId="2FCC2BBD" w14:textId="77777777" w:rsidR="00B21AD6" w:rsidRDefault="00B21AD6" w:rsidP="00341634">
            <w:pPr>
              <w:spacing w:line="240" w:lineRule="auto"/>
              <w:ind w:right="68" w:firstLine="0"/>
              <w:jc w:val="left"/>
              <w:rPr>
                <w:rFonts w:cs="Times New Roman"/>
                <w:color w:val="FF0000"/>
                <w:szCs w:val="24"/>
              </w:rPr>
            </w:pPr>
          </w:p>
          <w:p w14:paraId="46B6BF96" w14:textId="77777777" w:rsidR="00B21AD6" w:rsidRDefault="00B21AD6" w:rsidP="00341634">
            <w:pPr>
              <w:spacing w:line="240" w:lineRule="auto"/>
              <w:ind w:right="68" w:firstLine="0"/>
              <w:jc w:val="left"/>
              <w:rPr>
                <w:rFonts w:cs="Times New Roman"/>
                <w:color w:val="FF0000"/>
                <w:szCs w:val="24"/>
              </w:rPr>
            </w:pPr>
          </w:p>
          <w:p w14:paraId="6BE0B3BB" w14:textId="77777777" w:rsidR="00B21AD6" w:rsidRDefault="00B21AD6" w:rsidP="00B21AD6">
            <w:pPr>
              <w:spacing w:line="240" w:lineRule="auto"/>
              <w:ind w:firstLine="0"/>
              <w:contextualSpacing/>
              <w:rPr>
                <w:rFonts w:cs="Times New Roman"/>
                <w:szCs w:val="24"/>
              </w:rPr>
            </w:pPr>
            <w:r w:rsidRPr="00341634">
              <w:rPr>
                <w:rFonts w:cs="Times New Roman"/>
                <w:b/>
                <w:i/>
                <w:szCs w:val="24"/>
              </w:rPr>
              <w:t xml:space="preserve">Знать – </w:t>
            </w:r>
            <w:r>
              <w:rPr>
                <w:rFonts w:cs="Times New Roman"/>
                <w:szCs w:val="24"/>
              </w:rPr>
              <w:t>принципы научной дискуссии</w:t>
            </w:r>
          </w:p>
          <w:p w14:paraId="265C0FC3" w14:textId="77777777" w:rsidR="00B21AD6" w:rsidRPr="0019368A" w:rsidRDefault="00B21AD6" w:rsidP="00B21AD6">
            <w:pPr>
              <w:spacing w:line="240" w:lineRule="auto"/>
              <w:ind w:right="68" w:firstLine="0"/>
              <w:jc w:val="left"/>
              <w:rPr>
                <w:rFonts w:cs="Times New Roman"/>
                <w:color w:val="FF0000"/>
                <w:szCs w:val="24"/>
              </w:rPr>
            </w:pPr>
            <w:r w:rsidRPr="00341634">
              <w:rPr>
                <w:rFonts w:cs="Times New Roman"/>
                <w:b/>
                <w:i/>
                <w:szCs w:val="24"/>
              </w:rPr>
              <w:t>Уметь</w:t>
            </w:r>
            <w:r>
              <w:rPr>
                <w:rFonts w:cs="Times New Roman"/>
                <w:b/>
                <w:i/>
                <w:szCs w:val="24"/>
              </w:rPr>
              <w:t xml:space="preserve"> </w:t>
            </w:r>
            <w:r>
              <w:rPr>
                <w:rFonts w:cs="Times New Roman"/>
                <w:szCs w:val="24"/>
              </w:rPr>
              <w:t>аргументированно и логично представляет свою точку зрения посредством и на основе системного описания.</w:t>
            </w:r>
          </w:p>
        </w:tc>
      </w:tr>
      <w:tr w:rsidR="00341634" w:rsidRPr="0019368A" w14:paraId="1C7D58B0" w14:textId="77777777" w:rsidTr="00BC3778">
        <w:tc>
          <w:tcPr>
            <w:tcW w:w="1538" w:type="pct"/>
            <w:shd w:val="clear" w:color="auto" w:fill="auto"/>
          </w:tcPr>
          <w:p w14:paraId="7990EE44" w14:textId="77777777" w:rsidR="00B21AD6" w:rsidRPr="00B21AD6" w:rsidRDefault="00B21AD6" w:rsidP="00B21AD6">
            <w:pPr>
              <w:spacing w:line="240" w:lineRule="auto"/>
              <w:ind w:firstLine="0"/>
              <w:contextualSpacing/>
              <w:rPr>
                <w:rFonts w:cs="Times New Roman"/>
                <w:b/>
                <w:i/>
                <w:szCs w:val="24"/>
              </w:rPr>
            </w:pPr>
            <w:r w:rsidRPr="00B21AD6">
              <w:rPr>
                <w:rFonts w:cs="Times New Roman"/>
                <w:b/>
                <w:i/>
                <w:szCs w:val="24"/>
              </w:rPr>
              <w:lastRenderedPageBreak/>
              <w:t xml:space="preserve">Командная </w:t>
            </w:r>
          </w:p>
          <w:p w14:paraId="4811A029" w14:textId="77777777" w:rsidR="00B21AD6" w:rsidRPr="00B21AD6" w:rsidRDefault="00B21AD6" w:rsidP="00B21AD6">
            <w:pPr>
              <w:spacing w:line="240" w:lineRule="auto"/>
              <w:ind w:firstLine="0"/>
              <w:contextualSpacing/>
              <w:rPr>
                <w:rFonts w:cs="Times New Roman"/>
                <w:b/>
                <w:i/>
                <w:szCs w:val="24"/>
              </w:rPr>
            </w:pPr>
            <w:r w:rsidRPr="00B21AD6">
              <w:rPr>
                <w:rFonts w:cs="Times New Roman"/>
                <w:b/>
                <w:i/>
                <w:szCs w:val="24"/>
              </w:rPr>
              <w:t xml:space="preserve">работа и </w:t>
            </w:r>
          </w:p>
          <w:p w14:paraId="673A2FAA" w14:textId="77777777" w:rsidR="00341634" w:rsidRPr="00B21AD6" w:rsidRDefault="00B21AD6" w:rsidP="00B21AD6">
            <w:pPr>
              <w:spacing w:line="240" w:lineRule="auto"/>
              <w:ind w:right="68" w:firstLine="0"/>
              <w:jc w:val="left"/>
              <w:rPr>
                <w:rFonts w:cs="Times New Roman"/>
                <w:b/>
                <w:i/>
                <w:iCs/>
                <w:szCs w:val="24"/>
              </w:rPr>
            </w:pPr>
            <w:r w:rsidRPr="00B21AD6">
              <w:rPr>
                <w:rFonts w:cs="Times New Roman"/>
                <w:b/>
                <w:i/>
                <w:szCs w:val="24"/>
              </w:rPr>
              <w:t>лидерство (</w:t>
            </w:r>
            <w:r w:rsidRPr="00B21AD6">
              <w:rPr>
                <w:rFonts w:cs="Times New Roman"/>
                <w:b/>
                <w:i/>
                <w:iCs/>
                <w:szCs w:val="24"/>
              </w:rPr>
              <w:t>УК-3)</w:t>
            </w:r>
          </w:p>
          <w:p w14:paraId="3E4386BE" w14:textId="77777777" w:rsidR="00B21AD6" w:rsidRPr="0019368A" w:rsidRDefault="00B21AD6" w:rsidP="00B21AD6">
            <w:pPr>
              <w:spacing w:line="240" w:lineRule="auto"/>
              <w:ind w:right="68" w:firstLine="0"/>
              <w:jc w:val="left"/>
              <w:rPr>
                <w:rFonts w:cs="Times New Roman"/>
                <w:color w:val="FF0000"/>
                <w:szCs w:val="24"/>
              </w:rPr>
            </w:pPr>
            <w:r>
              <w:rPr>
                <w:rFonts w:cs="Times New Roman"/>
                <w:szCs w:val="24"/>
              </w:rPr>
              <w:lastRenderedPageBreak/>
              <w:t>Способен осуществлять социальное взаимодействие и реализовывать свою роль в команде</w:t>
            </w:r>
          </w:p>
        </w:tc>
        <w:tc>
          <w:tcPr>
            <w:tcW w:w="1201" w:type="pct"/>
          </w:tcPr>
          <w:p w14:paraId="3F94F5C6" w14:textId="77777777" w:rsidR="00B21AD6" w:rsidRDefault="00B21AD6" w:rsidP="00B21AD6">
            <w:pPr>
              <w:spacing w:line="240" w:lineRule="auto"/>
              <w:ind w:firstLine="0"/>
              <w:contextualSpacing/>
              <w:rPr>
                <w:rFonts w:cs="Times New Roman"/>
                <w:szCs w:val="24"/>
              </w:rPr>
            </w:pPr>
            <w:r>
              <w:rPr>
                <w:rFonts w:cs="Times New Roman"/>
                <w:szCs w:val="24"/>
              </w:rPr>
              <w:lastRenderedPageBreak/>
              <w:t xml:space="preserve">1.Понимает эффективность использования стратегии </w:t>
            </w:r>
            <w:r>
              <w:rPr>
                <w:rFonts w:cs="Times New Roman"/>
                <w:szCs w:val="24"/>
              </w:rPr>
              <w:lastRenderedPageBreak/>
              <w:t>сотрудничества для достижения поставленной цели, эффективно взаимодействует с другими членами команды, участвуя в обмене информацией, знаниями, опытом, и презентации результатов работы.</w:t>
            </w:r>
          </w:p>
          <w:p w14:paraId="50A58319" w14:textId="77777777" w:rsidR="00B21AD6" w:rsidRDefault="00B21AD6" w:rsidP="00B21AD6">
            <w:pPr>
              <w:spacing w:line="240" w:lineRule="auto"/>
              <w:ind w:firstLine="0"/>
              <w:contextualSpacing/>
              <w:rPr>
                <w:rFonts w:cs="Times New Roman"/>
                <w:szCs w:val="24"/>
              </w:rPr>
            </w:pPr>
            <w:r>
              <w:rPr>
                <w:rFonts w:cs="Times New Roman"/>
                <w:szCs w:val="24"/>
              </w:rPr>
              <w:t xml:space="preserve">2.Соблюдает этические нормы в межличностном профессиональном общении. </w:t>
            </w:r>
          </w:p>
          <w:p w14:paraId="78A32B92" w14:textId="77777777" w:rsidR="009B3C98" w:rsidRDefault="009B3C98" w:rsidP="00B21AD6">
            <w:pPr>
              <w:spacing w:line="240" w:lineRule="auto"/>
              <w:ind w:firstLine="0"/>
              <w:contextualSpacing/>
              <w:rPr>
                <w:rFonts w:cs="Times New Roman"/>
                <w:szCs w:val="24"/>
              </w:rPr>
            </w:pPr>
          </w:p>
          <w:p w14:paraId="26CB89E9" w14:textId="77777777" w:rsidR="009B3C98" w:rsidRDefault="009B3C98" w:rsidP="00B21AD6">
            <w:pPr>
              <w:spacing w:line="240" w:lineRule="auto"/>
              <w:ind w:firstLine="0"/>
              <w:contextualSpacing/>
              <w:rPr>
                <w:rFonts w:cs="Times New Roman"/>
                <w:szCs w:val="24"/>
              </w:rPr>
            </w:pPr>
          </w:p>
          <w:p w14:paraId="69766B83" w14:textId="77777777" w:rsidR="00341634" w:rsidRPr="0019368A" w:rsidRDefault="00B21AD6" w:rsidP="00B21AD6">
            <w:pPr>
              <w:spacing w:line="240" w:lineRule="auto"/>
              <w:ind w:right="68" w:hanging="11"/>
              <w:jc w:val="left"/>
              <w:rPr>
                <w:rFonts w:cs="Times New Roman"/>
                <w:color w:val="FF0000"/>
                <w:szCs w:val="24"/>
              </w:rPr>
            </w:pPr>
            <w:r>
              <w:rPr>
                <w:rFonts w:cs="Times New Roman"/>
                <w:szCs w:val="24"/>
              </w:rPr>
              <w:t>3.Понимает и учитывает особенности поведения участников команды для достижения целей и задач в профессиональной деятельности.</w:t>
            </w:r>
          </w:p>
        </w:tc>
        <w:tc>
          <w:tcPr>
            <w:tcW w:w="2261" w:type="pct"/>
            <w:shd w:val="clear" w:color="auto" w:fill="auto"/>
          </w:tcPr>
          <w:p w14:paraId="7F075F72" w14:textId="77777777" w:rsidR="00B21AD6" w:rsidRDefault="00B21AD6" w:rsidP="00B21AD6">
            <w:pPr>
              <w:spacing w:line="240" w:lineRule="auto"/>
              <w:ind w:right="68" w:hanging="11"/>
              <w:jc w:val="left"/>
              <w:rPr>
                <w:rFonts w:cs="Times New Roman"/>
                <w:b/>
                <w:i/>
                <w:szCs w:val="24"/>
              </w:rPr>
            </w:pPr>
            <w:r w:rsidRPr="00341634">
              <w:rPr>
                <w:rFonts w:cs="Times New Roman"/>
                <w:b/>
                <w:i/>
                <w:szCs w:val="24"/>
              </w:rPr>
              <w:lastRenderedPageBreak/>
              <w:t xml:space="preserve">Знать – </w:t>
            </w:r>
            <w:r>
              <w:rPr>
                <w:rFonts w:cs="Times New Roman"/>
                <w:szCs w:val="24"/>
              </w:rPr>
              <w:t>принципы стратегии сотрудничества для достижения поставленной цели</w:t>
            </w:r>
            <w:r w:rsidRPr="00341634">
              <w:rPr>
                <w:rFonts w:cs="Times New Roman"/>
                <w:b/>
                <w:i/>
                <w:szCs w:val="24"/>
              </w:rPr>
              <w:t xml:space="preserve"> </w:t>
            </w:r>
          </w:p>
          <w:p w14:paraId="58E596F7" w14:textId="77777777" w:rsidR="00341634" w:rsidRDefault="00B21AD6" w:rsidP="00B21AD6">
            <w:pPr>
              <w:spacing w:line="240" w:lineRule="auto"/>
              <w:ind w:right="68" w:hanging="11"/>
              <w:jc w:val="left"/>
              <w:rPr>
                <w:rFonts w:cs="Times New Roman"/>
                <w:szCs w:val="24"/>
              </w:rPr>
            </w:pPr>
            <w:r w:rsidRPr="00341634">
              <w:rPr>
                <w:rFonts w:cs="Times New Roman"/>
                <w:b/>
                <w:i/>
                <w:szCs w:val="24"/>
              </w:rPr>
              <w:lastRenderedPageBreak/>
              <w:t>Уметь</w:t>
            </w:r>
            <w:r>
              <w:rPr>
                <w:rFonts w:cs="Times New Roman"/>
                <w:b/>
                <w:i/>
                <w:szCs w:val="24"/>
              </w:rPr>
              <w:t xml:space="preserve"> </w:t>
            </w:r>
            <w:r w:rsidRPr="00B21AD6">
              <w:rPr>
                <w:rFonts w:cs="Times New Roman"/>
                <w:szCs w:val="24"/>
              </w:rPr>
              <w:t xml:space="preserve">применять </w:t>
            </w:r>
            <w:r>
              <w:rPr>
                <w:rFonts w:cs="Times New Roman"/>
                <w:szCs w:val="24"/>
              </w:rPr>
              <w:t>стратегии сотрудничества для достижения поставленной цели</w:t>
            </w:r>
          </w:p>
          <w:p w14:paraId="7ADD79FD" w14:textId="77777777" w:rsidR="009B3C98" w:rsidRDefault="009B3C98" w:rsidP="00B21AD6">
            <w:pPr>
              <w:spacing w:line="240" w:lineRule="auto"/>
              <w:ind w:right="68" w:hanging="11"/>
              <w:jc w:val="left"/>
              <w:rPr>
                <w:rFonts w:cs="Times New Roman"/>
                <w:szCs w:val="24"/>
              </w:rPr>
            </w:pPr>
          </w:p>
          <w:p w14:paraId="1D9DCD35" w14:textId="77777777" w:rsidR="009B3C98" w:rsidRDefault="009B3C98" w:rsidP="00B21AD6">
            <w:pPr>
              <w:spacing w:line="240" w:lineRule="auto"/>
              <w:ind w:right="68" w:hanging="11"/>
              <w:jc w:val="left"/>
              <w:rPr>
                <w:rFonts w:cs="Times New Roman"/>
                <w:szCs w:val="24"/>
              </w:rPr>
            </w:pPr>
          </w:p>
          <w:p w14:paraId="49D62C1E" w14:textId="77777777" w:rsidR="009B3C98" w:rsidRDefault="009B3C98" w:rsidP="00B21AD6">
            <w:pPr>
              <w:spacing w:line="240" w:lineRule="auto"/>
              <w:ind w:right="68" w:hanging="11"/>
              <w:jc w:val="left"/>
              <w:rPr>
                <w:rFonts w:cs="Times New Roman"/>
                <w:szCs w:val="24"/>
              </w:rPr>
            </w:pPr>
          </w:p>
          <w:p w14:paraId="386747C7" w14:textId="77777777" w:rsidR="009B3C98" w:rsidRDefault="009B3C98" w:rsidP="00B21AD6">
            <w:pPr>
              <w:spacing w:line="240" w:lineRule="auto"/>
              <w:ind w:right="68" w:hanging="11"/>
              <w:jc w:val="left"/>
              <w:rPr>
                <w:rFonts w:cs="Times New Roman"/>
                <w:szCs w:val="24"/>
              </w:rPr>
            </w:pPr>
          </w:p>
          <w:p w14:paraId="6D395EB4" w14:textId="77777777" w:rsidR="009B3C98" w:rsidRDefault="009B3C98" w:rsidP="00B21AD6">
            <w:pPr>
              <w:spacing w:line="240" w:lineRule="auto"/>
              <w:ind w:right="68" w:hanging="11"/>
              <w:jc w:val="left"/>
              <w:rPr>
                <w:rFonts w:cs="Times New Roman"/>
                <w:szCs w:val="24"/>
              </w:rPr>
            </w:pPr>
          </w:p>
          <w:p w14:paraId="4CF30F2F" w14:textId="77777777" w:rsidR="009B3C98" w:rsidRDefault="009B3C98" w:rsidP="00B21AD6">
            <w:pPr>
              <w:spacing w:line="240" w:lineRule="auto"/>
              <w:ind w:right="68" w:hanging="11"/>
              <w:jc w:val="left"/>
              <w:rPr>
                <w:rFonts w:cs="Times New Roman"/>
                <w:szCs w:val="24"/>
              </w:rPr>
            </w:pPr>
          </w:p>
          <w:p w14:paraId="239A5837" w14:textId="77777777" w:rsidR="009B3C98" w:rsidRDefault="009B3C98" w:rsidP="00B21AD6">
            <w:pPr>
              <w:spacing w:line="240" w:lineRule="auto"/>
              <w:ind w:right="68" w:hanging="11"/>
              <w:jc w:val="left"/>
              <w:rPr>
                <w:rFonts w:cs="Times New Roman"/>
                <w:szCs w:val="24"/>
              </w:rPr>
            </w:pPr>
          </w:p>
          <w:p w14:paraId="7336FD29" w14:textId="77777777" w:rsidR="009B3C98" w:rsidRDefault="009B3C98" w:rsidP="00B21AD6">
            <w:pPr>
              <w:spacing w:line="240" w:lineRule="auto"/>
              <w:ind w:right="68" w:hanging="11"/>
              <w:jc w:val="left"/>
              <w:rPr>
                <w:rFonts w:cs="Times New Roman"/>
                <w:szCs w:val="24"/>
              </w:rPr>
            </w:pPr>
          </w:p>
          <w:p w14:paraId="1F9AFD2A" w14:textId="77777777" w:rsidR="009B3C98" w:rsidRDefault="009B3C98" w:rsidP="00B21AD6">
            <w:pPr>
              <w:spacing w:line="240" w:lineRule="auto"/>
              <w:ind w:right="68" w:hanging="11"/>
              <w:jc w:val="left"/>
              <w:rPr>
                <w:rFonts w:cs="Times New Roman"/>
                <w:szCs w:val="24"/>
              </w:rPr>
            </w:pPr>
          </w:p>
          <w:p w14:paraId="17EF040F" w14:textId="77777777" w:rsidR="009B3C98" w:rsidRDefault="009B3C98" w:rsidP="009B3C98">
            <w:pPr>
              <w:spacing w:line="240" w:lineRule="auto"/>
              <w:ind w:firstLine="0"/>
              <w:contextualSpacing/>
              <w:rPr>
                <w:rFonts w:cs="Times New Roman"/>
                <w:szCs w:val="24"/>
              </w:rPr>
            </w:pPr>
            <w:r w:rsidRPr="00341634">
              <w:rPr>
                <w:rFonts w:cs="Times New Roman"/>
                <w:b/>
                <w:i/>
                <w:szCs w:val="24"/>
              </w:rPr>
              <w:t xml:space="preserve">Знать – </w:t>
            </w:r>
            <w:r>
              <w:rPr>
                <w:rFonts w:cs="Times New Roman"/>
                <w:szCs w:val="24"/>
              </w:rPr>
              <w:t xml:space="preserve">этические нормы в межличностном профессиональном общении. </w:t>
            </w:r>
          </w:p>
          <w:p w14:paraId="477B7815" w14:textId="77777777" w:rsidR="009B3C98" w:rsidRDefault="009B3C98" w:rsidP="009B3C98">
            <w:pPr>
              <w:spacing w:line="240" w:lineRule="auto"/>
              <w:ind w:firstLine="0"/>
              <w:contextualSpacing/>
              <w:rPr>
                <w:rFonts w:cs="Times New Roman"/>
                <w:szCs w:val="24"/>
              </w:rPr>
            </w:pPr>
            <w:r w:rsidRPr="00341634">
              <w:rPr>
                <w:rFonts w:cs="Times New Roman"/>
                <w:b/>
                <w:i/>
                <w:szCs w:val="24"/>
              </w:rPr>
              <w:t>Уметь</w:t>
            </w:r>
            <w:r>
              <w:rPr>
                <w:rFonts w:cs="Times New Roman"/>
                <w:b/>
                <w:i/>
                <w:szCs w:val="24"/>
              </w:rPr>
              <w:t xml:space="preserve"> </w:t>
            </w:r>
            <w:r w:rsidRPr="009B3C98">
              <w:rPr>
                <w:rFonts w:cs="Times New Roman"/>
                <w:szCs w:val="24"/>
              </w:rPr>
              <w:t>применять</w:t>
            </w:r>
            <w:r>
              <w:rPr>
                <w:rFonts w:cs="Times New Roman"/>
                <w:b/>
                <w:i/>
                <w:szCs w:val="24"/>
              </w:rPr>
              <w:t xml:space="preserve"> </w:t>
            </w:r>
            <w:r>
              <w:rPr>
                <w:rFonts w:cs="Times New Roman"/>
                <w:szCs w:val="24"/>
              </w:rPr>
              <w:t xml:space="preserve">этические нормы в межличностном профессиональном общении. </w:t>
            </w:r>
          </w:p>
          <w:p w14:paraId="66BAA627" w14:textId="77777777" w:rsidR="009B3C98" w:rsidRDefault="009B3C98" w:rsidP="009B3C98">
            <w:pPr>
              <w:spacing w:line="240" w:lineRule="auto"/>
              <w:ind w:firstLine="0"/>
              <w:contextualSpacing/>
              <w:rPr>
                <w:rFonts w:cs="Times New Roman"/>
                <w:b/>
                <w:i/>
                <w:szCs w:val="24"/>
              </w:rPr>
            </w:pPr>
          </w:p>
          <w:p w14:paraId="21850EEB" w14:textId="77777777" w:rsidR="009B3C98" w:rsidRDefault="009B3C98" w:rsidP="009B3C98">
            <w:pPr>
              <w:spacing w:line="240" w:lineRule="auto"/>
              <w:ind w:right="68" w:hanging="11"/>
              <w:jc w:val="left"/>
              <w:rPr>
                <w:rFonts w:cs="Times New Roman"/>
                <w:b/>
                <w:i/>
                <w:szCs w:val="24"/>
              </w:rPr>
            </w:pPr>
            <w:r w:rsidRPr="00341634">
              <w:rPr>
                <w:rFonts w:cs="Times New Roman"/>
                <w:b/>
                <w:i/>
                <w:szCs w:val="24"/>
              </w:rPr>
              <w:t xml:space="preserve">Знать – </w:t>
            </w:r>
            <w:r>
              <w:rPr>
                <w:rFonts w:cs="Times New Roman"/>
                <w:szCs w:val="24"/>
              </w:rPr>
              <w:t>особенности поведения участников команды для достижения целей и задач в профессиональной деятельности</w:t>
            </w:r>
            <w:r w:rsidRPr="00341634">
              <w:rPr>
                <w:rFonts w:cs="Times New Roman"/>
                <w:b/>
                <w:i/>
                <w:szCs w:val="24"/>
              </w:rPr>
              <w:t xml:space="preserve"> </w:t>
            </w:r>
          </w:p>
          <w:p w14:paraId="089A24AB" w14:textId="77777777" w:rsidR="009B3C98" w:rsidRPr="0019368A" w:rsidRDefault="009B3C98" w:rsidP="009B3C98">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9B3C98">
              <w:rPr>
                <w:rFonts w:cs="Times New Roman"/>
                <w:szCs w:val="24"/>
              </w:rPr>
              <w:t>учитывать</w:t>
            </w:r>
            <w:r>
              <w:rPr>
                <w:rFonts w:cs="Times New Roman"/>
                <w:b/>
                <w:i/>
                <w:szCs w:val="24"/>
              </w:rPr>
              <w:t xml:space="preserve"> </w:t>
            </w:r>
            <w:r>
              <w:rPr>
                <w:rFonts w:cs="Times New Roman"/>
                <w:szCs w:val="24"/>
              </w:rPr>
              <w:t>особенности поведения участников команды для достижения целей и задач в профессиональной деятельности</w:t>
            </w:r>
          </w:p>
        </w:tc>
      </w:tr>
      <w:tr w:rsidR="00341634" w:rsidRPr="0019368A" w14:paraId="7C21659D" w14:textId="77777777" w:rsidTr="00BC3778">
        <w:tc>
          <w:tcPr>
            <w:tcW w:w="1538" w:type="pct"/>
            <w:shd w:val="clear" w:color="auto" w:fill="auto"/>
          </w:tcPr>
          <w:p w14:paraId="0FC023FE" w14:textId="77777777" w:rsidR="009B3C98" w:rsidRPr="009B3C98" w:rsidRDefault="009B3C98" w:rsidP="009B3C98">
            <w:pPr>
              <w:spacing w:line="240" w:lineRule="auto"/>
              <w:ind w:firstLine="0"/>
              <w:contextualSpacing/>
              <w:rPr>
                <w:rFonts w:cs="Times New Roman"/>
                <w:b/>
                <w:i/>
                <w:szCs w:val="24"/>
              </w:rPr>
            </w:pPr>
            <w:r w:rsidRPr="009B3C98">
              <w:rPr>
                <w:rFonts w:cs="Times New Roman"/>
                <w:b/>
                <w:i/>
                <w:szCs w:val="24"/>
              </w:rPr>
              <w:lastRenderedPageBreak/>
              <w:t xml:space="preserve">Самоорганизация и саморазвитие </w:t>
            </w:r>
          </w:p>
          <w:p w14:paraId="593188C2" w14:textId="77777777" w:rsidR="009B3C98" w:rsidRPr="009B3C98" w:rsidRDefault="009B3C98" w:rsidP="009B3C98">
            <w:pPr>
              <w:spacing w:line="240" w:lineRule="auto"/>
              <w:ind w:firstLine="0"/>
              <w:contextualSpacing/>
              <w:rPr>
                <w:rFonts w:cs="Times New Roman"/>
                <w:b/>
                <w:i/>
                <w:szCs w:val="24"/>
              </w:rPr>
            </w:pPr>
            <w:r w:rsidRPr="009B3C98">
              <w:rPr>
                <w:rFonts w:cs="Times New Roman"/>
                <w:b/>
                <w:i/>
                <w:szCs w:val="24"/>
              </w:rPr>
              <w:t>(в т.ч. здоровье</w:t>
            </w:r>
          </w:p>
          <w:p w14:paraId="5C58713D" w14:textId="77777777" w:rsidR="00341634" w:rsidRPr="009B3C98" w:rsidRDefault="009B3C98" w:rsidP="009B3C98">
            <w:pPr>
              <w:spacing w:line="240" w:lineRule="auto"/>
              <w:ind w:left="171" w:right="68" w:hanging="11"/>
              <w:jc w:val="left"/>
              <w:rPr>
                <w:rFonts w:cs="Times New Roman"/>
                <w:b/>
                <w:i/>
                <w:iCs/>
                <w:szCs w:val="24"/>
              </w:rPr>
            </w:pPr>
            <w:r w:rsidRPr="009B3C98">
              <w:rPr>
                <w:rFonts w:cs="Times New Roman"/>
                <w:b/>
                <w:i/>
                <w:szCs w:val="24"/>
              </w:rPr>
              <w:t>сбережение) (</w:t>
            </w:r>
            <w:r w:rsidRPr="009B3C98">
              <w:rPr>
                <w:rFonts w:cs="Times New Roman"/>
                <w:b/>
                <w:i/>
                <w:iCs/>
                <w:szCs w:val="24"/>
              </w:rPr>
              <w:t>УК-6)</w:t>
            </w:r>
          </w:p>
          <w:p w14:paraId="47FD072D" w14:textId="77777777" w:rsidR="009B3C98" w:rsidRPr="0019368A" w:rsidRDefault="009B3C98" w:rsidP="009B3C98">
            <w:pPr>
              <w:spacing w:line="240" w:lineRule="auto"/>
              <w:ind w:left="171" w:right="68" w:hanging="11"/>
              <w:jc w:val="left"/>
              <w:rPr>
                <w:rFonts w:cs="Times New Roman"/>
                <w:color w:val="FF0000"/>
                <w:szCs w:val="24"/>
              </w:rPr>
            </w:pPr>
            <w:r>
              <w:rPr>
                <w:rFonts w:cs="Times New Roman"/>
                <w:szCs w:val="24"/>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1201" w:type="pct"/>
          </w:tcPr>
          <w:p w14:paraId="51093744" w14:textId="77777777" w:rsidR="009B3C98" w:rsidRDefault="009B3C98" w:rsidP="009B3C98">
            <w:pPr>
              <w:spacing w:line="240" w:lineRule="auto"/>
              <w:ind w:firstLine="0"/>
              <w:contextualSpacing/>
              <w:rPr>
                <w:rFonts w:cs="Times New Roman"/>
                <w:szCs w:val="24"/>
              </w:rPr>
            </w:pPr>
            <w:r>
              <w:rPr>
                <w:rFonts w:cs="Times New Roman"/>
                <w:szCs w:val="24"/>
              </w:rPr>
              <w:t>1. Способен управлять своим временем, проявляет готовность к самоорганизации, планирует и реализует намеченные цели деятельности.</w:t>
            </w:r>
          </w:p>
          <w:p w14:paraId="699A1773" w14:textId="77777777" w:rsidR="009B3C98" w:rsidRDefault="009B3C98" w:rsidP="009B3C98">
            <w:pPr>
              <w:spacing w:line="240" w:lineRule="auto"/>
              <w:ind w:firstLine="0"/>
              <w:contextualSpacing/>
              <w:rPr>
                <w:rFonts w:cs="Times New Roman"/>
                <w:szCs w:val="24"/>
              </w:rPr>
            </w:pPr>
            <w:r>
              <w:rPr>
                <w:rFonts w:cs="Times New Roman"/>
                <w:szCs w:val="24"/>
              </w:rPr>
              <w:t>2.Демонстрирует интерес к учебе и готовность к продолжению образования и самообразованию, использует предоставляемые возможности для приобретения новых знаний и навыков.</w:t>
            </w:r>
          </w:p>
          <w:p w14:paraId="57827842" w14:textId="77777777" w:rsidR="00341634" w:rsidRPr="0019368A" w:rsidRDefault="009B3C98" w:rsidP="009B3C98">
            <w:pPr>
              <w:spacing w:line="240" w:lineRule="auto"/>
              <w:ind w:right="68" w:hanging="11"/>
              <w:jc w:val="left"/>
              <w:rPr>
                <w:rFonts w:cs="Times New Roman"/>
                <w:color w:val="FF0000"/>
                <w:szCs w:val="24"/>
              </w:rPr>
            </w:pPr>
            <w:r>
              <w:rPr>
                <w:rFonts w:cs="Times New Roman"/>
                <w:szCs w:val="24"/>
              </w:rPr>
              <w:t xml:space="preserve">3.Применяет знания о своих личностно-психологических </w:t>
            </w:r>
            <w:r>
              <w:rPr>
                <w:rFonts w:cs="Times New Roman"/>
                <w:szCs w:val="24"/>
              </w:rPr>
              <w:lastRenderedPageBreak/>
              <w:t>ресурсах, о принципах образования в течение всей жизни для саморазвития, успешного выполнения профессиональной деятельности и карьерного роста. использования времени и других ресурсов при решении поставленных задач, а также относительно полученного результата.</w:t>
            </w:r>
          </w:p>
        </w:tc>
        <w:tc>
          <w:tcPr>
            <w:tcW w:w="2261" w:type="pct"/>
            <w:shd w:val="clear" w:color="auto" w:fill="auto"/>
          </w:tcPr>
          <w:p w14:paraId="434C61E1" w14:textId="5B45A203" w:rsidR="009B3C98" w:rsidRDefault="009B3C98" w:rsidP="009B3C98">
            <w:pPr>
              <w:spacing w:line="240" w:lineRule="auto"/>
              <w:ind w:right="68" w:hanging="11"/>
              <w:jc w:val="left"/>
              <w:rPr>
                <w:rFonts w:cs="Times New Roman"/>
                <w:szCs w:val="24"/>
              </w:rPr>
            </w:pPr>
            <w:r w:rsidRPr="00341634">
              <w:rPr>
                <w:rFonts w:cs="Times New Roman"/>
                <w:b/>
                <w:i/>
                <w:szCs w:val="24"/>
              </w:rPr>
              <w:lastRenderedPageBreak/>
              <w:t xml:space="preserve">Знать – </w:t>
            </w:r>
            <w:r>
              <w:rPr>
                <w:rFonts w:cs="Times New Roman"/>
                <w:szCs w:val="24"/>
              </w:rPr>
              <w:t>особен</w:t>
            </w:r>
            <w:r w:rsidR="00C825C9">
              <w:rPr>
                <w:rFonts w:cs="Times New Roman"/>
                <w:szCs w:val="24"/>
              </w:rPr>
              <w:t>ности управления своим временем</w:t>
            </w:r>
            <w:r>
              <w:rPr>
                <w:rFonts w:cs="Times New Roman"/>
                <w:szCs w:val="24"/>
              </w:rPr>
              <w:t xml:space="preserve"> </w:t>
            </w:r>
          </w:p>
          <w:p w14:paraId="6453CFC6" w14:textId="77777777" w:rsidR="00341634" w:rsidRDefault="009B3C98" w:rsidP="009B3C98">
            <w:pPr>
              <w:spacing w:line="240" w:lineRule="auto"/>
              <w:ind w:right="68" w:hanging="11"/>
              <w:jc w:val="left"/>
              <w:rPr>
                <w:rFonts w:cs="Times New Roman"/>
                <w:szCs w:val="24"/>
              </w:rPr>
            </w:pPr>
            <w:r w:rsidRPr="00341634">
              <w:rPr>
                <w:rFonts w:cs="Times New Roman"/>
                <w:b/>
                <w:i/>
                <w:szCs w:val="24"/>
              </w:rPr>
              <w:t>Уметь</w:t>
            </w:r>
            <w:r>
              <w:rPr>
                <w:rFonts w:cs="Times New Roman"/>
                <w:b/>
                <w:i/>
                <w:szCs w:val="24"/>
              </w:rPr>
              <w:t xml:space="preserve"> - </w:t>
            </w:r>
            <w:r>
              <w:rPr>
                <w:rFonts w:cs="Times New Roman"/>
                <w:szCs w:val="24"/>
              </w:rPr>
              <w:t>управлять своим временем, проявлять готовность к самоорганизации, планировать и реализовывать намеченные цели деятельности.</w:t>
            </w:r>
          </w:p>
          <w:p w14:paraId="7E56D35D" w14:textId="77777777" w:rsidR="009B3C98" w:rsidRDefault="009B3C98" w:rsidP="009B3C98">
            <w:pPr>
              <w:spacing w:line="240" w:lineRule="auto"/>
              <w:ind w:right="68" w:hanging="11"/>
              <w:jc w:val="left"/>
              <w:rPr>
                <w:rFonts w:cs="Times New Roman"/>
                <w:szCs w:val="24"/>
              </w:rPr>
            </w:pPr>
          </w:p>
          <w:p w14:paraId="63F7A153" w14:textId="77777777" w:rsidR="009B3C98" w:rsidRDefault="009B3C98" w:rsidP="009B3C98">
            <w:pPr>
              <w:spacing w:line="240" w:lineRule="auto"/>
              <w:ind w:right="68" w:hanging="11"/>
              <w:jc w:val="left"/>
              <w:rPr>
                <w:rFonts w:cs="Times New Roman"/>
                <w:szCs w:val="24"/>
              </w:rPr>
            </w:pPr>
          </w:p>
          <w:p w14:paraId="2DF4E7D0" w14:textId="77777777" w:rsidR="009B3C98" w:rsidRDefault="009B3C98" w:rsidP="009B3C98">
            <w:pPr>
              <w:spacing w:line="240" w:lineRule="auto"/>
              <w:ind w:firstLine="0"/>
              <w:contextualSpacing/>
              <w:rPr>
                <w:rFonts w:cs="Times New Roman"/>
                <w:szCs w:val="24"/>
              </w:rPr>
            </w:pPr>
            <w:r w:rsidRPr="00341634">
              <w:rPr>
                <w:rFonts w:cs="Times New Roman"/>
                <w:b/>
                <w:i/>
                <w:szCs w:val="24"/>
              </w:rPr>
              <w:t xml:space="preserve">Знать </w:t>
            </w:r>
            <w:r>
              <w:rPr>
                <w:rFonts w:cs="Times New Roman"/>
                <w:szCs w:val="24"/>
              </w:rPr>
              <w:t>предоставляемые возможности для приобретения новых знаний и навыков.</w:t>
            </w:r>
          </w:p>
          <w:p w14:paraId="276DD74D" w14:textId="77777777" w:rsidR="009B3C98" w:rsidRDefault="009B3C98" w:rsidP="009B3C98">
            <w:pPr>
              <w:spacing w:line="240" w:lineRule="auto"/>
              <w:ind w:right="68" w:hanging="11"/>
              <w:jc w:val="left"/>
              <w:rPr>
                <w:rFonts w:cs="Times New Roman"/>
                <w:szCs w:val="24"/>
              </w:rPr>
            </w:pPr>
            <w:r w:rsidRPr="00341634">
              <w:rPr>
                <w:rFonts w:cs="Times New Roman"/>
                <w:b/>
                <w:i/>
                <w:szCs w:val="24"/>
              </w:rPr>
              <w:t>Уметь</w:t>
            </w:r>
            <w:r>
              <w:rPr>
                <w:rFonts w:cs="Times New Roman"/>
                <w:b/>
                <w:i/>
                <w:szCs w:val="24"/>
              </w:rPr>
              <w:t xml:space="preserve"> </w:t>
            </w:r>
            <w:r>
              <w:rPr>
                <w:rFonts w:cs="Times New Roman"/>
                <w:szCs w:val="24"/>
              </w:rPr>
              <w:t>использовать предоставляемые возможности для приобретения новых знаний и навыков.</w:t>
            </w:r>
          </w:p>
          <w:p w14:paraId="3BE97C6A" w14:textId="77777777" w:rsidR="009B3C98" w:rsidRDefault="009B3C98" w:rsidP="009B3C98">
            <w:pPr>
              <w:spacing w:line="240" w:lineRule="auto"/>
              <w:ind w:right="68" w:hanging="11"/>
              <w:jc w:val="left"/>
              <w:rPr>
                <w:rFonts w:cs="Times New Roman"/>
                <w:szCs w:val="24"/>
              </w:rPr>
            </w:pPr>
          </w:p>
          <w:p w14:paraId="0756C760" w14:textId="77777777" w:rsidR="009B3C98" w:rsidRDefault="009B3C98" w:rsidP="009B3C98">
            <w:pPr>
              <w:spacing w:line="240" w:lineRule="auto"/>
              <w:ind w:right="68" w:hanging="11"/>
              <w:jc w:val="left"/>
              <w:rPr>
                <w:rFonts w:cs="Times New Roman"/>
                <w:szCs w:val="24"/>
              </w:rPr>
            </w:pPr>
          </w:p>
          <w:p w14:paraId="272B71B0" w14:textId="77777777" w:rsidR="009B3C98" w:rsidRDefault="009B3C98" w:rsidP="009B3C98">
            <w:pPr>
              <w:spacing w:line="240" w:lineRule="auto"/>
              <w:ind w:right="68" w:hanging="11"/>
              <w:jc w:val="left"/>
              <w:rPr>
                <w:rFonts w:cs="Times New Roman"/>
                <w:szCs w:val="24"/>
              </w:rPr>
            </w:pPr>
          </w:p>
          <w:p w14:paraId="48B52F2D" w14:textId="77777777" w:rsidR="009B3C98" w:rsidRDefault="009B3C98" w:rsidP="009B3C98">
            <w:pPr>
              <w:spacing w:line="240" w:lineRule="auto"/>
              <w:ind w:right="68" w:hanging="11"/>
              <w:jc w:val="left"/>
              <w:rPr>
                <w:rFonts w:cs="Times New Roman"/>
                <w:szCs w:val="24"/>
              </w:rPr>
            </w:pPr>
          </w:p>
          <w:p w14:paraId="69DF9AB3" w14:textId="77777777" w:rsidR="009B3C98" w:rsidRDefault="009B3C98" w:rsidP="009B3C98">
            <w:pPr>
              <w:spacing w:line="240" w:lineRule="auto"/>
              <w:ind w:right="68" w:hanging="11"/>
              <w:jc w:val="left"/>
              <w:rPr>
                <w:rFonts w:cs="Times New Roman"/>
                <w:szCs w:val="24"/>
              </w:rPr>
            </w:pPr>
          </w:p>
          <w:p w14:paraId="423EBE90" w14:textId="00FA6929" w:rsidR="009B3C98" w:rsidRPr="0019368A" w:rsidRDefault="009B3C98" w:rsidP="009B3C98">
            <w:pPr>
              <w:spacing w:line="240" w:lineRule="auto"/>
              <w:ind w:right="68" w:hanging="11"/>
              <w:jc w:val="left"/>
              <w:rPr>
                <w:rFonts w:cs="Times New Roman"/>
                <w:color w:val="FF0000"/>
                <w:szCs w:val="24"/>
              </w:rPr>
            </w:pPr>
            <w:r w:rsidRPr="00341634">
              <w:rPr>
                <w:rFonts w:cs="Times New Roman"/>
                <w:b/>
                <w:i/>
                <w:szCs w:val="24"/>
              </w:rPr>
              <w:t xml:space="preserve">Знать </w:t>
            </w:r>
            <w:r>
              <w:rPr>
                <w:rFonts w:cs="Times New Roman"/>
                <w:szCs w:val="24"/>
              </w:rPr>
              <w:t>свои личностно-психологические ресурсы и принципы образования в течение всей жизни для саморазвития.</w:t>
            </w:r>
            <w:r w:rsidRPr="00341634">
              <w:rPr>
                <w:rFonts w:cs="Times New Roman"/>
                <w:b/>
                <w:i/>
                <w:szCs w:val="24"/>
              </w:rPr>
              <w:t xml:space="preserve"> </w:t>
            </w:r>
            <w:r w:rsidRPr="00341634">
              <w:rPr>
                <w:rFonts w:cs="Times New Roman"/>
                <w:b/>
                <w:i/>
                <w:szCs w:val="24"/>
              </w:rPr>
              <w:lastRenderedPageBreak/>
              <w:t>Уметь</w:t>
            </w:r>
            <w:r>
              <w:rPr>
                <w:rFonts w:cs="Times New Roman"/>
                <w:b/>
                <w:i/>
                <w:szCs w:val="24"/>
              </w:rPr>
              <w:t xml:space="preserve"> </w:t>
            </w:r>
            <w:r w:rsidRPr="009B3C98">
              <w:rPr>
                <w:rFonts w:cs="Times New Roman"/>
                <w:szCs w:val="24"/>
              </w:rPr>
              <w:t>реализовывать</w:t>
            </w:r>
            <w:r>
              <w:rPr>
                <w:rFonts w:cs="Times New Roman"/>
                <w:b/>
                <w:i/>
                <w:szCs w:val="24"/>
              </w:rPr>
              <w:t xml:space="preserve"> </w:t>
            </w:r>
            <w:r>
              <w:rPr>
                <w:rFonts w:cs="Times New Roman"/>
                <w:szCs w:val="24"/>
              </w:rPr>
              <w:t>свои личностно-психологические ресурсы и принципы образования в течение всей жизни для саморазвития</w:t>
            </w:r>
          </w:p>
        </w:tc>
      </w:tr>
      <w:tr w:rsidR="00341634" w:rsidRPr="0019368A" w14:paraId="48EB713A" w14:textId="77777777" w:rsidTr="00BC3778">
        <w:tc>
          <w:tcPr>
            <w:tcW w:w="1538" w:type="pct"/>
            <w:shd w:val="clear" w:color="auto" w:fill="auto"/>
          </w:tcPr>
          <w:p w14:paraId="284426EE" w14:textId="77777777" w:rsidR="00341634" w:rsidRPr="0019368A" w:rsidRDefault="00C977A5" w:rsidP="0019368A">
            <w:pPr>
              <w:spacing w:line="240" w:lineRule="auto"/>
              <w:ind w:left="171" w:right="68" w:hanging="11"/>
              <w:jc w:val="left"/>
              <w:rPr>
                <w:rFonts w:cs="Times New Roman"/>
                <w:color w:val="FF0000"/>
                <w:szCs w:val="24"/>
              </w:rPr>
            </w:pPr>
            <w:r>
              <w:rPr>
                <w:rFonts w:cs="Times New Roman"/>
                <w:szCs w:val="24"/>
              </w:rPr>
              <w:lastRenderedPageBreak/>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1201" w:type="pct"/>
          </w:tcPr>
          <w:p w14:paraId="59964BB4" w14:textId="77777777" w:rsidR="00C977A5" w:rsidRDefault="00C977A5" w:rsidP="00C977A5">
            <w:pPr>
              <w:spacing w:line="240" w:lineRule="auto"/>
              <w:ind w:firstLine="0"/>
              <w:contextualSpacing/>
              <w:rPr>
                <w:rFonts w:cs="Times New Roman"/>
                <w:szCs w:val="24"/>
              </w:rPr>
            </w:pPr>
            <w:r>
              <w:rPr>
                <w:rFonts w:cs="Times New Roman"/>
                <w:szCs w:val="24"/>
              </w:rPr>
              <w:t>1.Поддерживает должный уровень физической подготовленности для обеспечения полноценной социальной и профессиональной деятельности и соблюдает нормы здорового образа жизни.</w:t>
            </w:r>
          </w:p>
          <w:p w14:paraId="75E33106" w14:textId="77777777" w:rsidR="00341634" w:rsidRPr="0019368A" w:rsidRDefault="00C977A5" w:rsidP="00C977A5">
            <w:pPr>
              <w:spacing w:line="240" w:lineRule="auto"/>
              <w:ind w:right="68" w:hanging="11"/>
              <w:jc w:val="left"/>
              <w:rPr>
                <w:rFonts w:cs="Times New Roman"/>
                <w:color w:val="FF0000"/>
                <w:szCs w:val="24"/>
              </w:rPr>
            </w:pPr>
            <w:r>
              <w:rPr>
                <w:rFonts w:cs="Times New Roman"/>
                <w:szCs w:val="24"/>
              </w:rPr>
              <w:t>2. Использует основы физической культуры для осознанного выбора здоровье сберегающих технологий с учетом внутренних и внешних условий реализации конкретной профессиональной деятельности</w:t>
            </w:r>
          </w:p>
        </w:tc>
        <w:tc>
          <w:tcPr>
            <w:tcW w:w="2261" w:type="pct"/>
            <w:shd w:val="clear" w:color="auto" w:fill="auto"/>
          </w:tcPr>
          <w:p w14:paraId="27DC9DF4" w14:textId="77777777" w:rsidR="00C977A5" w:rsidRDefault="00C977A5" w:rsidP="0019368A">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sidRPr="00C977A5">
              <w:rPr>
                <w:rFonts w:cs="Times New Roman"/>
                <w:szCs w:val="24"/>
              </w:rPr>
              <w:t>правила поддержания</w:t>
            </w:r>
            <w:r>
              <w:rPr>
                <w:rFonts w:cs="Times New Roman"/>
                <w:szCs w:val="24"/>
              </w:rPr>
              <w:t xml:space="preserve"> должного уровня физической подготовленности</w:t>
            </w:r>
          </w:p>
          <w:p w14:paraId="55A46D56" w14:textId="2DFEE3A4" w:rsidR="00341634" w:rsidRDefault="00C977A5" w:rsidP="00C977A5">
            <w:pPr>
              <w:spacing w:line="240" w:lineRule="auto"/>
              <w:ind w:right="68" w:hanging="11"/>
              <w:jc w:val="left"/>
              <w:rPr>
                <w:rFonts w:cs="Times New Roman"/>
                <w:szCs w:val="24"/>
              </w:rPr>
            </w:pPr>
            <w:r w:rsidRPr="00341634">
              <w:rPr>
                <w:rFonts w:cs="Times New Roman"/>
                <w:b/>
                <w:i/>
                <w:szCs w:val="24"/>
              </w:rPr>
              <w:t xml:space="preserve"> Уметь</w:t>
            </w:r>
            <w:r>
              <w:rPr>
                <w:rFonts w:cs="Times New Roman"/>
                <w:b/>
                <w:i/>
                <w:szCs w:val="24"/>
              </w:rPr>
              <w:t xml:space="preserve"> </w:t>
            </w:r>
            <w:r w:rsidRPr="00C977A5">
              <w:rPr>
                <w:rFonts w:cs="Times New Roman"/>
                <w:szCs w:val="24"/>
              </w:rPr>
              <w:t>п</w:t>
            </w:r>
            <w:r>
              <w:rPr>
                <w:rFonts w:cs="Times New Roman"/>
                <w:szCs w:val="24"/>
              </w:rPr>
              <w:t>оддерживать должный уровень физической подготовленности для обеспечения полноценной социальной и профессиональной деятельности</w:t>
            </w:r>
          </w:p>
          <w:p w14:paraId="200351F6" w14:textId="77777777" w:rsidR="00C977A5" w:rsidRDefault="00C977A5" w:rsidP="00C977A5">
            <w:pPr>
              <w:spacing w:line="240" w:lineRule="auto"/>
              <w:ind w:right="68" w:hanging="11"/>
              <w:jc w:val="left"/>
              <w:rPr>
                <w:rFonts w:cs="Times New Roman"/>
                <w:szCs w:val="24"/>
              </w:rPr>
            </w:pPr>
          </w:p>
          <w:p w14:paraId="3A6C1C6A" w14:textId="77777777" w:rsidR="00C977A5" w:rsidRDefault="00C977A5" w:rsidP="00C977A5">
            <w:pPr>
              <w:spacing w:line="240" w:lineRule="auto"/>
              <w:ind w:right="68" w:hanging="11"/>
              <w:jc w:val="left"/>
              <w:rPr>
                <w:rFonts w:cs="Times New Roman"/>
                <w:szCs w:val="24"/>
              </w:rPr>
            </w:pPr>
          </w:p>
          <w:p w14:paraId="608AE460" w14:textId="77777777" w:rsidR="00C977A5" w:rsidRDefault="00C977A5" w:rsidP="00C977A5">
            <w:pPr>
              <w:spacing w:line="240" w:lineRule="auto"/>
              <w:ind w:right="68" w:hanging="11"/>
              <w:jc w:val="left"/>
              <w:rPr>
                <w:rFonts w:cs="Times New Roman"/>
                <w:szCs w:val="24"/>
              </w:rPr>
            </w:pPr>
          </w:p>
          <w:p w14:paraId="4B6816DC" w14:textId="77777777" w:rsidR="00C977A5" w:rsidRDefault="00C977A5" w:rsidP="00C977A5">
            <w:pPr>
              <w:spacing w:line="240" w:lineRule="auto"/>
              <w:ind w:right="68" w:hanging="11"/>
              <w:jc w:val="left"/>
              <w:rPr>
                <w:rFonts w:cs="Times New Roman"/>
                <w:szCs w:val="24"/>
              </w:rPr>
            </w:pPr>
          </w:p>
          <w:p w14:paraId="7341C38B" w14:textId="77777777" w:rsidR="00C977A5" w:rsidRDefault="00C977A5" w:rsidP="00C977A5">
            <w:pPr>
              <w:spacing w:line="240" w:lineRule="auto"/>
              <w:ind w:right="68" w:hanging="11"/>
              <w:jc w:val="left"/>
              <w:rPr>
                <w:rFonts w:cs="Times New Roman"/>
                <w:szCs w:val="24"/>
              </w:rPr>
            </w:pPr>
          </w:p>
          <w:p w14:paraId="3CF7B298" w14:textId="77777777" w:rsidR="00C977A5" w:rsidRDefault="00C977A5" w:rsidP="00C977A5">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Pr>
                <w:rFonts w:cs="Times New Roman"/>
                <w:szCs w:val="24"/>
              </w:rPr>
              <w:t>основы физической культуры для осознанного выбора здоровье сберегающих технологий</w:t>
            </w:r>
          </w:p>
          <w:p w14:paraId="058B37E1" w14:textId="3B0E9CCE" w:rsidR="00C977A5" w:rsidRPr="0019368A" w:rsidRDefault="00C977A5" w:rsidP="00C977A5">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C977A5">
              <w:rPr>
                <w:rFonts w:cs="Times New Roman"/>
                <w:szCs w:val="24"/>
              </w:rPr>
              <w:t xml:space="preserve">использовать </w:t>
            </w:r>
            <w:r>
              <w:rPr>
                <w:rFonts w:cs="Times New Roman"/>
                <w:szCs w:val="24"/>
              </w:rPr>
              <w:t>основы физической культуры для осознанного выбора здоровье сберегающих технологий</w:t>
            </w:r>
          </w:p>
        </w:tc>
      </w:tr>
      <w:tr w:rsidR="00341634" w:rsidRPr="0019368A" w14:paraId="375E8DD8" w14:textId="77777777" w:rsidTr="00547FFC">
        <w:trPr>
          <w:trHeight w:val="8070"/>
        </w:trPr>
        <w:tc>
          <w:tcPr>
            <w:tcW w:w="1538" w:type="pct"/>
            <w:shd w:val="clear" w:color="auto" w:fill="auto"/>
          </w:tcPr>
          <w:p w14:paraId="04712821" w14:textId="77777777" w:rsidR="00341634" w:rsidRDefault="0042239B" w:rsidP="0042239B">
            <w:pPr>
              <w:spacing w:line="240" w:lineRule="auto"/>
              <w:ind w:right="68" w:firstLine="0"/>
              <w:jc w:val="left"/>
              <w:rPr>
                <w:rFonts w:cs="Times New Roman"/>
                <w:b/>
                <w:bCs/>
                <w:i/>
                <w:iCs/>
                <w:szCs w:val="24"/>
              </w:rPr>
            </w:pPr>
            <w:r w:rsidRPr="0042239B">
              <w:rPr>
                <w:rFonts w:cs="Times New Roman"/>
                <w:b/>
                <w:bCs/>
                <w:i/>
                <w:iCs/>
                <w:szCs w:val="24"/>
              </w:rPr>
              <w:lastRenderedPageBreak/>
              <w:t>Безопасность жизнедеятельности (УК-8)</w:t>
            </w:r>
          </w:p>
          <w:p w14:paraId="0B63AAA5" w14:textId="37937EAB" w:rsidR="0042239B" w:rsidRPr="0042239B" w:rsidRDefault="0042239B" w:rsidP="0042239B">
            <w:pPr>
              <w:spacing w:line="240" w:lineRule="auto"/>
              <w:ind w:right="68" w:firstLine="0"/>
              <w:jc w:val="left"/>
              <w:rPr>
                <w:rFonts w:cs="Times New Roman"/>
                <w:b/>
                <w:bCs/>
                <w:i/>
                <w:iCs/>
                <w:color w:val="FF0000"/>
                <w:szCs w:val="24"/>
              </w:rPr>
            </w:pPr>
            <w:r>
              <w:rPr>
                <w:rFonts w:cs="Times New Roman"/>
                <w:szCs w:val="24"/>
              </w:rPr>
              <w:t>Способен создавать и поддерживать безопасные условия жизнедеятельности, в том числе при возникновении чрезвычайных ситуаций</w:t>
            </w:r>
          </w:p>
        </w:tc>
        <w:tc>
          <w:tcPr>
            <w:tcW w:w="1201" w:type="pct"/>
          </w:tcPr>
          <w:p w14:paraId="3968D9D5" w14:textId="77777777" w:rsidR="0042239B" w:rsidRDefault="0042239B" w:rsidP="0042239B">
            <w:pPr>
              <w:spacing w:line="240" w:lineRule="auto"/>
              <w:ind w:firstLine="0"/>
              <w:contextualSpacing/>
              <w:rPr>
                <w:rFonts w:cs="Times New Roman"/>
                <w:szCs w:val="24"/>
              </w:rPr>
            </w:pPr>
            <w:r>
              <w:rPr>
                <w:rFonts w:cs="Times New Roman"/>
                <w:szCs w:val="24"/>
              </w:rPr>
              <w:t>1. Выявляет и устраняет проблемы, связанные с нарушениями техники безопасности на рабочем месте, обеспечивая безопасные условия труда.</w:t>
            </w:r>
          </w:p>
          <w:p w14:paraId="06799248" w14:textId="77777777" w:rsidR="0042239B" w:rsidRDefault="0042239B" w:rsidP="0042239B">
            <w:pPr>
              <w:spacing w:line="240" w:lineRule="auto"/>
              <w:ind w:firstLine="0"/>
              <w:contextualSpacing/>
              <w:rPr>
                <w:rFonts w:cs="Times New Roman"/>
                <w:szCs w:val="24"/>
              </w:rPr>
            </w:pPr>
            <w:r>
              <w:rPr>
                <w:rFonts w:cs="Times New Roman"/>
                <w:szCs w:val="24"/>
              </w:rPr>
              <w:t>2. Осуществляет выполнение мероприятий по защите населения и территорий в чрезвычайных ситуациях.</w:t>
            </w:r>
          </w:p>
          <w:p w14:paraId="00ED75BA" w14:textId="0010CE54" w:rsidR="0042239B" w:rsidRDefault="0042239B" w:rsidP="0042239B">
            <w:pPr>
              <w:spacing w:line="240" w:lineRule="auto"/>
              <w:ind w:firstLine="0"/>
              <w:contextualSpacing/>
              <w:rPr>
                <w:rFonts w:cs="Times New Roman"/>
                <w:szCs w:val="24"/>
              </w:rPr>
            </w:pPr>
            <w:r>
              <w:rPr>
                <w:rFonts w:cs="Times New Roman"/>
                <w:szCs w:val="24"/>
              </w:rPr>
              <w:t>3. Находит пути решения ситуаций, связанных с безопасностью жизнедеятельности людей.</w:t>
            </w:r>
          </w:p>
          <w:p w14:paraId="1FC815F4" w14:textId="77777777" w:rsidR="009B5F0E" w:rsidRDefault="009B5F0E" w:rsidP="0042239B">
            <w:pPr>
              <w:spacing w:line="240" w:lineRule="auto"/>
              <w:ind w:firstLine="0"/>
              <w:contextualSpacing/>
              <w:rPr>
                <w:rFonts w:cs="Times New Roman"/>
                <w:szCs w:val="24"/>
              </w:rPr>
            </w:pPr>
          </w:p>
          <w:p w14:paraId="099636FD" w14:textId="6AFF54C4" w:rsidR="00547FFC" w:rsidRPr="00547FFC" w:rsidRDefault="0042239B" w:rsidP="00547FFC">
            <w:pPr>
              <w:spacing w:line="240" w:lineRule="auto"/>
              <w:ind w:right="68" w:hanging="11"/>
              <w:jc w:val="left"/>
              <w:rPr>
                <w:rFonts w:cs="Times New Roman"/>
                <w:szCs w:val="24"/>
              </w:rPr>
            </w:pPr>
            <w:r>
              <w:rPr>
                <w:rFonts w:cs="Times New Roman"/>
                <w:szCs w:val="24"/>
              </w:rPr>
              <w:t>4.Действует в экстремальных и чрезвычайных ситуациях, применяя на практике основные способы выживани</w:t>
            </w:r>
            <w:r w:rsidR="00547FFC">
              <w:rPr>
                <w:rFonts w:cs="Times New Roman"/>
                <w:szCs w:val="24"/>
              </w:rPr>
              <w:t>я</w:t>
            </w:r>
          </w:p>
        </w:tc>
        <w:tc>
          <w:tcPr>
            <w:tcW w:w="2261" w:type="pct"/>
            <w:shd w:val="clear" w:color="auto" w:fill="auto"/>
          </w:tcPr>
          <w:p w14:paraId="24BC2652" w14:textId="08CCAE29" w:rsidR="0042239B" w:rsidRDefault="0042239B" w:rsidP="0042239B">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Pr>
                <w:rFonts w:cs="Times New Roman"/>
                <w:szCs w:val="24"/>
              </w:rPr>
              <w:t>проблемы, связанные с нарушениями техники безопасности на рабочем месте</w:t>
            </w:r>
          </w:p>
          <w:p w14:paraId="0377CE36" w14:textId="563151CC" w:rsidR="00341634" w:rsidRDefault="0042239B" w:rsidP="0042239B">
            <w:pPr>
              <w:spacing w:line="240" w:lineRule="auto"/>
              <w:ind w:right="68" w:hanging="11"/>
              <w:jc w:val="left"/>
              <w:rPr>
                <w:rFonts w:cs="Times New Roman"/>
                <w:szCs w:val="24"/>
              </w:rPr>
            </w:pPr>
            <w:r w:rsidRPr="00341634">
              <w:rPr>
                <w:rFonts w:cs="Times New Roman"/>
                <w:b/>
                <w:i/>
                <w:szCs w:val="24"/>
              </w:rPr>
              <w:t>Уметь</w:t>
            </w:r>
            <w:r w:rsidRPr="0042239B">
              <w:rPr>
                <w:rFonts w:cs="Times New Roman"/>
                <w:bCs/>
                <w:iCs/>
                <w:szCs w:val="24"/>
              </w:rPr>
              <w:t xml:space="preserve"> </w:t>
            </w:r>
            <w:r w:rsidRPr="0042239B">
              <w:rPr>
                <w:rFonts w:cs="Times New Roman"/>
                <w:bCs/>
                <w:i/>
                <w:szCs w:val="24"/>
              </w:rPr>
              <w:t>в</w:t>
            </w:r>
            <w:r w:rsidRPr="0042239B">
              <w:rPr>
                <w:rFonts w:cs="Times New Roman"/>
                <w:bCs/>
                <w:szCs w:val="24"/>
              </w:rPr>
              <w:t>ы</w:t>
            </w:r>
            <w:r>
              <w:rPr>
                <w:rFonts w:cs="Times New Roman"/>
                <w:szCs w:val="24"/>
              </w:rPr>
              <w:t>являть и устранять проблемы, связанные с нарушениями техники безопасности на рабочем месте</w:t>
            </w:r>
          </w:p>
          <w:p w14:paraId="66EF5B7E" w14:textId="77777777" w:rsidR="0042239B" w:rsidRDefault="0042239B" w:rsidP="0042239B">
            <w:pPr>
              <w:spacing w:line="240" w:lineRule="auto"/>
              <w:ind w:right="68" w:hanging="11"/>
              <w:jc w:val="left"/>
              <w:rPr>
                <w:rFonts w:cs="Times New Roman"/>
                <w:color w:val="FF0000"/>
                <w:szCs w:val="24"/>
              </w:rPr>
            </w:pPr>
          </w:p>
          <w:p w14:paraId="1925F3BA" w14:textId="77777777" w:rsidR="0042239B" w:rsidRDefault="0042239B" w:rsidP="0042239B">
            <w:pPr>
              <w:spacing w:line="240" w:lineRule="auto"/>
              <w:ind w:right="68" w:hanging="11"/>
              <w:jc w:val="left"/>
              <w:rPr>
                <w:rFonts w:cs="Times New Roman"/>
                <w:color w:val="FF0000"/>
                <w:szCs w:val="24"/>
              </w:rPr>
            </w:pPr>
          </w:p>
          <w:p w14:paraId="7404E9EA" w14:textId="77777777" w:rsidR="0042239B" w:rsidRDefault="0042239B" w:rsidP="0042239B">
            <w:pPr>
              <w:spacing w:line="240" w:lineRule="auto"/>
              <w:ind w:right="68" w:hanging="11"/>
              <w:jc w:val="left"/>
              <w:rPr>
                <w:rFonts w:cs="Times New Roman"/>
                <w:b/>
                <w:i/>
                <w:szCs w:val="24"/>
              </w:rPr>
            </w:pPr>
          </w:p>
          <w:p w14:paraId="2D612266" w14:textId="77777777" w:rsidR="0042239B" w:rsidRDefault="0042239B" w:rsidP="0042239B">
            <w:pPr>
              <w:spacing w:line="240" w:lineRule="auto"/>
              <w:ind w:right="68" w:hanging="11"/>
              <w:jc w:val="left"/>
              <w:rPr>
                <w:rFonts w:cs="Times New Roman"/>
                <w:b/>
                <w:i/>
                <w:szCs w:val="24"/>
              </w:rPr>
            </w:pPr>
          </w:p>
          <w:p w14:paraId="0A2D5D1D" w14:textId="0DC18ABA" w:rsidR="0042239B" w:rsidRDefault="0042239B" w:rsidP="0042239B">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Pr>
                <w:rFonts w:cs="Times New Roman"/>
                <w:bCs/>
                <w:iCs/>
                <w:szCs w:val="24"/>
              </w:rPr>
              <w:t xml:space="preserve">комплекс </w:t>
            </w:r>
            <w:r>
              <w:rPr>
                <w:rFonts w:cs="Times New Roman"/>
                <w:szCs w:val="24"/>
              </w:rPr>
              <w:t>мероприятий по защите населения и территорий в чрезвычайных ситуациях.</w:t>
            </w:r>
          </w:p>
          <w:p w14:paraId="5202E637" w14:textId="4E83C72B" w:rsidR="0042239B" w:rsidRDefault="0042239B" w:rsidP="0042239B">
            <w:pPr>
              <w:spacing w:line="240" w:lineRule="auto"/>
              <w:ind w:right="68" w:hanging="11"/>
              <w:jc w:val="left"/>
              <w:rPr>
                <w:rFonts w:cs="Times New Roman"/>
                <w:bCs/>
                <w:iCs/>
                <w:szCs w:val="24"/>
              </w:rPr>
            </w:pPr>
            <w:r w:rsidRPr="00341634">
              <w:rPr>
                <w:rFonts w:cs="Times New Roman"/>
                <w:b/>
                <w:i/>
                <w:szCs w:val="24"/>
              </w:rPr>
              <w:t>Уметь</w:t>
            </w:r>
            <w:r>
              <w:rPr>
                <w:rFonts w:cs="Times New Roman"/>
                <w:b/>
                <w:i/>
                <w:szCs w:val="24"/>
              </w:rPr>
              <w:t xml:space="preserve"> </w:t>
            </w:r>
            <w:r w:rsidRPr="0042239B">
              <w:rPr>
                <w:rFonts w:cs="Times New Roman"/>
                <w:bCs/>
                <w:iCs/>
                <w:szCs w:val="24"/>
              </w:rPr>
              <w:t xml:space="preserve">применять </w:t>
            </w:r>
            <w:r w:rsidR="00C825C9" w:rsidRPr="0042239B">
              <w:rPr>
                <w:rFonts w:cs="Times New Roman"/>
                <w:bCs/>
                <w:iCs/>
                <w:szCs w:val="24"/>
              </w:rPr>
              <w:t>комплекс</w:t>
            </w:r>
            <w:r w:rsidR="00C825C9">
              <w:rPr>
                <w:rFonts w:cs="Times New Roman"/>
                <w:b/>
                <w:i/>
                <w:szCs w:val="24"/>
              </w:rPr>
              <w:t xml:space="preserve"> </w:t>
            </w:r>
            <w:r w:rsidR="00C825C9" w:rsidRPr="0042239B">
              <w:rPr>
                <w:rFonts w:cs="Times New Roman"/>
                <w:bCs/>
                <w:iCs/>
                <w:szCs w:val="24"/>
              </w:rPr>
              <w:t>мероприятий</w:t>
            </w:r>
            <w:r>
              <w:rPr>
                <w:rFonts w:cs="Times New Roman"/>
                <w:szCs w:val="24"/>
              </w:rPr>
              <w:t xml:space="preserve"> по защите населения и территорий в чрезвычайных ситуациях.</w:t>
            </w:r>
          </w:p>
          <w:p w14:paraId="3520944B" w14:textId="77777777" w:rsidR="0042239B" w:rsidRDefault="0042239B" w:rsidP="0042239B">
            <w:pPr>
              <w:spacing w:line="240" w:lineRule="auto"/>
              <w:ind w:right="68" w:hanging="11"/>
              <w:jc w:val="left"/>
              <w:rPr>
                <w:rFonts w:cs="Times New Roman"/>
                <w:bCs/>
                <w:iCs/>
                <w:color w:val="FF0000"/>
                <w:szCs w:val="24"/>
              </w:rPr>
            </w:pPr>
          </w:p>
          <w:p w14:paraId="34554B39" w14:textId="77777777" w:rsidR="0042239B" w:rsidRDefault="0042239B" w:rsidP="0042239B">
            <w:pPr>
              <w:spacing w:line="240" w:lineRule="auto"/>
              <w:ind w:firstLine="0"/>
              <w:contextualSpacing/>
              <w:rPr>
                <w:rFonts w:cs="Times New Roman"/>
                <w:szCs w:val="24"/>
              </w:rPr>
            </w:pPr>
            <w:r w:rsidRPr="00341634">
              <w:rPr>
                <w:rFonts w:cs="Times New Roman"/>
                <w:b/>
                <w:i/>
                <w:szCs w:val="24"/>
              </w:rPr>
              <w:t>Знать</w:t>
            </w:r>
            <w:r>
              <w:rPr>
                <w:rFonts w:cs="Times New Roman"/>
                <w:b/>
                <w:i/>
                <w:szCs w:val="24"/>
              </w:rPr>
              <w:t xml:space="preserve"> </w:t>
            </w:r>
            <w:r>
              <w:rPr>
                <w:rFonts w:cs="Times New Roman"/>
                <w:szCs w:val="24"/>
              </w:rPr>
              <w:t>пути решения ситуаций, связанных с безопасностью жизнедеятельности людей.</w:t>
            </w:r>
          </w:p>
          <w:p w14:paraId="0CD8BBB1" w14:textId="40F28BF4" w:rsidR="0042239B" w:rsidRDefault="0042239B" w:rsidP="0042239B">
            <w:pPr>
              <w:spacing w:line="240" w:lineRule="auto"/>
              <w:ind w:firstLine="0"/>
              <w:contextualSpacing/>
              <w:rPr>
                <w:rFonts w:cs="Times New Roman"/>
                <w:szCs w:val="24"/>
              </w:rPr>
            </w:pPr>
            <w:r w:rsidRPr="00341634">
              <w:rPr>
                <w:rFonts w:cs="Times New Roman"/>
                <w:b/>
                <w:i/>
                <w:szCs w:val="24"/>
              </w:rPr>
              <w:t>Уметь</w:t>
            </w:r>
            <w:r>
              <w:rPr>
                <w:rFonts w:cs="Times New Roman"/>
                <w:b/>
                <w:i/>
                <w:szCs w:val="24"/>
              </w:rPr>
              <w:t xml:space="preserve"> </w:t>
            </w:r>
            <w:r w:rsidR="009B5F0E">
              <w:rPr>
                <w:rFonts w:cs="Times New Roman"/>
                <w:bCs/>
                <w:iCs/>
                <w:szCs w:val="24"/>
              </w:rPr>
              <w:t xml:space="preserve">находить </w:t>
            </w:r>
            <w:r>
              <w:rPr>
                <w:rFonts w:cs="Times New Roman"/>
                <w:szCs w:val="24"/>
              </w:rPr>
              <w:t>пути решения ситуаций, связанных с безопасностью жизнедеятельности людей.</w:t>
            </w:r>
          </w:p>
          <w:p w14:paraId="3443E17D" w14:textId="71A51D89" w:rsidR="0042239B" w:rsidRDefault="0042239B" w:rsidP="0042239B">
            <w:pPr>
              <w:spacing w:line="240" w:lineRule="auto"/>
              <w:ind w:right="68" w:hanging="11"/>
              <w:jc w:val="left"/>
              <w:rPr>
                <w:rFonts w:cs="Times New Roman"/>
                <w:bCs/>
                <w:iCs/>
                <w:color w:val="FF0000"/>
                <w:szCs w:val="24"/>
              </w:rPr>
            </w:pPr>
          </w:p>
          <w:p w14:paraId="0DA98E0F" w14:textId="398B6914" w:rsidR="009B5F0E" w:rsidRPr="00AD004B" w:rsidRDefault="009B5F0E" w:rsidP="009B5F0E">
            <w:pPr>
              <w:spacing w:line="240" w:lineRule="auto"/>
              <w:ind w:firstLine="0"/>
              <w:contextualSpacing/>
              <w:rPr>
                <w:rFonts w:cs="Times New Roman"/>
                <w:bCs/>
                <w:iCs/>
                <w:szCs w:val="24"/>
              </w:rPr>
            </w:pPr>
            <w:r w:rsidRPr="00341634">
              <w:rPr>
                <w:rFonts w:cs="Times New Roman"/>
                <w:b/>
                <w:i/>
                <w:szCs w:val="24"/>
              </w:rPr>
              <w:t>Знать</w:t>
            </w:r>
            <w:r w:rsidR="00AD004B">
              <w:rPr>
                <w:rFonts w:cs="Times New Roman"/>
                <w:b/>
                <w:i/>
                <w:szCs w:val="24"/>
              </w:rPr>
              <w:t xml:space="preserve"> </w:t>
            </w:r>
            <w:r w:rsidR="00AD004B">
              <w:rPr>
                <w:rFonts w:cs="Times New Roman"/>
                <w:bCs/>
                <w:iCs/>
                <w:szCs w:val="24"/>
              </w:rPr>
              <w:t>порядок действий в</w:t>
            </w:r>
            <w:r>
              <w:rPr>
                <w:rFonts w:cs="Times New Roman"/>
                <w:b/>
                <w:i/>
                <w:szCs w:val="24"/>
              </w:rPr>
              <w:t xml:space="preserve"> </w:t>
            </w:r>
            <w:r w:rsidR="00AD004B">
              <w:rPr>
                <w:rFonts w:cs="Times New Roman"/>
                <w:szCs w:val="24"/>
              </w:rPr>
              <w:t>экстремальных и чрезвычайных ситуациях, применяя на практике основные способы выживания</w:t>
            </w:r>
          </w:p>
          <w:p w14:paraId="18A3C7B5" w14:textId="6063DE3C" w:rsidR="0042239B" w:rsidRDefault="009B5F0E" w:rsidP="00547FFC">
            <w:pPr>
              <w:spacing w:line="240" w:lineRule="auto"/>
              <w:ind w:right="68" w:hanging="11"/>
              <w:jc w:val="left"/>
              <w:rPr>
                <w:rFonts w:cs="Times New Roman"/>
                <w:bCs/>
                <w:iCs/>
                <w:color w:val="FF0000"/>
                <w:szCs w:val="24"/>
              </w:rPr>
            </w:pPr>
            <w:r w:rsidRPr="00341634">
              <w:rPr>
                <w:rFonts w:cs="Times New Roman"/>
                <w:b/>
                <w:i/>
                <w:szCs w:val="24"/>
              </w:rPr>
              <w:t>Уметь</w:t>
            </w:r>
            <w:r w:rsidR="00AD004B">
              <w:rPr>
                <w:rFonts w:cs="Times New Roman"/>
                <w:b/>
                <w:i/>
                <w:szCs w:val="24"/>
              </w:rPr>
              <w:t xml:space="preserve"> </w:t>
            </w:r>
            <w:r w:rsidR="00AD004B">
              <w:rPr>
                <w:rFonts w:cs="Times New Roman"/>
                <w:bCs/>
                <w:iCs/>
                <w:szCs w:val="24"/>
              </w:rPr>
              <w:t xml:space="preserve">действовать в </w:t>
            </w:r>
            <w:r w:rsidR="00AD004B">
              <w:rPr>
                <w:rFonts w:cs="Times New Roman"/>
                <w:szCs w:val="24"/>
              </w:rPr>
              <w:t>экстремальных и чрезвычайных ситуациях, применяя на практике основные способы выживания</w:t>
            </w:r>
          </w:p>
          <w:p w14:paraId="62C8407B" w14:textId="2EC6B894" w:rsidR="0042239B" w:rsidRPr="0019368A" w:rsidRDefault="0042239B" w:rsidP="0042239B">
            <w:pPr>
              <w:spacing w:line="240" w:lineRule="auto"/>
              <w:ind w:right="68" w:hanging="11"/>
              <w:jc w:val="left"/>
              <w:rPr>
                <w:rFonts w:cs="Times New Roman"/>
                <w:color w:val="FF0000"/>
                <w:szCs w:val="24"/>
              </w:rPr>
            </w:pPr>
          </w:p>
        </w:tc>
      </w:tr>
      <w:tr w:rsidR="00341634" w:rsidRPr="0019368A" w14:paraId="17CB694C" w14:textId="77777777" w:rsidTr="00BC3778">
        <w:tc>
          <w:tcPr>
            <w:tcW w:w="1538" w:type="pct"/>
            <w:shd w:val="clear" w:color="auto" w:fill="auto"/>
          </w:tcPr>
          <w:p w14:paraId="71076BBD" w14:textId="77777777" w:rsidR="00341634" w:rsidRPr="00547FFC" w:rsidRDefault="00547FFC" w:rsidP="00547FFC">
            <w:pPr>
              <w:spacing w:line="240" w:lineRule="auto"/>
              <w:ind w:right="68" w:firstLine="0"/>
              <w:jc w:val="left"/>
              <w:rPr>
                <w:rFonts w:cs="Times New Roman"/>
                <w:b/>
                <w:bCs/>
                <w:i/>
                <w:iCs/>
                <w:szCs w:val="24"/>
              </w:rPr>
            </w:pPr>
            <w:r w:rsidRPr="00547FFC">
              <w:rPr>
                <w:rFonts w:cs="Times New Roman"/>
                <w:b/>
                <w:bCs/>
                <w:i/>
                <w:iCs/>
                <w:szCs w:val="24"/>
              </w:rPr>
              <w:t>Инклюзивная компетентность (УК-9)</w:t>
            </w:r>
          </w:p>
          <w:p w14:paraId="4174652B" w14:textId="5DEB9FD6" w:rsidR="00547FFC" w:rsidRPr="0019368A" w:rsidRDefault="00547FFC" w:rsidP="0019368A">
            <w:pPr>
              <w:spacing w:line="240" w:lineRule="auto"/>
              <w:ind w:left="171" w:right="68" w:hanging="11"/>
              <w:jc w:val="left"/>
              <w:rPr>
                <w:rFonts w:cs="Times New Roman"/>
                <w:color w:val="FF0000"/>
                <w:szCs w:val="24"/>
              </w:rPr>
            </w:pPr>
            <w:r>
              <w:rPr>
                <w:rFonts w:cs="Times New Roman"/>
                <w:szCs w:val="24"/>
              </w:rPr>
              <w:t>Способен использовать базовые дефектологические знания в социальной и профессиональной сферах</w:t>
            </w:r>
          </w:p>
        </w:tc>
        <w:tc>
          <w:tcPr>
            <w:tcW w:w="1201" w:type="pct"/>
          </w:tcPr>
          <w:p w14:paraId="295A0A53" w14:textId="0EFECC9B" w:rsidR="00341634" w:rsidRPr="0019368A" w:rsidRDefault="00547FFC" w:rsidP="0019368A">
            <w:pPr>
              <w:spacing w:line="240" w:lineRule="auto"/>
              <w:ind w:right="68" w:hanging="11"/>
              <w:jc w:val="left"/>
              <w:rPr>
                <w:rFonts w:cs="Times New Roman"/>
                <w:color w:val="FF0000"/>
                <w:szCs w:val="24"/>
              </w:rPr>
            </w:pPr>
            <w:r w:rsidRPr="00DD1475">
              <w:rPr>
                <w:rFonts w:cs="Times New Roman"/>
                <w:szCs w:val="24"/>
              </w:rPr>
              <w:t>1. Находит пути взаимодействия в социальной и профессиональной сферах с  лицами с ограниченными возможностями здоровья и инвалидами.</w:t>
            </w:r>
          </w:p>
        </w:tc>
        <w:tc>
          <w:tcPr>
            <w:tcW w:w="2261" w:type="pct"/>
            <w:shd w:val="clear" w:color="auto" w:fill="auto"/>
          </w:tcPr>
          <w:p w14:paraId="10594B42" w14:textId="35F48174" w:rsidR="00547FFC" w:rsidRPr="00AD004B" w:rsidRDefault="00547FFC" w:rsidP="00547FFC">
            <w:pPr>
              <w:spacing w:line="240" w:lineRule="auto"/>
              <w:ind w:firstLine="0"/>
              <w:contextualSpacing/>
              <w:rPr>
                <w:rFonts w:cs="Times New Roman"/>
                <w:bCs/>
                <w:iCs/>
                <w:szCs w:val="24"/>
              </w:rPr>
            </w:pPr>
            <w:r w:rsidRPr="00341634">
              <w:rPr>
                <w:rFonts w:cs="Times New Roman"/>
                <w:b/>
                <w:i/>
                <w:szCs w:val="24"/>
              </w:rPr>
              <w:t>Знать</w:t>
            </w:r>
            <w:r>
              <w:rPr>
                <w:rFonts w:cs="Times New Roman"/>
                <w:b/>
                <w:i/>
                <w:szCs w:val="24"/>
              </w:rPr>
              <w:t xml:space="preserve"> </w:t>
            </w:r>
            <w:r w:rsidRPr="00DD1475">
              <w:rPr>
                <w:rFonts w:cs="Times New Roman"/>
                <w:szCs w:val="24"/>
              </w:rPr>
              <w:t>пути взаимодействия в социальной и профессиональной сферах с  лицами с ограниченными возможностями здоровья и инвалидами.</w:t>
            </w:r>
          </w:p>
          <w:p w14:paraId="7E4AD49C" w14:textId="257B7F9C" w:rsidR="00341634" w:rsidRPr="0019368A" w:rsidRDefault="00547FFC" w:rsidP="00547FFC">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547FFC">
              <w:rPr>
                <w:rFonts w:cs="Times New Roman"/>
                <w:bCs/>
                <w:iCs/>
                <w:szCs w:val="24"/>
              </w:rPr>
              <w:t xml:space="preserve">находить </w:t>
            </w:r>
            <w:r w:rsidRPr="00DD1475">
              <w:rPr>
                <w:rFonts w:cs="Times New Roman"/>
                <w:szCs w:val="24"/>
              </w:rPr>
              <w:t>пути взаимодействия в социальной и профессиональной сферах с  лицами с ограниченными возможностями здоровья и инвалидами.</w:t>
            </w:r>
          </w:p>
        </w:tc>
      </w:tr>
      <w:tr w:rsidR="00341634" w:rsidRPr="0019368A" w14:paraId="7CA7CC7D" w14:textId="77777777" w:rsidTr="00BC3778">
        <w:tc>
          <w:tcPr>
            <w:tcW w:w="1538" w:type="pct"/>
            <w:shd w:val="clear" w:color="auto" w:fill="auto"/>
          </w:tcPr>
          <w:p w14:paraId="52D3D3DE" w14:textId="77777777" w:rsidR="00341634" w:rsidRDefault="00547FFC" w:rsidP="0019368A">
            <w:pPr>
              <w:spacing w:line="240" w:lineRule="auto"/>
              <w:ind w:left="171" w:right="68" w:hanging="11"/>
              <w:jc w:val="left"/>
              <w:rPr>
                <w:rFonts w:cs="Times New Roman"/>
                <w:b/>
                <w:bCs/>
                <w:i/>
                <w:iCs/>
                <w:szCs w:val="24"/>
              </w:rPr>
            </w:pPr>
            <w:r w:rsidRPr="00547FFC">
              <w:rPr>
                <w:rFonts w:cs="Times New Roman"/>
                <w:b/>
                <w:bCs/>
                <w:i/>
                <w:iCs/>
                <w:szCs w:val="24"/>
              </w:rPr>
              <w:t>Гражданская позиция (УК-11)</w:t>
            </w:r>
          </w:p>
          <w:p w14:paraId="71934F90" w14:textId="1C35BE4A" w:rsidR="00547FFC" w:rsidRPr="00547FFC" w:rsidRDefault="00547FFC" w:rsidP="0019368A">
            <w:pPr>
              <w:spacing w:line="240" w:lineRule="auto"/>
              <w:ind w:left="171" w:right="68" w:hanging="11"/>
              <w:jc w:val="left"/>
              <w:rPr>
                <w:rFonts w:cs="Times New Roman"/>
                <w:color w:val="FF0000"/>
                <w:szCs w:val="24"/>
              </w:rPr>
            </w:pPr>
            <w:r>
              <w:rPr>
                <w:rFonts w:cs="Times New Roman"/>
                <w:szCs w:val="24"/>
              </w:rPr>
              <w:t>Способен формировать нетерпимое отношение к коррупционному поведению</w:t>
            </w:r>
          </w:p>
        </w:tc>
        <w:tc>
          <w:tcPr>
            <w:tcW w:w="1201" w:type="pct"/>
          </w:tcPr>
          <w:p w14:paraId="3B60480A" w14:textId="112556BF" w:rsidR="00341634" w:rsidRPr="0019368A" w:rsidRDefault="00547FFC" w:rsidP="0019368A">
            <w:pPr>
              <w:spacing w:line="240" w:lineRule="auto"/>
              <w:ind w:right="68" w:hanging="11"/>
              <w:jc w:val="left"/>
              <w:rPr>
                <w:rFonts w:cs="Times New Roman"/>
                <w:color w:val="FF0000"/>
                <w:szCs w:val="24"/>
              </w:rPr>
            </w:pPr>
            <w:r w:rsidRPr="00DD1475">
              <w:rPr>
                <w:rFonts w:cs="Times New Roman"/>
                <w:szCs w:val="24"/>
              </w:rPr>
              <w:t>1. Демонстрирует знание последствий коррупционных действий, способов профилактики коррупции и формирования нетерпимого отношения к ней.</w:t>
            </w:r>
          </w:p>
        </w:tc>
        <w:tc>
          <w:tcPr>
            <w:tcW w:w="2261" w:type="pct"/>
            <w:shd w:val="clear" w:color="auto" w:fill="auto"/>
          </w:tcPr>
          <w:p w14:paraId="2D4FFEFC" w14:textId="33DC1C50" w:rsidR="00547FFC" w:rsidRDefault="00547FFC" w:rsidP="00547FFC">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sidRPr="00DD1475">
              <w:rPr>
                <w:rFonts w:cs="Times New Roman"/>
                <w:szCs w:val="24"/>
              </w:rPr>
              <w:t>последстви</w:t>
            </w:r>
            <w:r>
              <w:rPr>
                <w:rFonts w:cs="Times New Roman"/>
                <w:szCs w:val="24"/>
              </w:rPr>
              <w:t>я</w:t>
            </w:r>
            <w:r w:rsidRPr="00DD1475">
              <w:rPr>
                <w:rFonts w:cs="Times New Roman"/>
                <w:szCs w:val="24"/>
              </w:rPr>
              <w:t xml:space="preserve"> коррупционных действий, способов профилактики коррупции и формирования нетерпимого отношения к ней.</w:t>
            </w:r>
          </w:p>
          <w:p w14:paraId="77B883DE" w14:textId="3F8E5CD5" w:rsidR="00341634" w:rsidRPr="0019368A" w:rsidRDefault="00547FFC" w:rsidP="00547FFC">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Pr>
                <w:rFonts w:cs="Times New Roman"/>
                <w:bCs/>
                <w:iCs/>
                <w:szCs w:val="24"/>
              </w:rPr>
              <w:t xml:space="preserve">предвидеть </w:t>
            </w:r>
            <w:r w:rsidRPr="00DD1475">
              <w:rPr>
                <w:rFonts w:cs="Times New Roman"/>
                <w:szCs w:val="24"/>
              </w:rPr>
              <w:t>последстви</w:t>
            </w:r>
            <w:r>
              <w:rPr>
                <w:rFonts w:cs="Times New Roman"/>
                <w:szCs w:val="24"/>
              </w:rPr>
              <w:t xml:space="preserve">я </w:t>
            </w:r>
            <w:r w:rsidRPr="00DD1475">
              <w:rPr>
                <w:rFonts w:cs="Times New Roman"/>
                <w:szCs w:val="24"/>
              </w:rPr>
              <w:t>коррупционных действий, способов профилактики коррупции и формирования нетерпимого отношения к ней.</w:t>
            </w:r>
          </w:p>
        </w:tc>
      </w:tr>
      <w:tr w:rsidR="000A016B" w:rsidRPr="0019368A" w14:paraId="6D261553" w14:textId="77777777" w:rsidTr="000A016B">
        <w:tc>
          <w:tcPr>
            <w:tcW w:w="5000" w:type="pct"/>
            <w:gridSpan w:val="3"/>
            <w:shd w:val="clear" w:color="auto" w:fill="auto"/>
          </w:tcPr>
          <w:p w14:paraId="0E5850F2" w14:textId="28FBE259" w:rsidR="000A016B" w:rsidRPr="0019368A" w:rsidRDefault="000A016B" w:rsidP="000A016B">
            <w:pPr>
              <w:spacing w:line="240" w:lineRule="auto"/>
              <w:ind w:right="68" w:hanging="11"/>
              <w:jc w:val="center"/>
              <w:rPr>
                <w:rFonts w:cs="Times New Roman"/>
                <w:color w:val="FF0000"/>
                <w:szCs w:val="24"/>
              </w:rPr>
            </w:pPr>
            <w:r>
              <w:rPr>
                <w:rFonts w:cs="Times New Roman"/>
                <w:b/>
                <w:sz w:val="28"/>
                <w:szCs w:val="28"/>
              </w:rPr>
              <w:t>Общепрофессиональные компетенции:</w:t>
            </w:r>
          </w:p>
        </w:tc>
      </w:tr>
      <w:tr w:rsidR="000A016B" w:rsidRPr="0019368A" w14:paraId="5F8459F2" w14:textId="77777777" w:rsidTr="00BC3778">
        <w:tc>
          <w:tcPr>
            <w:tcW w:w="1538" w:type="pct"/>
            <w:shd w:val="clear" w:color="auto" w:fill="auto"/>
          </w:tcPr>
          <w:p w14:paraId="472BC8A9" w14:textId="6A03CF72" w:rsidR="000A016B" w:rsidRPr="0019368A" w:rsidRDefault="000A016B" w:rsidP="0019368A">
            <w:pPr>
              <w:spacing w:line="240" w:lineRule="auto"/>
              <w:ind w:left="171" w:right="68" w:hanging="11"/>
              <w:jc w:val="left"/>
              <w:rPr>
                <w:rFonts w:cs="Times New Roman"/>
                <w:color w:val="FF0000"/>
                <w:szCs w:val="24"/>
              </w:rPr>
            </w:pPr>
            <w:r>
              <w:rPr>
                <w:rFonts w:cs="Times New Roman"/>
                <w:szCs w:val="24"/>
              </w:rPr>
              <w:lastRenderedPageBreak/>
              <w:t>Способен применять методы и приемы логического анализа, работать с научными текстами и содержащимися в них смысловыми конструкциями (ОПК-1)</w:t>
            </w:r>
          </w:p>
        </w:tc>
        <w:tc>
          <w:tcPr>
            <w:tcW w:w="1201" w:type="pct"/>
          </w:tcPr>
          <w:p w14:paraId="61FEE37B" w14:textId="77777777" w:rsidR="000A016B" w:rsidRDefault="000A016B" w:rsidP="000A016B">
            <w:pPr>
              <w:spacing w:line="240" w:lineRule="auto"/>
              <w:ind w:firstLine="0"/>
              <w:contextualSpacing/>
              <w:rPr>
                <w:rFonts w:cs="Times New Roman"/>
                <w:szCs w:val="24"/>
              </w:rPr>
            </w:pPr>
            <w:r>
              <w:rPr>
                <w:rFonts w:cs="Times New Roman"/>
                <w:szCs w:val="24"/>
              </w:rPr>
              <w:t>1.Работает с научными текстами и содержащимися в них смысловыми конструкциями, применяя методы и приемы логического анализа.</w:t>
            </w:r>
          </w:p>
          <w:p w14:paraId="75BDCF16" w14:textId="0A69DAE0" w:rsidR="000A016B" w:rsidRPr="0019368A" w:rsidRDefault="000A016B" w:rsidP="000A016B">
            <w:pPr>
              <w:spacing w:line="240" w:lineRule="auto"/>
              <w:ind w:right="68" w:hanging="11"/>
              <w:jc w:val="left"/>
              <w:rPr>
                <w:rFonts w:cs="Times New Roman"/>
                <w:color w:val="FF0000"/>
                <w:szCs w:val="24"/>
              </w:rPr>
            </w:pPr>
            <w:r>
              <w:rPr>
                <w:rFonts w:cs="Times New Roman"/>
                <w:szCs w:val="24"/>
              </w:rPr>
              <w:t>2. Корректирует смысловые конструкции, применяя методы и приемы логического анализа.</w:t>
            </w:r>
          </w:p>
        </w:tc>
        <w:tc>
          <w:tcPr>
            <w:tcW w:w="2261" w:type="pct"/>
            <w:shd w:val="clear" w:color="auto" w:fill="auto"/>
          </w:tcPr>
          <w:p w14:paraId="07FD2787" w14:textId="7A15DC6C" w:rsidR="0012675A" w:rsidRDefault="0012675A" w:rsidP="0012675A">
            <w:pPr>
              <w:spacing w:line="240" w:lineRule="auto"/>
              <w:ind w:firstLine="0"/>
              <w:contextualSpacing/>
              <w:rPr>
                <w:rFonts w:cs="Times New Roman"/>
                <w:szCs w:val="24"/>
              </w:rPr>
            </w:pPr>
            <w:r w:rsidRPr="00341634">
              <w:rPr>
                <w:rFonts w:cs="Times New Roman"/>
                <w:b/>
                <w:i/>
                <w:szCs w:val="24"/>
              </w:rPr>
              <w:t>Знать</w:t>
            </w:r>
            <w:r>
              <w:rPr>
                <w:rFonts w:cs="Times New Roman"/>
                <w:b/>
                <w:i/>
                <w:szCs w:val="24"/>
              </w:rPr>
              <w:t xml:space="preserve"> </w:t>
            </w:r>
            <w:r w:rsidRPr="0012675A">
              <w:rPr>
                <w:rFonts w:cs="Times New Roman"/>
                <w:bCs/>
                <w:iCs/>
                <w:szCs w:val="24"/>
              </w:rPr>
              <w:t>принципы работы с научными текстами и содержащимися</w:t>
            </w:r>
            <w:r>
              <w:rPr>
                <w:rFonts w:cs="Times New Roman"/>
                <w:szCs w:val="24"/>
              </w:rPr>
              <w:t xml:space="preserve"> в них смысловыми конструкциями, применяя методы и приемы логического анализа.</w:t>
            </w:r>
          </w:p>
          <w:p w14:paraId="1E2AB2CB" w14:textId="761D01F0" w:rsidR="0012675A" w:rsidRDefault="0012675A" w:rsidP="0012675A">
            <w:pPr>
              <w:spacing w:line="240" w:lineRule="auto"/>
              <w:ind w:firstLine="0"/>
              <w:contextualSpacing/>
              <w:rPr>
                <w:rFonts w:cs="Times New Roman"/>
                <w:szCs w:val="24"/>
              </w:rPr>
            </w:pPr>
            <w:r w:rsidRPr="00341634">
              <w:rPr>
                <w:rFonts w:cs="Times New Roman"/>
                <w:b/>
                <w:i/>
                <w:szCs w:val="24"/>
              </w:rPr>
              <w:t>Уметь</w:t>
            </w:r>
            <w:r>
              <w:rPr>
                <w:rFonts w:cs="Times New Roman"/>
                <w:szCs w:val="24"/>
              </w:rPr>
              <w:t xml:space="preserve"> работать с научными текстами и содержащимися в них смысловыми конструкциями, применяя методы и приемы логического анализа.</w:t>
            </w:r>
          </w:p>
          <w:p w14:paraId="47BDDCA7" w14:textId="77777777" w:rsidR="000A016B" w:rsidRDefault="000A016B" w:rsidP="0012675A">
            <w:pPr>
              <w:spacing w:line="240" w:lineRule="auto"/>
              <w:ind w:right="68" w:hanging="11"/>
              <w:jc w:val="left"/>
              <w:rPr>
                <w:rFonts w:cs="Times New Roman"/>
                <w:color w:val="FF0000"/>
                <w:szCs w:val="24"/>
              </w:rPr>
            </w:pPr>
          </w:p>
          <w:p w14:paraId="59C6D02D" w14:textId="5AE5DF13" w:rsidR="0012675A" w:rsidRDefault="0012675A" w:rsidP="0012675A">
            <w:pPr>
              <w:spacing w:line="240" w:lineRule="auto"/>
              <w:ind w:firstLine="0"/>
              <w:contextualSpacing/>
              <w:rPr>
                <w:rFonts w:cs="Times New Roman"/>
                <w:szCs w:val="24"/>
              </w:rPr>
            </w:pPr>
            <w:r w:rsidRPr="00341634">
              <w:rPr>
                <w:rFonts w:cs="Times New Roman"/>
                <w:b/>
                <w:i/>
                <w:szCs w:val="24"/>
              </w:rPr>
              <w:t>Знать</w:t>
            </w:r>
            <w:r>
              <w:rPr>
                <w:rFonts w:cs="Times New Roman"/>
                <w:b/>
                <w:i/>
                <w:szCs w:val="24"/>
              </w:rPr>
              <w:t xml:space="preserve"> </w:t>
            </w:r>
            <w:r>
              <w:rPr>
                <w:rFonts w:cs="Times New Roman"/>
                <w:bCs/>
                <w:iCs/>
                <w:szCs w:val="24"/>
              </w:rPr>
              <w:t>принципы к</w:t>
            </w:r>
            <w:r>
              <w:rPr>
                <w:rFonts w:cs="Times New Roman"/>
                <w:szCs w:val="24"/>
              </w:rPr>
              <w:t>орректировки смысловых конструкций, применяя методы и приемы логического анализа.</w:t>
            </w:r>
          </w:p>
          <w:p w14:paraId="0DBE7B14" w14:textId="36BAE01B" w:rsidR="0012675A" w:rsidRPr="0019368A" w:rsidRDefault="0012675A" w:rsidP="0012675A">
            <w:pPr>
              <w:spacing w:line="240" w:lineRule="auto"/>
              <w:ind w:right="68" w:hanging="11"/>
              <w:jc w:val="left"/>
              <w:rPr>
                <w:rFonts w:cs="Times New Roman"/>
                <w:color w:val="FF0000"/>
                <w:szCs w:val="24"/>
              </w:rPr>
            </w:pPr>
            <w:r w:rsidRPr="00341634">
              <w:rPr>
                <w:rFonts w:cs="Times New Roman"/>
                <w:b/>
                <w:i/>
                <w:szCs w:val="24"/>
              </w:rPr>
              <w:t>Уметь</w:t>
            </w:r>
            <w:r>
              <w:rPr>
                <w:rFonts w:cs="Times New Roman"/>
                <w:szCs w:val="24"/>
              </w:rPr>
              <w:t xml:space="preserve"> корректировать смысловые конструкции, применяя методы и приемы логического анализа.</w:t>
            </w:r>
          </w:p>
        </w:tc>
      </w:tr>
      <w:tr w:rsidR="000A016B" w:rsidRPr="0019368A" w14:paraId="3BEAD743" w14:textId="77777777" w:rsidTr="00BC3778">
        <w:tc>
          <w:tcPr>
            <w:tcW w:w="1538" w:type="pct"/>
            <w:shd w:val="clear" w:color="auto" w:fill="auto"/>
          </w:tcPr>
          <w:p w14:paraId="3EEC844E" w14:textId="0F5A761E" w:rsidR="000A016B" w:rsidRPr="0019368A" w:rsidRDefault="000D79E0" w:rsidP="0019368A">
            <w:pPr>
              <w:spacing w:line="240" w:lineRule="auto"/>
              <w:ind w:left="171" w:right="68" w:hanging="11"/>
              <w:jc w:val="left"/>
              <w:rPr>
                <w:rFonts w:cs="Times New Roman"/>
                <w:color w:val="FF0000"/>
                <w:szCs w:val="24"/>
              </w:rPr>
            </w:pPr>
            <w:r>
              <w:rPr>
                <w:rFonts w:cs="Times New Roman"/>
                <w:szCs w:val="24"/>
              </w:rPr>
              <w:t>Способен использовать различные приемы и методы устного и письменного изложения базовых философских знаний (ОПК-2)</w:t>
            </w:r>
          </w:p>
        </w:tc>
        <w:tc>
          <w:tcPr>
            <w:tcW w:w="1201" w:type="pct"/>
          </w:tcPr>
          <w:p w14:paraId="43902E9A" w14:textId="51EFE393" w:rsidR="000D79E0" w:rsidRPr="000D79E0" w:rsidRDefault="000D79E0" w:rsidP="000D79E0">
            <w:pPr>
              <w:spacing w:line="240" w:lineRule="auto"/>
              <w:ind w:firstLine="0"/>
              <w:rPr>
                <w:rFonts w:cs="Times New Roman"/>
                <w:szCs w:val="24"/>
              </w:rPr>
            </w:pPr>
            <w:r>
              <w:rPr>
                <w:rFonts w:cs="Times New Roman"/>
                <w:szCs w:val="24"/>
              </w:rPr>
              <w:t>1.</w:t>
            </w:r>
            <w:r w:rsidRPr="000D79E0">
              <w:rPr>
                <w:rFonts w:cs="Times New Roman"/>
                <w:szCs w:val="24"/>
              </w:rPr>
              <w:t>Использует различные приемы и методы устного и письменного изложения базовых философских знаний.</w:t>
            </w:r>
          </w:p>
          <w:p w14:paraId="129C6DB2" w14:textId="77777777" w:rsidR="000A016B" w:rsidRPr="0019368A" w:rsidRDefault="000A016B" w:rsidP="0019368A">
            <w:pPr>
              <w:spacing w:line="240" w:lineRule="auto"/>
              <w:ind w:right="68" w:hanging="11"/>
              <w:jc w:val="left"/>
              <w:rPr>
                <w:rFonts w:cs="Times New Roman"/>
                <w:color w:val="FF0000"/>
                <w:szCs w:val="24"/>
              </w:rPr>
            </w:pPr>
          </w:p>
        </w:tc>
        <w:tc>
          <w:tcPr>
            <w:tcW w:w="2261" w:type="pct"/>
            <w:shd w:val="clear" w:color="auto" w:fill="auto"/>
          </w:tcPr>
          <w:p w14:paraId="74C30516" w14:textId="757B2DEB" w:rsidR="000D79E0" w:rsidRPr="000D79E0" w:rsidRDefault="000D79E0" w:rsidP="000D79E0">
            <w:pPr>
              <w:spacing w:line="240" w:lineRule="auto"/>
              <w:ind w:firstLine="0"/>
              <w:rPr>
                <w:rFonts w:cs="Times New Roman"/>
                <w:szCs w:val="24"/>
              </w:rPr>
            </w:pPr>
            <w:r w:rsidRPr="00341634">
              <w:rPr>
                <w:rFonts w:cs="Times New Roman"/>
                <w:b/>
                <w:i/>
                <w:szCs w:val="24"/>
              </w:rPr>
              <w:t>Знать</w:t>
            </w:r>
            <w:r>
              <w:rPr>
                <w:rFonts w:cs="Times New Roman"/>
                <w:b/>
                <w:i/>
                <w:szCs w:val="24"/>
              </w:rPr>
              <w:t xml:space="preserve"> </w:t>
            </w:r>
            <w:r>
              <w:rPr>
                <w:rFonts w:cs="Times New Roman"/>
                <w:bCs/>
                <w:iCs/>
                <w:szCs w:val="24"/>
              </w:rPr>
              <w:t>принципы и</w:t>
            </w:r>
            <w:r w:rsidRPr="000D79E0">
              <w:rPr>
                <w:rFonts w:cs="Times New Roman"/>
                <w:szCs w:val="24"/>
              </w:rPr>
              <w:t>спольз</w:t>
            </w:r>
            <w:r>
              <w:rPr>
                <w:rFonts w:cs="Times New Roman"/>
                <w:szCs w:val="24"/>
              </w:rPr>
              <w:t>ования</w:t>
            </w:r>
            <w:r w:rsidRPr="000D79E0">
              <w:rPr>
                <w:rFonts w:cs="Times New Roman"/>
                <w:szCs w:val="24"/>
              </w:rPr>
              <w:t xml:space="preserve"> различны</w:t>
            </w:r>
            <w:r>
              <w:rPr>
                <w:rFonts w:cs="Times New Roman"/>
                <w:szCs w:val="24"/>
              </w:rPr>
              <w:t>х</w:t>
            </w:r>
            <w:r w:rsidRPr="000D79E0">
              <w:rPr>
                <w:rFonts w:cs="Times New Roman"/>
                <w:szCs w:val="24"/>
              </w:rPr>
              <w:t xml:space="preserve"> прием</w:t>
            </w:r>
            <w:r>
              <w:rPr>
                <w:rFonts w:cs="Times New Roman"/>
                <w:szCs w:val="24"/>
              </w:rPr>
              <w:t>ов</w:t>
            </w:r>
            <w:r w:rsidRPr="000D79E0">
              <w:rPr>
                <w:rFonts w:cs="Times New Roman"/>
                <w:szCs w:val="24"/>
              </w:rPr>
              <w:t xml:space="preserve"> и метод</w:t>
            </w:r>
            <w:r>
              <w:rPr>
                <w:rFonts w:cs="Times New Roman"/>
                <w:szCs w:val="24"/>
              </w:rPr>
              <w:t>ов</w:t>
            </w:r>
            <w:r w:rsidRPr="000D79E0">
              <w:rPr>
                <w:rFonts w:cs="Times New Roman"/>
                <w:szCs w:val="24"/>
              </w:rPr>
              <w:t xml:space="preserve"> устного и письменного изложения базовых философских знаний.</w:t>
            </w:r>
          </w:p>
          <w:p w14:paraId="2C3E3C26" w14:textId="78A722D0" w:rsidR="000D79E0" w:rsidRDefault="000D79E0" w:rsidP="000D79E0">
            <w:pPr>
              <w:spacing w:line="240" w:lineRule="auto"/>
              <w:ind w:firstLine="0"/>
              <w:contextualSpacing/>
              <w:rPr>
                <w:rFonts w:cs="Times New Roman"/>
                <w:szCs w:val="24"/>
              </w:rPr>
            </w:pPr>
          </w:p>
          <w:p w14:paraId="028D28C0" w14:textId="4B8424D0" w:rsidR="000D79E0" w:rsidRPr="000D79E0" w:rsidRDefault="000D79E0" w:rsidP="000D79E0">
            <w:pPr>
              <w:spacing w:line="240" w:lineRule="auto"/>
              <w:ind w:firstLine="0"/>
              <w:rPr>
                <w:rFonts w:cs="Times New Roman"/>
                <w:szCs w:val="24"/>
              </w:rPr>
            </w:pPr>
            <w:r w:rsidRPr="00341634">
              <w:rPr>
                <w:rFonts w:cs="Times New Roman"/>
                <w:b/>
                <w:i/>
                <w:szCs w:val="24"/>
              </w:rPr>
              <w:t>Уметь</w:t>
            </w:r>
            <w:r>
              <w:rPr>
                <w:rFonts w:cs="Times New Roman"/>
                <w:szCs w:val="24"/>
              </w:rPr>
              <w:t xml:space="preserve"> и</w:t>
            </w:r>
            <w:r w:rsidRPr="000D79E0">
              <w:rPr>
                <w:rFonts w:cs="Times New Roman"/>
                <w:szCs w:val="24"/>
              </w:rPr>
              <w:t>спольз</w:t>
            </w:r>
            <w:r>
              <w:rPr>
                <w:rFonts w:cs="Times New Roman"/>
                <w:szCs w:val="24"/>
              </w:rPr>
              <w:t>овать</w:t>
            </w:r>
            <w:r w:rsidRPr="000D79E0">
              <w:rPr>
                <w:rFonts w:cs="Times New Roman"/>
                <w:szCs w:val="24"/>
              </w:rPr>
              <w:t xml:space="preserve"> различные приемы и методы устного и письменного изложения базовых философских знаний.</w:t>
            </w:r>
          </w:p>
          <w:p w14:paraId="1628F279" w14:textId="7C61106F" w:rsidR="000A016B" w:rsidRPr="0019368A" w:rsidRDefault="000A016B" w:rsidP="000D79E0">
            <w:pPr>
              <w:spacing w:line="240" w:lineRule="auto"/>
              <w:ind w:right="68" w:hanging="11"/>
              <w:jc w:val="left"/>
              <w:rPr>
                <w:rFonts w:cs="Times New Roman"/>
                <w:color w:val="FF0000"/>
                <w:szCs w:val="24"/>
              </w:rPr>
            </w:pPr>
          </w:p>
        </w:tc>
      </w:tr>
      <w:tr w:rsidR="000A016B" w:rsidRPr="0019368A" w14:paraId="5F386B5B" w14:textId="77777777" w:rsidTr="00BC3778">
        <w:tc>
          <w:tcPr>
            <w:tcW w:w="1538" w:type="pct"/>
            <w:shd w:val="clear" w:color="auto" w:fill="auto"/>
          </w:tcPr>
          <w:p w14:paraId="1426EE50" w14:textId="3848DA4C" w:rsidR="000A016B" w:rsidRPr="0019368A" w:rsidRDefault="000D79E0" w:rsidP="000A016B">
            <w:pPr>
              <w:spacing w:line="240" w:lineRule="auto"/>
              <w:ind w:right="68" w:firstLine="0"/>
              <w:jc w:val="left"/>
              <w:rPr>
                <w:rFonts w:cs="Times New Roman"/>
                <w:color w:val="FF0000"/>
                <w:szCs w:val="24"/>
              </w:rPr>
            </w:pPr>
            <w:r>
              <w:rPr>
                <w:rFonts w:cs="Times New Roman"/>
                <w:szCs w:val="24"/>
              </w:rPr>
              <w:t>Способен использовать методики организации и ведения учебного процесса, применять их в педагогической деятельности в общественных организациях и профессиональных педагогических организациях (ОПК-3)</w:t>
            </w:r>
          </w:p>
        </w:tc>
        <w:tc>
          <w:tcPr>
            <w:tcW w:w="1201" w:type="pct"/>
          </w:tcPr>
          <w:p w14:paraId="587A361C" w14:textId="7B5EC67C" w:rsidR="000D79E0" w:rsidRPr="000D79E0" w:rsidRDefault="000D79E0" w:rsidP="000D79E0">
            <w:pPr>
              <w:spacing w:line="240" w:lineRule="auto"/>
              <w:ind w:firstLine="0"/>
              <w:rPr>
                <w:rFonts w:cs="Times New Roman"/>
                <w:szCs w:val="24"/>
              </w:rPr>
            </w:pPr>
            <w:r>
              <w:rPr>
                <w:rFonts w:cs="Times New Roman"/>
                <w:szCs w:val="24"/>
              </w:rPr>
              <w:t>1.</w:t>
            </w:r>
            <w:r w:rsidRPr="000D79E0">
              <w:rPr>
                <w:rFonts w:cs="Times New Roman"/>
                <w:szCs w:val="24"/>
              </w:rPr>
              <w:t>Использует различные методики организации и ведения учебного процесса.</w:t>
            </w:r>
          </w:p>
          <w:p w14:paraId="34913586" w14:textId="338773F8" w:rsidR="000A016B" w:rsidRPr="0019368A" w:rsidRDefault="000D79E0" w:rsidP="000D79E0">
            <w:pPr>
              <w:spacing w:line="240" w:lineRule="auto"/>
              <w:ind w:right="68" w:hanging="11"/>
              <w:jc w:val="left"/>
              <w:rPr>
                <w:rFonts w:cs="Times New Roman"/>
                <w:color w:val="FF0000"/>
                <w:szCs w:val="24"/>
              </w:rPr>
            </w:pPr>
            <w:r>
              <w:rPr>
                <w:rFonts w:cs="Times New Roman"/>
                <w:szCs w:val="24"/>
              </w:rPr>
              <w:t>2.Применяет различные методики организации в педагогической деятельности в общественных организациях и профессиональных педагогических организациях.</w:t>
            </w:r>
          </w:p>
        </w:tc>
        <w:tc>
          <w:tcPr>
            <w:tcW w:w="2261" w:type="pct"/>
            <w:shd w:val="clear" w:color="auto" w:fill="auto"/>
          </w:tcPr>
          <w:p w14:paraId="72C1E1F5" w14:textId="7730E180" w:rsidR="000D79E0" w:rsidRDefault="000D79E0" w:rsidP="000D79E0">
            <w:pPr>
              <w:spacing w:line="240" w:lineRule="auto"/>
              <w:ind w:firstLine="0"/>
              <w:rPr>
                <w:rFonts w:cs="Times New Roman"/>
                <w:szCs w:val="24"/>
              </w:rPr>
            </w:pPr>
            <w:r w:rsidRPr="00341634">
              <w:rPr>
                <w:rFonts w:cs="Times New Roman"/>
                <w:b/>
                <w:i/>
                <w:szCs w:val="24"/>
              </w:rPr>
              <w:t>Знать</w:t>
            </w:r>
            <w:r>
              <w:rPr>
                <w:rFonts w:cs="Times New Roman"/>
                <w:b/>
                <w:i/>
                <w:szCs w:val="24"/>
              </w:rPr>
              <w:t xml:space="preserve"> </w:t>
            </w:r>
            <w:r w:rsidRPr="000D79E0">
              <w:rPr>
                <w:rFonts w:cs="Times New Roman"/>
                <w:szCs w:val="24"/>
              </w:rPr>
              <w:t>различные методики организации и ведения учебного процесса.</w:t>
            </w:r>
          </w:p>
          <w:p w14:paraId="2947D899" w14:textId="043EE941" w:rsidR="000D79E0" w:rsidRPr="000D79E0" w:rsidRDefault="000D79E0" w:rsidP="000D79E0">
            <w:pPr>
              <w:spacing w:line="240" w:lineRule="auto"/>
              <w:ind w:firstLine="0"/>
              <w:rPr>
                <w:rFonts w:cs="Times New Roman"/>
                <w:szCs w:val="24"/>
              </w:rPr>
            </w:pPr>
            <w:r w:rsidRPr="00341634">
              <w:rPr>
                <w:rFonts w:cs="Times New Roman"/>
                <w:b/>
                <w:i/>
                <w:szCs w:val="24"/>
              </w:rPr>
              <w:t>Уметь</w:t>
            </w:r>
            <w:r w:rsidRPr="000D79E0">
              <w:rPr>
                <w:rFonts w:cs="Times New Roman"/>
                <w:szCs w:val="24"/>
              </w:rPr>
              <w:t xml:space="preserve"> </w:t>
            </w:r>
            <w:r>
              <w:rPr>
                <w:rFonts w:cs="Times New Roman"/>
                <w:szCs w:val="24"/>
              </w:rPr>
              <w:t xml:space="preserve">использовать </w:t>
            </w:r>
            <w:r w:rsidRPr="000D79E0">
              <w:rPr>
                <w:rFonts w:cs="Times New Roman"/>
                <w:szCs w:val="24"/>
              </w:rPr>
              <w:t>различные методики организации и ведения учебного процесса.</w:t>
            </w:r>
          </w:p>
          <w:p w14:paraId="63BD0FFE" w14:textId="77777777" w:rsidR="000D79E0" w:rsidRDefault="000D79E0" w:rsidP="000D79E0">
            <w:pPr>
              <w:spacing w:line="240" w:lineRule="auto"/>
              <w:ind w:right="68" w:hanging="11"/>
              <w:jc w:val="left"/>
              <w:rPr>
                <w:rFonts w:cs="Times New Roman"/>
                <w:szCs w:val="24"/>
              </w:rPr>
            </w:pPr>
            <w:r w:rsidRPr="00341634">
              <w:rPr>
                <w:rFonts w:cs="Times New Roman"/>
                <w:b/>
                <w:i/>
                <w:szCs w:val="24"/>
              </w:rPr>
              <w:t>Знать</w:t>
            </w:r>
            <w:r>
              <w:rPr>
                <w:rFonts w:cs="Times New Roman"/>
                <w:b/>
                <w:i/>
                <w:szCs w:val="24"/>
              </w:rPr>
              <w:t xml:space="preserve"> </w:t>
            </w:r>
            <w:r>
              <w:rPr>
                <w:rFonts w:cs="Times New Roman"/>
                <w:szCs w:val="24"/>
              </w:rPr>
              <w:t>различные методики организации в педагогической деятельности в общественных организациях и профессиональных педагогических организациях.</w:t>
            </w:r>
          </w:p>
          <w:p w14:paraId="41BF33F1" w14:textId="56530AF4" w:rsidR="000A016B" w:rsidRPr="0019368A" w:rsidRDefault="000D79E0" w:rsidP="000D79E0">
            <w:pPr>
              <w:spacing w:line="240" w:lineRule="auto"/>
              <w:ind w:right="68" w:hanging="11"/>
              <w:jc w:val="left"/>
              <w:rPr>
                <w:rFonts w:cs="Times New Roman"/>
                <w:color w:val="FF0000"/>
                <w:szCs w:val="24"/>
              </w:rPr>
            </w:pPr>
            <w:r w:rsidRPr="00341634">
              <w:rPr>
                <w:rFonts w:cs="Times New Roman"/>
                <w:b/>
                <w:i/>
                <w:szCs w:val="24"/>
              </w:rPr>
              <w:t>Уметь</w:t>
            </w:r>
            <w:r>
              <w:rPr>
                <w:rFonts w:cs="Times New Roman"/>
                <w:szCs w:val="24"/>
              </w:rPr>
              <w:t xml:space="preserve"> применять различные методики организации в педагогической деятельности в общественных организациях и профессиональных педагогических организациях.</w:t>
            </w:r>
          </w:p>
        </w:tc>
      </w:tr>
      <w:tr w:rsidR="000A016B" w:rsidRPr="0019368A" w14:paraId="2797621F" w14:textId="77777777" w:rsidTr="00BC3778">
        <w:tc>
          <w:tcPr>
            <w:tcW w:w="1538" w:type="pct"/>
            <w:shd w:val="clear" w:color="auto" w:fill="auto"/>
          </w:tcPr>
          <w:p w14:paraId="1A68D8A7" w14:textId="69C800E3" w:rsidR="000A016B" w:rsidRPr="0019368A" w:rsidRDefault="000D79E0" w:rsidP="000A016B">
            <w:pPr>
              <w:spacing w:line="240" w:lineRule="auto"/>
              <w:ind w:right="68" w:firstLine="0"/>
              <w:jc w:val="left"/>
              <w:rPr>
                <w:rFonts w:cs="Times New Roman"/>
                <w:color w:val="FF0000"/>
                <w:szCs w:val="24"/>
              </w:rPr>
            </w:pPr>
            <w:r w:rsidRPr="000D79E0">
              <w:rPr>
                <w:rFonts w:cs="Times New Roman"/>
                <w:szCs w:val="24"/>
              </w:rPr>
              <w:t>Способен понимать принципы работы современных информационных технологий и использовать их для решения задач профессиональной деятельности</w:t>
            </w:r>
            <w:r>
              <w:rPr>
                <w:rFonts w:cs="Times New Roman"/>
                <w:szCs w:val="24"/>
              </w:rPr>
              <w:t xml:space="preserve"> (ОПК-4)</w:t>
            </w:r>
          </w:p>
        </w:tc>
        <w:tc>
          <w:tcPr>
            <w:tcW w:w="1201" w:type="pct"/>
          </w:tcPr>
          <w:p w14:paraId="4583A08A" w14:textId="470D25AD" w:rsidR="000D79E0" w:rsidRPr="000D79E0" w:rsidRDefault="000D79E0" w:rsidP="000D79E0">
            <w:pPr>
              <w:spacing w:line="240" w:lineRule="auto"/>
              <w:ind w:firstLine="0"/>
              <w:rPr>
                <w:rFonts w:cs="Times New Roman"/>
                <w:szCs w:val="24"/>
              </w:rPr>
            </w:pPr>
            <w:r>
              <w:rPr>
                <w:rFonts w:cs="Times New Roman"/>
                <w:szCs w:val="24"/>
              </w:rPr>
              <w:t>1.</w:t>
            </w:r>
            <w:r w:rsidRPr="000D79E0">
              <w:rPr>
                <w:rFonts w:cs="Times New Roman"/>
                <w:szCs w:val="24"/>
              </w:rPr>
              <w:t>Решает стандартные задачи профессиональной деятельности на основе информационной и библиографической культуры с применением информационно-коммуникативных технологий.</w:t>
            </w:r>
          </w:p>
          <w:p w14:paraId="41233896" w14:textId="77777777" w:rsidR="000D79E0" w:rsidRDefault="000D79E0" w:rsidP="000D79E0">
            <w:pPr>
              <w:spacing w:line="240" w:lineRule="auto"/>
              <w:ind w:right="68" w:hanging="11"/>
              <w:jc w:val="left"/>
              <w:rPr>
                <w:rFonts w:cs="Times New Roman"/>
                <w:szCs w:val="24"/>
              </w:rPr>
            </w:pPr>
          </w:p>
          <w:p w14:paraId="20C25D6F" w14:textId="77777777" w:rsidR="000D79E0" w:rsidRDefault="000D79E0" w:rsidP="000D79E0">
            <w:pPr>
              <w:spacing w:line="240" w:lineRule="auto"/>
              <w:ind w:right="68" w:hanging="11"/>
              <w:jc w:val="left"/>
              <w:rPr>
                <w:rFonts w:cs="Times New Roman"/>
                <w:szCs w:val="24"/>
              </w:rPr>
            </w:pPr>
          </w:p>
          <w:p w14:paraId="6D9243A7" w14:textId="77777777" w:rsidR="000D79E0" w:rsidRDefault="000D79E0" w:rsidP="000D79E0">
            <w:pPr>
              <w:spacing w:line="240" w:lineRule="auto"/>
              <w:ind w:right="68" w:hanging="11"/>
              <w:jc w:val="left"/>
              <w:rPr>
                <w:rFonts w:cs="Times New Roman"/>
                <w:szCs w:val="24"/>
              </w:rPr>
            </w:pPr>
          </w:p>
          <w:p w14:paraId="434C3F08" w14:textId="5B873893" w:rsidR="000A016B" w:rsidRPr="0019368A" w:rsidRDefault="000D79E0" w:rsidP="000D79E0">
            <w:pPr>
              <w:spacing w:line="240" w:lineRule="auto"/>
              <w:ind w:right="68" w:hanging="11"/>
              <w:jc w:val="left"/>
              <w:rPr>
                <w:rFonts w:cs="Times New Roman"/>
                <w:color w:val="FF0000"/>
                <w:szCs w:val="24"/>
              </w:rPr>
            </w:pPr>
            <w:r>
              <w:rPr>
                <w:rFonts w:cs="Times New Roman"/>
                <w:szCs w:val="24"/>
              </w:rPr>
              <w:t>2.При решении задач учитывает основные требования информационной безопасности</w:t>
            </w:r>
          </w:p>
        </w:tc>
        <w:tc>
          <w:tcPr>
            <w:tcW w:w="2261" w:type="pct"/>
            <w:shd w:val="clear" w:color="auto" w:fill="auto"/>
          </w:tcPr>
          <w:p w14:paraId="4B7CB6D2" w14:textId="2871B0AB" w:rsidR="000D79E0" w:rsidRDefault="000D79E0" w:rsidP="000D79E0">
            <w:pPr>
              <w:spacing w:line="240" w:lineRule="auto"/>
              <w:ind w:right="68" w:hanging="11"/>
              <w:jc w:val="left"/>
              <w:rPr>
                <w:rFonts w:cs="Times New Roman"/>
                <w:b/>
                <w:i/>
                <w:szCs w:val="24"/>
              </w:rPr>
            </w:pPr>
            <w:r w:rsidRPr="00341634">
              <w:rPr>
                <w:rFonts w:cs="Times New Roman"/>
                <w:b/>
                <w:i/>
                <w:szCs w:val="24"/>
              </w:rPr>
              <w:lastRenderedPageBreak/>
              <w:t>Знать</w:t>
            </w:r>
            <w:r>
              <w:rPr>
                <w:rFonts w:cs="Times New Roman"/>
                <w:b/>
                <w:i/>
                <w:szCs w:val="24"/>
              </w:rPr>
              <w:t xml:space="preserve"> </w:t>
            </w:r>
            <w:r>
              <w:rPr>
                <w:rFonts w:cs="Times New Roman"/>
                <w:szCs w:val="24"/>
              </w:rPr>
              <w:t>различные варианты р</w:t>
            </w:r>
            <w:r w:rsidRPr="000D79E0">
              <w:rPr>
                <w:rFonts w:cs="Times New Roman"/>
                <w:szCs w:val="24"/>
              </w:rPr>
              <w:t>еш</w:t>
            </w:r>
            <w:r>
              <w:rPr>
                <w:rFonts w:cs="Times New Roman"/>
                <w:szCs w:val="24"/>
              </w:rPr>
              <w:t>ения</w:t>
            </w:r>
            <w:r w:rsidRPr="000D79E0">
              <w:rPr>
                <w:rFonts w:cs="Times New Roman"/>
                <w:szCs w:val="24"/>
              </w:rPr>
              <w:t xml:space="preserve"> стандартны</w:t>
            </w:r>
            <w:r>
              <w:rPr>
                <w:rFonts w:cs="Times New Roman"/>
                <w:szCs w:val="24"/>
              </w:rPr>
              <w:t>х</w:t>
            </w:r>
            <w:r w:rsidRPr="000D79E0">
              <w:rPr>
                <w:rFonts w:cs="Times New Roman"/>
                <w:szCs w:val="24"/>
              </w:rPr>
              <w:t xml:space="preserve"> задач профессиональной деятельности на основе информационной и библиографической культуры с применением информационно-коммуникативных технологий</w:t>
            </w:r>
            <w:r w:rsidRPr="00341634">
              <w:rPr>
                <w:rFonts w:cs="Times New Roman"/>
                <w:b/>
                <w:i/>
                <w:szCs w:val="24"/>
              </w:rPr>
              <w:t xml:space="preserve"> </w:t>
            </w:r>
          </w:p>
          <w:p w14:paraId="28BB1F9A" w14:textId="77777777" w:rsidR="000A016B" w:rsidRDefault="000D79E0" w:rsidP="000D79E0">
            <w:pPr>
              <w:spacing w:line="240" w:lineRule="auto"/>
              <w:ind w:right="68" w:hanging="11"/>
              <w:jc w:val="left"/>
              <w:rPr>
                <w:rFonts w:cs="Times New Roman"/>
                <w:szCs w:val="24"/>
              </w:rPr>
            </w:pPr>
            <w:r w:rsidRPr="00341634">
              <w:rPr>
                <w:rFonts w:cs="Times New Roman"/>
                <w:b/>
                <w:i/>
                <w:szCs w:val="24"/>
              </w:rPr>
              <w:t>Уметь</w:t>
            </w:r>
            <w:r w:rsidRPr="000D79E0">
              <w:rPr>
                <w:rFonts w:cs="Times New Roman"/>
                <w:szCs w:val="24"/>
              </w:rPr>
              <w:t xml:space="preserve"> </w:t>
            </w:r>
            <w:r>
              <w:rPr>
                <w:rFonts w:cs="Times New Roman"/>
                <w:szCs w:val="24"/>
              </w:rPr>
              <w:t>р</w:t>
            </w:r>
            <w:r w:rsidRPr="000D79E0">
              <w:rPr>
                <w:rFonts w:cs="Times New Roman"/>
                <w:szCs w:val="24"/>
              </w:rPr>
              <w:t>ешат</w:t>
            </w:r>
            <w:r>
              <w:rPr>
                <w:rFonts w:cs="Times New Roman"/>
                <w:szCs w:val="24"/>
              </w:rPr>
              <w:t>ь</w:t>
            </w:r>
            <w:r w:rsidRPr="000D79E0">
              <w:rPr>
                <w:rFonts w:cs="Times New Roman"/>
                <w:szCs w:val="24"/>
              </w:rPr>
              <w:t xml:space="preserve"> стандартные задачи профессиональной деятельности на основе информационной и библиографической культуры с </w:t>
            </w:r>
            <w:r w:rsidRPr="000D79E0">
              <w:rPr>
                <w:rFonts w:cs="Times New Roman"/>
                <w:szCs w:val="24"/>
              </w:rPr>
              <w:lastRenderedPageBreak/>
              <w:t>применением информационно-коммуникативных технологий</w:t>
            </w:r>
          </w:p>
          <w:p w14:paraId="0D8228B7" w14:textId="77777777" w:rsidR="000D79E0" w:rsidRDefault="000D79E0" w:rsidP="000D79E0">
            <w:pPr>
              <w:spacing w:line="240" w:lineRule="auto"/>
              <w:ind w:right="68" w:hanging="11"/>
              <w:jc w:val="left"/>
              <w:rPr>
                <w:rFonts w:cs="Times New Roman"/>
                <w:color w:val="FF0000"/>
                <w:szCs w:val="24"/>
              </w:rPr>
            </w:pPr>
          </w:p>
          <w:p w14:paraId="521336B2" w14:textId="2EBB7E05" w:rsidR="000D79E0" w:rsidRDefault="000D79E0" w:rsidP="000D79E0">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sidRPr="000D79E0">
              <w:rPr>
                <w:rFonts w:cs="Times New Roman"/>
                <w:bCs/>
                <w:iCs/>
                <w:szCs w:val="24"/>
              </w:rPr>
              <w:t>принципы</w:t>
            </w:r>
            <w:r>
              <w:rPr>
                <w:rFonts w:cs="Times New Roman"/>
                <w:b/>
                <w:i/>
                <w:szCs w:val="24"/>
              </w:rPr>
              <w:t xml:space="preserve"> </w:t>
            </w:r>
            <w:r>
              <w:rPr>
                <w:rFonts w:cs="Times New Roman"/>
                <w:szCs w:val="24"/>
              </w:rPr>
              <w:t>решения задач, учитывая основные требования информационной безопасности</w:t>
            </w:r>
            <w:r w:rsidRPr="00341634">
              <w:rPr>
                <w:rFonts w:cs="Times New Roman"/>
                <w:b/>
                <w:i/>
                <w:szCs w:val="24"/>
              </w:rPr>
              <w:t xml:space="preserve"> </w:t>
            </w:r>
          </w:p>
          <w:p w14:paraId="5F1AF0DE" w14:textId="07891232" w:rsidR="000D79E0" w:rsidRPr="0019368A" w:rsidRDefault="000D79E0" w:rsidP="000D79E0">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Pr>
                <w:rFonts w:cs="Times New Roman"/>
                <w:szCs w:val="24"/>
              </w:rPr>
              <w:t>решать задачи, учитывая основные требования информационной безопасности</w:t>
            </w:r>
          </w:p>
        </w:tc>
      </w:tr>
      <w:tr w:rsidR="000A016B" w:rsidRPr="0019368A" w14:paraId="6A57939D" w14:textId="77777777" w:rsidTr="00BC3778">
        <w:tc>
          <w:tcPr>
            <w:tcW w:w="1538" w:type="pct"/>
            <w:shd w:val="clear" w:color="auto" w:fill="auto"/>
          </w:tcPr>
          <w:p w14:paraId="78656276" w14:textId="1241EC01" w:rsidR="000A016B" w:rsidRPr="0019368A" w:rsidRDefault="00603029" w:rsidP="0019368A">
            <w:pPr>
              <w:spacing w:line="240" w:lineRule="auto"/>
              <w:ind w:left="171" w:right="68" w:hanging="11"/>
              <w:jc w:val="left"/>
              <w:rPr>
                <w:rFonts w:cs="Times New Roman"/>
                <w:color w:val="FF0000"/>
                <w:szCs w:val="24"/>
              </w:rPr>
            </w:pPr>
            <w:r>
              <w:rPr>
                <w:rFonts w:cs="Times New Roman"/>
                <w:szCs w:val="24"/>
              </w:rPr>
              <w:lastRenderedPageBreak/>
              <w:t>Способен использовать различные методы научного и философского исследования в сфере своей профессиональной деятельности (ОПК-5)</w:t>
            </w:r>
          </w:p>
        </w:tc>
        <w:tc>
          <w:tcPr>
            <w:tcW w:w="1201" w:type="pct"/>
          </w:tcPr>
          <w:p w14:paraId="647F34B0" w14:textId="6777422E" w:rsidR="000A016B" w:rsidRPr="0019368A" w:rsidRDefault="00603029" w:rsidP="0019368A">
            <w:pPr>
              <w:spacing w:line="240" w:lineRule="auto"/>
              <w:ind w:right="68" w:hanging="11"/>
              <w:jc w:val="left"/>
              <w:rPr>
                <w:rFonts w:cs="Times New Roman"/>
                <w:color w:val="FF0000"/>
                <w:szCs w:val="24"/>
              </w:rPr>
            </w:pPr>
            <w:r>
              <w:rPr>
                <w:rFonts w:cs="Times New Roman"/>
                <w:szCs w:val="24"/>
              </w:rPr>
              <w:t>1.Использует методы научного и философского исследования в сфере своей профессиональной деятельности</w:t>
            </w:r>
          </w:p>
        </w:tc>
        <w:tc>
          <w:tcPr>
            <w:tcW w:w="2261" w:type="pct"/>
            <w:shd w:val="clear" w:color="auto" w:fill="auto"/>
          </w:tcPr>
          <w:p w14:paraId="356ACDD7" w14:textId="68ECADD9" w:rsidR="00603029" w:rsidRDefault="00603029" w:rsidP="0060302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Pr>
                <w:rFonts w:cs="Times New Roman"/>
                <w:szCs w:val="24"/>
              </w:rPr>
              <w:t>методы научного и философского исследования в сфере своей профессиональной деятельности</w:t>
            </w:r>
          </w:p>
          <w:p w14:paraId="7F152C75" w14:textId="48A416ED" w:rsidR="000A016B" w:rsidRPr="0019368A" w:rsidRDefault="00603029" w:rsidP="00603029">
            <w:pPr>
              <w:spacing w:line="240" w:lineRule="auto"/>
              <w:ind w:right="68" w:hanging="11"/>
              <w:jc w:val="left"/>
              <w:rPr>
                <w:rFonts w:cs="Times New Roman"/>
                <w:color w:val="FF0000"/>
                <w:szCs w:val="24"/>
              </w:rPr>
            </w:pPr>
            <w:r w:rsidRPr="00341634">
              <w:rPr>
                <w:rFonts w:cs="Times New Roman"/>
                <w:b/>
                <w:i/>
                <w:szCs w:val="24"/>
              </w:rPr>
              <w:t>Уметь</w:t>
            </w:r>
            <w:r>
              <w:rPr>
                <w:rFonts w:cs="Times New Roman"/>
                <w:szCs w:val="24"/>
              </w:rPr>
              <w:t xml:space="preserve"> использовать методы научного и философского исследования в сфере своей профессиональной деятельности</w:t>
            </w:r>
          </w:p>
        </w:tc>
      </w:tr>
      <w:tr w:rsidR="00603029" w:rsidRPr="0019368A" w14:paraId="64902477" w14:textId="77777777" w:rsidTr="00BC3778">
        <w:tc>
          <w:tcPr>
            <w:tcW w:w="1538" w:type="pct"/>
            <w:shd w:val="clear" w:color="auto" w:fill="auto"/>
          </w:tcPr>
          <w:p w14:paraId="17F58B30" w14:textId="5A78E06F" w:rsidR="00603029" w:rsidRPr="0019368A" w:rsidRDefault="00603029" w:rsidP="0019368A">
            <w:pPr>
              <w:spacing w:line="240" w:lineRule="auto"/>
              <w:ind w:left="171" w:right="68" w:hanging="11"/>
              <w:jc w:val="left"/>
              <w:rPr>
                <w:rFonts w:cs="Times New Roman"/>
                <w:color w:val="FF0000"/>
                <w:szCs w:val="24"/>
              </w:rPr>
            </w:pPr>
            <w:r>
              <w:rPr>
                <w:rFonts w:cs="Times New Roman"/>
                <w:szCs w:val="24"/>
              </w:rPr>
              <w:t>Способен применять в сфере своей профессиональной деятельности категории и принципы онтологии и теории познания, логики, философии и методологии науки (ОПК-6)</w:t>
            </w:r>
          </w:p>
        </w:tc>
        <w:tc>
          <w:tcPr>
            <w:tcW w:w="1201" w:type="pct"/>
          </w:tcPr>
          <w:p w14:paraId="267A7958" w14:textId="164EA24D" w:rsidR="00603029" w:rsidRPr="00603029" w:rsidRDefault="00603029" w:rsidP="00603029">
            <w:pPr>
              <w:spacing w:line="240" w:lineRule="auto"/>
              <w:ind w:firstLine="0"/>
              <w:rPr>
                <w:rFonts w:cs="Times New Roman"/>
                <w:szCs w:val="24"/>
              </w:rPr>
            </w:pPr>
            <w:r>
              <w:rPr>
                <w:rFonts w:cs="Times New Roman"/>
                <w:szCs w:val="24"/>
              </w:rPr>
              <w:t>1.</w:t>
            </w:r>
            <w:r w:rsidRPr="00603029">
              <w:rPr>
                <w:rFonts w:cs="Times New Roman"/>
                <w:szCs w:val="24"/>
              </w:rPr>
              <w:t>Демонстрирует знание категорий и принципов онтологии и теории познания, логики, философии и методологии науки</w:t>
            </w:r>
          </w:p>
          <w:p w14:paraId="41E97107" w14:textId="00B06B16" w:rsidR="00603029" w:rsidRPr="0019368A" w:rsidRDefault="00603029" w:rsidP="00603029">
            <w:pPr>
              <w:spacing w:line="240" w:lineRule="auto"/>
              <w:ind w:right="68" w:hanging="11"/>
              <w:jc w:val="left"/>
              <w:rPr>
                <w:rFonts w:cs="Times New Roman"/>
                <w:color w:val="FF0000"/>
                <w:szCs w:val="24"/>
              </w:rPr>
            </w:pPr>
            <w:r>
              <w:rPr>
                <w:rFonts w:cs="Times New Roman"/>
                <w:szCs w:val="24"/>
              </w:rPr>
              <w:t>2. Применяет в сфере своей профессиональной деятельности категории и принципы онтологии и теории познания, логики, философии и методологии науки</w:t>
            </w:r>
          </w:p>
        </w:tc>
        <w:tc>
          <w:tcPr>
            <w:tcW w:w="2261" w:type="pct"/>
            <w:shd w:val="clear" w:color="auto" w:fill="auto"/>
          </w:tcPr>
          <w:p w14:paraId="4FB3EE24" w14:textId="3BA74322" w:rsidR="00603029" w:rsidRDefault="00603029" w:rsidP="0060302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sidRPr="00603029">
              <w:rPr>
                <w:rFonts w:cs="Times New Roman"/>
                <w:szCs w:val="24"/>
              </w:rPr>
              <w:t>категор</w:t>
            </w:r>
            <w:r>
              <w:rPr>
                <w:rFonts w:cs="Times New Roman"/>
                <w:szCs w:val="24"/>
              </w:rPr>
              <w:t>ии</w:t>
            </w:r>
            <w:r w:rsidRPr="00603029">
              <w:rPr>
                <w:rFonts w:cs="Times New Roman"/>
                <w:szCs w:val="24"/>
              </w:rPr>
              <w:t xml:space="preserve"> и принцип</w:t>
            </w:r>
            <w:r>
              <w:rPr>
                <w:rFonts w:cs="Times New Roman"/>
                <w:szCs w:val="24"/>
              </w:rPr>
              <w:t xml:space="preserve">ы </w:t>
            </w:r>
            <w:r w:rsidRPr="00603029">
              <w:rPr>
                <w:rFonts w:cs="Times New Roman"/>
                <w:szCs w:val="24"/>
              </w:rPr>
              <w:t>онтологии и теории познания, логики, философии и методологии науки</w:t>
            </w:r>
          </w:p>
          <w:p w14:paraId="6D3FFB26" w14:textId="77777777" w:rsidR="00603029" w:rsidRDefault="00603029" w:rsidP="00603029">
            <w:pPr>
              <w:spacing w:line="240" w:lineRule="auto"/>
              <w:ind w:right="68" w:hanging="11"/>
              <w:jc w:val="left"/>
              <w:rPr>
                <w:rFonts w:cs="Times New Roman"/>
                <w:szCs w:val="24"/>
              </w:rPr>
            </w:pPr>
            <w:r w:rsidRPr="00341634">
              <w:rPr>
                <w:rFonts w:cs="Times New Roman"/>
                <w:b/>
                <w:i/>
                <w:szCs w:val="24"/>
              </w:rPr>
              <w:t>Уметь</w:t>
            </w:r>
            <w:r>
              <w:rPr>
                <w:rFonts w:cs="Times New Roman"/>
                <w:b/>
                <w:i/>
                <w:szCs w:val="24"/>
              </w:rPr>
              <w:t xml:space="preserve"> </w:t>
            </w:r>
            <w:r>
              <w:rPr>
                <w:rFonts w:cs="Times New Roman"/>
                <w:bCs/>
                <w:iCs/>
                <w:szCs w:val="24"/>
              </w:rPr>
              <w:t>демонстрировать знания</w:t>
            </w:r>
            <w:r>
              <w:rPr>
                <w:rFonts w:cs="Times New Roman"/>
                <w:b/>
                <w:i/>
                <w:szCs w:val="24"/>
              </w:rPr>
              <w:t xml:space="preserve"> </w:t>
            </w:r>
            <w:r w:rsidRPr="00603029">
              <w:rPr>
                <w:rFonts w:cs="Times New Roman"/>
                <w:szCs w:val="24"/>
              </w:rPr>
              <w:t>категорий и принципов онтологии и теории познания, логики, философии и методологии науки</w:t>
            </w:r>
          </w:p>
          <w:p w14:paraId="4483FEA7" w14:textId="622FB7A5" w:rsidR="00603029" w:rsidRDefault="00603029" w:rsidP="0060302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sidRPr="00603029">
              <w:rPr>
                <w:rFonts w:cs="Times New Roman"/>
                <w:bCs/>
                <w:iCs/>
                <w:szCs w:val="24"/>
              </w:rPr>
              <w:t>принципы применения</w:t>
            </w:r>
            <w:r>
              <w:rPr>
                <w:rFonts w:cs="Times New Roman"/>
                <w:szCs w:val="24"/>
              </w:rPr>
              <w:t xml:space="preserve"> в сфере своей профессиональной деятельности категории и принципы онтологии и теории познания, логики, философии и методологии науки</w:t>
            </w:r>
            <w:r w:rsidRPr="00341634">
              <w:rPr>
                <w:rFonts w:cs="Times New Roman"/>
                <w:b/>
                <w:i/>
                <w:szCs w:val="24"/>
              </w:rPr>
              <w:t xml:space="preserve"> </w:t>
            </w:r>
          </w:p>
          <w:p w14:paraId="33A1E30C" w14:textId="19FB0C0E" w:rsidR="00603029" w:rsidRPr="0019368A" w:rsidRDefault="00603029" w:rsidP="00603029">
            <w:pPr>
              <w:spacing w:line="240" w:lineRule="auto"/>
              <w:ind w:right="68" w:firstLine="0"/>
              <w:jc w:val="left"/>
              <w:rPr>
                <w:rFonts w:cs="Times New Roman"/>
                <w:color w:val="FF0000"/>
                <w:szCs w:val="24"/>
              </w:rPr>
            </w:pPr>
            <w:r w:rsidRPr="00341634">
              <w:rPr>
                <w:rFonts w:cs="Times New Roman"/>
                <w:b/>
                <w:i/>
                <w:szCs w:val="24"/>
              </w:rPr>
              <w:t>Уметь</w:t>
            </w:r>
            <w:r>
              <w:rPr>
                <w:rFonts w:cs="Times New Roman"/>
                <w:b/>
                <w:i/>
                <w:szCs w:val="24"/>
              </w:rPr>
              <w:t xml:space="preserve"> </w:t>
            </w:r>
            <w:r w:rsidRPr="00603029">
              <w:rPr>
                <w:rFonts w:cs="Times New Roman"/>
                <w:bCs/>
                <w:iCs/>
                <w:szCs w:val="24"/>
              </w:rPr>
              <w:t>при</w:t>
            </w:r>
            <w:r>
              <w:rPr>
                <w:rFonts w:cs="Times New Roman"/>
                <w:szCs w:val="24"/>
              </w:rPr>
              <w:t>менять в сфере своей профессиональной деятельности категории и принципы онтологии и теории познания, логики, философии и методологии науки</w:t>
            </w:r>
          </w:p>
        </w:tc>
      </w:tr>
      <w:tr w:rsidR="00603029" w:rsidRPr="0019368A" w14:paraId="4D6FBB14" w14:textId="77777777" w:rsidTr="00BC3778">
        <w:tc>
          <w:tcPr>
            <w:tcW w:w="1538" w:type="pct"/>
            <w:shd w:val="clear" w:color="auto" w:fill="auto"/>
          </w:tcPr>
          <w:p w14:paraId="03EF0CB0" w14:textId="74FEA8D5" w:rsidR="00603029" w:rsidRPr="0019368A" w:rsidRDefault="00C774C9" w:rsidP="0019368A">
            <w:pPr>
              <w:spacing w:line="240" w:lineRule="auto"/>
              <w:ind w:left="171" w:right="68" w:hanging="11"/>
              <w:jc w:val="left"/>
              <w:rPr>
                <w:rFonts w:cs="Times New Roman"/>
                <w:color w:val="FF0000"/>
                <w:szCs w:val="24"/>
              </w:rPr>
            </w:pPr>
            <w:r>
              <w:rPr>
                <w:rFonts w:cs="Times New Roman"/>
                <w:szCs w:val="24"/>
              </w:rPr>
              <w:t>Способен применять в сфере своей профессиональной деятельности категории и принципы социальной философии (ОПК-7)</w:t>
            </w:r>
          </w:p>
        </w:tc>
        <w:tc>
          <w:tcPr>
            <w:tcW w:w="1201" w:type="pct"/>
          </w:tcPr>
          <w:p w14:paraId="6B3CC2A3" w14:textId="214DDEFE" w:rsidR="00C774C9" w:rsidRPr="00C774C9" w:rsidRDefault="00C774C9" w:rsidP="00C774C9">
            <w:pPr>
              <w:spacing w:line="240" w:lineRule="auto"/>
              <w:ind w:firstLine="0"/>
              <w:rPr>
                <w:rFonts w:cs="Times New Roman"/>
                <w:szCs w:val="24"/>
              </w:rPr>
            </w:pPr>
            <w:r>
              <w:rPr>
                <w:rFonts w:cs="Times New Roman"/>
                <w:szCs w:val="24"/>
              </w:rPr>
              <w:t>1.</w:t>
            </w:r>
            <w:r w:rsidRPr="00C774C9">
              <w:rPr>
                <w:rFonts w:cs="Times New Roman"/>
                <w:szCs w:val="24"/>
              </w:rPr>
              <w:t>Демонстрирует знание категорий и принципов категории и принципы социальной философии</w:t>
            </w:r>
          </w:p>
          <w:p w14:paraId="04C68140" w14:textId="4DCBD76F" w:rsidR="00603029" w:rsidRPr="0019368A" w:rsidRDefault="00C774C9" w:rsidP="00C774C9">
            <w:pPr>
              <w:spacing w:line="240" w:lineRule="auto"/>
              <w:ind w:right="68" w:hanging="11"/>
              <w:jc w:val="left"/>
              <w:rPr>
                <w:rFonts w:cs="Times New Roman"/>
                <w:color w:val="FF0000"/>
                <w:szCs w:val="24"/>
              </w:rPr>
            </w:pPr>
            <w:r>
              <w:rPr>
                <w:rFonts w:cs="Times New Roman"/>
                <w:szCs w:val="24"/>
              </w:rPr>
              <w:t>2.Применяет в сфере своей профессиональной деятельности категории и принципы социальной философии</w:t>
            </w:r>
          </w:p>
        </w:tc>
        <w:tc>
          <w:tcPr>
            <w:tcW w:w="2261" w:type="pct"/>
            <w:shd w:val="clear" w:color="auto" w:fill="auto"/>
          </w:tcPr>
          <w:p w14:paraId="5CD59AFF" w14:textId="6C9EAE60" w:rsidR="00C774C9" w:rsidRPr="00C774C9" w:rsidRDefault="00C774C9" w:rsidP="00C774C9">
            <w:pPr>
              <w:spacing w:line="240" w:lineRule="auto"/>
              <w:ind w:firstLine="0"/>
              <w:rPr>
                <w:rFonts w:cs="Times New Roman"/>
                <w:szCs w:val="24"/>
              </w:rPr>
            </w:pPr>
            <w:r w:rsidRPr="00341634">
              <w:rPr>
                <w:rFonts w:cs="Times New Roman"/>
                <w:b/>
                <w:i/>
                <w:szCs w:val="24"/>
              </w:rPr>
              <w:t>Знать</w:t>
            </w:r>
            <w:r>
              <w:rPr>
                <w:rFonts w:cs="Times New Roman"/>
                <w:b/>
                <w:i/>
                <w:szCs w:val="24"/>
              </w:rPr>
              <w:t xml:space="preserve"> </w:t>
            </w:r>
            <w:r w:rsidRPr="00C774C9">
              <w:rPr>
                <w:rFonts w:cs="Times New Roman"/>
                <w:szCs w:val="24"/>
              </w:rPr>
              <w:t>категори</w:t>
            </w:r>
            <w:r>
              <w:rPr>
                <w:rFonts w:cs="Times New Roman"/>
                <w:szCs w:val="24"/>
              </w:rPr>
              <w:t>и</w:t>
            </w:r>
            <w:r w:rsidRPr="00C774C9">
              <w:rPr>
                <w:rFonts w:cs="Times New Roman"/>
                <w:szCs w:val="24"/>
              </w:rPr>
              <w:t xml:space="preserve"> и принципы социальной философии</w:t>
            </w:r>
          </w:p>
          <w:p w14:paraId="31B08469" w14:textId="0FAE518A" w:rsidR="00C774C9" w:rsidRPr="00C774C9" w:rsidRDefault="00C774C9" w:rsidP="00C774C9">
            <w:pPr>
              <w:spacing w:line="240" w:lineRule="auto"/>
              <w:ind w:firstLine="0"/>
              <w:rPr>
                <w:rFonts w:cs="Times New Roman"/>
                <w:szCs w:val="24"/>
              </w:rPr>
            </w:pPr>
            <w:r w:rsidRPr="00341634">
              <w:rPr>
                <w:rFonts w:cs="Times New Roman"/>
                <w:b/>
                <w:i/>
                <w:szCs w:val="24"/>
              </w:rPr>
              <w:t>Уметь</w:t>
            </w:r>
            <w:r>
              <w:rPr>
                <w:rFonts w:cs="Times New Roman"/>
                <w:b/>
                <w:i/>
                <w:szCs w:val="24"/>
              </w:rPr>
              <w:t xml:space="preserve"> </w:t>
            </w:r>
            <w:r w:rsidRPr="00603029">
              <w:rPr>
                <w:rFonts w:cs="Times New Roman"/>
                <w:bCs/>
                <w:iCs/>
                <w:szCs w:val="24"/>
              </w:rPr>
              <w:t>при</w:t>
            </w:r>
            <w:r>
              <w:rPr>
                <w:rFonts w:cs="Times New Roman"/>
                <w:szCs w:val="24"/>
              </w:rPr>
              <w:t xml:space="preserve">менять в сфере своей профессиональной деятельности </w:t>
            </w:r>
            <w:r w:rsidRPr="00C774C9">
              <w:rPr>
                <w:rFonts w:cs="Times New Roman"/>
                <w:szCs w:val="24"/>
              </w:rPr>
              <w:t>категори</w:t>
            </w:r>
            <w:r>
              <w:rPr>
                <w:rFonts w:cs="Times New Roman"/>
                <w:szCs w:val="24"/>
              </w:rPr>
              <w:t>и</w:t>
            </w:r>
            <w:r w:rsidRPr="00C774C9">
              <w:rPr>
                <w:rFonts w:cs="Times New Roman"/>
                <w:szCs w:val="24"/>
              </w:rPr>
              <w:t xml:space="preserve"> и принципы социальной философии</w:t>
            </w:r>
          </w:p>
          <w:p w14:paraId="5D96D9D9" w14:textId="77777777" w:rsidR="00603029" w:rsidRDefault="00603029" w:rsidP="00C774C9">
            <w:pPr>
              <w:spacing w:line="240" w:lineRule="auto"/>
              <w:ind w:right="68" w:hanging="11"/>
              <w:jc w:val="left"/>
              <w:rPr>
                <w:rFonts w:cs="Times New Roman"/>
                <w:bCs/>
                <w:iCs/>
                <w:color w:val="FF0000"/>
                <w:szCs w:val="24"/>
              </w:rPr>
            </w:pPr>
          </w:p>
          <w:p w14:paraId="3F81652E" w14:textId="1B388916" w:rsidR="00842B99" w:rsidRDefault="00842B99" w:rsidP="00842B9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Pr>
                <w:rFonts w:cs="Times New Roman"/>
                <w:bCs/>
                <w:iCs/>
                <w:szCs w:val="24"/>
              </w:rPr>
              <w:t>принципы п</w:t>
            </w:r>
            <w:r>
              <w:rPr>
                <w:rFonts w:cs="Times New Roman"/>
                <w:szCs w:val="24"/>
              </w:rPr>
              <w:t>рименения в сфере своей профессиональной деятельности категории и принципы социальной философии</w:t>
            </w:r>
            <w:r w:rsidRPr="00341634">
              <w:rPr>
                <w:rFonts w:cs="Times New Roman"/>
                <w:b/>
                <w:i/>
                <w:szCs w:val="24"/>
              </w:rPr>
              <w:t xml:space="preserve"> </w:t>
            </w:r>
          </w:p>
          <w:p w14:paraId="4E592866" w14:textId="62E327F9" w:rsidR="00C774C9" w:rsidRPr="00842B99" w:rsidRDefault="00842B99" w:rsidP="00842B99">
            <w:pPr>
              <w:spacing w:line="240" w:lineRule="auto"/>
              <w:ind w:right="68" w:hanging="11"/>
              <w:jc w:val="left"/>
              <w:rPr>
                <w:rFonts w:cs="Times New Roman"/>
                <w:bCs/>
                <w:iCs/>
                <w:color w:val="FF0000"/>
                <w:szCs w:val="24"/>
              </w:rPr>
            </w:pPr>
            <w:r w:rsidRPr="00341634">
              <w:rPr>
                <w:rFonts w:cs="Times New Roman"/>
                <w:b/>
                <w:i/>
                <w:szCs w:val="24"/>
              </w:rPr>
              <w:t>Уметь</w:t>
            </w:r>
            <w:r>
              <w:rPr>
                <w:rFonts w:cs="Times New Roman"/>
                <w:b/>
                <w:i/>
                <w:szCs w:val="24"/>
              </w:rPr>
              <w:t xml:space="preserve"> </w:t>
            </w:r>
            <w:r w:rsidRPr="00842B99">
              <w:rPr>
                <w:rFonts w:cs="Times New Roman"/>
                <w:bCs/>
                <w:iCs/>
                <w:szCs w:val="24"/>
              </w:rPr>
              <w:t>п</w:t>
            </w:r>
            <w:r>
              <w:rPr>
                <w:rFonts w:cs="Times New Roman"/>
                <w:szCs w:val="24"/>
              </w:rPr>
              <w:t>рименять в сфере своей профессиональной деятельности категории и принципы социальной философии</w:t>
            </w:r>
          </w:p>
        </w:tc>
      </w:tr>
      <w:tr w:rsidR="00603029" w:rsidRPr="0019368A" w14:paraId="1AAA8D45" w14:textId="77777777" w:rsidTr="00BC3778">
        <w:tc>
          <w:tcPr>
            <w:tcW w:w="1538" w:type="pct"/>
            <w:shd w:val="clear" w:color="auto" w:fill="auto"/>
          </w:tcPr>
          <w:p w14:paraId="6F40E078" w14:textId="5F570271" w:rsidR="00603029" w:rsidRPr="0019368A" w:rsidRDefault="00842B99" w:rsidP="0019368A">
            <w:pPr>
              <w:spacing w:line="240" w:lineRule="auto"/>
              <w:ind w:left="171" w:right="68" w:hanging="11"/>
              <w:jc w:val="left"/>
              <w:rPr>
                <w:rFonts w:cs="Times New Roman"/>
                <w:color w:val="FF0000"/>
                <w:szCs w:val="24"/>
              </w:rPr>
            </w:pPr>
            <w:r>
              <w:rPr>
                <w:rFonts w:cs="Times New Roman"/>
                <w:szCs w:val="24"/>
              </w:rPr>
              <w:t xml:space="preserve">Способен применять в сфере совей профессиональной деятельности категории, </w:t>
            </w:r>
            <w:r>
              <w:rPr>
                <w:rFonts w:cs="Times New Roman"/>
                <w:szCs w:val="24"/>
              </w:rPr>
              <w:lastRenderedPageBreak/>
              <w:t>методологию исследования в области истории зарубежной и российской философии (ОПК-8)</w:t>
            </w:r>
          </w:p>
        </w:tc>
        <w:tc>
          <w:tcPr>
            <w:tcW w:w="1201" w:type="pct"/>
          </w:tcPr>
          <w:p w14:paraId="018066FA" w14:textId="3DC4ADB2" w:rsidR="00842B99" w:rsidRPr="00842B99" w:rsidRDefault="00842B99" w:rsidP="00842B99">
            <w:pPr>
              <w:spacing w:line="240" w:lineRule="auto"/>
              <w:ind w:firstLine="0"/>
              <w:rPr>
                <w:rFonts w:cs="Times New Roman"/>
                <w:szCs w:val="24"/>
              </w:rPr>
            </w:pPr>
            <w:r>
              <w:rPr>
                <w:rFonts w:cs="Times New Roman"/>
                <w:szCs w:val="24"/>
              </w:rPr>
              <w:lastRenderedPageBreak/>
              <w:t xml:space="preserve">1. </w:t>
            </w:r>
            <w:r w:rsidRPr="00842B99">
              <w:rPr>
                <w:rFonts w:cs="Times New Roman"/>
                <w:szCs w:val="24"/>
              </w:rPr>
              <w:t xml:space="preserve">Демонстрирует знание категорий, методологию исследования в </w:t>
            </w:r>
            <w:r w:rsidRPr="00842B99">
              <w:rPr>
                <w:rFonts w:cs="Times New Roman"/>
                <w:szCs w:val="24"/>
              </w:rPr>
              <w:lastRenderedPageBreak/>
              <w:t>области истории зарубежной и российской философии.</w:t>
            </w:r>
          </w:p>
          <w:p w14:paraId="26F053EE" w14:textId="35FB2950" w:rsidR="00603029" w:rsidRPr="0019368A" w:rsidRDefault="00842B99" w:rsidP="00842B99">
            <w:pPr>
              <w:spacing w:line="240" w:lineRule="auto"/>
              <w:ind w:right="68" w:hanging="11"/>
              <w:jc w:val="left"/>
              <w:rPr>
                <w:rFonts w:cs="Times New Roman"/>
                <w:color w:val="FF0000"/>
                <w:szCs w:val="24"/>
              </w:rPr>
            </w:pPr>
            <w:r>
              <w:rPr>
                <w:rFonts w:cs="Times New Roman"/>
                <w:szCs w:val="24"/>
              </w:rPr>
              <w:t>2. Применяет в сфере своей профессиональной деятельности категории, методологию исследования в области истории зарубежной и российской философии</w:t>
            </w:r>
          </w:p>
        </w:tc>
        <w:tc>
          <w:tcPr>
            <w:tcW w:w="2261" w:type="pct"/>
            <w:shd w:val="clear" w:color="auto" w:fill="auto"/>
          </w:tcPr>
          <w:p w14:paraId="4C817D95" w14:textId="77777777" w:rsidR="00603029" w:rsidRDefault="00842B99" w:rsidP="00842B99">
            <w:pPr>
              <w:spacing w:line="240" w:lineRule="auto"/>
              <w:ind w:right="68" w:hanging="11"/>
              <w:jc w:val="left"/>
              <w:rPr>
                <w:rFonts w:cs="Times New Roman"/>
                <w:szCs w:val="24"/>
              </w:rPr>
            </w:pPr>
            <w:r w:rsidRPr="00341634">
              <w:rPr>
                <w:rFonts w:cs="Times New Roman"/>
                <w:b/>
                <w:i/>
                <w:szCs w:val="24"/>
              </w:rPr>
              <w:lastRenderedPageBreak/>
              <w:t>Знать</w:t>
            </w:r>
            <w:r>
              <w:rPr>
                <w:rFonts w:cs="Times New Roman"/>
                <w:b/>
                <w:i/>
                <w:szCs w:val="24"/>
              </w:rPr>
              <w:t xml:space="preserve"> </w:t>
            </w:r>
            <w:r w:rsidRPr="00842B99">
              <w:rPr>
                <w:rFonts w:cs="Times New Roman"/>
                <w:szCs w:val="24"/>
              </w:rPr>
              <w:t>категори</w:t>
            </w:r>
            <w:r>
              <w:rPr>
                <w:rFonts w:cs="Times New Roman"/>
                <w:szCs w:val="24"/>
              </w:rPr>
              <w:t>и</w:t>
            </w:r>
            <w:r w:rsidRPr="00842B99">
              <w:rPr>
                <w:rFonts w:cs="Times New Roman"/>
                <w:szCs w:val="24"/>
              </w:rPr>
              <w:t>, методологию исследования в области истории зарубежной и российской философии</w:t>
            </w:r>
            <w:r w:rsidRPr="00341634">
              <w:rPr>
                <w:rFonts w:cs="Times New Roman"/>
                <w:b/>
                <w:i/>
                <w:szCs w:val="24"/>
              </w:rPr>
              <w:t xml:space="preserve"> Уметь</w:t>
            </w:r>
            <w:r w:rsidRPr="00842B99">
              <w:rPr>
                <w:rFonts w:cs="Times New Roman"/>
                <w:szCs w:val="24"/>
              </w:rPr>
              <w:t xml:space="preserve"> </w:t>
            </w:r>
            <w:r>
              <w:rPr>
                <w:rFonts w:cs="Times New Roman"/>
                <w:szCs w:val="24"/>
              </w:rPr>
              <w:t xml:space="preserve">применять </w:t>
            </w:r>
            <w:r w:rsidRPr="00842B99">
              <w:rPr>
                <w:rFonts w:cs="Times New Roman"/>
                <w:szCs w:val="24"/>
              </w:rPr>
              <w:t>категори</w:t>
            </w:r>
            <w:r>
              <w:rPr>
                <w:rFonts w:cs="Times New Roman"/>
                <w:szCs w:val="24"/>
              </w:rPr>
              <w:t>и</w:t>
            </w:r>
            <w:r w:rsidRPr="00842B99">
              <w:rPr>
                <w:rFonts w:cs="Times New Roman"/>
                <w:szCs w:val="24"/>
              </w:rPr>
              <w:t xml:space="preserve">, </w:t>
            </w:r>
            <w:r w:rsidRPr="00842B99">
              <w:rPr>
                <w:rFonts w:cs="Times New Roman"/>
                <w:szCs w:val="24"/>
              </w:rPr>
              <w:lastRenderedPageBreak/>
              <w:t>методологию исследования в области истории зарубежной и российской философии</w:t>
            </w:r>
          </w:p>
          <w:p w14:paraId="1EFA29FD" w14:textId="77777777" w:rsidR="00842B99" w:rsidRDefault="00842B99" w:rsidP="00842B99">
            <w:pPr>
              <w:spacing w:line="240" w:lineRule="auto"/>
              <w:ind w:right="68" w:hanging="11"/>
              <w:jc w:val="left"/>
              <w:rPr>
                <w:rFonts w:cs="Times New Roman"/>
                <w:color w:val="FF0000"/>
                <w:szCs w:val="24"/>
              </w:rPr>
            </w:pPr>
          </w:p>
          <w:p w14:paraId="544FAD8F" w14:textId="0FC3EE23" w:rsidR="00842B99" w:rsidRDefault="00842B99" w:rsidP="00842B9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sidRPr="00842B99">
              <w:rPr>
                <w:rFonts w:cs="Times New Roman"/>
                <w:bCs/>
                <w:iCs/>
                <w:szCs w:val="24"/>
              </w:rPr>
              <w:t>принципы примен</w:t>
            </w:r>
            <w:r>
              <w:rPr>
                <w:rFonts w:cs="Times New Roman"/>
                <w:bCs/>
                <w:iCs/>
                <w:szCs w:val="24"/>
              </w:rPr>
              <w:t>ения</w:t>
            </w:r>
            <w:r>
              <w:rPr>
                <w:rFonts w:cs="Times New Roman"/>
                <w:szCs w:val="24"/>
              </w:rPr>
              <w:t xml:space="preserve"> в сфере своей профессиональной деятельности категории, методологию исследования в области истории зарубежной и российской философии</w:t>
            </w:r>
            <w:r w:rsidRPr="00341634">
              <w:rPr>
                <w:rFonts w:cs="Times New Roman"/>
                <w:b/>
                <w:i/>
                <w:szCs w:val="24"/>
              </w:rPr>
              <w:t xml:space="preserve"> </w:t>
            </w:r>
          </w:p>
          <w:p w14:paraId="1E8F272F" w14:textId="003D0F23" w:rsidR="00842B99" w:rsidRDefault="00842B99" w:rsidP="00842B99">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842B99">
              <w:rPr>
                <w:rFonts w:cs="Times New Roman"/>
                <w:bCs/>
                <w:iCs/>
                <w:szCs w:val="24"/>
              </w:rPr>
              <w:t>п</w:t>
            </w:r>
            <w:r>
              <w:rPr>
                <w:rFonts w:cs="Times New Roman"/>
                <w:szCs w:val="24"/>
              </w:rPr>
              <w:t>рименять в сфере своей профессиональной деятельности категории, методологию исследования в области истории зарубежной и российской философии</w:t>
            </w:r>
          </w:p>
          <w:p w14:paraId="6CD0A082" w14:textId="7E29A440" w:rsidR="00842B99" w:rsidRPr="0019368A" w:rsidRDefault="00842B99" w:rsidP="00842B99">
            <w:pPr>
              <w:spacing w:line="240" w:lineRule="auto"/>
              <w:ind w:right="68" w:hanging="11"/>
              <w:jc w:val="left"/>
              <w:rPr>
                <w:rFonts w:cs="Times New Roman"/>
                <w:color w:val="FF0000"/>
                <w:szCs w:val="24"/>
              </w:rPr>
            </w:pPr>
          </w:p>
        </w:tc>
      </w:tr>
      <w:tr w:rsidR="00603029" w:rsidRPr="0019368A" w14:paraId="13C9057A" w14:textId="77777777" w:rsidTr="00BC3778">
        <w:tc>
          <w:tcPr>
            <w:tcW w:w="1538" w:type="pct"/>
            <w:shd w:val="clear" w:color="auto" w:fill="auto"/>
          </w:tcPr>
          <w:p w14:paraId="20C0153F" w14:textId="26F1CF54" w:rsidR="00603029" w:rsidRPr="0019368A" w:rsidRDefault="003E78A9" w:rsidP="0019368A">
            <w:pPr>
              <w:spacing w:line="240" w:lineRule="auto"/>
              <w:ind w:left="171" w:right="68" w:hanging="11"/>
              <w:jc w:val="left"/>
              <w:rPr>
                <w:rFonts w:cs="Times New Roman"/>
                <w:color w:val="FF0000"/>
                <w:szCs w:val="24"/>
              </w:rPr>
            </w:pPr>
            <w:r>
              <w:rPr>
                <w:rFonts w:cs="Times New Roman"/>
                <w:szCs w:val="24"/>
              </w:rPr>
              <w:lastRenderedPageBreak/>
              <w:t>Способен применять в сфере своей профессиональной деятельности категории и принципы этики, эстетики, философии религии (ОПК-9)</w:t>
            </w:r>
          </w:p>
        </w:tc>
        <w:tc>
          <w:tcPr>
            <w:tcW w:w="1201" w:type="pct"/>
          </w:tcPr>
          <w:p w14:paraId="2C9C1EA2" w14:textId="77777777" w:rsidR="003E78A9" w:rsidRPr="003E78A9" w:rsidRDefault="003E78A9" w:rsidP="003E78A9">
            <w:pPr>
              <w:spacing w:line="240" w:lineRule="auto"/>
              <w:ind w:firstLine="0"/>
              <w:rPr>
                <w:rFonts w:cs="Times New Roman"/>
                <w:szCs w:val="24"/>
              </w:rPr>
            </w:pPr>
            <w:r w:rsidRPr="003E78A9">
              <w:rPr>
                <w:rFonts w:cs="Times New Roman"/>
                <w:szCs w:val="24"/>
              </w:rPr>
              <w:t>1.Демонстрирует знание категории и принципы этики, эстетики, философии религии.</w:t>
            </w:r>
          </w:p>
          <w:p w14:paraId="03FBCB23" w14:textId="7C50056A" w:rsidR="00603029" w:rsidRPr="0019368A" w:rsidRDefault="003E78A9" w:rsidP="003E78A9">
            <w:pPr>
              <w:spacing w:line="240" w:lineRule="auto"/>
              <w:ind w:right="68" w:hanging="11"/>
              <w:jc w:val="left"/>
              <w:rPr>
                <w:rFonts w:cs="Times New Roman"/>
                <w:color w:val="FF0000"/>
                <w:szCs w:val="24"/>
              </w:rPr>
            </w:pPr>
            <w:r>
              <w:rPr>
                <w:rFonts w:cs="Times New Roman"/>
                <w:szCs w:val="24"/>
              </w:rPr>
              <w:t>2. Применяет в сфере своей профессиональной деятельности категории и принципы этики, эстетики, философии религии</w:t>
            </w:r>
          </w:p>
        </w:tc>
        <w:tc>
          <w:tcPr>
            <w:tcW w:w="2261" w:type="pct"/>
            <w:shd w:val="clear" w:color="auto" w:fill="auto"/>
          </w:tcPr>
          <w:p w14:paraId="05FCC9F2" w14:textId="5D8C653A" w:rsidR="003E78A9" w:rsidRPr="003E78A9" w:rsidRDefault="003E78A9" w:rsidP="003E78A9">
            <w:pPr>
              <w:spacing w:line="240" w:lineRule="auto"/>
              <w:ind w:firstLine="0"/>
              <w:rPr>
                <w:rFonts w:cs="Times New Roman"/>
                <w:szCs w:val="24"/>
              </w:rPr>
            </w:pPr>
            <w:r w:rsidRPr="00341634">
              <w:rPr>
                <w:rFonts w:cs="Times New Roman"/>
                <w:b/>
                <w:i/>
                <w:szCs w:val="24"/>
              </w:rPr>
              <w:t>Знать</w:t>
            </w:r>
            <w:r>
              <w:rPr>
                <w:rFonts w:cs="Times New Roman"/>
                <w:b/>
                <w:i/>
                <w:szCs w:val="24"/>
              </w:rPr>
              <w:t xml:space="preserve"> </w:t>
            </w:r>
            <w:r w:rsidRPr="003E78A9">
              <w:rPr>
                <w:rFonts w:cs="Times New Roman"/>
                <w:szCs w:val="24"/>
              </w:rPr>
              <w:t>категории и принципы этики, эстетики, философии религии.</w:t>
            </w:r>
          </w:p>
          <w:p w14:paraId="1D0B4020" w14:textId="672F20A9" w:rsidR="003E78A9" w:rsidRPr="003E78A9" w:rsidRDefault="003E78A9" w:rsidP="003E78A9">
            <w:pPr>
              <w:spacing w:line="240" w:lineRule="auto"/>
              <w:ind w:firstLine="0"/>
              <w:rPr>
                <w:rFonts w:cs="Times New Roman"/>
                <w:szCs w:val="24"/>
              </w:rPr>
            </w:pPr>
            <w:r w:rsidRPr="00341634">
              <w:rPr>
                <w:rFonts w:cs="Times New Roman"/>
                <w:b/>
                <w:i/>
                <w:szCs w:val="24"/>
              </w:rPr>
              <w:t>Уметь</w:t>
            </w:r>
            <w:r>
              <w:rPr>
                <w:rFonts w:cs="Times New Roman"/>
                <w:b/>
                <w:i/>
                <w:szCs w:val="24"/>
              </w:rPr>
              <w:t xml:space="preserve"> </w:t>
            </w:r>
            <w:r>
              <w:rPr>
                <w:rFonts w:cs="Times New Roman"/>
                <w:bCs/>
                <w:iCs/>
                <w:szCs w:val="24"/>
              </w:rPr>
              <w:t xml:space="preserve">демонстрировать знание </w:t>
            </w:r>
            <w:r w:rsidRPr="003E78A9">
              <w:rPr>
                <w:rFonts w:cs="Times New Roman"/>
                <w:szCs w:val="24"/>
              </w:rPr>
              <w:t>категори</w:t>
            </w:r>
            <w:r>
              <w:rPr>
                <w:rFonts w:cs="Times New Roman"/>
                <w:szCs w:val="24"/>
              </w:rPr>
              <w:t>й</w:t>
            </w:r>
            <w:r w:rsidRPr="003E78A9">
              <w:rPr>
                <w:rFonts w:cs="Times New Roman"/>
                <w:szCs w:val="24"/>
              </w:rPr>
              <w:t xml:space="preserve"> и принцип</w:t>
            </w:r>
            <w:r>
              <w:rPr>
                <w:rFonts w:cs="Times New Roman"/>
                <w:szCs w:val="24"/>
              </w:rPr>
              <w:t>ов</w:t>
            </w:r>
            <w:r w:rsidRPr="003E78A9">
              <w:rPr>
                <w:rFonts w:cs="Times New Roman"/>
                <w:szCs w:val="24"/>
              </w:rPr>
              <w:t xml:space="preserve"> этики, эстетики, философии религии.</w:t>
            </w:r>
          </w:p>
          <w:p w14:paraId="78B0F784" w14:textId="53A7C34C" w:rsidR="003E78A9" w:rsidRDefault="003E78A9" w:rsidP="003E78A9">
            <w:pPr>
              <w:spacing w:line="240" w:lineRule="auto"/>
              <w:ind w:right="68" w:hanging="11"/>
              <w:jc w:val="left"/>
              <w:rPr>
                <w:rFonts w:cs="Times New Roman"/>
                <w:color w:val="FF0000"/>
                <w:szCs w:val="24"/>
              </w:rPr>
            </w:pPr>
          </w:p>
          <w:p w14:paraId="38146F26" w14:textId="6AE0A091" w:rsidR="003E78A9" w:rsidRDefault="003E78A9" w:rsidP="003E78A9">
            <w:pPr>
              <w:spacing w:line="240" w:lineRule="auto"/>
              <w:ind w:right="68" w:hanging="11"/>
              <w:jc w:val="left"/>
              <w:rPr>
                <w:rFonts w:cs="Times New Roman"/>
                <w:b/>
                <w:i/>
                <w:szCs w:val="24"/>
              </w:rPr>
            </w:pPr>
            <w:r w:rsidRPr="00341634">
              <w:rPr>
                <w:rFonts w:cs="Times New Roman"/>
                <w:b/>
                <w:i/>
                <w:szCs w:val="24"/>
              </w:rPr>
              <w:t>Знать</w:t>
            </w:r>
            <w:r>
              <w:rPr>
                <w:rFonts w:cs="Times New Roman"/>
                <w:b/>
                <w:i/>
                <w:szCs w:val="24"/>
              </w:rPr>
              <w:t xml:space="preserve"> </w:t>
            </w:r>
            <w:r w:rsidRPr="00842B99">
              <w:rPr>
                <w:rFonts w:cs="Times New Roman"/>
                <w:bCs/>
                <w:iCs/>
                <w:szCs w:val="24"/>
              </w:rPr>
              <w:t>принципы примен</w:t>
            </w:r>
            <w:r>
              <w:rPr>
                <w:rFonts w:cs="Times New Roman"/>
                <w:bCs/>
                <w:iCs/>
                <w:szCs w:val="24"/>
              </w:rPr>
              <w:t>ения</w:t>
            </w:r>
            <w:r>
              <w:rPr>
                <w:rFonts w:cs="Times New Roman"/>
                <w:szCs w:val="24"/>
              </w:rPr>
              <w:t xml:space="preserve"> в сфере своей профессиональной деятельности категорий и принципов этики, эстетики, философии религии</w:t>
            </w:r>
          </w:p>
          <w:p w14:paraId="6DACA87F" w14:textId="02F8E9BD" w:rsidR="003E78A9" w:rsidRPr="0019368A" w:rsidRDefault="003E78A9" w:rsidP="003E78A9">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842B99">
              <w:rPr>
                <w:rFonts w:cs="Times New Roman"/>
                <w:bCs/>
                <w:iCs/>
                <w:szCs w:val="24"/>
              </w:rPr>
              <w:t>п</w:t>
            </w:r>
            <w:r>
              <w:rPr>
                <w:rFonts w:cs="Times New Roman"/>
                <w:szCs w:val="24"/>
              </w:rPr>
              <w:t>рименять в сфере своей профессиональной деятельности категории и принципы этики, эстетики, философии религии</w:t>
            </w:r>
          </w:p>
        </w:tc>
      </w:tr>
      <w:tr w:rsidR="00BA6467" w:rsidRPr="0019368A" w14:paraId="5AF3F0B3" w14:textId="77777777" w:rsidTr="00BA6467">
        <w:tc>
          <w:tcPr>
            <w:tcW w:w="5000" w:type="pct"/>
            <w:gridSpan w:val="3"/>
            <w:shd w:val="clear" w:color="auto" w:fill="auto"/>
          </w:tcPr>
          <w:p w14:paraId="10B716D7" w14:textId="2160EADE" w:rsidR="00BA6467" w:rsidRPr="0019368A" w:rsidRDefault="00BA6467" w:rsidP="0019368A">
            <w:pPr>
              <w:spacing w:line="240" w:lineRule="auto"/>
              <w:ind w:right="68" w:hanging="11"/>
              <w:jc w:val="left"/>
              <w:rPr>
                <w:rFonts w:cs="Times New Roman"/>
                <w:color w:val="FF0000"/>
                <w:szCs w:val="24"/>
              </w:rPr>
            </w:pPr>
            <w:r>
              <w:rPr>
                <w:rFonts w:cs="Times New Roman"/>
                <w:b/>
                <w:sz w:val="28"/>
                <w:szCs w:val="28"/>
              </w:rPr>
              <w:t>Профессиональные компетенции</w:t>
            </w:r>
            <w:r w:rsidRPr="00852825">
              <w:rPr>
                <w:rFonts w:eastAsia="Arial Unicode MS" w:cs="Times New Roman"/>
                <w:color w:val="000000" w:themeColor="text1"/>
                <w:szCs w:val="24"/>
                <w:lang w:eastAsia="ru-RU"/>
              </w:rPr>
              <w:t>:</w:t>
            </w:r>
          </w:p>
        </w:tc>
      </w:tr>
      <w:tr w:rsidR="00BA6467" w:rsidRPr="0019368A" w14:paraId="0CD62EA0" w14:textId="77777777" w:rsidTr="00BC3778">
        <w:tc>
          <w:tcPr>
            <w:tcW w:w="1538" w:type="pct"/>
            <w:shd w:val="clear" w:color="auto" w:fill="auto"/>
          </w:tcPr>
          <w:p w14:paraId="4254594B" w14:textId="77777777" w:rsidR="00BA6467" w:rsidRPr="00E319BF" w:rsidRDefault="00BA6467" w:rsidP="00BA6467">
            <w:pPr>
              <w:spacing w:line="240" w:lineRule="auto"/>
              <w:rPr>
                <w:rFonts w:cs="Times New Roman"/>
                <w:szCs w:val="24"/>
              </w:rPr>
            </w:pPr>
            <w:r>
              <w:rPr>
                <w:rFonts w:cs="Times New Roman"/>
                <w:szCs w:val="24"/>
              </w:rPr>
              <w:t>С</w:t>
            </w:r>
            <w:r w:rsidRPr="00E319BF">
              <w:rPr>
                <w:rFonts w:cs="Times New Roman"/>
                <w:szCs w:val="24"/>
              </w:rPr>
              <w:t>пособность использовать в процессе научно-исследовательской деятельности базовые этик</w:t>
            </w:r>
            <w:r>
              <w:rPr>
                <w:rFonts w:cs="Times New Roman"/>
                <w:szCs w:val="24"/>
              </w:rPr>
              <w:t>о-философские категории (ПКП-1)</w:t>
            </w:r>
          </w:p>
          <w:p w14:paraId="2516AE5C" w14:textId="77777777" w:rsidR="00BA6467" w:rsidRPr="0019368A" w:rsidRDefault="00BA6467" w:rsidP="00BA6467">
            <w:pPr>
              <w:spacing w:line="240" w:lineRule="auto"/>
              <w:ind w:left="171" w:right="68" w:hanging="11"/>
              <w:jc w:val="left"/>
              <w:rPr>
                <w:rFonts w:cs="Times New Roman"/>
                <w:color w:val="FF0000"/>
                <w:szCs w:val="24"/>
              </w:rPr>
            </w:pPr>
          </w:p>
        </w:tc>
        <w:tc>
          <w:tcPr>
            <w:tcW w:w="1201" w:type="pct"/>
          </w:tcPr>
          <w:p w14:paraId="38F27C92" w14:textId="77777777" w:rsidR="00BA6467" w:rsidRDefault="00BA6467" w:rsidP="00BA6467">
            <w:pPr>
              <w:widowControl w:val="0"/>
              <w:autoSpaceDE w:val="0"/>
              <w:autoSpaceDN w:val="0"/>
              <w:adjustRightInd w:val="0"/>
              <w:spacing w:line="240" w:lineRule="auto"/>
              <w:ind w:firstLine="0"/>
              <w:contextualSpacing/>
              <w:rPr>
                <w:rFonts w:eastAsia="Calibri" w:cs="Times New Roman"/>
                <w:szCs w:val="24"/>
              </w:rPr>
            </w:pPr>
            <w:r>
              <w:rPr>
                <w:rFonts w:eastAsia="Calibri" w:cs="Times New Roman"/>
                <w:szCs w:val="24"/>
              </w:rPr>
              <w:t>1. Владеет</w:t>
            </w:r>
            <w:r w:rsidRPr="00E319BF">
              <w:rPr>
                <w:rFonts w:cs="Times New Roman"/>
                <w:szCs w:val="24"/>
              </w:rPr>
              <w:t xml:space="preserve"> базовы</w:t>
            </w:r>
            <w:r>
              <w:rPr>
                <w:rFonts w:cs="Times New Roman"/>
                <w:szCs w:val="24"/>
              </w:rPr>
              <w:t>ми</w:t>
            </w:r>
            <w:r w:rsidRPr="00E319BF">
              <w:rPr>
                <w:rFonts w:cs="Times New Roman"/>
                <w:szCs w:val="24"/>
              </w:rPr>
              <w:t xml:space="preserve"> этик</w:t>
            </w:r>
            <w:r>
              <w:rPr>
                <w:rFonts w:cs="Times New Roman"/>
                <w:szCs w:val="24"/>
              </w:rPr>
              <w:t>о-философскими категориями</w:t>
            </w:r>
            <w:r>
              <w:rPr>
                <w:rFonts w:eastAsia="Calibri" w:cs="Times New Roman"/>
                <w:szCs w:val="24"/>
              </w:rPr>
              <w:t>.</w:t>
            </w:r>
          </w:p>
          <w:p w14:paraId="722BCADF" w14:textId="49A1BD36" w:rsidR="00BA6467" w:rsidRPr="0019368A" w:rsidRDefault="00BA6467" w:rsidP="00BA6467">
            <w:pPr>
              <w:spacing w:line="240" w:lineRule="auto"/>
              <w:ind w:right="68" w:hanging="11"/>
              <w:jc w:val="left"/>
              <w:rPr>
                <w:rFonts w:cs="Times New Roman"/>
                <w:color w:val="FF0000"/>
                <w:szCs w:val="24"/>
              </w:rPr>
            </w:pPr>
            <w:r>
              <w:rPr>
                <w:rFonts w:eastAsia="Calibri" w:cs="Times New Roman"/>
                <w:szCs w:val="24"/>
              </w:rPr>
              <w:t xml:space="preserve">2. Применяет </w:t>
            </w:r>
            <w:r w:rsidRPr="00E319BF">
              <w:rPr>
                <w:rFonts w:cs="Times New Roman"/>
                <w:szCs w:val="24"/>
              </w:rPr>
              <w:t>в процессе научно-исследовательской деятельности базовые этик</w:t>
            </w:r>
            <w:r>
              <w:rPr>
                <w:rFonts w:cs="Times New Roman"/>
                <w:szCs w:val="24"/>
              </w:rPr>
              <w:t>о-философские категории</w:t>
            </w:r>
            <w:r>
              <w:rPr>
                <w:rFonts w:eastAsia="Calibri" w:cs="Times New Roman"/>
                <w:szCs w:val="24"/>
              </w:rPr>
              <w:t>.</w:t>
            </w:r>
          </w:p>
        </w:tc>
        <w:tc>
          <w:tcPr>
            <w:tcW w:w="2261" w:type="pct"/>
            <w:shd w:val="clear" w:color="auto" w:fill="auto"/>
          </w:tcPr>
          <w:p w14:paraId="100CF6A2" w14:textId="561677C6" w:rsidR="00BA6467" w:rsidRDefault="00BA6467" w:rsidP="00BA6467">
            <w:pPr>
              <w:spacing w:line="240" w:lineRule="auto"/>
              <w:ind w:right="68" w:hanging="11"/>
              <w:jc w:val="left"/>
              <w:rPr>
                <w:rFonts w:eastAsia="Calibri" w:cs="Times New Roman"/>
                <w:szCs w:val="24"/>
              </w:rPr>
            </w:pPr>
            <w:r w:rsidRPr="00341634">
              <w:rPr>
                <w:rFonts w:cs="Times New Roman"/>
                <w:b/>
                <w:i/>
                <w:szCs w:val="24"/>
              </w:rPr>
              <w:t>Знать</w:t>
            </w:r>
            <w:r>
              <w:rPr>
                <w:rFonts w:cs="Times New Roman"/>
                <w:b/>
                <w:i/>
                <w:szCs w:val="24"/>
              </w:rPr>
              <w:t xml:space="preserve"> </w:t>
            </w:r>
            <w:r w:rsidRPr="00E319BF">
              <w:rPr>
                <w:rFonts w:cs="Times New Roman"/>
                <w:szCs w:val="24"/>
              </w:rPr>
              <w:t>базовы</w:t>
            </w:r>
            <w:r>
              <w:rPr>
                <w:rFonts w:cs="Times New Roman"/>
                <w:szCs w:val="24"/>
              </w:rPr>
              <w:t>е</w:t>
            </w:r>
            <w:r w:rsidRPr="00E319BF">
              <w:rPr>
                <w:rFonts w:cs="Times New Roman"/>
                <w:szCs w:val="24"/>
              </w:rPr>
              <w:t xml:space="preserve"> этик</w:t>
            </w:r>
            <w:r>
              <w:rPr>
                <w:rFonts w:cs="Times New Roman"/>
                <w:szCs w:val="24"/>
              </w:rPr>
              <w:t>о-философскими категории</w:t>
            </w:r>
          </w:p>
          <w:p w14:paraId="7DFB44CF" w14:textId="77777777" w:rsidR="00BA6467" w:rsidRDefault="00BA6467" w:rsidP="00BA6467">
            <w:pPr>
              <w:spacing w:line="240" w:lineRule="auto"/>
              <w:ind w:right="68" w:hanging="11"/>
              <w:jc w:val="left"/>
              <w:rPr>
                <w:rFonts w:eastAsia="Calibri" w:cs="Times New Roman"/>
                <w:szCs w:val="24"/>
              </w:rPr>
            </w:pPr>
            <w:r w:rsidRPr="00341634">
              <w:rPr>
                <w:rFonts w:cs="Times New Roman"/>
                <w:b/>
                <w:i/>
                <w:szCs w:val="24"/>
              </w:rPr>
              <w:t>Уметь</w:t>
            </w:r>
            <w:r w:rsidRPr="00E319BF">
              <w:rPr>
                <w:rFonts w:cs="Times New Roman"/>
                <w:szCs w:val="24"/>
              </w:rPr>
              <w:t xml:space="preserve"> </w:t>
            </w:r>
            <w:r>
              <w:rPr>
                <w:rFonts w:cs="Times New Roman"/>
                <w:szCs w:val="24"/>
              </w:rPr>
              <w:t xml:space="preserve">владеть </w:t>
            </w:r>
            <w:r w:rsidRPr="00E319BF">
              <w:rPr>
                <w:rFonts w:cs="Times New Roman"/>
                <w:szCs w:val="24"/>
              </w:rPr>
              <w:t>базовы</w:t>
            </w:r>
            <w:r>
              <w:rPr>
                <w:rFonts w:cs="Times New Roman"/>
                <w:szCs w:val="24"/>
              </w:rPr>
              <w:t>ми</w:t>
            </w:r>
            <w:r w:rsidRPr="00E319BF">
              <w:rPr>
                <w:rFonts w:cs="Times New Roman"/>
                <w:szCs w:val="24"/>
              </w:rPr>
              <w:t xml:space="preserve"> этик</w:t>
            </w:r>
            <w:r>
              <w:rPr>
                <w:rFonts w:cs="Times New Roman"/>
                <w:szCs w:val="24"/>
              </w:rPr>
              <w:t>о-философскими категориями</w:t>
            </w:r>
            <w:r>
              <w:rPr>
                <w:rFonts w:eastAsia="Calibri" w:cs="Times New Roman"/>
                <w:szCs w:val="24"/>
              </w:rPr>
              <w:t>.</w:t>
            </w:r>
          </w:p>
          <w:p w14:paraId="34D293F7" w14:textId="77777777" w:rsidR="00BA6467" w:rsidRDefault="00BA6467" w:rsidP="00BA6467">
            <w:pPr>
              <w:spacing w:line="240" w:lineRule="auto"/>
              <w:ind w:right="68" w:hanging="11"/>
              <w:jc w:val="left"/>
              <w:rPr>
                <w:rFonts w:eastAsia="Calibri" w:cs="Times New Roman"/>
                <w:szCs w:val="24"/>
              </w:rPr>
            </w:pPr>
            <w:r w:rsidRPr="00341634">
              <w:rPr>
                <w:rFonts w:cs="Times New Roman"/>
                <w:b/>
                <w:i/>
                <w:szCs w:val="24"/>
              </w:rPr>
              <w:t>Знать</w:t>
            </w:r>
            <w:r>
              <w:rPr>
                <w:rFonts w:cs="Times New Roman"/>
                <w:b/>
                <w:i/>
                <w:szCs w:val="24"/>
              </w:rPr>
              <w:t xml:space="preserve"> </w:t>
            </w:r>
            <w:r w:rsidRPr="00BA6467">
              <w:rPr>
                <w:rFonts w:cs="Times New Roman"/>
                <w:bCs/>
                <w:iCs/>
                <w:szCs w:val="24"/>
              </w:rPr>
              <w:t>правила п</w:t>
            </w:r>
            <w:r w:rsidRPr="00BA6467">
              <w:rPr>
                <w:rFonts w:eastAsia="Calibri" w:cs="Times New Roman"/>
                <w:bCs/>
                <w:iCs/>
                <w:szCs w:val="24"/>
              </w:rPr>
              <w:t>римен</w:t>
            </w:r>
            <w:r>
              <w:rPr>
                <w:rFonts w:eastAsia="Calibri" w:cs="Times New Roman"/>
                <w:bCs/>
                <w:iCs/>
                <w:szCs w:val="24"/>
              </w:rPr>
              <w:t>ения</w:t>
            </w:r>
            <w:r w:rsidRPr="00BA6467">
              <w:rPr>
                <w:rFonts w:eastAsia="Calibri" w:cs="Times New Roman"/>
                <w:bCs/>
                <w:iCs/>
                <w:szCs w:val="24"/>
              </w:rPr>
              <w:t xml:space="preserve"> </w:t>
            </w:r>
            <w:r w:rsidRPr="00BA6467">
              <w:rPr>
                <w:rFonts w:cs="Times New Roman"/>
                <w:bCs/>
                <w:iCs/>
                <w:szCs w:val="24"/>
              </w:rPr>
              <w:t>в процессе научно-исследовательской</w:t>
            </w:r>
            <w:r w:rsidRPr="00E319BF">
              <w:rPr>
                <w:rFonts w:cs="Times New Roman"/>
                <w:szCs w:val="24"/>
              </w:rPr>
              <w:t xml:space="preserve"> деятельности базовы</w:t>
            </w:r>
            <w:r>
              <w:rPr>
                <w:rFonts w:cs="Times New Roman"/>
                <w:szCs w:val="24"/>
              </w:rPr>
              <w:t>х</w:t>
            </w:r>
            <w:r w:rsidRPr="00E319BF">
              <w:rPr>
                <w:rFonts w:cs="Times New Roman"/>
                <w:szCs w:val="24"/>
              </w:rPr>
              <w:t xml:space="preserve"> этик</w:t>
            </w:r>
            <w:r>
              <w:rPr>
                <w:rFonts w:cs="Times New Roman"/>
                <w:szCs w:val="24"/>
              </w:rPr>
              <w:t>о-философские категории</w:t>
            </w:r>
            <w:r>
              <w:rPr>
                <w:rFonts w:eastAsia="Calibri" w:cs="Times New Roman"/>
                <w:szCs w:val="24"/>
              </w:rPr>
              <w:t>.</w:t>
            </w:r>
          </w:p>
          <w:p w14:paraId="1512C9D8" w14:textId="617D1F82" w:rsidR="00BA6467" w:rsidRPr="0019368A" w:rsidRDefault="00BA6467" w:rsidP="00BA6467">
            <w:pPr>
              <w:spacing w:line="240" w:lineRule="auto"/>
              <w:ind w:right="68" w:hanging="11"/>
              <w:jc w:val="left"/>
              <w:rPr>
                <w:rFonts w:cs="Times New Roman"/>
                <w:color w:val="FF0000"/>
                <w:szCs w:val="24"/>
              </w:rPr>
            </w:pPr>
            <w:r w:rsidRPr="00341634">
              <w:rPr>
                <w:rFonts w:cs="Times New Roman"/>
                <w:b/>
                <w:i/>
                <w:szCs w:val="24"/>
              </w:rPr>
              <w:t>Уметь</w:t>
            </w:r>
            <w:r>
              <w:rPr>
                <w:rFonts w:cs="Times New Roman"/>
                <w:b/>
                <w:i/>
                <w:szCs w:val="24"/>
              </w:rPr>
              <w:t xml:space="preserve"> </w:t>
            </w:r>
            <w:r w:rsidRPr="00BA6467">
              <w:rPr>
                <w:rFonts w:cs="Times New Roman"/>
                <w:bCs/>
                <w:iCs/>
                <w:szCs w:val="24"/>
              </w:rPr>
              <w:t>п</w:t>
            </w:r>
            <w:r w:rsidRPr="00BA6467">
              <w:rPr>
                <w:rFonts w:eastAsia="Calibri" w:cs="Times New Roman"/>
                <w:bCs/>
                <w:iCs/>
                <w:szCs w:val="24"/>
              </w:rPr>
              <w:t>р</w:t>
            </w:r>
            <w:r>
              <w:rPr>
                <w:rFonts w:eastAsia="Calibri" w:cs="Times New Roman"/>
                <w:szCs w:val="24"/>
              </w:rPr>
              <w:t xml:space="preserve">именять </w:t>
            </w:r>
            <w:r w:rsidRPr="00E319BF">
              <w:rPr>
                <w:rFonts w:cs="Times New Roman"/>
                <w:szCs w:val="24"/>
              </w:rPr>
              <w:t>в процессе научно-исследовательской деятельности базовые этик</w:t>
            </w:r>
            <w:r>
              <w:rPr>
                <w:rFonts w:cs="Times New Roman"/>
                <w:szCs w:val="24"/>
              </w:rPr>
              <w:t>о-философские категории</w:t>
            </w:r>
            <w:r>
              <w:rPr>
                <w:rFonts w:eastAsia="Calibri" w:cs="Times New Roman"/>
                <w:szCs w:val="24"/>
              </w:rPr>
              <w:t>.</w:t>
            </w:r>
          </w:p>
        </w:tc>
      </w:tr>
      <w:tr w:rsidR="00BA6467" w:rsidRPr="0019368A" w14:paraId="07D513E9" w14:textId="77777777" w:rsidTr="00BC3778">
        <w:tc>
          <w:tcPr>
            <w:tcW w:w="1538" w:type="pct"/>
            <w:shd w:val="clear" w:color="auto" w:fill="auto"/>
          </w:tcPr>
          <w:p w14:paraId="23C5FE55" w14:textId="77777777" w:rsidR="00BA6467" w:rsidRDefault="00BA6467" w:rsidP="00BA6467">
            <w:pPr>
              <w:spacing w:line="240" w:lineRule="auto"/>
              <w:rPr>
                <w:rFonts w:cs="Times New Roman"/>
                <w:szCs w:val="24"/>
              </w:rPr>
            </w:pPr>
            <w:r>
              <w:rPr>
                <w:rFonts w:cs="Times New Roman"/>
                <w:szCs w:val="24"/>
              </w:rPr>
              <w:t>С</w:t>
            </w:r>
            <w:r w:rsidRPr="00E319BF">
              <w:rPr>
                <w:rFonts w:cs="Times New Roman"/>
                <w:szCs w:val="24"/>
              </w:rPr>
              <w:t>пособность и</w:t>
            </w:r>
            <w:r>
              <w:rPr>
                <w:rFonts w:cs="Times New Roman"/>
                <w:szCs w:val="24"/>
              </w:rPr>
              <w:t>с</w:t>
            </w:r>
            <w:r w:rsidRPr="00E319BF">
              <w:rPr>
                <w:rFonts w:cs="Times New Roman"/>
                <w:szCs w:val="24"/>
              </w:rPr>
              <w:t>пользовать в процессе педагогической деятельности базовы</w:t>
            </w:r>
            <w:r>
              <w:rPr>
                <w:rFonts w:cs="Times New Roman"/>
                <w:szCs w:val="24"/>
              </w:rPr>
              <w:t>е</w:t>
            </w:r>
            <w:r w:rsidRPr="00E319BF">
              <w:rPr>
                <w:rFonts w:cs="Times New Roman"/>
                <w:szCs w:val="24"/>
              </w:rPr>
              <w:t xml:space="preserve"> знания</w:t>
            </w:r>
            <w:r>
              <w:rPr>
                <w:rFonts w:cs="Times New Roman"/>
                <w:szCs w:val="24"/>
              </w:rPr>
              <w:t xml:space="preserve"> по </w:t>
            </w:r>
            <w:r w:rsidRPr="00E319BF">
              <w:rPr>
                <w:rFonts w:cs="Times New Roman"/>
                <w:szCs w:val="24"/>
              </w:rPr>
              <w:t xml:space="preserve"> этик</w:t>
            </w:r>
            <w:r>
              <w:rPr>
                <w:rFonts w:cs="Times New Roman"/>
                <w:szCs w:val="24"/>
              </w:rPr>
              <w:t>е (ПКП-2)</w:t>
            </w:r>
          </w:p>
          <w:p w14:paraId="4ACAB42A" w14:textId="325E85A4" w:rsidR="00BA6467" w:rsidRPr="0019368A" w:rsidRDefault="00BA6467" w:rsidP="00BA6467">
            <w:pPr>
              <w:spacing w:line="240" w:lineRule="auto"/>
              <w:ind w:right="68" w:firstLine="0"/>
              <w:jc w:val="left"/>
              <w:rPr>
                <w:rFonts w:cs="Times New Roman"/>
                <w:color w:val="FF0000"/>
                <w:szCs w:val="24"/>
              </w:rPr>
            </w:pPr>
          </w:p>
        </w:tc>
        <w:tc>
          <w:tcPr>
            <w:tcW w:w="1201" w:type="pct"/>
          </w:tcPr>
          <w:p w14:paraId="7DBAD6CC" w14:textId="77777777" w:rsidR="00BA6467" w:rsidRDefault="00BA6467" w:rsidP="00BA6467">
            <w:pPr>
              <w:widowControl w:val="0"/>
              <w:autoSpaceDE w:val="0"/>
              <w:autoSpaceDN w:val="0"/>
              <w:adjustRightInd w:val="0"/>
              <w:spacing w:line="240" w:lineRule="auto"/>
              <w:ind w:firstLine="0"/>
              <w:contextualSpacing/>
              <w:rPr>
                <w:rFonts w:eastAsia="Calibri" w:cs="Times New Roman"/>
                <w:szCs w:val="24"/>
              </w:rPr>
            </w:pPr>
            <w:r>
              <w:rPr>
                <w:rFonts w:eastAsia="Calibri" w:cs="Times New Roman"/>
                <w:szCs w:val="24"/>
              </w:rPr>
              <w:t>1.Владеет методикой и методами педагогической деятельности.</w:t>
            </w:r>
          </w:p>
          <w:p w14:paraId="03CF3ABD" w14:textId="77777777" w:rsidR="00BA6467" w:rsidRDefault="00BA6467" w:rsidP="00BA6467">
            <w:pPr>
              <w:widowControl w:val="0"/>
              <w:autoSpaceDE w:val="0"/>
              <w:autoSpaceDN w:val="0"/>
              <w:adjustRightInd w:val="0"/>
              <w:spacing w:line="240" w:lineRule="auto"/>
              <w:ind w:firstLine="0"/>
              <w:contextualSpacing/>
              <w:rPr>
                <w:rFonts w:eastAsia="Calibri" w:cs="Times New Roman"/>
                <w:szCs w:val="24"/>
              </w:rPr>
            </w:pPr>
            <w:r>
              <w:rPr>
                <w:rFonts w:eastAsia="Calibri" w:cs="Times New Roman"/>
                <w:szCs w:val="24"/>
              </w:rPr>
              <w:t xml:space="preserve">2. Применяет в педагогической деятельности </w:t>
            </w:r>
            <w:r w:rsidRPr="00E319BF">
              <w:rPr>
                <w:rFonts w:cs="Times New Roman"/>
                <w:szCs w:val="24"/>
              </w:rPr>
              <w:t>базовы</w:t>
            </w:r>
            <w:r>
              <w:rPr>
                <w:rFonts w:cs="Times New Roman"/>
                <w:szCs w:val="24"/>
              </w:rPr>
              <w:t>е</w:t>
            </w:r>
            <w:r w:rsidRPr="00E319BF">
              <w:rPr>
                <w:rFonts w:cs="Times New Roman"/>
                <w:szCs w:val="24"/>
              </w:rPr>
              <w:t xml:space="preserve"> знания</w:t>
            </w:r>
            <w:r>
              <w:rPr>
                <w:rFonts w:cs="Times New Roman"/>
                <w:szCs w:val="24"/>
              </w:rPr>
              <w:t xml:space="preserve"> по</w:t>
            </w:r>
            <w:r w:rsidRPr="00E319BF">
              <w:rPr>
                <w:rFonts w:cs="Times New Roman"/>
                <w:szCs w:val="24"/>
              </w:rPr>
              <w:t xml:space="preserve"> этик</w:t>
            </w:r>
            <w:r>
              <w:rPr>
                <w:rFonts w:cs="Times New Roman"/>
                <w:szCs w:val="24"/>
              </w:rPr>
              <w:t>е.</w:t>
            </w:r>
          </w:p>
          <w:p w14:paraId="5D6E82A7" w14:textId="400D040E" w:rsidR="00BA6467" w:rsidRPr="0019368A" w:rsidRDefault="00BA6467" w:rsidP="00BA6467">
            <w:pPr>
              <w:spacing w:line="240" w:lineRule="auto"/>
              <w:ind w:right="68" w:hanging="11"/>
              <w:jc w:val="left"/>
              <w:rPr>
                <w:rFonts w:cs="Times New Roman"/>
                <w:color w:val="FF0000"/>
                <w:szCs w:val="24"/>
              </w:rPr>
            </w:pPr>
            <w:r>
              <w:rPr>
                <w:rFonts w:eastAsia="Calibri" w:cs="Times New Roman"/>
                <w:szCs w:val="24"/>
              </w:rPr>
              <w:t xml:space="preserve"> </w:t>
            </w:r>
          </w:p>
        </w:tc>
        <w:tc>
          <w:tcPr>
            <w:tcW w:w="2261" w:type="pct"/>
            <w:shd w:val="clear" w:color="auto" w:fill="auto"/>
          </w:tcPr>
          <w:p w14:paraId="193C8815" w14:textId="7D9B649A" w:rsidR="00BA6467" w:rsidRDefault="00BA6467" w:rsidP="00071DDB">
            <w:pPr>
              <w:widowControl w:val="0"/>
              <w:autoSpaceDE w:val="0"/>
              <w:autoSpaceDN w:val="0"/>
              <w:adjustRightInd w:val="0"/>
              <w:spacing w:line="240" w:lineRule="auto"/>
              <w:ind w:firstLine="0"/>
              <w:contextualSpacing/>
              <w:rPr>
                <w:rFonts w:eastAsia="Calibri" w:cs="Times New Roman"/>
                <w:szCs w:val="24"/>
              </w:rPr>
            </w:pPr>
            <w:r w:rsidRPr="00341634">
              <w:rPr>
                <w:rFonts w:cs="Times New Roman"/>
                <w:b/>
                <w:i/>
                <w:szCs w:val="24"/>
              </w:rPr>
              <w:t>Знать</w:t>
            </w:r>
            <w:r>
              <w:rPr>
                <w:rFonts w:cs="Times New Roman"/>
                <w:b/>
                <w:i/>
                <w:szCs w:val="24"/>
              </w:rPr>
              <w:t xml:space="preserve"> </w:t>
            </w:r>
            <w:r w:rsidR="00071DDB">
              <w:rPr>
                <w:rFonts w:eastAsia="Calibri" w:cs="Times New Roman"/>
                <w:szCs w:val="24"/>
              </w:rPr>
              <w:t>методику и методы педагогической деятельности.</w:t>
            </w:r>
          </w:p>
          <w:p w14:paraId="43D08496" w14:textId="19C29331" w:rsidR="00071DDB" w:rsidRDefault="00BA6467" w:rsidP="00071DDB">
            <w:pPr>
              <w:widowControl w:val="0"/>
              <w:autoSpaceDE w:val="0"/>
              <w:autoSpaceDN w:val="0"/>
              <w:adjustRightInd w:val="0"/>
              <w:spacing w:line="240" w:lineRule="auto"/>
              <w:ind w:firstLine="0"/>
              <w:contextualSpacing/>
              <w:rPr>
                <w:rFonts w:eastAsia="Calibri" w:cs="Times New Roman"/>
                <w:szCs w:val="24"/>
              </w:rPr>
            </w:pPr>
            <w:r w:rsidRPr="00341634">
              <w:rPr>
                <w:rFonts w:cs="Times New Roman"/>
                <w:b/>
                <w:i/>
                <w:szCs w:val="24"/>
              </w:rPr>
              <w:t>Уметь</w:t>
            </w:r>
            <w:r w:rsidR="00071DDB">
              <w:rPr>
                <w:rFonts w:cs="Times New Roman"/>
                <w:b/>
                <w:i/>
                <w:szCs w:val="24"/>
              </w:rPr>
              <w:t xml:space="preserve"> </w:t>
            </w:r>
            <w:r w:rsidR="00071DDB">
              <w:rPr>
                <w:rFonts w:cs="Times New Roman"/>
                <w:bCs/>
                <w:iCs/>
                <w:szCs w:val="24"/>
              </w:rPr>
              <w:t xml:space="preserve">владеть </w:t>
            </w:r>
            <w:r w:rsidR="00071DDB">
              <w:rPr>
                <w:rFonts w:eastAsia="Calibri" w:cs="Times New Roman"/>
                <w:szCs w:val="24"/>
              </w:rPr>
              <w:t>методикой и методами педагогической деятельности.</w:t>
            </w:r>
          </w:p>
          <w:p w14:paraId="6F58FECF" w14:textId="73CEF712" w:rsidR="00071DDB" w:rsidRDefault="00071DDB" w:rsidP="00071DDB">
            <w:pPr>
              <w:widowControl w:val="0"/>
              <w:autoSpaceDE w:val="0"/>
              <w:autoSpaceDN w:val="0"/>
              <w:adjustRightInd w:val="0"/>
              <w:spacing w:line="240" w:lineRule="auto"/>
              <w:ind w:firstLine="0"/>
              <w:contextualSpacing/>
              <w:rPr>
                <w:rFonts w:eastAsia="Calibri" w:cs="Times New Roman"/>
                <w:szCs w:val="24"/>
              </w:rPr>
            </w:pPr>
            <w:r w:rsidRPr="00341634">
              <w:rPr>
                <w:rFonts w:cs="Times New Roman"/>
                <w:b/>
                <w:i/>
                <w:szCs w:val="24"/>
              </w:rPr>
              <w:t>Знать</w:t>
            </w:r>
            <w:r>
              <w:rPr>
                <w:rFonts w:cs="Times New Roman"/>
                <w:b/>
                <w:i/>
                <w:szCs w:val="24"/>
              </w:rPr>
              <w:t xml:space="preserve"> </w:t>
            </w:r>
            <w:r w:rsidRPr="00071DDB">
              <w:rPr>
                <w:rFonts w:cs="Times New Roman"/>
                <w:bCs/>
                <w:iCs/>
                <w:szCs w:val="24"/>
              </w:rPr>
              <w:t>правила п</w:t>
            </w:r>
            <w:r w:rsidRPr="00071DDB">
              <w:rPr>
                <w:rFonts w:eastAsia="Calibri" w:cs="Times New Roman"/>
                <w:bCs/>
                <w:iCs/>
                <w:szCs w:val="24"/>
              </w:rPr>
              <w:t>р</w:t>
            </w:r>
            <w:r>
              <w:rPr>
                <w:rFonts w:eastAsia="Calibri" w:cs="Times New Roman"/>
                <w:szCs w:val="24"/>
              </w:rPr>
              <w:t xml:space="preserve">именения в педагогической деятельности </w:t>
            </w:r>
            <w:r w:rsidRPr="00E319BF">
              <w:rPr>
                <w:rFonts w:cs="Times New Roman"/>
                <w:szCs w:val="24"/>
              </w:rPr>
              <w:t>базовы</w:t>
            </w:r>
            <w:r>
              <w:rPr>
                <w:rFonts w:cs="Times New Roman"/>
                <w:szCs w:val="24"/>
              </w:rPr>
              <w:t>е</w:t>
            </w:r>
            <w:r w:rsidRPr="00E319BF">
              <w:rPr>
                <w:rFonts w:cs="Times New Roman"/>
                <w:szCs w:val="24"/>
              </w:rPr>
              <w:t xml:space="preserve"> знания</w:t>
            </w:r>
            <w:r>
              <w:rPr>
                <w:rFonts w:cs="Times New Roman"/>
                <w:szCs w:val="24"/>
              </w:rPr>
              <w:t xml:space="preserve"> по</w:t>
            </w:r>
            <w:r w:rsidRPr="00E319BF">
              <w:rPr>
                <w:rFonts w:cs="Times New Roman"/>
                <w:szCs w:val="24"/>
              </w:rPr>
              <w:t xml:space="preserve"> этик</w:t>
            </w:r>
            <w:r>
              <w:rPr>
                <w:rFonts w:cs="Times New Roman"/>
                <w:szCs w:val="24"/>
              </w:rPr>
              <w:t>е.</w:t>
            </w:r>
          </w:p>
          <w:p w14:paraId="33D913A8" w14:textId="7976D450" w:rsidR="00071DDB" w:rsidRDefault="00071DDB" w:rsidP="00071DDB">
            <w:pPr>
              <w:widowControl w:val="0"/>
              <w:autoSpaceDE w:val="0"/>
              <w:autoSpaceDN w:val="0"/>
              <w:adjustRightInd w:val="0"/>
              <w:spacing w:line="240" w:lineRule="auto"/>
              <w:ind w:firstLine="0"/>
              <w:contextualSpacing/>
              <w:rPr>
                <w:rFonts w:eastAsia="Calibri" w:cs="Times New Roman"/>
                <w:szCs w:val="24"/>
              </w:rPr>
            </w:pPr>
            <w:r>
              <w:rPr>
                <w:rFonts w:eastAsia="Calibri" w:cs="Times New Roman"/>
                <w:szCs w:val="24"/>
              </w:rPr>
              <w:t xml:space="preserve"> </w:t>
            </w:r>
            <w:r w:rsidRPr="00341634">
              <w:rPr>
                <w:rFonts w:cs="Times New Roman"/>
                <w:b/>
                <w:i/>
                <w:szCs w:val="24"/>
              </w:rPr>
              <w:t>Уметь</w:t>
            </w:r>
            <w:r>
              <w:rPr>
                <w:rFonts w:cs="Times New Roman"/>
                <w:b/>
                <w:i/>
                <w:szCs w:val="24"/>
              </w:rPr>
              <w:t xml:space="preserve"> </w:t>
            </w:r>
            <w:r w:rsidRPr="00071DDB">
              <w:rPr>
                <w:rFonts w:cs="Times New Roman"/>
                <w:bCs/>
                <w:iCs/>
                <w:szCs w:val="24"/>
              </w:rPr>
              <w:t>п</w:t>
            </w:r>
            <w:r w:rsidRPr="00071DDB">
              <w:rPr>
                <w:rFonts w:eastAsia="Calibri" w:cs="Times New Roman"/>
                <w:bCs/>
                <w:iCs/>
                <w:szCs w:val="24"/>
              </w:rPr>
              <w:t>р</w:t>
            </w:r>
            <w:r>
              <w:rPr>
                <w:rFonts w:eastAsia="Calibri" w:cs="Times New Roman"/>
                <w:szCs w:val="24"/>
              </w:rPr>
              <w:t xml:space="preserve">именять в педагогической деятельности </w:t>
            </w:r>
            <w:r w:rsidRPr="00E319BF">
              <w:rPr>
                <w:rFonts w:cs="Times New Roman"/>
                <w:szCs w:val="24"/>
              </w:rPr>
              <w:t>базовы</w:t>
            </w:r>
            <w:r>
              <w:rPr>
                <w:rFonts w:cs="Times New Roman"/>
                <w:szCs w:val="24"/>
              </w:rPr>
              <w:t>е</w:t>
            </w:r>
            <w:r w:rsidRPr="00E319BF">
              <w:rPr>
                <w:rFonts w:cs="Times New Roman"/>
                <w:szCs w:val="24"/>
              </w:rPr>
              <w:t xml:space="preserve"> знания</w:t>
            </w:r>
            <w:r>
              <w:rPr>
                <w:rFonts w:cs="Times New Roman"/>
                <w:szCs w:val="24"/>
              </w:rPr>
              <w:t xml:space="preserve"> по</w:t>
            </w:r>
            <w:r w:rsidRPr="00E319BF">
              <w:rPr>
                <w:rFonts w:cs="Times New Roman"/>
                <w:szCs w:val="24"/>
              </w:rPr>
              <w:t xml:space="preserve"> этик</w:t>
            </w:r>
            <w:r>
              <w:rPr>
                <w:rFonts w:cs="Times New Roman"/>
                <w:szCs w:val="24"/>
              </w:rPr>
              <w:t>е.</w:t>
            </w:r>
          </w:p>
          <w:p w14:paraId="739720E0" w14:textId="29D3DD8A" w:rsidR="00BA6467" w:rsidRPr="0019368A" w:rsidRDefault="00BA6467" w:rsidP="00071DDB">
            <w:pPr>
              <w:spacing w:line="240" w:lineRule="auto"/>
              <w:ind w:right="68" w:hanging="11"/>
              <w:jc w:val="left"/>
              <w:rPr>
                <w:rFonts w:cs="Times New Roman"/>
                <w:color w:val="FF0000"/>
                <w:szCs w:val="24"/>
              </w:rPr>
            </w:pPr>
          </w:p>
        </w:tc>
      </w:tr>
    </w:tbl>
    <w:p w14:paraId="260014DA" w14:textId="77777777" w:rsidR="00754530" w:rsidRDefault="00754530" w:rsidP="00BA6467">
      <w:pPr>
        <w:pStyle w:val="1"/>
        <w:spacing w:before="0"/>
        <w:ind w:firstLine="0"/>
        <w:rPr>
          <w:rFonts w:ascii="Times New Roman" w:eastAsiaTheme="minorHAnsi" w:hAnsi="Times New Roman" w:cstheme="minorBidi"/>
          <w:b/>
          <w:color w:val="auto"/>
          <w:sz w:val="28"/>
          <w:szCs w:val="28"/>
        </w:rPr>
      </w:pPr>
      <w:bookmarkStart w:id="24" w:name="_Toc28016149"/>
    </w:p>
    <w:p w14:paraId="6C2CAF68" w14:textId="77777777" w:rsidR="00165612" w:rsidRPr="00A34993" w:rsidRDefault="00165612" w:rsidP="00165612">
      <w:pPr>
        <w:pStyle w:val="1"/>
        <w:spacing w:before="0"/>
        <w:rPr>
          <w:rFonts w:ascii="Times New Roman" w:eastAsiaTheme="minorHAnsi" w:hAnsi="Times New Roman" w:cstheme="minorBidi"/>
          <w:b/>
          <w:color w:val="auto"/>
          <w:sz w:val="28"/>
          <w:szCs w:val="28"/>
        </w:rPr>
      </w:pPr>
      <w:r w:rsidRPr="00A34993">
        <w:rPr>
          <w:rFonts w:ascii="Times New Roman" w:eastAsiaTheme="minorHAnsi" w:hAnsi="Times New Roman" w:cstheme="minorBidi"/>
          <w:b/>
          <w:color w:val="auto"/>
          <w:sz w:val="28"/>
          <w:szCs w:val="28"/>
        </w:rPr>
        <w:t xml:space="preserve">2. </w:t>
      </w:r>
      <w:r w:rsidRPr="00A90525">
        <w:rPr>
          <w:rFonts w:ascii="Times New Roman" w:eastAsiaTheme="minorHAnsi" w:hAnsi="Times New Roman" w:cstheme="minorBidi"/>
          <w:b/>
          <w:color w:val="auto"/>
          <w:sz w:val="28"/>
          <w:szCs w:val="28"/>
        </w:rPr>
        <w:t>Определение темы ВКР</w:t>
      </w:r>
      <w:bookmarkEnd w:id="24"/>
    </w:p>
    <w:p w14:paraId="09521C2D" w14:textId="77777777" w:rsidR="00165612" w:rsidRPr="00A90525" w:rsidRDefault="00165612" w:rsidP="00165612">
      <w:pPr>
        <w:rPr>
          <w:rFonts w:eastAsia="Calibri" w:cs="Times New Roman"/>
          <w:sz w:val="28"/>
          <w:szCs w:val="28"/>
          <w:lang w:eastAsia="ru-RU"/>
        </w:rPr>
      </w:pPr>
      <w:r w:rsidRPr="00A90525">
        <w:rPr>
          <w:rFonts w:eastAsia="Calibri" w:cs="Times New Roman"/>
          <w:sz w:val="28"/>
          <w:szCs w:val="28"/>
          <w:lang w:eastAsia="ru-RU"/>
        </w:rPr>
        <w:t>2.1. Перечень тем ВКР ежегодно формируется департаментом совместно с представителями организаций-работодателей, обсуждается на заседании ученого совета факультета и утверждается на заседании совета департамента.</w:t>
      </w:r>
    </w:p>
    <w:p w14:paraId="2E0F9356" w14:textId="77777777" w:rsidR="00165612" w:rsidRPr="00A90525" w:rsidRDefault="00165612" w:rsidP="00165612">
      <w:pPr>
        <w:rPr>
          <w:rFonts w:eastAsia="Calibri" w:cs="Times New Roman"/>
          <w:sz w:val="28"/>
          <w:szCs w:val="28"/>
          <w:lang w:eastAsia="ru-RU"/>
        </w:rPr>
      </w:pPr>
      <w:r w:rsidRPr="00A90525">
        <w:rPr>
          <w:rFonts w:eastAsia="Calibri" w:cs="Times New Roman"/>
          <w:sz w:val="28"/>
          <w:szCs w:val="28"/>
          <w:lang w:eastAsia="ru-RU"/>
        </w:rPr>
        <w:t>2.2. Студент обязан выбрать тему ВКР до 15 октября учебного года, завершающего обучение. Форма заявления о закреплении темы ВКР приведена в приложении 1.</w:t>
      </w:r>
    </w:p>
    <w:p w14:paraId="26940B6F" w14:textId="77777777" w:rsidR="00165612" w:rsidRPr="00A90525" w:rsidRDefault="00165612" w:rsidP="00165612">
      <w:pPr>
        <w:rPr>
          <w:rFonts w:eastAsia="Calibri" w:cs="Times New Roman"/>
          <w:sz w:val="28"/>
          <w:szCs w:val="28"/>
          <w:lang w:eastAsia="ru-RU"/>
        </w:rPr>
      </w:pPr>
      <w:r w:rsidRPr="00A90525">
        <w:rPr>
          <w:rFonts w:eastAsia="Calibri" w:cs="Times New Roman"/>
          <w:sz w:val="28"/>
          <w:szCs w:val="28"/>
          <w:lang w:eastAsia="ru-RU"/>
        </w:rPr>
        <w:t>Департамент осуществляет закрепление тем за руководителями ВКР в соответствии с их научными интересами и нормами времени для расчета объема учебной работы профессорско- преподавательского состава.</w:t>
      </w:r>
    </w:p>
    <w:p w14:paraId="188755DA" w14:textId="77777777" w:rsidR="00165612" w:rsidRDefault="00165612" w:rsidP="00165612">
      <w:pPr>
        <w:rPr>
          <w:rFonts w:eastAsia="Calibri" w:cs="Times New Roman"/>
          <w:sz w:val="28"/>
          <w:szCs w:val="28"/>
          <w:lang w:eastAsia="ru-RU"/>
        </w:rPr>
      </w:pPr>
      <w:r w:rsidRPr="00A90525">
        <w:rPr>
          <w:rFonts w:eastAsia="Calibri" w:cs="Times New Roman"/>
          <w:sz w:val="28"/>
          <w:szCs w:val="28"/>
          <w:lang w:eastAsia="ru-RU"/>
        </w:rPr>
        <w:t>Закрепление тем и руководителей ВКР за студентами (при необходимости консультантов) осуществляется приказом Финансового</w:t>
      </w:r>
      <w:r w:rsidRPr="00367EE5">
        <w:t xml:space="preserve"> </w:t>
      </w:r>
      <w:r w:rsidRPr="00367EE5">
        <w:rPr>
          <w:rFonts w:eastAsia="Calibri" w:cs="Times New Roman"/>
          <w:sz w:val="28"/>
          <w:szCs w:val="28"/>
          <w:lang w:eastAsia="ru-RU"/>
        </w:rPr>
        <w:t>университета в установленном порядке не позднее 30 октября текущего учебного года.</w:t>
      </w:r>
    </w:p>
    <w:p w14:paraId="1AF54C56" w14:textId="77777777" w:rsidR="00165612" w:rsidRPr="00DD16E3" w:rsidRDefault="00165612" w:rsidP="00165612">
      <w:pPr>
        <w:rPr>
          <w:rFonts w:eastAsia="Calibri" w:cs="Times New Roman"/>
          <w:sz w:val="28"/>
        </w:rPr>
      </w:pPr>
      <w:r w:rsidRPr="00367EE5">
        <w:rPr>
          <w:rFonts w:eastAsia="Calibri" w:cs="Times New Roman"/>
          <w:sz w:val="28"/>
        </w:rPr>
        <w:t>2.3. Изменение темы ВКР в исключительных случаях возможно не позднее, чем за 2 месяца, а уточнение темы - не позднее, чем за 1 месяц до предполагаемой даты защиты ВКР, на основании согласованного с руководителем ВКР личного заявления студента, составленного на имя руководителя департамента, с обоснованием причины корректировки. Изменение или уточнение темы оформляется приказом Финансового университета</w:t>
      </w:r>
      <w:r>
        <w:rPr>
          <w:rFonts w:eastAsia="Calibri" w:cs="Times New Roman"/>
          <w:sz w:val="28"/>
        </w:rPr>
        <w:t>.</w:t>
      </w:r>
    </w:p>
    <w:p w14:paraId="4F7E454D" w14:textId="77777777" w:rsidR="00165612" w:rsidRPr="007C371F" w:rsidRDefault="00165612" w:rsidP="00165612">
      <w:pPr>
        <w:rPr>
          <w:rFonts w:eastAsia="Times New Roman" w:cs="Times New Roman"/>
          <w:b/>
          <w:sz w:val="28"/>
          <w:szCs w:val="28"/>
          <w:lang w:eastAsia="ru-RU"/>
        </w:rPr>
      </w:pPr>
    </w:p>
    <w:p w14:paraId="3A356E72" w14:textId="77777777" w:rsidR="00165612" w:rsidRPr="00F162E5" w:rsidRDefault="00165612" w:rsidP="00165612">
      <w:pPr>
        <w:pStyle w:val="1"/>
        <w:spacing w:before="0"/>
        <w:rPr>
          <w:rFonts w:ascii="Times New Roman" w:eastAsiaTheme="minorHAnsi" w:hAnsi="Times New Roman" w:cstheme="minorBidi"/>
          <w:b/>
          <w:color w:val="auto"/>
          <w:sz w:val="28"/>
          <w:szCs w:val="28"/>
        </w:rPr>
      </w:pPr>
      <w:bookmarkStart w:id="25" w:name="_Toc28016150"/>
      <w:r>
        <w:rPr>
          <w:rFonts w:ascii="Times New Roman" w:eastAsiaTheme="minorHAnsi" w:hAnsi="Times New Roman" w:cstheme="minorBidi"/>
          <w:b/>
          <w:color w:val="auto"/>
          <w:sz w:val="28"/>
          <w:szCs w:val="28"/>
        </w:rPr>
        <w:t>3.</w:t>
      </w:r>
      <w:r w:rsidRPr="00D44249">
        <w:rPr>
          <w:rFonts w:ascii="Times New Roman" w:eastAsiaTheme="minorHAnsi" w:hAnsi="Times New Roman" w:cstheme="minorBidi"/>
          <w:b/>
          <w:color w:val="auto"/>
          <w:sz w:val="28"/>
          <w:szCs w:val="28"/>
        </w:rPr>
        <w:t xml:space="preserve"> </w:t>
      </w:r>
      <w:r w:rsidRPr="00367EE5">
        <w:rPr>
          <w:rFonts w:ascii="Times New Roman" w:eastAsiaTheme="minorHAnsi" w:hAnsi="Times New Roman" w:cstheme="minorBidi"/>
          <w:b/>
          <w:color w:val="auto"/>
          <w:sz w:val="28"/>
          <w:szCs w:val="28"/>
        </w:rPr>
        <w:t>Руководство и контроль подготовки ВКР</w:t>
      </w:r>
      <w:bookmarkEnd w:id="25"/>
    </w:p>
    <w:p w14:paraId="2EDACC3A" w14:textId="77777777" w:rsidR="00165612" w:rsidRPr="00367EE5" w:rsidRDefault="00165612" w:rsidP="00165612">
      <w:pPr>
        <w:rPr>
          <w:sz w:val="28"/>
          <w:szCs w:val="28"/>
        </w:rPr>
      </w:pPr>
      <w:r w:rsidRPr="00367EE5">
        <w:rPr>
          <w:sz w:val="28"/>
          <w:szCs w:val="28"/>
        </w:rPr>
        <w:t>3.1. В обязанности руководителя ВКР входит:</w:t>
      </w:r>
    </w:p>
    <w:p w14:paraId="1AD9AB7C" w14:textId="77777777" w:rsidR="00165612" w:rsidRPr="00367EE5" w:rsidRDefault="00165612" w:rsidP="00165612">
      <w:pPr>
        <w:rPr>
          <w:sz w:val="28"/>
          <w:szCs w:val="28"/>
        </w:rPr>
      </w:pPr>
      <w:r w:rsidRPr="00367EE5">
        <w:rPr>
          <w:sz w:val="28"/>
          <w:szCs w:val="28"/>
        </w:rPr>
        <w:t>• консультирование студента в соответствии с графиком подготовки ВКР; разработка задания на ВКР по форме согласно приложению 2; оказание помощи в подготовке плана ВКР;</w:t>
      </w:r>
    </w:p>
    <w:p w14:paraId="2B94626E" w14:textId="77777777" w:rsidR="00165612" w:rsidRPr="00367EE5" w:rsidRDefault="00165612" w:rsidP="00165612">
      <w:pPr>
        <w:rPr>
          <w:sz w:val="28"/>
          <w:szCs w:val="28"/>
        </w:rPr>
      </w:pPr>
      <w:r w:rsidRPr="00367EE5">
        <w:rPr>
          <w:sz w:val="28"/>
          <w:szCs w:val="28"/>
        </w:rPr>
        <w:t>• консультирование студента по подбору литературы и фактического материала;</w:t>
      </w:r>
    </w:p>
    <w:p w14:paraId="7690DA25" w14:textId="77777777" w:rsidR="00165612" w:rsidRPr="00367EE5" w:rsidRDefault="00165612" w:rsidP="00165612">
      <w:pPr>
        <w:rPr>
          <w:sz w:val="28"/>
          <w:szCs w:val="28"/>
        </w:rPr>
      </w:pPr>
      <w:r w:rsidRPr="00367EE5">
        <w:rPr>
          <w:sz w:val="28"/>
          <w:szCs w:val="28"/>
        </w:rPr>
        <w:lastRenderedPageBreak/>
        <w:t>• содействие в выборе методики исследования;</w:t>
      </w:r>
    </w:p>
    <w:p w14:paraId="2E0DA285" w14:textId="77777777" w:rsidR="00165612" w:rsidRPr="00367EE5" w:rsidRDefault="00165612" w:rsidP="00165612">
      <w:pPr>
        <w:rPr>
          <w:sz w:val="28"/>
          <w:szCs w:val="28"/>
        </w:rPr>
      </w:pPr>
      <w:r w:rsidRPr="00367EE5">
        <w:rPr>
          <w:sz w:val="28"/>
          <w:szCs w:val="28"/>
        </w:rPr>
        <w:t>• проведение систематических консультаций со студентами по проблематике работы, предоставление квалифицированных рекомендаций по содержанию ВКР;</w:t>
      </w:r>
    </w:p>
    <w:p w14:paraId="5C20A381" w14:textId="77777777" w:rsidR="00165612" w:rsidRPr="00367EE5" w:rsidRDefault="00165612" w:rsidP="00165612">
      <w:pPr>
        <w:rPr>
          <w:sz w:val="28"/>
          <w:szCs w:val="28"/>
        </w:rPr>
      </w:pPr>
      <w:r w:rsidRPr="00367EE5">
        <w:rPr>
          <w:sz w:val="28"/>
          <w:szCs w:val="28"/>
        </w:rPr>
        <w:t>• осуществление постоянного контроля за ходом подготовки ВКР в соответствии с графиком и планом ВКР;</w:t>
      </w:r>
    </w:p>
    <w:p w14:paraId="6B2D67DF" w14:textId="77777777" w:rsidR="00165612" w:rsidRPr="00367EE5" w:rsidRDefault="00165612" w:rsidP="00165612">
      <w:pPr>
        <w:rPr>
          <w:sz w:val="28"/>
          <w:szCs w:val="28"/>
        </w:rPr>
      </w:pPr>
      <w:r w:rsidRPr="00367EE5">
        <w:rPr>
          <w:sz w:val="28"/>
          <w:szCs w:val="28"/>
        </w:rPr>
        <w:t>• осуществление контроля за качеством подготовки ВКР и принятие решения о размещении завершенной ВКР обучающимся на ИОП;</w:t>
      </w:r>
    </w:p>
    <w:p w14:paraId="47F6D850" w14:textId="77777777" w:rsidR="00165612" w:rsidRPr="00367EE5" w:rsidRDefault="00165612" w:rsidP="00165612">
      <w:pPr>
        <w:rPr>
          <w:sz w:val="28"/>
          <w:szCs w:val="28"/>
        </w:rPr>
      </w:pPr>
      <w:r w:rsidRPr="00367EE5">
        <w:rPr>
          <w:sz w:val="28"/>
          <w:szCs w:val="28"/>
        </w:rPr>
        <w:t>• информирование служебной запиской руководителя департамента, а также руководство факультета в случае несоблюдения студентами графика подготовки ВКР для применения мер воздействия, предусмотренных</w:t>
      </w:r>
      <w:r>
        <w:rPr>
          <w:sz w:val="28"/>
          <w:szCs w:val="28"/>
        </w:rPr>
        <w:t xml:space="preserve"> </w:t>
      </w:r>
      <w:r w:rsidRPr="00367EE5">
        <w:rPr>
          <w:sz w:val="28"/>
          <w:szCs w:val="28"/>
        </w:rPr>
        <w:t>Правилами внутреннего трудового и внутреннего распорядка обучающихся, утвержденными приказом Финансового университета от 15.07.2013 № 1335/о;</w:t>
      </w:r>
    </w:p>
    <w:p w14:paraId="63D54A1B" w14:textId="77777777" w:rsidR="00165612" w:rsidRPr="00367EE5" w:rsidRDefault="00165612" w:rsidP="00165612">
      <w:pPr>
        <w:rPr>
          <w:sz w:val="28"/>
          <w:szCs w:val="28"/>
        </w:rPr>
      </w:pPr>
      <w:r w:rsidRPr="00367EE5">
        <w:rPr>
          <w:sz w:val="28"/>
          <w:szCs w:val="28"/>
        </w:rPr>
        <w:t>• информирование служебной запиской руководителя департамент о неготовности ВКР, в том числе и к размещению на ИОП;</w:t>
      </w:r>
    </w:p>
    <w:p w14:paraId="0888CDDF" w14:textId="77777777" w:rsidR="00165612" w:rsidRPr="00367EE5" w:rsidRDefault="00165612" w:rsidP="00165612">
      <w:pPr>
        <w:rPr>
          <w:sz w:val="28"/>
          <w:szCs w:val="28"/>
        </w:rPr>
      </w:pPr>
      <w:r w:rsidRPr="00367EE5">
        <w:rPr>
          <w:sz w:val="28"/>
          <w:szCs w:val="28"/>
        </w:rPr>
        <w:t>• консультирование студента при подготовке презентации и доклада для защиты ВКР;</w:t>
      </w:r>
    </w:p>
    <w:p w14:paraId="034E923F" w14:textId="77777777" w:rsidR="00165612" w:rsidRDefault="00165612" w:rsidP="00165612">
      <w:pPr>
        <w:rPr>
          <w:sz w:val="28"/>
          <w:szCs w:val="28"/>
        </w:rPr>
      </w:pPr>
      <w:r w:rsidRPr="00367EE5">
        <w:rPr>
          <w:sz w:val="28"/>
          <w:szCs w:val="28"/>
        </w:rPr>
        <w:t>• представление письменного отзыва о работе студента в период подготовки ВКР по форме согласно приложению 3. В случае выполнения одной ВКР несколькими студентами руководитель ВКР составляет письменный отзыв об их совместной работе в период подготовки ВКР;</w:t>
      </w:r>
    </w:p>
    <w:p w14:paraId="784D3122" w14:textId="77777777" w:rsidR="00165612" w:rsidRPr="00367EE5" w:rsidRDefault="00165612" w:rsidP="00165612">
      <w:pPr>
        <w:rPr>
          <w:sz w:val="28"/>
          <w:szCs w:val="28"/>
        </w:rPr>
      </w:pPr>
      <w:r w:rsidRPr="00367EE5">
        <w:rPr>
          <w:sz w:val="28"/>
          <w:szCs w:val="28"/>
        </w:rPr>
        <w:t>• размещение отзыва на ИОП;</w:t>
      </w:r>
    </w:p>
    <w:p w14:paraId="4462D2AD" w14:textId="77777777" w:rsidR="00165612" w:rsidRPr="00367EE5" w:rsidRDefault="00165612" w:rsidP="00165612">
      <w:pPr>
        <w:rPr>
          <w:sz w:val="28"/>
          <w:szCs w:val="28"/>
        </w:rPr>
      </w:pPr>
      <w:r w:rsidRPr="00367EE5">
        <w:rPr>
          <w:sz w:val="28"/>
          <w:szCs w:val="28"/>
        </w:rPr>
        <w:t>• присутствие на защите ВКР, при условии его незанятости в аудиторной работе со студентами.</w:t>
      </w:r>
    </w:p>
    <w:p w14:paraId="1E3901DA" w14:textId="77777777" w:rsidR="00165612" w:rsidRPr="00367EE5" w:rsidRDefault="00165612" w:rsidP="00165612">
      <w:pPr>
        <w:rPr>
          <w:sz w:val="28"/>
          <w:szCs w:val="28"/>
        </w:rPr>
      </w:pPr>
      <w:r w:rsidRPr="00367EE5">
        <w:rPr>
          <w:sz w:val="28"/>
          <w:szCs w:val="28"/>
        </w:rPr>
        <w:t>3.2. Консультант обязан:</w:t>
      </w:r>
    </w:p>
    <w:p w14:paraId="0C08DB38" w14:textId="77777777" w:rsidR="00165612" w:rsidRPr="00367EE5" w:rsidRDefault="00165612" w:rsidP="00165612">
      <w:pPr>
        <w:rPr>
          <w:sz w:val="28"/>
          <w:szCs w:val="28"/>
        </w:rPr>
      </w:pPr>
      <w:r w:rsidRPr="00367EE5">
        <w:rPr>
          <w:sz w:val="28"/>
          <w:szCs w:val="28"/>
        </w:rPr>
        <w:t>• оказывать консультационную помощь студенту в выборе методики исследования, в подборе литературы и фактического материала в части содержания консультируемого вопроса;</w:t>
      </w:r>
    </w:p>
    <w:p w14:paraId="4ACEB0B6" w14:textId="77777777" w:rsidR="00165612" w:rsidRPr="00367EE5" w:rsidRDefault="00165612" w:rsidP="00165612">
      <w:pPr>
        <w:rPr>
          <w:sz w:val="28"/>
          <w:szCs w:val="28"/>
        </w:rPr>
      </w:pPr>
      <w:r w:rsidRPr="00367EE5">
        <w:rPr>
          <w:sz w:val="28"/>
          <w:szCs w:val="28"/>
        </w:rPr>
        <w:t>• давать квалифицированные рекомендации в части содержания консультируемого вопроса;</w:t>
      </w:r>
    </w:p>
    <w:p w14:paraId="765E06E3" w14:textId="77777777" w:rsidR="00165612" w:rsidRPr="00367EE5" w:rsidRDefault="00165612" w:rsidP="00165612">
      <w:pPr>
        <w:rPr>
          <w:sz w:val="28"/>
          <w:szCs w:val="28"/>
        </w:rPr>
      </w:pPr>
      <w:r w:rsidRPr="00367EE5">
        <w:rPr>
          <w:sz w:val="28"/>
          <w:szCs w:val="28"/>
        </w:rPr>
        <w:lastRenderedPageBreak/>
        <w:t>• контролировать ход выполнения ВКР в части содержания консультируемого вопроса.</w:t>
      </w:r>
    </w:p>
    <w:p w14:paraId="103B2B54" w14:textId="77777777" w:rsidR="00165612" w:rsidRPr="00367EE5" w:rsidRDefault="00165612" w:rsidP="00165612">
      <w:pPr>
        <w:rPr>
          <w:sz w:val="28"/>
          <w:szCs w:val="28"/>
        </w:rPr>
      </w:pPr>
      <w:r w:rsidRPr="00367EE5">
        <w:rPr>
          <w:sz w:val="28"/>
          <w:szCs w:val="28"/>
        </w:rPr>
        <w:t>3.3. Студент обязан:</w:t>
      </w:r>
    </w:p>
    <w:p w14:paraId="48F9E88B" w14:textId="77777777" w:rsidR="00165612" w:rsidRPr="00367EE5" w:rsidRDefault="00165612" w:rsidP="00165612">
      <w:pPr>
        <w:rPr>
          <w:sz w:val="28"/>
          <w:szCs w:val="28"/>
        </w:rPr>
      </w:pPr>
      <w:r w:rsidRPr="00367EE5">
        <w:rPr>
          <w:sz w:val="28"/>
          <w:szCs w:val="28"/>
        </w:rPr>
        <w:t>• разработать и согласовать с руководителем план подготовки ВКР;</w:t>
      </w:r>
    </w:p>
    <w:p w14:paraId="365AEAB9" w14:textId="77777777" w:rsidR="00165612" w:rsidRPr="00367EE5" w:rsidRDefault="00165612" w:rsidP="00165612">
      <w:pPr>
        <w:rPr>
          <w:sz w:val="28"/>
          <w:szCs w:val="28"/>
        </w:rPr>
      </w:pPr>
      <w:r w:rsidRPr="00367EE5">
        <w:rPr>
          <w:sz w:val="28"/>
          <w:szCs w:val="28"/>
        </w:rPr>
        <w:t>• систематически работать над ВКР в соответствии с установленными сроками и требованиями, использовать методические рекомендации департамента;</w:t>
      </w:r>
    </w:p>
    <w:p w14:paraId="58EB86F5" w14:textId="77777777" w:rsidR="00165612" w:rsidRPr="00367EE5" w:rsidRDefault="00165612" w:rsidP="00165612">
      <w:pPr>
        <w:rPr>
          <w:sz w:val="28"/>
          <w:szCs w:val="28"/>
        </w:rPr>
      </w:pPr>
      <w:r w:rsidRPr="00367EE5">
        <w:rPr>
          <w:sz w:val="28"/>
          <w:szCs w:val="28"/>
        </w:rPr>
        <w:t>• регулярно общаться с руководителем ВКР (и консультантом при наличии) и информировать его о проделанной работе;</w:t>
      </w:r>
    </w:p>
    <w:p w14:paraId="5EA55758" w14:textId="77777777" w:rsidR="00165612" w:rsidRDefault="00165612" w:rsidP="00165612">
      <w:pPr>
        <w:rPr>
          <w:sz w:val="28"/>
          <w:szCs w:val="28"/>
        </w:rPr>
      </w:pPr>
      <w:r w:rsidRPr="00367EE5">
        <w:rPr>
          <w:sz w:val="28"/>
          <w:szCs w:val="28"/>
        </w:rPr>
        <w:t>• представить ВКР в установленные сроки.</w:t>
      </w:r>
    </w:p>
    <w:p w14:paraId="0814ABDB" w14:textId="77777777" w:rsidR="00165612" w:rsidRPr="000865EC" w:rsidRDefault="00165612" w:rsidP="00165612">
      <w:pPr>
        <w:rPr>
          <w:sz w:val="28"/>
          <w:szCs w:val="28"/>
        </w:rPr>
      </w:pPr>
      <w:r w:rsidRPr="00367EE5">
        <w:rPr>
          <w:sz w:val="28"/>
          <w:szCs w:val="28"/>
        </w:rPr>
        <w:t>3.4. Требования к отзыву руководителя ВКР и форма отзыва представлена в приложении 3.</w:t>
      </w:r>
    </w:p>
    <w:p w14:paraId="1C119EB8" w14:textId="77777777" w:rsidR="00165612" w:rsidRDefault="00165612" w:rsidP="00165612">
      <w:pPr>
        <w:pStyle w:val="1"/>
        <w:spacing w:before="0"/>
        <w:rPr>
          <w:rFonts w:ascii="Times New Roman" w:eastAsia="Calibri" w:hAnsi="Times New Roman" w:cs="Times New Roman"/>
          <w:b/>
          <w:color w:val="auto"/>
          <w:sz w:val="28"/>
          <w:szCs w:val="28"/>
        </w:rPr>
      </w:pPr>
    </w:p>
    <w:p w14:paraId="6B02A81F" w14:textId="77777777" w:rsidR="00165612" w:rsidRPr="00AA009D" w:rsidRDefault="00165612" w:rsidP="00165612">
      <w:pPr>
        <w:pStyle w:val="1"/>
        <w:spacing w:before="0"/>
        <w:rPr>
          <w:rFonts w:ascii="Times New Roman" w:eastAsia="Calibri" w:hAnsi="Times New Roman" w:cs="Times New Roman"/>
          <w:b/>
          <w:color w:val="auto"/>
          <w:sz w:val="28"/>
          <w:szCs w:val="28"/>
        </w:rPr>
      </w:pPr>
      <w:bookmarkStart w:id="26" w:name="_Toc28016151"/>
      <w:r>
        <w:rPr>
          <w:rFonts w:ascii="Times New Roman" w:eastAsia="Calibri" w:hAnsi="Times New Roman" w:cs="Times New Roman"/>
          <w:b/>
          <w:color w:val="auto"/>
          <w:sz w:val="28"/>
          <w:szCs w:val="28"/>
        </w:rPr>
        <w:t>4.</w:t>
      </w:r>
      <w:r w:rsidRPr="00AA009D">
        <w:rPr>
          <w:rFonts w:ascii="Times New Roman" w:eastAsia="Calibri" w:hAnsi="Times New Roman" w:cs="Times New Roman"/>
          <w:b/>
          <w:color w:val="auto"/>
          <w:sz w:val="28"/>
          <w:szCs w:val="28"/>
        </w:rPr>
        <w:t xml:space="preserve"> </w:t>
      </w:r>
      <w:r w:rsidRPr="00367EE5">
        <w:rPr>
          <w:rFonts w:ascii="Times New Roman" w:eastAsia="Calibri" w:hAnsi="Times New Roman" w:cs="Times New Roman"/>
          <w:b/>
          <w:color w:val="auto"/>
          <w:sz w:val="28"/>
          <w:szCs w:val="28"/>
        </w:rPr>
        <w:t>Структура и содержание ВКР</w:t>
      </w:r>
      <w:bookmarkEnd w:id="26"/>
    </w:p>
    <w:p w14:paraId="5FF89EB4" w14:textId="77777777" w:rsidR="00165612" w:rsidRPr="00367EE5" w:rsidRDefault="00165612" w:rsidP="00165612">
      <w:pPr>
        <w:rPr>
          <w:sz w:val="28"/>
          <w:szCs w:val="28"/>
        </w:rPr>
      </w:pPr>
      <w:r w:rsidRPr="00367EE5">
        <w:rPr>
          <w:sz w:val="28"/>
          <w:szCs w:val="28"/>
        </w:rPr>
        <w:t>4.1. ВКР должна отвечать следующим требованиям:</w:t>
      </w:r>
    </w:p>
    <w:p w14:paraId="5FED3987" w14:textId="77777777" w:rsidR="00165612" w:rsidRPr="00367EE5" w:rsidRDefault="00165612" w:rsidP="00165612">
      <w:pPr>
        <w:rPr>
          <w:sz w:val="28"/>
          <w:szCs w:val="28"/>
        </w:rPr>
      </w:pPr>
      <w:r w:rsidRPr="00367EE5">
        <w:rPr>
          <w:sz w:val="28"/>
          <w:szCs w:val="28"/>
        </w:rPr>
        <w:t>• наличие в работе всех структурных элементов исследования: теоретической, аналитической и практической составляющих;</w:t>
      </w:r>
    </w:p>
    <w:p w14:paraId="2AC4DD97" w14:textId="77777777" w:rsidR="00165612" w:rsidRPr="00367EE5" w:rsidRDefault="00165612" w:rsidP="00165612">
      <w:pPr>
        <w:rPr>
          <w:sz w:val="28"/>
          <w:szCs w:val="28"/>
        </w:rPr>
      </w:pPr>
      <w:r w:rsidRPr="00367EE5">
        <w:rPr>
          <w:sz w:val="28"/>
          <w:szCs w:val="28"/>
        </w:rPr>
        <w:t>• использование в аналитической части исследования обоснованного комплекса методов и методик, способствующих раскрытию сути проблемы;</w:t>
      </w:r>
    </w:p>
    <w:p w14:paraId="5D75B2C2" w14:textId="77777777" w:rsidR="00165612" w:rsidRPr="00367EE5" w:rsidRDefault="00165612" w:rsidP="00165612">
      <w:pPr>
        <w:rPr>
          <w:sz w:val="28"/>
          <w:szCs w:val="28"/>
        </w:rPr>
      </w:pPr>
      <w:r w:rsidRPr="00367EE5">
        <w:rPr>
          <w:sz w:val="28"/>
          <w:szCs w:val="28"/>
        </w:rPr>
        <w:t>• наличие в работе материала, который может стать источником дальнейших исследований;</w:t>
      </w:r>
    </w:p>
    <w:p w14:paraId="0757B291" w14:textId="77777777" w:rsidR="00165612" w:rsidRPr="00367EE5" w:rsidRDefault="00165612" w:rsidP="00165612">
      <w:pPr>
        <w:rPr>
          <w:sz w:val="28"/>
          <w:szCs w:val="28"/>
        </w:rPr>
      </w:pPr>
      <w:r w:rsidRPr="00367EE5">
        <w:rPr>
          <w:sz w:val="28"/>
          <w:szCs w:val="28"/>
        </w:rPr>
        <w:t>• достаточность и современность использованного библиографического материала</w:t>
      </w:r>
    </w:p>
    <w:p w14:paraId="4A6A2257" w14:textId="77777777" w:rsidR="00165612" w:rsidRPr="00367EE5" w:rsidRDefault="00165612" w:rsidP="00165612">
      <w:pPr>
        <w:rPr>
          <w:sz w:val="28"/>
          <w:szCs w:val="28"/>
        </w:rPr>
      </w:pPr>
      <w:r w:rsidRPr="00367EE5">
        <w:rPr>
          <w:sz w:val="28"/>
          <w:szCs w:val="28"/>
        </w:rPr>
        <w:t>4.2. ВКР должна включать следующие структурные элементы:</w:t>
      </w:r>
    </w:p>
    <w:p w14:paraId="64B45040" w14:textId="77777777" w:rsidR="00165612" w:rsidRPr="00367EE5" w:rsidRDefault="00165612" w:rsidP="00165612">
      <w:pPr>
        <w:rPr>
          <w:sz w:val="28"/>
          <w:szCs w:val="28"/>
        </w:rPr>
      </w:pPr>
      <w:r w:rsidRPr="00367EE5">
        <w:rPr>
          <w:sz w:val="28"/>
          <w:szCs w:val="28"/>
        </w:rPr>
        <w:t>• титульный лист (приложение 4);</w:t>
      </w:r>
    </w:p>
    <w:p w14:paraId="74778F9F" w14:textId="77777777" w:rsidR="00165612" w:rsidRPr="00367EE5" w:rsidRDefault="00165612" w:rsidP="00165612">
      <w:pPr>
        <w:rPr>
          <w:sz w:val="28"/>
          <w:szCs w:val="28"/>
        </w:rPr>
      </w:pPr>
      <w:r w:rsidRPr="00367EE5">
        <w:rPr>
          <w:sz w:val="28"/>
          <w:szCs w:val="28"/>
        </w:rPr>
        <w:t>• оглавление;</w:t>
      </w:r>
    </w:p>
    <w:p w14:paraId="29CDC7F1" w14:textId="77777777" w:rsidR="00165612" w:rsidRPr="00367EE5" w:rsidRDefault="00165612" w:rsidP="00165612">
      <w:pPr>
        <w:rPr>
          <w:sz w:val="28"/>
          <w:szCs w:val="28"/>
        </w:rPr>
      </w:pPr>
      <w:r w:rsidRPr="00367EE5">
        <w:rPr>
          <w:sz w:val="28"/>
          <w:szCs w:val="28"/>
        </w:rPr>
        <w:t>• введение;</w:t>
      </w:r>
    </w:p>
    <w:p w14:paraId="567C21B8" w14:textId="77777777" w:rsidR="00165612" w:rsidRPr="00367EE5" w:rsidRDefault="00165612" w:rsidP="00165612">
      <w:pPr>
        <w:rPr>
          <w:sz w:val="28"/>
          <w:szCs w:val="28"/>
        </w:rPr>
      </w:pPr>
      <w:r w:rsidRPr="00367EE5">
        <w:rPr>
          <w:sz w:val="28"/>
          <w:szCs w:val="28"/>
        </w:rPr>
        <w:t>• основную часть, структурированную на главы и параграфы;</w:t>
      </w:r>
    </w:p>
    <w:p w14:paraId="73268062" w14:textId="77777777" w:rsidR="00165612" w:rsidRPr="00367EE5" w:rsidRDefault="00165612" w:rsidP="00165612">
      <w:pPr>
        <w:rPr>
          <w:sz w:val="28"/>
          <w:szCs w:val="28"/>
        </w:rPr>
      </w:pPr>
      <w:r w:rsidRPr="00367EE5">
        <w:rPr>
          <w:sz w:val="28"/>
          <w:szCs w:val="28"/>
        </w:rPr>
        <w:t>• заключение;</w:t>
      </w:r>
    </w:p>
    <w:p w14:paraId="27182910" w14:textId="77777777" w:rsidR="00165612" w:rsidRPr="00367EE5" w:rsidRDefault="00165612" w:rsidP="00165612">
      <w:pPr>
        <w:rPr>
          <w:sz w:val="28"/>
          <w:szCs w:val="28"/>
        </w:rPr>
      </w:pPr>
      <w:r w:rsidRPr="00367EE5">
        <w:rPr>
          <w:sz w:val="28"/>
          <w:szCs w:val="28"/>
        </w:rPr>
        <w:t>• список использованных источников;</w:t>
      </w:r>
    </w:p>
    <w:p w14:paraId="64EC0F38" w14:textId="77777777" w:rsidR="00165612" w:rsidRPr="00367EE5" w:rsidRDefault="00165612" w:rsidP="00165612">
      <w:pPr>
        <w:rPr>
          <w:sz w:val="28"/>
          <w:szCs w:val="28"/>
        </w:rPr>
      </w:pPr>
      <w:r w:rsidRPr="00367EE5">
        <w:rPr>
          <w:sz w:val="28"/>
          <w:szCs w:val="28"/>
        </w:rPr>
        <w:lastRenderedPageBreak/>
        <w:t>• приложения (при наличии).</w:t>
      </w:r>
    </w:p>
    <w:p w14:paraId="4F10D154" w14:textId="77777777" w:rsidR="00165612" w:rsidRPr="00367EE5" w:rsidRDefault="00165612" w:rsidP="00165612">
      <w:pPr>
        <w:rPr>
          <w:sz w:val="28"/>
          <w:szCs w:val="28"/>
        </w:rPr>
      </w:pPr>
      <w:r w:rsidRPr="00367EE5">
        <w:rPr>
          <w:sz w:val="28"/>
          <w:szCs w:val="28"/>
        </w:rPr>
        <w:t>4.3. Требования к содержанию каждого структурного элемента.</w:t>
      </w:r>
    </w:p>
    <w:p w14:paraId="533B5244" w14:textId="77777777" w:rsidR="00165612" w:rsidRDefault="00165612" w:rsidP="00165612">
      <w:pPr>
        <w:rPr>
          <w:sz w:val="28"/>
          <w:szCs w:val="28"/>
        </w:rPr>
      </w:pPr>
      <w:r w:rsidRPr="00367EE5">
        <w:rPr>
          <w:sz w:val="28"/>
          <w:szCs w:val="28"/>
        </w:rPr>
        <w:t>Введение должно давать достаточно полное представление об рассматриваемых вопросах и проблемах темы исследования. Во введении обосновывается выбор темы исследования: должно быть четко сформулировано, в чем состоит ее актуальность. Затем, формулируются цель и задачи работы, объект и предмет исследования. Фамилии отечественных и зарубежных авторов, приводимые во введении, должны подкрепляться наличием трудов этих ученых в списке литературы. Далее указывается, что</w:t>
      </w:r>
    </w:p>
    <w:p w14:paraId="25CFD0DF" w14:textId="77777777" w:rsidR="00165612" w:rsidRPr="00367EE5" w:rsidRDefault="00165612" w:rsidP="00165612">
      <w:pPr>
        <w:rPr>
          <w:sz w:val="28"/>
          <w:szCs w:val="28"/>
        </w:rPr>
      </w:pPr>
      <w:r w:rsidRPr="00367EE5">
        <w:rPr>
          <w:sz w:val="28"/>
          <w:szCs w:val="28"/>
        </w:rPr>
        <w:t>послужило информационной базой при разработке выпускной квалификационной работы, данные бухгалтерской и другой отчетности исследуемого предприятия за конкретный отчетный период, статистические и иные данные об источниках фактического материала, который использован в работе.</w:t>
      </w:r>
    </w:p>
    <w:p w14:paraId="308CD082" w14:textId="77777777" w:rsidR="00165612" w:rsidRPr="00367EE5" w:rsidRDefault="00165612" w:rsidP="00165612">
      <w:pPr>
        <w:rPr>
          <w:sz w:val="28"/>
          <w:szCs w:val="28"/>
        </w:rPr>
      </w:pPr>
      <w:r w:rsidRPr="00367EE5">
        <w:rPr>
          <w:sz w:val="28"/>
          <w:szCs w:val="28"/>
        </w:rPr>
        <w:t>Цель выпускной квалификационной работы должна вытекать из необходимости раскрытия формулировки темы, задачи - из названий глав и параграфов. Объект исследования - конкретная исследуемая организация, предмет исследования - исследуемое направление деятельности этой организации (процесс, отношения, организация, эффективность и т.п.).</w:t>
      </w:r>
    </w:p>
    <w:p w14:paraId="2527C85F" w14:textId="77777777" w:rsidR="00165612" w:rsidRPr="00367EE5" w:rsidRDefault="00165612" w:rsidP="00165612">
      <w:pPr>
        <w:rPr>
          <w:sz w:val="28"/>
          <w:szCs w:val="28"/>
        </w:rPr>
      </w:pPr>
      <w:r w:rsidRPr="00367EE5">
        <w:rPr>
          <w:sz w:val="28"/>
          <w:szCs w:val="28"/>
        </w:rPr>
        <w:t>Далее дается краткая характеристика состава работы. Отмечается, что выпускная квалификационная работа состоит из введения, трех глав, заключения, списка использованной литературы и какого количества приложений.</w:t>
      </w:r>
    </w:p>
    <w:p w14:paraId="023EA062" w14:textId="77777777" w:rsidR="00165612" w:rsidRPr="00367EE5" w:rsidRDefault="00165612" w:rsidP="00165612">
      <w:pPr>
        <w:rPr>
          <w:sz w:val="28"/>
          <w:szCs w:val="28"/>
        </w:rPr>
      </w:pPr>
      <w:r w:rsidRPr="00367EE5">
        <w:rPr>
          <w:sz w:val="28"/>
          <w:szCs w:val="28"/>
        </w:rPr>
        <w:t>В качестве апробации результатов исследования указываются:</w:t>
      </w:r>
    </w:p>
    <w:p w14:paraId="379B8819" w14:textId="77777777" w:rsidR="00165612" w:rsidRPr="00367EE5" w:rsidRDefault="00165612" w:rsidP="00165612">
      <w:pPr>
        <w:rPr>
          <w:sz w:val="28"/>
          <w:szCs w:val="28"/>
        </w:rPr>
      </w:pPr>
      <w:r w:rsidRPr="00367EE5">
        <w:rPr>
          <w:sz w:val="28"/>
          <w:szCs w:val="28"/>
        </w:rPr>
        <w:t>- участие студента в научных проектах, грантах, конкурсах, выступления на конференциях и т.п.;</w:t>
      </w:r>
    </w:p>
    <w:p w14:paraId="64C0FF46" w14:textId="77777777" w:rsidR="00165612" w:rsidRPr="00367EE5" w:rsidRDefault="00165612" w:rsidP="00165612">
      <w:pPr>
        <w:rPr>
          <w:sz w:val="28"/>
          <w:szCs w:val="28"/>
        </w:rPr>
      </w:pPr>
      <w:r w:rsidRPr="00367EE5">
        <w:rPr>
          <w:sz w:val="28"/>
          <w:szCs w:val="28"/>
        </w:rPr>
        <w:t>- имеющиеся научные публикации по теме исследования;</w:t>
      </w:r>
    </w:p>
    <w:p w14:paraId="5B0E0941" w14:textId="77777777" w:rsidR="00165612" w:rsidRPr="00367EE5" w:rsidRDefault="00165612" w:rsidP="00165612">
      <w:pPr>
        <w:rPr>
          <w:sz w:val="28"/>
          <w:szCs w:val="28"/>
        </w:rPr>
      </w:pPr>
      <w:r w:rsidRPr="00367EE5">
        <w:rPr>
          <w:sz w:val="28"/>
          <w:szCs w:val="28"/>
        </w:rPr>
        <w:t>- справки о внедрении (при наличии). Примерная форма акта о внедрении результатов ВКР приведена в приложении 5.</w:t>
      </w:r>
    </w:p>
    <w:p w14:paraId="4485E0E0" w14:textId="77777777" w:rsidR="00165612" w:rsidRPr="00367EE5" w:rsidRDefault="00165612" w:rsidP="00165612">
      <w:pPr>
        <w:rPr>
          <w:sz w:val="28"/>
          <w:szCs w:val="28"/>
        </w:rPr>
      </w:pPr>
      <w:r w:rsidRPr="00367EE5">
        <w:rPr>
          <w:sz w:val="28"/>
          <w:szCs w:val="28"/>
        </w:rPr>
        <w:t>Введение должно быть кратким (2 - 3 стр.).</w:t>
      </w:r>
    </w:p>
    <w:p w14:paraId="5F10B82E" w14:textId="77777777" w:rsidR="00165612" w:rsidRPr="00367EE5" w:rsidRDefault="00165612" w:rsidP="00165612">
      <w:pPr>
        <w:rPr>
          <w:sz w:val="28"/>
          <w:szCs w:val="28"/>
        </w:rPr>
      </w:pPr>
      <w:r w:rsidRPr="00367EE5">
        <w:rPr>
          <w:sz w:val="28"/>
          <w:szCs w:val="28"/>
        </w:rPr>
        <w:lastRenderedPageBreak/>
        <w:t>Основная часть работы должна содержать не менее трех глав. Каждая глава посвящена решению задач, сформулированных во введении.</w:t>
      </w:r>
    </w:p>
    <w:p w14:paraId="1F76AF81" w14:textId="77777777" w:rsidR="00165612" w:rsidRPr="00367EE5" w:rsidRDefault="00165612" w:rsidP="00165612">
      <w:pPr>
        <w:rPr>
          <w:sz w:val="28"/>
          <w:szCs w:val="28"/>
        </w:rPr>
      </w:pPr>
      <w:r w:rsidRPr="00367EE5">
        <w:rPr>
          <w:sz w:val="28"/>
          <w:szCs w:val="28"/>
        </w:rPr>
        <w:t>Название главы не должно дублировать название темы, а название параграфов - названия глав. Формулировки должны быть лаконичными и отражать суть главы (параграфа).</w:t>
      </w:r>
    </w:p>
    <w:p w14:paraId="2737A5D5" w14:textId="77777777" w:rsidR="00165612" w:rsidRPr="00367EE5" w:rsidRDefault="00165612" w:rsidP="00165612">
      <w:pPr>
        <w:rPr>
          <w:sz w:val="28"/>
          <w:szCs w:val="28"/>
        </w:rPr>
      </w:pPr>
      <w:r w:rsidRPr="00367EE5">
        <w:rPr>
          <w:sz w:val="28"/>
          <w:szCs w:val="28"/>
        </w:rPr>
        <w:t>В первой главе работы рассматриваются теоретические аспекты темы исследования, в частности, экономическая природа, сущность, формы проявления, классификации, исторический аспект, дискуссионные вопросы,</w:t>
      </w:r>
      <w:r w:rsidRPr="00367EE5">
        <w:t xml:space="preserve"> </w:t>
      </w:r>
      <w:r w:rsidRPr="00367EE5">
        <w:rPr>
          <w:sz w:val="28"/>
          <w:szCs w:val="28"/>
        </w:rPr>
        <w:t>обзор современного состояния аспектов рассматриваемой темы. При написании главы недостаточно ограничиться только описанием точек зрения разных авторов по рассматриваемой проблеме. Желательно, чтобы на основе их рассмотрения сформулировать авторскую позицию. Поскольку выпускная квалификационная работа является самостоятельным исследованием, плагиат не допускается. При использовании авторских положений, цитат, цифрового материала необходимо делать ссылки на источник информации с указанием названия, номера, конкретной страницы печатного труда, года или иного периода использованной формы отчетности.</w:t>
      </w:r>
    </w:p>
    <w:p w14:paraId="1CE1982D" w14:textId="77777777" w:rsidR="00165612" w:rsidRPr="00367EE5" w:rsidRDefault="00165612" w:rsidP="00165612">
      <w:pPr>
        <w:rPr>
          <w:sz w:val="28"/>
          <w:szCs w:val="28"/>
        </w:rPr>
      </w:pPr>
      <w:r w:rsidRPr="00367EE5">
        <w:rPr>
          <w:sz w:val="28"/>
          <w:szCs w:val="28"/>
        </w:rPr>
        <w:t>Для наглядности, рекомендуется обогатить материал первой главы схемами, таблицами, графиками и прочим иллюстрационным материалом.</w:t>
      </w:r>
    </w:p>
    <w:p w14:paraId="1597A7E1" w14:textId="77777777" w:rsidR="00165612" w:rsidRPr="00367EE5" w:rsidRDefault="00165612" w:rsidP="00165612">
      <w:pPr>
        <w:rPr>
          <w:sz w:val="28"/>
          <w:szCs w:val="28"/>
        </w:rPr>
      </w:pPr>
      <w:r w:rsidRPr="00367EE5">
        <w:rPr>
          <w:sz w:val="28"/>
          <w:szCs w:val="28"/>
        </w:rPr>
        <w:t>Для написания первой главы студент должен глубоко изучить все положения, раскрывающие теорию вопроса: сущность, классификацию, роль, содержание, задачи, принципы, методы и методики исследования, способы обработки информации.</w:t>
      </w:r>
    </w:p>
    <w:p w14:paraId="761018AF" w14:textId="77777777" w:rsidR="00165612" w:rsidRPr="00367EE5" w:rsidRDefault="00165612" w:rsidP="00165612">
      <w:pPr>
        <w:rPr>
          <w:sz w:val="28"/>
          <w:szCs w:val="28"/>
        </w:rPr>
      </w:pPr>
      <w:r w:rsidRPr="00367EE5">
        <w:rPr>
          <w:sz w:val="28"/>
          <w:szCs w:val="28"/>
        </w:rPr>
        <w:t>Объем этой главы должен составлять 30 - 35 % от всего объема ВКР.</w:t>
      </w:r>
    </w:p>
    <w:p w14:paraId="628FE962" w14:textId="77777777" w:rsidR="00165612" w:rsidRPr="00367EE5" w:rsidRDefault="00165612" w:rsidP="00165612">
      <w:pPr>
        <w:rPr>
          <w:sz w:val="28"/>
          <w:szCs w:val="28"/>
        </w:rPr>
      </w:pPr>
      <w:r w:rsidRPr="00367EE5">
        <w:rPr>
          <w:sz w:val="28"/>
          <w:szCs w:val="28"/>
        </w:rPr>
        <w:t>Завершается первая глава обоснованием необходимости проведения аналитической части работы.</w:t>
      </w:r>
    </w:p>
    <w:p w14:paraId="45F93F86" w14:textId="77777777" w:rsidR="00165612" w:rsidRPr="00367EE5" w:rsidRDefault="00165612" w:rsidP="00165612">
      <w:pPr>
        <w:rPr>
          <w:sz w:val="28"/>
          <w:szCs w:val="28"/>
        </w:rPr>
      </w:pPr>
      <w:r w:rsidRPr="00367EE5">
        <w:rPr>
          <w:sz w:val="28"/>
          <w:szCs w:val="28"/>
        </w:rPr>
        <w:t>Глава должна иметь название, отражающее существо изложенного в нем материала. Не допускается выносить в качестве названия этой главы заголовки «Теоретическая часть», «Обзор литературных источников» и т.д.</w:t>
      </w:r>
    </w:p>
    <w:p w14:paraId="0606D93D" w14:textId="77777777" w:rsidR="00165612" w:rsidRPr="00367EE5" w:rsidRDefault="00165612" w:rsidP="00165612">
      <w:pPr>
        <w:rPr>
          <w:sz w:val="28"/>
          <w:szCs w:val="28"/>
        </w:rPr>
      </w:pPr>
      <w:r w:rsidRPr="00367EE5">
        <w:rPr>
          <w:sz w:val="28"/>
          <w:szCs w:val="28"/>
        </w:rPr>
        <w:lastRenderedPageBreak/>
        <w:t>В отличие от первой - теоретической главы, вторая глава может быть определена, как аналитическая практико-ориентированная. Во второй главе работы на основе изучения данных отчетности анализируемой организации, отрасли, региона с использованием различных методологических приемов и подходов проводятся анализ объекта и предмета исследования, а также оценка полученных результатов. Анализ должен проводиться за период не менее 3-х лет. Такой ретроспективный анализ позволяет: изучить динамику исследуемых процессов; выявить тенденции и закономерности развития; дать</w:t>
      </w:r>
      <w:r>
        <w:rPr>
          <w:sz w:val="28"/>
          <w:szCs w:val="28"/>
        </w:rPr>
        <w:t xml:space="preserve"> </w:t>
      </w:r>
      <w:r w:rsidRPr="00367EE5">
        <w:rPr>
          <w:sz w:val="28"/>
          <w:szCs w:val="28"/>
        </w:rPr>
        <w:t>им объективную оценку; выявить причины сложившегося положения; определить пути устранения недостатков. Практическая часть работы должна содержать самостоятельно проведенные студентом расчеты, составленный иллюстративный материал: рисунки (графики, диаграммы, схемы), таблицы. Весь иллюстративный материал должен быть проанализирован и использован для подтверждения выводов по исследуемой проблеме. В главе проводится анализ исследуемой в работе проблемы по направлениям, выбранным автором и в полном соответствии с и утвержденным научным руководителем планом. Каждый параграф должен заканчиваться выводами по результатам проведенного анализа. При этом в выводах обязательно должны найти отражение нарушения, недостатки, «узкие места» вскрытые в ходе анализа.</w:t>
      </w:r>
    </w:p>
    <w:p w14:paraId="4FC8BFAB" w14:textId="77777777" w:rsidR="00165612" w:rsidRPr="00367EE5" w:rsidRDefault="00165612" w:rsidP="00165612">
      <w:pPr>
        <w:rPr>
          <w:sz w:val="28"/>
          <w:szCs w:val="28"/>
        </w:rPr>
      </w:pPr>
      <w:r w:rsidRPr="00367EE5">
        <w:rPr>
          <w:sz w:val="28"/>
          <w:szCs w:val="28"/>
        </w:rPr>
        <w:t>Объем второй главы должен составлять, как правило, 20 - 40 % от всего объема ВКР.</w:t>
      </w:r>
    </w:p>
    <w:p w14:paraId="636DDA09" w14:textId="77777777" w:rsidR="00165612" w:rsidRPr="00367EE5" w:rsidRDefault="00165612" w:rsidP="00165612">
      <w:pPr>
        <w:rPr>
          <w:sz w:val="28"/>
          <w:szCs w:val="28"/>
        </w:rPr>
      </w:pPr>
      <w:r w:rsidRPr="00367EE5">
        <w:rPr>
          <w:sz w:val="28"/>
          <w:szCs w:val="28"/>
        </w:rPr>
        <w:t>В третьей главе рассматриваются и обосновываются направления решения выявленных проблем, предлагаются пути решения исследуемой (разрабатываемой) проблемы; конкретные практические рекомендации, модели, планы, проекты, варианты развития событий, выработка стратегий; самостоятельные выводы и расчеты, доказывающие эффективность предложенных мероприятий.</w:t>
      </w:r>
    </w:p>
    <w:p w14:paraId="08528016" w14:textId="77777777" w:rsidR="00165612" w:rsidRPr="00367EE5" w:rsidRDefault="00165612" w:rsidP="00165612">
      <w:pPr>
        <w:rPr>
          <w:sz w:val="28"/>
          <w:szCs w:val="28"/>
        </w:rPr>
      </w:pPr>
      <w:r w:rsidRPr="00367EE5">
        <w:rPr>
          <w:sz w:val="28"/>
          <w:szCs w:val="28"/>
        </w:rPr>
        <w:t>Объем третьей главы должен составлять, как правило, 15-25 % от всего объема ВКР.</w:t>
      </w:r>
    </w:p>
    <w:p w14:paraId="60088649" w14:textId="77777777" w:rsidR="00165612" w:rsidRPr="00367EE5" w:rsidRDefault="00165612" w:rsidP="00165612">
      <w:pPr>
        <w:rPr>
          <w:sz w:val="28"/>
          <w:szCs w:val="28"/>
        </w:rPr>
      </w:pPr>
      <w:r w:rsidRPr="00367EE5">
        <w:rPr>
          <w:sz w:val="28"/>
          <w:szCs w:val="28"/>
        </w:rPr>
        <w:lastRenderedPageBreak/>
        <w:t>В заключении подводятся итоги проведенного исследования, формулируются и кратко обосновываются выводы и предложения автора по всей выпускной (бакалаврской) работе квалификационной работе.</w:t>
      </w:r>
    </w:p>
    <w:p w14:paraId="4214847F" w14:textId="77777777" w:rsidR="00165612" w:rsidRPr="00EF3C00" w:rsidRDefault="00165612" w:rsidP="00165612">
      <w:pPr>
        <w:rPr>
          <w:sz w:val="28"/>
          <w:szCs w:val="28"/>
        </w:rPr>
      </w:pPr>
      <w:r w:rsidRPr="00367EE5">
        <w:rPr>
          <w:sz w:val="28"/>
          <w:szCs w:val="28"/>
        </w:rPr>
        <w:t>Заключение представляет собой итог всей выпускной квалификационной работы, где студент призван показать свой квалификационный уровень, как в теории, так и в практически значимых вопросах управления финансами. Заключение обязательно должно давать ответы на следующие принципиальные вопросы по выдвигаемой на защиту</w:t>
      </w:r>
      <w:r w:rsidRPr="00EF3C00">
        <w:t xml:space="preserve"> </w:t>
      </w:r>
      <w:r w:rsidRPr="00EF3C00">
        <w:rPr>
          <w:sz w:val="28"/>
          <w:szCs w:val="28"/>
        </w:rPr>
        <w:t>работе:</w:t>
      </w:r>
    </w:p>
    <w:p w14:paraId="282BDE25" w14:textId="77777777" w:rsidR="00165612" w:rsidRPr="00EF3C00" w:rsidRDefault="00165612" w:rsidP="00165612">
      <w:pPr>
        <w:rPr>
          <w:sz w:val="28"/>
          <w:szCs w:val="28"/>
        </w:rPr>
      </w:pPr>
      <w:r w:rsidRPr="00EF3C00">
        <w:rPr>
          <w:sz w:val="28"/>
          <w:szCs w:val="28"/>
        </w:rPr>
        <w:t>- к каким теоретическим и практически значимым выводам пришел студент в результате исследования темы;</w:t>
      </w:r>
    </w:p>
    <w:p w14:paraId="35F5FB66" w14:textId="77777777" w:rsidR="00165612" w:rsidRPr="00EF3C00" w:rsidRDefault="00165612" w:rsidP="00165612">
      <w:pPr>
        <w:rPr>
          <w:sz w:val="28"/>
          <w:szCs w:val="28"/>
        </w:rPr>
      </w:pPr>
      <w:r w:rsidRPr="00EF3C00">
        <w:rPr>
          <w:sz w:val="28"/>
          <w:szCs w:val="28"/>
        </w:rPr>
        <w:t>- какие тенденции, пропорции, соотношения, процессы, нарушения и недостатки выявлены в результате проведенного анализа фактического материала;</w:t>
      </w:r>
    </w:p>
    <w:p w14:paraId="38BA363F" w14:textId="77777777" w:rsidR="00165612" w:rsidRPr="00EF3C00" w:rsidRDefault="00165612" w:rsidP="00165612">
      <w:pPr>
        <w:rPr>
          <w:sz w:val="28"/>
          <w:szCs w:val="28"/>
        </w:rPr>
      </w:pPr>
      <w:r w:rsidRPr="00EF3C00">
        <w:rPr>
          <w:sz w:val="28"/>
          <w:szCs w:val="28"/>
        </w:rPr>
        <w:t>- какие предложения и рекомендации с кратким их экономическим обоснованием разработаны в работе в ходе рассмотрения вопросов темы на примере объекта исследования.</w:t>
      </w:r>
    </w:p>
    <w:p w14:paraId="5ABFDF95" w14:textId="77777777" w:rsidR="00165612" w:rsidRPr="00EF3C00" w:rsidRDefault="00165612" w:rsidP="00165612">
      <w:pPr>
        <w:rPr>
          <w:sz w:val="28"/>
          <w:szCs w:val="28"/>
        </w:rPr>
      </w:pPr>
      <w:r w:rsidRPr="00EF3C00">
        <w:rPr>
          <w:sz w:val="28"/>
          <w:szCs w:val="28"/>
        </w:rPr>
        <w:t>Заключение должно давать полное представление о результатах исследования авторских предложениях и рекомендациях.</w:t>
      </w:r>
    </w:p>
    <w:p w14:paraId="0DF14906" w14:textId="77777777" w:rsidR="00165612" w:rsidRPr="00EF3C00" w:rsidRDefault="00165612" w:rsidP="00165612">
      <w:pPr>
        <w:rPr>
          <w:sz w:val="28"/>
          <w:szCs w:val="28"/>
        </w:rPr>
      </w:pPr>
      <w:r w:rsidRPr="00EF3C00">
        <w:rPr>
          <w:sz w:val="28"/>
          <w:szCs w:val="28"/>
        </w:rPr>
        <w:t>Примерный объем заключения составляет до 5 страниц.</w:t>
      </w:r>
    </w:p>
    <w:p w14:paraId="7C8B2240" w14:textId="77777777" w:rsidR="00165612" w:rsidRPr="00EF3C00" w:rsidRDefault="00165612" w:rsidP="00165612">
      <w:pPr>
        <w:rPr>
          <w:sz w:val="28"/>
          <w:szCs w:val="28"/>
        </w:rPr>
      </w:pPr>
      <w:r w:rsidRPr="00EF3C00">
        <w:rPr>
          <w:sz w:val="28"/>
          <w:szCs w:val="28"/>
        </w:rPr>
        <w:t>Заключение является основой доклада студента на защите ВКР.</w:t>
      </w:r>
    </w:p>
    <w:p w14:paraId="00ADDE80" w14:textId="77777777" w:rsidR="00165612" w:rsidRPr="00EF3C00" w:rsidRDefault="00165612" w:rsidP="00165612">
      <w:pPr>
        <w:rPr>
          <w:sz w:val="28"/>
          <w:szCs w:val="28"/>
        </w:rPr>
      </w:pPr>
      <w:r w:rsidRPr="00EF3C00">
        <w:rPr>
          <w:sz w:val="28"/>
          <w:szCs w:val="28"/>
        </w:rPr>
        <w:t>Список использованных источников должен содержать сведения об источниках, которые использовались при подготовке ВКР (не менее 40) и располагаться в следующем порядке:</w:t>
      </w:r>
    </w:p>
    <w:p w14:paraId="293D81AF" w14:textId="77777777" w:rsidR="00165612" w:rsidRPr="00EF3C00" w:rsidRDefault="00165612" w:rsidP="00165612">
      <w:pPr>
        <w:rPr>
          <w:sz w:val="28"/>
          <w:szCs w:val="28"/>
        </w:rPr>
      </w:pPr>
      <w:r w:rsidRPr="00EF3C00">
        <w:rPr>
          <w:sz w:val="28"/>
          <w:szCs w:val="28"/>
        </w:rPr>
        <w:t>• законы Российской Федерации (в прямой хронологической последовательности);</w:t>
      </w:r>
    </w:p>
    <w:p w14:paraId="37A4DE5C" w14:textId="77777777" w:rsidR="00165612" w:rsidRPr="00EF3C00" w:rsidRDefault="00165612" w:rsidP="00165612">
      <w:pPr>
        <w:rPr>
          <w:sz w:val="28"/>
          <w:szCs w:val="28"/>
        </w:rPr>
      </w:pPr>
      <w:r w:rsidRPr="00EF3C00">
        <w:rPr>
          <w:sz w:val="28"/>
          <w:szCs w:val="28"/>
        </w:rPr>
        <w:t>• указы Президента Российской Федерации (в той же последовательности); постановления Правительства Российской Федерации (в той же очередности);</w:t>
      </w:r>
    </w:p>
    <w:p w14:paraId="4AF32ED9" w14:textId="77777777" w:rsidR="00165612" w:rsidRPr="00EF3C00" w:rsidRDefault="00165612" w:rsidP="00165612">
      <w:pPr>
        <w:rPr>
          <w:sz w:val="28"/>
          <w:szCs w:val="28"/>
        </w:rPr>
      </w:pPr>
      <w:r w:rsidRPr="00EF3C00">
        <w:rPr>
          <w:sz w:val="28"/>
          <w:szCs w:val="28"/>
        </w:rPr>
        <w:t>• нормативные акты, инструкции (в той же очередности);</w:t>
      </w:r>
    </w:p>
    <w:p w14:paraId="6E591EA2" w14:textId="77777777" w:rsidR="00165612" w:rsidRPr="00EF3C00" w:rsidRDefault="00165612" w:rsidP="00165612">
      <w:pPr>
        <w:rPr>
          <w:sz w:val="28"/>
          <w:szCs w:val="28"/>
        </w:rPr>
      </w:pPr>
      <w:r w:rsidRPr="00EF3C00">
        <w:rPr>
          <w:sz w:val="28"/>
          <w:szCs w:val="28"/>
        </w:rPr>
        <w:lastRenderedPageBreak/>
        <w:t>• иные официальные материалы (резолюции-рекомендации международных организаций и конференций, официальные доклады, официальные отчеты, материалы судебной практики и др.);</w:t>
      </w:r>
    </w:p>
    <w:p w14:paraId="6BF92AF4" w14:textId="77777777" w:rsidR="00165612" w:rsidRPr="00EF3C00" w:rsidRDefault="00165612" w:rsidP="00165612">
      <w:pPr>
        <w:rPr>
          <w:sz w:val="28"/>
          <w:szCs w:val="28"/>
        </w:rPr>
      </w:pPr>
      <w:r w:rsidRPr="00EF3C00">
        <w:rPr>
          <w:sz w:val="28"/>
          <w:szCs w:val="28"/>
        </w:rPr>
        <w:t>• монографии, учебники, учебные пособия (в алфавитном порядке);</w:t>
      </w:r>
    </w:p>
    <w:p w14:paraId="50F1C774" w14:textId="77777777" w:rsidR="00165612" w:rsidRPr="00EF3C00" w:rsidRDefault="00165612" w:rsidP="00165612">
      <w:pPr>
        <w:rPr>
          <w:sz w:val="28"/>
          <w:szCs w:val="28"/>
        </w:rPr>
      </w:pPr>
      <w:r w:rsidRPr="00EF3C00">
        <w:rPr>
          <w:sz w:val="28"/>
          <w:szCs w:val="28"/>
        </w:rPr>
        <w:t>• авторефераты диссертаций (в алфавитном порядке);</w:t>
      </w:r>
    </w:p>
    <w:p w14:paraId="667D8DDF" w14:textId="77777777" w:rsidR="00165612" w:rsidRPr="00EF3C00" w:rsidRDefault="00165612" w:rsidP="00165612">
      <w:pPr>
        <w:rPr>
          <w:sz w:val="28"/>
          <w:szCs w:val="28"/>
        </w:rPr>
      </w:pPr>
      <w:r w:rsidRPr="00EF3C00">
        <w:rPr>
          <w:sz w:val="28"/>
          <w:szCs w:val="28"/>
        </w:rPr>
        <w:t>• научные статьи (в алфавитном порядке);</w:t>
      </w:r>
    </w:p>
    <w:p w14:paraId="79B890F4" w14:textId="77777777" w:rsidR="00165612" w:rsidRPr="00EF3C00" w:rsidRDefault="00165612" w:rsidP="00165612">
      <w:pPr>
        <w:rPr>
          <w:sz w:val="28"/>
          <w:szCs w:val="28"/>
        </w:rPr>
      </w:pPr>
      <w:r w:rsidRPr="00EF3C00">
        <w:rPr>
          <w:sz w:val="28"/>
          <w:szCs w:val="28"/>
        </w:rPr>
        <w:t>• литература на иностранном языке (в алфавитном порядке);</w:t>
      </w:r>
    </w:p>
    <w:p w14:paraId="389DE4E4" w14:textId="77777777" w:rsidR="00165612" w:rsidRPr="00EF3C00" w:rsidRDefault="00165612" w:rsidP="00165612">
      <w:pPr>
        <w:rPr>
          <w:rFonts w:eastAsia="Calibri" w:cs="Times New Roman"/>
          <w:sz w:val="28"/>
          <w:szCs w:val="28"/>
        </w:rPr>
      </w:pPr>
      <w:r w:rsidRPr="00EF3C00">
        <w:rPr>
          <w:rFonts w:eastAsia="Calibri" w:cs="Times New Roman"/>
          <w:sz w:val="28"/>
          <w:szCs w:val="28"/>
        </w:rPr>
        <w:t>• интернет-источники.</w:t>
      </w:r>
    </w:p>
    <w:p w14:paraId="1C62C93C" w14:textId="77777777" w:rsidR="00165612" w:rsidRPr="00EF3C00" w:rsidRDefault="00165612" w:rsidP="00165612">
      <w:pPr>
        <w:rPr>
          <w:rFonts w:eastAsia="Calibri" w:cs="Times New Roman"/>
          <w:sz w:val="28"/>
          <w:szCs w:val="28"/>
        </w:rPr>
      </w:pPr>
      <w:r w:rsidRPr="00EF3C00">
        <w:rPr>
          <w:rFonts w:eastAsia="Calibri" w:cs="Times New Roman"/>
          <w:sz w:val="28"/>
          <w:szCs w:val="28"/>
        </w:rPr>
        <w:t>Приложения включают дополнительные справочные материалы, необходимые для полноты исследования, но имеющие вспомогательное значение, например: копии документов, выдержки из отчетных материалов, статистические данные, схемы, таблицы, диаграммы, программы, положения и т.п.</w:t>
      </w:r>
    </w:p>
    <w:p w14:paraId="14CEC470" w14:textId="77777777" w:rsidR="00165612" w:rsidRDefault="00165612" w:rsidP="00165612">
      <w:pPr>
        <w:rPr>
          <w:rFonts w:eastAsia="Calibri" w:cs="Times New Roman"/>
          <w:sz w:val="28"/>
          <w:szCs w:val="28"/>
        </w:rPr>
      </w:pPr>
      <w:r w:rsidRPr="00EF3C00">
        <w:rPr>
          <w:rFonts w:eastAsia="Calibri" w:cs="Times New Roman"/>
          <w:sz w:val="28"/>
          <w:szCs w:val="28"/>
        </w:rPr>
        <w:t>4.4. ВКР должна быть распечатана и переплетена. Рекомендуемый объем составляет не менее 60 и не более 80 страниц без учета приложений (для коллективной ВКР 120 - 160 страниц без учета приложений). Требования к оформлению ВКР рассмотрены в разделе 6.</w:t>
      </w:r>
    </w:p>
    <w:p w14:paraId="5B52B4A8" w14:textId="77777777" w:rsidR="00165612" w:rsidRDefault="00165612" w:rsidP="00165612">
      <w:pPr>
        <w:rPr>
          <w:rFonts w:eastAsia="Calibri" w:cs="Times New Roman"/>
          <w:sz w:val="28"/>
          <w:szCs w:val="28"/>
        </w:rPr>
      </w:pPr>
    </w:p>
    <w:p w14:paraId="0EE9852C" w14:textId="77777777" w:rsidR="00165612" w:rsidRPr="00AA009D" w:rsidRDefault="00165612" w:rsidP="00165612">
      <w:pPr>
        <w:pStyle w:val="1"/>
        <w:spacing w:before="0"/>
        <w:rPr>
          <w:rFonts w:ascii="Times New Roman" w:eastAsia="Calibri" w:hAnsi="Times New Roman" w:cs="Times New Roman"/>
          <w:b/>
          <w:color w:val="auto"/>
          <w:sz w:val="28"/>
          <w:szCs w:val="28"/>
        </w:rPr>
      </w:pPr>
      <w:bookmarkStart w:id="27" w:name="_Toc28016152"/>
      <w:r w:rsidRPr="00F75494">
        <w:rPr>
          <w:rFonts w:ascii="Times New Roman" w:eastAsia="Calibri" w:hAnsi="Times New Roman" w:cs="Times New Roman"/>
          <w:b/>
          <w:color w:val="auto"/>
          <w:sz w:val="28"/>
          <w:szCs w:val="28"/>
        </w:rPr>
        <w:t>5</w:t>
      </w:r>
      <w:r>
        <w:rPr>
          <w:rFonts w:ascii="Times New Roman" w:eastAsia="Calibri" w:hAnsi="Times New Roman" w:cs="Times New Roman"/>
          <w:b/>
          <w:color w:val="auto"/>
          <w:sz w:val="28"/>
          <w:szCs w:val="28"/>
        </w:rPr>
        <w:t>.</w:t>
      </w:r>
      <w:r w:rsidRPr="00AA009D">
        <w:rPr>
          <w:rFonts w:ascii="Times New Roman" w:eastAsia="Calibri" w:hAnsi="Times New Roman" w:cs="Times New Roman"/>
          <w:b/>
          <w:color w:val="auto"/>
          <w:sz w:val="28"/>
          <w:szCs w:val="28"/>
        </w:rPr>
        <w:t xml:space="preserve"> </w:t>
      </w:r>
      <w:r w:rsidRPr="00F75494">
        <w:rPr>
          <w:rFonts w:ascii="Times New Roman" w:eastAsia="Calibri" w:hAnsi="Times New Roman" w:cs="Times New Roman"/>
          <w:b/>
          <w:color w:val="auto"/>
          <w:sz w:val="28"/>
          <w:szCs w:val="28"/>
        </w:rPr>
        <w:t>Порядок подготовки ВКР</w:t>
      </w:r>
      <w:bookmarkEnd w:id="27"/>
    </w:p>
    <w:p w14:paraId="2FA6B14B" w14:textId="77777777" w:rsidR="00165612" w:rsidRPr="00F75494" w:rsidRDefault="00165612" w:rsidP="00165612">
      <w:pPr>
        <w:rPr>
          <w:rFonts w:eastAsia="Calibri" w:cs="Times New Roman"/>
          <w:sz w:val="28"/>
          <w:szCs w:val="28"/>
        </w:rPr>
      </w:pPr>
      <w:r w:rsidRPr="00F75494">
        <w:rPr>
          <w:rFonts w:eastAsia="Calibri" w:cs="Times New Roman"/>
          <w:sz w:val="28"/>
          <w:szCs w:val="28"/>
        </w:rPr>
        <w:t>5.1. Сроки составления плана и задания на ВКР, утверждения задания на ВКР определяются приказом Финуниверситета «О проведении практики, подготовке ВКР» на текущий год.</w:t>
      </w:r>
    </w:p>
    <w:p w14:paraId="28EC4897" w14:textId="77777777" w:rsidR="00165612" w:rsidRPr="00F75494" w:rsidRDefault="00165612" w:rsidP="00165612">
      <w:pPr>
        <w:rPr>
          <w:rFonts w:eastAsia="Calibri" w:cs="Times New Roman"/>
          <w:sz w:val="28"/>
          <w:szCs w:val="28"/>
        </w:rPr>
      </w:pPr>
      <w:r w:rsidRPr="00F75494">
        <w:rPr>
          <w:rFonts w:eastAsia="Calibri" w:cs="Times New Roman"/>
          <w:sz w:val="28"/>
          <w:szCs w:val="28"/>
        </w:rPr>
        <w:t>5.2. Сроки предоставления каждой главы ВКР определяются приказом Финуниверситета «О проведении практики, подготовке ВКР» на текущий год.</w:t>
      </w:r>
    </w:p>
    <w:p w14:paraId="0BA98121" w14:textId="77777777" w:rsidR="00165612" w:rsidRPr="00F75494" w:rsidRDefault="00165612" w:rsidP="00165612">
      <w:pPr>
        <w:rPr>
          <w:rFonts w:eastAsia="Calibri" w:cs="Times New Roman"/>
          <w:sz w:val="28"/>
          <w:szCs w:val="28"/>
        </w:rPr>
      </w:pPr>
      <w:r w:rsidRPr="00F75494">
        <w:rPr>
          <w:rFonts w:eastAsia="Calibri" w:cs="Times New Roman"/>
          <w:sz w:val="28"/>
          <w:szCs w:val="28"/>
        </w:rPr>
        <w:t xml:space="preserve">5.3. Руководитель ВКР в обязательном порядке проверяет ВКР в системе «Антиплагиат. ВУЗ». В случае выявления заимствований в объеме более 15% руководитель ВКР проводит анализ текста на соблюдение </w:t>
      </w:r>
      <w:r>
        <w:rPr>
          <w:rFonts w:eastAsia="Calibri" w:cs="Times New Roman"/>
          <w:sz w:val="28"/>
          <w:szCs w:val="28"/>
        </w:rPr>
        <w:t xml:space="preserve">норм правомерного </w:t>
      </w:r>
      <w:r>
        <w:rPr>
          <w:rFonts w:eastAsia="Calibri" w:cs="Times New Roman"/>
          <w:sz w:val="28"/>
          <w:szCs w:val="28"/>
        </w:rPr>
        <w:lastRenderedPageBreak/>
        <w:t>заимствования</w:t>
      </w:r>
      <w:r>
        <w:rPr>
          <w:rStyle w:val="a7"/>
          <w:rFonts w:eastAsia="Calibri" w:cs="Times New Roman"/>
          <w:sz w:val="28"/>
          <w:szCs w:val="28"/>
        </w:rPr>
        <w:footnoteReference w:id="1"/>
      </w:r>
      <w:r w:rsidRPr="00F75494">
        <w:rPr>
          <w:rFonts w:eastAsia="Calibri" w:cs="Times New Roman"/>
          <w:sz w:val="28"/>
          <w:szCs w:val="28"/>
        </w:rPr>
        <w:t xml:space="preserve"> и принимает решение о правомерности использования заимствованного текста в ВКР.</w:t>
      </w:r>
    </w:p>
    <w:p w14:paraId="00CB9247" w14:textId="77777777" w:rsidR="00165612" w:rsidRPr="00F75494" w:rsidRDefault="00165612" w:rsidP="00165612">
      <w:pPr>
        <w:rPr>
          <w:rFonts w:eastAsia="Calibri" w:cs="Times New Roman"/>
          <w:sz w:val="28"/>
          <w:szCs w:val="28"/>
        </w:rPr>
      </w:pPr>
      <w:r w:rsidRPr="00F75494">
        <w:rPr>
          <w:rFonts w:eastAsia="Calibri" w:cs="Times New Roman"/>
          <w:sz w:val="28"/>
          <w:szCs w:val="28"/>
        </w:rPr>
        <w:t>Экспертная оценка уровня авторского текста в ВКР отражается в отзыве руководителя ВКР.</w:t>
      </w:r>
    </w:p>
    <w:p w14:paraId="1CB7659E" w14:textId="77777777" w:rsidR="00165612" w:rsidRDefault="00165612" w:rsidP="00165612">
      <w:pPr>
        <w:rPr>
          <w:rFonts w:eastAsia="Calibri" w:cs="Times New Roman"/>
          <w:sz w:val="28"/>
          <w:szCs w:val="28"/>
        </w:rPr>
      </w:pPr>
      <w:r w:rsidRPr="00F75494">
        <w:rPr>
          <w:rFonts w:eastAsia="Calibri" w:cs="Times New Roman"/>
          <w:sz w:val="28"/>
          <w:szCs w:val="28"/>
        </w:rPr>
        <w:t>В случае выявления факта неправомерного заимствования при подготовке ВКР работа возвращается руководителем ВКР обучающемуся на доработку.</w:t>
      </w:r>
    </w:p>
    <w:p w14:paraId="42C21E3D" w14:textId="77777777" w:rsidR="00165612" w:rsidRPr="00F75494" w:rsidRDefault="00165612" w:rsidP="00165612">
      <w:pPr>
        <w:rPr>
          <w:rFonts w:eastAsia="Calibri" w:cs="Times New Roman"/>
          <w:sz w:val="28"/>
          <w:szCs w:val="28"/>
        </w:rPr>
      </w:pPr>
      <w:r w:rsidRPr="00F75494">
        <w:rPr>
          <w:rFonts w:eastAsia="Calibri" w:cs="Times New Roman"/>
          <w:sz w:val="28"/>
          <w:szCs w:val="28"/>
        </w:rPr>
        <w:t>5.4. Получение отрицательного отзыва руководителя не является препятствием к представлению ВКР на защиту.</w:t>
      </w:r>
    </w:p>
    <w:p w14:paraId="2C0EE636" w14:textId="77777777" w:rsidR="00165612" w:rsidRPr="00F75494" w:rsidRDefault="00165612" w:rsidP="00165612">
      <w:pPr>
        <w:rPr>
          <w:rFonts w:eastAsia="Calibri" w:cs="Times New Roman"/>
          <w:sz w:val="28"/>
          <w:szCs w:val="28"/>
        </w:rPr>
      </w:pPr>
      <w:r w:rsidRPr="00F75494">
        <w:rPr>
          <w:rFonts w:eastAsia="Calibri" w:cs="Times New Roman"/>
          <w:sz w:val="28"/>
          <w:szCs w:val="28"/>
        </w:rPr>
        <w:t xml:space="preserve">5.5. Студент обязан разместить с разрешения руководителя законченную и оформленную в соответствии с методическими рекомендациями департамента ВКР </w:t>
      </w:r>
      <w:r>
        <w:rPr>
          <w:rFonts w:eastAsia="Calibri" w:cs="Times New Roman"/>
          <w:sz w:val="28"/>
          <w:szCs w:val="28"/>
        </w:rPr>
        <w:t>в электронном виде</w:t>
      </w:r>
      <w:r w:rsidRPr="00F75494">
        <w:rPr>
          <w:rFonts w:eastAsia="Calibri" w:cs="Times New Roman"/>
          <w:sz w:val="28"/>
          <w:szCs w:val="28"/>
        </w:rPr>
        <w:t xml:space="preserve"> (далее - ЭВКР) на ИОП не позднее 10-ти календарных дней до начала ГИА согласно календарному графику, ежегодно утверждаемому приказом об организации учебного процесса.</w:t>
      </w:r>
    </w:p>
    <w:p w14:paraId="52A271E5" w14:textId="77777777" w:rsidR="00165612" w:rsidRPr="00F75494" w:rsidRDefault="00165612" w:rsidP="00165612">
      <w:pPr>
        <w:rPr>
          <w:rFonts w:eastAsia="Calibri" w:cs="Times New Roman"/>
          <w:sz w:val="28"/>
          <w:szCs w:val="28"/>
        </w:rPr>
      </w:pPr>
      <w:r w:rsidRPr="00F75494">
        <w:rPr>
          <w:rFonts w:eastAsia="Calibri" w:cs="Times New Roman"/>
          <w:sz w:val="28"/>
          <w:szCs w:val="28"/>
        </w:rPr>
        <w:t>Если студент не разместил ЭВКР на ИОП в установленные сроки, руководитель департамента незамедлительно служебной запиской информирует декана факультета о подготовке проекта приказа об отчислении студента из Финансового университета как не выполнившего обязанностей по добросовестному освоению образовательной программы и выполнению учебного плана, включая подготовку ВКР.</w:t>
      </w:r>
    </w:p>
    <w:p w14:paraId="3CF83496" w14:textId="77777777" w:rsidR="00165612" w:rsidRPr="00F75494" w:rsidRDefault="00165612" w:rsidP="00165612">
      <w:pPr>
        <w:rPr>
          <w:rFonts w:eastAsia="Calibri" w:cs="Times New Roman"/>
          <w:sz w:val="28"/>
          <w:szCs w:val="28"/>
        </w:rPr>
      </w:pPr>
      <w:r w:rsidRPr="00F75494">
        <w:rPr>
          <w:rFonts w:eastAsia="Calibri" w:cs="Times New Roman"/>
          <w:sz w:val="28"/>
          <w:szCs w:val="28"/>
        </w:rPr>
        <w:t>5.6. ВКР в распечатанном и переплетенном виде, соответствующем электронной версии, размещенной на ИОП, подписывается студентом, руководителем ВКР, консультантом (при наличии) и представляется студентом вместе с письменным разрешением студента на размещение ВКР на ИОП, отзывом руководителя ВКР и отчетом о проверке на заимствования по системе «Антиплагиат» в департамент не позднее 5-ти календарных дней до даты защиты ВКР.</w:t>
      </w:r>
    </w:p>
    <w:p w14:paraId="19062288" w14:textId="77777777" w:rsidR="00165612" w:rsidRDefault="00165612" w:rsidP="00165612">
      <w:pPr>
        <w:rPr>
          <w:rFonts w:eastAsia="Calibri" w:cs="Times New Roman"/>
          <w:sz w:val="28"/>
          <w:szCs w:val="28"/>
        </w:rPr>
      </w:pPr>
      <w:r w:rsidRPr="00F75494">
        <w:rPr>
          <w:rFonts w:eastAsia="Calibri" w:cs="Times New Roman"/>
          <w:sz w:val="28"/>
          <w:szCs w:val="28"/>
        </w:rPr>
        <w:lastRenderedPageBreak/>
        <w:t>5.7. К защите ВКР допускаются студенты, не имеющие академической задолженности и в полном объеме выполнившие учебный план или индивидуальный учебный план по соответствующей образовательной программе высшего образования - программе бакалавриата, успешно сдавшие государственный экзамен или отсутствовавшие на государственном экзамене по уважительной причине.</w:t>
      </w:r>
    </w:p>
    <w:p w14:paraId="1B676C30" w14:textId="77777777" w:rsidR="00165612" w:rsidRDefault="00165612" w:rsidP="00165612">
      <w:pPr>
        <w:rPr>
          <w:rFonts w:eastAsia="Calibri" w:cs="Times New Roman"/>
          <w:sz w:val="28"/>
          <w:szCs w:val="28"/>
        </w:rPr>
      </w:pPr>
    </w:p>
    <w:p w14:paraId="69AE2A6D" w14:textId="77777777" w:rsidR="00165612" w:rsidRPr="00AA009D" w:rsidRDefault="00165612" w:rsidP="00165612">
      <w:pPr>
        <w:pStyle w:val="1"/>
        <w:spacing w:before="0"/>
        <w:rPr>
          <w:rFonts w:ascii="Times New Roman" w:eastAsia="Calibri" w:hAnsi="Times New Roman" w:cs="Times New Roman"/>
          <w:b/>
          <w:color w:val="auto"/>
          <w:sz w:val="28"/>
          <w:szCs w:val="28"/>
        </w:rPr>
      </w:pPr>
      <w:bookmarkStart w:id="28" w:name="_Toc28016153"/>
      <w:r w:rsidRPr="00F75494">
        <w:rPr>
          <w:rFonts w:ascii="Times New Roman" w:eastAsia="Calibri" w:hAnsi="Times New Roman" w:cs="Times New Roman"/>
          <w:b/>
          <w:color w:val="auto"/>
          <w:sz w:val="28"/>
          <w:szCs w:val="28"/>
        </w:rPr>
        <w:t>6</w:t>
      </w:r>
      <w:r>
        <w:rPr>
          <w:rFonts w:ascii="Times New Roman" w:eastAsia="Calibri" w:hAnsi="Times New Roman" w:cs="Times New Roman"/>
          <w:b/>
          <w:color w:val="auto"/>
          <w:sz w:val="28"/>
          <w:szCs w:val="28"/>
        </w:rPr>
        <w:t>.</w:t>
      </w:r>
      <w:r w:rsidRPr="00AA009D">
        <w:rPr>
          <w:rFonts w:ascii="Times New Roman" w:eastAsia="Calibri" w:hAnsi="Times New Roman" w:cs="Times New Roman"/>
          <w:b/>
          <w:color w:val="auto"/>
          <w:sz w:val="28"/>
          <w:szCs w:val="28"/>
        </w:rPr>
        <w:t xml:space="preserve"> </w:t>
      </w:r>
      <w:r w:rsidRPr="00F75494">
        <w:rPr>
          <w:rFonts w:ascii="Times New Roman" w:eastAsia="Calibri" w:hAnsi="Times New Roman" w:cs="Times New Roman"/>
          <w:b/>
          <w:color w:val="auto"/>
          <w:sz w:val="28"/>
          <w:szCs w:val="28"/>
        </w:rPr>
        <w:t xml:space="preserve">Требования к оформлению </w:t>
      </w:r>
      <w:r w:rsidRPr="00367EE5">
        <w:rPr>
          <w:rFonts w:ascii="Times New Roman" w:eastAsia="Calibri" w:hAnsi="Times New Roman" w:cs="Times New Roman"/>
          <w:b/>
          <w:color w:val="auto"/>
          <w:sz w:val="28"/>
          <w:szCs w:val="28"/>
        </w:rPr>
        <w:t>ВКР</w:t>
      </w:r>
      <w:bookmarkEnd w:id="28"/>
    </w:p>
    <w:p w14:paraId="599E9241" w14:textId="77777777" w:rsidR="00165612" w:rsidRPr="001E4697" w:rsidRDefault="00165612" w:rsidP="00165612">
      <w:pPr>
        <w:rPr>
          <w:rFonts w:eastAsia="Calibri" w:cs="Times New Roman"/>
          <w:color w:val="000000" w:themeColor="text1"/>
          <w:sz w:val="28"/>
          <w:szCs w:val="28"/>
        </w:rPr>
      </w:pPr>
      <w:r w:rsidRPr="00F75494">
        <w:rPr>
          <w:rFonts w:eastAsia="Calibri" w:cs="Times New Roman"/>
          <w:sz w:val="28"/>
          <w:szCs w:val="28"/>
        </w:rPr>
        <w:t xml:space="preserve">6.1. </w:t>
      </w:r>
      <w:r w:rsidRPr="001E4697">
        <w:rPr>
          <w:rFonts w:eastAsia="Calibri" w:cs="Times New Roman"/>
          <w:color w:val="000000" w:themeColor="text1"/>
          <w:sz w:val="28"/>
          <w:szCs w:val="28"/>
        </w:rPr>
        <w:t>ВКР оформляется в соответствии с ГОСТ Р 7.0.5-2008 (Библиографическая ссылка); ГОСТ 7.32-2001 в ред. Изменения №1 от 01.12.2005, ИУС № 12, 2005) (Отчет о научно-исследовательской работе); ГОСТ 7.1-2003 (Библиографическая запись. Библиографическое описание. Общие требования и правила составления).</w:t>
      </w:r>
    </w:p>
    <w:p w14:paraId="335DAEB7" w14:textId="77777777" w:rsidR="00165612" w:rsidRPr="00F75494" w:rsidRDefault="00165612" w:rsidP="00165612">
      <w:pPr>
        <w:rPr>
          <w:rFonts w:eastAsia="Calibri" w:cs="Times New Roman"/>
          <w:sz w:val="28"/>
          <w:szCs w:val="28"/>
        </w:rPr>
      </w:pPr>
      <w:r w:rsidRPr="00F75494">
        <w:rPr>
          <w:rFonts w:eastAsia="Calibri" w:cs="Times New Roman"/>
          <w:sz w:val="28"/>
          <w:szCs w:val="28"/>
        </w:rPr>
        <w:t>6.2. К защите принимаются только сброшюрованные работы. ВКР оформляется с использованием компьютера и должна быть напечатана на стандартных листах бумаги формата А4 белого цвета, на одной стороне (без оборота), через полтора межстрочных интервала. Шрифт выбирается Times New Roman, черного цвета, размер №14.</w:t>
      </w:r>
    </w:p>
    <w:p w14:paraId="2C0479EC" w14:textId="77777777" w:rsidR="00165612" w:rsidRPr="00F75494" w:rsidRDefault="00165612" w:rsidP="00165612">
      <w:pPr>
        <w:rPr>
          <w:rFonts w:eastAsia="Calibri" w:cs="Times New Roman"/>
          <w:sz w:val="28"/>
          <w:szCs w:val="28"/>
        </w:rPr>
      </w:pPr>
      <w:r w:rsidRPr="00F75494">
        <w:rPr>
          <w:rFonts w:eastAsia="Calibri" w:cs="Times New Roman"/>
          <w:sz w:val="28"/>
          <w:szCs w:val="28"/>
        </w:rPr>
        <w:t>6.3. Текст ВКР следует печатать, соблюдая следующие размеры полей: правое - не менее 10 мм, верхнее и нижнее - не менее 20 мм, левое - не менее 30 мм.</w:t>
      </w:r>
    </w:p>
    <w:p w14:paraId="42C62B99" w14:textId="77777777" w:rsidR="00165612" w:rsidRPr="00F75494" w:rsidRDefault="00165612" w:rsidP="00165612">
      <w:pPr>
        <w:rPr>
          <w:rFonts w:eastAsia="Calibri" w:cs="Times New Roman"/>
          <w:sz w:val="28"/>
          <w:szCs w:val="28"/>
        </w:rPr>
      </w:pPr>
      <w:r w:rsidRPr="00F75494">
        <w:rPr>
          <w:rFonts w:eastAsia="Calibri" w:cs="Times New Roman"/>
          <w:sz w:val="28"/>
          <w:szCs w:val="28"/>
        </w:rPr>
        <w:t>6.4. Слова «ВВЕДЕНИЕ», «НАЗВАНИЕ ГЛАВЫ…», «ЗАКЛЮЧЕНИЕ», «СПИСОК ИСПОЛЬЗОВАННЫХ ИСТОЧНИКОВ», «ПРИЛОЖЕНИЕ», а также названия глав следует располагать посередине текстового поля, без кавычек, без подчеркивания и без проставления точки в конце заголовка.</w:t>
      </w:r>
    </w:p>
    <w:p w14:paraId="478376C1" w14:textId="77777777" w:rsidR="00165612" w:rsidRPr="00F75494" w:rsidRDefault="00165612" w:rsidP="00165612">
      <w:pPr>
        <w:rPr>
          <w:rFonts w:eastAsia="Calibri" w:cs="Times New Roman"/>
          <w:sz w:val="28"/>
          <w:szCs w:val="28"/>
        </w:rPr>
      </w:pPr>
      <w:r w:rsidRPr="00F75494">
        <w:rPr>
          <w:rFonts w:eastAsia="Calibri" w:cs="Times New Roman"/>
          <w:sz w:val="28"/>
          <w:szCs w:val="28"/>
        </w:rPr>
        <w:t>6.5. Главы работы должны быть пронумерованы арабскими цифрами и записываться с абзацного отступа. Каждую главу работы следует начинать с новой страницы. Размер глав примерно одинаковый. Введение и заключение как главы не нумеруются.</w:t>
      </w:r>
    </w:p>
    <w:p w14:paraId="196FB2B7" w14:textId="77777777" w:rsidR="00165612" w:rsidRPr="00F75494" w:rsidRDefault="00165612" w:rsidP="00165612">
      <w:pPr>
        <w:rPr>
          <w:rFonts w:eastAsia="Calibri" w:cs="Times New Roman"/>
          <w:sz w:val="28"/>
          <w:szCs w:val="28"/>
        </w:rPr>
      </w:pPr>
      <w:r w:rsidRPr="00F75494">
        <w:rPr>
          <w:rFonts w:eastAsia="Calibri" w:cs="Times New Roman"/>
          <w:sz w:val="28"/>
          <w:szCs w:val="28"/>
        </w:rPr>
        <w:lastRenderedPageBreak/>
        <w:t>6.6. Параграфы следует нумеровать арабскими цифрами в пределах каждой главы. Номер параграфа должен состоять из номера главы и номера параграфа, разделенных точкой. Параграфы на составные части не подразделяются. Размер параграфа: 7-12 стр.</w:t>
      </w:r>
    </w:p>
    <w:p w14:paraId="6D27DFD5" w14:textId="77777777" w:rsidR="00165612" w:rsidRDefault="00165612" w:rsidP="00165612">
      <w:pPr>
        <w:rPr>
          <w:rFonts w:eastAsia="Calibri" w:cs="Times New Roman"/>
          <w:sz w:val="28"/>
          <w:szCs w:val="28"/>
        </w:rPr>
      </w:pPr>
      <w:r w:rsidRPr="00F75494">
        <w:rPr>
          <w:rFonts w:eastAsia="Calibri" w:cs="Times New Roman"/>
          <w:sz w:val="28"/>
          <w:szCs w:val="28"/>
        </w:rPr>
        <w:t>6.7. Оформление рисунков, графиков, схем, диаграмм и т.д.</w:t>
      </w:r>
    </w:p>
    <w:p w14:paraId="2DC2E7EA" w14:textId="77777777" w:rsidR="00165612" w:rsidRPr="00F75494" w:rsidRDefault="00165612" w:rsidP="00165612">
      <w:pPr>
        <w:rPr>
          <w:rFonts w:eastAsia="Calibri" w:cs="Times New Roman"/>
          <w:sz w:val="28"/>
          <w:szCs w:val="28"/>
        </w:rPr>
      </w:pPr>
      <w:r w:rsidRPr="00F75494">
        <w:rPr>
          <w:rFonts w:eastAsia="Calibri" w:cs="Times New Roman"/>
          <w:sz w:val="28"/>
          <w:szCs w:val="28"/>
        </w:rPr>
        <w:t>Рисунки располагаются непосредственно после текста, имеющего на них ссылку. Название указывается под рисунком без кавычек, выравнивание по центру страницы. Каждый рисунок нумеруется без знака №. После цифры ставят точку, в конце названия точку не ставят. Нумерация рисунков сквозная по всей работе.</w:t>
      </w:r>
    </w:p>
    <w:p w14:paraId="2947C776" w14:textId="77777777" w:rsidR="00165612" w:rsidRPr="00F75494" w:rsidRDefault="00165612" w:rsidP="00165612">
      <w:pPr>
        <w:rPr>
          <w:rFonts w:eastAsia="Calibri" w:cs="Times New Roman"/>
          <w:sz w:val="28"/>
          <w:szCs w:val="28"/>
        </w:rPr>
      </w:pPr>
      <w:r w:rsidRPr="00F75494">
        <w:rPr>
          <w:rFonts w:eastAsia="Calibri" w:cs="Times New Roman"/>
          <w:sz w:val="28"/>
          <w:szCs w:val="28"/>
        </w:rPr>
        <w:t>Пример:</w:t>
      </w:r>
    </w:p>
    <w:p w14:paraId="41BBD056" w14:textId="77777777" w:rsidR="00165612" w:rsidRPr="00F75494" w:rsidRDefault="00165612" w:rsidP="00165612">
      <w:pPr>
        <w:jc w:val="center"/>
        <w:rPr>
          <w:rFonts w:eastAsia="Calibri" w:cs="Times New Roman"/>
          <w:sz w:val="28"/>
          <w:szCs w:val="28"/>
        </w:rPr>
      </w:pPr>
      <w:r w:rsidRPr="00F75494">
        <w:rPr>
          <w:rFonts w:eastAsia="Calibri" w:cs="Times New Roman"/>
          <w:sz w:val="28"/>
          <w:szCs w:val="28"/>
        </w:rPr>
        <w:t>***</w:t>
      </w:r>
    </w:p>
    <w:p w14:paraId="5D343E3E" w14:textId="77777777" w:rsidR="00165612" w:rsidRPr="001E4697" w:rsidRDefault="00165612" w:rsidP="00165612">
      <w:pPr>
        <w:jc w:val="center"/>
        <w:rPr>
          <w:rFonts w:eastAsia="Calibri" w:cs="Times New Roman"/>
          <w:color w:val="000000" w:themeColor="text1"/>
          <w:sz w:val="28"/>
          <w:szCs w:val="28"/>
        </w:rPr>
      </w:pPr>
      <w:r w:rsidRPr="00F75494">
        <w:rPr>
          <w:rFonts w:eastAsia="Calibri" w:cs="Times New Roman"/>
          <w:sz w:val="28"/>
          <w:szCs w:val="28"/>
        </w:rPr>
        <w:t xml:space="preserve">Рисунок 1. </w:t>
      </w:r>
      <w:r w:rsidR="001E4697" w:rsidRPr="001E4697">
        <w:rPr>
          <w:rFonts w:eastAsia="Calibri" w:cs="Times New Roman"/>
          <w:color w:val="000000" w:themeColor="text1"/>
          <w:sz w:val="28"/>
          <w:szCs w:val="28"/>
        </w:rPr>
        <w:t>Система ценностных ориентаций молодежи</w:t>
      </w:r>
    </w:p>
    <w:p w14:paraId="3844C9E8" w14:textId="77777777" w:rsidR="00165612" w:rsidRPr="001E4697" w:rsidRDefault="00165612" w:rsidP="00165612">
      <w:pPr>
        <w:jc w:val="center"/>
        <w:rPr>
          <w:rFonts w:eastAsia="Calibri" w:cs="Times New Roman"/>
          <w:color w:val="000000" w:themeColor="text1"/>
          <w:sz w:val="28"/>
          <w:szCs w:val="28"/>
        </w:rPr>
      </w:pPr>
      <w:r w:rsidRPr="001E4697">
        <w:rPr>
          <w:rFonts w:eastAsia="Calibri" w:cs="Times New Roman"/>
          <w:color w:val="000000" w:themeColor="text1"/>
          <w:sz w:val="28"/>
          <w:szCs w:val="28"/>
        </w:rPr>
        <w:t xml:space="preserve">Источник: </w:t>
      </w:r>
      <w:r w:rsidR="001E4697" w:rsidRPr="001E4697">
        <w:rPr>
          <w:rFonts w:eastAsia="Calibri" w:cs="Times New Roman"/>
          <w:color w:val="000000" w:themeColor="text1"/>
          <w:sz w:val="28"/>
          <w:szCs w:val="28"/>
        </w:rPr>
        <w:t>Сайт ВЦИОМ</w:t>
      </w:r>
    </w:p>
    <w:p w14:paraId="4202AD03" w14:textId="77777777" w:rsidR="00165612" w:rsidRPr="00F75494" w:rsidRDefault="00165612" w:rsidP="00165612">
      <w:pPr>
        <w:rPr>
          <w:rFonts w:eastAsia="Calibri" w:cs="Times New Roman"/>
          <w:sz w:val="28"/>
          <w:szCs w:val="28"/>
        </w:rPr>
      </w:pPr>
      <w:r w:rsidRPr="00F75494">
        <w:rPr>
          <w:rFonts w:eastAsia="Calibri" w:cs="Times New Roman"/>
          <w:sz w:val="28"/>
          <w:szCs w:val="28"/>
        </w:rPr>
        <w:t>Ссылка на рисунок в тексте оформляется в скобках, например: (рис.1).</w:t>
      </w:r>
    </w:p>
    <w:p w14:paraId="7BB41CDC" w14:textId="77777777" w:rsidR="00165612" w:rsidRPr="00F75494" w:rsidRDefault="00165612" w:rsidP="00165612">
      <w:pPr>
        <w:rPr>
          <w:rFonts w:eastAsia="Calibri" w:cs="Times New Roman"/>
          <w:sz w:val="28"/>
          <w:szCs w:val="28"/>
        </w:rPr>
      </w:pPr>
      <w:r w:rsidRPr="00F75494">
        <w:rPr>
          <w:rFonts w:eastAsia="Calibri" w:cs="Times New Roman"/>
          <w:sz w:val="28"/>
          <w:szCs w:val="28"/>
        </w:rPr>
        <w:t>6.8. Оформление таблиц.</w:t>
      </w:r>
    </w:p>
    <w:p w14:paraId="47C41CC8" w14:textId="77777777" w:rsidR="00165612" w:rsidRPr="00F75494" w:rsidRDefault="00165612" w:rsidP="00165612">
      <w:pPr>
        <w:rPr>
          <w:rFonts w:eastAsia="Calibri" w:cs="Times New Roman"/>
          <w:sz w:val="28"/>
          <w:szCs w:val="28"/>
        </w:rPr>
      </w:pPr>
      <w:r w:rsidRPr="00F75494">
        <w:rPr>
          <w:rFonts w:eastAsia="Calibri" w:cs="Times New Roman"/>
          <w:sz w:val="28"/>
          <w:szCs w:val="28"/>
        </w:rPr>
        <w:t>Таблицы располагаются непосредственно после текста, имеющего на них ссылку (выравнивание по центру страницы). Таблицы нумеруются арабскими цифрами сквозной нумерацией в пределах всей работы.</w:t>
      </w:r>
    </w:p>
    <w:p w14:paraId="4990FE0C" w14:textId="77777777" w:rsidR="00165612" w:rsidRPr="00F75494" w:rsidRDefault="00165612" w:rsidP="00165612">
      <w:pPr>
        <w:rPr>
          <w:rFonts w:eastAsia="Calibri" w:cs="Times New Roman"/>
          <w:sz w:val="28"/>
          <w:szCs w:val="28"/>
        </w:rPr>
      </w:pPr>
      <w:r w:rsidRPr="00F75494">
        <w:rPr>
          <w:rFonts w:eastAsia="Calibri" w:cs="Times New Roman"/>
          <w:sz w:val="28"/>
          <w:szCs w:val="28"/>
        </w:rPr>
        <w:t>Слово таблица, номер и название пишутся над самой таблицей. После цифры ставят точку, в конце названия точку не ставят.</w:t>
      </w:r>
    </w:p>
    <w:p w14:paraId="5A6EE095" w14:textId="77777777" w:rsidR="00165612" w:rsidRDefault="00165612" w:rsidP="00165612">
      <w:pPr>
        <w:rPr>
          <w:rFonts w:eastAsia="Calibri" w:cs="Times New Roman"/>
          <w:sz w:val="28"/>
          <w:szCs w:val="28"/>
        </w:rPr>
      </w:pPr>
      <w:r w:rsidRPr="00F75494">
        <w:rPr>
          <w:rFonts w:eastAsia="Calibri" w:cs="Times New Roman"/>
          <w:sz w:val="28"/>
          <w:szCs w:val="28"/>
        </w:rPr>
        <w:t>Допускается применять размер шрифта в таблице меньший, чем в тексте. Ссылка на рисунок в тексте оформляется в скобках, например: (табл.1). При переносе таблицы заголовки столбцов должны дублироваться (функция в Word Повторять заголовки на каждой странице).</w:t>
      </w:r>
    </w:p>
    <w:p w14:paraId="6AAAA63E" w14:textId="77777777" w:rsidR="00165612" w:rsidRDefault="00165612" w:rsidP="00165612">
      <w:pPr>
        <w:rPr>
          <w:rFonts w:eastAsia="Calibri" w:cs="Times New Roman"/>
          <w:sz w:val="28"/>
          <w:szCs w:val="28"/>
        </w:rPr>
      </w:pPr>
      <w:r w:rsidRPr="00F75494">
        <w:rPr>
          <w:rFonts w:eastAsia="Calibri" w:cs="Times New Roman"/>
          <w:sz w:val="28"/>
          <w:szCs w:val="28"/>
        </w:rPr>
        <w:t xml:space="preserve">Пример оформления таблицы: </w:t>
      </w:r>
    </w:p>
    <w:p w14:paraId="2FB88ADE" w14:textId="77777777" w:rsidR="00165612" w:rsidRPr="00C63361" w:rsidRDefault="00165612" w:rsidP="00165612">
      <w:pPr>
        <w:rPr>
          <w:rFonts w:eastAsia="Calibri" w:cs="Times New Roman"/>
          <w:sz w:val="28"/>
          <w:szCs w:val="28"/>
        </w:rPr>
      </w:pPr>
      <w:r w:rsidRPr="00F75494">
        <w:rPr>
          <w:rFonts w:eastAsia="Calibri" w:cs="Times New Roman"/>
          <w:sz w:val="28"/>
          <w:szCs w:val="28"/>
        </w:rPr>
        <w:t>Таблица 1</w:t>
      </w:r>
      <w:r w:rsidRPr="00C63361">
        <w:rPr>
          <w:rFonts w:eastAsia="Calibri" w:cs="Times New Roman"/>
          <w:sz w:val="28"/>
          <w:szCs w:val="28"/>
        </w:rPr>
        <w:t xml:space="preserve">. </w:t>
      </w:r>
      <w:r w:rsidR="00AA2402" w:rsidRPr="00C63361">
        <w:rPr>
          <w:rFonts w:eastAsia="Calibri" w:cs="Times New Roman"/>
          <w:sz w:val="28"/>
          <w:szCs w:val="28"/>
        </w:rPr>
        <w:t>Функции философии</w:t>
      </w:r>
    </w:p>
    <w:tbl>
      <w:tblPr>
        <w:tblStyle w:val="a3"/>
        <w:tblW w:w="0" w:type="auto"/>
        <w:tblLook w:val="04A0" w:firstRow="1" w:lastRow="0" w:firstColumn="1" w:lastColumn="0" w:noHBand="0" w:noVBand="1"/>
      </w:tblPr>
      <w:tblGrid>
        <w:gridCol w:w="4743"/>
        <w:gridCol w:w="4743"/>
      </w:tblGrid>
      <w:tr w:rsidR="00165612" w:rsidRPr="00C63361" w14:paraId="51F27761" w14:textId="77777777" w:rsidTr="004A43EA">
        <w:tc>
          <w:tcPr>
            <w:tcW w:w="4743" w:type="dxa"/>
          </w:tcPr>
          <w:p w14:paraId="55B4212B" w14:textId="77777777" w:rsidR="00165612" w:rsidRPr="00C63361" w:rsidRDefault="00AA2402" w:rsidP="004A43EA">
            <w:pPr>
              <w:jc w:val="center"/>
              <w:rPr>
                <w:rFonts w:eastAsia="Calibri" w:cs="Times New Roman"/>
                <w:sz w:val="28"/>
                <w:szCs w:val="28"/>
              </w:rPr>
            </w:pPr>
            <w:r w:rsidRPr="00C63361">
              <w:rPr>
                <w:rFonts w:eastAsia="Calibri" w:cs="Times New Roman"/>
                <w:sz w:val="28"/>
                <w:szCs w:val="28"/>
              </w:rPr>
              <w:t>Функция</w:t>
            </w:r>
          </w:p>
          <w:p w14:paraId="7A694323" w14:textId="77777777" w:rsidR="00165612" w:rsidRPr="00C63361" w:rsidRDefault="00165612" w:rsidP="004A43EA">
            <w:pPr>
              <w:jc w:val="center"/>
              <w:rPr>
                <w:rFonts w:eastAsia="Calibri" w:cs="Times New Roman"/>
                <w:sz w:val="28"/>
                <w:szCs w:val="28"/>
              </w:rPr>
            </w:pPr>
          </w:p>
        </w:tc>
        <w:tc>
          <w:tcPr>
            <w:tcW w:w="4743" w:type="dxa"/>
          </w:tcPr>
          <w:p w14:paraId="334191B9" w14:textId="77777777" w:rsidR="00165612" w:rsidRPr="00C63361" w:rsidRDefault="00AA2402" w:rsidP="004A43EA">
            <w:pPr>
              <w:jc w:val="center"/>
              <w:rPr>
                <w:rFonts w:eastAsia="Calibri" w:cs="Times New Roman"/>
                <w:sz w:val="28"/>
                <w:szCs w:val="28"/>
              </w:rPr>
            </w:pPr>
            <w:r w:rsidRPr="00C63361">
              <w:rPr>
                <w:rFonts w:eastAsia="Calibri" w:cs="Times New Roman"/>
                <w:sz w:val="28"/>
                <w:szCs w:val="28"/>
              </w:rPr>
              <w:t>Характеристика</w:t>
            </w:r>
          </w:p>
          <w:p w14:paraId="7580315B" w14:textId="77777777" w:rsidR="00165612" w:rsidRPr="00C63361" w:rsidRDefault="00165612" w:rsidP="004A43EA">
            <w:pPr>
              <w:jc w:val="center"/>
              <w:rPr>
                <w:rFonts w:eastAsia="Calibri" w:cs="Times New Roman"/>
                <w:sz w:val="28"/>
                <w:szCs w:val="28"/>
              </w:rPr>
            </w:pPr>
          </w:p>
        </w:tc>
      </w:tr>
      <w:tr w:rsidR="00165612" w:rsidRPr="00C63361" w14:paraId="00FD99E3" w14:textId="77777777" w:rsidTr="004A43EA">
        <w:tc>
          <w:tcPr>
            <w:tcW w:w="4743" w:type="dxa"/>
          </w:tcPr>
          <w:p w14:paraId="5DDA9FE0" w14:textId="77777777" w:rsidR="00165612" w:rsidRPr="00C63361" w:rsidRDefault="00AA2402" w:rsidP="004A43EA">
            <w:pPr>
              <w:rPr>
                <w:rFonts w:eastAsia="Calibri" w:cs="Times New Roman"/>
                <w:sz w:val="28"/>
                <w:szCs w:val="28"/>
              </w:rPr>
            </w:pPr>
            <w:r w:rsidRPr="00C63361">
              <w:rPr>
                <w:rFonts w:eastAsia="Calibri" w:cs="Times New Roman"/>
                <w:sz w:val="28"/>
                <w:szCs w:val="28"/>
              </w:rPr>
              <w:t>Мировоззренческая</w:t>
            </w:r>
          </w:p>
          <w:p w14:paraId="273433D6" w14:textId="77777777" w:rsidR="00165612" w:rsidRPr="00C63361" w:rsidRDefault="00165612" w:rsidP="004A43EA">
            <w:pPr>
              <w:rPr>
                <w:rFonts w:eastAsia="Calibri" w:cs="Times New Roman"/>
                <w:sz w:val="28"/>
                <w:szCs w:val="28"/>
              </w:rPr>
            </w:pPr>
          </w:p>
        </w:tc>
        <w:tc>
          <w:tcPr>
            <w:tcW w:w="4743" w:type="dxa"/>
          </w:tcPr>
          <w:p w14:paraId="18B55BF5" w14:textId="77777777" w:rsidR="00165612" w:rsidRPr="00C63361" w:rsidRDefault="00AA2402" w:rsidP="004A43EA">
            <w:pPr>
              <w:rPr>
                <w:rFonts w:eastAsia="Calibri" w:cs="Times New Roman"/>
                <w:sz w:val="28"/>
                <w:szCs w:val="28"/>
              </w:rPr>
            </w:pPr>
            <w:r w:rsidRPr="00C63361">
              <w:rPr>
                <w:rFonts w:eastAsia="Calibri" w:cs="Times New Roman"/>
                <w:sz w:val="28"/>
                <w:szCs w:val="28"/>
              </w:rPr>
              <w:t xml:space="preserve">Формирует </w:t>
            </w:r>
            <w:r w:rsidR="00C63361" w:rsidRPr="00C63361">
              <w:rPr>
                <w:rFonts w:cs="Times New Roman"/>
                <w:sz w:val="27"/>
                <w:szCs w:val="27"/>
                <w:shd w:val="clear" w:color="auto" w:fill="FFFFFF"/>
              </w:rPr>
              <w:t xml:space="preserve">целостностную картину мира, представления об его </w:t>
            </w:r>
            <w:r w:rsidR="00C63361" w:rsidRPr="00C63361">
              <w:rPr>
                <w:rFonts w:cs="Times New Roman"/>
                <w:sz w:val="27"/>
                <w:szCs w:val="27"/>
                <w:shd w:val="clear" w:color="auto" w:fill="FFFFFF"/>
              </w:rPr>
              <w:lastRenderedPageBreak/>
              <w:t>устройстве, месте человека в нем, принципах взаимодействия с окружающим миром.</w:t>
            </w:r>
          </w:p>
          <w:p w14:paraId="009576DD" w14:textId="77777777" w:rsidR="00165612" w:rsidRPr="00C63361" w:rsidRDefault="00165612" w:rsidP="004A43EA">
            <w:pPr>
              <w:rPr>
                <w:rFonts w:eastAsia="Calibri" w:cs="Times New Roman"/>
                <w:sz w:val="28"/>
                <w:szCs w:val="28"/>
              </w:rPr>
            </w:pPr>
          </w:p>
        </w:tc>
      </w:tr>
      <w:tr w:rsidR="00165612" w14:paraId="10F2C768" w14:textId="77777777" w:rsidTr="004A43EA">
        <w:tc>
          <w:tcPr>
            <w:tcW w:w="9486" w:type="dxa"/>
            <w:gridSpan w:val="2"/>
          </w:tcPr>
          <w:p w14:paraId="1C054347" w14:textId="77777777" w:rsidR="00165612" w:rsidRPr="00F75494" w:rsidRDefault="00165612" w:rsidP="004A43EA">
            <w:pPr>
              <w:jc w:val="center"/>
              <w:rPr>
                <w:rFonts w:eastAsia="Calibri" w:cs="Times New Roman"/>
                <w:sz w:val="28"/>
                <w:szCs w:val="28"/>
              </w:rPr>
            </w:pPr>
            <w:r>
              <w:rPr>
                <w:rFonts w:eastAsia="Calibri" w:cs="Times New Roman"/>
                <w:sz w:val="28"/>
                <w:szCs w:val="28"/>
              </w:rPr>
              <w:lastRenderedPageBreak/>
              <w:t>……</w:t>
            </w:r>
          </w:p>
        </w:tc>
      </w:tr>
    </w:tbl>
    <w:p w14:paraId="4CD8AC59" w14:textId="77777777" w:rsidR="00165612" w:rsidRPr="009746A2" w:rsidRDefault="00165612" w:rsidP="00165612">
      <w:pPr>
        <w:rPr>
          <w:rFonts w:eastAsia="Calibri" w:cs="Times New Roman"/>
          <w:sz w:val="28"/>
          <w:szCs w:val="28"/>
          <w:lang w:val="en-US"/>
        </w:rPr>
      </w:pPr>
    </w:p>
    <w:p w14:paraId="2F58A012" w14:textId="77777777" w:rsidR="00165612" w:rsidRPr="00F75494" w:rsidRDefault="00165612" w:rsidP="00165612">
      <w:pPr>
        <w:rPr>
          <w:rFonts w:eastAsia="Calibri" w:cs="Times New Roman"/>
          <w:sz w:val="28"/>
          <w:szCs w:val="28"/>
        </w:rPr>
      </w:pPr>
      <w:r w:rsidRPr="00F75494">
        <w:rPr>
          <w:rFonts w:eastAsia="Calibri" w:cs="Times New Roman"/>
          <w:sz w:val="28"/>
          <w:szCs w:val="28"/>
        </w:rPr>
        <w:t>6.9. Уравнения и формулы следует выделять из текста в отдельную строку. Выше и ниже каждой формулы или уравнения должно быть оставлено не менее одной свободной строки. Если уравнение не умещается в одну строку, то оно должно быть перенесено после знака равенства (=) или после знаков плюс (+), минус (-), умножения (</w:t>
      </w:r>
      <w:r w:rsidRPr="00F75494">
        <w:rPr>
          <w:rFonts w:eastAsia="Calibri" w:cs="Times New Roman"/>
          <w:sz w:val="28"/>
          <w:szCs w:val="28"/>
          <w:lang w:val="en-US"/>
        </w:rPr>
        <w:t>x</w:t>
      </w:r>
      <w:r w:rsidRPr="00F75494">
        <w:rPr>
          <w:rFonts w:eastAsia="Calibri" w:cs="Times New Roman"/>
          <w:sz w:val="28"/>
          <w:szCs w:val="28"/>
        </w:rPr>
        <w:t>), деления (:) или других математических знаков, причем знак в начале следующей строки повторяют. При переносе формулы на знаке, символизирующем операцию умножения, применяют знак "х".</w:t>
      </w:r>
    </w:p>
    <w:p w14:paraId="7601AA80" w14:textId="77777777" w:rsidR="00165612" w:rsidRPr="00F75494" w:rsidRDefault="00165612" w:rsidP="00165612">
      <w:pPr>
        <w:rPr>
          <w:rFonts w:eastAsia="Calibri" w:cs="Times New Roman"/>
          <w:sz w:val="28"/>
          <w:szCs w:val="28"/>
        </w:rPr>
      </w:pPr>
      <w:r w:rsidRPr="00F75494">
        <w:rPr>
          <w:rFonts w:eastAsia="Calibri" w:cs="Times New Roman"/>
          <w:sz w:val="28"/>
          <w:szCs w:val="28"/>
        </w:rPr>
        <w:t>Пояснение значений символов и числовых коэффициентов следует приводить непосредственно под формулой в той же последовательности, в которой они даны в формуле.</w:t>
      </w:r>
    </w:p>
    <w:p w14:paraId="38F6FA25" w14:textId="77777777" w:rsidR="00165612" w:rsidRPr="00F75494" w:rsidRDefault="00165612" w:rsidP="00165612">
      <w:pPr>
        <w:rPr>
          <w:rFonts w:eastAsia="Calibri" w:cs="Times New Roman"/>
          <w:sz w:val="28"/>
          <w:szCs w:val="28"/>
        </w:rPr>
      </w:pPr>
      <w:r w:rsidRPr="00F75494">
        <w:rPr>
          <w:rFonts w:eastAsia="Calibri" w:cs="Times New Roman"/>
          <w:sz w:val="28"/>
          <w:szCs w:val="28"/>
        </w:rPr>
        <w:t>Формулы в ВКР следует нумеровать сквозной нумерацией в пределах всей работы арабскими цифрами в круглых скобках в крайнем правом положении на строке.</w:t>
      </w:r>
    </w:p>
    <w:p w14:paraId="75E72AD7" w14:textId="77777777" w:rsidR="00165612" w:rsidRPr="00F75494" w:rsidRDefault="00165612" w:rsidP="00165612">
      <w:pPr>
        <w:rPr>
          <w:rFonts w:eastAsia="Calibri" w:cs="Times New Roman"/>
          <w:sz w:val="28"/>
          <w:szCs w:val="28"/>
        </w:rPr>
      </w:pPr>
      <w:r w:rsidRPr="00F75494">
        <w:rPr>
          <w:rFonts w:eastAsia="Calibri" w:cs="Times New Roman"/>
          <w:sz w:val="28"/>
          <w:szCs w:val="28"/>
        </w:rPr>
        <w:t xml:space="preserve">6.10. Ссылки на использованные источники оформляются в соответствии с </w:t>
      </w:r>
      <w:r w:rsidRPr="00DC0CCC">
        <w:rPr>
          <w:rFonts w:eastAsia="Calibri" w:cs="Times New Roman"/>
          <w:color w:val="000000" w:themeColor="text1"/>
          <w:sz w:val="28"/>
          <w:szCs w:val="28"/>
        </w:rPr>
        <w:t xml:space="preserve">ГОСТ Р 7.0.5-2008 (Библиографическая ссылка) </w:t>
      </w:r>
      <w:r w:rsidRPr="00F75494">
        <w:rPr>
          <w:rFonts w:eastAsia="Calibri" w:cs="Times New Roman"/>
          <w:sz w:val="28"/>
          <w:szCs w:val="28"/>
        </w:rPr>
        <w:t>и дифференцируются на внутритекстовые (в круглых скобках по тексту), подстрочные (постраничные со сплошной нумерацией), затекстовые (в квадратных скобках с отсылкой на порядковый номер источника из библиографического списка). Основной формат оформления ссылок – подстрочные (постраничные) со сплошной нумерацией по всему тексту. Все источники, на которые сделаны ссылки, должны быть включены в список использованных источников.</w:t>
      </w:r>
    </w:p>
    <w:p w14:paraId="40636C4C" w14:textId="77777777" w:rsidR="00165612" w:rsidRPr="00F75494" w:rsidRDefault="00165612" w:rsidP="00165612">
      <w:pPr>
        <w:rPr>
          <w:rFonts w:eastAsia="Calibri" w:cs="Times New Roman"/>
          <w:sz w:val="28"/>
          <w:szCs w:val="28"/>
        </w:rPr>
      </w:pPr>
      <w:r w:rsidRPr="00F75494">
        <w:rPr>
          <w:rFonts w:eastAsia="Calibri" w:cs="Times New Roman"/>
          <w:sz w:val="28"/>
          <w:szCs w:val="28"/>
        </w:rPr>
        <w:t xml:space="preserve">6.11. Оформление списка использованных источников производится в соответствии с </w:t>
      </w:r>
      <w:r w:rsidRPr="00DC0CCC">
        <w:rPr>
          <w:rFonts w:eastAsia="Calibri" w:cs="Times New Roman"/>
          <w:color w:val="000000" w:themeColor="text1"/>
          <w:sz w:val="28"/>
          <w:szCs w:val="28"/>
        </w:rPr>
        <w:t xml:space="preserve">ГОСТ 7.1-2003 (Библиографическая запись. Библиографическое </w:t>
      </w:r>
      <w:r w:rsidRPr="00DC0CCC">
        <w:rPr>
          <w:rFonts w:eastAsia="Calibri" w:cs="Times New Roman"/>
          <w:color w:val="000000" w:themeColor="text1"/>
          <w:sz w:val="28"/>
          <w:szCs w:val="28"/>
        </w:rPr>
        <w:lastRenderedPageBreak/>
        <w:t xml:space="preserve">описание. Общие требования и правила составления). </w:t>
      </w:r>
      <w:r w:rsidRPr="00F75494">
        <w:rPr>
          <w:rFonts w:eastAsia="Calibri" w:cs="Times New Roman"/>
          <w:sz w:val="28"/>
          <w:szCs w:val="28"/>
        </w:rPr>
        <w:t>Пример приведен в приложении 6.</w:t>
      </w:r>
    </w:p>
    <w:p w14:paraId="413E728E" w14:textId="77777777" w:rsidR="00165612" w:rsidRPr="00F75494" w:rsidRDefault="00165612" w:rsidP="00165612">
      <w:pPr>
        <w:rPr>
          <w:rFonts w:eastAsia="Calibri" w:cs="Times New Roman"/>
          <w:sz w:val="28"/>
          <w:szCs w:val="28"/>
        </w:rPr>
      </w:pPr>
      <w:r w:rsidRPr="00F75494">
        <w:rPr>
          <w:rFonts w:eastAsia="Calibri" w:cs="Times New Roman"/>
          <w:sz w:val="28"/>
          <w:szCs w:val="28"/>
        </w:rPr>
        <w:t>Внимание! Источники не должны быть старше пяти лет на момент защиты. Законы и нормативные акты должны отражаться в последней</w:t>
      </w:r>
      <w:r>
        <w:rPr>
          <w:rFonts w:eastAsia="Calibri" w:cs="Times New Roman"/>
          <w:sz w:val="28"/>
          <w:szCs w:val="28"/>
        </w:rPr>
        <w:t xml:space="preserve"> </w:t>
      </w:r>
      <w:r w:rsidRPr="00F75494">
        <w:rPr>
          <w:rFonts w:eastAsia="Calibri" w:cs="Times New Roman"/>
          <w:sz w:val="28"/>
          <w:szCs w:val="28"/>
        </w:rPr>
        <w:t>редакции.</w:t>
      </w:r>
    </w:p>
    <w:p w14:paraId="13BD8E5A" w14:textId="77777777" w:rsidR="00165612" w:rsidRPr="00F75494" w:rsidRDefault="00165612" w:rsidP="00165612">
      <w:pPr>
        <w:rPr>
          <w:rFonts w:eastAsia="Calibri" w:cs="Times New Roman"/>
          <w:sz w:val="28"/>
          <w:szCs w:val="28"/>
        </w:rPr>
      </w:pPr>
      <w:r w:rsidRPr="00F75494">
        <w:rPr>
          <w:rFonts w:eastAsia="Calibri" w:cs="Times New Roman"/>
          <w:sz w:val="28"/>
          <w:szCs w:val="28"/>
        </w:rPr>
        <w:t>6.12. Приложения должны начинаться с новой страницы, располагаться и нумероваться в порядке появления ссылок на них в тексте. Приложения должны иметь заголовок с указанием слова «Приложение», его порядкового номера и названия.</w:t>
      </w:r>
    </w:p>
    <w:p w14:paraId="6A0AC139" w14:textId="77777777" w:rsidR="00165612" w:rsidRPr="00F75494" w:rsidRDefault="00165612" w:rsidP="00165612">
      <w:pPr>
        <w:rPr>
          <w:rFonts w:eastAsia="Calibri" w:cs="Times New Roman"/>
          <w:sz w:val="28"/>
          <w:szCs w:val="28"/>
        </w:rPr>
      </w:pPr>
      <w:r w:rsidRPr="00F75494">
        <w:rPr>
          <w:rFonts w:eastAsia="Calibri" w:cs="Times New Roman"/>
          <w:sz w:val="28"/>
          <w:szCs w:val="28"/>
        </w:rPr>
        <w:t>6.13. Страницы следует нумеровать арабскими цифрами, соблюдая сквозную нумерацию по всему тексту. Номер страницы проставляют, начиная со второй, посередине нижнего поля листа. Титульный лист включается в общую нумерацию страниц отчета, но номер страницы на титульном листе не проставляется.</w:t>
      </w:r>
    </w:p>
    <w:p w14:paraId="39A3A031" w14:textId="77777777" w:rsidR="00165612" w:rsidRPr="00F75494" w:rsidRDefault="00165612" w:rsidP="00165612">
      <w:pPr>
        <w:rPr>
          <w:rFonts w:eastAsia="Calibri" w:cs="Times New Roman"/>
          <w:sz w:val="28"/>
          <w:szCs w:val="28"/>
        </w:rPr>
      </w:pPr>
      <w:r w:rsidRPr="00F75494">
        <w:rPr>
          <w:rFonts w:eastAsia="Calibri" w:cs="Times New Roman"/>
          <w:sz w:val="28"/>
          <w:szCs w:val="28"/>
        </w:rPr>
        <w:t>6.14. Законченная работа подписывается студентом:</w:t>
      </w:r>
    </w:p>
    <w:p w14:paraId="554554A3" w14:textId="77777777" w:rsidR="00165612" w:rsidRPr="00F75494" w:rsidRDefault="00165612" w:rsidP="00165612">
      <w:pPr>
        <w:rPr>
          <w:rFonts w:eastAsia="Calibri" w:cs="Times New Roman"/>
          <w:sz w:val="28"/>
          <w:szCs w:val="28"/>
        </w:rPr>
      </w:pPr>
      <w:r w:rsidRPr="00F75494">
        <w:rPr>
          <w:rFonts w:eastAsia="Calibri" w:cs="Times New Roman"/>
          <w:sz w:val="28"/>
          <w:szCs w:val="28"/>
        </w:rPr>
        <w:t>- на титульном листе;</w:t>
      </w:r>
    </w:p>
    <w:p w14:paraId="5FCCCD13" w14:textId="77777777" w:rsidR="00165612" w:rsidRPr="00F75494" w:rsidRDefault="00165612" w:rsidP="00165612">
      <w:pPr>
        <w:rPr>
          <w:rFonts w:eastAsia="Calibri" w:cs="Times New Roman"/>
          <w:sz w:val="28"/>
          <w:szCs w:val="28"/>
        </w:rPr>
      </w:pPr>
      <w:r w:rsidRPr="00F75494">
        <w:rPr>
          <w:rFonts w:eastAsia="Calibri" w:cs="Times New Roman"/>
          <w:sz w:val="28"/>
          <w:szCs w:val="28"/>
        </w:rPr>
        <w:t>- после заключения записывается следующее:</w:t>
      </w:r>
    </w:p>
    <w:p w14:paraId="4EE44644" w14:textId="77777777" w:rsidR="00165612" w:rsidRPr="00F75494" w:rsidRDefault="00165612" w:rsidP="00165612">
      <w:pPr>
        <w:rPr>
          <w:rFonts w:eastAsia="Calibri" w:cs="Times New Roman"/>
          <w:sz w:val="28"/>
          <w:szCs w:val="28"/>
        </w:rPr>
      </w:pPr>
      <w:r w:rsidRPr="00F75494">
        <w:rPr>
          <w:rFonts w:eastAsia="Calibri" w:cs="Times New Roman"/>
          <w:sz w:val="28"/>
          <w:szCs w:val="28"/>
        </w:rPr>
        <w:t>«Данная работа выполнена мною самостоятельно»</w:t>
      </w:r>
    </w:p>
    <w:p w14:paraId="26687BEA" w14:textId="77777777" w:rsidR="00165612" w:rsidRPr="0066470D" w:rsidRDefault="00165612" w:rsidP="00165612">
      <w:pPr>
        <w:rPr>
          <w:rFonts w:eastAsia="Calibri" w:cs="Times New Roman"/>
          <w:sz w:val="28"/>
          <w:szCs w:val="28"/>
        </w:rPr>
      </w:pPr>
      <w:r w:rsidRPr="0066470D">
        <w:rPr>
          <w:rFonts w:eastAsia="Calibri" w:cs="Times New Roman"/>
          <w:sz w:val="28"/>
          <w:szCs w:val="28"/>
        </w:rPr>
        <w:t>«_____ » __________________ 201_ г.</w:t>
      </w:r>
      <w:r>
        <w:rPr>
          <w:rFonts w:eastAsia="Calibri" w:cs="Times New Roman"/>
          <w:sz w:val="28"/>
          <w:szCs w:val="28"/>
        </w:rPr>
        <w:t xml:space="preserve">           </w:t>
      </w:r>
      <w:r w:rsidRPr="0066470D">
        <w:rPr>
          <w:rFonts w:eastAsia="Calibri" w:cs="Times New Roman"/>
          <w:sz w:val="28"/>
          <w:szCs w:val="28"/>
        </w:rPr>
        <w:t xml:space="preserve"> ___________________</w:t>
      </w:r>
    </w:p>
    <w:p w14:paraId="1166985A" w14:textId="77777777" w:rsidR="00165612" w:rsidRDefault="00165612" w:rsidP="00165612">
      <w:pPr>
        <w:rPr>
          <w:rFonts w:eastAsia="Calibri" w:cs="Times New Roman"/>
          <w:sz w:val="28"/>
          <w:szCs w:val="28"/>
        </w:rPr>
      </w:pPr>
      <w:r w:rsidRPr="00F75494">
        <w:rPr>
          <w:rFonts w:eastAsia="Calibri" w:cs="Times New Roman"/>
          <w:sz w:val="28"/>
          <w:szCs w:val="28"/>
        </w:rPr>
        <w:t xml:space="preserve">(дата сдачи работы - заполняется от руки) </w:t>
      </w:r>
      <w:r>
        <w:rPr>
          <w:rFonts w:eastAsia="Calibri" w:cs="Times New Roman"/>
          <w:sz w:val="28"/>
          <w:szCs w:val="28"/>
        </w:rPr>
        <w:t xml:space="preserve">         </w:t>
      </w:r>
      <w:r w:rsidRPr="00F75494">
        <w:rPr>
          <w:rFonts w:eastAsia="Calibri" w:cs="Times New Roman"/>
          <w:sz w:val="28"/>
          <w:szCs w:val="28"/>
        </w:rPr>
        <w:t>(подпись автора)</w:t>
      </w:r>
    </w:p>
    <w:p w14:paraId="27EF6E18" w14:textId="77777777" w:rsidR="00165612" w:rsidRPr="00F75494" w:rsidRDefault="00165612" w:rsidP="00165612">
      <w:pPr>
        <w:ind w:firstLine="0"/>
        <w:rPr>
          <w:rFonts w:eastAsia="Calibri" w:cs="Times New Roman"/>
          <w:sz w:val="28"/>
          <w:szCs w:val="28"/>
        </w:rPr>
      </w:pPr>
    </w:p>
    <w:p w14:paraId="275F4771" w14:textId="77777777" w:rsidR="00165612" w:rsidRPr="009E42B3" w:rsidRDefault="00165612" w:rsidP="00165612">
      <w:pPr>
        <w:pStyle w:val="1"/>
        <w:spacing w:before="0"/>
        <w:rPr>
          <w:rFonts w:ascii="Times New Roman" w:eastAsia="Calibri" w:hAnsi="Times New Roman" w:cs="Times New Roman"/>
          <w:b/>
          <w:color w:val="auto"/>
          <w:sz w:val="28"/>
          <w:szCs w:val="28"/>
        </w:rPr>
      </w:pPr>
      <w:bookmarkStart w:id="29" w:name="_Toc28016154"/>
      <w:r w:rsidRPr="00F75494">
        <w:rPr>
          <w:rFonts w:ascii="Times New Roman" w:eastAsia="Calibri" w:hAnsi="Times New Roman" w:cs="Times New Roman"/>
          <w:b/>
          <w:color w:val="auto"/>
          <w:sz w:val="28"/>
          <w:szCs w:val="28"/>
        </w:rPr>
        <w:t>7</w:t>
      </w:r>
      <w:r>
        <w:rPr>
          <w:rFonts w:ascii="Times New Roman" w:eastAsia="Calibri" w:hAnsi="Times New Roman" w:cs="Times New Roman"/>
          <w:b/>
          <w:color w:val="auto"/>
          <w:sz w:val="28"/>
          <w:szCs w:val="28"/>
        </w:rPr>
        <w:t>.</w:t>
      </w:r>
      <w:r w:rsidRPr="00AA009D">
        <w:rPr>
          <w:rFonts w:ascii="Times New Roman" w:eastAsia="Calibri" w:hAnsi="Times New Roman" w:cs="Times New Roman"/>
          <w:b/>
          <w:color w:val="auto"/>
          <w:sz w:val="28"/>
          <w:szCs w:val="28"/>
        </w:rPr>
        <w:t xml:space="preserve"> </w:t>
      </w:r>
      <w:r w:rsidRPr="0066470D">
        <w:rPr>
          <w:rFonts w:ascii="Times New Roman" w:eastAsia="Calibri" w:hAnsi="Times New Roman" w:cs="Times New Roman"/>
          <w:b/>
          <w:color w:val="auto"/>
          <w:sz w:val="28"/>
          <w:szCs w:val="28"/>
        </w:rPr>
        <w:t>Порядок подготовки ВКР к защите</w:t>
      </w:r>
      <w:bookmarkEnd w:id="29"/>
    </w:p>
    <w:p w14:paraId="0D4480C9" w14:textId="77777777" w:rsidR="00165612" w:rsidRPr="009E42B3" w:rsidRDefault="00165612" w:rsidP="00165612">
      <w:pPr>
        <w:rPr>
          <w:rFonts w:eastAsia="Calibri" w:cs="Times New Roman"/>
          <w:sz w:val="28"/>
          <w:szCs w:val="28"/>
        </w:rPr>
      </w:pPr>
      <w:r w:rsidRPr="009E42B3">
        <w:rPr>
          <w:rFonts w:eastAsia="Calibri" w:cs="Times New Roman"/>
          <w:sz w:val="28"/>
          <w:szCs w:val="28"/>
        </w:rPr>
        <w:t>7.1. Требования к содержанию доклада:</w:t>
      </w:r>
    </w:p>
    <w:p w14:paraId="180D647B" w14:textId="77777777" w:rsidR="00165612" w:rsidRPr="009E42B3" w:rsidRDefault="00165612" w:rsidP="00165612">
      <w:pPr>
        <w:rPr>
          <w:rFonts w:eastAsia="Calibri" w:cs="Times New Roman"/>
          <w:sz w:val="28"/>
          <w:szCs w:val="28"/>
        </w:rPr>
      </w:pPr>
      <w:r w:rsidRPr="009E42B3">
        <w:rPr>
          <w:rFonts w:eastAsia="Calibri" w:cs="Times New Roman"/>
          <w:sz w:val="28"/>
          <w:szCs w:val="28"/>
        </w:rPr>
        <w:t>- обоснование избранной темы: описание цели и задач работы;</w:t>
      </w:r>
    </w:p>
    <w:p w14:paraId="54D484C5" w14:textId="77777777" w:rsidR="00165612" w:rsidRPr="009E42B3" w:rsidRDefault="00165612" w:rsidP="00165612">
      <w:pPr>
        <w:rPr>
          <w:rFonts w:eastAsia="Calibri" w:cs="Times New Roman"/>
          <w:sz w:val="28"/>
          <w:szCs w:val="28"/>
        </w:rPr>
      </w:pPr>
      <w:r w:rsidRPr="009E42B3">
        <w:rPr>
          <w:rFonts w:eastAsia="Calibri" w:cs="Times New Roman"/>
          <w:sz w:val="28"/>
          <w:szCs w:val="28"/>
        </w:rPr>
        <w:t>- круг рассматриваемых проблем и методы их решения; результаты анализа практического материала и их интерпретация; конкретные рекомендации по совершенствованию разрабатываемой темы. В заключительной части доклада характеризуется значимость полученных результатов и даются общие выводы.</w:t>
      </w:r>
    </w:p>
    <w:p w14:paraId="77F65B58" w14:textId="77777777" w:rsidR="00165612" w:rsidRPr="009E42B3" w:rsidRDefault="00165612" w:rsidP="00165612">
      <w:pPr>
        <w:rPr>
          <w:rFonts w:eastAsia="Calibri" w:cs="Times New Roman"/>
          <w:sz w:val="28"/>
          <w:szCs w:val="28"/>
        </w:rPr>
      </w:pPr>
      <w:r w:rsidRPr="009E42B3">
        <w:rPr>
          <w:rFonts w:eastAsia="Calibri" w:cs="Times New Roman"/>
          <w:sz w:val="28"/>
          <w:szCs w:val="28"/>
        </w:rPr>
        <w:t>На доклад студенту отводится не более 10 минут.</w:t>
      </w:r>
    </w:p>
    <w:p w14:paraId="411B40BF" w14:textId="77777777" w:rsidR="00165612" w:rsidRDefault="00165612" w:rsidP="00165612">
      <w:pPr>
        <w:rPr>
          <w:rFonts w:eastAsia="Calibri" w:cs="Times New Roman"/>
          <w:sz w:val="28"/>
          <w:szCs w:val="28"/>
        </w:rPr>
      </w:pPr>
      <w:r w:rsidRPr="009E42B3">
        <w:rPr>
          <w:rFonts w:eastAsia="Calibri" w:cs="Times New Roman"/>
          <w:sz w:val="28"/>
          <w:szCs w:val="28"/>
        </w:rPr>
        <w:lastRenderedPageBreak/>
        <w:t>7.2. Требования к презентации ВКР.</w:t>
      </w:r>
    </w:p>
    <w:p w14:paraId="4D8FA9F1" w14:textId="77777777" w:rsidR="00165612" w:rsidRPr="009E42B3" w:rsidRDefault="00165612" w:rsidP="00165612">
      <w:pPr>
        <w:rPr>
          <w:rFonts w:eastAsia="Calibri" w:cs="Times New Roman"/>
          <w:sz w:val="28"/>
          <w:szCs w:val="28"/>
        </w:rPr>
      </w:pPr>
      <w:r w:rsidRPr="009E42B3">
        <w:rPr>
          <w:rFonts w:eastAsia="Calibri" w:cs="Times New Roman"/>
          <w:sz w:val="28"/>
          <w:szCs w:val="28"/>
        </w:rPr>
        <w:t>Доклад должен сопровождаться презентацией, иллюстрирующей основные положения работы с использованием мультимедийных средств, выполненной в программе PowerPo</w:t>
      </w:r>
      <w:r>
        <w:rPr>
          <w:rFonts w:eastAsia="Calibri" w:cs="Times New Roman"/>
          <w:sz w:val="28"/>
          <w:szCs w:val="28"/>
        </w:rPr>
        <w:t>int. Количество слайдов - 10-15</w:t>
      </w:r>
      <w:r w:rsidRPr="009E42B3">
        <w:rPr>
          <w:rFonts w:eastAsia="Calibri" w:cs="Times New Roman"/>
          <w:sz w:val="28"/>
          <w:szCs w:val="28"/>
        </w:rPr>
        <w:t>.</w:t>
      </w:r>
    </w:p>
    <w:p w14:paraId="1B775221" w14:textId="77777777" w:rsidR="00165612" w:rsidRPr="009E42B3" w:rsidRDefault="00165612" w:rsidP="00165612">
      <w:pPr>
        <w:rPr>
          <w:rFonts w:eastAsia="Calibri" w:cs="Times New Roman"/>
          <w:sz w:val="28"/>
          <w:szCs w:val="28"/>
        </w:rPr>
      </w:pPr>
      <w:r w:rsidRPr="009E42B3">
        <w:rPr>
          <w:rFonts w:eastAsia="Calibri" w:cs="Times New Roman"/>
          <w:sz w:val="28"/>
          <w:szCs w:val="28"/>
        </w:rPr>
        <w:t>7.3. Процедура защиты ВКР включает в себя:</w:t>
      </w:r>
    </w:p>
    <w:p w14:paraId="4B966BB8" w14:textId="77777777" w:rsidR="00165612" w:rsidRPr="009E42B3" w:rsidRDefault="00165612" w:rsidP="00165612">
      <w:pPr>
        <w:rPr>
          <w:rFonts w:eastAsia="Calibri" w:cs="Times New Roman"/>
          <w:sz w:val="28"/>
          <w:szCs w:val="28"/>
        </w:rPr>
      </w:pPr>
      <w:r w:rsidRPr="009E42B3">
        <w:rPr>
          <w:rFonts w:eastAsia="Calibri" w:cs="Times New Roman"/>
          <w:sz w:val="28"/>
          <w:szCs w:val="28"/>
        </w:rPr>
        <w:t>• открытие заседания ГЭК (председатель);</w:t>
      </w:r>
    </w:p>
    <w:p w14:paraId="64AF405E" w14:textId="77777777" w:rsidR="00165612" w:rsidRPr="009E42B3" w:rsidRDefault="00165612" w:rsidP="00165612">
      <w:pPr>
        <w:rPr>
          <w:rFonts w:eastAsia="Calibri" w:cs="Times New Roman"/>
          <w:sz w:val="28"/>
          <w:szCs w:val="28"/>
        </w:rPr>
      </w:pPr>
      <w:r w:rsidRPr="009E42B3">
        <w:rPr>
          <w:rFonts w:eastAsia="Calibri" w:cs="Times New Roman"/>
          <w:sz w:val="28"/>
          <w:szCs w:val="28"/>
        </w:rPr>
        <w:t>• доклады студентов. Предусматривается не более 10 минут на доклад студента;</w:t>
      </w:r>
    </w:p>
    <w:p w14:paraId="32453DC7" w14:textId="77777777" w:rsidR="00165612" w:rsidRPr="009E42B3" w:rsidRDefault="00165612" w:rsidP="00165612">
      <w:pPr>
        <w:rPr>
          <w:rFonts w:eastAsia="Calibri" w:cs="Times New Roman"/>
          <w:sz w:val="28"/>
          <w:szCs w:val="28"/>
        </w:rPr>
      </w:pPr>
      <w:r w:rsidRPr="009E42B3">
        <w:rPr>
          <w:rFonts w:eastAsia="Calibri" w:cs="Times New Roman"/>
          <w:sz w:val="28"/>
          <w:szCs w:val="28"/>
        </w:rPr>
        <w:t>• вопросы членов комиссии по ВКР и докладу студента. При ответах на вопросы студент имеет право пользоваться своей работой;</w:t>
      </w:r>
    </w:p>
    <w:p w14:paraId="255FB6CA" w14:textId="77777777" w:rsidR="00165612" w:rsidRPr="009E42B3" w:rsidRDefault="00165612" w:rsidP="00165612">
      <w:pPr>
        <w:rPr>
          <w:rFonts w:eastAsia="Calibri" w:cs="Times New Roman"/>
          <w:sz w:val="28"/>
          <w:szCs w:val="28"/>
        </w:rPr>
      </w:pPr>
      <w:r w:rsidRPr="009E42B3">
        <w:rPr>
          <w:rFonts w:eastAsia="Calibri" w:cs="Times New Roman"/>
          <w:sz w:val="28"/>
          <w:szCs w:val="28"/>
        </w:rPr>
        <w:t>• выступление руководителя ВКР либо, в случае его отсутствия, заслушивание текста отзыва.</w:t>
      </w:r>
    </w:p>
    <w:p w14:paraId="63F41F66" w14:textId="77777777" w:rsidR="00165612" w:rsidRPr="009E42B3" w:rsidRDefault="00165612" w:rsidP="00165612">
      <w:pPr>
        <w:rPr>
          <w:rFonts w:eastAsia="Calibri" w:cs="Times New Roman"/>
          <w:sz w:val="28"/>
          <w:szCs w:val="28"/>
        </w:rPr>
      </w:pPr>
      <w:r w:rsidRPr="009E42B3">
        <w:rPr>
          <w:rFonts w:eastAsia="Calibri" w:cs="Times New Roman"/>
          <w:sz w:val="28"/>
          <w:szCs w:val="28"/>
        </w:rPr>
        <w:t>7.4. ГЭК при определении результата защиты ВКР принимает во внимание:</w:t>
      </w:r>
    </w:p>
    <w:p w14:paraId="276578DA" w14:textId="77777777" w:rsidR="00165612" w:rsidRPr="009E42B3" w:rsidRDefault="00165612" w:rsidP="00165612">
      <w:pPr>
        <w:rPr>
          <w:rFonts w:eastAsia="Calibri" w:cs="Times New Roman"/>
          <w:sz w:val="28"/>
          <w:szCs w:val="28"/>
        </w:rPr>
      </w:pPr>
      <w:r w:rsidRPr="009E42B3">
        <w:rPr>
          <w:rFonts w:eastAsia="Calibri" w:cs="Times New Roman"/>
          <w:sz w:val="28"/>
          <w:szCs w:val="28"/>
        </w:rPr>
        <w:t>• оценку руководителем ВКР работы студента в период подготовки ВКР,</w:t>
      </w:r>
    </w:p>
    <w:p w14:paraId="7ADA1324" w14:textId="77777777" w:rsidR="00165612" w:rsidRPr="009E42B3" w:rsidRDefault="00165612" w:rsidP="00165612">
      <w:pPr>
        <w:rPr>
          <w:rFonts w:eastAsia="Calibri" w:cs="Times New Roman"/>
          <w:sz w:val="28"/>
          <w:szCs w:val="28"/>
        </w:rPr>
      </w:pPr>
      <w:r w:rsidRPr="009E42B3">
        <w:rPr>
          <w:rFonts w:eastAsia="Calibri" w:cs="Times New Roman"/>
          <w:sz w:val="28"/>
          <w:szCs w:val="28"/>
        </w:rPr>
        <w:t>• степени ее соответствия требованиям, предъявляемым к ВКР; наличие практической значимости и обоснованности выводов и рекомендаций, сделанных студентом в результате проведенного исследования;</w:t>
      </w:r>
    </w:p>
    <w:p w14:paraId="1B1D4504" w14:textId="77777777" w:rsidR="00165612" w:rsidRPr="009E42B3" w:rsidRDefault="00165612" w:rsidP="00165612">
      <w:pPr>
        <w:rPr>
          <w:rFonts w:eastAsia="Calibri" w:cs="Times New Roman"/>
          <w:sz w:val="28"/>
          <w:szCs w:val="28"/>
        </w:rPr>
      </w:pPr>
      <w:r w:rsidRPr="009E42B3">
        <w:rPr>
          <w:rFonts w:eastAsia="Calibri" w:cs="Times New Roman"/>
          <w:sz w:val="28"/>
          <w:szCs w:val="28"/>
        </w:rPr>
        <w:t>• общую оценку членами ГЭК содержания работы, её защиты, включая доклад, ответы на вопросы членов ГЭК.</w:t>
      </w:r>
    </w:p>
    <w:p w14:paraId="4CED6486" w14:textId="77777777" w:rsidR="00165612" w:rsidRPr="009E42B3" w:rsidRDefault="00165612" w:rsidP="00165612">
      <w:pPr>
        <w:rPr>
          <w:rFonts w:eastAsia="Calibri" w:cs="Times New Roman"/>
          <w:sz w:val="28"/>
          <w:szCs w:val="28"/>
        </w:rPr>
      </w:pPr>
      <w:r w:rsidRPr="009E42B3">
        <w:rPr>
          <w:rFonts w:eastAsia="Calibri" w:cs="Times New Roman"/>
          <w:sz w:val="28"/>
          <w:szCs w:val="28"/>
        </w:rPr>
        <w:t>В случае возникновения спорной ситуации при равном числе голосов председательствующий обладает правом решающего голоса.</w:t>
      </w:r>
    </w:p>
    <w:p w14:paraId="4A3639C0" w14:textId="77777777" w:rsidR="00165612" w:rsidRPr="009E42B3" w:rsidRDefault="00165612" w:rsidP="00165612">
      <w:pPr>
        <w:rPr>
          <w:rFonts w:eastAsia="Calibri" w:cs="Times New Roman"/>
          <w:sz w:val="28"/>
          <w:szCs w:val="28"/>
        </w:rPr>
      </w:pPr>
      <w:r w:rsidRPr="009E42B3">
        <w:rPr>
          <w:rFonts w:eastAsia="Calibri" w:cs="Times New Roman"/>
          <w:sz w:val="28"/>
          <w:szCs w:val="28"/>
        </w:rPr>
        <w:t>7.5. По результатам защиты ВКР студент имеет право подать в апелляционную комиссию письменную апелляцию о нарушении, по его мнению, установленной процедуры проведения защиты ВКР. Апелляция подается лично студентом в апелляционную комиссию не позднее следующего рабочего дня после объявления результата защиты ВКР.</w:t>
      </w:r>
    </w:p>
    <w:p w14:paraId="1D52691F" w14:textId="77777777" w:rsidR="00165612" w:rsidRPr="00C63361" w:rsidRDefault="00165612" w:rsidP="00165612">
      <w:pPr>
        <w:rPr>
          <w:rFonts w:eastAsia="Calibri" w:cs="Times New Roman"/>
          <w:sz w:val="28"/>
          <w:szCs w:val="28"/>
        </w:rPr>
      </w:pPr>
      <w:r w:rsidRPr="009E42B3">
        <w:rPr>
          <w:rFonts w:eastAsia="Calibri" w:cs="Times New Roman"/>
          <w:sz w:val="28"/>
          <w:szCs w:val="28"/>
        </w:rPr>
        <w:t xml:space="preserve">7.6. Порядок повторной защиты ВКР определен пунктом 5.4 Порядка проведения государственной итоговой аттестации по программам бакалавриата </w:t>
      </w:r>
      <w:r w:rsidRPr="009E42B3">
        <w:rPr>
          <w:rFonts w:eastAsia="Calibri" w:cs="Times New Roman"/>
          <w:sz w:val="28"/>
          <w:szCs w:val="28"/>
        </w:rPr>
        <w:lastRenderedPageBreak/>
        <w:t xml:space="preserve">и магистратуры в Финансовом университете, утвержденного приказом </w:t>
      </w:r>
      <w:r w:rsidRPr="00C63361">
        <w:rPr>
          <w:rFonts w:eastAsia="Calibri" w:cs="Times New Roman"/>
          <w:sz w:val="28"/>
          <w:szCs w:val="28"/>
        </w:rPr>
        <w:t>Финуниверситета от 14.10 2016 № 1983/о.</w:t>
      </w:r>
    </w:p>
    <w:p w14:paraId="7D979317" w14:textId="77777777" w:rsidR="00165612" w:rsidRPr="009E42B3" w:rsidRDefault="00165612" w:rsidP="00165612">
      <w:pPr>
        <w:rPr>
          <w:rFonts w:eastAsia="Calibri" w:cs="Times New Roman"/>
          <w:sz w:val="28"/>
          <w:szCs w:val="28"/>
        </w:rPr>
      </w:pPr>
      <w:r w:rsidRPr="009E42B3">
        <w:rPr>
          <w:rFonts w:eastAsia="Calibri" w:cs="Times New Roman"/>
          <w:sz w:val="28"/>
          <w:szCs w:val="28"/>
        </w:rPr>
        <w:t>7.7. Студенты, не прошедшие государственное аттестационное испытание в форме защиты ВКР в связи с неявкой по уважительной причине (временная нетрудоспособность, исполнение государственных, общественных или служебных обязанностей, вызов в суд, транспортные проблемы (отмена рейса, отсутствие билетов), погодные условия), вправе пройти ее в течение 6-ти месяцев после завершения ГИА. Студент должен в течение 7-ми календарных дней после установленной даты защиты ВКР представить документ, подтверждающий причину его отсутствия.</w:t>
      </w:r>
    </w:p>
    <w:p w14:paraId="3AF2C87A" w14:textId="77777777" w:rsidR="00165612" w:rsidRDefault="00165612" w:rsidP="00165612">
      <w:pPr>
        <w:rPr>
          <w:rFonts w:eastAsia="Calibri" w:cs="Times New Roman"/>
          <w:sz w:val="28"/>
          <w:szCs w:val="28"/>
        </w:rPr>
      </w:pPr>
      <w:r w:rsidRPr="009E42B3">
        <w:rPr>
          <w:rFonts w:eastAsia="Calibri" w:cs="Times New Roman"/>
          <w:sz w:val="28"/>
          <w:szCs w:val="28"/>
        </w:rPr>
        <w:t>7.8. Студенты, не прошедшие государственное аттестационное испытание в форме защиты ВКР в связи с неявкой по неуважительной причине или в связи с получением оценки «неудовлетворительно», отчисляются из Финансового университета с выдачей справки об обучении как не выполнившие обязанностей по добросовестному освоению образовательной программы и выполнению учебного плана.</w:t>
      </w:r>
    </w:p>
    <w:p w14:paraId="0F01B230" w14:textId="77777777" w:rsidR="00165612" w:rsidRDefault="00165612" w:rsidP="00165612">
      <w:pPr>
        <w:rPr>
          <w:rFonts w:eastAsia="Calibri" w:cs="Times New Roman"/>
          <w:sz w:val="28"/>
          <w:szCs w:val="28"/>
        </w:rPr>
      </w:pPr>
    </w:p>
    <w:p w14:paraId="4F1D81F3" w14:textId="77777777" w:rsidR="00165612" w:rsidRPr="00AA009D" w:rsidRDefault="00165612" w:rsidP="00165612">
      <w:pPr>
        <w:pStyle w:val="1"/>
        <w:spacing w:before="0"/>
        <w:rPr>
          <w:rFonts w:ascii="Times New Roman" w:eastAsia="Calibri" w:hAnsi="Times New Roman" w:cs="Times New Roman"/>
          <w:b/>
          <w:color w:val="auto"/>
          <w:sz w:val="28"/>
          <w:szCs w:val="28"/>
        </w:rPr>
      </w:pPr>
      <w:bookmarkStart w:id="30" w:name="_Toc28016155"/>
      <w:r w:rsidRPr="00F75494">
        <w:rPr>
          <w:rFonts w:ascii="Times New Roman" w:eastAsia="Calibri" w:hAnsi="Times New Roman" w:cs="Times New Roman"/>
          <w:b/>
          <w:color w:val="auto"/>
          <w:sz w:val="28"/>
          <w:szCs w:val="28"/>
        </w:rPr>
        <w:t>8</w:t>
      </w:r>
      <w:r>
        <w:rPr>
          <w:rFonts w:ascii="Times New Roman" w:eastAsia="Calibri" w:hAnsi="Times New Roman" w:cs="Times New Roman"/>
          <w:b/>
          <w:color w:val="auto"/>
          <w:sz w:val="28"/>
          <w:szCs w:val="28"/>
        </w:rPr>
        <w:t>.</w:t>
      </w:r>
      <w:r w:rsidRPr="00AA009D">
        <w:rPr>
          <w:rFonts w:ascii="Times New Roman" w:eastAsia="Calibri" w:hAnsi="Times New Roman" w:cs="Times New Roman"/>
          <w:b/>
          <w:color w:val="auto"/>
          <w:sz w:val="28"/>
          <w:szCs w:val="28"/>
        </w:rPr>
        <w:t xml:space="preserve"> </w:t>
      </w:r>
      <w:r w:rsidRPr="009E42B3">
        <w:rPr>
          <w:rFonts w:ascii="Times New Roman" w:eastAsia="Calibri" w:hAnsi="Times New Roman" w:cs="Times New Roman"/>
          <w:b/>
          <w:color w:val="auto"/>
          <w:sz w:val="28"/>
          <w:szCs w:val="28"/>
        </w:rPr>
        <w:t>Критерии оценки ВКР</w:t>
      </w:r>
      <w:bookmarkEnd w:id="30"/>
    </w:p>
    <w:p w14:paraId="3A0F2F0E" w14:textId="77777777" w:rsidR="00165612" w:rsidRPr="009E42B3" w:rsidRDefault="00165612" w:rsidP="00165612">
      <w:pPr>
        <w:rPr>
          <w:rFonts w:eastAsia="Calibri" w:cs="Times New Roman"/>
          <w:sz w:val="28"/>
          <w:szCs w:val="28"/>
        </w:rPr>
      </w:pPr>
      <w:r w:rsidRPr="009E42B3">
        <w:rPr>
          <w:rFonts w:eastAsia="Calibri" w:cs="Times New Roman"/>
          <w:sz w:val="28"/>
          <w:szCs w:val="28"/>
        </w:rPr>
        <w:t>8.1. Результаты защиты ВКР оцениваются по пятибалльной системе: «отлично», «хорошо», «удовлетворительно», «неудовлетворительно».</w:t>
      </w:r>
    </w:p>
    <w:p w14:paraId="738CF583" w14:textId="77777777" w:rsidR="00165612" w:rsidRPr="009E42B3" w:rsidRDefault="00165612" w:rsidP="00165612">
      <w:pPr>
        <w:rPr>
          <w:rFonts w:eastAsia="Calibri" w:cs="Times New Roman"/>
          <w:sz w:val="28"/>
          <w:szCs w:val="28"/>
        </w:rPr>
      </w:pPr>
      <w:r w:rsidRPr="009E42B3">
        <w:rPr>
          <w:rFonts w:eastAsia="Calibri" w:cs="Times New Roman"/>
          <w:sz w:val="28"/>
          <w:szCs w:val="28"/>
        </w:rPr>
        <w:t xml:space="preserve">8.2. Оценка «отлично» выставляется при условии, что: работа имеет исследовательский характер, грамотно изложенную теоретическую часть (свидетельствующую о знаниях студента теории и практики финансового менеджмента), практическую часть (свидетельствующую об умении студента применять методические приемы и инструментарий для решения конкретных проблем; обосновывать направления решений выявленных проблем, по выбору конкретных практических рекомендаций и предложений по совершенствованию исследуемых (разрабатываемых) явлений и процессов), а также предложения и рекомендации (свидетельствующие о владении студентом навыками анализа и обобщения собранного фактического материала </w:t>
      </w:r>
      <w:r w:rsidRPr="009E42B3">
        <w:rPr>
          <w:rFonts w:eastAsia="Calibri" w:cs="Times New Roman"/>
          <w:sz w:val="28"/>
          <w:szCs w:val="28"/>
        </w:rPr>
        <w:lastRenderedPageBreak/>
        <w:t>(в том числе полученного в период производственной практики) на основе использования накопленных навыков аналитической работы). Материал изложен логично с соответствующими выводами и обоснованными предложениями.</w:t>
      </w:r>
    </w:p>
    <w:p w14:paraId="01B3A319" w14:textId="77777777" w:rsidR="00165612" w:rsidRPr="009E42B3" w:rsidRDefault="00165612" w:rsidP="00165612">
      <w:pPr>
        <w:rPr>
          <w:rFonts w:eastAsia="Calibri" w:cs="Times New Roman"/>
          <w:sz w:val="28"/>
          <w:szCs w:val="28"/>
        </w:rPr>
      </w:pPr>
      <w:r w:rsidRPr="009E42B3">
        <w:rPr>
          <w:rFonts w:eastAsia="Calibri" w:cs="Times New Roman"/>
          <w:sz w:val="28"/>
          <w:szCs w:val="28"/>
        </w:rPr>
        <w:t>При ее защите студент свободно оперирует данными исследования, свободно ориентируется в вопросах тематики исследования, правильно применяет эти знания при изложении материала, легко отвечает на поставленные вопросы. На работу имеется положительный отзыв руководителя.</w:t>
      </w:r>
    </w:p>
    <w:p w14:paraId="638496F9" w14:textId="77777777" w:rsidR="00165612" w:rsidRPr="009E42B3" w:rsidRDefault="00165612" w:rsidP="00165612">
      <w:pPr>
        <w:rPr>
          <w:rFonts w:eastAsia="Calibri" w:cs="Times New Roman"/>
          <w:sz w:val="28"/>
          <w:szCs w:val="28"/>
        </w:rPr>
      </w:pPr>
      <w:r w:rsidRPr="009E42B3">
        <w:rPr>
          <w:rFonts w:eastAsia="Calibri" w:cs="Times New Roman"/>
          <w:sz w:val="28"/>
          <w:szCs w:val="28"/>
        </w:rPr>
        <w:t>8.3 Оценка «хорошо» ставится, если: работа имеет исследовательский характер, грамотно изложенную теоретическую часть (свидетельствующую о знаниях студента теории и практики финансового менеджмента); практическую часть (свидетельствующую об умении студента применять методические приемы и инструментарий для решения конкретных проблем; обосновывать направления решений выявленных проблем, по выбору конкретных практических рекомендаций и предложений по совершенствованию исследуемых (разрабатываемых) явлений и процессов), а также предложения и рекомендации, которые не вполне обоснованы. В целом материал излагается последовательно.</w:t>
      </w:r>
    </w:p>
    <w:p w14:paraId="70A0C4B2" w14:textId="77777777" w:rsidR="00165612" w:rsidRPr="009E42B3" w:rsidRDefault="00165612" w:rsidP="00165612">
      <w:pPr>
        <w:rPr>
          <w:rFonts w:eastAsia="Calibri" w:cs="Times New Roman"/>
          <w:sz w:val="28"/>
          <w:szCs w:val="28"/>
        </w:rPr>
      </w:pPr>
      <w:r w:rsidRPr="009E42B3">
        <w:rPr>
          <w:rFonts w:eastAsia="Calibri" w:cs="Times New Roman"/>
          <w:sz w:val="28"/>
          <w:szCs w:val="28"/>
        </w:rPr>
        <w:t>При ее защите студент показывает знание вопросов темы, оперирует данными исследования, вносит предложения, ориентируется в вопросах тематики исследования, применяет эти знания при изложении материала, но имеются замечания при ответах на поставленные вопросы. На работу имеется положительный отзыв руководителя</w:t>
      </w:r>
      <w:r>
        <w:rPr>
          <w:rFonts w:eastAsia="Calibri" w:cs="Times New Roman"/>
          <w:sz w:val="28"/>
          <w:szCs w:val="28"/>
        </w:rPr>
        <w:t>.</w:t>
      </w:r>
    </w:p>
    <w:p w14:paraId="62A6C345" w14:textId="77777777" w:rsidR="00165612" w:rsidRPr="009E42B3" w:rsidRDefault="00165612" w:rsidP="00165612">
      <w:pPr>
        <w:rPr>
          <w:rFonts w:eastAsia="Calibri" w:cs="Times New Roman"/>
          <w:sz w:val="28"/>
          <w:szCs w:val="28"/>
        </w:rPr>
      </w:pPr>
      <w:r w:rsidRPr="009E42B3">
        <w:rPr>
          <w:rFonts w:eastAsia="Calibri" w:cs="Times New Roman"/>
          <w:sz w:val="28"/>
          <w:szCs w:val="28"/>
        </w:rPr>
        <w:t>8.4. Оценка «удовлетворительно» ставится, когда: работа имеет исследовательский характер, содержит теоретическую часть, свидетельствующую о наличии знаний студента теории и практики финансового менеджмента в целом; базируется на практическом материале,</w:t>
      </w:r>
      <w:r>
        <w:rPr>
          <w:rFonts w:eastAsia="Calibri" w:cs="Times New Roman"/>
          <w:sz w:val="28"/>
          <w:szCs w:val="28"/>
        </w:rPr>
        <w:t xml:space="preserve"> </w:t>
      </w:r>
      <w:r w:rsidRPr="009E42B3">
        <w:rPr>
          <w:rFonts w:eastAsia="Calibri" w:cs="Times New Roman"/>
          <w:sz w:val="28"/>
          <w:szCs w:val="28"/>
        </w:rPr>
        <w:t xml:space="preserve">но анализ выполнен поверхностно, просматривается непоследовательность изложения материала, представлены необоснованные предложения. При </w:t>
      </w:r>
      <w:r w:rsidRPr="009E42B3">
        <w:rPr>
          <w:rFonts w:eastAsia="Calibri" w:cs="Times New Roman"/>
          <w:sz w:val="28"/>
          <w:szCs w:val="28"/>
        </w:rPr>
        <w:lastRenderedPageBreak/>
        <w:t>защите работы студент проявляет неуверенность, показывает слабое знание вопросов темы, не дает полного аргументированного ответа на заданные вопросы. В отзыве руководителя имеются замечания по содержанию работы и/или методике анализа.</w:t>
      </w:r>
    </w:p>
    <w:p w14:paraId="329E0968" w14:textId="77777777" w:rsidR="00165612" w:rsidRDefault="00165612" w:rsidP="00165612">
      <w:pPr>
        <w:rPr>
          <w:rFonts w:eastAsia="Calibri" w:cs="Times New Roman"/>
          <w:sz w:val="28"/>
          <w:szCs w:val="28"/>
        </w:rPr>
      </w:pPr>
      <w:r w:rsidRPr="009E42B3">
        <w:rPr>
          <w:rFonts w:eastAsia="Calibri" w:cs="Times New Roman"/>
          <w:sz w:val="28"/>
          <w:szCs w:val="28"/>
        </w:rPr>
        <w:t>8.5. Оценка «неудовлетворительно» ставится, если: работа не носит исследовательского характера, в ней отсутствуют выводы, или они носят декларативный характер. При защите работы студент затрудняется отвечать на поставленные вопросы, при этом допускает существенные ошибки. В отзыве руководителя имеются критические замечания.</w:t>
      </w:r>
    </w:p>
    <w:p w14:paraId="73DB9E5D" w14:textId="77777777" w:rsidR="000B4916" w:rsidRPr="00920813" w:rsidRDefault="00165612" w:rsidP="00E00759">
      <w:pPr>
        <w:jc w:val="center"/>
        <w:rPr>
          <w:b/>
          <w:sz w:val="26"/>
        </w:rPr>
      </w:pPr>
      <w:r>
        <w:rPr>
          <w:rFonts w:eastAsia="Calibri" w:cs="Times New Roman"/>
          <w:sz w:val="28"/>
          <w:szCs w:val="28"/>
        </w:rPr>
        <w:br w:type="page"/>
      </w:r>
      <w:r w:rsidR="000B4916" w:rsidRPr="00920813">
        <w:rPr>
          <w:b/>
          <w:sz w:val="26"/>
        </w:rPr>
        <w:lastRenderedPageBreak/>
        <w:t>ПЕРЕЧЕНЬ</w:t>
      </w:r>
    </w:p>
    <w:p w14:paraId="4B574FD8" w14:textId="77777777" w:rsidR="000B4916" w:rsidRPr="00920813" w:rsidRDefault="000B4916" w:rsidP="000B4916">
      <w:pPr>
        <w:spacing w:line="253" w:lineRule="auto"/>
        <w:ind w:left="180" w:right="320" w:firstLine="104"/>
        <w:jc w:val="center"/>
        <w:rPr>
          <w:b/>
          <w:sz w:val="26"/>
        </w:rPr>
      </w:pPr>
      <w:r w:rsidRPr="00920813">
        <w:rPr>
          <w:b/>
          <w:sz w:val="26"/>
        </w:rPr>
        <w:t>рекомендуемых тем выпускных квалификационных (бакалаврских) работ для студентов очной формы обучени</w:t>
      </w:r>
      <w:r w:rsidR="00597AFB">
        <w:rPr>
          <w:b/>
          <w:sz w:val="26"/>
        </w:rPr>
        <w:t>я, обучающихся по направлению 47.03.01 «Философия», профиль «Этика бизнеса</w:t>
      </w:r>
      <w:r w:rsidRPr="00920813">
        <w:rPr>
          <w:b/>
          <w:sz w:val="26"/>
        </w:rPr>
        <w:t>»</w:t>
      </w:r>
    </w:p>
    <w:p w14:paraId="6F9EE742" w14:textId="77777777" w:rsidR="000B4916" w:rsidRPr="00920813" w:rsidRDefault="000B4916" w:rsidP="006E73EF">
      <w:pPr>
        <w:spacing w:line="253" w:lineRule="auto"/>
        <w:ind w:left="180" w:right="320" w:firstLine="104"/>
        <w:jc w:val="center"/>
        <w:rPr>
          <w:b/>
          <w:sz w:val="26"/>
        </w:rPr>
      </w:pPr>
      <w:r w:rsidRPr="00920813">
        <w:rPr>
          <w:b/>
          <w:sz w:val="26"/>
        </w:rPr>
        <w:t>(все работы выполняются на примере конкретного предприятия</w:t>
      </w:r>
      <w:r w:rsidR="006E73EF" w:rsidRPr="00920813">
        <w:rPr>
          <w:b/>
          <w:sz w:val="26"/>
        </w:rPr>
        <w:t xml:space="preserve"> или предприятий</w:t>
      </w:r>
      <w:r w:rsidRPr="00920813">
        <w:rPr>
          <w:b/>
          <w:sz w:val="26"/>
        </w:rPr>
        <w:t>)</w:t>
      </w:r>
    </w:p>
    <w:p w14:paraId="3E1ACE5B" w14:textId="77777777" w:rsidR="000B4916" w:rsidRPr="00920813" w:rsidRDefault="000B4916" w:rsidP="000B4916">
      <w:pPr>
        <w:spacing w:line="253" w:lineRule="auto"/>
        <w:ind w:left="180" w:right="320" w:firstLine="104"/>
        <w:jc w:val="center"/>
        <w:rPr>
          <w:b/>
          <w:sz w:val="26"/>
        </w:rPr>
      </w:pPr>
    </w:p>
    <w:p w14:paraId="256B4ACF" w14:textId="77777777" w:rsidR="00DC0CCC" w:rsidRPr="00DC0CCC" w:rsidRDefault="00DC0CCC" w:rsidP="00DC0CCC">
      <w:pPr>
        <w:pStyle w:val="a8"/>
        <w:numPr>
          <w:ilvl w:val="0"/>
          <w:numId w:val="24"/>
        </w:numPr>
        <w:jc w:val="both"/>
        <w:rPr>
          <w:rFonts w:ascii="Times New Roman" w:eastAsia="Calibri" w:hAnsi="Times New Roman" w:cs="Times New Roman"/>
          <w:sz w:val="28"/>
          <w:szCs w:val="28"/>
        </w:rPr>
      </w:pPr>
      <w:r w:rsidRPr="00DC0CCC">
        <w:rPr>
          <w:rFonts w:ascii="Times New Roman" w:hAnsi="Times New Roman" w:cs="Times New Roman"/>
          <w:sz w:val="28"/>
          <w:szCs w:val="28"/>
        </w:rPr>
        <w:t>Религиозно-мифологические представления о времени как основа формирования Восточных культур</w:t>
      </w:r>
      <w:r w:rsidRPr="00DC0CCC">
        <w:rPr>
          <w:rFonts w:ascii="Times New Roman" w:eastAsia="Calibri" w:hAnsi="Times New Roman" w:cs="Times New Roman"/>
          <w:sz w:val="28"/>
          <w:szCs w:val="28"/>
        </w:rPr>
        <w:t xml:space="preserve"> </w:t>
      </w:r>
    </w:p>
    <w:p w14:paraId="2021A132" w14:textId="77777777" w:rsidR="00DC0CCC" w:rsidRPr="00DC0CCC" w:rsidRDefault="00DC0CCC" w:rsidP="00DC0CCC">
      <w:pPr>
        <w:pStyle w:val="a8"/>
        <w:numPr>
          <w:ilvl w:val="0"/>
          <w:numId w:val="24"/>
        </w:numPr>
        <w:jc w:val="both"/>
        <w:rPr>
          <w:rFonts w:ascii="Times New Roman" w:eastAsia="Calibri" w:hAnsi="Times New Roman" w:cs="Times New Roman"/>
          <w:sz w:val="28"/>
          <w:szCs w:val="28"/>
        </w:rPr>
      </w:pPr>
      <w:r w:rsidRPr="00DC0CCC">
        <w:rPr>
          <w:rFonts w:ascii="Times New Roman" w:eastAsia="Calibri" w:hAnsi="Times New Roman" w:cs="Times New Roman"/>
          <w:sz w:val="28"/>
          <w:szCs w:val="28"/>
        </w:rPr>
        <w:t>Гендерные отношения как предмет философского анализа</w:t>
      </w:r>
      <w:r w:rsidRPr="00DC0CCC">
        <w:rPr>
          <w:rFonts w:ascii="Times New Roman" w:hAnsi="Times New Roman" w:cs="Times New Roman"/>
          <w:sz w:val="28"/>
          <w:szCs w:val="28"/>
        </w:rPr>
        <w:t xml:space="preserve"> в Восточной и Северо-Восточной Азии</w:t>
      </w:r>
      <w:r w:rsidRPr="00DC0CCC">
        <w:rPr>
          <w:rFonts w:ascii="Times New Roman" w:eastAsia="Calibri" w:hAnsi="Times New Roman" w:cs="Times New Roman"/>
          <w:sz w:val="28"/>
          <w:szCs w:val="28"/>
        </w:rPr>
        <w:t xml:space="preserve"> </w:t>
      </w:r>
    </w:p>
    <w:p w14:paraId="4531C545" w14:textId="77777777" w:rsidR="00DC0CCC" w:rsidRPr="00DC0CCC" w:rsidRDefault="00DC0CCC" w:rsidP="00DC0CCC">
      <w:pPr>
        <w:pStyle w:val="a8"/>
        <w:numPr>
          <w:ilvl w:val="0"/>
          <w:numId w:val="24"/>
        </w:numPr>
        <w:jc w:val="both"/>
        <w:rPr>
          <w:rFonts w:ascii="Times New Roman" w:eastAsia="Calibri" w:hAnsi="Times New Roman" w:cs="Times New Roman"/>
          <w:sz w:val="28"/>
          <w:szCs w:val="28"/>
        </w:rPr>
      </w:pPr>
      <w:r w:rsidRPr="00DC0CCC">
        <w:rPr>
          <w:rFonts w:ascii="Times New Roman" w:hAnsi="Times New Roman" w:cs="Times New Roman"/>
          <w:bCs/>
          <w:sz w:val="28"/>
          <w:szCs w:val="28"/>
        </w:rPr>
        <w:t>Понятие справедливости в русской и китайской ментальности</w:t>
      </w:r>
      <w:r w:rsidRPr="00DC0CCC">
        <w:rPr>
          <w:rFonts w:ascii="Times New Roman" w:eastAsia="Calibri" w:hAnsi="Times New Roman" w:cs="Times New Roman"/>
          <w:sz w:val="28"/>
          <w:szCs w:val="28"/>
        </w:rPr>
        <w:t xml:space="preserve"> </w:t>
      </w:r>
    </w:p>
    <w:p w14:paraId="2169B432" w14:textId="77777777" w:rsidR="00DC0CCC" w:rsidRPr="00DC0CCC" w:rsidRDefault="00DC0CCC" w:rsidP="00DC0CCC">
      <w:pPr>
        <w:pStyle w:val="a8"/>
        <w:numPr>
          <w:ilvl w:val="0"/>
          <w:numId w:val="24"/>
        </w:numPr>
        <w:jc w:val="both"/>
        <w:rPr>
          <w:rFonts w:ascii="Times New Roman" w:hAnsi="Times New Roman" w:cs="Times New Roman"/>
          <w:bCs/>
          <w:sz w:val="28"/>
          <w:szCs w:val="28"/>
        </w:rPr>
      </w:pPr>
      <w:r w:rsidRPr="00DC0CCC">
        <w:rPr>
          <w:rFonts w:ascii="Times New Roman" w:hAnsi="Times New Roman" w:cs="Times New Roman"/>
          <w:bCs/>
          <w:sz w:val="28"/>
          <w:szCs w:val="28"/>
        </w:rPr>
        <w:t xml:space="preserve">«Общество потребления» и его деструктивное влияние на современного человека </w:t>
      </w:r>
    </w:p>
    <w:p w14:paraId="6F32AA9E" w14:textId="77777777" w:rsidR="00DC0CCC" w:rsidRPr="00DC0CCC" w:rsidRDefault="00DC0CCC" w:rsidP="00DC0CCC">
      <w:pPr>
        <w:pStyle w:val="a8"/>
        <w:numPr>
          <w:ilvl w:val="0"/>
          <w:numId w:val="24"/>
        </w:numPr>
        <w:jc w:val="both"/>
        <w:rPr>
          <w:rFonts w:ascii="Times New Roman" w:eastAsia="Calibri" w:hAnsi="Times New Roman" w:cs="Times New Roman"/>
          <w:sz w:val="28"/>
          <w:szCs w:val="28"/>
        </w:rPr>
      </w:pPr>
      <w:r w:rsidRPr="00DC0CCC">
        <w:rPr>
          <w:rFonts w:ascii="Times New Roman" w:hAnsi="Times New Roman" w:cs="Times New Roman"/>
          <w:sz w:val="28"/>
          <w:szCs w:val="28"/>
        </w:rPr>
        <w:t>Проблема оснований процесса самопознания</w:t>
      </w:r>
      <w:r w:rsidRPr="00DC0CCC">
        <w:rPr>
          <w:rFonts w:ascii="Times New Roman" w:eastAsia="Calibri" w:hAnsi="Times New Roman" w:cs="Times New Roman"/>
          <w:sz w:val="28"/>
          <w:szCs w:val="28"/>
        </w:rPr>
        <w:t xml:space="preserve"> </w:t>
      </w:r>
    </w:p>
    <w:p w14:paraId="05C8620B" w14:textId="77777777" w:rsidR="001A1441" w:rsidRPr="00DC0CCC" w:rsidRDefault="00DC0CCC" w:rsidP="00DC0CCC">
      <w:pPr>
        <w:pStyle w:val="a8"/>
        <w:numPr>
          <w:ilvl w:val="0"/>
          <w:numId w:val="24"/>
        </w:numPr>
        <w:jc w:val="both"/>
        <w:rPr>
          <w:rFonts w:eastAsia="Calibri" w:cs="Times New Roman"/>
          <w:sz w:val="28"/>
          <w:szCs w:val="28"/>
        </w:rPr>
      </w:pPr>
      <w:r w:rsidRPr="00DC0CCC">
        <w:rPr>
          <w:rFonts w:ascii="Times New Roman" w:hAnsi="Times New Roman" w:cs="Times New Roman"/>
          <w:sz w:val="28"/>
          <w:szCs w:val="28"/>
        </w:rPr>
        <w:t>Проблема самопознания в философии: сравнительный анализ методов самопознания классической и неклассической европейской философии</w:t>
      </w:r>
      <w:r w:rsidRPr="00DC0CCC">
        <w:rPr>
          <w:rFonts w:ascii="Times New Roman" w:eastAsia="Calibri" w:hAnsi="Times New Roman" w:cs="Times New Roman"/>
          <w:sz w:val="28"/>
          <w:szCs w:val="28"/>
        </w:rPr>
        <w:t xml:space="preserve"> </w:t>
      </w:r>
      <w:r w:rsidR="001A1441" w:rsidRPr="00DC0CCC">
        <w:rPr>
          <w:rFonts w:eastAsia="Calibri" w:cs="Times New Roman"/>
          <w:sz w:val="28"/>
          <w:szCs w:val="28"/>
        </w:rPr>
        <w:br w:type="page"/>
      </w:r>
    </w:p>
    <w:p w14:paraId="7365F02C" w14:textId="77777777" w:rsidR="00532322" w:rsidRDefault="000B4916" w:rsidP="00532322">
      <w:pPr>
        <w:pStyle w:val="af8"/>
        <w:tabs>
          <w:tab w:val="left" w:pos="426"/>
        </w:tabs>
        <w:spacing w:after="0"/>
        <w:ind w:left="0"/>
        <w:jc w:val="right"/>
        <w:rPr>
          <w:rFonts w:ascii="Times New Roman" w:hAnsi="Times New Roman" w:cs="Times New Roman"/>
          <w:sz w:val="28"/>
          <w:szCs w:val="28"/>
        </w:rPr>
      </w:pPr>
      <w:r>
        <w:rPr>
          <w:rFonts w:ascii="Times New Roman" w:hAnsi="Times New Roman" w:cs="Times New Roman"/>
          <w:sz w:val="28"/>
          <w:szCs w:val="28"/>
        </w:rPr>
        <w:lastRenderedPageBreak/>
        <w:t>П</w:t>
      </w:r>
      <w:r w:rsidR="00532322">
        <w:rPr>
          <w:rFonts w:ascii="Times New Roman" w:hAnsi="Times New Roman" w:cs="Times New Roman"/>
          <w:sz w:val="28"/>
          <w:szCs w:val="28"/>
        </w:rPr>
        <w:t>риложение 1</w:t>
      </w:r>
    </w:p>
    <w:p w14:paraId="28BBC052" w14:textId="77777777" w:rsidR="00532322" w:rsidRDefault="00532322" w:rsidP="00532322">
      <w:pPr>
        <w:pStyle w:val="af8"/>
        <w:tabs>
          <w:tab w:val="left" w:pos="540"/>
        </w:tabs>
        <w:ind w:firstLine="601"/>
        <w:jc w:val="right"/>
        <w:rPr>
          <w:rFonts w:ascii="Times New Roman" w:hAnsi="Times New Roman" w:cs="Times New Roman"/>
          <w:sz w:val="28"/>
          <w:szCs w:val="28"/>
        </w:rPr>
      </w:pPr>
    </w:p>
    <w:tbl>
      <w:tblPr>
        <w:tblW w:w="9463" w:type="dxa"/>
        <w:tblInd w:w="108" w:type="dxa"/>
        <w:tblLook w:val="04A0" w:firstRow="1" w:lastRow="0" w:firstColumn="1" w:lastColumn="0" w:noHBand="0" w:noVBand="1"/>
      </w:tblPr>
      <w:tblGrid>
        <w:gridCol w:w="4382"/>
        <w:gridCol w:w="320"/>
        <w:gridCol w:w="4761"/>
      </w:tblGrid>
      <w:tr w:rsidR="00532322" w14:paraId="0F0A4A88" w14:textId="77777777" w:rsidTr="00C7251C">
        <w:trPr>
          <w:trHeight w:val="953"/>
        </w:trPr>
        <w:tc>
          <w:tcPr>
            <w:tcW w:w="4395" w:type="dxa"/>
            <w:tcBorders>
              <w:top w:val="nil"/>
              <w:left w:val="nil"/>
              <w:bottom w:val="single" w:sz="4" w:space="0" w:color="auto"/>
              <w:right w:val="nil"/>
            </w:tcBorders>
            <w:hideMark/>
          </w:tcPr>
          <w:p w14:paraId="45CDD8D7" w14:textId="77777777" w:rsidR="00532322" w:rsidRDefault="00532322" w:rsidP="00C7251C">
            <w:pPr>
              <w:spacing w:line="240" w:lineRule="auto"/>
              <w:ind w:firstLine="0"/>
              <w:rPr>
                <w:rFonts w:cs="Times New Roman"/>
                <w:sz w:val="28"/>
                <w:szCs w:val="28"/>
              </w:rPr>
            </w:pPr>
            <w:r>
              <w:rPr>
                <w:rFonts w:cs="Times New Roman"/>
                <w:sz w:val="28"/>
                <w:szCs w:val="28"/>
              </w:rPr>
              <w:t>ФИНУНИВЕРСИТЕТ</w:t>
            </w:r>
          </w:p>
          <w:p w14:paraId="05047BC9" w14:textId="77777777" w:rsidR="00532322" w:rsidRDefault="00532322" w:rsidP="00C7251C">
            <w:pPr>
              <w:spacing w:line="240" w:lineRule="auto"/>
              <w:rPr>
                <w:rFonts w:cs="Times New Roman"/>
                <w:sz w:val="28"/>
                <w:szCs w:val="28"/>
              </w:rPr>
            </w:pPr>
            <w:r>
              <w:rPr>
                <w:rFonts w:cs="Times New Roman"/>
                <w:color w:val="FFFFFF" w:themeColor="background1"/>
                <w:sz w:val="28"/>
                <w:szCs w:val="28"/>
              </w:rPr>
              <w:t xml:space="preserve">партамент общественных финансов </w:t>
            </w:r>
          </w:p>
        </w:tc>
        <w:tc>
          <w:tcPr>
            <w:tcW w:w="321" w:type="dxa"/>
          </w:tcPr>
          <w:p w14:paraId="180D9308" w14:textId="77777777" w:rsidR="00532322" w:rsidRDefault="00532322" w:rsidP="00C7251C">
            <w:pPr>
              <w:spacing w:line="240" w:lineRule="auto"/>
              <w:rPr>
                <w:rFonts w:cs="Times New Roman"/>
                <w:sz w:val="28"/>
                <w:szCs w:val="28"/>
              </w:rPr>
            </w:pPr>
          </w:p>
        </w:tc>
        <w:tc>
          <w:tcPr>
            <w:tcW w:w="4747" w:type="dxa"/>
            <w:tcBorders>
              <w:top w:val="nil"/>
              <w:left w:val="nil"/>
              <w:bottom w:val="single" w:sz="4" w:space="0" w:color="auto"/>
              <w:right w:val="nil"/>
            </w:tcBorders>
            <w:hideMark/>
          </w:tcPr>
          <w:p w14:paraId="5BCE588C" w14:textId="77777777" w:rsidR="00532322" w:rsidRDefault="00532322" w:rsidP="00C7251C">
            <w:pPr>
              <w:spacing w:line="240" w:lineRule="auto"/>
              <w:rPr>
                <w:rFonts w:cs="Times New Roman"/>
                <w:sz w:val="28"/>
                <w:szCs w:val="28"/>
              </w:rPr>
            </w:pPr>
            <w:r>
              <w:rPr>
                <w:rFonts w:cs="Times New Roman"/>
                <w:sz w:val="28"/>
                <w:szCs w:val="28"/>
              </w:rPr>
              <w:t>Руководителю Департамента</w:t>
            </w:r>
          </w:p>
          <w:p w14:paraId="1627C702" w14:textId="77777777" w:rsidR="00532322" w:rsidRDefault="00532322" w:rsidP="00C7251C">
            <w:pPr>
              <w:spacing w:line="240" w:lineRule="auto"/>
              <w:rPr>
                <w:rFonts w:cs="Times New Roman"/>
                <w:sz w:val="28"/>
                <w:szCs w:val="28"/>
              </w:rPr>
            </w:pPr>
            <w:r>
              <w:rPr>
                <w:rFonts w:cs="Times New Roman"/>
                <w:color w:val="FFFFFF" w:themeColor="background1"/>
                <w:sz w:val="28"/>
                <w:szCs w:val="28"/>
              </w:rPr>
              <w:t>С.П. Солянниковой, к.э.н., доценту</w:t>
            </w:r>
          </w:p>
        </w:tc>
      </w:tr>
      <w:tr w:rsidR="00532322" w14:paraId="30D60DE8" w14:textId="77777777" w:rsidTr="00C7251C">
        <w:tc>
          <w:tcPr>
            <w:tcW w:w="4395" w:type="dxa"/>
            <w:tcBorders>
              <w:top w:val="single" w:sz="4" w:space="0" w:color="auto"/>
              <w:left w:val="nil"/>
              <w:bottom w:val="nil"/>
              <w:right w:val="nil"/>
            </w:tcBorders>
            <w:hideMark/>
          </w:tcPr>
          <w:p w14:paraId="18D9FCBB" w14:textId="77777777" w:rsidR="00532322" w:rsidRDefault="00532322" w:rsidP="00C7251C">
            <w:pPr>
              <w:spacing w:line="240" w:lineRule="auto"/>
              <w:ind w:firstLine="0"/>
              <w:rPr>
                <w:rFonts w:cs="Times New Roman"/>
                <w:sz w:val="20"/>
                <w:szCs w:val="20"/>
              </w:rPr>
            </w:pPr>
            <w:r>
              <w:rPr>
                <w:rFonts w:cs="Times New Roman"/>
                <w:sz w:val="20"/>
                <w:szCs w:val="20"/>
              </w:rPr>
              <w:t xml:space="preserve">             (наименование департамента)</w:t>
            </w:r>
          </w:p>
        </w:tc>
        <w:tc>
          <w:tcPr>
            <w:tcW w:w="321" w:type="dxa"/>
          </w:tcPr>
          <w:p w14:paraId="7DC143AF" w14:textId="77777777" w:rsidR="00532322" w:rsidRDefault="00532322" w:rsidP="00C7251C">
            <w:pPr>
              <w:spacing w:line="240" w:lineRule="auto"/>
              <w:jc w:val="center"/>
              <w:rPr>
                <w:rFonts w:cs="Times New Roman"/>
                <w:sz w:val="20"/>
                <w:szCs w:val="28"/>
              </w:rPr>
            </w:pPr>
          </w:p>
        </w:tc>
        <w:tc>
          <w:tcPr>
            <w:tcW w:w="4747" w:type="dxa"/>
            <w:tcBorders>
              <w:top w:val="single" w:sz="4" w:space="0" w:color="auto"/>
              <w:left w:val="nil"/>
              <w:bottom w:val="nil"/>
              <w:right w:val="nil"/>
            </w:tcBorders>
            <w:hideMark/>
          </w:tcPr>
          <w:p w14:paraId="7A4E81CA" w14:textId="77777777" w:rsidR="00532322" w:rsidRDefault="00532322" w:rsidP="00C7251C">
            <w:pPr>
              <w:spacing w:line="240" w:lineRule="auto"/>
              <w:jc w:val="center"/>
              <w:rPr>
                <w:rFonts w:cs="Times New Roman"/>
                <w:sz w:val="20"/>
                <w:szCs w:val="28"/>
              </w:rPr>
            </w:pPr>
            <w:r>
              <w:rPr>
                <w:rFonts w:cs="Times New Roman"/>
                <w:sz w:val="20"/>
                <w:szCs w:val="28"/>
              </w:rPr>
              <w:t>(И.О. Фамилия, уч. степень, уч. звание)</w:t>
            </w:r>
          </w:p>
        </w:tc>
      </w:tr>
      <w:tr w:rsidR="00532322" w14:paraId="32B50385" w14:textId="77777777" w:rsidTr="00C7251C">
        <w:tc>
          <w:tcPr>
            <w:tcW w:w="4395" w:type="dxa"/>
          </w:tcPr>
          <w:p w14:paraId="1EE049EF" w14:textId="77777777" w:rsidR="00532322" w:rsidRDefault="00532322" w:rsidP="00C7251C">
            <w:pPr>
              <w:spacing w:line="240" w:lineRule="auto"/>
              <w:rPr>
                <w:rFonts w:cs="Times New Roman"/>
                <w:szCs w:val="28"/>
              </w:rPr>
            </w:pPr>
          </w:p>
        </w:tc>
        <w:tc>
          <w:tcPr>
            <w:tcW w:w="321" w:type="dxa"/>
          </w:tcPr>
          <w:p w14:paraId="1D8128B3" w14:textId="77777777" w:rsidR="00532322" w:rsidRDefault="00532322" w:rsidP="00C7251C">
            <w:pPr>
              <w:spacing w:line="240" w:lineRule="auto"/>
              <w:rPr>
                <w:rFonts w:cs="Times New Roman"/>
                <w:szCs w:val="28"/>
              </w:rPr>
            </w:pPr>
          </w:p>
        </w:tc>
        <w:tc>
          <w:tcPr>
            <w:tcW w:w="4747" w:type="dxa"/>
            <w:tcBorders>
              <w:top w:val="nil"/>
              <w:left w:val="nil"/>
              <w:bottom w:val="single" w:sz="4" w:space="0" w:color="auto"/>
              <w:right w:val="nil"/>
            </w:tcBorders>
          </w:tcPr>
          <w:p w14:paraId="7F030A74" w14:textId="77777777" w:rsidR="00532322" w:rsidRDefault="00532322" w:rsidP="00C7251C">
            <w:pPr>
              <w:spacing w:line="240" w:lineRule="auto"/>
              <w:rPr>
                <w:rFonts w:cs="Times New Roman"/>
                <w:szCs w:val="28"/>
              </w:rPr>
            </w:pPr>
          </w:p>
        </w:tc>
      </w:tr>
      <w:tr w:rsidR="00532322" w14:paraId="08F3017D" w14:textId="77777777" w:rsidTr="00C7251C">
        <w:tc>
          <w:tcPr>
            <w:tcW w:w="4395" w:type="dxa"/>
            <w:hideMark/>
          </w:tcPr>
          <w:p w14:paraId="6554D710" w14:textId="77777777" w:rsidR="00532322" w:rsidRDefault="00532322" w:rsidP="00C7251C">
            <w:pPr>
              <w:spacing w:line="240" w:lineRule="auto"/>
              <w:ind w:firstLine="0"/>
              <w:rPr>
                <w:rFonts w:cs="Times New Roman"/>
                <w:b/>
                <w:sz w:val="28"/>
                <w:szCs w:val="28"/>
              </w:rPr>
            </w:pPr>
            <w:r>
              <w:rPr>
                <w:rFonts w:cs="Times New Roman"/>
                <w:b/>
                <w:sz w:val="28"/>
                <w:szCs w:val="28"/>
              </w:rPr>
              <w:t>СОГЛАСЕН</w:t>
            </w:r>
          </w:p>
        </w:tc>
        <w:tc>
          <w:tcPr>
            <w:tcW w:w="321" w:type="dxa"/>
          </w:tcPr>
          <w:p w14:paraId="02CB612D" w14:textId="77777777" w:rsidR="00532322" w:rsidRDefault="00532322" w:rsidP="00C7251C">
            <w:pPr>
              <w:spacing w:line="240" w:lineRule="auto"/>
              <w:rPr>
                <w:rFonts w:cs="Times New Roman"/>
                <w:szCs w:val="28"/>
              </w:rPr>
            </w:pPr>
          </w:p>
        </w:tc>
        <w:tc>
          <w:tcPr>
            <w:tcW w:w="4747" w:type="dxa"/>
            <w:tcBorders>
              <w:top w:val="single" w:sz="4" w:space="0" w:color="auto"/>
              <w:left w:val="nil"/>
              <w:bottom w:val="nil"/>
              <w:right w:val="nil"/>
            </w:tcBorders>
            <w:hideMark/>
          </w:tcPr>
          <w:p w14:paraId="4F5B9F16" w14:textId="77777777" w:rsidR="00532322" w:rsidRDefault="00532322" w:rsidP="00C7251C">
            <w:pPr>
              <w:spacing w:line="240" w:lineRule="auto"/>
              <w:jc w:val="center"/>
              <w:rPr>
                <w:rFonts w:cs="Times New Roman"/>
                <w:szCs w:val="28"/>
              </w:rPr>
            </w:pPr>
            <w:r>
              <w:rPr>
                <w:rFonts w:cs="Times New Roman"/>
                <w:sz w:val="20"/>
                <w:szCs w:val="28"/>
              </w:rPr>
              <w:t>(Фамилия И.О. обучающегося)</w:t>
            </w:r>
          </w:p>
        </w:tc>
      </w:tr>
      <w:tr w:rsidR="00532322" w14:paraId="20ADEE1D" w14:textId="77777777" w:rsidTr="00C7251C">
        <w:tc>
          <w:tcPr>
            <w:tcW w:w="4395" w:type="dxa"/>
            <w:vAlign w:val="bottom"/>
            <w:hideMark/>
          </w:tcPr>
          <w:p w14:paraId="6D8CD181" w14:textId="77777777" w:rsidR="00532322" w:rsidRDefault="00532322" w:rsidP="00C7251C">
            <w:pPr>
              <w:spacing w:line="240" w:lineRule="auto"/>
              <w:ind w:firstLine="0"/>
              <w:rPr>
                <w:rFonts w:cs="Times New Roman"/>
                <w:sz w:val="28"/>
                <w:szCs w:val="28"/>
              </w:rPr>
            </w:pPr>
            <w:r>
              <w:rPr>
                <w:rFonts w:cs="Times New Roman"/>
                <w:sz w:val="28"/>
                <w:szCs w:val="28"/>
              </w:rPr>
              <w:t>«___»_______ 20__ г. __________</w:t>
            </w:r>
          </w:p>
        </w:tc>
        <w:tc>
          <w:tcPr>
            <w:tcW w:w="321" w:type="dxa"/>
          </w:tcPr>
          <w:p w14:paraId="4E4E2B70" w14:textId="77777777" w:rsidR="00532322" w:rsidRDefault="00532322" w:rsidP="00C7251C">
            <w:pPr>
              <w:spacing w:line="240" w:lineRule="auto"/>
              <w:rPr>
                <w:rFonts w:cs="Times New Roman"/>
                <w:sz w:val="28"/>
                <w:szCs w:val="28"/>
              </w:rPr>
            </w:pPr>
          </w:p>
        </w:tc>
        <w:tc>
          <w:tcPr>
            <w:tcW w:w="4747" w:type="dxa"/>
            <w:tcBorders>
              <w:top w:val="nil"/>
              <w:left w:val="nil"/>
              <w:bottom w:val="single" w:sz="4" w:space="0" w:color="auto"/>
              <w:right w:val="nil"/>
            </w:tcBorders>
          </w:tcPr>
          <w:p w14:paraId="27E53EFB" w14:textId="77777777" w:rsidR="00532322" w:rsidRDefault="00532322" w:rsidP="00C7251C">
            <w:pPr>
              <w:spacing w:line="240" w:lineRule="auto"/>
              <w:rPr>
                <w:rFonts w:cs="Times New Roman"/>
                <w:sz w:val="28"/>
                <w:szCs w:val="28"/>
              </w:rPr>
            </w:pPr>
          </w:p>
        </w:tc>
      </w:tr>
      <w:tr w:rsidR="00532322" w14:paraId="5BE5E02A" w14:textId="77777777" w:rsidTr="00C7251C">
        <w:tc>
          <w:tcPr>
            <w:tcW w:w="4395" w:type="dxa"/>
            <w:hideMark/>
          </w:tcPr>
          <w:p w14:paraId="4B949A96" w14:textId="77777777" w:rsidR="00532322" w:rsidRDefault="00532322" w:rsidP="00C7251C">
            <w:pPr>
              <w:spacing w:line="240" w:lineRule="auto"/>
              <w:ind w:firstLine="0"/>
              <w:rPr>
                <w:rFonts w:cs="Times New Roman"/>
                <w:sz w:val="20"/>
                <w:szCs w:val="20"/>
              </w:rPr>
            </w:pPr>
            <w:r>
              <w:rPr>
                <w:rFonts w:cs="Times New Roman"/>
                <w:sz w:val="20"/>
                <w:szCs w:val="20"/>
              </w:rPr>
              <w:t xml:space="preserve">         (дата)                                      (подпись)</w:t>
            </w:r>
          </w:p>
        </w:tc>
        <w:tc>
          <w:tcPr>
            <w:tcW w:w="321" w:type="dxa"/>
          </w:tcPr>
          <w:p w14:paraId="1EFB5458" w14:textId="77777777" w:rsidR="00532322" w:rsidRDefault="00532322" w:rsidP="00C7251C">
            <w:pPr>
              <w:spacing w:line="240" w:lineRule="auto"/>
              <w:rPr>
                <w:rFonts w:cs="Times New Roman"/>
                <w:szCs w:val="28"/>
              </w:rPr>
            </w:pPr>
          </w:p>
        </w:tc>
        <w:tc>
          <w:tcPr>
            <w:tcW w:w="4747" w:type="dxa"/>
            <w:tcBorders>
              <w:top w:val="single" w:sz="4" w:space="0" w:color="auto"/>
              <w:left w:val="nil"/>
              <w:bottom w:val="nil"/>
              <w:right w:val="nil"/>
            </w:tcBorders>
            <w:hideMark/>
          </w:tcPr>
          <w:p w14:paraId="2ADF845E" w14:textId="77777777" w:rsidR="00532322" w:rsidRDefault="00532322" w:rsidP="00C7251C">
            <w:pPr>
              <w:spacing w:line="240" w:lineRule="auto"/>
              <w:jc w:val="center"/>
              <w:rPr>
                <w:rFonts w:cs="Times New Roman"/>
                <w:szCs w:val="28"/>
              </w:rPr>
            </w:pPr>
            <w:r>
              <w:rPr>
                <w:rFonts w:cs="Times New Roman"/>
                <w:sz w:val="20"/>
                <w:szCs w:val="28"/>
              </w:rPr>
              <w:t>(наименование факультета)</w:t>
            </w:r>
          </w:p>
        </w:tc>
      </w:tr>
      <w:tr w:rsidR="00532322" w14:paraId="09D3536F" w14:textId="77777777" w:rsidTr="00C7251C">
        <w:tc>
          <w:tcPr>
            <w:tcW w:w="4395" w:type="dxa"/>
          </w:tcPr>
          <w:p w14:paraId="1CD5992E" w14:textId="77777777" w:rsidR="00532322" w:rsidRDefault="00532322" w:rsidP="00C7251C">
            <w:pPr>
              <w:spacing w:line="240" w:lineRule="auto"/>
              <w:rPr>
                <w:rFonts w:cs="Times New Roman"/>
                <w:szCs w:val="28"/>
              </w:rPr>
            </w:pPr>
          </w:p>
        </w:tc>
        <w:tc>
          <w:tcPr>
            <w:tcW w:w="321" w:type="dxa"/>
          </w:tcPr>
          <w:p w14:paraId="49623F18" w14:textId="77777777" w:rsidR="00532322" w:rsidRDefault="00532322" w:rsidP="00C7251C">
            <w:pPr>
              <w:spacing w:line="240" w:lineRule="auto"/>
              <w:rPr>
                <w:rFonts w:cs="Times New Roman"/>
                <w:szCs w:val="28"/>
              </w:rPr>
            </w:pPr>
          </w:p>
        </w:tc>
        <w:tc>
          <w:tcPr>
            <w:tcW w:w="4747" w:type="dxa"/>
            <w:tcBorders>
              <w:top w:val="nil"/>
              <w:left w:val="nil"/>
              <w:bottom w:val="single" w:sz="4" w:space="0" w:color="auto"/>
              <w:right w:val="nil"/>
            </w:tcBorders>
          </w:tcPr>
          <w:p w14:paraId="591B5D33" w14:textId="77777777" w:rsidR="00532322" w:rsidRDefault="00532322" w:rsidP="00C7251C">
            <w:pPr>
              <w:spacing w:line="240" w:lineRule="auto"/>
              <w:rPr>
                <w:rFonts w:cs="Times New Roman"/>
                <w:sz w:val="28"/>
                <w:szCs w:val="28"/>
              </w:rPr>
            </w:pPr>
          </w:p>
        </w:tc>
      </w:tr>
      <w:tr w:rsidR="00532322" w14:paraId="3D6FD6EC" w14:textId="77777777" w:rsidTr="00C7251C">
        <w:tc>
          <w:tcPr>
            <w:tcW w:w="4395" w:type="dxa"/>
          </w:tcPr>
          <w:p w14:paraId="0B347E01" w14:textId="77777777" w:rsidR="00532322" w:rsidRDefault="00532322" w:rsidP="00C7251C">
            <w:pPr>
              <w:spacing w:line="240" w:lineRule="auto"/>
              <w:rPr>
                <w:rFonts w:cs="Times New Roman"/>
                <w:szCs w:val="28"/>
              </w:rPr>
            </w:pPr>
          </w:p>
        </w:tc>
        <w:tc>
          <w:tcPr>
            <w:tcW w:w="321" w:type="dxa"/>
          </w:tcPr>
          <w:p w14:paraId="77D29412" w14:textId="77777777" w:rsidR="00532322" w:rsidRDefault="00532322" w:rsidP="00C7251C">
            <w:pPr>
              <w:spacing w:line="240" w:lineRule="auto"/>
              <w:rPr>
                <w:rFonts w:cs="Times New Roman"/>
                <w:szCs w:val="28"/>
              </w:rPr>
            </w:pPr>
          </w:p>
        </w:tc>
        <w:tc>
          <w:tcPr>
            <w:tcW w:w="4747" w:type="dxa"/>
            <w:tcBorders>
              <w:top w:val="single" w:sz="4" w:space="0" w:color="auto"/>
              <w:left w:val="nil"/>
              <w:bottom w:val="nil"/>
              <w:right w:val="nil"/>
            </w:tcBorders>
            <w:hideMark/>
          </w:tcPr>
          <w:p w14:paraId="64878114" w14:textId="77777777" w:rsidR="00532322" w:rsidRDefault="00532322" w:rsidP="00C7251C">
            <w:pPr>
              <w:spacing w:line="240" w:lineRule="auto"/>
              <w:rPr>
                <w:rFonts w:cs="Times New Roman"/>
                <w:szCs w:val="28"/>
              </w:rPr>
            </w:pPr>
            <w:r>
              <w:rPr>
                <w:rFonts w:cs="Times New Roman"/>
                <w:sz w:val="20"/>
                <w:szCs w:val="28"/>
              </w:rPr>
              <w:t xml:space="preserve">                     (№ учебной группы)</w:t>
            </w:r>
          </w:p>
        </w:tc>
      </w:tr>
      <w:tr w:rsidR="00532322" w14:paraId="16473EDB" w14:textId="77777777" w:rsidTr="00C7251C">
        <w:tc>
          <w:tcPr>
            <w:tcW w:w="4395" w:type="dxa"/>
          </w:tcPr>
          <w:p w14:paraId="069502D7" w14:textId="77777777" w:rsidR="00532322" w:rsidRDefault="00532322" w:rsidP="00C7251C">
            <w:pPr>
              <w:spacing w:line="240" w:lineRule="auto"/>
              <w:rPr>
                <w:rFonts w:cs="Times New Roman"/>
                <w:szCs w:val="28"/>
              </w:rPr>
            </w:pPr>
          </w:p>
          <w:p w14:paraId="1D9AA330" w14:textId="77777777" w:rsidR="00532322" w:rsidRDefault="00532322" w:rsidP="00C7251C">
            <w:pPr>
              <w:spacing w:line="240" w:lineRule="auto"/>
              <w:rPr>
                <w:rFonts w:cs="Times New Roman"/>
                <w:szCs w:val="28"/>
              </w:rPr>
            </w:pPr>
          </w:p>
          <w:p w14:paraId="50731AF0" w14:textId="77777777" w:rsidR="00532322" w:rsidRDefault="00532322" w:rsidP="00C7251C">
            <w:pPr>
              <w:spacing w:line="240" w:lineRule="auto"/>
              <w:rPr>
                <w:rFonts w:cs="Times New Roman"/>
                <w:szCs w:val="28"/>
              </w:rPr>
            </w:pPr>
          </w:p>
          <w:p w14:paraId="6ADD535C" w14:textId="77777777" w:rsidR="00532322" w:rsidRDefault="00532322" w:rsidP="00C7251C">
            <w:pPr>
              <w:spacing w:line="240" w:lineRule="auto"/>
              <w:rPr>
                <w:rFonts w:cs="Times New Roman"/>
                <w:szCs w:val="28"/>
              </w:rPr>
            </w:pPr>
          </w:p>
        </w:tc>
        <w:tc>
          <w:tcPr>
            <w:tcW w:w="321" w:type="dxa"/>
          </w:tcPr>
          <w:p w14:paraId="47D3D906" w14:textId="77777777" w:rsidR="00532322" w:rsidRDefault="00532322" w:rsidP="00C7251C">
            <w:pPr>
              <w:spacing w:line="240" w:lineRule="auto"/>
              <w:rPr>
                <w:rFonts w:cs="Times New Roman"/>
                <w:szCs w:val="28"/>
              </w:rPr>
            </w:pPr>
          </w:p>
        </w:tc>
        <w:tc>
          <w:tcPr>
            <w:tcW w:w="4747" w:type="dxa"/>
            <w:hideMark/>
          </w:tcPr>
          <w:p w14:paraId="25398489" w14:textId="77777777" w:rsidR="00532322" w:rsidRDefault="00532322" w:rsidP="00C7251C">
            <w:pPr>
              <w:spacing w:line="240" w:lineRule="auto"/>
              <w:ind w:firstLine="0"/>
              <w:rPr>
                <w:rFonts w:cs="Times New Roman"/>
                <w:sz w:val="28"/>
                <w:szCs w:val="28"/>
              </w:rPr>
            </w:pPr>
            <w:r>
              <w:rPr>
                <w:rFonts w:cs="Times New Roman"/>
                <w:sz w:val="28"/>
                <w:szCs w:val="28"/>
              </w:rPr>
              <w:t>Тел. обучающегося____________________</w:t>
            </w:r>
          </w:p>
          <w:p w14:paraId="2A9E4EF1" w14:textId="77777777" w:rsidR="00532322" w:rsidRDefault="00532322" w:rsidP="00C7251C">
            <w:pPr>
              <w:spacing w:line="240" w:lineRule="auto"/>
              <w:ind w:firstLine="0"/>
              <w:rPr>
                <w:rFonts w:cs="Times New Roman"/>
                <w:szCs w:val="28"/>
              </w:rPr>
            </w:pPr>
            <w:r>
              <w:rPr>
                <w:rFonts w:cs="Times New Roman"/>
                <w:sz w:val="28"/>
                <w:szCs w:val="28"/>
              </w:rPr>
              <w:t>E-mail обучающегося____________________</w:t>
            </w:r>
          </w:p>
        </w:tc>
      </w:tr>
    </w:tbl>
    <w:p w14:paraId="46432017" w14:textId="77777777" w:rsidR="00532322" w:rsidRDefault="00532322" w:rsidP="00532322">
      <w:pPr>
        <w:spacing w:line="240" w:lineRule="auto"/>
        <w:ind w:firstLine="600"/>
        <w:jc w:val="center"/>
        <w:rPr>
          <w:rFonts w:cs="Times New Roman"/>
          <w:caps/>
          <w:szCs w:val="28"/>
        </w:rPr>
      </w:pPr>
    </w:p>
    <w:p w14:paraId="1832E59B" w14:textId="77777777" w:rsidR="00532322" w:rsidRDefault="00532322" w:rsidP="00532322">
      <w:pPr>
        <w:spacing w:line="240" w:lineRule="auto"/>
        <w:ind w:firstLine="600"/>
        <w:jc w:val="center"/>
        <w:rPr>
          <w:rFonts w:cs="Times New Roman"/>
          <w:caps/>
          <w:szCs w:val="28"/>
        </w:rPr>
      </w:pPr>
    </w:p>
    <w:p w14:paraId="739F1737" w14:textId="77777777" w:rsidR="00532322" w:rsidRDefault="00532322" w:rsidP="00532322">
      <w:pPr>
        <w:spacing w:line="240" w:lineRule="auto"/>
        <w:ind w:firstLine="600"/>
        <w:jc w:val="center"/>
        <w:rPr>
          <w:rFonts w:cs="Times New Roman"/>
          <w:caps/>
          <w:szCs w:val="28"/>
        </w:rPr>
      </w:pPr>
    </w:p>
    <w:p w14:paraId="394A83C1" w14:textId="77777777" w:rsidR="00532322" w:rsidRDefault="00532322" w:rsidP="00532322">
      <w:pPr>
        <w:spacing w:line="240" w:lineRule="auto"/>
        <w:ind w:firstLine="600"/>
        <w:jc w:val="center"/>
        <w:rPr>
          <w:rFonts w:cs="Times New Roman"/>
          <w:b/>
          <w:caps/>
          <w:sz w:val="28"/>
          <w:szCs w:val="28"/>
        </w:rPr>
      </w:pPr>
      <w:r>
        <w:rPr>
          <w:rFonts w:cs="Times New Roman"/>
          <w:b/>
          <w:caps/>
          <w:sz w:val="28"/>
          <w:szCs w:val="28"/>
        </w:rPr>
        <w:t>Заявление</w:t>
      </w:r>
    </w:p>
    <w:p w14:paraId="7AAD56CE" w14:textId="77777777" w:rsidR="00532322" w:rsidRDefault="00532322" w:rsidP="00532322">
      <w:pPr>
        <w:spacing w:line="240" w:lineRule="auto"/>
        <w:ind w:left="4500" w:firstLine="600"/>
        <w:rPr>
          <w:rFonts w:cs="Times New Roman"/>
          <w:b/>
          <w:caps/>
          <w:sz w:val="28"/>
          <w:szCs w:val="28"/>
        </w:rPr>
      </w:pPr>
    </w:p>
    <w:p w14:paraId="66E818EA" w14:textId="77777777" w:rsidR="00532322" w:rsidRDefault="001537C4" w:rsidP="00532322">
      <w:pPr>
        <w:spacing w:line="240" w:lineRule="auto"/>
        <w:ind w:firstLine="600"/>
        <w:rPr>
          <w:rFonts w:cs="Times New Roman"/>
          <w:sz w:val="28"/>
          <w:szCs w:val="28"/>
        </w:rPr>
      </w:pPr>
      <w:r>
        <w:rPr>
          <w:rFonts w:cs="Times New Roman"/>
          <w:sz w:val="28"/>
          <w:szCs w:val="28"/>
        </w:rPr>
        <w:t>Прошу закрепить за мной тему </w:t>
      </w:r>
      <w:r w:rsidR="00532322">
        <w:rPr>
          <w:rFonts w:cs="Times New Roman"/>
          <w:sz w:val="28"/>
          <w:szCs w:val="28"/>
        </w:rPr>
        <w:t>ВКР «_________________________________________________________________».</w:t>
      </w:r>
    </w:p>
    <w:p w14:paraId="7110C16A" w14:textId="77777777" w:rsidR="00532322" w:rsidRDefault="00532322" w:rsidP="00532322">
      <w:pPr>
        <w:spacing w:line="240" w:lineRule="auto"/>
        <w:ind w:firstLine="0"/>
        <w:rPr>
          <w:rFonts w:cs="Times New Roman"/>
          <w:sz w:val="28"/>
          <w:szCs w:val="28"/>
        </w:rPr>
      </w:pPr>
    </w:p>
    <w:p w14:paraId="2AD8FBBE" w14:textId="77777777" w:rsidR="00532322" w:rsidRDefault="00532322" w:rsidP="00532322">
      <w:pPr>
        <w:spacing w:line="240" w:lineRule="auto"/>
        <w:ind w:firstLine="600"/>
        <w:rPr>
          <w:rFonts w:cs="Times New Roman"/>
          <w:sz w:val="28"/>
          <w:szCs w:val="28"/>
        </w:rPr>
      </w:pPr>
    </w:p>
    <w:p w14:paraId="613E61CB" w14:textId="77777777" w:rsidR="00532322" w:rsidRDefault="00532322" w:rsidP="00532322">
      <w:pPr>
        <w:spacing w:line="240" w:lineRule="auto"/>
        <w:ind w:firstLine="600"/>
        <w:rPr>
          <w:rFonts w:cs="Times New Roman"/>
          <w:sz w:val="28"/>
          <w:szCs w:val="28"/>
        </w:rPr>
      </w:pPr>
    </w:p>
    <w:p w14:paraId="313A844F" w14:textId="77777777" w:rsidR="00532322" w:rsidRDefault="00532322" w:rsidP="00532322">
      <w:pPr>
        <w:spacing w:line="240" w:lineRule="auto"/>
        <w:ind w:firstLine="600"/>
        <w:rPr>
          <w:rFonts w:cs="Times New Roman"/>
          <w:sz w:val="28"/>
          <w:szCs w:val="28"/>
        </w:rPr>
      </w:pPr>
    </w:p>
    <w:p w14:paraId="2CF2A331" w14:textId="77777777" w:rsidR="00532322" w:rsidRDefault="009E617C" w:rsidP="00532322">
      <w:pPr>
        <w:spacing w:line="240" w:lineRule="auto"/>
        <w:ind w:firstLine="0"/>
        <w:rPr>
          <w:rFonts w:cs="Times New Roman"/>
          <w:sz w:val="28"/>
          <w:szCs w:val="28"/>
        </w:rPr>
      </w:pPr>
      <w:r>
        <w:rPr>
          <w:rFonts w:cs="Times New Roman"/>
          <w:sz w:val="28"/>
          <w:szCs w:val="28"/>
        </w:rPr>
        <w:t>«___» ______________ 20__ г.</w:t>
      </w:r>
      <w:r w:rsidRPr="009E617C">
        <w:rPr>
          <w:rFonts w:cs="Times New Roman"/>
          <w:sz w:val="28"/>
          <w:szCs w:val="28"/>
        </w:rPr>
        <w:t xml:space="preserve"> </w:t>
      </w:r>
      <w:r>
        <w:rPr>
          <w:rFonts w:cs="Times New Roman"/>
          <w:sz w:val="28"/>
          <w:szCs w:val="28"/>
        </w:rPr>
        <w:t xml:space="preserve">                                         _______________________</w:t>
      </w:r>
    </w:p>
    <w:p w14:paraId="736B5621" w14:textId="77777777" w:rsidR="00532322" w:rsidRDefault="00532322" w:rsidP="00532322">
      <w:pPr>
        <w:spacing w:line="240" w:lineRule="auto"/>
        <w:ind w:left="1418"/>
        <w:rPr>
          <w:rFonts w:cs="Times New Roman"/>
          <w:sz w:val="20"/>
          <w:szCs w:val="20"/>
        </w:rPr>
      </w:pP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(подпись обучающегося)</w:t>
      </w:r>
    </w:p>
    <w:p w14:paraId="77D42D31" w14:textId="77777777" w:rsidR="00532322" w:rsidRDefault="00532322" w:rsidP="00532322">
      <w:pPr>
        <w:spacing w:line="240" w:lineRule="auto"/>
        <w:ind w:firstLine="600"/>
        <w:rPr>
          <w:rFonts w:cs="Times New Roman"/>
          <w:szCs w:val="28"/>
        </w:rPr>
      </w:pPr>
    </w:p>
    <w:p w14:paraId="21D69EB9" w14:textId="77777777" w:rsidR="00532322" w:rsidRDefault="00532322" w:rsidP="00532322">
      <w:pPr>
        <w:spacing w:line="240" w:lineRule="auto"/>
        <w:ind w:firstLine="0"/>
        <w:rPr>
          <w:rFonts w:cs="Times New Roman"/>
          <w:szCs w:val="28"/>
        </w:rPr>
      </w:pPr>
    </w:p>
    <w:p w14:paraId="4193E4AA" w14:textId="77777777" w:rsidR="00532322" w:rsidRDefault="00532322" w:rsidP="00532322">
      <w:pPr>
        <w:spacing w:line="240" w:lineRule="auto"/>
        <w:ind w:firstLine="0"/>
        <w:rPr>
          <w:rFonts w:cs="Times New Roman"/>
          <w:szCs w:val="28"/>
        </w:rPr>
      </w:pPr>
    </w:p>
    <w:p w14:paraId="61B83635" w14:textId="77777777" w:rsidR="00532322" w:rsidRDefault="00532322" w:rsidP="00532322">
      <w:pPr>
        <w:spacing w:line="240" w:lineRule="auto"/>
        <w:ind w:firstLine="0"/>
        <w:rPr>
          <w:rFonts w:cs="Times New Roman"/>
          <w:sz w:val="28"/>
          <w:szCs w:val="28"/>
        </w:rPr>
      </w:pPr>
      <w:r>
        <w:rPr>
          <w:rFonts w:cs="Times New Roman"/>
          <w:sz w:val="28"/>
          <w:szCs w:val="28"/>
        </w:rPr>
        <w:t>Согласовано:</w:t>
      </w:r>
    </w:p>
    <w:p w14:paraId="73047108" w14:textId="77777777" w:rsidR="00532322" w:rsidRDefault="00532322" w:rsidP="00532322">
      <w:pPr>
        <w:spacing w:line="240" w:lineRule="auto"/>
        <w:ind w:firstLine="0"/>
        <w:rPr>
          <w:rFonts w:cs="Times New Roman"/>
          <w:sz w:val="28"/>
          <w:szCs w:val="28"/>
        </w:rPr>
      </w:pPr>
    </w:p>
    <w:p w14:paraId="0C7141AF" w14:textId="77777777" w:rsidR="00532322" w:rsidRDefault="00532322" w:rsidP="00532322">
      <w:pPr>
        <w:spacing w:line="240" w:lineRule="auto"/>
        <w:ind w:firstLine="0"/>
        <w:rPr>
          <w:rFonts w:cs="Times New Roman"/>
          <w:sz w:val="28"/>
          <w:szCs w:val="28"/>
        </w:rPr>
      </w:pPr>
      <w:r>
        <w:rPr>
          <w:rFonts w:cs="Times New Roman"/>
          <w:sz w:val="28"/>
          <w:szCs w:val="28"/>
        </w:rPr>
        <w:t>Руководитель ВКР</w:t>
      </w:r>
    </w:p>
    <w:p w14:paraId="6FF1A120" w14:textId="77777777" w:rsidR="00532322" w:rsidRDefault="00532322" w:rsidP="00532322">
      <w:pPr>
        <w:spacing w:line="240" w:lineRule="auto"/>
        <w:ind w:firstLine="0"/>
        <w:rPr>
          <w:rFonts w:cs="Times New Roman"/>
          <w:sz w:val="28"/>
          <w:szCs w:val="28"/>
        </w:rPr>
      </w:pPr>
      <w:r>
        <w:rPr>
          <w:rFonts w:cs="Times New Roman"/>
          <w:sz w:val="28"/>
          <w:szCs w:val="28"/>
        </w:rPr>
        <w:t>___________     ___________________</w:t>
      </w:r>
    </w:p>
    <w:p w14:paraId="23BF3E90" w14:textId="77777777" w:rsidR="00532322" w:rsidRDefault="00532322" w:rsidP="00532322">
      <w:pPr>
        <w:spacing w:line="240" w:lineRule="auto"/>
        <w:ind w:firstLine="0"/>
        <w:rPr>
          <w:rFonts w:cs="Times New Roman"/>
          <w:szCs w:val="28"/>
        </w:rPr>
      </w:pPr>
      <w:r>
        <w:rPr>
          <w:rFonts w:cs="Times New Roman"/>
          <w:szCs w:val="28"/>
        </w:rPr>
        <w:t xml:space="preserve">      </w:t>
      </w:r>
      <w:r>
        <w:rPr>
          <w:rFonts w:cs="Times New Roman"/>
          <w:sz w:val="20"/>
          <w:szCs w:val="20"/>
        </w:rPr>
        <w:t>(подпись)</w:t>
      </w:r>
      <w:r>
        <w:rPr>
          <w:rFonts w:cs="Times New Roman"/>
          <w:szCs w:val="28"/>
        </w:rPr>
        <w:t xml:space="preserve"> </w:t>
      </w:r>
      <w:r>
        <w:rPr>
          <w:rFonts w:cs="Times New Roman"/>
          <w:szCs w:val="28"/>
        </w:rPr>
        <w:tab/>
      </w:r>
      <w:r>
        <w:rPr>
          <w:rFonts w:cs="Times New Roman"/>
          <w:szCs w:val="28"/>
        </w:rPr>
        <w:tab/>
        <w:t xml:space="preserve">      </w:t>
      </w:r>
      <w:r>
        <w:rPr>
          <w:rFonts w:cs="Times New Roman"/>
          <w:sz w:val="20"/>
          <w:szCs w:val="20"/>
        </w:rPr>
        <w:t>(И.О. Фамилия)</w:t>
      </w:r>
    </w:p>
    <w:p w14:paraId="7ACFF08D" w14:textId="77777777" w:rsidR="00532322" w:rsidRDefault="00532322" w:rsidP="00532322">
      <w:pPr>
        <w:spacing w:line="240" w:lineRule="auto"/>
        <w:ind w:firstLine="0"/>
        <w:rPr>
          <w:rFonts w:cs="Times New Roman"/>
          <w:sz w:val="28"/>
          <w:szCs w:val="28"/>
        </w:rPr>
      </w:pPr>
      <w:r>
        <w:rPr>
          <w:rFonts w:cs="Times New Roman"/>
          <w:sz w:val="28"/>
          <w:szCs w:val="28"/>
        </w:rPr>
        <w:t>«___» ___________________ 20__ г.</w:t>
      </w:r>
    </w:p>
    <w:p w14:paraId="164C540D" w14:textId="77777777" w:rsidR="00532322" w:rsidRDefault="00532322" w:rsidP="00532322">
      <w:pPr>
        <w:spacing w:line="240" w:lineRule="auto"/>
        <w:ind w:firstLine="600"/>
        <w:rPr>
          <w:rFonts w:cs="Times New Roman"/>
          <w:szCs w:val="28"/>
        </w:rPr>
      </w:pPr>
    </w:p>
    <w:p w14:paraId="09412FE6" w14:textId="77777777" w:rsidR="00532322" w:rsidRDefault="00532322" w:rsidP="00532322">
      <w:pPr>
        <w:spacing w:after="160" w:line="256" w:lineRule="auto"/>
        <w:ind w:firstLine="0"/>
        <w:rPr>
          <w:szCs w:val="28"/>
        </w:rPr>
      </w:pPr>
      <w:r>
        <w:rPr>
          <w:rFonts w:hint="eastAsia"/>
          <w:szCs w:val="28"/>
        </w:rPr>
        <w:br w:type="page"/>
      </w:r>
    </w:p>
    <w:p w14:paraId="24D72E5F" w14:textId="77777777" w:rsidR="00532322" w:rsidRDefault="00532322" w:rsidP="00532322">
      <w:pPr>
        <w:spacing w:line="240" w:lineRule="auto"/>
        <w:ind w:left="-15" w:firstLine="708"/>
        <w:jc w:val="right"/>
        <w:rPr>
          <w:rStyle w:val="150"/>
          <w:rFonts w:cs="Times New Roman"/>
          <w:sz w:val="28"/>
        </w:rPr>
      </w:pPr>
      <w:r>
        <w:rPr>
          <w:rStyle w:val="150"/>
          <w:sz w:val="28"/>
          <w:szCs w:val="28"/>
        </w:rPr>
        <w:lastRenderedPageBreak/>
        <w:t>Приложение 2</w:t>
      </w:r>
    </w:p>
    <w:p w14:paraId="6E1AC59B" w14:textId="77777777" w:rsidR="00532322" w:rsidRDefault="00532322" w:rsidP="00532322">
      <w:pPr>
        <w:spacing w:line="240" w:lineRule="auto"/>
        <w:ind w:left="-15" w:firstLine="708"/>
        <w:jc w:val="right"/>
        <w:rPr>
          <w:rStyle w:val="150"/>
          <w:sz w:val="28"/>
          <w:szCs w:val="28"/>
        </w:rPr>
      </w:pPr>
    </w:p>
    <w:tbl>
      <w:tblPr>
        <w:tblW w:w="0" w:type="auto"/>
        <w:tblLook w:val="01E0" w:firstRow="1" w:lastRow="1" w:firstColumn="1" w:lastColumn="1" w:noHBand="0" w:noVBand="0"/>
      </w:tblPr>
      <w:tblGrid>
        <w:gridCol w:w="4927"/>
        <w:gridCol w:w="4569"/>
      </w:tblGrid>
      <w:tr w:rsidR="00532322" w14:paraId="4FF08F22" w14:textId="77777777" w:rsidTr="00C7251C">
        <w:trPr>
          <w:trHeight w:val="1559"/>
        </w:trPr>
        <w:tc>
          <w:tcPr>
            <w:tcW w:w="4968" w:type="dxa"/>
            <w:tcBorders>
              <w:top w:val="nil"/>
              <w:left w:val="nil"/>
              <w:bottom w:val="single" w:sz="4" w:space="0" w:color="auto"/>
              <w:right w:val="nil"/>
            </w:tcBorders>
            <w:hideMark/>
          </w:tcPr>
          <w:p w14:paraId="141BB602" w14:textId="77777777" w:rsidR="00532322" w:rsidRDefault="00532322" w:rsidP="00C7251C">
            <w:pPr>
              <w:spacing w:line="240" w:lineRule="auto"/>
              <w:ind w:firstLine="0"/>
            </w:pPr>
            <w:r>
              <w:rPr>
                <w:rFonts w:cs="Times New Roman"/>
                <w:sz w:val="28"/>
                <w:szCs w:val="28"/>
              </w:rPr>
              <w:t>ФИНУНИВЕРСИТЕТ</w:t>
            </w:r>
          </w:p>
          <w:p w14:paraId="06223762" w14:textId="77777777" w:rsidR="00532322" w:rsidRDefault="00532322" w:rsidP="00C7251C">
            <w:pPr>
              <w:spacing w:line="240" w:lineRule="auto"/>
              <w:rPr>
                <w:rFonts w:cs="Times New Roman"/>
                <w:sz w:val="28"/>
                <w:szCs w:val="28"/>
                <w:lang w:val="en-US"/>
              </w:rPr>
            </w:pPr>
            <w:r>
              <w:rPr>
                <w:rFonts w:cs="Times New Roman"/>
                <w:color w:val="FFFFFF" w:themeColor="background1"/>
                <w:sz w:val="28"/>
                <w:szCs w:val="28"/>
              </w:rPr>
              <w:t xml:space="preserve">партамент общественных финансов </w:t>
            </w:r>
          </w:p>
        </w:tc>
        <w:tc>
          <w:tcPr>
            <w:tcW w:w="4603" w:type="dxa"/>
          </w:tcPr>
          <w:p w14:paraId="69B3571B" w14:textId="77777777" w:rsidR="00532322" w:rsidRDefault="00532322" w:rsidP="00C7251C">
            <w:pPr>
              <w:spacing w:line="240" w:lineRule="auto"/>
              <w:rPr>
                <w:rFonts w:cs="Times New Roman"/>
                <w:sz w:val="28"/>
                <w:szCs w:val="28"/>
              </w:rPr>
            </w:pPr>
            <w:r>
              <w:rPr>
                <w:rFonts w:cs="Times New Roman"/>
                <w:sz w:val="28"/>
                <w:szCs w:val="28"/>
              </w:rPr>
              <w:t xml:space="preserve">      УТВЕРЖДАЮ</w:t>
            </w:r>
          </w:p>
          <w:p w14:paraId="2021A2F8" w14:textId="77777777" w:rsidR="00532322" w:rsidRDefault="00532322" w:rsidP="00C7251C">
            <w:pPr>
              <w:spacing w:line="240" w:lineRule="auto"/>
              <w:jc w:val="center"/>
              <w:rPr>
                <w:rFonts w:cs="Times New Roman"/>
                <w:sz w:val="28"/>
                <w:szCs w:val="28"/>
              </w:rPr>
            </w:pPr>
          </w:p>
          <w:p w14:paraId="4575B6BF" w14:textId="77777777" w:rsidR="00532322" w:rsidRDefault="00532322" w:rsidP="00C7251C">
            <w:pPr>
              <w:spacing w:line="240" w:lineRule="auto"/>
              <w:ind w:firstLine="0"/>
              <w:rPr>
                <w:rFonts w:cs="Times New Roman"/>
                <w:sz w:val="28"/>
                <w:szCs w:val="28"/>
              </w:rPr>
            </w:pPr>
            <w:r>
              <w:rPr>
                <w:rFonts w:cs="Times New Roman"/>
                <w:sz w:val="28"/>
                <w:szCs w:val="28"/>
              </w:rPr>
              <w:t>Руководитель выпускной квалификационной работы</w:t>
            </w:r>
          </w:p>
        </w:tc>
      </w:tr>
      <w:tr w:rsidR="00532322" w14:paraId="54A1A9D5" w14:textId="77777777" w:rsidTr="00C7251C">
        <w:trPr>
          <w:trHeight w:val="156"/>
        </w:trPr>
        <w:tc>
          <w:tcPr>
            <w:tcW w:w="4968" w:type="dxa"/>
            <w:tcBorders>
              <w:top w:val="single" w:sz="4" w:space="0" w:color="auto"/>
              <w:left w:val="nil"/>
              <w:bottom w:val="nil"/>
              <w:right w:val="nil"/>
            </w:tcBorders>
            <w:hideMark/>
          </w:tcPr>
          <w:p w14:paraId="5AAFEBB5" w14:textId="77777777" w:rsidR="00532322" w:rsidRDefault="00532322" w:rsidP="00C7251C">
            <w:pPr>
              <w:spacing w:line="240" w:lineRule="auto"/>
              <w:ind w:firstLine="0"/>
              <w:rPr>
                <w:rFonts w:cs="Times New Roman"/>
                <w:sz w:val="20"/>
                <w:szCs w:val="20"/>
              </w:rPr>
            </w:pPr>
            <w:r>
              <w:rPr>
                <w:rFonts w:cs="Times New Roman"/>
                <w:sz w:val="20"/>
                <w:szCs w:val="20"/>
              </w:rPr>
              <w:t xml:space="preserve">        (наименование департамента)</w:t>
            </w:r>
          </w:p>
        </w:tc>
        <w:tc>
          <w:tcPr>
            <w:tcW w:w="4603" w:type="dxa"/>
            <w:tcBorders>
              <w:top w:val="nil"/>
              <w:left w:val="nil"/>
              <w:bottom w:val="single" w:sz="4" w:space="0" w:color="auto"/>
              <w:right w:val="nil"/>
            </w:tcBorders>
          </w:tcPr>
          <w:p w14:paraId="29F26F39" w14:textId="77777777" w:rsidR="00532322" w:rsidRDefault="00532322" w:rsidP="00C7251C">
            <w:pPr>
              <w:spacing w:line="240" w:lineRule="auto"/>
              <w:jc w:val="center"/>
              <w:rPr>
                <w:rFonts w:cs="Times New Roman"/>
                <w:sz w:val="26"/>
                <w:szCs w:val="26"/>
              </w:rPr>
            </w:pPr>
          </w:p>
        </w:tc>
      </w:tr>
      <w:tr w:rsidR="00532322" w14:paraId="5191DC3A" w14:textId="77777777" w:rsidTr="00C7251C">
        <w:trPr>
          <w:trHeight w:val="558"/>
        </w:trPr>
        <w:tc>
          <w:tcPr>
            <w:tcW w:w="4968" w:type="dxa"/>
          </w:tcPr>
          <w:p w14:paraId="58FD3F32" w14:textId="77777777" w:rsidR="00532322" w:rsidRDefault="00532322" w:rsidP="00C7251C">
            <w:pPr>
              <w:spacing w:line="240" w:lineRule="auto"/>
              <w:rPr>
                <w:rFonts w:cs="Times New Roman"/>
                <w:b/>
                <w:sz w:val="26"/>
                <w:szCs w:val="26"/>
              </w:rPr>
            </w:pPr>
          </w:p>
        </w:tc>
        <w:tc>
          <w:tcPr>
            <w:tcW w:w="4603" w:type="dxa"/>
            <w:tcBorders>
              <w:top w:val="single" w:sz="4" w:space="0" w:color="auto"/>
              <w:left w:val="nil"/>
              <w:bottom w:val="nil"/>
              <w:right w:val="nil"/>
            </w:tcBorders>
            <w:hideMark/>
          </w:tcPr>
          <w:p w14:paraId="066E53CF" w14:textId="77777777" w:rsidR="00532322" w:rsidRDefault="00532322" w:rsidP="00C7251C">
            <w:pPr>
              <w:spacing w:line="240" w:lineRule="auto"/>
              <w:rPr>
                <w:rFonts w:cs="Times New Roman"/>
                <w:sz w:val="20"/>
                <w:szCs w:val="20"/>
              </w:rPr>
            </w:pPr>
            <w:r>
              <w:rPr>
                <w:rFonts w:cs="Times New Roman"/>
                <w:sz w:val="20"/>
                <w:szCs w:val="20"/>
              </w:rPr>
              <w:t xml:space="preserve">                        (должность)                                              </w:t>
            </w:r>
          </w:p>
        </w:tc>
      </w:tr>
      <w:tr w:rsidR="00532322" w14:paraId="44A658A7" w14:textId="77777777" w:rsidTr="00C7251C">
        <w:trPr>
          <w:trHeight w:val="186"/>
        </w:trPr>
        <w:tc>
          <w:tcPr>
            <w:tcW w:w="4968" w:type="dxa"/>
          </w:tcPr>
          <w:p w14:paraId="63BA8777" w14:textId="77777777" w:rsidR="00532322" w:rsidRDefault="00532322" w:rsidP="00C7251C">
            <w:pPr>
              <w:spacing w:line="240" w:lineRule="auto"/>
              <w:rPr>
                <w:rFonts w:cs="Times New Roman"/>
                <w:b/>
                <w:sz w:val="26"/>
                <w:szCs w:val="26"/>
              </w:rPr>
            </w:pPr>
          </w:p>
        </w:tc>
        <w:tc>
          <w:tcPr>
            <w:tcW w:w="4603" w:type="dxa"/>
            <w:tcBorders>
              <w:top w:val="single" w:sz="4" w:space="0" w:color="auto"/>
              <w:left w:val="nil"/>
              <w:bottom w:val="nil"/>
              <w:right w:val="nil"/>
            </w:tcBorders>
            <w:hideMark/>
          </w:tcPr>
          <w:p w14:paraId="05EBDDBD" w14:textId="77777777" w:rsidR="00532322" w:rsidRDefault="00532322" w:rsidP="00C7251C">
            <w:pPr>
              <w:spacing w:line="240" w:lineRule="auto"/>
              <w:jc w:val="center"/>
              <w:rPr>
                <w:rFonts w:cs="Times New Roman"/>
                <w:sz w:val="20"/>
                <w:szCs w:val="20"/>
              </w:rPr>
            </w:pPr>
            <w:r>
              <w:rPr>
                <w:rFonts w:cs="Times New Roman"/>
                <w:sz w:val="20"/>
                <w:szCs w:val="20"/>
              </w:rPr>
              <w:t>(подпись)                             (И.О. Фамилия)</w:t>
            </w:r>
          </w:p>
        </w:tc>
      </w:tr>
      <w:tr w:rsidR="00532322" w14:paraId="1BF4E90A" w14:textId="77777777" w:rsidTr="00C7251C">
        <w:trPr>
          <w:trHeight w:val="366"/>
        </w:trPr>
        <w:tc>
          <w:tcPr>
            <w:tcW w:w="4968" w:type="dxa"/>
          </w:tcPr>
          <w:p w14:paraId="3CA3D2F6" w14:textId="77777777" w:rsidR="00532322" w:rsidRDefault="00532322" w:rsidP="00C7251C">
            <w:pPr>
              <w:spacing w:line="240" w:lineRule="auto"/>
              <w:rPr>
                <w:rFonts w:cs="Times New Roman"/>
                <w:b/>
                <w:sz w:val="26"/>
                <w:szCs w:val="26"/>
              </w:rPr>
            </w:pPr>
          </w:p>
        </w:tc>
        <w:tc>
          <w:tcPr>
            <w:tcW w:w="4603" w:type="dxa"/>
            <w:hideMark/>
          </w:tcPr>
          <w:p w14:paraId="73E10E77" w14:textId="77777777" w:rsidR="00532322" w:rsidRDefault="00532322" w:rsidP="00C7251C">
            <w:pPr>
              <w:spacing w:line="240" w:lineRule="auto"/>
              <w:ind w:firstLine="0"/>
              <w:rPr>
                <w:rFonts w:cs="Times New Roman"/>
                <w:sz w:val="26"/>
                <w:szCs w:val="26"/>
              </w:rPr>
            </w:pPr>
            <w:r>
              <w:rPr>
                <w:rFonts w:cs="Times New Roman"/>
                <w:sz w:val="26"/>
                <w:szCs w:val="26"/>
              </w:rPr>
              <w:t>«____» ____________________ 20__ г.</w:t>
            </w:r>
          </w:p>
        </w:tc>
      </w:tr>
    </w:tbl>
    <w:p w14:paraId="1D9CD736" w14:textId="77777777" w:rsidR="00532322" w:rsidRDefault="00532322" w:rsidP="00532322">
      <w:pPr>
        <w:spacing w:line="240" w:lineRule="auto"/>
        <w:jc w:val="center"/>
        <w:rPr>
          <w:rFonts w:cs="Times New Roman"/>
          <w:b/>
          <w:sz w:val="26"/>
          <w:szCs w:val="26"/>
        </w:rPr>
      </w:pPr>
    </w:p>
    <w:p w14:paraId="24F8FD66" w14:textId="77777777" w:rsidR="00532322" w:rsidRDefault="00532322" w:rsidP="00532322">
      <w:pPr>
        <w:spacing w:line="240" w:lineRule="auto"/>
        <w:jc w:val="center"/>
        <w:rPr>
          <w:rFonts w:cs="Times New Roman"/>
          <w:b/>
          <w:sz w:val="26"/>
          <w:szCs w:val="26"/>
        </w:rPr>
      </w:pPr>
      <w:r>
        <w:rPr>
          <w:rFonts w:cs="Times New Roman"/>
          <w:b/>
          <w:sz w:val="26"/>
          <w:szCs w:val="26"/>
        </w:rPr>
        <w:t>ЗАДАНИЕ</w:t>
      </w:r>
    </w:p>
    <w:p w14:paraId="7F1DF02B" w14:textId="77777777" w:rsidR="00532322" w:rsidRDefault="00532322" w:rsidP="00532322">
      <w:pPr>
        <w:spacing w:line="240" w:lineRule="auto"/>
        <w:jc w:val="center"/>
        <w:rPr>
          <w:rFonts w:cs="Times New Roman"/>
          <w:b/>
          <w:sz w:val="26"/>
          <w:szCs w:val="26"/>
        </w:rPr>
      </w:pPr>
      <w:r>
        <w:rPr>
          <w:rFonts w:cs="Times New Roman"/>
          <w:b/>
          <w:sz w:val="26"/>
          <w:szCs w:val="26"/>
        </w:rPr>
        <w:t>на выпускную квалификационную работу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532322" w14:paraId="4A49E921" w14:textId="77777777" w:rsidTr="00C7251C">
        <w:tc>
          <w:tcPr>
            <w:tcW w:w="9571" w:type="dxa"/>
            <w:tcBorders>
              <w:top w:val="nil"/>
              <w:left w:val="nil"/>
              <w:bottom w:val="single" w:sz="4" w:space="0" w:color="auto"/>
              <w:right w:val="nil"/>
            </w:tcBorders>
            <w:hideMark/>
          </w:tcPr>
          <w:p w14:paraId="3A9391B7" w14:textId="77777777" w:rsidR="00532322" w:rsidRDefault="00532322" w:rsidP="00C7251C">
            <w:pPr>
              <w:spacing w:line="240" w:lineRule="auto"/>
              <w:ind w:firstLine="0"/>
              <w:rPr>
                <w:rFonts w:cs="Times New Roman"/>
                <w:sz w:val="26"/>
                <w:szCs w:val="26"/>
              </w:rPr>
            </w:pPr>
            <w:r>
              <w:rPr>
                <w:rFonts w:cs="Times New Roman"/>
                <w:sz w:val="26"/>
                <w:szCs w:val="26"/>
              </w:rPr>
              <w:t xml:space="preserve">обучающемуся </w:t>
            </w:r>
          </w:p>
        </w:tc>
      </w:tr>
      <w:tr w:rsidR="00532322" w14:paraId="514DE120" w14:textId="77777777" w:rsidTr="00C7251C">
        <w:tc>
          <w:tcPr>
            <w:tcW w:w="9571" w:type="dxa"/>
            <w:tcBorders>
              <w:top w:val="single" w:sz="4" w:space="0" w:color="auto"/>
              <w:left w:val="nil"/>
              <w:bottom w:val="nil"/>
              <w:right w:val="nil"/>
            </w:tcBorders>
            <w:hideMark/>
          </w:tcPr>
          <w:p w14:paraId="1081740D" w14:textId="77777777" w:rsidR="00532322" w:rsidRDefault="00532322" w:rsidP="00C7251C">
            <w:pPr>
              <w:spacing w:line="240" w:lineRule="auto"/>
              <w:ind w:firstLine="0"/>
              <w:jc w:val="center"/>
              <w:rPr>
                <w:rFonts w:cs="Times New Roman"/>
                <w:sz w:val="20"/>
                <w:szCs w:val="20"/>
              </w:rPr>
            </w:pPr>
            <w:r>
              <w:rPr>
                <w:rFonts w:cs="Times New Roman"/>
                <w:sz w:val="20"/>
                <w:szCs w:val="20"/>
              </w:rPr>
              <w:t>(фамилия, имя, отчество)</w:t>
            </w:r>
          </w:p>
        </w:tc>
      </w:tr>
    </w:tbl>
    <w:p w14:paraId="33C270A0" w14:textId="77777777" w:rsidR="00532322" w:rsidRDefault="00532322" w:rsidP="00532322">
      <w:pPr>
        <w:spacing w:line="240" w:lineRule="auto"/>
        <w:ind w:firstLine="0"/>
        <w:rPr>
          <w:rFonts w:cs="Times New Roman"/>
          <w:sz w:val="26"/>
          <w:szCs w:val="26"/>
        </w:rPr>
      </w:pPr>
    </w:p>
    <w:p w14:paraId="45678876" w14:textId="77777777" w:rsidR="00532322" w:rsidRDefault="00532322" w:rsidP="00532322">
      <w:pPr>
        <w:spacing w:line="240" w:lineRule="auto"/>
        <w:ind w:firstLine="0"/>
        <w:rPr>
          <w:rFonts w:cs="Times New Roman"/>
          <w:sz w:val="26"/>
          <w:szCs w:val="26"/>
        </w:rPr>
      </w:pPr>
      <w:r>
        <w:rPr>
          <w:rFonts w:cs="Times New Roman"/>
          <w:sz w:val="26"/>
          <w:szCs w:val="26"/>
        </w:rPr>
        <w:t>Тема выпускной квалификационной работы</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5"/>
      </w:tblGrid>
      <w:tr w:rsidR="00532322" w14:paraId="6152563F" w14:textId="77777777" w:rsidTr="00C7251C">
        <w:trPr>
          <w:trHeight w:val="249"/>
        </w:trPr>
        <w:tc>
          <w:tcPr>
            <w:tcW w:w="9525" w:type="dxa"/>
            <w:tcBorders>
              <w:top w:val="nil"/>
              <w:left w:val="nil"/>
              <w:bottom w:val="single" w:sz="4" w:space="0" w:color="auto"/>
              <w:right w:val="nil"/>
            </w:tcBorders>
            <w:hideMark/>
          </w:tcPr>
          <w:p w14:paraId="2FEAE4A5" w14:textId="77777777" w:rsidR="00532322" w:rsidRDefault="00532322" w:rsidP="00C7251C">
            <w:pPr>
              <w:spacing w:line="240" w:lineRule="auto"/>
              <w:ind w:firstLine="0"/>
              <w:rPr>
                <w:rFonts w:cs="Times New Roman"/>
                <w:sz w:val="26"/>
                <w:szCs w:val="26"/>
              </w:rPr>
            </w:pPr>
            <w:r>
              <w:rPr>
                <w:rFonts w:cs="Times New Roman"/>
                <w:sz w:val="26"/>
                <w:szCs w:val="26"/>
              </w:rPr>
              <w:t>«</w:t>
            </w:r>
          </w:p>
        </w:tc>
      </w:tr>
      <w:tr w:rsidR="00532322" w14:paraId="2001E67E" w14:textId="77777777" w:rsidTr="00C7251C">
        <w:trPr>
          <w:trHeight w:val="249"/>
        </w:trPr>
        <w:tc>
          <w:tcPr>
            <w:tcW w:w="9525" w:type="dxa"/>
            <w:tcBorders>
              <w:top w:val="nil"/>
              <w:left w:val="nil"/>
              <w:bottom w:val="single" w:sz="4" w:space="0" w:color="auto"/>
              <w:right w:val="nil"/>
            </w:tcBorders>
            <w:hideMark/>
          </w:tcPr>
          <w:p w14:paraId="2EC39397" w14:textId="77777777" w:rsidR="00532322" w:rsidRDefault="00532322" w:rsidP="00C7251C">
            <w:pPr>
              <w:spacing w:line="240" w:lineRule="auto"/>
              <w:ind w:firstLine="0"/>
              <w:rPr>
                <w:rFonts w:cs="Times New Roman"/>
                <w:sz w:val="26"/>
                <w:szCs w:val="26"/>
              </w:rPr>
            </w:pPr>
            <w:r>
              <w:rPr>
                <w:rFonts w:cs="Times New Roman"/>
                <w:sz w:val="26"/>
                <w:szCs w:val="26"/>
              </w:rPr>
              <w:t xml:space="preserve">                                                                                                                                             »</w:t>
            </w:r>
          </w:p>
        </w:tc>
      </w:tr>
    </w:tbl>
    <w:p w14:paraId="03F43310" w14:textId="77777777" w:rsidR="00532322" w:rsidRDefault="00532322" w:rsidP="00532322">
      <w:pPr>
        <w:spacing w:line="240" w:lineRule="auto"/>
        <w:ind w:firstLine="0"/>
        <w:rPr>
          <w:rFonts w:cs="Times New Roman"/>
          <w:sz w:val="26"/>
          <w:szCs w:val="26"/>
        </w:rPr>
      </w:pPr>
    </w:p>
    <w:p w14:paraId="4A57A4A2" w14:textId="77777777" w:rsidR="00532322" w:rsidRDefault="00532322" w:rsidP="00532322">
      <w:pPr>
        <w:spacing w:line="240" w:lineRule="auto"/>
        <w:ind w:firstLine="0"/>
        <w:rPr>
          <w:rFonts w:cs="Times New Roman"/>
          <w:sz w:val="26"/>
          <w:szCs w:val="26"/>
        </w:rPr>
      </w:pPr>
      <w:r>
        <w:rPr>
          <w:rFonts w:cs="Times New Roman"/>
          <w:sz w:val="26"/>
          <w:szCs w:val="26"/>
        </w:rPr>
        <w:t>закреплена приказом Финуниверситета от «___» _______ 20__ г. № _______________</w:t>
      </w:r>
    </w:p>
    <w:p w14:paraId="1F53C10E" w14:textId="77777777" w:rsidR="00532322" w:rsidRDefault="00532322" w:rsidP="00532322">
      <w:pPr>
        <w:spacing w:line="240" w:lineRule="auto"/>
        <w:ind w:firstLine="0"/>
        <w:rPr>
          <w:rFonts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282"/>
      </w:tblGrid>
      <w:tr w:rsidR="00532322" w14:paraId="320CBCAA" w14:textId="77777777" w:rsidTr="00DF5C04">
        <w:tc>
          <w:tcPr>
            <w:tcW w:w="9214" w:type="dxa"/>
            <w:tcBorders>
              <w:top w:val="nil"/>
              <w:left w:val="nil"/>
              <w:bottom w:val="nil"/>
              <w:right w:val="nil"/>
            </w:tcBorders>
            <w:hideMark/>
          </w:tcPr>
          <w:p w14:paraId="6B2206A2" w14:textId="77777777" w:rsidR="00532322" w:rsidRDefault="00532322" w:rsidP="00C7251C">
            <w:pPr>
              <w:spacing w:line="240" w:lineRule="auto"/>
              <w:ind w:firstLine="0"/>
              <w:rPr>
                <w:rFonts w:cs="Times New Roman"/>
                <w:sz w:val="26"/>
                <w:szCs w:val="26"/>
              </w:rPr>
            </w:pPr>
            <w:r>
              <w:rPr>
                <w:rFonts w:cs="Times New Roman"/>
                <w:sz w:val="26"/>
                <w:szCs w:val="26"/>
              </w:rPr>
              <w:t>Целевая установка:</w:t>
            </w:r>
            <w:r w:rsidR="00DF5C04" w:rsidRPr="00DF5C04">
              <w:rPr>
                <w:rFonts w:eastAsia="Times New Roman" w:cs="Times New Roman"/>
                <w:sz w:val="28"/>
                <w:szCs w:val="28"/>
                <w:lang w:eastAsia="ru-RU"/>
              </w:rPr>
              <w:t xml:space="preserve"> разработка предложений по использованию результатов работы</w:t>
            </w:r>
            <w:r w:rsidR="00DF5C04" w:rsidRPr="00DF5C04">
              <w:rPr>
                <w:rFonts w:eastAsia="Times New Roman" w:cs="Times New Roman"/>
                <w:sz w:val="28"/>
                <w:szCs w:val="28"/>
                <w:vertAlign w:val="superscript"/>
                <w:lang w:eastAsia="ru-RU"/>
              </w:rPr>
              <w:footnoteReference w:id="2"/>
            </w:r>
          </w:p>
        </w:tc>
        <w:tc>
          <w:tcPr>
            <w:tcW w:w="282" w:type="dxa"/>
            <w:tcBorders>
              <w:top w:val="nil"/>
              <w:left w:val="nil"/>
              <w:bottom w:val="single" w:sz="4" w:space="0" w:color="auto"/>
              <w:right w:val="nil"/>
            </w:tcBorders>
          </w:tcPr>
          <w:p w14:paraId="136558CF" w14:textId="77777777" w:rsidR="00532322" w:rsidRDefault="00532322" w:rsidP="00C7251C">
            <w:pPr>
              <w:spacing w:line="240" w:lineRule="auto"/>
              <w:ind w:firstLine="0"/>
              <w:rPr>
                <w:rFonts w:cs="Times New Roman"/>
                <w:sz w:val="26"/>
                <w:szCs w:val="26"/>
              </w:rPr>
            </w:pPr>
          </w:p>
        </w:tc>
      </w:tr>
      <w:tr w:rsidR="00532322" w14:paraId="1E502C37" w14:textId="77777777" w:rsidTr="00DF5C04">
        <w:tc>
          <w:tcPr>
            <w:tcW w:w="9496" w:type="dxa"/>
            <w:gridSpan w:val="2"/>
            <w:tcBorders>
              <w:top w:val="nil"/>
              <w:left w:val="nil"/>
              <w:bottom w:val="single" w:sz="4" w:space="0" w:color="auto"/>
              <w:right w:val="nil"/>
            </w:tcBorders>
          </w:tcPr>
          <w:p w14:paraId="2DAE99D4" w14:textId="77777777" w:rsidR="00532322" w:rsidRDefault="00532322" w:rsidP="00C7251C">
            <w:pPr>
              <w:spacing w:line="240" w:lineRule="auto"/>
              <w:ind w:firstLine="0"/>
              <w:rPr>
                <w:rFonts w:cs="Times New Roman"/>
                <w:sz w:val="26"/>
                <w:szCs w:val="26"/>
              </w:rPr>
            </w:pPr>
          </w:p>
        </w:tc>
      </w:tr>
      <w:tr w:rsidR="00532322" w14:paraId="606CC1F9" w14:textId="77777777" w:rsidTr="00DF5C04">
        <w:tc>
          <w:tcPr>
            <w:tcW w:w="9496" w:type="dxa"/>
            <w:gridSpan w:val="2"/>
            <w:tcBorders>
              <w:top w:val="nil"/>
              <w:left w:val="nil"/>
              <w:bottom w:val="single" w:sz="4" w:space="0" w:color="auto"/>
              <w:right w:val="nil"/>
            </w:tcBorders>
          </w:tcPr>
          <w:p w14:paraId="04BCF76D" w14:textId="77777777" w:rsidR="00532322" w:rsidRDefault="00532322" w:rsidP="00C7251C">
            <w:pPr>
              <w:spacing w:line="240" w:lineRule="auto"/>
              <w:ind w:firstLine="0"/>
              <w:rPr>
                <w:rFonts w:cs="Times New Roman"/>
                <w:sz w:val="26"/>
                <w:szCs w:val="26"/>
              </w:rPr>
            </w:pPr>
          </w:p>
        </w:tc>
      </w:tr>
    </w:tbl>
    <w:p w14:paraId="475A6232" w14:textId="77777777" w:rsidR="00532322" w:rsidRDefault="00532322" w:rsidP="00532322">
      <w:pPr>
        <w:spacing w:line="240" w:lineRule="auto"/>
        <w:ind w:firstLine="0"/>
        <w:rPr>
          <w:rFonts w:cs="Times New Roman"/>
          <w:sz w:val="26"/>
          <w:szCs w:val="26"/>
        </w:rPr>
      </w:pPr>
    </w:p>
    <w:p w14:paraId="7175F1DA" w14:textId="77777777" w:rsidR="00532322" w:rsidRDefault="00532322" w:rsidP="00532322">
      <w:pPr>
        <w:spacing w:line="240" w:lineRule="auto"/>
        <w:ind w:firstLine="0"/>
        <w:rPr>
          <w:rFonts w:cs="Times New Roman"/>
          <w:sz w:val="26"/>
          <w:szCs w:val="26"/>
        </w:rPr>
      </w:pPr>
      <w:r>
        <w:rPr>
          <w:rFonts w:cs="Times New Roman"/>
          <w:sz w:val="26"/>
          <w:szCs w:val="26"/>
        </w:rPr>
        <w:t>Основные вопросы, подлежащие разработке (исследованию):</w:t>
      </w:r>
    </w:p>
    <w:tbl>
      <w:tblPr>
        <w:tblW w:w="0" w:type="auto"/>
        <w:tblBorders>
          <w:insideH w:val="single" w:sz="4" w:space="0" w:color="auto"/>
        </w:tblBorders>
        <w:tblLook w:val="04A0" w:firstRow="1" w:lastRow="0" w:firstColumn="1" w:lastColumn="0" w:noHBand="0" w:noVBand="1"/>
      </w:tblPr>
      <w:tblGrid>
        <w:gridCol w:w="9496"/>
      </w:tblGrid>
      <w:tr w:rsidR="00532322" w14:paraId="364C78E1" w14:textId="77777777" w:rsidTr="00C7251C">
        <w:tc>
          <w:tcPr>
            <w:tcW w:w="9571" w:type="dxa"/>
            <w:tcBorders>
              <w:top w:val="nil"/>
              <w:left w:val="nil"/>
              <w:bottom w:val="single" w:sz="4" w:space="0" w:color="auto"/>
              <w:right w:val="nil"/>
            </w:tcBorders>
            <w:hideMark/>
          </w:tcPr>
          <w:p w14:paraId="54CC224B" w14:textId="77777777" w:rsidR="00532322" w:rsidRDefault="00532322" w:rsidP="00C7251C">
            <w:pPr>
              <w:spacing w:line="240" w:lineRule="auto"/>
              <w:ind w:firstLine="0"/>
              <w:rPr>
                <w:rFonts w:cs="Times New Roman"/>
                <w:sz w:val="26"/>
                <w:szCs w:val="26"/>
              </w:rPr>
            </w:pPr>
            <w:r>
              <w:rPr>
                <w:rFonts w:cs="Times New Roman"/>
                <w:sz w:val="26"/>
                <w:szCs w:val="26"/>
              </w:rPr>
              <w:t>1.</w:t>
            </w:r>
          </w:p>
        </w:tc>
      </w:tr>
      <w:tr w:rsidR="00532322" w14:paraId="015B99C8" w14:textId="77777777" w:rsidTr="00C7251C">
        <w:tc>
          <w:tcPr>
            <w:tcW w:w="9571" w:type="dxa"/>
            <w:tcBorders>
              <w:top w:val="single" w:sz="4" w:space="0" w:color="auto"/>
              <w:left w:val="nil"/>
              <w:bottom w:val="single" w:sz="4" w:space="0" w:color="auto"/>
              <w:right w:val="nil"/>
            </w:tcBorders>
          </w:tcPr>
          <w:p w14:paraId="2EC61D37" w14:textId="77777777" w:rsidR="00532322" w:rsidRDefault="00532322" w:rsidP="00C7251C">
            <w:pPr>
              <w:spacing w:line="240" w:lineRule="auto"/>
              <w:ind w:firstLine="0"/>
              <w:rPr>
                <w:rFonts w:cs="Times New Roman"/>
                <w:sz w:val="26"/>
                <w:szCs w:val="26"/>
              </w:rPr>
            </w:pPr>
          </w:p>
        </w:tc>
      </w:tr>
      <w:tr w:rsidR="00532322" w14:paraId="2553FA0A" w14:textId="77777777" w:rsidTr="00C7251C">
        <w:tc>
          <w:tcPr>
            <w:tcW w:w="9571" w:type="dxa"/>
            <w:tcBorders>
              <w:top w:val="single" w:sz="4" w:space="0" w:color="auto"/>
              <w:left w:val="nil"/>
              <w:bottom w:val="single" w:sz="4" w:space="0" w:color="auto"/>
              <w:right w:val="nil"/>
            </w:tcBorders>
            <w:hideMark/>
          </w:tcPr>
          <w:p w14:paraId="3227361E" w14:textId="77777777" w:rsidR="00532322" w:rsidRDefault="00532322" w:rsidP="00C7251C">
            <w:pPr>
              <w:spacing w:line="240" w:lineRule="auto"/>
              <w:ind w:firstLine="0"/>
              <w:rPr>
                <w:rFonts w:cs="Times New Roman"/>
                <w:sz w:val="26"/>
                <w:szCs w:val="26"/>
              </w:rPr>
            </w:pPr>
            <w:r>
              <w:rPr>
                <w:rFonts w:cs="Times New Roman"/>
                <w:sz w:val="26"/>
                <w:szCs w:val="26"/>
              </w:rPr>
              <w:t>2.</w:t>
            </w:r>
          </w:p>
        </w:tc>
      </w:tr>
      <w:tr w:rsidR="00532322" w14:paraId="5FC13F9B" w14:textId="77777777" w:rsidTr="00C7251C">
        <w:tc>
          <w:tcPr>
            <w:tcW w:w="9571" w:type="dxa"/>
            <w:tcBorders>
              <w:top w:val="single" w:sz="4" w:space="0" w:color="auto"/>
              <w:left w:val="nil"/>
              <w:bottom w:val="single" w:sz="4" w:space="0" w:color="auto"/>
              <w:right w:val="nil"/>
            </w:tcBorders>
          </w:tcPr>
          <w:p w14:paraId="21AC0825" w14:textId="77777777" w:rsidR="00532322" w:rsidRDefault="00532322" w:rsidP="00C7251C">
            <w:pPr>
              <w:spacing w:line="240" w:lineRule="auto"/>
              <w:ind w:firstLine="0"/>
              <w:rPr>
                <w:rFonts w:cs="Times New Roman"/>
                <w:sz w:val="26"/>
                <w:szCs w:val="26"/>
              </w:rPr>
            </w:pPr>
          </w:p>
        </w:tc>
      </w:tr>
      <w:tr w:rsidR="00532322" w14:paraId="2E2DE553" w14:textId="77777777" w:rsidTr="00C7251C">
        <w:tc>
          <w:tcPr>
            <w:tcW w:w="9571" w:type="dxa"/>
            <w:tcBorders>
              <w:top w:val="single" w:sz="4" w:space="0" w:color="auto"/>
              <w:left w:val="nil"/>
              <w:bottom w:val="single" w:sz="4" w:space="0" w:color="auto"/>
              <w:right w:val="nil"/>
            </w:tcBorders>
            <w:hideMark/>
          </w:tcPr>
          <w:p w14:paraId="13B1FC6F" w14:textId="77777777" w:rsidR="00532322" w:rsidRDefault="00532322" w:rsidP="00C7251C">
            <w:pPr>
              <w:spacing w:line="240" w:lineRule="auto"/>
              <w:ind w:firstLine="0"/>
              <w:rPr>
                <w:rFonts w:cs="Times New Roman"/>
                <w:sz w:val="26"/>
                <w:szCs w:val="26"/>
              </w:rPr>
            </w:pPr>
            <w:r>
              <w:rPr>
                <w:rFonts w:cs="Times New Roman"/>
                <w:sz w:val="26"/>
                <w:szCs w:val="26"/>
              </w:rPr>
              <w:t>3.</w:t>
            </w:r>
          </w:p>
        </w:tc>
      </w:tr>
      <w:tr w:rsidR="00532322" w14:paraId="2F6FA0B2" w14:textId="77777777" w:rsidTr="00C7251C">
        <w:tc>
          <w:tcPr>
            <w:tcW w:w="9571" w:type="dxa"/>
            <w:tcBorders>
              <w:top w:val="single" w:sz="4" w:space="0" w:color="auto"/>
              <w:left w:val="nil"/>
              <w:bottom w:val="single" w:sz="4" w:space="0" w:color="auto"/>
              <w:right w:val="nil"/>
            </w:tcBorders>
          </w:tcPr>
          <w:p w14:paraId="31C36111" w14:textId="77777777" w:rsidR="00532322" w:rsidRDefault="00532322" w:rsidP="00C7251C">
            <w:pPr>
              <w:spacing w:line="240" w:lineRule="auto"/>
              <w:ind w:firstLine="0"/>
              <w:rPr>
                <w:rFonts w:cs="Times New Roman"/>
                <w:sz w:val="26"/>
                <w:szCs w:val="26"/>
              </w:rPr>
            </w:pPr>
          </w:p>
        </w:tc>
      </w:tr>
      <w:tr w:rsidR="00532322" w14:paraId="594AAC67" w14:textId="77777777" w:rsidTr="00C7251C">
        <w:tc>
          <w:tcPr>
            <w:tcW w:w="9571" w:type="dxa"/>
            <w:tcBorders>
              <w:top w:val="single" w:sz="4" w:space="0" w:color="auto"/>
              <w:left w:val="nil"/>
              <w:bottom w:val="nil"/>
              <w:right w:val="nil"/>
            </w:tcBorders>
          </w:tcPr>
          <w:p w14:paraId="68748622" w14:textId="77777777" w:rsidR="00532322" w:rsidRDefault="00532322" w:rsidP="00C7251C">
            <w:pPr>
              <w:spacing w:line="240" w:lineRule="auto"/>
              <w:ind w:firstLine="0"/>
              <w:rPr>
                <w:rFonts w:cs="Times New Roman"/>
                <w:sz w:val="26"/>
                <w:szCs w:val="26"/>
              </w:rPr>
            </w:pPr>
          </w:p>
        </w:tc>
      </w:tr>
    </w:tbl>
    <w:p w14:paraId="20C4D465" w14:textId="77777777" w:rsidR="00532322" w:rsidRDefault="00532322" w:rsidP="00532322">
      <w:pPr>
        <w:spacing w:line="240" w:lineRule="auto"/>
        <w:ind w:firstLine="0"/>
        <w:rPr>
          <w:rFonts w:cs="Times New Roman"/>
          <w:i/>
          <w:sz w:val="26"/>
          <w:szCs w:val="26"/>
        </w:rPr>
      </w:pPr>
      <w:r>
        <w:rPr>
          <w:rFonts w:cs="Times New Roman"/>
          <w:i/>
          <w:sz w:val="26"/>
          <w:szCs w:val="26"/>
        </w:rPr>
        <w:t>Основная литература указывается в Приложении к заданию</w:t>
      </w:r>
    </w:p>
    <w:p w14:paraId="3A14EC86" w14:textId="77777777" w:rsidR="00532322" w:rsidRDefault="00532322" w:rsidP="00532322">
      <w:pPr>
        <w:spacing w:line="240" w:lineRule="auto"/>
        <w:ind w:firstLine="0"/>
        <w:rPr>
          <w:rFonts w:cs="Times New Roman"/>
          <w:sz w:val="26"/>
          <w:szCs w:val="26"/>
        </w:rPr>
      </w:pPr>
    </w:p>
    <w:p w14:paraId="4FC2B59C" w14:textId="77777777" w:rsidR="00532322" w:rsidRDefault="00532322" w:rsidP="00532322">
      <w:pPr>
        <w:spacing w:line="240" w:lineRule="auto"/>
        <w:ind w:firstLine="0"/>
        <w:rPr>
          <w:rFonts w:cs="Times New Roman"/>
          <w:sz w:val="26"/>
          <w:szCs w:val="26"/>
        </w:rPr>
      </w:pPr>
      <w:r>
        <w:rPr>
          <w:rFonts w:cs="Times New Roman"/>
          <w:sz w:val="26"/>
          <w:szCs w:val="26"/>
        </w:rPr>
        <w:t>Дата выдачи задания «___» ______________ 20__ г.</w:t>
      </w:r>
    </w:p>
    <w:p w14:paraId="7BBDEED8" w14:textId="77777777" w:rsidR="00532322" w:rsidRDefault="00532322" w:rsidP="00532322">
      <w:pPr>
        <w:spacing w:line="240" w:lineRule="auto"/>
        <w:ind w:firstLine="0"/>
        <w:jc w:val="center"/>
        <w:rPr>
          <w:rFonts w:cs="Times New Roman"/>
          <w:i/>
          <w:sz w:val="26"/>
          <w:szCs w:val="26"/>
          <w:vertAlign w:val="superscript"/>
        </w:rPr>
      </w:pPr>
      <w:r>
        <w:rPr>
          <w:rFonts w:cs="Times New Roman"/>
          <w:i/>
          <w:sz w:val="26"/>
          <w:szCs w:val="26"/>
          <w:vertAlign w:val="superscript"/>
        </w:rPr>
        <w:t xml:space="preserve"> </w:t>
      </w:r>
    </w:p>
    <w:p w14:paraId="4080D81E" w14:textId="77777777" w:rsidR="00532322" w:rsidRDefault="00532322" w:rsidP="00532322">
      <w:pPr>
        <w:spacing w:line="240" w:lineRule="auto"/>
        <w:ind w:firstLine="0"/>
        <w:rPr>
          <w:rFonts w:cs="Times New Roman"/>
          <w:sz w:val="26"/>
          <w:szCs w:val="26"/>
        </w:rPr>
      </w:pPr>
      <w:r>
        <w:rPr>
          <w:rFonts w:cs="Times New Roman"/>
          <w:sz w:val="26"/>
          <w:szCs w:val="26"/>
        </w:rPr>
        <w:t>Задание получил: _______________________________________________________</w:t>
      </w:r>
    </w:p>
    <w:p w14:paraId="29EFD649" w14:textId="77777777" w:rsidR="00532322" w:rsidRDefault="00532322" w:rsidP="00532322">
      <w:pPr>
        <w:spacing w:line="240" w:lineRule="auto"/>
        <w:jc w:val="center"/>
        <w:rPr>
          <w:rFonts w:cs="Times New Roman"/>
          <w:sz w:val="26"/>
          <w:szCs w:val="26"/>
          <w:vertAlign w:val="superscript"/>
        </w:rPr>
      </w:pPr>
      <w:r>
        <w:rPr>
          <w:rFonts w:cs="Times New Roman"/>
          <w:sz w:val="26"/>
          <w:szCs w:val="26"/>
          <w:vertAlign w:val="superscript"/>
        </w:rPr>
        <w:t>(подпись, Фамилия И.О. обучающегося)</w:t>
      </w:r>
    </w:p>
    <w:p w14:paraId="70FC6AC2" w14:textId="77777777" w:rsidR="00532322" w:rsidRDefault="00532322" w:rsidP="00532322">
      <w:pPr>
        <w:spacing w:line="240" w:lineRule="auto"/>
        <w:rPr>
          <w:rFonts w:cs="Times New Roman"/>
          <w:szCs w:val="28"/>
        </w:rPr>
      </w:pPr>
    </w:p>
    <w:p w14:paraId="1E98962E" w14:textId="77777777" w:rsidR="00532322" w:rsidRDefault="00532322" w:rsidP="00532322">
      <w:pPr>
        <w:spacing w:after="160" w:line="256" w:lineRule="auto"/>
        <w:ind w:firstLine="0"/>
        <w:rPr>
          <w:rFonts w:cs="Times New Roman"/>
          <w:sz w:val="28"/>
          <w:szCs w:val="28"/>
        </w:rPr>
      </w:pPr>
      <w:r>
        <w:rPr>
          <w:rFonts w:cs="Times New Roman"/>
          <w:sz w:val="28"/>
          <w:szCs w:val="28"/>
        </w:rPr>
        <w:br w:type="page"/>
      </w:r>
    </w:p>
    <w:p w14:paraId="5EC6265F" w14:textId="77777777" w:rsidR="00532322" w:rsidRDefault="00532322" w:rsidP="00532322">
      <w:pPr>
        <w:pStyle w:val="74"/>
        <w:shd w:val="clear" w:color="auto" w:fill="auto"/>
        <w:tabs>
          <w:tab w:val="left" w:pos="893"/>
        </w:tabs>
        <w:spacing w:line="240" w:lineRule="auto"/>
        <w:jc w:val="right"/>
        <w:rPr>
          <w:rStyle w:val="18"/>
          <w:rFonts w:eastAsia="Arial Unicode MS"/>
          <w:spacing w:val="0"/>
        </w:rPr>
      </w:pPr>
      <w:r>
        <w:rPr>
          <w:rStyle w:val="18"/>
          <w:rFonts w:eastAsia="Arial Unicode MS" w:cs="Times New Roman"/>
          <w:spacing w:val="0"/>
          <w:sz w:val="28"/>
          <w:szCs w:val="28"/>
        </w:rPr>
        <w:lastRenderedPageBreak/>
        <w:t>Приложение 3</w:t>
      </w:r>
    </w:p>
    <w:p w14:paraId="72BAE52C" w14:textId="77777777" w:rsidR="00532322" w:rsidRDefault="00532322" w:rsidP="00532322">
      <w:pPr>
        <w:pStyle w:val="74"/>
        <w:shd w:val="clear" w:color="auto" w:fill="auto"/>
        <w:tabs>
          <w:tab w:val="left" w:pos="893"/>
        </w:tabs>
        <w:spacing w:line="240" w:lineRule="auto"/>
        <w:jc w:val="right"/>
        <w:rPr>
          <w:rStyle w:val="18"/>
          <w:rFonts w:eastAsia="Arial Unicode MS" w:cs="Times New Roman"/>
          <w:spacing w:val="0"/>
          <w:sz w:val="28"/>
          <w:szCs w:val="28"/>
        </w:rPr>
      </w:pPr>
    </w:p>
    <w:p w14:paraId="06F6C0F3" w14:textId="77777777" w:rsidR="00532322" w:rsidRDefault="00532322" w:rsidP="00532322">
      <w:pPr>
        <w:widowControl w:val="0"/>
        <w:spacing w:line="240" w:lineRule="auto"/>
        <w:ind w:firstLine="0"/>
        <w:jc w:val="center"/>
        <w:rPr>
          <w:sz w:val="26"/>
          <w:szCs w:val="26"/>
        </w:rPr>
      </w:pPr>
      <w:r>
        <w:rPr>
          <w:rFonts w:cs="Times New Roman"/>
          <w:sz w:val="26"/>
          <w:szCs w:val="26"/>
        </w:rPr>
        <w:t xml:space="preserve">Федеральное государственное образовательное бюджетное </w:t>
      </w:r>
    </w:p>
    <w:p w14:paraId="4354D669" w14:textId="77777777" w:rsidR="00532322" w:rsidRDefault="00532322" w:rsidP="00532322">
      <w:pPr>
        <w:widowControl w:val="0"/>
        <w:spacing w:line="240" w:lineRule="auto"/>
        <w:ind w:firstLine="0"/>
        <w:jc w:val="center"/>
        <w:rPr>
          <w:rFonts w:cs="Times New Roman"/>
          <w:sz w:val="26"/>
          <w:szCs w:val="26"/>
        </w:rPr>
      </w:pPr>
      <w:r>
        <w:rPr>
          <w:rFonts w:cs="Times New Roman"/>
          <w:sz w:val="26"/>
          <w:szCs w:val="26"/>
        </w:rPr>
        <w:t>учреждение высшего образования</w:t>
      </w:r>
    </w:p>
    <w:p w14:paraId="28B25376"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«Финансовый университет при Правительстве Российской Федерации»</w:t>
      </w:r>
    </w:p>
    <w:p w14:paraId="5C389D1F"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(Финансовый университет)</w:t>
      </w:r>
    </w:p>
    <w:p w14:paraId="02F0A481" w14:textId="77777777" w:rsidR="00532322" w:rsidRDefault="00532322" w:rsidP="00532322">
      <w:pPr>
        <w:widowControl w:val="0"/>
        <w:spacing w:line="240" w:lineRule="auto"/>
        <w:ind w:firstLine="0"/>
        <w:jc w:val="center"/>
        <w:rPr>
          <w:rFonts w:cs="Times New Roman"/>
          <w:b/>
          <w:sz w:val="26"/>
          <w:szCs w:val="26"/>
        </w:rPr>
      </w:pPr>
    </w:p>
    <w:p w14:paraId="64E38E1A"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ОТЗЫВ РУКОВОДИТЕЛЯ</w:t>
      </w:r>
    </w:p>
    <w:p w14:paraId="08CF5FDB"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о работе обучающегося в период подготовки выпускной квалификационной</w:t>
      </w:r>
    </w:p>
    <w:p w14:paraId="169D07F6"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работы по программе бакалавриата</w:t>
      </w:r>
    </w:p>
    <w:p w14:paraId="21473313" w14:textId="77777777" w:rsidR="00532322" w:rsidRDefault="00532322" w:rsidP="00532322">
      <w:pPr>
        <w:widowControl w:val="0"/>
        <w:spacing w:line="240" w:lineRule="auto"/>
        <w:ind w:firstLine="0"/>
        <w:rPr>
          <w:rFonts w:cs="Times New Roman"/>
          <w:sz w:val="26"/>
          <w:szCs w:val="26"/>
        </w:rPr>
      </w:pPr>
    </w:p>
    <w:p w14:paraId="437F170D" w14:textId="77777777" w:rsidR="00532322" w:rsidRDefault="00532322" w:rsidP="00532322">
      <w:pPr>
        <w:widowControl w:val="0"/>
        <w:spacing w:line="240" w:lineRule="auto"/>
        <w:ind w:firstLine="0"/>
        <w:rPr>
          <w:rFonts w:cs="Times New Roman"/>
          <w:sz w:val="20"/>
          <w:szCs w:val="20"/>
        </w:rPr>
      </w:pPr>
      <w:r>
        <w:rPr>
          <w:rFonts w:cs="Times New Roman"/>
          <w:sz w:val="26"/>
          <w:szCs w:val="26"/>
        </w:rPr>
        <w:t>Обучающийся_____________________________</w:t>
      </w:r>
      <w:r w:rsidR="00C54911">
        <w:rPr>
          <w:rFonts w:cs="Times New Roman"/>
          <w:sz w:val="26"/>
          <w:szCs w:val="26"/>
        </w:rPr>
        <w:t>_______________________________</w:t>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0"/>
          <w:szCs w:val="20"/>
        </w:rPr>
        <w:t>(фамилия, имя, отчество)</w:t>
      </w:r>
    </w:p>
    <w:p w14:paraId="7DA41B92" w14:textId="77777777" w:rsidR="00B67F35" w:rsidRDefault="00597AFB" w:rsidP="00B67F35">
      <w:pPr>
        <w:widowControl w:val="0"/>
        <w:spacing w:after="60"/>
        <w:rPr>
          <w:sz w:val="26"/>
          <w:szCs w:val="26"/>
        </w:rPr>
      </w:pPr>
      <w:r>
        <w:rPr>
          <w:sz w:val="26"/>
          <w:szCs w:val="26"/>
        </w:rPr>
        <w:t>Факультет ________________________________________________________-</w:t>
      </w:r>
    </w:p>
    <w:p w14:paraId="1BC2A5AE" w14:textId="77777777" w:rsidR="00B67F35" w:rsidRDefault="00597AFB" w:rsidP="00B67F35">
      <w:pPr>
        <w:widowControl w:val="0"/>
        <w:spacing w:after="60"/>
        <w:rPr>
          <w:sz w:val="26"/>
          <w:szCs w:val="26"/>
        </w:rPr>
      </w:pPr>
      <w:r>
        <w:rPr>
          <w:sz w:val="26"/>
          <w:szCs w:val="26"/>
        </w:rPr>
        <w:t>Департамент гуманитарных наук</w:t>
      </w:r>
      <w:r w:rsidR="00B67F35">
        <w:rPr>
          <w:sz w:val="26"/>
          <w:szCs w:val="26"/>
        </w:rPr>
        <w:t xml:space="preserve"> </w:t>
      </w:r>
    </w:p>
    <w:p w14:paraId="155ABE95" w14:textId="77777777" w:rsidR="00B67F35" w:rsidRDefault="00B67F35" w:rsidP="00B67F35">
      <w:pPr>
        <w:widowControl w:val="0"/>
        <w:spacing w:after="60"/>
        <w:rPr>
          <w:sz w:val="26"/>
          <w:szCs w:val="26"/>
        </w:rPr>
      </w:pPr>
      <w:r>
        <w:rPr>
          <w:sz w:val="26"/>
          <w:szCs w:val="26"/>
        </w:rPr>
        <w:t>Направление подготовки _____________________________</w:t>
      </w:r>
    </w:p>
    <w:p w14:paraId="554E20B6" w14:textId="77777777" w:rsidR="00B67F35" w:rsidRDefault="00B67F35" w:rsidP="00B67F35">
      <w:pPr>
        <w:widowControl w:val="0"/>
        <w:spacing w:after="60" w:line="240" w:lineRule="auto"/>
        <w:ind w:firstLine="0"/>
        <w:rPr>
          <w:sz w:val="26"/>
          <w:szCs w:val="26"/>
        </w:rPr>
      </w:pPr>
      <w:r>
        <w:rPr>
          <w:sz w:val="26"/>
          <w:szCs w:val="26"/>
        </w:rPr>
        <w:t>Профиль _____________________________________________</w:t>
      </w:r>
    </w:p>
    <w:p w14:paraId="3149C401" w14:textId="77777777" w:rsidR="00532322" w:rsidRDefault="00532322" w:rsidP="00B67F35">
      <w:pPr>
        <w:widowControl w:val="0"/>
        <w:spacing w:after="60" w:line="240" w:lineRule="auto"/>
        <w:ind w:firstLine="0"/>
        <w:rPr>
          <w:rFonts w:cs="Times New Roman"/>
          <w:sz w:val="26"/>
          <w:szCs w:val="26"/>
        </w:rPr>
      </w:pPr>
      <w:r>
        <w:rPr>
          <w:rFonts w:cs="Times New Roman"/>
          <w:sz w:val="26"/>
          <w:szCs w:val="26"/>
        </w:rPr>
        <w:t>темы__________________________________________________________________________________________________________________________________</w:t>
      </w:r>
    </w:p>
    <w:p w14:paraId="75F124B0" w14:textId="77777777" w:rsidR="00532322" w:rsidRDefault="00532322" w:rsidP="00532322">
      <w:pPr>
        <w:widowControl w:val="0"/>
        <w:spacing w:line="240" w:lineRule="auto"/>
        <w:ind w:firstLine="0"/>
        <w:rPr>
          <w:rFonts w:cs="Times New Roman"/>
          <w:sz w:val="26"/>
          <w:szCs w:val="26"/>
        </w:rPr>
      </w:pPr>
    </w:p>
    <w:p w14:paraId="3F197B55" w14:textId="77777777" w:rsidR="00532322" w:rsidRDefault="00532322" w:rsidP="00532322">
      <w:pPr>
        <w:widowControl w:val="0"/>
        <w:spacing w:line="240" w:lineRule="auto"/>
        <w:ind w:firstLine="0"/>
        <w:rPr>
          <w:rFonts w:cs="Times New Roman"/>
          <w:sz w:val="22"/>
        </w:rPr>
      </w:pPr>
      <w:r>
        <w:rPr>
          <w:rFonts w:cs="Times New Roman"/>
          <w:sz w:val="26"/>
          <w:szCs w:val="26"/>
        </w:rPr>
        <w:t>Руководитель_____________________________________________________________</w:t>
      </w:r>
      <w:r>
        <w:rPr>
          <w:rFonts w:cs="Times New Roman"/>
          <w:sz w:val="22"/>
        </w:rPr>
        <w:tab/>
      </w:r>
      <w:r>
        <w:rPr>
          <w:rFonts w:cs="Times New Roman"/>
          <w:sz w:val="22"/>
        </w:rPr>
        <w:tab/>
      </w:r>
      <w:r>
        <w:rPr>
          <w:rFonts w:cs="Times New Roman"/>
          <w:sz w:val="22"/>
        </w:rPr>
        <w:tab/>
      </w:r>
      <w:r>
        <w:rPr>
          <w:rFonts w:cs="Times New Roman"/>
          <w:sz w:val="20"/>
          <w:szCs w:val="20"/>
        </w:rPr>
        <w:t>(имя, отчество, фамилия, должность, ученое звание, степень</w:t>
      </w:r>
      <w:r>
        <w:rPr>
          <w:rFonts w:cs="Times New Roman"/>
          <w:sz w:val="22"/>
        </w:rPr>
        <w:t>)</w:t>
      </w:r>
    </w:p>
    <w:p w14:paraId="4F9D4E69"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w:t>
      </w:r>
    </w:p>
    <w:p w14:paraId="60D5E683" w14:textId="77777777" w:rsidR="00532322" w:rsidRDefault="00532322" w:rsidP="00532322">
      <w:pPr>
        <w:widowControl w:val="0"/>
        <w:spacing w:line="240" w:lineRule="auto"/>
        <w:ind w:firstLine="0"/>
        <w:rPr>
          <w:rFonts w:cs="Times New Roman"/>
          <w:sz w:val="26"/>
          <w:szCs w:val="26"/>
        </w:rPr>
      </w:pPr>
    </w:p>
    <w:p w14:paraId="08F91DAA" w14:textId="77777777" w:rsidR="00532322" w:rsidRDefault="00532322" w:rsidP="00532322">
      <w:pPr>
        <w:widowControl w:val="0"/>
        <w:spacing w:line="240" w:lineRule="auto"/>
        <w:ind w:firstLine="0"/>
        <w:rPr>
          <w:rFonts w:cs="Times New Roman"/>
          <w:sz w:val="26"/>
          <w:szCs w:val="26"/>
        </w:rPr>
      </w:pPr>
      <w:r>
        <w:rPr>
          <w:rFonts w:cs="Times New Roman"/>
          <w:sz w:val="26"/>
          <w:szCs w:val="26"/>
        </w:rPr>
        <w:t>1. Соответствие заявленных целей и задач теме ВКР:</w:t>
      </w:r>
    </w:p>
    <w:p w14:paraId="57F3AFB7"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A8D8B9" w14:textId="77777777" w:rsidR="00532322" w:rsidRDefault="00532322" w:rsidP="00532322">
      <w:pPr>
        <w:widowControl w:val="0"/>
        <w:spacing w:line="240" w:lineRule="auto"/>
        <w:ind w:firstLine="0"/>
        <w:rPr>
          <w:rFonts w:cs="Times New Roman"/>
          <w:sz w:val="26"/>
          <w:szCs w:val="26"/>
        </w:rPr>
      </w:pPr>
      <w:r>
        <w:rPr>
          <w:rFonts w:cs="Times New Roman"/>
          <w:sz w:val="26"/>
          <w:szCs w:val="26"/>
        </w:rPr>
        <w:t>2. Соответствие полученных результатов заявленным целям и задачам:</w:t>
      </w:r>
    </w:p>
    <w:p w14:paraId="7A8EF17E"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4911">
        <w:rPr>
          <w:rFonts w:cs="Times New Roman"/>
          <w:sz w:val="26"/>
          <w:szCs w:val="26"/>
        </w:rPr>
        <w:t>____________________________</w:t>
      </w:r>
    </w:p>
    <w:p w14:paraId="58D36921" w14:textId="77777777" w:rsidR="00532322" w:rsidRDefault="00532322" w:rsidP="00532322">
      <w:pPr>
        <w:widowControl w:val="0"/>
        <w:spacing w:line="240" w:lineRule="auto"/>
        <w:ind w:firstLine="0"/>
        <w:rPr>
          <w:rFonts w:cs="Times New Roman"/>
          <w:sz w:val="26"/>
          <w:szCs w:val="26"/>
        </w:rPr>
      </w:pPr>
      <w:r>
        <w:rPr>
          <w:rFonts w:cs="Times New Roman"/>
          <w:sz w:val="26"/>
          <w:szCs w:val="26"/>
        </w:rPr>
        <w:t>3. Умение проводить исследование в профессиональной деятельности (умение анализировать, владеть методами исследования и представления результатов):</w:t>
      </w:r>
    </w:p>
    <w:p w14:paraId="417508A8"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D9DD90" w14:textId="77777777" w:rsidR="00532322" w:rsidRDefault="00532322" w:rsidP="00532322">
      <w:pPr>
        <w:widowControl w:val="0"/>
        <w:spacing w:line="240" w:lineRule="auto"/>
        <w:ind w:firstLine="0"/>
        <w:rPr>
          <w:rFonts w:cs="Times New Roman"/>
          <w:sz w:val="26"/>
          <w:szCs w:val="26"/>
        </w:rPr>
      </w:pPr>
      <w:r>
        <w:rPr>
          <w:rFonts w:cs="Times New Roman"/>
          <w:sz w:val="26"/>
          <w:szCs w:val="26"/>
        </w:rPr>
        <w:t>4. Характеристика использования в работе инструментария математики, математического моделирования, расчетов, статистических методов, пакетов специальных прикладных программ и т.п.:</w:t>
      </w:r>
    </w:p>
    <w:p w14:paraId="5E15B08E"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w:t>
      </w:r>
      <w:r>
        <w:rPr>
          <w:rFonts w:cs="Times New Roman"/>
          <w:sz w:val="26"/>
          <w:szCs w:val="26"/>
        </w:rPr>
        <w:lastRenderedPageBreak/>
        <w:t>_______________________________________________________________________________________________________________________________________________________________________________________________</w:t>
      </w:r>
      <w:r w:rsidR="00C54911">
        <w:rPr>
          <w:rFonts w:cs="Times New Roman"/>
          <w:sz w:val="26"/>
          <w:szCs w:val="26"/>
        </w:rPr>
        <w:t>____________________________</w:t>
      </w:r>
    </w:p>
    <w:p w14:paraId="0123303A" w14:textId="77777777" w:rsidR="00532322" w:rsidRDefault="00532322" w:rsidP="00532322">
      <w:pPr>
        <w:widowControl w:val="0"/>
        <w:spacing w:line="240" w:lineRule="auto"/>
        <w:ind w:firstLine="0"/>
        <w:rPr>
          <w:rFonts w:cs="Times New Roman"/>
          <w:sz w:val="26"/>
          <w:szCs w:val="26"/>
        </w:rPr>
      </w:pPr>
      <w:r>
        <w:rPr>
          <w:rFonts w:cs="Times New Roman"/>
          <w:sz w:val="26"/>
          <w:szCs w:val="26"/>
        </w:rPr>
        <w:t>5. Наличие конкретных предложений и рекомендаций, сформулированных в ВКР, ценность полученных результатов:</w:t>
      </w:r>
    </w:p>
    <w:p w14:paraId="3DFDBF1E"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99B585" w14:textId="77777777" w:rsidR="00532322" w:rsidRDefault="00532322" w:rsidP="00532322">
      <w:pPr>
        <w:widowControl w:val="0"/>
        <w:spacing w:line="240" w:lineRule="auto"/>
        <w:ind w:firstLine="0"/>
        <w:rPr>
          <w:rFonts w:cs="Times New Roman"/>
          <w:sz w:val="26"/>
          <w:szCs w:val="26"/>
        </w:rPr>
      </w:pPr>
      <w:r>
        <w:rPr>
          <w:rFonts w:cs="Times New Roman"/>
          <w:sz w:val="26"/>
          <w:szCs w:val="26"/>
        </w:rPr>
        <w:t>6. Степень самостоятельности при работе над ВКР (самостоятельность изложения и обобщения материала, самостоятельная интерпретация полученных результатов, обоснованность выводов):</w:t>
      </w:r>
    </w:p>
    <w:p w14:paraId="05D58989"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4911">
        <w:rPr>
          <w:rFonts w:cs="Times New Roman"/>
          <w:sz w:val="26"/>
          <w:szCs w:val="26"/>
        </w:rPr>
        <w:t>___________________________</w:t>
      </w:r>
    </w:p>
    <w:p w14:paraId="6C09F48E" w14:textId="77777777" w:rsidR="00532322" w:rsidRDefault="00532322" w:rsidP="00532322">
      <w:pPr>
        <w:widowControl w:val="0"/>
        <w:spacing w:line="240" w:lineRule="auto"/>
        <w:ind w:firstLine="0"/>
        <w:rPr>
          <w:rFonts w:cs="Times New Roman"/>
          <w:sz w:val="26"/>
          <w:szCs w:val="26"/>
        </w:rPr>
      </w:pPr>
      <w:r>
        <w:rPr>
          <w:rFonts w:cs="Times New Roman"/>
          <w:sz w:val="26"/>
          <w:szCs w:val="26"/>
        </w:rPr>
        <w:t>7. Сформированность компетенций в ходе работы на ВКР: компетенции, предусмотренные Программой государственной итоговой аттестации и подлежащие оценке в ходе выполнения ВКР, сформированы (не сформированы):</w:t>
      </w:r>
    </w:p>
    <w:p w14:paraId="54F7D6BC"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F5BA8C" w14:textId="77777777" w:rsidR="00532322" w:rsidRDefault="00532322" w:rsidP="00532322">
      <w:pPr>
        <w:widowControl w:val="0"/>
        <w:spacing w:line="240" w:lineRule="auto"/>
        <w:ind w:firstLine="0"/>
        <w:rPr>
          <w:rFonts w:cs="Times New Roman"/>
          <w:sz w:val="26"/>
          <w:szCs w:val="26"/>
        </w:rPr>
      </w:pPr>
      <w:r>
        <w:rPr>
          <w:rFonts w:cs="Times New Roman"/>
          <w:sz w:val="26"/>
          <w:szCs w:val="26"/>
        </w:rPr>
        <w:t>8. Доля (%) заимствований в ВКР:</w:t>
      </w:r>
    </w:p>
    <w:p w14:paraId="680254F0"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w:t>
      </w:r>
    </w:p>
    <w:p w14:paraId="3C81715A" w14:textId="77777777" w:rsidR="00532322" w:rsidRDefault="00532322" w:rsidP="00532322">
      <w:pPr>
        <w:widowControl w:val="0"/>
        <w:spacing w:line="240" w:lineRule="auto"/>
        <w:ind w:firstLine="0"/>
        <w:rPr>
          <w:rFonts w:cs="Times New Roman"/>
          <w:sz w:val="26"/>
          <w:szCs w:val="26"/>
        </w:rPr>
      </w:pPr>
      <w:r>
        <w:rPr>
          <w:rFonts w:cs="Times New Roman"/>
          <w:sz w:val="26"/>
          <w:szCs w:val="26"/>
        </w:rPr>
        <w:t xml:space="preserve">9. Недостатки работы обучающегося в период подготовки ВКР: </w:t>
      </w:r>
    </w:p>
    <w:p w14:paraId="4CE64E54"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57D50B" w14:textId="77777777" w:rsidR="00532322" w:rsidRDefault="00532322" w:rsidP="00532322">
      <w:pPr>
        <w:widowControl w:val="0"/>
        <w:spacing w:line="240" w:lineRule="auto"/>
        <w:ind w:firstLine="0"/>
        <w:rPr>
          <w:rFonts w:cs="Times New Roman"/>
          <w:sz w:val="26"/>
          <w:szCs w:val="26"/>
        </w:rPr>
      </w:pPr>
      <w:r>
        <w:rPr>
          <w:rFonts w:cs="Times New Roman"/>
          <w:sz w:val="26"/>
          <w:szCs w:val="26"/>
        </w:rPr>
        <w:t>10. ВКР соответствует (не соответствует) требованиям, предъявляемым к ВКР, и может (не может) быть рекомендована к защите на заседании ГЭК:</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4"/>
      </w:tblGrid>
      <w:tr w:rsidR="00532322" w14:paraId="316EA4EA" w14:textId="77777777" w:rsidTr="000B4916">
        <w:trPr>
          <w:cantSplit/>
          <w:trHeight w:val="360"/>
          <w:jc w:val="center"/>
        </w:trPr>
        <w:tc>
          <w:tcPr>
            <w:tcW w:w="9924" w:type="dxa"/>
            <w:tcBorders>
              <w:top w:val="single" w:sz="4" w:space="0" w:color="auto"/>
              <w:left w:val="nil"/>
              <w:bottom w:val="nil"/>
              <w:right w:val="nil"/>
            </w:tcBorders>
          </w:tcPr>
          <w:p w14:paraId="5694C962" w14:textId="77777777" w:rsidR="00532322" w:rsidRDefault="00532322" w:rsidP="00C7251C">
            <w:pPr>
              <w:widowControl w:val="0"/>
              <w:spacing w:line="240" w:lineRule="auto"/>
              <w:ind w:firstLine="0"/>
              <w:jc w:val="center"/>
              <w:rPr>
                <w:rFonts w:cs="Times New Roman"/>
                <w:sz w:val="20"/>
                <w:szCs w:val="20"/>
              </w:rPr>
            </w:pPr>
            <w:r>
              <w:rPr>
                <w:rFonts w:cs="Times New Roman"/>
                <w:sz w:val="26"/>
                <w:szCs w:val="26"/>
              </w:rPr>
              <w:t>__________________________________________________________________________</w:t>
            </w:r>
            <w:r>
              <w:rPr>
                <w:rFonts w:cs="Times New Roman"/>
                <w:sz w:val="20"/>
                <w:szCs w:val="20"/>
              </w:rPr>
              <w:t>И.О. Фамилия руководителя)</w:t>
            </w:r>
          </w:p>
          <w:p w14:paraId="24FE8BE5" w14:textId="77777777" w:rsidR="00532322" w:rsidRDefault="00532322" w:rsidP="00C7251C">
            <w:pPr>
              <w:widowControl w:val="0"/>
              <w:spacing w:line="240" w:lineRule="auto"/>
              <w:ind w:firstLine="0"/>
              <w:rPr>
                <w:rFonts w:cs="Times New Roman"/>
                <w:sz w:val="26"/>
                <w:szCs w:val="26"/>
              </w:rPr>
            </w:pPr>
            <w:r>
              <w:rPr>
                <w:rFonts w:cs="Times New Roman"/>
                <w:sz w:val="26"/>
                <w:szCs w:val="26"/>
              </w:rPr>
              <w:t>__________________________</w:t>
            </w:r>
          </w:p>
          <w:p w14:paraId="54499B1E" w14:textId="77777777" w:rsidR="00532322" w:rsidRDefault="00532322" w:rsidP="00C7251C">
            <w:pPr>
              <w:widowControl w:val="0"/>
              <w:spacing w:line="240" w:lineRule="auto"/>
              <w:ind w:firstLine="0"/>
              <w:rPr>
                <w:rFonts w:cs="Times New Roman"/>
                <w:sz w:val="20"/>
                <w:szCs w:val="20"/>
              </w:rPr>
            </w:pPr>
            <w:r>
              <w:rPr>
                <w:rFonts w:cs="Times New Roman"/>
                <w:sz w:val="20"/>
                <w:szCs w:val="20"/>
              </w:rPr>
              <w:t xml:space="preserve">          (подпись руководителя)</w:t>
            </w:r>
          </w:p>
          <w:p w14:paraId="26D0C051" w14:textId="77777777" w:rsidR="00532322" w:rsidRDefault="00532322" w:rsidP="00C7251C">
            <w:pPr>
              <w:widowControl w:val="0"/>
              <w:spacing w:line="240" w:lineRule="auto"/>
              <w:ind w:firstLine="0"/>
              <w:rPr>
                <w:rFonts w:cs="Times New Roman"/>
                <w:sz w:val="26"/>
                <w:szCs w:val="26"/>
              </w:rPr>
            </w:pPr>
          </w:p>
        </w:tc>
      </w:tr>
    </w:tbl>
    <w:p w14:paraId="7CB97567"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 _______________ 20__ г.</w:t>
      </w:r>
    </w:p>
    <w:p w14:paraId="71D9ECCC" w14:textId="77777777" w:rsidR="00532322" w:rsidRDefault="00532322" w:rsidP="000B4916">
      <w:pPr>
        <w:widowControl w:val="0"/>
        <w:spacing w:line="240" w:lineRule="auto"/>
        <w:ind w:firstLine="0"/>
        <w:rPr>
          <w:rFonts w:cs="Times New Roman"/>
          <w:sz w:val="28"/>
          <w:szCs w:val="28"/>
        </w:rPr>
      </w:pPr>
      <w:r>
        <w:rPr>
          <w:rFonts w:cs="Times New Roman"/>
          <w:sz w:val="26"/>
          <w:szCs w:val="26"/>
        </w:rPr>
        <w:br w:type="page"/>
      </w:r>
      <w:r w:rsidR="00C54911">
        <w:rPr>
          <w:rFonts w:cs="Times New Roman"/>
          <w:sz w:val="26"/>
          <w:szCs w:val="26"/>
        </w:rPr>
        <w:lastRenderedPageBreak/>
        <w:t xml:space="preserve">                                                                                                                       </w:t>
      </w:r>
      <w:r>
        <w:rPr>
          <w:rFonts w:cs="Times New Roman"/>
          <w:sz w:val="28"/>
          <w:szCs w:val="28"/>
        </w:rPr>
        <w:t xml:space="preserve">Приложение 4 </w:t>
      </w:r>
    </w:p>
    <w:p w14:paraId="505E3C07" w14:textId="77777777" w:rsidR="00532322" w:rsidRDefault="00532322" w:rsidP="00532322">
      <w:pPr>
        <w:widowControl w:val="0"/>
        <w:spacing w:line="240" w:lineRule="auto"/>
        <w:ind w:firstLine="0"/>
        <w:jc w:val="center"/>
        <w:rPr>
          <w:rFonts w:cs="Times New Roman"/>
          <w:sz w:val="26"/>
          <w:szCs w:val="26"/>
        </w:rPr>
      </w:pPr>
    </w:p>
    <w:p w14:paraId="4A31C45D" w14:textId="77777777" w:rsidR="00532322" w:rsidRDefault="00532322" w:rsidP="00532322">
      <w:pPr>
        <w:widowControl w:val="0"/>
        <w:spacing w:line="240" w:lineRule="auto"/>
        <w:ind w:firstLine="0"/>
        <w:jc w:val="center"/>
        <w:rPr>
          <w:rFonts w:cs="Times New Roman"/>
          <w:sz w:val="26"/>
          <w:szCs w:val="26"/>
        </w:rPr>
      </w:pPr>
      <w:r>
        <w:rPr>
          <w:rFonts w:cs="Times New Roman"/>
          <w:sz w:val="26"/>
          <w:szCs w:val="26"/>
        </w:rPr>
        <w:t xml:space="preserve">Федеральное государственное образовательное бюджетное </w:t>
      </w:r>
    </w:p>
    <w:p w14:paraId="72470C3C" w14:textId="77777777" w:rsidR="00532322" w:rsidRDefault="00532322" w:rsidP="00532322">
      <w:pPr>
        <w:widowControl w:val="0"/>
        <w:spacing w:line="240" w:lineRule="auto"/>
        <w:ind w:firstLine="0"/>
        <w:jc w:val="center"/>
        <w:rPr>
          <w:rFonts w:cs="Times New Roman"/>
          <w:sz w:val="26"/>
          <w:szCs w:val="26"/>
        </w:rPr>
      </w:pPr>
      <w:r>
        <w:rPr>
          <w:rFonts w:cs="Times New Roman"/>
          <w:sz w:val="26"/>
          <w:szCs w:val="26"/>
        </w:rPr>
        <w:t>учреждение высшего образования</w:t>
      </w:r>
    </w:p>
    <w:p w14:paraId="2AAD3B94"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«Финансовый университет при Правительстве Российской Федерации»</w:t>
      </w:r>
    </w:p>
    <w:p w14:paraId="52D37841"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(Финансовый университет)</w:t>
      </w:r>
    </w:p>
    <w:p w14:paraId="15B92723" w14:textId="77777777" w:rsidR="00532322" w:rsidRDefault="00532322" w:rsidP="00532322">
      <w:pPr>
        <w:widowControl w:val="0"/>
        <w:spacing w:line="240" w:lineRule="auto"/>
        <w:ind w:firstLine="0"/>
        <w:jc w:val="center"/>
        <w:rPr>
          <w:rFonts w:cs="Times New Roman"/>
          <w:sz w:val="26"/>
          <w:szCs w:val="26"/>
        </w:rPr>
      </w:pPr>
    </w:p>
    <w:p w14:paraId="7B1F352A" w14:textId="77777777" w:rsidR="00532322" w:rsidRDefault="00532322" w:rsidP="00532322">
      <w:pPr>
        <w:widowControl w:val="0"/>
        <w:spacing w:line="240" w:lineRule="auto"/>
        <w:ind w:firstLine="0"/>
        <w:jc w:val="center"/>
        <w:rPr>
          <w:rFonts w:cs="Times New Roman"/>
          <w:sz w:val="26"/>
          <w:szCs w:val="26"/>
        </w:rPr>
      </w:pPr>
    </w:p>
    <w:p w14:paraId="77478916"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ОТЗЫВ РУКОВОДИТЕЛЯ</w:t>
      </w:r>
    </w:p>
    <w:p w14:paraId="0E630283" w14:textId="77777777" w:rsidR="00532322" w:rsidRDefault="00532322" w:rsidP="00532322">
      <w:pPr>
        <w:widowControl w:val="0"/>
        <w:spacing w:line="240" w:lineRule="auto"/>
        <w:ind w:firstLine="0"/>
        <w:jc w:val="center"/>
        <w:rPr>
          <w:rFonts w:cs="Times New Roman"/>
          <w:b/>
          <w:sz w:val="26"/>
          <w:szCs w:val="26"/>
        </w:rPr>
      </w:pPr>
      <w:r>
        <w:rPr>
          <w:rFonts w:cs="Times New Roman"/>
          <w:b/>
          <w:sz w:val="26"/>
          <w:szCs w:val="26"/>
        </w:rPr>
        <w:t>о совместной работе обучающихся в период подготовки коллективной выпускной квалификационной работы по программе бакалавриата</w:t>
      </w:r>
    </w:p>
    <w:p w14:paraId="07641643" w14:textId="77777777" w:rsidR="00532322" w:rsidRDefault="00532322" w:rsidP="00532322">
      <w:pPr>
        <w:widowControl w:val="0"/>
        <w:spacing w:line="240" w:lineRule="auto"/>
        <w:ind w:firstLine="0"/>
        <w:rPr>
          <w:rFonts w:cs="Times New Roman"/>
          <w:sz w:val="26"/>
          <w:szCs w:val="26"/>
        </w:rPr>
      </w:pPr>
    </w:p>
    <w:p w14:paraId="25B6C46F" w14:textId="77777777" w:rsidR="00532322" w:rsidRDefault="00532322" w:rsidP="00532322">
      <w:pPr>
        <w:widowControl w:val="0"/>
        <w:spacing w:line="240" w:lineRule="auto"/>
        <w:ind w:firstLine="0"/>
        <w:rPr>
          <w:rFonts w:cs="Times New Roman"/>
          <w:sz w:val="20"/>
          <w:szCs w:val="20"/>
        </w:rPr>
      </w:pPr>
      <w:r>
        <w:rPr>
          <w:rFonts w:cs="Times New Roman"/>
          <w:sz w:val="26"/>
          <w:szCs w:val="26"/>
        </w:rPr>
        <w:t>Коллектив обучающихся:    ___________________________________________</w:t>
      </w:r>
      <w:r>
        <w:rPr>
          <w:rFonts w:cs="Times New Roman"/>
          <w:sz w:val="26"/>
          <w:szCs w:val="26"/>
        </w:rPr>
        <w:tab/>
      </w:r>
      <w:r>
        <w:rPr>
          <w:rFonts w:cs="Times New Roman"/>
          <w:sz w:val="20"/>
          <w:szCs w:val="20"/>
        </w:rPr>
        <w:tab/>
      </w:r>
      <w:r>
        <w:rPr>
          <w:rFonts w:cs="Times New Roman"/>
          <w:sz w:val="20"/>
          <w:szCs w:val="20"/>
        </w:rPr>
        <w:tab/>
      </w:r>
      <w:r>
        <w:rPr>
          <w:rFonts w:cs="Times New Roman"/>
          <w:sz w:val="20"/>
          <w:szCs w:val="20"/>
        </w:rPr>
        <w:tab/>
        <w:t xml:space="preserve">                                                  (фамилия, имя, отчество)</w:t>
      </w:r>
    </w:p>
    <w:p w14:paraId="6F9AA3B9" w14:textId="77777777" w:rsidR="00532322" w:rsidRDefault="00532322" w:rsidP="00532322">
      <w:pPr>
        <w:widowControl w:val="0"/>
        <w:spacing w:line="240" w:lineRule="auto"/>
        <w:ind w:firstLine="0"/>
        <w:rPr>
          <w:rFonts w:cs="Times New Roman"/>
          <w:sz w:val="20"/>
          <w:szCs w:val="20"/>
        </w:rPr>
      </w:pPr>
      <w:r>
        <w:rPr>
          <w:rFonts w:cs="Times New Roman"/>
          <w:sz w:val="26"/>
          <w:szCs w:val="26"/>
        </w:rPr>
        <w:t xml:space="preserve">                                               ___________________________________________</w:t>
      </w:r>
      <w:r>
        <w:rPr>
          <w:rFonts w:cs="Times New Roman"/>
          <w:sz w:val="26"/>
          <w:szCs w:val="26"/>
        </w:rPr>
        <w:tab/>
      </w:r>
      <w:r>
        <w:rPr>
          <w:rFonts w:cs="Times New Roman"/>
          <w:sz w:val="20"/>
          <w:szCs w:val="20"/>
        </w:rPr>
        <w:tab/>
      </w:r>
      <w:r>
        <w:rPr>
          <w:rFonts w:cs="Times New Roman"/>
          <w:sz w:val="20"/>
          <w:szCs w:val="20"/>
        </w:rPr>
        <w:tab/>
        <w:t xml:space="preserve">                                                                (фамилия, имя, отчество)</w:t>
      </w:r>
    </w:p>
    <w:p w14:paraId="1A87E266" w14:textId="77777777" w:rsidR="00532322" w:rsidRDefault="00532322" w:rsidP="00532322">
      <w:pPr>
        <w:widowControl w:val="0"/>
        <w:spacing w:line="240" w:lineRule="auto"/>
        <w:ind w:firstLine="0"/>
        <w:rPr>
          <w:rFonts w:cs="Times New Roman"/>
          <w:sz w:val="20"/>
          <w:szCs w:val="20"/>
        </w:rPr>
      </w:pPr>
      <w:r>
        <w:rPr>
          <w:rFonts w:cs="Times New Roman"/>
          <w:sz w:val="26"/>
          <w:szCs w:val="26"/>
        </w:rPr>
        <w:t xml:space="preserve">                                               ___________________________________________</w:t>
      </w:r>
      <w:r>
        <w:rPr>
          <w:rFonts w:cs="Times New Roman"/>
          <w:sz w:val="26"/>
          <w:szCs w:val="26"/>
        </w:rPr>
        <w:tab/>
      </w:r>
      <w:r>
        <w:rPr>
          <w:rFonts w:cs="Times New Roman"/>
          <w:sz w:val="20"/>
          <w:szCs w:val="20"/>
        </w:rPr>
        <w:tab/>
      </w:r>
      <w:r>
        <w:rPr>
          <w:rFonts w:cs="Times New Roman"/>
          <w:sz w:val="20"/>
          <w:szCs w:val="20"/>
        </w:rPr>
        <w:tab/>
        <w:t xml:space="preserve">                                                                (фамилия, имя, отчество)</w:t>
      </w:r>
    </w:p>
    <w:p w14:paraId="6A053600" w14:textId="77777777" w:rsidR="00B67F35" w:rsidRDefault="002723F4" w:rsidP="00B67F35">
      <w:pPr>
        <w:widowControl w:val="0"/>
        <w:spacing w:after="60"/>
        <w:rPr>
          <w:sz w:val="26"/>
          <w:szCs w:val="26"/>
        </w:rPr>
      </w:pPr>
      <w:r>
        <w:rPr>
          <w:sz w:val="26"/>
          <w:szCs w:val="26"/>
        </w:rPr>
        <w:t>Факультет ____________________________________________________-</w:t>
      </w:r>
    </w:p>
    <w:p w14:paraId="64F57AC2" w14:textId="77777777" w:rsidR="00B67F35" w:rsidRDefault="00E00759" w:rsidP="00B67F35">
      <w:pPr>
        <w:widowControl w:val="0"/>
        <w:spacing w:after="60"/>
        <w:rPr>
          <w:sz w:val="26"/>
          <w:szCs w:val="26"/>
        </w:rPr>
      </w:pPr>
      <w:r>
        <w:rPr>
          <w:sz w:val="26"/>
          <w:szCs w:val="26"/>
        </w:rPr>
        <w:t>Департамент гуманитарных наук</w:t>
      </w:r>
      <w:r w:rsidR="00B67F35">
        <w:rPr>
          <w:sz w:val="26"/>
          <w:szCs w:val="26"/>
        </w:rPr>
        <w:t xml:space="preserve"> </w:t>
      </w:r>
    </w:p>
    <w:p w14:paraId="38735FBC" w14:textId="77777777" w:rsidR="00B67F35" w:rsidRDefault="00B67F35" w:rsidP="00B67F35">
      <w:pPr>
        <w:widowControl w:val="0"/>
        <w:spacing w:after="60"/>
        <w:rPr>
          <w:sz w:val="26"/>
          <w:szCs w:val="26"/>
        </w:rPr>
      </w:pPr>
      <w:r>
        <w:rPr>
          <w:sz w:val="26"/>
          <w:szCs w:val="26"/>
        </w:rPr>
        <w:t>Направление подготовки _____________________________</w:t>
      </w:r>
    </w:p>
    <w:p w14:paraId="3D2C816B" w14:textId="77777777" w:rsidR="00B67F35" w:rsidRDefault="00B67F35" w:rsidP="00B67F35">
      <w:pPr>
        <w:widowControl w:val="0"/>
        <w:spacing w:after="60" w:line="240" w:lineRule="auto"/>
        <w:ind w:firstLine="0"/>
        <w:rPr>
          <w:sz w:val="26"/>
          <w:szCs w:val="26"/>
        </w:rPr>
      </w:pPr>
      <w:r>
        <w:rPr>
          <w:sz w:val="26"/>
          <w:szCs w:val="26"/>
        </w:rPr>
        <w:t>Профиль _____________________________________________</w:t>
      </w:r>
    </w:p>
    <w:p w14:paraId="6F6DC2B4" w14:textId="77777777" w:rsidR="00532322" w:rsidRDefault="00532322" w:rsidP="00B67F35">
      <w:pPr>
        <w:widowControl w:val="0"/>
        <w:spacing w:after="60" w:line="240" w:lineRule="auto"/>
        <w:ind w:firstLine="0"/>
        <w:rPr>
          <w:rFonts w:cs="Times New Roman"/>
          <w:sz w:val="26"/>
          <w:szCs w:val="26"/>
        </w:rPr>
      </w:pPr>
      <w:r>
        <w:rPr>
          <w:rFonts w:cs="Times New Roman"/>
          <w:sz w:val="26"/>
          <w:szCs w:val="26"/>
        </w:rPr>
        <w:t>Наименование темы________________________________________________________</w:t>
      </w:r>
    </w:p>
    <w:p w14:paraId="60D3759D"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w:t>
      </w:r>
    </w:p>
    <w:p w14:paraId="2B53FC8D" w14:textId="77777777" w:rsidR="00532322" w:rsidRDefault="00532322" w:rsidP="00532322">
      <w:pPr>
        <w:widowControl w:val="0"/>
        <w:spacing w:line="240" w:lineRule="auto"/>
        <w:ind w:firstLine="0"/>
        <w:rPr>
          <w:rFonts w:cs="Times New Roman"/>
          <w:sz w:val="26"/>
          <w:szCs w:val="26"/>
        </w:rPr>
      </w:pPr>
    </w:p>
    <w:p w14:paraId="500C7202" w14:textId="77777777" w:rsidR="00532322" w:rsidRDefault="00532322" w:rsidP="00532322">
      <w:pPr>
        <w:widowControl w:val="0"/>
        <w:spacing w:line="240" w:lineRule="auto"/>
        <w:ind w:firstLine="0"/>
        <w:rPr>
          <w:rFonts w:cs="Times New Roman"/>
          <w:sz w:val="20"/>
          <w:szCs w:val="20"/>
        </w:rPr>
      </w:pPr>
      <w:r>
        <w:rPr>
          <w:rFonts w:cs="Times New Roman"/>
          <w:sz w:val="26"/>
          <w:szCs w:val="26"/>
        </w:rPr>
        <w:t>Руководитель______________________________</w:t>
      </w:r>
      <w:r w:rsidR="00C54911">
        <w:rPr>
          <w:rFonts w:cs="Times New Roman"/>
          <w:sz w:val="26"/>
          <w:szCs w:val="26"/>
        </w:rPr>
        <w:t>_______________________________</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(имя, отчество, фамилия, должность, ученое звание, степень)</w:t>
      </w:r>
    </w:p>
    <w:p w14:paraId="087E86D4"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w:t>
      </w:r>
    </w:p>
    <w:p w14:paraId="79072D28" w14:textId="77777777" w:rsidR="00532322" w:rsidRDefault="00532322" w:rsidP="00532322">
      <w:pPr>
        <w:widowControl w:val="0"/>
        <w:spacing w:line="240" w:lineRule="auto"/>
        <w:ind w:firstLine="0"/>
        <w:rPr>
          <w:rFonts w:cs="Times New Roman"/>
          <w:sz w:val="26"/>
          <w:szCs w:val="26"/>
        </w:rPr>
      </w:pPr>
    </w:p>
    <w:p w14:paraId="235C55F0" w14:textId="77777777" w:rsidR="00532322" w:rsidRDefault="00532322" w:rsidP="00532322">
      <w:pPr>
        <w:widowControl w:val="0"/>
        <w:spacing w:line="240" w:lineRule="auto"/>
        <w:ind w:firstLine="0"/>
        <w:rPr>
          <w:rFonts w:cs="Times New Roman"/>
          <w:sz w:val="26"/>
          <w:szCs w:val="26"/>
        </w:rPr>
      </w:pPr>
      <w:r>
        <w:rPr>
          <w:rFonts w:cs="Times New Roman"/>
          <w:sz w:val="26"/>
          <w:szCs w:val="26"/>
        </w:rPr>
        <w:t>1. Соответствие заявленных целей и задач теме ВКР:</w:t>
      </w:r>
    </w:p>
    <w:p w14:paraId="28599C26"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w:t>
      </w:r>
    </w:p>
    <w:p w14:paraId="10C82DFB" w14:textId="77777777" w:rsidR="00532322" w:rsidRDefault="00532322" w:rsidP="00532322">
      <w:pPr>
        <w:widowControl w:val="0"/>
        <w:spacing w:line="240" w:lineRule="auto"/>
        <w:ind w:firstLine="0"/>
        <w:rPr>
          <w:rFonts w:cs="Times New Roman"/>
          <w:sz w:val="26"/>
          <w:szCs w:val="26"/>
        </w:rPr>
      </w:pPr>
      <w:r>
        <w:rPr>
          <w:rFonts w:cs="Times New Roman"/>
          <w:sz w:val="26"/>
          <w:szCs w:val="26"/>
        </w:rPr>
        <w:t>2. Соответствие полученных результатов заявленным целям и задачам:</w:t>
      </w:r>
    </w:p>
    <w:p w14:paraId="6A98B74B"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w:t>
      </w:r>
      <w:r w:rsidR="00C54911">
        <w:rPr>
          <w:rFonts w:cs="Times New Roman"/>
          <w:sz w:val="26"/>
          <w:szCs w:val="26"/>
        </w:rPr>
        <w:t>______________________________</w:t>
      </w:r>
    </w:p>
    <w:p w14:paraId="7FBCB287" w14:textId="77777777" w:rsidR="00C54911" w:rsidRDefault="00C54911" w:rsidP="00532322">
      <w:pPr>
        <w:widowControl w:val="0"/>
        <w:spacing w:line="240" w:lineRule="auto"/>
        <w:ind w:firstLine="0"/>
        <w:rPr>
          <w:rFonts w:cs="Times New Roman"/>
          <w:sz w:val="26"/>
          <w:szCs w:val="26"/>
        </w:rPr>
      </w:pPr>
    </w:p>
    <w:p w14:paraId="0519CFAB" w14:textId="77777777" w:rsidR="00532322" w:rsidRDefault="00532322" w:rsidP="00532322">
      <w:pPr>
        <w:widowControl w:val="0"/>
        <w:spacing w:line="240" w:lineRule="auto"/>
        <w:ind w:firstLine="0"/>
        <w:rPr>
          <w:rFonts w:cs="Times New Roman"/>
          <w:sz w:val="26"/>
          <w:szCs w:val="26"/>
        </w:rPr>
      </w:pPr>
      <w:r>
        <w:rPr>
          <w:rFonts w:cs="Times New Roman"/>
          <w:sz w:val="26"/>
          <w:szCs w:val="26"/>
        </w:rPr>
        <w:t>3. Умение проводить исследование в профессиональной деятельности (умение анализировать, владеть методами исследования и представления результатов):</w:t>
      </w:r>
    </w:p>
    <w:p w14:paraId="4A4098E1"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w:t>
      </w:r>
    </w:p>
    <w:p w14:paraId="2B35CDB3" w14:textId="77777777" w:rsidR="00532322" w:rsidRDefault="00532322" w:rsidP="00532322">
      <w:pPr>
        <w:widowControl w:val="0"/>
        <w:spacing w:line="240" w:lineRule="auto"/>
        <w:ind w:firstLine="0"/>
        <w:rPr>
          <w:rFonts w:cs="Times New Roman"/>
          <w:sz w:val="26"/>
          <w:szCs w:val="26"/>
        </w:rPr>
      </w:pPr>
      <w:r>
        <w:rPr>
          <w:rFonts w:cs="Times New Roman"/>
          <w:sz w:val="26"/>
          <w:szCs w:val="26"/>
        </w:rPr>
        <w:t xml:space="preserve">4. Характеристика использования в работе инструментария математики, математического моделирования, расчетов, статистических методов, пакетов </w:t>
      </w:r>
      <w:r>
        <w:rPr>
          <w:rFonts w:cs="Times New Roman"/>
          <w:sz w:val="26"/>
          <w:szCs w:val="26"/>
        </w:rPr>
        <w:lastRenderedPageBreak/>
        <w:t>специальных прикладных программ и т.п.:</w:t>
      </w:r>
    </w:p>
    <w:p w14:paraId="4A211D53"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6ED610" w14:textId="77777777" w:rsidR="00532322" w:rsidRDefault="00532322" w:rsidP="00532322">
      <w:pPr>
        <w:widowControl w:val="0"/>
        <w:spacing w:line="240" w:lineRule="auto"/>
        <w:ind w:firstLine="0"/>
        <w:rPr>
          <w:rFonts w:cs="Times New Roman"/>
          <w:sz w:val="26"/>
          <w:szCs w:val="26"/>
        </w:rPr>
      </w:pPr>
      <w:r>
        <w:rPr>
          <w:rFonts w:cs="Times New Roman"/>
          <w:sz w:val="26"/>
          <w:szCs w:val="26"/>
        </w:rPr>
        <w:t>5. Наличие конкретных предложений и рекомендаций, сформулированных в ВКР, ценность полученных результатов:</w:t>
      </w:r>
    </w:p>
    <w:p w14:paraId="7E1706A4"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66B1E5" w14:textId="77777777" w:rsidR="00532322" w:rsidRDefault="00532322" w:rsidP="00532322">
      <w:pPr>
        <w:widowControl w:val="0"/>
        <w:spacing w:line="240" w:lineRule="auto"/>
        <w:ind w:firstLine="0"/>
        <w:rPr>
          <w:rFonts w:cs="Times New Roman"/>
          <w:sz w:val="26"/>
          <w:szCs w:val="26"/>
        </w:rPr>
      </w:pPr>
      <w:r>
        <w:rPr>
          <w:rFonts w:cs="Times New Roman"/>
          <w:sz w:val="26"/>
          <w:szCs w:val="26"/>
        </w:rPr>
        <w:t>6. Степень самостоятельности при работе над ВКР (самостоятельность изложения и обобщения материала, самостоятельная интерпретация полученных результатов, обоснованность выводов):</w:t>
      </w:r>
    </w:p>
    <w:p w14:paraId="02C382D3"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4911">
        <w:rPr>
          <w:rFonts w:cs="Times New Roman"/>
          <w:sz w:val="26"/>
          <w:szCs w:val="26"/>
        </w:rPr>
        <w:t>____________________________</w:t>
      </w:r>
    </w:p>
    <w:p w14:paraId="217E89F5" w14:textId="77777777" w:rsidR="00C54911" w:rsidRDefault="00C54911" w:rsidP="00532322">
      <w:pPr>
        <w:widowControl w:val="0"/>
        <w:spacing w:line="240" w:lineRule="auto"/>
        <w:ind w:firstLine="0"/>
        <w:rPr>
          <w:rFonts w:cs="Times New Roman"/>
          <w:sz w:val="26"/>
          <w:szCs w:val="26"/>
        </w:rPr>
      </w:pPr>
    </w:p>
    <w:p w14:paraId="0E7F436B" w14:textId="77777777" w:rsidR="00532322" w:rsidRDefault="00532322" w:rsidP="00532322">
      <w:pPr>
        <w:widowControl w:val="0"/>
        <w:spacing w:line="240" w:lineRule="auto"/>
        <w:ind w:firstLine="0"/>
        <w:rPr>
          <w:rFonts w:cs="Times New Roman"/>
          <w:sz w:val="26"/>
          <w:szCs w:val="26"/>
        </w:rPr>
      </w:pPr>
      <w:r>
        <w:rPr>
          <w:rFonts w:cs="Times New Roman"/>
          <w:sz w:val="26"/>
          <w:szCs w:val="26"/>
        </w:rPr>
        <w:t>7. Сформированность компетенций в ходе работы на ВКР: компетенции, предусмотренные Программой государственной итоговой аттестации и подлежащие оценке в ходе выполнения ВКР, сформированы (не сформированы):</w:t>
      </w:r>
    </w:p>
    <w:p w14:paraId="434A07F5"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2022AA" w14:textId="77777777" w:rsidR="00532322" w:rsidRDefault="00532322" w:rsidP="00532322">
      <w:pPr>
        <w:widowControl w:val="0"/>
        <w:spacing w:line="240" w:lineRule="auto"/>
        <w:ind w:firstLine="0"/>
        <w:rPr>
          <w:rFonts w:cs="Times New Roman"/>
          <w:sz w:val="26"/>
          <w:szCs w:val="26"/>
        </w:rPr>
      </w:pPr>
      <w:r>
        <w:rPr>
          <w:rFonts w:cs="Times New Roman"/>
          <w:sz w:val="26"/>
          <w:szCs w:val="26"/>
        </w:rPr>
        <w:t>8. Доля (%) заимствований в ВКР:</w:t>
      </w:r>
    </w:p>
    <w:p w14:paraId="0DDE9360"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w:t>
      </w:r>
    </w:p>
    <w:p w14:paraId="2EC88585"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w:t>
      </w:r>
      <w:r w:rsidR="00C54911">
        <w:rPr>
          <w:rFonts w:cs="Times New Roman"/>
          <w:sz w:val="26"/>
          <w:szCs w:val="26"/>
        </w:rPr>
        <w:t>_______________________________</w:t>
      </w:r>
    </w:p>
    <w:p w14:paraId="5DB70945" w14:textId="77777777" w:rsidR="00C54911" w:rsidRDefault="00C54911" w:rsidP="00532322">
      <w:pPr>
        <w:widowControl w:val="0"/>
        <w:spacing w:line="240" w:lineRule="auto"/>
        <w:ind w:firstLine="0"/>
        <w:rPr>
          <w:rFonts w:cs="Times New Roman"/>
          <w:sz w:val="26"/>
          <w:szCs w:val="26"/>
        </w:rPr>
      </w:pPr>
    </w:p>
    <w:p w14:paraId="51EB809F" w14:textId="77777777" w:rsidR="00532322" w:rsidRDefault="00532322" w:rsidP="00532322">
      <w:pPr>
        <w:widowControl w:val="0"/>
        <w:spacing w:line="240" w:lineRule="auto"/>
        <w:ind w:firstLine="0"/>
        <w:rPr>
          <w:rFonts w:cs="Times New Roman"/>
          <w:sz w:val="26"/>
          <w:szCs w:val="26"/>
        </w:rPr>
      </w:pPr>
      <w:r>
        <w:rPr>
          <w:rFonts w:cs="Times New Roman"/>
          <w:sz w:val="26"/>
          <w:szCs w:val="26"/>
        </w:rPr>
        <w:t xml:space="preserve">9. Недостатки работы обучающихся в период подготовки ВКР: </w:t>
      </w:r>
    </w:p>
    <w:p w14:paraId="52B22475"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__________________________________________________________________________________________________________________________________________________</w:t>
      </w:r>
    </w:p>
    <w:p w14:paraId="172D8E66" w14:textId="77777777" w:rsidR="00532322" w:rsidRDefault="00532322" w:rsidP="00532322">
      <w:pPr>
        <w:widowControl w:val="0"/>
        <w:spacing w:line="240" w:lineRule="auto"/>
        <w:ind w:firstLine="0"/>
        <w:rPr>
          <w:rFonts w:cs="Times New Roman"/>
          <w:sz w:val="26"/>
          <w:szCs w:val="26"/>
        </w:rPr>
      </w:pPr>
      <w:r>
        <w:rPr>
          <w:rFonts w:cs="Times New Roman"/>
          <w:sz w:val="26"/>
          <w:szCs w:val="26"/>
        </w:rPr>
        <w:t>10. ВКР соответствует (не соответствует) требованиям, предъявляемым к ВКР, и может (не может) быть рекомендована к защите на заседании ГЭК:</w:t>
      </w:r>
    </w:p>
    <w:p w14:paraId="49BC9620"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_________________________________________________________________________</w:t>
      </w:r>
    </w:p>
    <w:p w14:paraId="62D836DE" w14:textId="77777777" w:rsidR="00532322" w:rsidRDefault="00532322" w:rsidP="00532322">
      <w:pPr>
        <w:widowControl w:val="0"/>
        <w:spacing w:line="240" w:lineRule="auto"/>
        <w:ind w:firstLine="0"/>
        <w:rPr>
          <w:rFonts w:cs="Times New Roman"/>
          <w:sz w:val="26"/>
          <w:szCs w:val="26"/>
        </w:rPr>
      </w:pPr>
    </w:p>
    <w:p w14:paraId="1BBDDC69" w14:textId="77777777" w:rsidR="00532322" w:rsidRDefault="00532322" w:rsidP="00532322">
      <w:pPr>
        <w:widowControl w:val="0"/>
        <w:spacing w:line="240" w:lineRule="auto"/>
        <w:ind w:firstLine="0"/>
        <w:rPr>
          <w:rFonts w:cs="Times New Roman"/>
          <w:sz w:val="26"/>
          <w:szCs w:val="26"/>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4"/>
      </w:tblGrid>
      <w:tr w:rsidR="00532322" w14:paraId="63F8C240" w14:textId="77777777" w:rsidTr="00C7251C">
        <w:trPr>
          <w:cantSplit/>
          <w:trHeight w:val="360"/>
          <w:jc w:val="center"/>
        </w:trPr>
        <w:tc>
          <w:tcPr>
            <w:tcW w:w="9924" w:type="dxa"/>
            <w:tcBorders>
              <w:top w:val="single" w:sz="4" w:space="0" w:color="auto"/>
              <w:left w:val="nil"/>
              <w:bottom w:val="nil"/>
              <w:right w:val="nil"/>
            </w:tcBorders>
          </w:tcPr>
          <w:p w14:paraId="5DBD61FD" w14:textId="77777777" w:rsidR="00532322" w:rsidRDefault="00532322" w:rsidP="00C7251C">
            <w:pPr>
              <w:widowControl w:val="0"/>
              <w:spacing w:line="240" w:lineRule="auto"/>
              <w:ind w:firstLine="0"/>
              <w:jc w:val="center"/>
              <w:rPr>
                <w:rFonts w:cs="Times New Roman"/>
                <w:sz w:val="20"/>
                <w:szCs w:val="20"/>
              </w:rPr>
            </w:pPr>
            <w:r>
              <w:rPr>
                <w:rFonts w:cs="Times New Roman"/>
                <w:sz w:val="20"/>
                <w:szCs w:val="20"/>
              </w:rPr>
              <w:t>(И.О. Фамилия руководителя)</w:t>
            </w:r>
          </w:p>
          <w:p w14:paraId="45650971" w14:textId="77777777" w:rsidR="00532322" w:rsidRDefault="00532322" w:rsidP="00C7251C">
            <w:pPr>
              <w:widowControl w:val="0"/>
              <w:spacing w:line="240" w:lineRule="auto"/>
              <w:ind w:firstLine="0"/>
              <w:rPr>
                <w:rFonts w:cs="Times New Roman"/>
                <w:sz w:val="26"/>
                <w:szCs w:val="26"/>
              </w:rPr>
            </w:pPr>
          </w:p>
          <w:p w14:paraId="5028086B" w14:textId="77777777" w:rsidR="00532322" w:rsidRDefault="00532322" w:rsidP="00C7251C">
            <w:pPr>
              <w:widowControl w:val="0"/>
              <w:spacing w:line="240" w:lineRule="auto"/>
              <w:ind w:firstLine="0"/>
              <w:rPr>
                <w:rFonts w:cs="Times New Roman"/>
                <w:sz w:val="26"/>
                <w:szCs w:val="26"/>
              </w:rPr>
            </w:pPr>
            <w:r>
              <w:rPr>
                <w:rFonts w:cs="Times New Roman"/>
                <w:sz w:val="26"/>
                <w:szCs w:val="26"/>
              </w:rPr>
              <w:t>__________________________</w:t>
            </w:r>
          </w:p>
          <w:p w14:paraId="2AD7DEF1" w14:textId="77777777" w:rsidR="00532322" w:rsidRDefault="00532322" w:rsidP="00C7251C">
            <w:pPr>
              <w:widowControl w:val="0"/>
              <w:spacing w:line="240" w:lineRule="auto"/>
              <w:ind w:firstLine="0"/>
              <w:rPr>
                <w:rFonts w:cs="Times New Roman"/>
                <w:sz w:val="20"/>
                <w:szCs w:val="20"/>
              </w:rPr>
            </w:pPr>
            <w:r>
              <w:rPr>
                <w:rFonts w:cs="Times New Roman"/>
                <w:sz w:val="20"/>
                <w:szCs w:val="20"/>
              </w:rPr>
              <w:t xml:space="preserve">          (подпись руководителя)</w:t>
            </w:r>
          </w:p>
          <w:p w14:paraId="369096DF" w14:textId="77777777" w:rsidR="00532322" w:rsidRDefault="00532322" w:rsidP="00C7251C">
            <w:pPr>
              <w:widowControl w:val="0"/>
              <w:spacing w:line="240" w:lineRule="auto"/>
              <w:ind w:firstLine="0"/>
              <w:rPr>
                <w:rFonts w:cs="Times New Roman"/>
                <w:sz w:val="26"/>
                <w:szCs w:val="26"/>
              </w:rPr>
            </w:pPr>
          </w:p>
        </w:tc>
      </w:tr>
    </w:tbl>
    <w:p w14:paraId="5940F7E7" w14:textId="77777777" w:rsidR="00532322" w:rsidRDefault="00532322" w:rsidP="00532322">
      <w:pPr>
        <w:widowControl w:val="0"/>
        <w:spacing w:line="240" w:lineRule="auto"/>
        <w:ind w:firstLine="0"/>
        <w:rPr>
          <w:rFonts w:cs="Times New Roman"/>
          <w:sz w:val="26"/>
          <w:szCs w:val="26"/>
        </w:rPr>
      </w:pPr>
      <w:r>
        <w:rPr>
          <w:rFonts w:cs="Times New Roman"/>
          <w:sz w:val="26"/>
          <w:szCs w:val="26"/>
        </w:rPr>
        <w:t>«_____» _______________ 20__ г.</w:t>
      </w:r>
    </w:p>
    <w:p w14:paraId="2C732CEA" w14:textId="77777777" w:rsidR="00532322" w:rsidRDefault="00532322" w:rsidP="00532322">
      <w:pPr>
        <w:widowControl w:val="0"/>
        <w:spacing w:line="240" w:lineRule="auto"/>
        <w:ind w:firstLine="0"/>
        <w:rPr>
          <w:rFonts w:cs="Times New Roman"/>
          <w:sz w:val="26"/>
          <w:szCs w:val="26"/>
        </w:rPr>
      </w:pPr>
      <w:r>
        <w:rPr>
          <w:rFonts w:cs="Times New Roman"/>
          <w:sz w:val="26"/>
          <w:szCs w:val="26"/>
        </w:rPr>
        <w:br w:type="page"/>
      </w:r>
    </w:p>
    <w:p w14:paraId="598ED83C" w14:textId="77777777" w:rsidR="00532322" w:rsidRDefault="00532322" w:rsidP="00532322">
      <w:pPr>
        <w:spacing w:line="240" w:lineRule="auto"/>
        <w:ind w:firstLine="0"/>
        <w:jc w:val="right"/>
        <w:rPr>
          <w:rFonts w:cs="Times New Roman"/>
          <w:sz w:val="28"/>
          <w:szCs w:val="28"/>
        </w:rPr>
      </w:pPr>
      <w:r>
        <w:rPr>
          <w:rFonts w:cs="Times New Roman"/>
          <w:sz w:val="28"/>
          <w:szCs w:val="28"/>
        </w:rPr>
        <w:lastRenderedPageBreak/>
        <w:t>Приложение 5</w:t>
      </w:r>
    </w:p>
    <w:p w14:paraId="580A5DB9" w14:textId="77777777" w:rsidR="00532322" w:rsidRDefault="00532322" w:rsidP="00532322">
      <w:pPr>
        <w:spacing w:line="240" w:lineRule="auto"/>
        <w:ind w:firstLine="0"/>
        <w:jc w:val="center"/>
        <w:rPr>
          <w:rFonts w:cs="Times New Roman"/>
          <w:sz w:val="28"/>
          <w:szCs w:val="28"/>
        </w:rPr>
      </w:pPr>
    </w:p>
    <w:p w14:paraId="20BA5993" w14:textId="77777777" w:rsidR="00532322" w:rsidRDefault="00532322" w:rsidP="00532322">
      <w:pPr>
        <w:spacing w:line="240" w:lineRule="auto"/>
        <w:ind w:firstLine="0"/>
        <w:jc w:val="center"/>
        <w:rPr>
          <w:rFonts w:cs="Times New Roman"/>
          <w:sz w:val="28"/>
          <w:szCs w:val="28"/>
        </w:rPr>
      </w:pPr>
      <w:r>
        <w:rPr>
          <w:rFonts w:cs="Times New Roman"/>
          <w:sz w:val="28"/>
          <w:szCs w:val="28"/>
        </w:rPr>
        <w:t>Федеральное государственное образовательное бюджетное</w:t>
      </w:r>
    </w:p>
    <w:p w14:paraId="280B2E4D" w14:textId="77777777" w:rsidR="00532322" w:rsidRDefault="00532322" w:rsidP="00532322">
      <w:pPr>
        <w:spacing w:line="240" w:lineRule="auto"/>
        <w:ind w:firstLine="0"/>
        <w:jc w:val="center"/>
        <w:rPr>
          <w:rFonts w:cs="Times New Roman"/>
          <w:sz w:val="28"/>
          <w:szCs w:val="28"/>
        </w:rPr>
      </w:pPr>
      <w:r>
        <w:rPr>
          <w:rFonts w:cs="Times New Roman"/>
          <w:sz w:val="28"/>
          <w:szCs w:val="28"/>
        </w:rPr>
        <w:t>учреждение высшего образования</w:t>
      </w:r>
    </w:p>
    <w:p w14:paraId="4FFC07E7" w14:textId="77777777" w:rsidR="00532322" w:rsidRDefault="00532322" w:rsidP="00532322">
      <w:pPr>
        <w:spacing w:line="240" w:lineRule="auto"/>
        <w:ind w:firstLine="0"/>
        <w:jc w:val="center"/>
        <w:rPr>
          <w:rFonts w:cs="Times New Roman"/>
          <w:b/>
          <w:sz w:val="28"/>
          <w:szCs w:val="28"/>
        </w:rPr>
      </w:pPr>
      <w:r>
        <w:rPr>
          <w:rFonts w:cs="Times New Roman"/>
          <w:b/>
          <w:sz w:val="28"/>
          <w:szCs w:val="28"/>
        </w:rPr>
        <w:t>«Финансовый университет при Правительстве Российской Федерации»</w:t>
      </w:r>
    </w:p>
    <w:p w14:paraId="12C81125" w14:textId="77777777" w:rsidR="00532322" w:rsidRDefault="00532322" w:rsidP="00532322">
      <w:pPr>
        <w:spacing w:line="240" w:lineRule="auto"/>
        <w:ind w:firstLine="0"/>
        <w:jc w:val="center"/>
        <w:rPr>
          <w:rFonts w:cs="Times New Roman"/>
          <w:b/>
          <w:sz w:val="28"/>
          <w:szCs w:val="28"/>
        </w:rPr>
      </w:pPr>
      <w:r>
        <w:rPr>
          <w:rFonts w:cs="Times New Roman"/>
          <w:b/>
          <w:sz w:val="28"/>
          <w:szCs w:val="28"/>
        </w:rPr>
        <w:t>(Финансовый университет)</w:t>
      </w:r>
    </w:p>
    <w:p w14:paraId="20468552" w14:textId="77777777" w:rsidR="00532322" w:rsidRDefault="00532322" w:rsidP="00532322">
      <w:pPr>
        <w:shd w:val="clear" w:color="auto" w:fill="FFFFFF"/>
        <w:spacing w:line="240" w:lineRule="auto"/>
        <w:ind w:firstLine="0"/>
        <w:jc w:val="center"/>
        <w:rPr>
          <w:rFonts w:cs="Times New Roman"/>
          <w:sz w:val="28"/>
          <w:szCs w:val="28"/>
        </w:rPr>
      </w:pPr>
    </w:p>
    <w:p w14:paraId="4C755C33" w14:textId="77777777" w:rsidR="00532322" w:rsidRDefault="001537C4" w:rsidP="00532322">
      <w:pPr>
        <w:shd w:val="clear" w:color="auto" w:fill="FFFFFF"/>
        <w:spacing w:line="240" w:lineRule="auto"/>
        <w:ind w:firstLine="0"/>
        <w:jc w:val="center"/>
        <w:rPr>
          <w:rFonts w:cs="Times New Roman"/>
          <w:sz w:val="28"/>
          <w:szCs w:val="28"/>
        </w:rPr>
      </w:pPr>
      <w:r>
        <w:rPr>
          <w:rFonts w:cs="Times New Roman"/>
          <w:sz w:val="28"/>
          <w:szCs w:val="28"/>
        </w:rPr>
        <w:t>Ф</w:t>
      </w:r>
      <w:r w:rsidR="00532322">
        <w:rPr>
          <w:rFonts w:cs="Times New Roman"/>
          <w:sz w:val="28"/>
          <w:szCs w:val="28"/>
        </w:rPr>
        <w:t>акультет</w:t>
      </w:r>
      <w:r w:rsidR="00DF5C04">
        <w:rPr>
          <w:rFonts w:cs="Times New Roman"/>
          <w:sz w:val="28"/>
          <w:szCs w:val="28"/>
        </w:rPr>
        <w:t xml:space="preserve"> </w:t>
      </w:r>
      <w:r w:rsidR="00DF5C04" w:rsidRPr="00C63361">
        <w:rPr>
          <w:rFonts w:cs="Times New Roman"/>
          <w:sz w:val="28"/>
          <w:szCs w:val="28"/>
        </w:rPr>
        <w:t>социальных</w:t>
      </w:r>
      <w:r w:rsidR="00DF5C04">
        <w:rPr>
          <w:rFonts w:cs="Times New Roman"/>
          <w:sz w:val="28"/>
          <w:szCs w:val="28"/>
        </w:rPr>
        <w:t xml:space="preserve"> наук</w:t>
      </w:r>
      <w:r w:rsidR="00E00759">
        <w:rPr>
          <w:rFonts w:cs="Times New Roman"/>
          <w:sz w:val="28"/>
          <w:szCs w:val="28"/>
        </w:rPr>
        <w:t xml:space="preserve"> и массовых коммуникаций</w:t>
      </w:r>
    </w:p>
    <w:p w14:paraId="4D5F0052" w14:textId="77777777" w:rsidR="00532322" w:rsidRDefault="00532322" w:rsidP="00532322">
      <w:pPr>
        <w:shd w:val="clear" w:color="auto" w:fill="FFFFFF"/>
        <w:spacing w:line="240" w:lineRule="auto"/>
        <w:ind w:firstLine="0"/>
        <w:jc w:val="center"/>
        <w:rPr>
          <w:rFonts w:cs="Times New Roman"/>
          <w:sz w:val="28"/>
          <w:szCs w:val="28"/>
        </w:rPr>
      </w:pPr>
    </w:p>
    <w:p w14:paraId="509C23ED" w14:textId="77777777" w:rsidR="00532322" w:rsidRDefault="00532322" w:rsidP="00532322">
      <w:pPr>
        <w:shd w:val="clear" w:color="auto" w:fill="FFFFFF"/>
        <w:spacing w:line="240" w:lineRule="auto"/>
        <w:ind w:firstLine="0"/>
        <w:jc w:val="center"/>
        <w:rPr>
          <w:rFonts w:cs="Times New Roman"/>
          <w:bCs/>
          <w:sz w:val="28"/>
          <w:szCs w:val="28"/>
        </w:rPr>
      </w:pPr>
      <w:r>
        <w:rPr>
          <w:rFonts w:cs="Times New Roman"/>
          <w:sz w:val="28"/>
          <w:szCs w:val="28"/>
        </w:rPr>
        <w:t xml:space="preserve">Департамент </w:t>
      </w:r>
      <w:r w:rsidR="00E00759">
        <w:rPr>
          <w:rFonts w:cs="Times New Roman"/>
          <w:sz w:val="28"/>
          <w:szCs w:val="28"/>
        </w:rPr>
        <w:t>гуманитарных наук</w:t>
      </w:r>
    </w:p>
    <w:p w14:paraId="111B28A5" w14:textId="77777777" w:rsidR="00532322" w:rsidRDefault="00532322" w:rsidP="00532322">
      <w:pPr>
        <w:spacing w:line="240" w:lineRule="auto"/>
        <w:ind w:firstLine="0"/>
        <w:jc w:val="center"/>
        <w:rPr>
          <w:rFonts w:cs="Times New Roman"/>
          <w:sz w:val="28"/>
          <w:szCs w:val="28"/>
        </w:rPr>
      </w:pPr>
    </w:p>
    <w:p w14:paraId="59F30AD8" w14:textId="77777777" w:rsidR="00532322" w:rsidRDefault="00532322" w:rsidP="00532322">
      <w:pPr>
        <w:spacing w:line="240" w:lineRule="auto"/>
        <w:ind w:firstLine="0"/>
        <w:jc w:val="center"/>
        <w:rPr>
          <w:rFonts w:cs="Times New Roman"/>
          <w:sz w:val="28"/>
          <w:szCs w:val="28"/>
        </w:rPr>
      </w:pPr>
    </w:p>
    <w:p w14:paraId="5BF3F68E" w14:textId="77777777" w:rsidR="00532322" w:rsidRDefault="00532322" w:rsidP="00532322">
      <w:pPr>
        <w:spacing w:line="240" w:lineRule="auto"/>
        <w:ind w:firstLine="0"/>
        <w:jc w:val="center"/>
        <w:rPr>
          <w:rFonts w:cs="Times New Roman"/>
          <w:sz w:val="28"/>
          <w:szCs w:val="28"/>
        </w:rPr>
      </w:pPr>
      <w:r>
        <w:rPr>
          <w:rFonts w:cs="Times New Roman"/>
          <w:sz w:val="28"/>
          <w:szCs w:val="28"/>
        </w:rPr>
        <w:t xml:space="preserve">Выпускная квалификационная работа </w:t>
      </w:r>
    </w:p>
    <w:p w14:paraId="3946899E" w14:textId="77777777" w:rsidR="00532322" w:rsidRDefault="00C54911" w:rsidP="00532322">
      <w:pPr>
        <w:spacing w:line="240" w:lineRule="auto"/>
        <w:ind w:firstLine="0"/>
        <w:rPr>
          <w:rFonts w:cs="Times New Roman"/>
          <w:sz w:val="28"/>
          <w:szCs w:val="28"/>
        </w:rPr>
      </w:pPr>
      <w:r>
        <w:rPr>
          <w:rFonts w:cs="Times New Roman"/>
          <w:sz w:val="28"/>
          <w:szCs w:val="28"/>
        </w:rPr>
        <w:t xml:space="preserve">на тему: </w:t>
      </w:r>
      <w:r w:rsidR="00532322">
        <w:rPr>
          <w:rFonts w:cs="Times New Roman"/>
          <w:sz w:val="28"/>
          <w:szCs w:val="28"/>
        </w:rPr>
        <w:t>«___________________________</w:t>
      </w:r>
      <w:r>
        <w:rPr>
          <w:rFonts w:cs="Times New Roman"/>
          <w:sz w:val="28"/>
          <w:szCs w:val="28"/>
        </w:rPr>
        <w:t>______________________________</w:t>
      </w:r>
      <w:r w:rsidR="00532322">
        <w:rPr>
          <w:rFonts w:cs="Times New Roman"/>
          <w:sz w:val="28"/>
          <w:szCs w:val="28"/>
        </w:rPr>
        <w:t>»</w:t>
      </w:r>
    </w:p>
    <w:p w14:paraId="621A38AE" w14:textId="77777777" w:rsidR="00532322" w:rsidRDefault="00532322" w:rsidP="00532322">
      <w:pPr>
        <w:spacing w:line="240" w:lineRule="auto"/>
        <w:ind w:firstLine="0"/>
        <w:jc w:val="center"/>
        <w:rPr>
          <w:rFonts w:cs="Times New Roman"/>
          <w:sz w:val="28"/>
          <w:szCs w:val="28"/>
        </w:rPr>
      </w:pPr>
    </w:p>
    <w:p w14:paraId="22FD5397" w14:textId="77777777" w:rsidR="00532322" w:rsidRDefault="00532322" w:rsidP="00532322">
      <w:pPr>
        <w:ind w:firstLine="0"/>
        <w:rPr>
          <w:rFonts w:cs="Times New Roman"/>
          <w:sz w:val="28"/>
          <w:szCs w:val="28"/>
        </w:rPr>
      </w:pPr>
      <w:r>
        <w:rPr>
          <w:rFonts w:cs="Times New Roman"/>
          <w:sz w:val="28"/>
          <w:szCs w:val="28"/>
        </w:rPr>
        <w:t xml:space="preserve">Направление подготовки </w:t>
      </w:r>
      <w:r w:rsidR="00C1676E">
        <w:rPr>
          <w:rFonts w:cs="Times New Roman"/>
          <w:sz w:val="28"/>
          <w:szCs w:val="28"/>
        </w:rPr>
        <w:t>_______________________</w:t>
      </w:r>
    </w:p>
    <w:p w14:paraId="6B7C7C4E" w14:textId="77777777" w:rsidR="00532322" w:rsidRDefault="00532322" w:rsidP="00532322">
      <w:pPr>
        <w:ind w:firstLine="0"/>
        <w:rPr>
          <w:rFonts w:cs="Times New Roman"/>
          <w:sz w:val="28"/>
          <w:szCs w:val="28"/>
        </w:rPr>
      </w:pPr>
      <w:r>
        <w:rPr>
          <w:rFonts w:cs="Times New Roman"/>
          <w:sz w:val="28"/>
          <w:szCs w:val="28"/>
        </w:rPr>
        <w:t xml:space="preserve">Профиль </w:t>
      </w:r>
      <w:r w:rsidR="00C1676E">
        <w:rPr>
          <w:rFonts w:cs="Times New Roman"/>
          <w:sz w:val="28"/>
          <w:szCs w:val="28"/>
        </w:rPr>
        <w:t>________________________________________</w:t>
      </w:r>
    </w:p>
    <w:p w14:paraId="21B99BDF" w14:textId="77777777" w:rsidR="00532322" w:rsidRDefault="00532322" w:rsidP="00532322">
      <w:pPr>
        <w:ind w:firstLine="0"/>
        <w:rPr>
          <w:rFonts w:cs="Times New Roman"/>
          <w:sz w:val="28"/>
          <w:szCs w:val="28"/>
        </w:rPr>
      </w:pPr>
    </w:p>
    <w:p w14:paraId="689D8443" w14:textId="77777777" w:rsidR="00532322" w:rsidRPr="001537C4" w:rsidRDefault="00532322" w:rsidP="001537C4">
      <w:pPr>
        <w:ind w:left="709" w:firstLine="0"/>
      </w:pPr>
      <w:r w:rsidRPr="001537C4">
        <w:t xml:space="preserve">                                      </w:t>
      </w:r>
      <w:r w:rsidR="00042D85">
        <w:t xml:space="preserve">                        </w:t>
      </w:r>
      <w:r w:rsidRPr="001537C4">
        <w:t xml:space="preserve"> Выполнил обучающийся учебной</w:t>
      </w:r>
    </w:p>
    <w:p w14:paraId="7DE7FEC3" w14:textId="77777777" w:rsidR="001537C4" w:rsidRPr="001537C4" w:rsidRDefault="00532322" w:rsidP="001537C4">
      <w:pPr>
        <w:spacing w:line="240" w:lineRule="auto"/>
        <w:ind w:left="709" w:firstLine="0"/>
      </w:pPr>
      <w:r w:rsidRPr="001537C4">
        <w:t xml:space="preserve">                                       </w:t>
      </w:r>
      <w:r w:rsidR="00042D85">
        <w:t xml:space="preserve">                        </w:t>
      </w:r>
      <w:r w:rsidR="001537C4" w:rsidRPr="001537C4">
        <w:t>Г</w:t>
      </w:r>
      <w:r w:rsidR="007C301B" w:rsidRPr="001537C4">
        <w:t>руппы</w:t>
      </w:r>
      <w:r w:rsidR="001537C4">
        <w:t>__________________________</w:t>
      </w:r>
    </w:p>
    <w:p w14:paraId="48258BC8" w14:textId="77777777" w:rsidR="00532322" w:rsidRPr="001537C4" w:rsidRDefault="001537C4" w:rsidP="001537C4">
      <w:pPr>
        <w:spacing w:line="240" w:lineRule="auto"/>
        <w:ind w:firstLine="0"/>
        <w:rPr>
          <w:sz w:val="20"/>
          <w:szCs w:val="20"/>
        </w:rPr>
      </w:pPr>
      <w:r>
        <w:t xml:space="preserve">                                                                                                       </w:t>
      </w:r>
      <w:r w:rsidR="00532322" w:rsidRPr="001537C4">
        <w:rPr>
          <w:sz w:val="20"/>
          <w:szCs w:val="20"/>
        </w:rPr>
        <w:t>(номер учебной группы)</w:t>
      </w:r>
    </w:p>
    <w:p w14:paraId="637044C1" w14:textId="77777777" w:rsidR="00532322" w:rsidRPr="001537C4" w:rsidRDefault="00532322" w:rsidP="00042D85">
      <w:pPr>
        <w:spacing w:line="240" w:lineRule="auto"/>
        <w:ind w:left="709" w:firstLine="0"/>
      </w:pPr>
      <w:r w:rsidRPr="001537C4">
        <w:t xml:space="preserve">                                     </w:t>
      </w:r>
      <w:r w:rsidR="00042D85">
        <w:t xml:space="preserve">                          </w:t>
      </w:r>
      <w:r w:rsidRPr="001537C4">
        <w:t>_________________________________</w:t>
      </w:r>
    </w:p>
    <w:p w14:paraId="650A9CCB" w14:textId="77777777" w:rsidR="00532322" w:rsidRPr="00042D85" w:rsidRDefault="00532322" w:rsidP="00042D85">
      <w:pPr>
        <w:spacing w:line="240" w:lineRule="auto"/>
        <w:ind w:left="709" w:firstLine="0"/>
        <w:rPr>
          <w:sz w:val="20"/>
          <w:szCs w:val="20"/>
        </w:rPr>
      </w:pPr>
      <w:r w:rsidRPr="001537C4">
        <w:t xml:space="preserve">                                                 </w:t>
      </w:r>
      <w:r w:rsidR="00042D85">
        <w:t xml:space="preserve">                               </w:t>
      </w:r>
      <w:r w:rsidRPr="00042D85">
        <w:rPr>
          <w:sz w:val="20"/>
          <w:szCs w:val="20"/>
        </w:rPr>
        <w:t>(фамилия, имя, отчество)       (подпись)</w:t>
      </w:r>
    </w:p>
    <w:p w14:paraId="632DFB2D" w14:textId="77777777" w:rsidR="00532322" w:rsidRPr="001537C4" w:rsidRDefault="00532322" w:rsidP="00042D85">
      <w:pPr>
        <w:spacing w:line="240" w:lineRule="auto"/>
        <w:ind w:left="709" w:firstLine="0"/>
      </w:pPr>
      <w:r w:rsidRPr="001537C4">
        <w:t xml:space="preserve">                                       </w:t>
      </w:r>
      <w:r w:rsidR="00042D85">
        <w:t xml:space="preserve">                         </w:t>
      </w:r>
      <w:r w:rsidRPr="00042D85">
        <w:rPr>
          <w:sz w:val="28"/>
          <w:szCs w:val="28"/>
        </w:rPr>
        <w:t>Р</w:t>
      </w:r>
      <w:r w:rsidR="007C301B" w:rsidRPr="00042D85">
        <w:rPr>
          <w:sz w:val="28"/>
          <w:szCs w:val="28"/>
        </w:rPr>
        <w:t>уководитель</w:t>
      </w:r>
      <w:r w:rsidR="007C301B" w:rsidRPr="001537C4">
        <w:t>_________________</w:t>
      </w:r>
    </w:p>
    <w:p w14:paraId="7609C89B" w14:textId="77777777" w:rsidR="00532322" w:rsidRPr="00042D85" w:rsidRDefault="00532322" w:rsidP="00042D85">
      <w:pPr>
        <w:spacing w:line="240" w:lineRule="auto"/>
        <w:ind w:left="709" w:firstLine="0"/>
        <w:rPr>
          <w:sz w:val="20"/>
          <w:szCs w:val="20"/>
        </w:rPr>
      </w:pPr>
      <w:r w:rsidRPr="001537C4">
        <w:t xml:space="preserve">                                                                        </w:t>
      </w:r>
      <w:r w:rsidR="00042D85">
        <w:t xml:space="preserve">                   </w:t>
      </w:r>
      <w:r w:rsidRPr="00042D85">
        <w:rPr>
          <w:sz w:val="20"/>
          <w:szCs w:val="20"/>
        </w:rPr>
        <w:t>(ученая степень и/или звание)</w:t>
      </w:r>
    </w:p>
    <w:p w14:paraId="7061EBA6" w14:textId="77777777" w:rsidR="00532322" w:rsidRPr="001537C4" w:rsidRDefault="00532322" w:rsidP="00042D85">
      <w:pPr>
        <w:spacing w:line="240" w:lineRule="auto"/>
        <w:ind w:left="709" w:firstLine="0"/>
      </w:pPr>
      <w:r w:rsidRPr="001537C4">
        <w:t xml:space="preserve">                                      </w:t>
      </w:r>
      <w:r w:rsidR="00042D85">
        <w:t xml:space="preserve">                           </w:t>
      </w:r>
      <w:r w:rsidRPr="001537C4">
        <w:t>__________________</w:t>
      </w:r>
      <w:r w:rsidR="007C301B" w:rsidRPr="001537C4">
        <w:t>_____________</w:t>
      </w:r>
    </w:p>
    <w:p w14:paraId="779A3D8E" w14:textId="77777777" w:rsidR="00532322" w:rsidRPr="00042D85" w:rsidRDefault="00532322" w:rsidP="00042D85">
      <w:pPr>
        <w:spacing w:line="240" w:lineRule="auto"/>
        <w:ind w:left="709" w:firstLine="0"/>
        <w:rPr>
          <w:sz w:val="20"/>
          <w:szCs w:val="20"/>
        </w:rPr>
      </w:pPr>
      <w:r w:rsidRPr="00042D85">
        <w:rPr>
          <w:sz w:val="20"/>
          <w:szCs w:val="20"/>
        </w:rPr>
        <w:t xml:space="preserve">                                                                             </w:t>
      </w:r>
      <w:r w:rsidR="00042D85" w:rsidRPr="00042D85">
        <w:rPr>
          <w:sz w:val="20"/>
          <w:szCs w:val="20"/>
        </w:rPr>
        <w:t xml:space="preserve"> </w:t>
      </w:r>
      <w:r w:rsidR="00042D85">
        <w:rPr>
          <w:sz w:val="20"/>
          <w:szCs w:val="20"/>
        </w:rPr>
        <w:t xml:space="preserve">                     </w:t>
      </w:r>
      <w:r w:rsidRPr="00042D85">
        <w:rPr>
          <w:sz w:val="20"/>
          <w:szCs w:val="20"/>
        </w:rPr>
        <w:t>(фа</w:t>
      </w:r>
      <w:r w:rsidR="00042D85" w:rsidRPr="00042D85">
        <w:rPr>
          <w:sz w:val="20"/>
          <w:szCs w:val="20"/>
        </w:rPr>
        <w:t xml:space="preserve">милия, имя, отчество)  </w:t>
      </w:r>
      <w:r w:rsidRPr="00042D85">
        <w:rPr>
          <w:sz w:val="20"/>
          <w:szCs w:val="20"/>
        </w:rPr>
        <w:t>(подпись)</w:t>
      </w:r>
    </w:p>
    <w:p w14:paraId="73387355" w14:textId="77777777" w:rsidR="00532322" w:rsidRDefault="00532322" w:rsidP="00532322">
      <w:pPr>
        <w:spacing w:line="240" w:lineRule="auto"/>
        <w:ind w:firstLine="0"/>
        <w:jc w:val="center"/>
        <w:rPr>
          <w:rFonts w:cs="Times New Roman"/>
          <w:sz w:val="28"/>
          <w:szCs w:val="28"/>
        </w:rPr>
      </w:pPr>
      <w:r>
        <w:rPr>
          <w:rFonts w:cs="Times New Roman"/>
          <w:sz w:val="28"/>
          <w:szCs w:val="28"/>
        </w:rPr>
        <w:t xml:space="preserve">                                                                   </w:t>
      </w:r>
    </w:p>
    <w:p w14:paraId="57AD82BB" w14:textId="77777777" w:rsidR="00532322" w:rsidRDefault="00532322" w:rsidP="00532322">
      <w:pPr>
        <w:spacing w:line="240" w:lineRule="auto"/>
        <w:ind w:firstLine="0"/>
        <w:jc w:val="center"/>
        <w:rPr>
          <w:rFonts w:cs="Times New Roman"/>
          <w:b/>
          <w:sz w:val="28"/>
          <w:szCs w:val="28"/>
        </w:rPr>
      </w:pPr>
      <w:r>
        <w:rPr>
          <w:rFonts w:cs="Times New Roman"/>
          <w:sz w:val="28"/>
          <w:szCs w:val="28"/>
        </w:rPr>
        <w:t xml:space="preserve">                                     </w:t>
      </w:r>
      <w:r w:rsidR="00042D85">
        <w:rPr>
          <w:rFonts w:cs="Times New Roman"/>
          <w:sz w:val="28"/>
          <w:szCs w:val="28"/>
        </w:rPr>
        <w:t xml:space="preserve">                         </w:t>
      </w:r>
      <w:r>
        <w:rPr>
          <w:rFonts w:cs="Times New Roman"/>
          <w:b/>
          <w:sz w:val="28"/>
          <w:szCs w:val="28"/>
        </w:rPr>
        <w:t>ВКР соответствует предъявляемым</w:t>
      </w:r>
    </w:p>
    <w:p w14:paraId="367D2DB4" w14:textId="77777777" w:rsidR="00532322" w:rsidRDefault="00042D85" w:rsidP="00532322">
      <w:pPr>
        <w:spacing w:line="240" w:lineRule="auto"/>
        <w:ind w:firstLine="0"/>
        <w:jc w:val="center"/>
        <w:rPr>
          <w:rFonts w:cs="Times New Roman"/>
          <w:b/>
          <w:sz w:val="28"/>
          <w:szCs w:val="28"/>
        </w:rPr>
      </w:pPr>
      <w:r>
        <w:rPr>
          <w:rFonts w:cs="Times New Roman"/>
          <w:b/>
          <w:sz w:val="28"/>
          <w:szCs w:val="28"/>
        </w:rPr>
        <w:t xml:space="preserve">                     </w:t>
      </w:r>
      <w:r w:rsidR="00532322">
        <w:rPr>
          <w:rFonts w:cs="Times New Roman"/>
          <w:b/>
          <w:sz w:val="28"/>
          <w:szCs w:val="28"/>
        </w:rPr>
        <w:t>требованиям</w:t>
      </w:r>
    </w:p>
    <w:p w14:paraId="7B4F3033" w14:textId="77777777" w:rsidR="00532322" w:rsidRDefault="00532322" w:rsidP="00532322">
      <w:pPr>
        <w:spacing w:line="240" w:lineRule="auto"/>
        <w:ind w:firstLine="0"/>
        <w:rPr>
          <w:rFonts w:cs="Times New Roman"/>
          <w:sz w:val="28"/>
          <w:szCs w:val="28"/>
        </w:rPr>
      </w:pPr>
      <w:r>
        <w:rPr>
          <w:rFonts w:cs="Times New Roman"/>
          <w:sz w:val="28"/>
          <w:szCs w:val="28"/>
        </w:rPr>
        <w:t xml:space="preserve">                                      </w:t>
      </w:r>
      <w:r w:rsidR="00042D85">
        <w:rPr>
          <w:rFonts w:cs="Times New Roman"/>
          <w:sz w:val="28"/>
          <w:szCs w:val="28"/>
        </w:rPr>
        <w:t xml:space="preserve">                             </w:t>
      </w:r>
      <w:r>
        <w:rPr>
          <w:rFonts w:cs="Times New Roman"/>
          <w:sz w:val="28"/>
          <w:szCs w:val="28"/>
        </w:rPr>
        <w:t>Руководитель Департамента</w:t>
      </w:r>
    </w:p>
    <w:p w14:paraId="27F8FE41" w14:textId="77777777" w:rsidR="00532322" w:rsidRDefault="00532322" w:rsidP="00532322">
      <w:pPr>
        <w:spacing w:line="240" w:lineRule="auto"/>
        <w:ind w:firstLine="0"/>
        <w:rPr>
          <w:rFonts w:cs="Times New Roman"/>
          <w:sz w:val="28"/>
          <w:szCs w:val="28"/>
        </w:rPr>
      </w:pPr>
      <w:r>
        <w:rPr>
          <w:rFonts w:cs="Times New Roman"/>
          <w:sz w:val="28"/>
          <w:szCs w:val="28"/>
        </w:rPr>
        <w:t xml:space="preserve">                                       </w:t>
      </w:r>
      <w:r w:rsidR="00042D85">
        <w:rPr>
          <w:rFonts w:cs="Times New Roman"/>
          <w:sz w:val="28"/>
          <w:szCs w:val="28"/>
        </w:rPr>
        <w:t xml:space="preserve">                            </w:t>
      </w:r>
      <w:r>
        <w:rPr>
          <w:rFonts w:cs="Times New Roman"/>
          <w:sz w:val="28"/>
          <w:szCs w:val="28"/>
        </w:rPr>
        <w:t xml:space="preserve"> </w:t>
      </w:r>
      <w:r w:rsidR="007C301B">
        <w:rPr>
          <w:rFonts w:cs="Times New Roman"/>
          <w:sz w:val="28"/>
          <w:szCs w:val="28"/>
        </w:rPr>
        <w:t>________________________________</w:t>
      </w:r>
      <w:r>
        <w:rPr>
          <w:rFonts w:cs="Times New Roman"/>
          <w:sz w:val="28"/>
          <w:szCs w:val="28"/>
        </w:rPr>
        <w:t xml:space="preserve">                                                                       </w:t>
      </w:r>
    </w:p>
    <w:p w14:paraId="163EC27B" w14:textId="77777777" w:rsidR="00532322" w:rsidRDefault="00532322" w:rsidP="00532322">
      <w:pPr>
        <w:spacing w:line="240" w:lineRule="auto"/>
        <w:ind w:firstLine="0"/>
        <w:jc w:val="center"/>
        <w:rPr>
          <w:rFonts w:cs="Times New Roman"/>
          <w:sz w:val="20"/>
          <w:szCs w:val="20"/>
        </w:rPr>
      </w:pPr>
      <w:r>
        <w:rPr>
          <w:rFonts w:cs="Times New Roman"/>
          <w:sz w:val="20"/>
          <w:szCs w:val="20"/>
        </w:rPr>
        <w:t xml:space="preserve">                                                                               (ученая степень и/или звание)</w:t>
      </w:r>
    </w:p>
    <w:p w14:paraId="00B7AB60" w14:textId="77777777" w:rsidR="00532322" w:rsidRDefault="00532322" w:rsidP="00532322">
      <w:pPr>
        <w:spacing w:line="240" w:lineRule="auto"/>
        <w:ind w:firstLine="0"/>
        <w:jc w:val="center"/>
        <w:rPr>
          <w:rFonts w:cs="Times New Roman"/>
          <w:sz w:val="28"/>
          <w:szCs w:val="28"/>
        </w:rPr>
      </w:pPr>
      <w:r>
        <w:rPr>
          <w:rFonts w:cs="Times New Roman"/>
          <w:sz w:val="28"/>
          <w:szCs w:val="28"/>
        </w:rPr>
        <w:t xml:space="preserve">                                                                  ___________   _____________________</w:t>
      </w:r>
    </w:p>
    <w:p w14:paraId="21362851" w14:textId="77777777" w:rsidR="00532322" w:rsidRDefault="00532322" w:rsidP="00532322">
      <w:pPr>
        <w:spacing w:line="240" w:lineRule="auto"/>
        <w:ind w:firstLine="0"/>
        <w:jc w:val="center"/>
        <w:rPr>
          <w:rFonts w:cs="Times New Roman"/>
          <w:sz w:val="20"/>
          <w:szCs w:val="20"/>
        </w:rPr>
      </w:pPr>
      <w:r>
        <w:rPr>
          <w:rFonts w:cs="Times New Roman"/>
          <w:sz w:val="20"/>
          <w:szCs w:val="20"/>
        </w:rPr>
        <w:t xml:space="preserve">                                                                                          (подпись)                       (И.О. Фамилия)</w:t>
      </w:r>
    </w:p>
    <w:p w14:paraId="35B565DF" w14:textId="77777777" w:rsidR="00532322" w:rsidRDefault="00532322" w:rsidP="00532322">
      <w:pPr>
        <w:spacing w:line="240" w:lineRule="auto"/>
        <w:ind w:firstLine="0"/>
        <w:rPr>
          <w:rFonts w:cs="Times New Roman"/>
          <w:sz w:val="28"/>
          <w:szCs w:val="28"/>
        </w:rPr>
      </w:pPr>
      <w:r>
        <w:rPr>
          <w:rFonts w:cs="Times New Roman"/>
          <w:sz w:val="28"/>
          <w:szCs w:val="28"/>
        </w:rPr>
        <w:t xml:space="preserve">                                                                      «____» ____________________ 20__ г. </w:t>
      </w:r>
    </w:p>
    <w:p w14:paraId="0B11F511" w14:textId="77777777" w:rsidR="00532322" w:rsidRDefault="00532322" w:rsidP="00532322">
      <w:pPr>
        <w:spacing w:line="240" w:lineRule="auto"/>
        <w:ind w:firstLine="0"/>
        <w:jc w:val="center"/>
        <w:rPr>
          <w:rFonts w:cs="Times New Roman"/>
          <w:sz w:val="28"/>
          <w:szCs w:val="28"/>
        </w:rPr>
      </w:pPr>
    </w:p>
    <w:p w14:paraId="4AF34F43" w14:textId="77777777" w:rsidR="00532322" w:rsidRDefault="00532322" w:rsidP="00532322">
      <w:pPr>
        <w:spacing w:line="240" w:lineRule="auto"/>
        <w:ind w:firstLine="0"/>
        <w:jc w:val="center"/>
        <w:rPr>
          <w:rFonts w:cs="Times New Roman"/>
          <w:sz w:val="28"/>
          <w:szCs w:val="28"/>
        </w:rPr>
      </w:pPr>
    </w:p>
    <w:p w14:paraId="73349F1E" w14:textId="77777777" w:rsidR="00532322" w:rsidRDefault="00532322" w:rsidP="00532322">
      <w:pPr>
        <w:spacing w:line="240" w:lineRule="auto"/>
        <w:ind w:firstLine="0"/>
        <w:jc w:val="center"/>
        <w:rPr>
          <w:rFonts w:cs="Times New Roman"/>
          <w:sz w:val="28"/>
          <w:szCs w:val="28"/>
        </w:rPr>
      </w:pPr>
    </w:p>
    <w:p w14:paraId="44C943AD" w14:textId="77777777" w:rsidR="00532322" w:rsidRDefault="00532322" w:rsidP="00532322">
      <w:pPr>
        <w:spacing w:line="240" w:lineRule="auto"/>
        <w:ind w:firstLine="0"/>
        <w:jc w:val="center"/>
        <w:rPr>
          <w:rFonts w:cs="Times New Roman"/>
          <w:sz w:val="28"/>
          <w:szCs w:val="28"/>
        </w:rPr>
      </w:pPr>
      <w:r>
        <w:rPr>
          <w:rFonts w:cs="Times New Roman"/>
          <w:sz w:val="28"/>
          <w:szCs w:val="28"/>
        </w:rPr>
        <w:t>Москва – 20__ г.</w:t>
      </w:r>
    </w:p>
    <w:p w14:paraId="78360E66" w14:textId="77777777" w:rsidR="00165612" w:rsidRDefault="00165612" w:rsidP="00532322">
      <w:pPr>
        <w:jc w:val="right"/>
        <w:rPr>
          <w:sz w:val="28"/>
          <w:szCs w:val="28"/>
        </w:rPr>
      </w:pPr>
    </w:p>
    <w:sectPr w:rsidR="00165612" w:rsidSect="00E443FF">
      <w:footerReference w:type="default" r:id="rId22"/>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A7B05" w14:textId="77777777" w:rsidR="00FF7A7D" w:rsidRDefault="00FF7A7D" w:rsidP="00730504">
      <w:pPr>
        <w:spacing w:line="240" w:lineRule="auto"/>
      </w:pPr>
      <w:r>
        <w:separator/>
      </w:r>
    </w:p>
  </w:endnote>
  <w:endnote w:type="continuationSeparator" w:id="0">
    <w:p w14:paraId="1F220DC3" w14:textId="77777777" w:rsidR="00FF7A7D" w:rsidRDefault="00FF7A7D" w:rsidP="007305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975087"/>
      <w:docPartObj>
        <w:docPartGallery w:val="Page Numbers (Bottom of Page)"/>
        <w:docPartUnique/>
      </w:docPartObj>
    </w:sdtPr>
    <w:sdtEndPr/>
    <w:sdtContent>
      <w:p w14:paraId="3FB3BC7A" w14:textId="1177142D" w:rsidR="004B3004" w:rsidRDefault="004B3004">
        <w:pPr>
          <w:pStyle w:val="af"/>
          <w:jc w:val="center"/>
        </w:pPr>
        <w:r>
          <w:fldChar w:fldCharType="begin"/>
        </w:r>
        <w:r>
          <w:instrText>PAGE   \* MERGEFORMAT</w:instrText>
        </w:r>
        <w:r>
          <w:fldChar w:fldCharType="separate"/>
        </w:r>
        <w:r w:rsidR="00513DA4">
          <w:rPr>
            <w:noProof/>
          </w:rPr>
          <w:t>30</w:t>
        </w:r>
        <w:r>
          <w:rPr>
            <w:noProof/>
          </w:rPr>
          <w:fldChar w:fldCharType="end"/>
        </w:r>
      </w:p>
    </w:sdtContent>
  </w:sdt>
  <w:p w14:paraId="6D52665D" w14:textId="77777777" w:rsidR="004B3004" w:rsidRDefault="004B300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F2BA4" w14:textId="77777777" w:rsidR="00FF7A7D" w:rsidRDefault="00FF7A7D" w:rsidP="00730504">
      <w:pPr>
        <w:spacing w:line="240" w:lineRule="auto"/>
      </w:pPr>
      <w:r>
        <w:separator/>
      </w:r>
    </w:p>
  </w:footnote>
  <w:footnote w:type="continuationSeparator" w:id="0">
    <w:p w14:paraId="524F7098" w14:textId="77777777" w:rsidR="00FF7A7D" w:rsidRDefault="00FF7A7D" w:rsidP="00730504">
      <w:pPr>
        <w:spacing w:line="240" w:lineRule="auto"/>
      </w:pPr>
      <w:r>
        <w:continuationSeparator/>
      </w:r>
    </w:p>
  </w:footnote>
  <w:footnote w:id="1">
    <w:p w14:paraId="3FA9950E" w14:textId="77777777" w:rsidR="004B3004" w:rsidRPr="00F75494" w:rsidRDefault="004B3004" w:rsidP="00165612">
      <w:pPr>
        <w:pStyle w:val="a5"/>
      </w:pPr>
      <w:r>
        <w:rPr>
          <w:rStyle w:val="a7"/>
        </w:rPr>
        <w:footnoteRef/>
      </w:r>
      <w:r>
        <w:t xml:space="preserve"> </w:t>
      </w:r>
      <w:r w:rsidRPr="00F75494">
        <w:t>Правомерное заимствование использование части нужного текста с обязательным указанием (ссылкой) на истинного автора и источник заимствования (см.: О плагиате в диссертациях на соискание ученой степени. - 2-е издание, переработанное и дополненное. - М.: МИИ, 2015. - С. 16).</w:t>
      </w:r>
    </w:p>
  </w:footnote>
  <w:footnote w:id="2">
    <w:p w14:paraId="67C81293" w14:textId="77777777" w:rsidR="004B3004" w:rsidRDefault="004B3004" w:rsidP="00DF5C04">
      <w:pPr>
        <w:pStyle w:val="a5"/>
      </w:pPr>
      <w:r>
        <w:rPr>
          <w:rStyle w:val="a7"/>
        </w:rPr>
        <w:footnoteRef/>
      </w:r>
      <w:r>
        <w:t xml:space="preserve"> Руководитель ВКР конкретизирует целевую установку ВКР, исходя из темы ВКР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2DF7"/>
    <w:multiLevelType w:val="hybridMultilevel"/>
    <w:tmpl w:val="E3608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AD31F5"/>
    <w:multiLevelType w:val="multilevel"/>
    <w:tmpl w:val="91BE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E2036"/>
    <w:multiLevelType w:val="hybridMultilevel"/>
    <w:tmpl w:val="BAF61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47665"/>
    <w:multiLevelType w:val="multilevel"/>
    <w:tmpl w:val="A836D1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D07E7D"/>
    <w:multiLevelType w:val="hybridMultilevel"/>
    <w:tmpl w:val="751C4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191C50"/>
    <w:multiLevelType w:val="hybridMultilevel"/>
    <w:tmpl w:val="C20A972A"/>
    <w:lvl w:ilvl="0" w:tplc="44A278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877F4"/>
    <w:multiLevelType w:val="hybridMultilevel"/>
    <w:tmpl w:val="B5D8B40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6F4520E"/>
    <w:multiLevelType w:val="hybridMultilevel"/>
    <w:tmpl w:val="033E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D1F66"/>
    <w:multiLevelType w:val="hybridMultilevel"/>
    <w:tmpl w:val="805845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E4A3234"/>
    <w:multiLevelType w:val="hybridMultilevel"/>
    <w:tmpl w:val="71844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A6A92"/>
    <w:multiLevelType w:val="hybridMultilevel"/>
    <w:tmpl w:val="E1BC70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6C53C8"/>
    <w:multiLevelType w:val="hybridMultilevel"/>
    <w:tmpl w:val="CAFA4EB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546E03"/>
    <w:multiLevelType w:val="hybridMultilevel"/>
    <w:tmpl w:val="58FADF00"/>
    <w:lvl w:ilvl="0" w:tplc="50A64714">
      <w:start w:val="1"/>
      <w:numFmt w:val="decimal"/>
      <w:lvlText w:val="%1."/>
      <w:lvlJc w:val="left"/>
      <w:pPr>
        <w:ind w:left="643"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3" w15:restartNumberingAfterBreak="0">
    <w:nsid w:val="306135E8"/>
    <w:multiLevelType w:val="hybridMultilevel"/>
    <w:tmpl w:val="8B2C8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263E9F"/>
    <w:multiLevelType w:val="hybridMultilevel"/>
    <w:tmpl w:val="A1C8DE7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57731"/>
    <w:multiLevelType w:val="hybridMultilevel"/>
    <w:tmpl w:val="483A3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A2EE4"/>
    <w:multiLevelType w:val="hybridMultilevel"/>
    <w:tmpl w:val="2D92991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BD1863"/>
    <w:multiLevelType w:val="hybridMultilevel"/>
    <w:tmpl w:val="282212A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3E169E"/>
    <w:multiLevelType w:val="hybridMultilevel"/>
    <w:tmpl w:val="617C2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303802"/>
    <w:multiLevelType w:val="hybridMultilevel"/>
    <w:tmpl w:val="E8AA60E0"/>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60775D"/>
    <w:multiLevelType w:val="hybridMultilevel"/>
    <w:tmpl w:val="EEB42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CB41176"/>
    <w:multiLevelType w:val="hybridMultilevel"/>
    <w:tmpl w:val="FF18CE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39149B0"/>
    <w:multiLevelType w:val="hybridMultilevel"/>
    <w:tmpl w:val="339E8ADC"/>
    <w:lvl w:ilvl="0" w:tplc="462C8F42">
      <w:start w:val="1"/>
      <w:numFmt w:val="decimal"/>
      <w:lvlText w:val="%1."/>
      <w:lvlJc w:val="left"/>
      <w:pPr>
        <w:ind w:left="0" w:firstLine="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C52435"/>
    <w:multiLevelType w:val="hybridMultilevel"/>
    <w:tmpl w:val="A094B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FF2E32"/>
    <w:multiLevelType w:val="hybridMultilevel"/>
    <w:tmpl w:val="D4C2AA52"/>
    <w:lvl w:ilvl="0" w:tplc="6DA4C57C">
      <w:start w:val="1"/>
      <w:numFmt w:val="decimal"/>
      <w:lvlText w:val="%1."/>
      <w:lvlJc w:val="left"/>
      <w:pPr>
        <w:ind w:left="644"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5" w15:restartNumberingAfterBreak="0">
    <w:nsid w:val="58F9172C"/>
    <w:multiLevelType w:val="hybridMultilevel"/>
    <w:tmpl w:val="76308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E35FE6"/>
    <w:multiLevelType w:val="hybridMultilevel"/>
    <w:tmpl w:val="B596D652"/>
    <w:lvl w:ilvl="0" w:tplc="6DA4C5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2AF249A"/>
    <w:multiLevelType w:val="hybridMultilevel"/>
    <w:tmpl w:val="BAF61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341C81"/>
    <w:multiLevelType w:val="hybridMultilevel"/>
    <w:tmpl w:val="71A43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62E24F4"/>
    <w:multiLevelType w:val="multilevel"/>
    <w:tmpl w:val="A3A6AFCC"/>
    <w:styleLink w:val="51"/>
    <w:lvl w:ilvl="0">
      <w:numFmt w:val="bullet"/>
      <w:lvlText w:val="-"/>
      <w:lvlJc w:val="left"/>
      <w:pPr>
        <w:tabs>
          <w:tab w:val="num" w:pos="520"/>
        </w:tabs>
        <w:ind w:left="520" w:hanging="520"/>
      </w:pPr>
      <w:rPr>
        <w:color w:val="000000"/>
        <w:position w:val="0"/>
        <w:sz w:val="22"/>
        <w:szCs w:val="22"/>
        <w:u w:color="000000"/>
      </w:rPr>
    </w:lvl>
    <w:lvl w:ilvl="1">
      <w:start w:val="1"/>
      <w:numFmt w:val="bullet"/>
      <w:lvlText w:val="o"/>
      <w:lvlJc w:val="left"/>
      <w:pPr>
        <w:tabs>
          <w:tab w:val="num" w:pos="1500"/>
        </w:tabs>
        <w:ind w:left="1500" w:hanging="420"/>
      </w:pPr>
      <w:rPr>
        <w:color w:val="000000"/>
        <w:position w:val="0"/>
        <w:sz w:val="28"/>
        <w:szCs w:val="28"/>
        <w:u w:color="000000"/>
      </w:rPr>
    </w:lvl>
    <w:lvl w:ilvl="2">
      <w:start w:val="1"/>
      <w:numFmt w:val="bullet"/>
      <w:lvlText w:val="▪"/>
      <w:lvlJc w:val="left"/>
      <w:pPr>
        <w:tabs>
          <w:tab w:val="num" w:pos="2220"/>
        </w:tabs>
        <w:ind w:left="2220" w:hanging="420"/>
      </w:pPr>
      <w:rPr>
        <w:color w:val="000000"/>
        <w:position w:val="0"/>
        <w:sz w:val="28"/>
        <w:szCs w:val="28"/>
        <w:u w:color="000000"/>
      </w:rPr>
    </w:lvl>
    <w:lvl w:ilvl="3">
      <w:start w:val="1"/>
      <w:numFmt w:val="bullet"/>
      <w:lvlText w:val="•"/>
      <w:lvlJc w:val="left"/>
      <w:pPr>
        <w:tabs>
          <w:tab w:val="num" w:pos="2940"/>
        </w:tabs>
        <w:ind w:left="2940" w:hanging="420"/>
      </w:pPr>
      <w:rPr>
        <w:color w:val="000000"/>
        <w:position w:val="0"/>
        <w:sz w:val="28"/>
        <w:szCs w:val="28"/>
        <w:u w:color="000000"/>
      </w:rPr>
    </w:lvl>
    <w:lvl w:ilvl="4">
      <w:start w:val="1"/>
      <w:numFmt w:val="bullet"/>
      <w:lvlText w:val="o"/>
      <w:lvlJc w:val="left"/>
      <w:pPr>
        <w:tabs>
          <w:tab w:val="num" w:pos="3660"/>
        </w:tabs>
        <w:ind w:left="3660" w:hanging="420"/>
      </w:pPr>
      <w:rPr>
        <w:color w:val="000000"/>
        <w:position w:val="0"/>
        <w:sz w:val="28"/>
        <w:szCs w:val="28"/>
        <w:u w:color="000000"/>
      </w:rPr>
    </w:lvl>
    <w:lvl w:ilvl="5">
      <w:start w:val="1"/>
      <w:numFmt w:val="bullet"/>
      <w:lvlText w:val="▪"/>
      <w:lvlJc w:val="left"/>
      <w:pPr>
        <w:tabs>
          <w:tab w:val="num" w:pos="4380"/>
        </w:tabs>
        <w:ind w:left="4380" w:hanging="420"/>
      </w:pPr>
      <w:rPr>
        <w:color w:val="000000"/>
        <w:position w:val="0"/>
        <w:sz w:val="28"/>
        <w:szCs w:val="28"/>
        <w:u w:color="000000"/>
      </w:rPr>
    </w:lvl>
    <w:lvl w:ilvl="6">
      <w:start w:val="1"/>
      <w:numFmt w:val="bullet"/>
      <w:lvlText w:val="•"/>
      <w:lvlJc w:val="left"/>
      <w:pPr>
        <w:tabs>
          <w:tab w:val="num" w:pos="5100"/>
        </w:tabs>
        <w:ind w:left="5100" w:hanging="420"/>
      </w:pPr>
      <w:rPr>
        <w:color w:val="000000"/>
        <w:position w:val="0"/>
        <w:sz w:val="28"/>
        <w:szCs w:val="28"/>
        <w:u w:color="000000"/>
      </w:rPr>
    </w:lvl>
    <w:lvl w:ilvl="7">
      <w:start w:val="1"/>
      <w:numFmt w:val="bullet"/>
      <w:lvlText w:val="o"/>
      <w:lvlJc w:val="left"/>
      <w:pPr>
        <w:tabs>
          <w:tab w:val="num" w:pos="5820"/>
        </w:tabs>
        <w:ind w:left="5820" w:hanging="420"/>
      </w:pPr>
      <w:rPr>
        <w:color w:val="000000"/>
        <w:position w:val="0"/>
        <w:sz w:val="28"/>
        <w:szCs w:val="28"/>
        <w:u w:color="000000"/>
      </w:rPr>
    </w:lvl>
    <w:lvl w:ilvl="8">
      <w:start w:val="1"/>
      <w:numFmt w:val="bullet"/>
      <w:lvlText w:val="▪"/>
      <w:lvlJc w:val="left"/>
      <w:pPr>
        <w:tabs>
          <w:tab w:val="num" w:pos="6540"/>
        </w:tabs>
        <w:ind w:left="6540" w:hanging="420"/>
      </w:pPr>
      <w:rPr>
        <w:color w:val="000000"/>
        <w:position w:val="0"/>
        <w:sz w:val="28"/>
        <w:szCs w:val="28"/>
        <w:u w:color="000000"/>
      </w:rPr>
    </w:lvl>
  </w:abstractNum>
  <w:abstractNum w:abstractNumId="30" w15:restartNumberingAfterBreak="0">
    <w:nsid w:val="784B2C0B"/>
    <w:multiLevelType w:val="hybridMultilevel"/>
    <w:tmpl w:val="AD344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A7C333F"/>
    <w:multiLevelType w:val="hybridMultilevel"/>
    <w:tmpl w:val="80165006"/>
    <w:lvl w:ilvl="0" w:tplc="0D887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B6725A"/>
    <w:multiLevelType w:val="hybridMultilevel"/>
    <w:tmpl w:val="27A6525C"/>
    <w:lvl w:ilvl="0" w:tplc="D0A4A1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F6D3BC5"/>
    <w:multiLevelType w:val="hybridMultilevel"/>
    <w:tmpl w:val="4BC64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6"/>
  </w:num>
  <w:num w:numId="3">
    <w:abstractNumId w:val="11"/>
  </w:num>
  <w:num w:numId="4">
    <w:abstractNumId w:val="6"/>
  </w:num>
  <w:num w:numId="5">
    <w:abstractNumId w:val="19"/>
  </w:num>
  <w:num w:numId="6">
    <w:abstractNumId w:val="25"/>
  </w:num>
  <w:num w:numId="7">
    <w:abstractNumId w:val="10"/>
  </w:num>
  <w:num w:numId="8">
    <w:abstractNumId w:val="28"/>
  </w:num>
  <w:num w:numId="9">
    <w:abstractNumId w:val="8"/>
  </w:num>
  <w:num w:numId="10">
    <w:abstractNumId w:val="20"/>
  </w:num>
  <w:num w:numId="11">
    <w:abstractNumId w:val="13"/>
  </w:num>
  <w:num w:numId="12">
    <w:abstractNumId w:val="21"/>
  </w:num>
  <w:num w:numId="13">
    <w:abstractNumId w:val="23"/>
  </w:num>
  <w:num w:numId="14">
    <w:abstractNumId w:val="30"/>
  </w:num>
  <w:num w:numId="15">
    <w:abstractNumId w:val="22"/>
  </w:num>
  <w:num w:numId="16">
    <w:abstractNumId w:val="15"/>
  </w:num>
  <w:num w:numId="17">
    <w:abstractNumId w:val="5"/>
  </w:num>
  <w:num w:numId="18">
    <w:abstractNumId w:val="0"/>
  </w:num>
  <w:num w:numId="19">
    <w:abstractNumId w:val="32"/>
  </w:num>
  <w:num w:numId="20">
    <w:abstractNumId w:val="17"/>
  </w:num>
  <w:num w:numId="21">
    <w:abstractNumId w:val="12"/>
  </w:num>
  <w:num w:numId="22">
    <w:abstractNumId w:val="31"/>
  </w:num>
  <w:num w:numId="23">
    <w:abstractNumId w:val="26"/>
  </w:num>
  <w:num w:numId="24">
    <w:abstractNumId w:val="24"/>
  </w:num>
  <w:num w:numId="25">
    <w:abstractNumId w:val="9"/>
  </w:num>
  <w:num w:numId="26">
    <w:abstractNumId w:val="14"/>
  </w:num>
  <w:num w:numId="27">
    <w:abstractNumId w:val="33"/>
  </w:num>
  <w:num w:numId="28">
    <w:abstractNumId w:val="1"/>
  </w:num>
  <w:num w:numId="29">
    <w:abstractNumId w:val="3"/>
  </w:num>
  <w:num w:numId="30">
    <w:abstractNumId w:val="18"/>
  </w:num>
  <w:num w:numId="31">
    <w:abstractNumId w:val="4"/>
  </w:num>
  <w:num w:numId="32">
    <w:abstractNumId w:val="7"/>
  </w:num>
  <w:num w:numId="33">
    <w:abstractNumId w:val="2"/>
  </w:num>
  <w:num w:numId="34">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CF"/>
    <w:rsid w:val="00007361"/>
    <w:rsid w:val="0000787D"/>
    <w:rsid w:val="000110D3"/>
    <w:rsid w:val="0001665F"/>
    <w:rsid w:val="00024572"/>
    <w:rsid w:val="000273F6"/>
    <w:rsid w:val="0002791D"/>
    <w:rsid w:val="00034BE6"/>
    <w:rsid w:val="0003683E"/>
    <w:rsid w:val="00036A4E"/>
    <w:rsid w:val="00036C8A"/>
    <w:rsid w:val="0004233F"/>
    <w:rsid w:val="00042D85"/>
    <w:rsid w:val="00045B8E"/>
    <w:rsid w:val="00047990"/>
    <w:rsid w:val="00051D15"/>
    <w:rsid w:val="00053A86"/>
    <w:rsid w:val="00054154"/>
    <w:rsid w:val="000546E7"/>
    <w:rsid w:val="0005749E"/>
    <w:rsid w:val="000669DD"/>
    <w:rsid w:val="00071DDB"/>
    <w:rsid w:val="00071E27"/>
    <w:rsid w:val="00072D53"/>
    <w:rsid w:val="00073527"/>
    <w:rsid w:val="00073B44"/>
    <w:rsid w:val="00080620"/>
    <w:rsid w:val="00083F3F"/>
    <w:rsid w:val="000862C3"/>
    <w:rsid w:val="000865EC"/>
    <w:rsid w:val="00086899"/>
    <w:rsid w:val="000912D8"/>
    <w:rsid w:val="00091B98"/>
    <w:rsid w:val="00094784"/>
    <w:rsid w:val="00095C32"/>
    <w:rsid w:val="000970C7"/>
    <w:rsid w:val="000A016B"/>
    <w:rsid w:val="000A54BB"/>
    <w:rsid w:val="000B48D8"/>
    <w:rsid w:val="000B4916"/>
    <w:rsid w:val="000B6D1E"/>
    <w:rsid w:val="000B702C"/>
    <w:rsid w:val="000C181C"/>
    <w:rsid w:val="000C1B3F"/>
    <w:rsid w:val="000C30DB"/>
    <w:rsid w:val="000C7C9E"/>
    <w:rsid w:val="000D4383"/>
    <w:rsid w:val="000D79E0"/>
    <w:rsid w:val="000E0B44"/>
    <w:rsid w:val="000E1961"/>
    <w:rsid w:val="000E32DC"/>
    <w:rsid w:val="000E336D"/>
    <w:rsid w:val="000E57C1"/>
    <w:rsid w:val="000E79FF"/>
    <w:rsid w:val="000F089D"/>
    <w:rsid w:val="000F21D1"/>
    <w:rsid w:val="000F5B4C"/>
    <w:rsid w:val="000F623D"/>
    <w:rsid w:val="000F665B"/>
    <w:rsid w:val="00100289"/>
    <w:rsid w:val="001025B0"/>
    <w:rsid w:val="0011766B"/>
    <w:rsid w:val="0012675A"/>
    <w:rsid w:val="00131919"/>
    <w:rsid w:val="00131933"/>
    <w:rsid w:val="00131D57"/>
    <w:rsid w:val="00135EA7"/>
    <w:rsid w:val="00135F4F"/>
    <w:rsid w:val="00140707"/>
    <w:rsid w:val="00140B96"/>
    <w:rsid w:val="0014531A"/>
    <w:rsid w:val="00146FB1"/>
    <w:rsid w:val="00151C1F"/>
    <w:rsid w:val="00151C37"/>
    <w:rsid w:val="001537C4"/>
    <w:rsid w:val="001567FD"/>
    <w:rsid w:val="001647CF"/>
    <w:rsid w:val="001654E2"/>
    <w:rsid w:val="00165612"/>
    <w:rsid w:val="001715B6"/>
    <w:rsid w:val="00172DCC"/>
    <w:rsid w:val="001741DF"/>
    <w:rsid w:val="00174431"/>
    <w:rsid w:val="00176C87"/>
    <w:rsid w:val="001839CA"/>
    <w:rsid w:val="00184FEB"/>
    <w:rsid w:val="001857A9"/>
    <w:rsid w:val="001879E2"/>
    <w:rsid w:val="0019368A"/>
    <w:rsid w:val="001956BF"/>
    <w:rsid w:val="00195A2D"/>
    <w:rsid w:val="00197008"/>
    <w:rsid w:val="001A1441"/>
    <w:rsid w:val="001A1C9A"/>
    <w:rsid w:val="001A597F"/>
    <w:rsid w:val="001B09C1"/>
    <w:rsid w:val="001B358B"/>
    <w:rsid w:val="001C404F"/>
    <w:rsid w:val="001E0837"/>
    <w:rsid w:val="001E3C55"/>
    <w:rsid w:val="001E4697"/>
    <w:rsid w:val="001E4807"/>
    <w:rsid w:val="001E70C9"/>
    <w:rsid w:val="001E7764"/>
    <w:rsid w:val="001E78CF"/>
    <w:rsid w:val="001E7D6A"/>
    <w:rsid w:val="001F56E1"/>
    <w:rsid w:val="00201FE9"/>
    <w:rsid w:val="00204417"/>
    <w:rsid w:val="00206540"/>
    <w:rsid w:val="002133F8"/>
    <w:rsid w:val="0021393D"/>
    <w:rsid w:val="00213B42"/>
    <w:rsid w:val="00221F15"/>
    <w:rsid w:val="0022435F"/>
    <w:rsid w:val="00225796"/>
    <w:rsid w:val="00227FF2"/>
    <w:rsid w:val="0023009F"/>
    <w:rsid w:val="00230A58"/>
    <w:rsid w:val="00233753"/>
    <w:rsid w:val="002342BA"/>
    <w:rsid w:val="00237535"/>
    <w:rsid w:val="00240276"/>
    <w:rsid w:val="002435F6"/>
    <w:rsid w:val="0024396A"/>
    <w:rsid w:val="00246068"/>
    <w:rsid w:val="00246C6C"/>
    <w:rsid w:val="0024725A"/>
    <w:rsid w:val="00247DD8"/>
    <w:rsid w:val="0025099F"/>
    <w:rsid w:val="00251B56"/>
    <w:rsid w:val="002520DF"/>
    <w:rsid w:val="00253054"/>
    <w:rsid w:val="0025796F"/>
    <w:rsid w:val="002609CB"/>
    <w:rsid w:val="00265011"/>
    <w:rsid w:val="002723F4"/>
    <w:rsid w:val="002746ED"/>
    <w:rsid w:val="00275996"/>
    <w:rsid w:val="00276AFE"/>
    <w:rsid w:val="0027703B"/>
    <w:rsid w:val="002814B5"/>
    <w:rsid w:val="0029064B"/>
    <w:rsid w:val="00291050"/>
    <w:rsid w:val="002A2EA0"/>
    <w:rsid w:val="002A3130"/>
    <w:rsid w:val="002A5351"/>
    <w:rsid w:val="002A5971"/>
    <w:rsid w:val="002A5C5E"/>
    <w:rsid w:val="002A66C7"/>
    <w:rsid w:val="002A7865"/>
    <w:rsid w:val="002A7DCE"/>
    <w:rsid w:val="002B112C"/>
    <w:rsid w:val="002B6025"/>
    <w:rsid w:val="002B74A4"/>
    <w:rsid w:val="002B7E56"/>
    <w:rsid w:val="002C2A94"/>
    <w:rsid w:val="002D2DC1"/>
    <w:rsid w:val="002D6D10"/>
    <w:rsid w:val="002E3D49"/>
    <w:rsid w:val="002E40C5"/>
    <w:rsid w:val="002F0380"/>
    <w:rsid w:val="002F1A5A"/>
    <w:rsid w:val="002F20CE"/>
    <w:rsid w:val="002F4A68"/>
    <w:rsid w:val="002F4F2D"/>
    <w:rsid w:val="00304514"/>
    <w:rsid w:val="00304DD5"/>
    <w:rsid w:val="00307BCA"/>
    <w:rsid w:val="00315631"/>
    <w:rsid w:val="00320072"/>
    <w:rsid w:val="00324BE6"/>
    <w:rsid w:val="00332954"/>
    <w:rsid w:val="003337E0"/>
    <w:rsid w:val="00334AD3"/>
    <w:rsid w:val="003370CF"/>
    <w:rsid w:val="00341634"/>
    <w:rsid w:val="00343FE0"/>
    <w:rsid w:val="00345334"/>
    <w:rsid w:val="00346DF6"/>
    <w:rsid w:val="00346E5F"/>
    <w:rsid w:val="0035578E"/>
    <w:rsid w:val="00360D35"/>
    <w:rsid w:val="00360E6D"/>
    <w:rsid w:val="00361FEB"/>
    <w:rsid w:val="00363EB1"/>
    <w:rsid w:val="0037019C"/>
    <w:rsid w:val="003705BD"/>
    <w:rsid w:val="00371811"/>
    <w:rsid w:val="0038184A"/>
    <w:rsid w:val="00384FC9"/>
    <w:rsid w:val="003865A4"/>
    <w:rsid w:val="003A6893"/>
    <w:rsid w:val="003B1AB3"/>
    <w:rsid w:val="003B72D5"/>
    <w:rsid w:val="003C01BD"/>
    <w:rsid w:val="003C53F1"/>
    <w:rsid w:val="003C6105"/>
    <w:rsid w:val="003C77CD"/>
    <w:rsid w:val="003D0AA0"/>
    <w:rsid w:val="003D3AD6"/>
    <w:rsid w:val="003D4996"/>
    <w:rsid w:val="003D4BC0"/>
    <w:rsid w:val="003D6B21"/>
    <w:rsid w:val="003D6D4E"/>
    <w:rsid w:val="003D7931"/>
    <w:rsid w:val="003E0671"/>
    <w:rsid w:val="003E0B53"/>
    <w:rsid w:val="003E2183"/>
    <w:rsid w:val="003E3B09"/>
    <w:rsid w:val="003E5EEE"/>
    <w:rsid w:val="003E6172"/>
    <w:rsid w:val="003E78A9"/>
    <w:rsid w:val="003F01EA"/>
    <w:rsid w:val="003F1033"/>
    <w:rsid w:val="003F33C4"/>
    <w:rsid w:val="003F3AFD"/>
    <w:rsid w:val="003F581A"/>
    <w:rsid w:val="003F7857"/>
    <w:rsid w:val="00402896"/>
    <w:rsid w:val="0040418D"/>
    <w:rsid w:val="00407670"/>
    <w:rsid w:val="00407FDC"/>
    <w:rsid w:val="004140E3"/>
    <w:rsid w:val="00414855"/>
    <w:rsid w:val="004217EF"/>
    <w:rsid w:val="00421B02"/>
    <w:rsid w:val="0042239B"/>
    <w:rsid w:val="00423410"/>
    <w:rsid w:val="00426386"/>
    <w:rsid w:val="00430B93"/>
    <w:rsid w:val="0043365E"/>
    <w:rsid w:val="00435FA6"/>
    <w:rsid w:val="00436EF2"/>
    <w:rsid w:val="00437FD3"/>
    <w:rsid w:val="0044070E"/>
    <w:rsid w:val="00440BA2"/>
    <w:rsid w:val="0044451F"/>
    <w:rsid w:val="004451C2"/>
    <w:rsid w:val="00447F60"/>
    <w:rsid w:val="00450C41"/>
    <w:rsid w:val="00455ADB"/>
    <w:rsid w:val="00456E4C"/>
    <w:rsid w:val="00461D15"/>
    <w:rsid w:val="0046701D"/>
    <w:rsid w:val="004675A8"/>
    <w:rsid w:val="004726B2"/>
    <w:rsid w:val="0047345B"/>
    <w:rsid w:val="00475818"/>
    <w:rsid w:val="0048214C"/>
    <w:rsid w:val="004822F6"/>
    <w:rsid w:val="00493E8A"/>
    <w:rsid w:val="00496356"/>
    <w:rsid w:val="004A43EA"/>
    <w:rsid w:val="004A6E86"/>
    <w:rsid w:val="004A79D9"/>
    <w:rsid w:val="004B0C09"/>
    <w:rsid w:val="004B3004"/>
    <w:rsid w:val="004B5EB7"/>
    <w:rsid w:val="004C0F15"/>
    <w:rsid w:val="004C183E"/>
    <w:rsid w:val="004C305F"/>
    <w:rsid w:val="004C5641"/>
    <w:rsid w:val="004D38FB"/>
    <w:rsid w:val="004E09C2"/>
    <w:rsid w:val="004E26A0"/>
    <w:rsid w:val="004F0AFA"/>
    <w:rsid w:val="004F1D30"/>
    <w:rsid w:val="004F3B12"/>
    <w:rsid w:val="004F4B27"/>
    <w:rsid w:val="00505652"/>
    <w:rsid w:val="00512B5B"/>
    <w:rsid w:val="00513DA4"/>
    <w:rsid w:val="005155BE"/>
    <w:rsid w:val="005204E7"/>
    <w:rsid w:val="0052329C"/>
    <w:rsid w:val="005259D1"/>
    <w:rsid w:val="00525BD9"/>
    <w:rsid w:val="005263DA"/>
    <w:rsid w:val="00527424"/>
    <w:rsid w:val="005276DB"/>
    <w:rsid w:val="0053020C"/>
    <w:rsid w:val="005317D2"/>
    <w:rsid w:val="00532322"/>
    <w:rsid w:val="00533602"/>
    <w:rsid w:val="005344C2"/>
    <w:rsid w:val="005346BC"/>
    <w:rsid w:val="0053515D"/>
    <w:rsid w:val="00536074"/>
    <w:rsid w:val="00536809"/>
    <w:rsid w:val="0054182E"/>
    <w:rsid w:val="00541A33"/>
    <w:rsid w:val="00543195"/>
    <w:rsid w:val="00547A98"/>
    <w:rsid w:val="00547FFC"/>
    <w:rsid w:val="005503A5"/>
    <w:rsid w:val="005509E2"/>
    <w:rsid w:val="00551E2E"/>
    <w:rsid w:val="00556BA6"/>
    <w:rsid w:val="00557B0C"/>
    <w:rsid w:val="00560E0C"/>
    <w:rsid w:val="00563A56"/>
    <w:rsid w:val="005641B9"/>
    <w:rsid w:val="0056429E"/>
    <w:rsid w:val="0056687C"/>
    <w:rsid w:val="0057230B"/>
    <w:rsid w:val="005767FE"/>
    <w:rsid w:val="00582031"/>
    <w:rsid w:val="00585B58"/>
    <w:rsid w:val="00586A37"/>
    <w:rsid w:val="00586B86"/>
    <w:rsid w:val="00591BA8"/>
    <w:rsid w:val="00597AFB"/>
    <w:rsid w:val="005A49E1"/>
    <w:rsid w:val="005A55B0"/>
    <w:rsid w:val="005A7DA5"/>
    <w:rsid w:val="005B0BBF"/>
    <w:rsid w:val="005D03DB"/>
    <w:rsid w:val="005D106D"/>
    <w:rsid w:val="005D19C6"/>
    <w:rsid w:val="005D20D2"/>
    <w:rsid w:val="005D5CAD"/>
    <w:rsid w:val="005E15AF"/>
    <w:rsid w:val="005E1748"/>
    <w:rsid w:val="005E548F"/>
    <w:rsid w:val="005F0070"/>
    <w:rsid w:val="005F319C"/>
    <w:rsid w:val="005F4894"/>
    <w:rsid w:val="005F4F68"/>
    <w:rsid w:val="005F533C"/>
    <w:rsid w:val="005F7EBC"/>
    <w:rsid w:val="00603029"/>
    <w:rsid w:val="00604E01"/>
    <w:rsid w:val="0061149E"/>
    <w:rsid w:val="006116E4"/>
    <w:rsid w:val="006120AE"/>
    <w:rsid w:val="006126C3"/>
    <w:rsid w:val="00615180"/>
    <w:rsid w:val="0062022E"/>
    <w:rsid w:val="006221AF"/>
    <w:rsid w:val="0062521A"/>
    <w:rsid w:val="006265C7"/>
    <w:rsid w:val="00626B8E"/>
    <w:rsid w:val="00634418"/>
    <w:rsid w:val="00635CDE"/>
    <w:rsid w:val="00637A8C"/>
    <w:rsid w:val="00652973"/>
    <w:rsid w:val="00662716"/>
    <w:rsid w:val="0066330F"/>
    <w:rsid w:val="006650ED"/>
    <w:rsid w:val="00665BE5"/>
    <w:rsid w:val="006724C3"/>
    <w:rsid w:val="00680CDC"/>
    <w:rsid w:val="00681FC7"/>
    <w:rsid w:val="00684047"/>
    <w:rsid w:val="00684A08"/>
    <w:rsid w:val="00687166"/>
    <w:rsid w:val="006915CC"/>
    <w:rsid w:val="0069263C"/>
    <w:rsid w:val="00694C41"/>
    <w:rsid w:val="00696B74"/>
    <w:rsid w:val="006A19DF"/>
    <w:rsid w:val="006A7AD4"/>
    <w:rsid w:val="006B0790"/>
    <w:rsid w:val="006B0A8E"/>
    <w:rsid w:val="006B5289"/>
    <w:rsid w:val="006C040C"/>
    <w:rsid w:val="006C5433"/>
    <w:rsid w:val="006D4652"/>
    <w:rsid w:val="006D5507"/>
    <w:rsid w:val="006E2249"/>
    <w:rsid w:val="006E5D2C"/>
    <w:rsid w:val="006E633C"/>
    <w:rsid w:val="006E6580"/>
    <w:rsid w:val="006E65E6"/>
    <w:rsid w:val="006E6662"/>
    <w:rsid w:val="006E73E6"/>
    <w:rsid w:val="006E73EF"/>
    <w:rsid w:val="006F5757"/>
    <w:rsid w:val="00702A7B"/>
    <w:rsid w:val="0070337C"/>
    <w:rsid w:val="00703857"/>
    <w:rsid w:val="007159DD"/>
    <w:rsid w:val="00717135"/>
    <w:rsid w:val="0072145C"/>
    <w:rsid w:val="007230C3"/>
    <w:rsid w:val="00730504"/>
    <w:rsid w:val="00730CBB"/>
    <w:rsid w:val="0073788E"/>
    <w:rsid w:val="007410BE"/>
    <w:rsid w:val="00741298"/>
    <w:rsid w:val="00744D03"/>
    <w:rsid w:val="00750C36"/>
    <w:rsid w:val="007521AF"/>
    <w:rsid w:val="00754530"/>
    <w:rsid w:val="0075638A"/>
    <w:rsid w:val="00760F14"/>
    <w:rsid w:val="00765384"/>
    <w:rsid w:val="00771BA2"/>
    <w:rsid w:val="00772130"/>
    <w:rsid w:val="0077228D"/>
    <w:rsid w:val="00772C2B"/>
    <w:rsid w:val="007760C9"/>
    <w:rsid w:val="00782B8D"/>
    <w:rsid w:val="00786109"/>
    <w:rsid w:val="00792B8E"/>
    <w:rsid w:val="007943E4"/>
    <w:rsid w:val="007A1880"/>
    <w:rsid w:val="007A4C3F"/>
    <w:rsid w:val="007A6DC6"/>
    <w:rsid w:val="007A7554"/>
    <w:rsid w:val="007B307A"/>
    <w:rsid w:val="007C271C"/>
    <w:rsid w:val="007C301B"/>
    <w:rsid w:val="007C371F"/>
    <w:rsid w:val="007C4747"/>
    <w:rsid w:val="007C4DEA"/>
    <w:rsid w:val="007D18CA"/>
    <w:rsid w:val="007D1C0F"/>
    <w:rsid w:val="007D3837"/>
    <w:rsid w:val="007D69FF"/>
    <w:rsid w:val="007F4FE3"/>
    <w:rsid w:val="007F6308"/>
    <w:rsid w:val="00801C92"/>
    <w:rsid w:val="00812765"/>
    <w:rsid w:val="00815CAD"/>
    <w:rsid w:val="008170D7"/>
    <w:rsid w:val="00820A05"/>
    <w:rsid w:val="00831DE6"/>
    <w:rsid w:val="00833FB4"/>
    <w:rsid w:val="0083584A"/>
    <w:rsid w:val="00836039"/>
    <w:rsid w:val="00837B2F"/>
    <w:rsid w:val="00842B99"/>
    <w:rsid w:val="00843D65"/>
    <w:rsid w:val="00844D9E"/>
    <w:rsid w:val="00845CCD"/>
    <w:rsid w:val="00845D27"/>
    <w:rsid w:val="00847D52"/>
    <w:rsid w:val="00850DCB"/>
    <w:rsid w:val="00852825"/>
    <w:rsid w:val="008552DD"/>
    <w:rsid w:val="008556EC"/>
    <w:rsid w:val="00857EC9"/>
    <w:rsid w:val="0086103D"/>
    <w:rsid w:val="00863B1B"/>
    <w:rsid w:val="00870FF8"/>
    <w:rsid w:val="00873AB2"/>
    <w:rsid w:val="00877C0A"/>
    <w:rsid w:val="00880275"/>
    <w:rsid w:val="00880D2C"/>
    <w:rsid w:val="00883247"/>
    <w:rsid w:val="00885398"/>
    <w:rsid w:val="00886049"/>
    <w:rsid w:val="00886976"/>
    <w:rsid w:val="0089098B"/>
    <w:rsid w:val="0089702B"/>
    <w:rsid w:val="008A0E7E"/>
    <w:rsid w:val="008A13E4"/>
    <w:rsid w:val="008A17AD"/>
    <w:rsid w:val="008A7270"/>
    <w:rsid w:val="008B5935"/>
    <w:rsid w:val="008B5968"/>
    <w:rsid w:val="008B5E06"/>
    <w:rsid w:val="008B65F8"/>
    <w:rsid w:val="008C22B2"/>
    <w:rsid w:val="008C23BD"/>
    <w:rsid w:val="008C568B"/>
    <w:rsid w:val="008D34B5"/>
    <w:rsid w:val="008E2151"/>
    <w:rsid w:val="008E3F75"/>
    <w:rsid w:val="008E447F"/>
    <w:rsid w:val="008E5DC7"/>
    <w:rsid w:val="00903CBF"/>
    <w:rsid w:val="00904694"/>
    <w:rsid w:val="009066FD"/>
    <w:rsid w:val="00906A63"/>
    <w:rsid w:val="0091199C"/>
    <w:rsid w:val="00914903"/>
    <w:rsid w:val="00917386"/>
    <w:rsid w:val="0091785D"/>
    <w:rsid w:val="009200F5"/>
    <w:rsid w:val="00920813"/>
    <w:rsid w:val="00920E02"/>
    <w:rsid w:val="0092533A"/>
    <w:rsid w:val="00930ECF"/>
    <w:rsid w:val="00932C2C"/>
    <w:rsid w:val="00932E6D"/>
    <w:rsid w:val="009336D5"/>
    <w:rsid w:val="00942393"/>
    <w:rsid w:val="0094393B"/>
    <w:rsid w:val="00944417"/>
    <w:rsid w:val="00945036"/>
    <w:rsid w:val="0094551C"/>
    <w:rsid w:val="00946687"/>
    <w:rsid w:val="00954D6D"/>
    <w:rsid w:val="00961159"/>
    <w:rsid w:val="00963631"/>
    <w:rsid w:val="00963B1D"/>
    <w:rsid w:val="00963D4A"/>
    <w:rsid w:val="00964F33"/>
    <w:rsid w:val="00973990"/>
    <w:rsid w:val="00975F8B"/>
    <w:rsid w:val="00985466"/>
    <w:rsid w:val="00987B75"/>
    <w:rsid w:val="009A08A2"/>
    <w:rsid w:val="009A2530"/>
    <w:rsid w:val="009A4165"/>
    <w:rsid w:val="009A52D2"/>
    <w:rsid w:val="009B033C"/>
    <w:rsid w:val="009B348C"/>
    <w:rsid w:val="009B391D"/>
    <w:rsid w:val="009B3C98"/>
    <w:rsid w:val="009B5F0E"/>
    <w:rsid w:val="009C3854"/>
    <w:rsid w:val="009C565E"/>
    <w:rsid w:val="009C5EBF"/>
    <w:rsid w:val="009C6358"/>
    <w:rsid w:val="009C64A9"/>
    <w:rsid w:val="009D02CC"/>
    <w:rsid w:val="009D0B15"/>
    <w:rsid w:val="009D1D31"/>
    <w:rsid w:val="009D7168"/>
    <w:rsid w:val="009E10FF"/>
    <w:rsid w:val="009E5406"/>
    <w:rsid w:val="009E617C"/>
    <w:rsid w:val="009F0889"/>
    <w:rsid w:val="00A02A33"/>
    <w:rsid w:val="00A05E8A"/>
    <w:rsid w:val="00A10543"/>
    <w:rsid w:val="00A10C55"/>
    <w:rsid w:val="00A11B56"/>
    <w:rsid w:val="00A1370A"/>
    <w:rsid w:val="00A142BE"/>
    <w:rsid w:val="00A146D6"/>
    <w:rsid w:val="00A16456"/>
    <w:rsid w:val="00A20DA1"/>
    <w:rsid w:val="00A21224"/>
    <w:rsid w:val="00A2634C"/>
    <w:rsid w:val="00A26FB1"/>
    <w:rsid w:val="00A270CC"/>
    <w:rsid w:val="00A27711"/>
    <w:rsid w:val="00A32A48"/>
    <w:rsid w:val="00A32AB7"/>
    <w:rsid w:val="00A34993"/>
    <w:rsid w:val="00A34FFA"/>
    <w:rsid w:val="00A41736"/>
    <w:rsid w:val="00A41F42"/>
    <w:rsid w:val="00A427B2"/>
    <w:rsid w:val="00A42816"/>
    <w:rsid w:val="00A4582E"/>
    <w:rsid w:val="00A54A16"/>
    <w:rsid w:val="00A57363"/>
    <w:rsid w:val="00A60873"/>
    <w:rsid w:val="00A61C0D"/>
    <w:rsid w:val="00A62489"/>
    <w:rsid w:val="00A64B39"/>
    <w:rsid w:val="00A64DC3"/>
    <w:rsid w:val="00A6644F"/>
    <w:rsid w:val="00A671DF"/>
    <w:rsid w:val="00A73494"/>
    <w:rsid w:val="00A74113"/>
    <w:rsid w:val="00A74EF3"/>
    <w:rsid w:val="00A773FD"/>
    <w:rsid w:val="00A95CEF"/>
    <w:rsid w:val="00A96FBD"/>
    <w:rsid w:val="00A97E0D"/>
    <w:rsid w:val="00AA009D"/>
    <w:rsid w:val="00AA17B2"/>
    <w:rsid w:val="00AA2402"/>
    <w:rsid w:val="00AB064C"/>
    <w:rsid w:val="00AB0709"/>
    <w:rsid w:val="00AB4281"/>
    <w:rsid w:val="00AB5950"/>
    <w:rsid w:val="00AB65EB"/>
    <w:rsid w:val="00AC03A5"/>
    <w:rsid w:val="00AC225D"/>
    <w:rsid w:val="00AD004B"/>
    <w:rsid w:val="00AD1A75"/>
    <w:rsid w:val="00AD5C6F"/>
    <w:rsid w:val="00AD66A1"/>
    <w:rsid w:val="00AE2244"/>
    <w:rsid w:val="00AE344F"/>
    <w:rsid w:val="00AE47C5"/>
    <w:rsid w:val="00AE70AA"/>
    <w:rsid w:val="00AE741A"/>
    <w:rsid w:val="00AF035E"/>
    <w:rsid w:val="00AF18DC"/>
    <w:rsid w:val="00AF5229"/>
    <w:rsid w:val="00AF7E07"/>
    <w:rsid w:val="00B003FD"/>
    <w:rsid w:val="00B00A0F"/>
    <w:rsid w:val="00B0272F"/>
    <w:rsid w:val="00B04E6C"/>
    <w:rsid w:val="00B10B23"/>
    <w:rsid w:val="00B10C69"/>
    <w:rsid w:val="00B145D6"/>
    <w:rsid w:val="00B15406"/>
    <w:rsid w:val="00B21AD6"/>
    <w:rsid w:val="00B249AE"/>
    <w:rsid w:val="00B24A11"/>
    <w:rsid w:val="00B25F9C"/>
    <w:rsid w:val="00B377A7"/>
    <w:rsid w:val="00B507E6"/>
    <w:rsid w:val="00B5162B"/>
    <w:rsid w:val="00B61941"/>
    <w:rsid w:val="00B64A3F"/>
    <w:rsid w:val="00B661CD"/>
    <w:rsid w:val="00B67F35"/>
    <w:rsid w:val="00B75890"/>
    <w:rsid w:val="00B819DD"/>
    <w:rsid w:val="00B82795"/>
    <w:rsid w:val="00B8456E"/>
    <w:rsid w:val="00B87C27"/>
    <w:rsid w:val="00B87E82"/>
    <w:rsid w:val="00B9204F"/>
    <w:rsid w:val="00B925DE"/>
    <w:rsid w:val="00B953C8"/>
    <w:rsid w:val="00BA6467"/>
    <w:rsid w:val="00BA7135"/>
    <w:rsid w:val="00BA73FB"/>
    <w:rsid w:val="00BB10AB"/>
    <w:rsid w:val="00BB25DD"/>
    <w:rsid w:val="00BB4861"/>
    <w:rsid w:val="00BC11D6"/>
    <w:rsid w:val="00BC1B03"/>
    <w:rsid w:val="00BC3778"/>
    <w:rsid w:val="00BC5346"/>
    <w:rsid w:val="00BC6389"/>
    <w:rsid w:val="00BD28FD"/>
    <w:rsid w:val="00BD6A1D"/>
    <w:rsid w:val="00BE2D65"/>
    <w:rsid w:val="00BF036B"/>
    <w:rsid w:val="00BF15A6"/>
    <w:rsid w:val="00BF4A3B"/>
    <w:rsid w:val="00BF65AC"/>
    <w:rsid w:val="00BF78EA"/>
    <w:rsid w:val="00C02BB3"/>
    <w:rsid w:val="00C030D9"/>
    <w:rsid w:val="00C050B1"/>
    <w:rsid w:val="00C10AA5"/>
    <w:rsid w:val="00C1222B"/>
    <w:rsid w:val="00C14D71"/>
    <w:rsid w:val="00C1676E"/>
    <w:rsid w:val="00C216DD"/>
    <w:rsid w:val="00C2475F"/>
    <w:rsid w:val="00C25D4E"/>
    <w:rsid w:val="00C279E5"/>
    <w:rsid w:val="00C31214"/>
    <w:rsid w:val="00C35132"/>
    <w:rsid w:val="00C40991"/>
    <w:rsid w:val="00C41142"/>
    <w:rsid w:val="00C42FF4"/>
    <w:rsid w:val="00C44476"/>
    <w:rsid w:val="00C47305"/>
    <w:rsid w:val="00C52B16"/>
    <w:rsid w:val="00C53BC1"/>
    <w:rsid w:val="00C53DFF"/>
    <w:rsid w:val="00C54911"/>
    <w:rsid w:val="00C63361"/>
    <w:rsid w:val="00C639F8"/>
    <w:rsid w:val="00C70B63"/>
    <w:rsid w:val="00C71EBF"/>
    <w:rsid w:val="00C7251C"/>
    <w:rsid w:val="00C72CAF"/>
    <w:rsid w:val="00C7512D"/>
    <w:rsid w:val="00C766D2"/>
    <w:rsid w:val="00C774C9"/>
    <w:rsid w:val="00C81A7C"/>
    <w:rsid w:val="00C825C9"/>
    <w:rsid w:val="00C8500C"/>
    <w:rsid w:val="00C853BB"/>
    <w:rsid w:val="00C87574"/>
    <w:rsid w:val="00C927C5"/>
    <w:rsid w:val="00C93AB1"/>
    <w:rsid w:val="00C954B6"/>
    <w:rsid w:val="00C977A5"/>
    <w:rsid w:val="00CA1027"/>
    <w:rsid w:val="00CA6EA7"/>
    <w:rsid w:val="00CA7F6F"/>
    <w:rsid w:val="00CB13B2"/>
    <w:rsid w:val="00CB31A2"/>
    <w:rsid w:val="00CB37AD"/>
    <w:rsid w:val="00CB792E"/>
    <w:rsid w:val="00CC3DF5"/>
    <w:rsid w:val="00CC583F"/>
    <w:rsid w:val="00CC5A6B"/>
    <w:rsid w:val="00CD491A"/>
    <w:rsid w:val="00CD4CA1"/>
    <w:rsid w:val="00CD786A"/>
    <w:rsid w:val="00CE12CC"/>
    <w:rsid w:val="00CE2EB1"/>
    <w:rsid w:val="00CE4C5D"/>
    <w:rsid w:val="00CE6D86"/>
    <w:rsid w:val="00CF342F"/>
    <w:rsid w:val="00CF6252"/>
    <w:rsid w:val="00D02F65"/>
    <w:rsid w:val="00D05946"/>
    <w:rsid w:val="00D13D65"/>
    <w:rsid w:val="00D15BF8"/>
    <w:rsid w:val="00D205E0"/>
    <w:rsid w:val="00D20AA6"/>
    <w:rsid w:val="00D20BC9"/>
    <w:rsid w:val="00D23A17"/>
    <w:rsid w:val="00D258CF"/>
    <w:rsid w:val="00D31365"/>
    <w:rsid w:val="00D314DB"/>
    <w:rsid w:val="00D32295"/>
    <w:rsid w:val="00D32B89"/>
    <w:rsid w:val="00D3323A"/>
    <w:rsid w:val="00D35462"/>
    <w:rsid w:val="00D35DE1"/>
    <w:rsid w:val="00D37F55"/>
    <w:rsid w:val="00D44249"/>
    <w:rsid w:val="00D45FF9"/>
    <w:rsid w:val="00D46C05"/>
    <w:rsid w:val="00D545E4"/>
    <w:rsid w:val="00D5493D"/>
    <w:rsid w:val="00D54CB0"/>
    <w:rsid w:val="00D54F7C"/>
    <w:rsid w:val="00D563CC"/>
    <w:rsid w:val="00D575BC"/>
    <w:rsid w:val="00D70F66"/>
    <w:rsid w:val="00D724B1"/>
    <w:rsid w:val="00D75ADB"/>
    <w:rsid w:val="00D76D0E"/>
    <w:rsid w:val="00D8064B"/>
    <w:rsid w:val="00D94C38"/>
    <w:rsid w:val="00D9547F"/>
    <w:rsid w:val="00D976AB"/>
    <w:rsid w:val="00DA08CA"/>
    <w:rsid w:val="00DA413C"/>
    <w:rsid w:val="00DA4286"/>
    <w:rsid w:val="00DB0466"/>
    <w:rsid w:val="00DB2E29"/>
    <w:rsid w:val="00DB33A1"/>
    <w:rsid w:val="00DB3A44"/>
    <w:rsid w:val="00DB4336"/>
    <w:rsid w:val="00DB577E"/>
    <w:rsid w:val="00DB7944"/>
    <w:rsid w:val="00DC0CCC"/>
    <w:rsid w:val="00DC1675"/>
    <w:rsid w:val="00DC16AF"/>
    <w:rsid w:val="00DC2F9D"/>
    <w:rsid w:val="00DC4A6A"/>
    <w:rsid w:val="00DD16E3"/>
    <w:rsid w:val="00DD1EFD"/>
    <w:rsid w:val="00DD787E"/>
    <w:rsid w:val="00DE4D4D"/>
    <w:rsid w:val="00DF2CF7"/>
    <w:rsid w:val="00DF399A"/>
    <w:rsid w:val="00DF3FD3"/>
    <w:rsid w:val="00DF4BE9"/>
    <w:rsid w:val="00DF562B"/>
    <w:rsid w:val="00DF5C04"/>
    <w:rsid w:val="00DF7F06"/>
    <w:rsid w:val="00E001CD"/>
    <w:rsid w:val="00E00759"/>
    <w:rsid w:val="00E0226A"/>
    <w:rsid w:val="00E02830"/>
    <w:rsid w:val="00E05665"/>
    <w:rsid w:val="00E06C59"/>
    <w:rsid w:val="00E13F2D"/>
    <w:rsid w:val="00E149A3"/>
    <w:rsid w:val="00E22C56"/>
    <w:rsid w:val="00E32644"/>
    <w:rsid w:val="00E335F0"/>
    <w:rsid w:val="00E347B8"/>
    <w:rsid w:val="00E371D5"/>
    <w:rsid w:val="00E372FD"/>
    <w:rsid w:val="00E4030F"/>
    <w:rsid w:val="00E40882"/>
    <w:rsid w:val="00E43EFD"/>
    <w:rsid w:val="00E443FF"/>
    <w:rsid w:val="00E5103C"/>
    <w:rsid w:val="00E511B2"/>
    <w:rsid w:val="00E57489"/>
    <w:rsid w:val="00E61F06"/>
    <w:rsid w:val="00E64B32"/>
    <w:rsid w:val="00E6797E"/>
    <w:rsid w:val="00E71DA1"/>
    <w:rsid w:val="00E80387"/>
    <w:rsid w:val="00E8198B"/>
    <w:rsid w:val="00E83685"/>
    <w:rsid w:val="00E87DCD"/>
    <w:rsid w:val="00E9201E"/>
    <w:rsid w:val="00EA7652"/>
    <w:rsid w:val="00EB0764"/>
    <w:rsid w:val="00EB3377"/>
    <w:rsid w:val="00EB3C27"/>
    <w:rsid w:val="00EB5ACF"/>
    <w:rsid w:val="00EB7EDE"/>
    <w:rsid w:val="00EC078B"/>
    <w:rsid w:val="00EC1086"/>
    <w:rsid w:val="00EC1B09"/>
    <w:rsid w:val="00EC21A8"/>
    <w:rsid w:val="00EC33BD"/>
    <w:rsid w:val="00ED1002"/>
    <w:rsid w:val="00EE03A4"/>
    <w:rsid w:val="00EE0F86"/>
    <w:rsid w:val="00EE232E"/>
    <w:rsid w:val="00EE6000"/>
    <w:rsid w:val="00EE6636"/>
    <w:rsid w:val="00EF65CA"/>
    <w:rsid w:val="00F004E7"/>
    <w:rsid w:val="00F03C53"/>
    <w:rsid w:val="00F10E7F"/>
    <w:rsid w:val="00F116BE"/>
    <w:rsid w:val="00F11A24"/>
    <w:rsid w:val="00F14D21"/>
    <w:rsid w:val="00F162E5"/>
    <w:rsid w:val="00F173CB"/>
    <w:rsid w:val="00F472A9"/>
    <w:rsid w:val="00F4756B"/>
    <w:rsid w:val="00F47EDE"/>
    <w:rsid w:val="00F5505D"/>
    <w:rsid w:val="00F6105B"/>
    <w:rsid w:val="00F617F5"/>
    <w:rsid w:val="00F70FD8"/>
    <w:rsid w:val="00F756FC"/>
    <w:rsid w:val="00F75FA9"/>
    <w:rsid w:val="00F77CFB"/>
    <w:rsid w:val="00F8525D"/>
    <w:rsid w:val="00F85379"/>
    <w:rsid w:val="00F92EAF"/>
    <w:rsid w:val="00FB41F9"/>
    <w:rsid w:val="00FB7270"/>
    <w:rsid w:val="00FB7A3F"/>
    <w:rsid w:val="00FC210C"/>
    <w:rsid w:val="00FC70AF"/>
    <w:rsid w:val="00FD2DB0"/>
    <w:rsid w:val="00FD5932"/>
    <w:rsid w:val="00FF0DBA"/>
    <w:rsid w:val="00FF262B"/>
    <w:rsid w:val="00FF6CDD"/>
    <w:rsid w:val="00FF7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02394"/>
  <w15:docId w15:val="{36AD676C-E826-451A-9519-B34A06E1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02C"/>
    <w:rPr>
      <w:rFonts w:ascii="Times New Roman" w:hAnsi="Times New Roman"/>
      <w:sz w:val="24"/>
    </w:rPr>
  </w:style>
  <w:style w:type="paragraph" w:styleId="1">
    <w:name w:val="heading 1"/>
    <w:basedOn w:val="a"/>
    <w:next w:val="a"/>
    <w:link w:val="10"/>
    <w:qFormat/>
    <w:rsid w:val="00D46C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46E5F"/>
    <w:pPr>
      <w:keepNext/>
      <w:keepLines/>
      <w:spacing w:before="200" w:line="276" w:lineRule="auto"/>
      <w:ind w:firstLine="0"/>
      <w:jc w:val="left"/>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0EC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36EF2"/>
    <w:rPr>
      <w:color w:val="0563C1" w:themeColor="hyperlink"/>
      <w:u w:val="single"/>
    </w:rPr>
  </w:style>
  <w:style w:type="character" w:customStyle="1" w:styleId="FontStyle38">
    <w:name w:val="Font Style38"/>
    <w:uiPriority w:val="99"/>
    <w:rsid w:val="00E43EFD"/>
    <w:rPr>
      <w:rFonts w:ascii="Times New Roman" w:hAnsi="Times New Roman" w:cs="Times New Roman"/>
      <w:color w:val="000000"/>
      <w:sz w:val="26"/>
      <w:szCs w:val="26"/>
    </w:rPr>
  </w:style>
  <w:style w:type="table" w:customStyle="1" w:styleId="11">
    <w:name w:val="Сетка таблицы1"/>
    <w:basedOn w:val="a1"/>
    <w:next w:val="a3"/>
    <w:uiPriority w:val="59"/>
    <w:rsid w:val="00BB10A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730504"/>
    <w:pPr>
      <w:spacing w:line="240" w:lineRule="auto"/>
    </w:pPr>
    <w:rPr>
      <w:sz w:val="20"/>
      <w:szCs w:val="20"/>
    </w:rPr>
  </w:style>
  <w:style w:type="character" w:customStyle="1" w:styleId="a6">
    <w:name w:val="Текст сноски Знак"/>
    <w:basedOn w:val="a0"/>
    <w:link w:val="a5"/>
    <w:uiPriority w:val="99"/>
    <w:semiHidden/>
    <w:rsid w:val="00730504"/>
    <w:rPr>
      <w:rFonts w:ascii="Times New Roman" w:hAnsi="Times New Roman"/>
      <w:sz w:val="20"/>
      <w:szCs w:val="20"/>
    </w:rPr>
  </w:style>
  <w:style w:type="character" w:styleId="a7">
    <w:name w:val="footnote reference"/>
    <w:basedOn w:val="a0"/>
    <w:uiPriority w:val="99"/>
    <w:unhideWhenUsed/>
    <w:rsid w:val="00730504"/>
    <w:rPr>
      <w:vertAlign w:val="superscript"/>
    </w:rPr>
  </w:style>
  <w:style w:type="character" w:customStyle="1" w:styleId="20">
    <w:name w:val="Заголовок 2 Знак"/>
    <w:basedOn w:val="a0"/>
    <w:link w:val="2"/>
    <w:uiPriority w:val="9"/>
    <w:rsid w:val="00346E5F"/>
    <w:rPr>
      <w:rFonts w:ascii="Times New Roman" w:eastAsiaTheme="majorEastAsia" w:hAnsi="Times New Roman" w:cstheme="majorBidi"/>
      <w:b/>
      <w:bCs/>
      <w:sz w:val="28"/>
      <w:szCs w:val="26"/>
    </w:rPr>
  </w:style>
  <w:style w:type="paragraph" w:styleId="a8">
    <w:name w:val="List Paragraph"/>
    <w:aliases w:val="ПАРАГРАФ"/>
    <w:basedOn w:val="a"/>
    <w:link w:val="a9"/>
    <w:uiPriority w:val="34"/>
    <w:qFormat/>
    <w:rsid w:val="00B25F9C"/>
    <w:pPr>
      <w:spacing w:after="200" w:line="276" w:lineRule="auto"/>
      <w:ind w:left="720" w:firstLine="0"/>
      <w:contextualSpacing/>
      <w:jc w:val="left"/>
    </w:pPr>
    <w:rPr>
      <w:rFonts w:asciiTheme="minorHAnsi" w:hAnsiTheme="minorHAnsi"/>
      <w:sz w:val="22"/>
    </w:rPr>
  </w:style>
  <w:style w:type="character" w:customStyle="1" w:styleId="a9">
    <w:name w:val="Абзац списка Знак"/>
    <w:aliases w:val="ПАРАГРАФ Знак"/>
    <w:link w:val="a8"/>
    <w:uiPriority w:val="34"/>
    <w:locked/>
    <w:rsid w:val="00B25F9C"/>
  </w:style>
  <w:style w:type="character" w:customStyle="1" w:styleId="10">
    <w:name w:val="Заголовок 1 Знак"/>
    <w:basedOn w:val="a0"/>
    <w:link w:val="1"/>
    <w:rsid w:val="00D46C05"/>
    <w:rPr>
      <w:rFonts w:asciiTheme="majorHAnsi" w:eastAsiaTheme="majorEastAsia" w:hAnsiTheme="majorHAnsi" w:cstheme="majorBidi"/>
      <w:color w:val="2E74B5" w:themeColor="accent1" w:themeShade="BF"/>
      <w:sz w:val="32"/>
      <w:szCs w:val="32"/>
    </w:rPr>
  </w:style>
  <w:style w:type="paragraph" w:styleId="aa">
    <w:name w:val="Normal (Web)"/>
    <w:aliases w:val="Обычный (веб)1,Обычный (Web),Обычный (Web)1"/>
    <w:basedOn w:val="a"/>
    <w:uiPriority w:val="99"/>
    <w:unhideWhenUsed/>
    <w:qFormat/>
    <w:rsid w:val="00054154"/>
    <w:pPr>
      <w:spacing w:before="100" w:beforeAutospacing="1" w:after="100" w:afterAutospacing="1" w:line="240" w:lineRule="auto"/>
      <w:ind w:firstLine="0"/>
      <w:jc w:val="left"/>
    </w:pPr>
    <w:rPr>
      <w:rFonts w:eastAsia="Times New Roman" w:cs="Times New Roman"/>
      <w:szCs w:val="24"/>
      <w:lang w:eastAsia="ru-RU"/>
    </w:rPr>
  </w:style>
  <w:style w:type="paragraph" w:styleId="ab">
    <w:name w:val="Balloon Text"/>
    <w:basedOn w:val="a"/>
    <w:link w:val="ac"/>
    <w:uiPriority w:val="99"/>
    <w:semiHidden/>
    <w:unhideWhenUsed/>
    <w:rsid w:val="000862C3"/>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862C3"/>
    <w:rPr>
      <w:rFonts w:ascii="Segoe UI" w:hAnsi="Segoe UI" w:cs="Segoe UI"/>
      <w:sz w:val="18"/>
      <w:szCs w:val="18"/>
    </w:rPr>
  </w:style>
  <w:style w:type="paragraph" w:styleId="ad">
    <w:name w:val="header"/>
    <w:basedOn w:val="a"/>
    <w:link w:val="ae"/>
    <w:uiPriority w:val="99"/>
    <w:unhideWhenUsed/>
    <w:rsid w:val="000B6D1E"/>
    <w:pPr>
      <w:tabs>
        <w:tab w:val="center" w:pos="4677"/>
        <w:tab w:val="right" w:pos="9355"/>
      </w:tabs>
      <w:spacing w:line="240" w:lineRule="auto"/>
    </w:pPr>
  </w:style>
  <w:style w:type="character" w:customStyle="1" w:styleId="ae">
    <w:name w:val="Верхний колонтитул Знак"/>
    <w:basedOn w:val="a0"/>
    <w:link w:val="ad"/>
    <w:uiPriority w:val="99"/>
    <w:rsid w:val="000B6D1E"/>
    <w:rPr>
      <w:rFonts w:ascii="Times New Roman" w:hAnsi="Times New Roman"/>
      <w:sz w:val="24"/>
    </w:rPr>
  </w:style>
  <w:style w:type="paragraph" w:styleId="af">
    <w:name w:val="footer"/>
    <w:basedOn w:val="a"/>
    <w:link w:val="af0"/>
    <w:uiPriority w:val="99"/>
    <w:unhideWhenUsed/>
    <w:rsid w:val="000B6D1E"/>
    <w:pPr>
      <w:tabs>
        <w:tab w:val="center" w:pos="4677"/>
        <w:tab w:val="right" w:pos="9355"/>
      </w:tabs>
      <w:spacing w:line="240" w:lineRule="auto"/>
    </w:pPr>
  </w:style>
  <w:style w:type="character" w:customStyle="1" w:styleId="af0">
    <w:name w:val="Нижний колонтитул Знак"/>
    <w:basedOn w:val="a0"/>
    <w:link w:val="af"/>
    <w:uiPriority w:val="99"/>
    <w:rsid w:val="000B6D1E"/>
    <w:rPr>
      <w:rFonts w:ascii="Times New Roman" w:hAnsi="Times New Roman"/>
      <w:sz w:val="24"/>
    </w:rPr>
  </w:style>
  <w:style w:type="paragraph" w:styleId="af1">
    <w:name w:val="caption"/>
    <w:basedOn w:val="a"/>
    <w:next w:val="a"/>
    <w:qFormat/>
    <w:rsid w:val="00533602"/>
    <w:pPr>
      <w:widowControl w:val="0"/>
      <w:autoSpaceDE w:val="0"/>
      <w:autoSpaceDN w:val="0"/>
      <w:adjustRightInd w:val="0"/>
      <w:spacing w:before="120" w:after="120" w:line="260" w:lineRule="auto"/>
      <w:ind w:left="40" w:firstLine="220"/>
    </w:pPr>
    <w:rPr>
      <w:rFonts w:eastAsia="Times New Roman" w:cs="Times New Roman"/>
      <w:b/>
      <w:bCs/>
      <w:sz w:val="20"/>
      <w:szCs w:val="20"/>
      <w:lang w:eastAsia="ru-RU"/>
    </w:rPr>
  </w:style>
  <w:style w:type="paragraph" w:customStyle="1" w:styleId="Default">
    <w:name w:val="Default"/>
    <w:rsid w:val="00533602"/>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af2">
    <w:name w:val="Body Text"/>
    <w:basedOn w:val="a"/>
    <w:link w:val="af3"/>
    <w:uiPriority w:val="1"/>
    <w:qFormat/>
    <w:rsid w:val="00533602"/>
    <w:pPr>
      <w:widowControl w:val="0"/>
      <w:autoSpaceDE w:val="0"/>
      <w:autoSpaceDN w:val="0"/>
      <w:spacing w:line="240" w:lineRule="auto"/>
      <w:ind w:firstLine="0"/>
      <w:jc w:val="left"/>
    </w:pPr>
    <w:rPr>
      <w:rFonts w:eastAsia="Times New Roman" w:cs="Times New Roman"/>
      <w:sz w:val="28"/>
      <w:szCs w:val="28"/>
      <w:lang w:eastAsia="ru-RU" w:bidi="ru-RU"/>
    </w:rPr>
  </w:style>
  <w:style w:type="character" w:customStyle="1" w:styleId="af3">
    <w:name w:val="Основной текст Знак"/>
    <w:basedOn w:val="a0"/>
    <w:link w:val="af2"/>
    <w:uiPriority w:val="1"/>
    <w:rsid w:val="00533602"/>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5E1748"/>
    <w:pPr>
      <w:widowControl w:val="0"/>
      <w:autoSpaceDE w:val="0"/>
      <w:autoSpaceDN w:val="0"/>
      <w:spacing w:line="240" w:lineRule="auto"/>
      <w:ind w:left="107" w:firstLine="0"/>
      <w:jc w:val="left"/>
    </w:pPr>
    <w:rPr>
      <w:rFonts w:eastAsia="Times New Roman" w:cs="Times New Roman"/>
      <w:sz w:val="22"/>
      <w:lang w:eastAsia="ru-RU" w:bidi="ru-RU"/>
    </w:rPr>
  </w:style>
  <w:style w:type="table" w:customStyle="1" w:styleId="TableNormal">
    <w:name w:val="Table Normal"/>
    <w:uiPriority w:val="2"/>
    <w:semiHidden/>
    <w:unhideWhenUsed/>
    <w:qFormat/>
    <w:rsid w:val="005E1748"/>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af4">
    <w:name w:val="РПД"/>
    <w:basedOn w:val="a"/>
    <w:link w:val="af5"/>
    <w:qFormat/>
    <w:rsid w:val="000F089D"/>
    <w:rPr>
      <w:rFonts w:eastAsia="Times New Roman" w:cs="Times New Roman"/>
      <w:sz w:val="28"/>
      <w:lang w:val="en-US"/>
    </w:rPr>
  </w:style>
  <w:style w:type="character" w:customStyle="1" w:styleId="af5">
    <w:name w:val="РПД Знак"/>
    <w:link w:val="af4"/>
    <w:rsid w:val="000F089D"/>
    <w:rPr>
      <w:rFonts w:ascii="Times New Roman" w:eastAsia="Times New Roman" w:hAnsi="Times New Roman" w:cs="Times New Roman"/>
      <w:sz w:val="28"/>
      <w:lang w:val="en-US"/>
    </w:rPr>
  </w:style>
  <w:style w:type="paragraph" w:customStyle="1" w:styleId="12">
    <w:name w:val="Текст1"/>
    <w:basedOn w:val="a"/>
    <w:rsid w:val="00C93AB1"/>
    <w:pPr>
      <w:overflowPunct w:val="0"/>
      <w:autoSpaceDE w:val="0"/>
      <w:autoSpaceDN w:val="0"/>
      <w:adjustRightInd w:val="0"/>
      <w:spacing w:line="240" w:lineRule="auto"/>
      <w:ind w:firstLine="0"/>
      <w:jc w:val="left"/>
      <w:textAlignment w:val="baseline"/>
    </w:pPr>
    <w:rPr>
      <w:rFonts w:ascii="Courier New" w:eastAsia="Times New Roman" w:hAnsi="Courier New" w:cs="Times New Roman"/>
      <w:sz w:val="20"/>
      <w:szCs w:val="20"/>
      <w:lang w:eastAsia="ru-RU"/>
    </w:rPr>
  </w:style>
  <w:style w:type="paragraph" w:styleId="13">
    <w:name w:val="toc 1"/>
    <w:basedOn w:val="a"/>
    <w:next w:val="a"/>
    <w:autoRedefine/>
    <w:uiPriority w:val="39"/>
    <w:rsid w:val="002A7865"/>
    <w:pPr>
      <w:tabs>
        <w:tab w:val="right" w:leader="dot" w:pos="9629"/>
      </w:tabs>
      <w:ind w:firstLine="0"/>
      <w:jc w:val="left"/>
    </w:pPr>
    <w:rPr>
      <w:rFonts w:eastAsia="Times New Roman" w:cs="Times New Roman"/>
      <w:noProof/>
      <w:sz w:val="28"/>
      <w:szCs w:val="28"/>
      <w:lang w:eastAsia="ru-RU"/>
    </w:rPr>
  </w:style>
  <w:style w:type="paragraph" w:styleId="3">
    <w:name w:val="Body Text Indent 3"/>
    <w:basedOn w:val="a"/>
    <w:link w:val="30"/>
    <w:rsid w:val="002A7865"/>
    <w:pPr>
      <w:spacing w:after="120" w:line="240" w:lineRule="auto"/>
      <w:ind w:left="283" w:firstLine="0"/>
      <w:jc w:val="left"/>
    </w:pPr>
    <w:rPr>
      <w:rFonts w:eastAsia="Times New Roman" w:cs="Times New Roman"/>
      <w:sz w:val="16"/>
      <w:szCs w:val="16"/>
      <w:lang w:eastAsia="ru-RU"/>
    </w:rPr>
  </w:style>
  <w:style w:type="character" w:customStyle="1" w:styleId="30">
    <w:name w:val="Основной текст с отступом 3 Знак"/>
    <w:basedOn w:val="a0"/>
    <w:link w:val="3"/>
    <w:rsid w:val="002A7865"/>
    <w:rPr>
      <w:rFonts w:ascii="Times New Roman" w:eastAsia="Times New Roman" w:hAnsi="Times New Roman" w:cs="Times New Roman"/>
      <w:sz w:val="16"/>
      <w:szCs w:val="16"/>
      <w:lang w:eastAsia="ru-RU"/>
    </w:rPr>
  </w:style>
  <w:style w:type="numbering" w:customStyle="1" w:styleId="51">
    <w:name w:val="Список 51"/>
    <w:basedOn w:val="a2"/>
    <w:rsid w:val="001E0837"/>
    <w:pPr>
      <w:numPr>
        <w:numId w:val="1"/>
      </w:numPr>
    </w:pPr>
  </w:style>
  <w:style w:type="paragraph" w:customStyle="1" w:styleId="msonormalmailrucssattributepostfix">
    <w:name w:val="msonormal_mailru_css_attribute_postfix"/>
    <w:basedOn w:val="a"/>
    <w:rsid w:val="00DF3FD3"/>
    <w:pPr>
      <w:spacing w:before="100" w:beforeAutospacing="1" w:after="100" w:afterAutospacing="1" w:line="240" w:lineRule="auto"/>
      <w:ind w:firstLine="0"/>
      <w:jc w:val="left"/>
    </w:pPr>
    <w:rPr>
      <w:rFonts w:eastAsia="Times New Roman" w:cs="Times New Roman"/>
      <w:szCs w:val="24"/>
      <w:lang w:eastAsia="ru-RU"/>
    </w:rPr>
  </w:style>
  <w:style w:type="character" w:customStyle="1" w:styleId="bookid1">
    <w:name w:val="bookid1"/>
    <w:basedOn w:val="a0"/>
    <w:rsid w:val="0023009F"/>
    <w:rPr>
      <w:vanish/>
      <w:webHidden w:val="0"/>
      <w:specVanish/>
    </w:rPr>
  </w:style>
  <w:style w:type="paragraph" w:customStyle="1" w:styleId="ConsPlusNormal">
    <w:name w:val="ConsPlusNormal"/>
    <w:rsid w:val="0023009F"/>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f6">
    <w:name w:val="Îáû÷íûé"/>
    <w:rsid w:val="00AB4281"/>
    <w:pPr>
      <w:widowControl w:val="0"/>
      <w:autoSpaceDE w:val="0"/>
      <w:autoSpaceDN w:val="0"/>
      <w:adjustRightInd w:val="0"/>
      <w:spacing w:line="240" w:lineRule="auto"/>
      <w:ind w:firstLine="0"/>
      <w:jc w:val="left"/>
    </w:pPr>
    <w:rPr>
      <w:rFonts w:ascii="Times New Roman" w:eastAsia="Calibri" w:hAnsi="Times New Roman" w:cs="Times New Roman"/>
      <w:sz w:val="20"/>
      <w:szCs w:val="20"/>
      <w:lang w:val="en-US"/>
    </w:rPr>
  </w:style>
  <w:style w:type="paragraph" w:styleId="21">
    <w:name w:val="toc 2"/>
    <w:basedOn w:val="a"/>
    <w:next w:val="a"/>
    <w:autoRedefine/>
    <w:uiPriority w:val="39"/>
    <w:unhideWhenUsed/>
    <w:rsid w:val="00750C36"/>
    <w:pPr>
      <w:tabs>
        <w:tab w:val="right" w:leader="dot" w:pos="9486"/>
      </w:tabs>
      <w:spacing w:after="100"/>
      <w:ind w:firstLine="0"/>
    </w:pPr>
  </w:style>
  <w:style w:type="character" w:styleId="af7">
    <w:name w:val="Placeholder Text"/>
    <w:uiPriority w:val="99"/>
    <w:semiHidden/>
    <w:rsid w:val="004E26A0"/>
    <w:rPr>
      <w:color w:val="808080"/>
    </w:rPr>
  </w:style>
  <w:style w:type="paragraph" w:customStyle="1" w:styleId="14">
    <w:name w:val="Абзац списка1"/>
    <w:rsid w:val="00C279E5"/>
    <w:pPr>
      <w:pBdr>
        <w:top w:val="nil"/>
        <w:left w:val="nil"/>
        <w:bottom w:val="nil"/>
        <w:right w:val="nil"/>
        <w:between w:val="nil"/>
        <w:bar w:val="nil"/>
      </w:pBdr>
      <w:spacing w:line="240" w:lineRule="auto"/>
      <w:ind w:left="720" w:firstLine="0"/>
      <w:jc w:val="left"/>
    </w:pPr>
    <w:rPr>
      <w:rFonts w:ascii="Arial Unicode MS" w:eastAsia="Arial Unicode MS" w:hAnsi="Arial Unicode MS" w:cs="Arial Unicode MS"/>
      <w:color w:val="000000"/>
      <w:sz w:val="24"/>
      <w:szCs w:val="24"/>
      <w:u w:color="000000"/>
      <w:bdr w:val="nil"/>
      <w:lang w:eastAsia="ru-RU"/>
    </w:rPr>
  </w:style>
  <w:style w:type="paragraph" w:customStyle="1" w:styleId="Style45">
    <w:name w:val="Style45"/>
    <w:basedOn w:val="a"/>
    <w:uiPriority w:val="99"/>
    <w:rsid w:val="00C279E5"/>
    <w:pPr>
      <w:widowControl w:val="0"/>
      <w:autoSpaceDE w:val="0"/>
      <w:autoSpaceDN w:val="0"/>
      <w:adjustRightInd w:val="0"/>
      <w:spacing w:line="485" w:lineRule="exact"/>
      <w:ind w:hanging="355"/>
      <w:jc w:val="left"/>
    </w:pPr>
    <w:rPr>
      <w:rFonts w:eastAsia="Times New Roman" w:cs="Times New Roman"/>
      <w:szCs w:val="24"/>
      <w:lang w:val="en-US"/>
    </w:rPr>
  </w:style>
  <w:style w:type="paragraph" w:customStyle="1" w:styleId="22">
    <w:name w:val="Îñíîâíîé òåêñò ñ îòñòóïîì 2"/>
    <w:basedOn w:val="a"/>
    <w:rsid w:val="00586B86"/>
    <w:pPr>
      <w:ind w:firstLine="720"/>
      <w:jc w:val="center"/>
    </w:pPr>
    <w:rPr>
      <w:rFonts w:eastAsia="Times New Roman" w:cs="Times New Roman"/>
      <w:sz w:val="22"/>
      <w:szCs w:val="20"/>
      <w:lang w:val="en-US" w:eastAsia="ru-RU"/>
    </w:rPr>
  </w:style>
  <w:style w:type="paragraph" w:customStyle="1" w:styleId="15">
    <w:name w:val="Стиль1"/>
    <w:basedOn w:val="a"/>
    <w:link w:val="16"/>
    <w:qFormat/>
    <w:rsid w:val="00131D57"/>
    <w:pPr>
      <w:spacing w:line="240" w:lineRule="auto"/>
      <w:ind w:firstLine="0"/>
      <w:jc w:val="left"/>
    </w:pPr>
    <w:rPr>
      <w:rFonts w:cs="Times New Roman"/>
      <w:sz w:val="22"/>
    </w:rPr>
  </w:style>
  <w:style w:type="character" w:customStyle="1" w:styleId="16">
    <w:name w:val="Стиль1 Знак"/>
    <w:basedOn w:val="a0"/>
    <w:link w:val="15"/>
    <w:rsid w:val="00131D57"/>
    <w:rPr>
      <w:rFonts w:ascii="Times New Roman" w:hAnsi="Times New Roman" w:cs="Times New Roman"/>
    </w:rPr>
  </w:style>
  <w:style w:type="table" w:customStyle="1" w:styleId="110">
    <w:name w:val="Сетка таблицы11"/>
    <w:basedOn w:val="a1"/>
    <w:next w:val="a3"/>
    <w:uiPriority w:val="39"/>
    <w:rsid w:val="00EC1B09"/>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Неразрешенное упоминание1"/>
    <w:basedOn w:val="a0"/>
    <w:uiPriority w:val="99"/>
    <w:semiHidden/>
    <w:unhideWhenUsed/>
    <w:rsid w:val="00421B02"/>
    <w:rPr>
      <w:color w:val="605E5C"/>
      <w:shd w:val="clear" w:color="auto" w:fill="E1DFDD"/>
    </w:rPr>
  </w:style>
  <w:style w:type="paragraph" w:styleId="af8">
    <w:name w:val="Body Text Indent"/>
    <w:basedOn w:val="a"/>
    <w:link w:val="af9"/>
    <w:uiPriority w:val="99"/>
    <w:semiHidden/>
    <w:unhideWhenUsed/>
    <w:rsid w:val="00532322"/>
    <w:pPr>
      <w:spacing w:after="120"/>
      <w:ind w:left="283"/>
      <w:jc w:val="left"/>
    </w:pPr>
    <w:rPr>
      <w:rFonts w:ascii="Arial Unicode MS" w:eastAsia="Arial Unicode MS" w:hAnsi="Arial Unicode MS" w:cs="Arial Unicode MS"/>
      <w:color w:val="000000"/>
      <w:szCs w:val="24"/>
      <w:lang w:eastAsia="ru-RU"/>
    </w:rPr>
  </w:style>
  <w:style w:type="character" w:customStyle="1" w:styleId="af9">
    <w:name w:val="Основной текст с отступом Знак"/>
    <w:basedOn w:val="a0"/>
    <w:link w:val="af8"/>
    <w:uiPriority w:val="99"/>
    <w:semiHidden/>
    <w:rsid w:val="00532322"/>
    <w:rPr>
      <w:rFonts w:ascii="Arial Unicode MS" w:eastAsia="Arial Unicode MS" w:hAnsi="Arial Unicode MS" w:cs="Arial Unicode MS"/>
      <w:color w:val="000000"/>
      <w:sz w:val="24"/>
      <w:szCs w:val="24"/>
      <w:lang w:eastAsia="ru-RU"/>
    </w:rPr>
  </w:style>
  <w:style w:type="paragraph" w:customStyle="1" w:styleId="74">
    <w:name w:val="Основной текст74"/>
    <w:basedOn w:val="a"/>
    <w:uiPriority w:val="99"/>
    <w:rsid w:val="00532322"/>
    <w:pPr>
      <w:shd w:val="clear" w:color="auto" w:fill="FFFFFF"/>
      <w:spacing w:line="317" w:lineRule="exact"/>
      <w:ind w:firstLine="0"/>
      <w:jc w:val="left"/>
    </w:pPr>
    <w:rPr>
      <w:rFonts w:eastAsia="Times New Roman"/>
      <w:spacing w:val="10"/>
      <w:sz w:val="25"/>
      <w:szCs w:val="25"/>
      <w:lang w:eastAsia="ru-RU"/>
    </w:rPr>
  </w:style>
  <w:style w:type="character" w:customStyle="1" w:styleId="150">
    <w:name w:val="Основной текст15"/>
    <w:rsid w:val="00532322"/>
  </w:style>
  <w:style w:type="character" w:customStyle="1" w:styleId="18">
    <w:name w:val="Основной текст18"/>
    <w:rsid w:val="00532322"/>
  </w:style>
  <w:style w:type="character" w:customStyle="1" w:styleId="23">
    <w:name w:val="Неразрешенное упоминание2"/>
    <w:basedOn w:val="a0"/>
    <w:uiPriority w:val="99"/>
    <w:semiHidden/>
    <w:unhideWhenUsed/>
    <w:rsid w:val="00A42816"/>
    <w:rPr>
      <w:color w:val="605E5C"/>
      <w:shd w:val="clear" w:color="auto" w:fill="E1DFDD"/>
    </w:rPr>
  </w:style>
  <w:style w:type="paragraph" w:customStyle="1" w:styleId="afa">
    <w:name w:val="Письмо"/>
    <w:basedOn w:val="a"/>
    <w:uiPriority w:val="99"/>
    <w:rsid w:val="00754530"/>
    <w:pPr>
      <w:autoSpaceDE w:val="0"/>
      <w:autoSpaceDN w:val="0"/>
      <w:spacing w:line="320" w:lineRule="exact"/>
      <w:ind w:firstLine="720"/>
    </w:pPr>
    <w:rPr>
      <w:rFonts w:eastAsia="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4384">
      <w:bodyDiv w:val="1"/>
      <w:marLeft w:val="0"/>
      <w:marRight w:val="0"/>
      <w:marTop w:val="0"/>
      <w:marBottom w:val="0"/>
      <w:divBdr>
        <w:top w:val="none" w:sz="0" w:space="0" w:color="auto"/>
        <w:left w:val="none" w:sz="0" w:space="0" w:color="auto"/>
        <w:bottom w:val="none" w:sz="0" w:space="0" w:color="auto"/>
        <w:right w:val="none" w:sz="0" w:space="0" w:color="auto"/>
      </w:divBdr>
    </w:div>
    <w:div w:id="77412405">
      <w:bodyDiv w:val="1"/>
      <w:marLeft w:val="0"/>
      <w:marRight w:val="0"/>
      <w:marTop w:val="0"/>
      <w:marBottom w:val="0"/>
      <w:divBdr>
        <w:top w:val="none" w:sz="0" w:space="0" w:color="auto"/>
        <w:left w:val="none" w:sz="0" w:space="0" w:color="auto"/>
        <w:bottom w:val="none" w:sz="0" w:space="0" w:color="auto"/>
        <w:right w:val="none" w:sz="0" w:space="0" w:color="auto"/>
      </w:divBdr>
    </w:div>
    <w:div w:id="175383254">
      <w:bodyDiv w:val="1"/>
      <w:marLeft w:val="0"/>
      <w:marRight w:val="0"/>
      <w:marTop w:val="0"/>
      <w:marBottom w:val="0"/>
      <w:divBdr>
        <w:top w:val="none" w:sz="0" w:space="0" w:color="auto"/>
        <w:left w:val="none" w:sz="0" w:space="0" w:color="auto"/>
        <w:bottom w:val="none" w:sz="0" w:space="0" w:color="auto"/>
        <w:right w:val="none" w:sz="0" w:space="0" w:color="auto"/>
      </w:divBdr>
    </w:div>
    <w:div w:id="281377241">
      <w:bodyDiv w:val="1"/>
      <w:marLeft w:val="0"/>
      <w:marRight w:val="0"/>
      <w:marTop w:val="0"/>
      <w:marBottom w:val="0"/>
      <w:divBdr>
        <w:top w:val="none" w:sz="0" w:space="0" w:color="auto"/>
        <w:left w:val="none" w:sz="0" w:space="0" w:color="auto"/>
        <w:bottom w:val="none" w:sz="0" w:space="0" w:color="auto"/>
        <w:right w:val="none" w:sz="0" w:space="0" w:color="auto"/>
      </w:divBdr>
    </w:div>
    <w:div w:id="566839819">
      <w:bodyDiv w:val="1"/>
      <w:marLeft w:val="0"/>
      <w:marRight w:val="0"/>
      <w:marTop w:val="0"/>
      <w:marBottom w:val="0"/>
      <w:divBdr>
        <w:top w:val="none" w:sz="0" w:space="0" w:color="auto"/>
        <w:left w:val="none" w:sz="0" w:space="0" w:color="auto"/>
        <w:bottom w:val="none" w:sz="0" w:space="0" w:color="auto"/>
        <w:right w:val="none" w:sz="0" w:space="0" w:color="auto"/>
      </w:divBdr>
    </w:div>
    <w:div w:id="673648837">
      <w:bodyDiv w:val="1"/>
      <w:marLeft w:val="0"/>
      <w:marRight w:val="0"/>
      <w:marTop w:val="0"/>
      <w:marBottom w:val="0"/>
      <w:divBdr>
        <w:top w:val="none" w:sz="0" w:space="0" w:color="auto"/>
        <w:left w:val="none" w:sz="0" w:space="0" w:color="auto"/>
        <w:bottom w:val="none" w:sz="0" w:space="0" w:color="auto"/>
        <w:right w:val="none" w:sz="0" w:space="0" w:color="auto"/>
      </w:divBdr>
    </w:div>
    <w:div w:id="796605275">
      <w:bodyDiv w:val="1"/>
      <w:marLeft w:val="0"/>
      <w:marRight w:val="0"/>
      <w:marTop w:val="0"/>
      <w:marBottom w:val="0"/>
      <w:divBdr>
        <w:top w:val="none" w:sz="0" w:space="0" w:color="auto"/>
        <w:left w:val="none" w:sz="0" w:space="0" w:color="auto"/>
        <w:bottom w:val="none" w:sz="0" w:space="0" w:color="auto"/>
        <w:right w:val="none" w:sz="0" w:space="0" w:color="auto"/>
      </w:divBdr>
    </w:div>
    <w:div w:id="862743916">
      <w:bodyDiv w:val="1"/>
      <w:marLeft w:val="0"/>
      <w:marRight w:val="0"/>
      <w:marTop w:val="0"/>
      <w:marBottom w:val="0"/>
      <w:divBdr>
        <w:top w:val="none" w:sz="0" w:space="0" w:color="auto"/>
        <w:left w:val="none" w:sz="0" w:space="0" w:color="auto"/>
        <w:bottom w:val="none" w:sz="0" w:space="0" w:color="auto"/>
        <w:right w:val="none" w:sz="0" w:space="0" w:color="auto"/>
      </w:divBdr>
    </w:div>
    <w:div w:id="1257979424">
      <w:bodyDiv w:val="1"/>
      <w:marLeft w:val="0"/>
      <w:marRight w:val="0"/>
      <w:marTop w:val="0"/>
      <w:marBottom w:val="0"/>
      <w:divBdr>
        <w:top w:val="none" w:sz="0" w:space="0" w:color="auto"/>
        <w:left w:val="none" w:sz="0" w:space="0" w:color="auto"/>
        <w:bottom w:val="none" w:sz="0" w:space="0" w:color="auto"/>
        <w:right w:val="none" w:sz="0" w:space="0" w:color="auto"/>
      </w:divBdr>
    </w:div>
    <w:div w:id="1292395748">
      <w:bodyDiv w:val="1"/>
      <w:marLeft w:val="0"/>
      <w:marRight w:val="0"/>
      <w:marTop w:val="0"/>
      <w:marBottom w:val="0"/>
      <w:divBdr>
        <w:top w:val="none" w:sz="0" w:space="0" w:color="auto"/>
        <w:left w:val="none" w:sz="0" w:space="0" w:color="auto"/>
        <w:bottom w:val="none" w:sz="0" w:space="0" w:color="auto"/>
        <w:right w:val="none" w:sz="0" w:space="0" w:color="auto"/>
      </w:divBdr>
    </w:div>
    <w:div w:id="1400786663">
      <w:bodyDiv w:val="1"/>
      <w:marLeft w:val="0"/>
      <w:marRight w:val="0"/>
      <w:marTop w:val="0"/>
      <w:marBottom w:val="0"/>
      <w:divBdr>
        <w:top w:val="none" w:sz="0" w:space="0" w:color="auto"/>
        <w:left w:val="none" w:sz="0" w:space="0" w:color="auto"/>
        <w:bottom w:val="none" w:sz="0" w:space="0" w:color="auto"/>
        <w:right w:val="none" w:sz="0" w:space="0" w:color="auto"/>
      </w:divBdr>
    </w:div>
    <w:div w:id="1501696147">
      <w:bodyDiv w:val="1"/>
      <w:marLeft w:val="0"/>
      <w:marRight w:val="0"/>
      <w:marTop w:val="0"/>
      <w:marBottom w:val="0"/>
      <w:divBdr>
        <w:top w:val="none" w:sz="0" w:space="0" w:color="auto"/>
        <w:left w:val="none" w:sz="0" w:space="0" w:color="auto"/>
        <w:bottom w:val="none" w:sz="0" w:space="0" w:color="auto"/>
        <w:right w:val="none" w:sz="0" w:space="0" w:color="auto"/>
      </w:divBdr>
    </w:div>
    <w:div w:id="1540625812">
      <w:bodyDiv w:val="1"/>
      <w:marLeft w:val="0"/>
      <w:marRight w:val="0"/>
      <w:marTop w:val="0"/>
      <w:marBottom w:val="0"/>
      <w:divBdr>
        <w:top w:val="none" w:sz="0" w:space="0" w:color="auto"/>
        <w:left w:val="none" w:sz="0" w:space="0" w:color="auto"/>
        <w:bottom w:val="none" w:sz="0" w:space="0" w:color="auto"/>
        <w:right w:val="none" w:sz="0" w:space="0" w:color="auto"/>
      </w:divBdr>
    </w:div>
    <w:div w:id="1592350634">
      <w:bodyDiv w:val="1"/>
      <w:marLeft w:val="0"/>
      <w:marRight w:val="0"/>
      <w:marTop w:val="0"/>
      <w:marBottom w:val="0"/>
      <w:divBdr>
        <w:top w:val="none" w:sz="0" w:space="0" w:color="auto"/>
        <w:left w:val="none" w:sz="0" w:space="0" w:color="auto"/>
        <w:bottom w:val="none" w:sz="0" w:space="0" w:color="auto"/>
        <w:right w:val="none" w:sz="0" w:space="0" w:color="auto"/>
      </w:divBdr>
    </w:div>
    <w:div w:id="1672562737">
      <w:bodyDiv w:val="1"/>
      <w:marLeft w:val="0"/>
      <w:marRight w:val="0"/>
      <w:marTop w:val="0"/>
      <w:marBottom w:val="0"/>
      <w:divBdr>
        <w:top w:val="none" w:sz="0" w:space="0" w:color="auto"/>
        <w:left w:val="none" w:sz="0" w:space="0" w:color="auto"/>
        <w:bottom w:val="none" w:sz="0" w:space="0" w:color="auto"/>
        <w:right w:val="none" w:sz="0" w:space="0" w:color="auto"/>
      </w:divBdr>
    </w:div>
    <w:div w:id="1704937551">
      <w:bodyDiv w:val="1"/>
      <w:marLeft w:val="0"/>
      <w:marRight w:val="0"/>
      <w:marTop w:val="0"/>
      <w:marBottom w:val="0"/>
      <w:divBdr>
        <w:top w:val="none" w:sz="0" w:space="0" w:color="auto"/>
        <w:left w:val="none" w:sz="0" w:space="0" w:color="auto"/>
        <w:bottom w:val="none" w:sz="0" w:space="0" w:color="auto"/>
        <w:right w:val="none" w:sz="0" w:space="0" w:color="auto"/>
      </w:divBdr>
    </w:div>
    <w:div w:id="1789277350">
      <w:bodyDiv w:val="1"/>
      <w:marLeft w:val="0"/>
      <w:marRight w:val="0"/>
      <w:marTop w:val="0"/>
      <w:marBottom w:val="0"/>
      <w:divBdr>
        <w:top w:val="none" w:sz="0" w:space="0" w:color="auto"/>
        <w:left w:val="none" w:sz="0" w:space="0" w:color="auto"/>
        <w:bottom w:val="none" w:sz="0" w:space="0" w:color="auto"/>
        <w:right w:val="none" w:sz="0" w:space="0" w:color="auto"/>
      </w:divBdr>
    </w:div>
    <w:div w:id="1792672299">
      <w:bodyDiv w:val="1"/>
      <w:marLeft w:val="0"/>
      <w:marRight w:val="0"/>
      <w:marTop w:val="0"/>
      <w:marBottom w:val="0"/>
      <w:divBdr>
        <w:top w:val="none" w:sz="0" w:space="0" w:color="auto"/>
        <w:left w:val="none" w:sz="0" w:space="0" w:color="auto"/>
        <w:bottom w:val="none" w:sz="0" w:space="0" w:color="auto"/>
        <w:right w:val="none" w:sz="0" w:space="0" w:color="auto"/>
      </w:divBdr>
    </w:div>
    <w:div w:id="180515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rsl.ru/" TargetMode="External"/><Relationship Id="rId13" Type="http://schemas.openxmlformats.org/officeDocument/2006/relationships/hyperlink" Target="https://ebookcentral.proquest.com" TargetMode="External"/><Relationship Id="rId18" Type="http://schemas.openxmlformats.org/officeDocument/2006/relationships/hyperlink" Target="http://jstor.org" TargetMode="External"/><Relationship Id="rId3" Type="http://schemas.openxmlformats.org/officeDocument/2006/relationships/styles" Target="styles.xml"/><Relationship Id="rId21" Type="http://schemas.openxmlformats.org/officeDocument/2006/relationships/hyperlink" Target="http://www.fa.ru/sveden/Documents/Sveden/470301_bak_fil.pdf" TargetMode="External"/><Relationship Id="rId7" Type="http://schemas.openxmlformats.org/officeDocument/2006/relationships/endnotes" Target="endnotes.xml"/><Relationship Id="rId12" Type="http://schemas.openxmlformats.org/officeDocument/2006/relationships/hyperlink" Target="http://jstor.org" TargetMode="External"/><Relationship Id="rId17" Type="http://schemas.openxmlformats.org/officeDocument/2006/relationships/hyperlink" Target="http://www.emeraldgrouppu" TargetMode="External"/><Relationship Id="rId2" Type="http://schemas.openxmlformats.org/officeDocument/2006/relationships/numbering" Target="numbering.xml"/><Relationship Id="rId16" Type="http://schemas.openxmlformats.org/officeDocument/2006/relationships/hyperlink" Target="http://www.sciencedirect.com" TargetMode="External"/><Relationship Id="rId20" Type="http://schemas.openxmlformats.org/officeDocument/2006/relationships/hyperlink" Target="http://www.fa.ru/sveden/Documents/Sveden/470301_bak_fi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raldgroupp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arant.ru" TargetMode="External"/><Relationship Id="rId23" Type="http://schemas.openxmlformats.org/officeDocument/2006/relationships/fontTable" Target="fontTable.xml"/><Relationship Id="rId10" Type="http://schemas.openxmlformats.org/officeDocument/2006/relationships/hyperlink" Target="http://www.sciencedirect.com" TargetMode="External"/><Relationship Id="rId19" Type="http://schemas.openxmlformats.org/officeDocument/2006/relationships/hyperlink" Target="https://ebookcentral.proquest.com" TargetMode="External"/><Relationship Id="rId4" Type="http://schemas.openxmlformats.org/officeDocument/2006/relationships/settings" Target="settings.xml"/><Relationship Id="rId9" Type="http://schemas.openxmlformats.org/officeDocument/2006/relationships/hyperlink" Target="http://www.garant.ru" TargetMode="External"/><Relationship Id="rId14" Type="http://schemas.openxmlformats.org/officeDocument/2006/relationships/hyperlink" Target="https://dvs.rsl.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9D3C6-4619-40CE-934C-697F3458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13293</Words>
  <Characters>75773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SergeyEK</dc:creator>
  <cp:lastModifiedBy>Хусяинова Вера Михайловна</cp:lastModifiedBy>
  <cp:revision>20</cp:revision>
  <cp:lastPrinted>2021-10-21T14:22:00Z</cp:lastPrinted>
  <dcterms:created xsi:type="dcterms:W3CDTF">2021-10-21T09:18:00Z</dcterms:created>
  <dcterms:modified xsi:type="dcterms:W3CDTF">2021-10-25T08:45:00Z</dcterms:modified>
</cp:coreProperties>
</file>