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89DB7" w14:textId="77777777" w:rsidR="00260434" w:rsidRPr="00651B32" w:rsidRDefault="008F3F33">
      <w:pPr>
        <w:ind w:hanging="32"/>
        <w:jc w:val="center"/>
        <w:rPr>
          <w:b/>
          <w:bCs/>
          <w:sz w:val="28"/>
          <w:szCs w:val="28"/>
        </w:rPr>
      </w:pPr>
      <w:r w:rsidRPr="00651B32"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14:paraId="57B762BA" w14:textId="77777777" w:rsidR="00260434" w:rsidRPr="00651B32" w:rsidRDefault="008F3F33" w:rsidP="00651B32">
      <w:pPr>
        <w:ind w:hanging="32"/>
        <w:jc w:val="center"/>
        <w:rPr>
          <w:b/>
          <w:bCs/>
          <w:sz w:val="28"/>
          <w:szCs w:val="28"/>
        </w:rPr>
      </w:pPr>
      <w:r w:rsidRPr="00651B32">
        <w:rPr>
          <w:b/>
          <w:bCs/>
          <w:sz w:val="28"/>
          <w:szCs w:val="28"/>
        </w:rPr>
        <w:t xml:space="preserve"> учреждение высшего образования</w:t>
      </w:r>
    </w:p>
    <w:p w14:paraId="31534CF7" w14:textId="77777777" w:rsidR="00260434" w:rsidRPr="00651B32" w:rsidRDefault="008F3F33">
      <w:pPr>
        <w:jc w:val="center"/>
        <w:rPr>
          <w:b/>
          <w:sz w:val="28"/>
          <w:szCs w:val="28"/>
        </w:rPr>
      </w:pPr>
      <w:r w:rsidRPr="00651B32">
        <w:rPr>
          <w:b/>
          <w:sz w:val="28"/>
          <w:szCs w:val="28"/>
        </w:rPr>
        <w:t xml:space="preserve">«ФИНАНСОВЫЙ УНИВЕРСИТЕТ ПРИ ПРАВИТЕЛЬСТВЕ </w:t>
      </w:r>
    </w:p>
    <w:p w14:paraId="63BC7FF0" w14:textId="77777777" w:rsidR="00260434" w:rsidRDefault="008F3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5184FCB8" w14:textId="77777777" w:rsidR="00260434" w:rsidRDefault="008F3F3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75DFF336" w14:textId="77777777" w:rsidR="00260434" w:rsidRDefault="00260434">
      <w:pPr>
        <w:jc w:val="center"/>
        <w:rPr>
          <w:b/>
          <w:bCs/>
          <w:sz w:val="28"/>
          <w:szCs w:val="28"/>
        </w:rPr>
      </w:pPr>
    </w:p>
    <w:p w14:paraId="2B824CB0" w14:textId="77777777" w:rsidR="00260434" w:rsidRDefault="008F3F33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общественных финансов</w:t>
      </w:r>
    </w:p>
    <w:p w14:paraId="40C4CF55" w14:textId="77777777" w:rsidR="00260434" w:rsidRDefault="008F3F33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Финансового факультета</w:t>
      </w:r>
    </w:p>
    <w:tbl>
      <w:tblPr>
        <w:tblW w:w="1677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3423"/>
      </w:tblGrid>
      <w:tr w:rsidR="00651B32" w14:paraId="5905BE86" w14:textId="77777777" w:rsidTr="00651B32">
        <w:tc>
          <w:tcPr>
            <w:tcW w:w="3423" w:type="dxa"/>
          </w:tcPr>
          <w:p w14:paraId="5952D016" w14:textId="77777777" w:rsidR="00651B32" w:rsidRDefault="00651B3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C6AEF0C" w14:textId="77777777" w:rsidR="00651B32" w:rsidRPr="00A80610" w:rsidRDefault="00651B32" w:rsidP="00651B3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Pr="00A80610">
        <w:rPr>
          <w:sz w:val="28"/>
          <w:szCs w:val="28"/>
        </w:rPr>
        <w:t>УТВЕРЖДАЮ</w:t>
      </w:r>
    </w:p>
    <w:p w14:paraId="3D618D6E" w14:textId="77777777" w:rsidR="00651B32" w:rsidRPr="00FB06B8" w:rsidRDefault="00651B32" w:rsidP="00651B3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</w:t>
      </w:r>
      <w:r w:rsidRPr="006A7A73">
        <w:rPr>
          <w:sz w:val="28"/>
          <w:szCs w:val="28"/>
        </w:rPr>
        <w:t xml:space="preserve">роректор </w:t>
      </w:r>
      <w:r w:rsidRPr="00FB06B8">
        <w:rPr>
          <w:sz w:val="28"/>
          <w:szCs w:val="28"/>
        </w:rPr>
        <w:t xml:space="preserve">по учебной и </w:t>
      </w:r>
    </w:p>
    <w:p w14:paraId="627B8848" w14:textId="77777777" w:rsidR="00651B32" w:rsidRDefault="00651B32" w:rsidP="00651B32">
      <w:pPr>
        <w:spacing w:line="360" w:lineRule="auto"/>
        <w:jc w:val="center"/>
        <w:rPr>
          <w:sz w:val="28"/>
          <w:szCs w:val="28"/>
        </w:rPr>
      </w:pPr>
      <w:r w:rsidRPr="00FB06B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                   </w:t>
      </w:r>
      <w:r w:rsidRPr="00FB06B8">
        <w:rPr>
          <w:sz w:val="28"/>
          <w:szCs w:val="28"/>
        </w:rPr>
        <w:t xml:space="preserve">   методической работе</w:t>
      </w:r>
    </w:p>
    <w:p w14:paraId="38280B66" w14:textId="77777777" w:rsidR="00651B32" w:rsidRDefault="00651B32" w:rsidP="00651B3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__________Е.А. Каменева</w:t>
      </w:r>
    </w:p>
    <w:p w14:paraId="734A0857" w14:textId="4CB11065" w:rsidR="00260434" w:rsidRDefault="00651B32" w:rsidP="00651B32">
      <w:pPr>
        <w:jc w:val="center"/>
        <w:rPr>
          <w:b/>
          <w:bCs/>
          <w:color w:val="00B05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</w:t>
      </w:r>
      <w:r w:rsidR="00214098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214098">
        <w:rPr>
          <w:sz w:val="28"/>
          <w:szCs w:val="28"/>
        </w:rPr>
        <w:t xml:space="preserve"> ноября </w:t>
      </w:r>
      <w:r>
        <w:rPr>
          <w:sz w:val="28"/>
          <w:szCs w:val="28"/>
        </w:rPr>
        <w:t>2023</w:t>
      </w:r>
      <w:r w:rsidRPr="006A7A73">
        <w:rPr>
          <w:sz w:val="28"/>
          <w:szCs w:val="28"/>
        </w:rPr>
        <w:t xml:space="preserve"> г.</w:t>
      </w:r>
    </w:p>
    <w:p w14:paraId="7A2EEBF6" w14:textId="77777777" w:rsidR="00651B32" w:rsidRDefault="00651B32">
      <w:pPr>
        <w:spacing w:line="360" w:lineRule="auto"/>
        <w:jc w:val="center"/>
        <w:rPr>
          <w:sz w:val="28"/>
          <w:szCs w:val="28"/>
        </w:rPr>
      </w:pPr>
    </w:p>
    <w:p w14:paraId="751F2E08" w14:textId="7DA26D61" w:rsidR="00260434" w:rsidRDefault="00D005A0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Кутуков</w:t>
      </w:r>
      <w:proofErr w:type="spellEnd"/>
      <w:r>
        <w:rPr>
          <w:sz w:val="28"/>
          <w:szCs w:val="28"/>
        </w:rPr>
        <w:t xml:space="preserve"> А.А.</w:t>
      </w:r>
    </w:p>
    <w:p w14:paraId="4835D7E0" w14:textId="77777777" w:rsidR="00260434" w:rsidRDefault="00260434">
      <w:pPr>
        <w:rPr>
          <w:b/>
          <w:bCs/>
          <w:caps/>
          <w:sz w:val="28"/>
          <w:szCs w:val="28"/>
        </w:rPr>
      </w:pPr>
    </w:p>
    <w:p w14:paraId="54A786AA" w14:textId="77777777" w:rsidR="00260434" w:rsidRDefault="008F3F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ФИНАНСОВАЯ ПОЛИТИКА ГОСУДАРСТВА</w:t>
      </w:r>
    </w:p>
    <w:p w14:paraId="39E5FCE1" w14:textId="77777777" w:rsidR="00260434" w:rsidRDefault="00260434">
      <w:pPr>
        <w:jc w:val="center"/>
        <w:rPr>
          <w:bCs/>
          <w:sz w:val="28"/>
          <w:szCs w:val="28"/>
        </w:rPr>
      </w:pPr>
    </w:p>
    <w:p w14:paraId="47230467" w14:textId="77777777" w:rsidR="00260434" w:rsidRDefault="008F3F33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256CB3E5" w14:textId="77777777" w:rsidR="00260434" w:rsidRDefault="00260434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14:paraId="563E0ED0" w14:textId="77777777" w:rsidR="00260434" w:rsidRDefault="008F3F33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25CB2B5D" w14:textId="77777777" w:rsidR="00260434" w:rsidRDefault="008F3F33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38.04.09</w:t>
      </w:r>
      <w:r w:rsidR="00B1795A">
        <w:rPr>
          <w:sz w:val="28"/>
          <w:szCs w:val="28"/>
        </w:rPr>
        <w:t>-</w:t>
      </w:r>
      <w:r>
        <w:rPr>
          <w:sz w:val="28"/>
          <w:szCs w:val="28"/>
        </w:rPr>
        <w:t xml:space="preserve">Государственный аудит, </w:t>
      </w:r>
    </w:p>
    <w:p w14:paraId="7E4B548A" w14:textId="77777777" w:rsidR="00260434" w:rsidRDefault="008F3F33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14:paraId="2AF73675" w14:textId="27A6A07B" w:rsidR="00260434" w:rsidRDefault="008F3F33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D005A0">
        <w:rPr>
          <w:sz w:val="28"/>
          <w:szCs w:val="28"/>
        </w:rPr>
        <w:t>Государственный финансовый контроль, управление и аудит в цифровой экономике</w:t>
      </w:r>
      <w:r>
        <w:rPr>
          <w:sz w:val="28"/>
          <w:szCs w:val="28"/>
        </w:rPr>
        <w:t>»</w:t>
      </w:r>
    </w:p>
    <w:p w14:paraId="68F0F7F3" w14:textId="77777777" w:rsidR="00260434" w:rsidRDefault="00260434">
      <w:pPr>
        <w:pStyle w:val="12"/>
        <w:ind w:right="-144"/>
        <w:jc w:val="center"/>
        <w:rPr>
          <w:sz w:val="28"/>
          <w:szCs w:val="28"/>
        </w:rPr>
      </w:pPr>
    </w:p>
    <w:p w14:paraId="1EEEAFAD" w14:textId="77777777" w:rsidR="00F21328" w:rsidRDefault="00F21328" w:rsidP="00F2132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45D63B44" w14:textId="77777777" w:rsidR="00F21328" w:rsidRDefault="00F21328" w:rsidP="00F2132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46AC7B1E" w14:textId="77777777" w:rsidR="00F21328" w:rsidRDefault="00F21328" w:rsidP="00F21328">
      <w:pPr>
        <w:jc w:val="center"/>
        <w:rPr>
          <w:rFonts w:eastAsia="Calibri"/>
          <w:color w:val="FF0000"/>
          <w:sz w:val="28"/>
          <w:szCs w:val="28"/>
        </w:rPr>
      </w:pPr>
      <w:r>
        <w:rPr>
          <w:rFonts w:eastAsia="Calibri"/>
          <w:i/>
          <w:sz w:val="28"/>
          <w:szCs w:val="28"/>
        </w:rPr>
        <w:t>протокол № 39 от «23» ноября 2023 г.</w:t>
      </w:r>
      <w:r>
        <w:rPr>
          <w:rFonts w:eastAsia="Calibri"/>
          <w:color w:val="FF0000"/>
          <w:sz w:val="28"/>
          <w:szCs w:val="28"/>
        </w:rPr>
        <w:t xml:space="preserve"> </w:t>
      </w:r>
    </w:p>
    <w:p w14:paraId="61FBF873" w14:textId="77777777" w:rsidR="00F21328" w:rsidRDefault="00F21328" w:rsidP="00F21328">
      <w:pPr>
        <w:jc w:val="center"/>
        <w:rPr>
          <w:rFonts w:eastAsia="Calibri"/>
          <w:color w:val="FF0000"/>
          <w:sz w:val="28"/>
          <w:szCs w:val="28"/>
        </w:rPr>
      </w:pPr>
    </w:p>
    <w:p w14:paraId="1A7749B8" w14:textId="77777777" w:rsidR="00F21328" w:rsidRDefault="00F21328" w:rsidP="00F2132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Департаментом общественных финансов </w:t>
      </w:r>
    </w:p>
    <w:p w14:paraId="6D53C792" w14:textId="77777777" w:rsidR="00F21328" w:rsidRDefault="00F21328" w:rsidP="00F2132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421C20ED" w14:textId="77777777" w:rsidR="00F21328" w:rsidRDefault="00F21328" w:rsidP="00F21328">
      <w:pPr>
        <w:pStyle w:val="12"/>
        <w:ind w:right="-144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протокол № 05 от «20» ноября 2023 г.</w:t>
      </w:r>
    </w:p>
    <w:p w14:paraId="2CB30A8E" w14:textId="77777777" w:rsidR="00260434" w:rsidRDefault="00260434">
      <w:pPr>
        <w:spacing w:line="360" w:lineRule="auto"/>
        <w:rPr>
          <w:b/>
          <w:bCs/>
          <w:sz w:val="28"/>
          <w:szCs w:val="28"/>
        </w:rPr>
      </w:pPr>
    </w:p>
    <w:p w14:paraId="6BA8B32A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41EE3A55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6B40B441" w14:textId="77777777" w:rsidR="00260434" w:rsidRPr="00651B32" w:rsidRDefault="008F3F33">
      <w:pPr>
        <w:spacing w:line="360" w:lineRule="auto"/>
        <w:jc w:val="center"/>
        <w:rPr>
          <w:b/>
          <w:sz w:val="28"/>
          <w:szCs w:val="28"/>
        </w:rPr>
      </w:pPr>
      <w:r w:rsidRPr="00651B32">
        <w:rPr>
          <w:b/>
          <w:sz w:val="28"/>
          <w:szCs w:val="28"/>
        </w:rPr>
        <w:t>Москва 202</w:t>
      </w:r>
      <w:r w:rsidR="00651B32" w:rsidRPr="00651B32">
        <w:rPr>
          <w:b/>
          <w:sz w:val="28"/>
          <w:szCs w:val="28"/>
        </w:rPr>
        <w:t>3</w:t>
      </w:r>
      <w:r w:rsidRPr="00651B32">
        <w:rPr>
          <w:b/>
        </w:rPr>
        <w:br w:type="page"/>
      </w:r>
    </w:p>
    <w:p w14:paraId="2C50189A" w14:textId="77777777" w:rsidR="00260434" w:rsidRPr="00B1795A" w:rsidRDefault="008F3F33">
      <w:pPr>
        <w:ind w:hanging="32"/>
        <w:jc w:val="center"/>
        <w:rPr>
          <w:b/>
          <w:bCs/>
          <w:sz w:val="28"/>
          <w:szCs w:val="28"/>
        </w:rPr>
      </w:pPr>
      <w:r w:rsidRPr="00B1795A">
        <w:rPr>
          <w:b/>
          <w:bCs/>
          <w:sz w:val="28"/>
          <w:szCs w:val="28"/>
        </w:rPr>
        <w:lastRenderedPageBreak/>
        <w:t>Федеральное государственное образовательное бюджетное</w:t>
      </w:r>
    </w:p>
    <w:p w14:paraId="17CC9082" w14:textId="77777777" w:rsidR="00260434" w:rsidRPr="00B1795A" w:rsidRDefault="008F3F33" w:rsidP="00B1795A">
      <w:pPr>
        <w:ind w:hanging="32"/>
        <w:jc w:val="center"/>
        <w:rPr>
          <w:bCs/>
          <w:sz w:val="28"/>
          <w:szCs w:val="28"/>
        </w:rPr>
      </w:pPr>
      <w:r w:rsidRPr="00B1795A">
        <w:rPr>
          <w:b/>
          <w:bCs/>
          <w:sz w:val="28"/>
          <w:szCs w:val="28"/>
        </w:rPr>
        <w:t xml:space="preserve"> учреждение высшего образования</w:t>
      </w:r>
    </w:p>
    <w:p w14:paraId="1DD0866C" w14:textId="77777777" w:rsidR="00260434" w:rsidRDefault="008F3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63C1A3BD" w14:textId="77777777" w:rsidR="00260434" w:rsidRDefault="008F3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16B386F1" w14:textId="77777777" w:rsidR="00260434" w:rsidRDefault="008F3F3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004C9A01" w14:textId="77777777" w:rsidR="00260434" w:rsidRDefault="00260434">
      <w:pPr>
        <w:jc w:val="center"/>
        <w:rPr>
          <w:b/>
          <w:bCs/>
          <w:sz w:val="28"/>
          <w:szCs w:val="28"/>
        </w:rPr>
      </w:pPr>
    </w:p>
    <w:p w14:paraId="15BCD2A9" w14:textId="77777777" w:rsidR="00260434" w:rsidRDefault="008F3F33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14:paraId="07EA5D04" w14:textId="77777777" w:rsidR="00260434" w:rsidRDefault="008F3F33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5280"/>
        <w:gridCol w:w="4925"/>
      </w:tblGrid>
      <w:tr w:rsidR="00260434" w14:paraId="09D26869" w14:textId="77777777">
        <w:tc>
          <w:tcPr>
            <w:tcW w:w="5279" w:type="dxa"/>
          </w:tcPr>
          <w:p w14:paraId="44FF061A" w14:textId="77777777" w:rsidR="00260434" w:rsidRDefault="002604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0699E075" w14:textId="77777777" w:rsidR="00260434" w:rsidRDefault="00260434">
            <w:pPr>
              <w:rPr>
                <w:sz w:val="28"/>
                <w:szCs w:val="28"/>
              </w:rPr>
            </w:pPr>
          </w:p>
          <w:p w14:paraId="5844995B" w14:textId="77777777" w:rsidR="00260434" w:rsidRDefault="00260434">
            <w:pPr>
              <w:rPr>
                <w:sz w:val="28"/>
                <w:szCs w:val="28"/>
              </w:rPr>
            </w:pPr>
          </w:p>
          <w:p w14:paraId="5ABC2261" w14:textId="77777777" w:rsidR="00260434" w:rsidRDefault="00260434">
            <w:pPr>
              <w:jc w:val="right"/>
              <w:rPr>
                <w:sz w:val="28"/>
                <w:szCs w:val="28"/>
              </w:rPr>
            </w:pPr>
          </w:p>
          <w:p w14:paraId="7E7FD9C5" w14:textId="77777777" w:rsidR="00260434" w:rsidRDefault="00260434">
            <w:pPr>
              <w:jc w:val="right"/>
              <w:rPr>
                <w:sz w:val="28"/>
                <w:szCs w:val="28"/>
              </w:rPr>
            </w:pPr>
          </w:p>
        </w:tc>
      </w:tr>
    </w:tbl>
    <w:p w14:paraId="67FC31C6" w14:textId="343B8D76" w:rsidR="00260434" w:rsidRDefault="0001403F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Кутуков</w:t>
      </w:r>
      <w:proofErr w:type="spellEnd"/>
      <w:r>
        <w:rPr>
          <w:sz w:val="28"/>
          <w:szCs w:val="28"/>
        </w:rPr>
        <w:t xml:space="preserve"> А.А.</w:t>
      </w:r>
    </w:p>
    <w:p w14:paraId="510E6A85" w14:textId="77777777" w:rsidR="00260434" w:rsidRDefault="00260434">
      <w:pPr>
        <w:rPr>
          <w:b/>
          <w:bCs/>
          <w:caps/>
          <w:sz w:val="28"/>
          <w:szCs w:val="28"/>
        </w:rPr>
      </w:pPr>
    </w:p>
    <w:p w14:paraId="3119583E" w14:textId="77777777" w:rsidR="00260434" w:rsidRDefault="008F3F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ФИНАНСОВАЯ ПОЛИТИКА ГОСУДАРСТВА</w:t>
      </w:r>
    </w:p>
    <w:p w14:paraId="345B19E4" w14:textId="77777777" w:rsidR="00260434" w:rsidRDefault="00260434">
      <w:pPr>
        <w:jc w:val="center"/>
        <w:rPr>
          <w:bCs/>
          <w:sz w:val="28"/>
          <w:szCs w:val="28"/>
        </w:rPr>
      </w:pPr>
    </w:p>
    <w:p w14:paraId="25FD11BA" w14:textId="77777777" w:rsidR="00260434" w:rsidRDefault="008F3F33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789DD480" w14:textId="77777777" w:rsidR="00260434" w:rsidRDefault="00260434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14:paraId="7D2F468F" w14:textId="77777777" w:rsidR="00D005A0" w:rsidRDefault="00D005A0" w:rsidP="00D005A0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19B2C899" w14:textId="77777777" w:rsidR="00D005A0" w:rsidRDefault="00D005A0" w:rsidP="00D005A0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38.04.09-Государственный аудит, </w:t>
      </w:r>
    </w:p>
    <w:p w14:paraId="7AC657BE" w14:textId="77777777" w:rsidR="00D005A0" w:rsidRDefault="00D005A0" w:rsidP="00D005A0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14:paraId="38AF021F" w14:textId="2620FCC6" w:rsidR="00260434" w:rsidRDefault="00D005A0" w:rsidP="00D005A0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«Государственный финансовый контроль, управление и аудит в цифровой экономике»</w:t>
      </w:r>
    </w:p>
    <w:p w14:paraId="2CF139C7" w14:textId="77777777" w:rsidR="00260434" w:rsidRDefault="00260434">
      <w:pPr>
        <w:pStyle w:val="12"/>
        <w:ind w:right="-144"/>
        <w:jc w:val="center"/>
        <w:rPr>
          <w:sz w:val="28"/>
          <w:szCs w:val="28"/>
        </w:rPr>
      </w:pPr>
    </w:p>
    <w:p w14:paraId="3D424AF4" w14:textId="77777777" w:rsidR="00260434" w:rsidRDefault="00260434">
      <w:pPr>
        <w:spacing w:line="360" w:lineRule="auto"/>
        <w:rPr>
          <w:iCs/>
          <w:sz w:val="28"/>
          <w:szCs w:val="28"/>
        </w:rPr>
      </w:pPr>
    </w:p>
    <w:p w14:paraId="33424D4E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119C7AF0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3B24F53F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13E1443C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44037D2D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54E5F6D8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153BB1F6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2E26D6A7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2305858F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25E17DF7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56AA3D5A" w14:textId="77777777" w:rsidR="00260434" w:rsidRDefault="00260434">
      <w:pPr>
        <w:spacing w:line="360" w:lineRule="auto"/>
        <w:rPr>
          <w:i/>
          <w:iCs/>
          <w:sz w:val="28"/>
          <w:szCs w:val="28"/>
        </w:rPr>
      </w:pPr>
    </w:p>
    <w:p w14:paraId="5C00909E" w14:textId="77777777" w:rsidR="00260434" w:rsidRPr="00B1795A" w:rsidRDefault="008F3F33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B1795A">
        <w:rPr>
          <w:b/>
          <w:sz w:val="28"/>
          <w:szCs w:val="28"/>
        </w:rPr>
        <w:t>Москва 202</w:t>
      </w:r>
      <w:r w:rsidR="00B1795A" w:rsidRPr="00B1795A">
        <w:rPr>
          <w:b/>
          <w:sz w:val="28"/>
          <w:szCs w:val="28"/>
        </w:rPr>
        <w:t>3</w:t>
      </w:r>
      <w:r w:rsidRPr="00B1795A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809165117"/>
        <w:docPartObj>
          <w:docPartGallery w:val="Table of Contents"/>
          <w:docPartUnique/>
        </w:docPartObj>
      </w:sdtPr>
      <w:sdtContent>
        <w:p w14:paraId="7FB52F81" w14:textId="77777777" w:rsidR="00260434" w:rsidRDefault="008F3F33">
          <w:pPr>
            <w:pStyle w:val="af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14:paraId="31D31D21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6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0B114A91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31664C68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>
              <w:rPr>
                <w:webHidden/>
                <w:sz w:val="28"/>
                <w:szCs w:val="2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3C8E004E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  <w:sz w:val="28"/>
                <w:szCs w:val="2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2EAE97F7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webHidden/>
                <w:sz w:val="28"/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14:paraId="7B089A38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5.1. Содержание дисциплины</w:t>
            </w:r>
            <w:r>
              <w:rPr>
                <w:webHidden/>
                <w:sz w:val="28"/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14:paraId="14115F17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5.2. Учебно – тематический план</w:t>
            </w:r>
            <w:r>
              <w:rPr>
                <w:webHidden/>
                <w:sz w:val="28"/>
                <w:szCs w:val="28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14:paraId="7979BBDC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>
              <w:rPr>
                <w:webHidden/>
                <w:sz w:val="28"/>
                <w:szCs w:val="28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14:paraId="4E28E434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  <w:sz w:val="28"/>
                <w:szCs w:val="28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14:paraId="11C76D58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  <w:sz w:val="28"/>
                <w:szCs w:val="28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14:paraId="2ABA8344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_Toc84922279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>
              <w:rPr>
                <w:webHidden/>
                <w:sz w:val="28"/>
                <w:szCs w:val="28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14:paraId="504A8751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  <w:sz w:val="28"/>
                <w:szCs w:val="28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14:paraId="5636106E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  <w:sz w:val="28"/>
                <w:szCs w:val="28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14:paraId="73213C47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  <w:sz w:val="28"/>
                <w:szCs w:val="28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 w14:paraId="5D125458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>
              <w:rPr>
                <w:webHidden/>
                <w:sz w:val="28"/>
                <w:szCs w:val="28"/>
              </w:rPr>
              <w:tab/>
              <w:t>28</w:t>
            </w:r>
            <w:r>
              <w:rPr>
                <w:webHidden/>
              </w:rPr>
              <w:fldChar w:fldCharType="end"/>
            </w:r>
          </w:hyperlink>
        </w:p>
        <w:p w14:paraId="233AAB2F" w14:textId="77777777" w:rsidR="00214098" w:rsidRDefault="00214098" w:rsidP="0021409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>
              <w:rPr>
                <w:webHidden/>
                <w:sz w:val="28"/>
                <w:szCs w:val="28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 w14:paraId="7274EFA6" w14:textId="4753B4FF" w:rsidR="00260434" w:rsidRDefault="00214098" w:rsidP="00214098">
          <w:hyperlink w:anchor="_Toc8492228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дисциплине……………………………………………30</w:t>
            </w:r>
            <w:r>
              <w:rPr>
                <w:webHidden/>
              </w:rPr>
              <w:fldChar w:fldCharType="end"/>
            </w:r>
          </w:hyperlink>
        </w:p>
      </w:sdtContent>
    </w:sdt>
    <w:p w14:paraId="0B1AB024" w14:textId="77777777" w:rsidR="00260434" w:rsidRDefault="00260434">
      <w:pPr>
        <w:widowControl/>
        <w:spacing w:after="200" w:line="276" w:lineRule="auto"/>
        <w:rPr>
          <w:b/>
          <w:sz w:val="28"/>
          <w:szCs w:val="28"/>
        </w:rPr>
      </w:pPr>
    </w:p>
    <w:p w14:paraId="19E3F9DF" w14:textId="77777777" w:rsidR="00260434" w:rsidRDefault="008F3F33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14:paraId="59F59A9B" w14:textId="77777777" w:rsidR="00260434" w:rsidRDefault="008F3F33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E3907CC" w14:textId="77777777" w:rsidR="00260434" w:rsidRDefault="008F3F33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Финансовая политика государства</w:t>
      </w:r>
      <w:r>
        <w:rPr>
          <w:rFonts w:eastAsia="Calibri"/>
          <w:sz w:val="28"/>
          <w:szCs w:val="28"/>
        </w:rPr>
        <w:t>».</w:t>
      </w:r>
    </w:p>
    <w:p w14:paraId="2CECEEA2" w14:textId="77777777" w:rsidR="00260434" w:rsidRDefault="008F3F3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188B884F" w14:textId="77777777" w:rsidR="00260434" w:rsidRDefault="00B1795A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1</w:t>
      </w:r>
    </w:p>
    <w:tbl>
      <w:tblPr>
        <w:tblStyle w:val="af6"/>
        <w:tblW w:w="5000" w:type="pct"/>
        <w:tblLayout w:type="fixed"/>
        <w:tblLook w:val="04A0" w:firstRow="1" w:lastRow="0" w:firstColumn="1" w:lastColumn="0" w:noHBand="0" w:noVBand="1"/>
      </w:tblPr>
      <w:tblGrid>
        <w:gridCol w:w="1707"/>
        <w:gridCol w:w="2255"/>
        <w:gridCol w:w="2436"/>
        <w:gridCol w:w="3797"/>
      </w:tblGrid>
      <w:tr w:rsidR="00260434" w14:paraId="29DC44D5" w14:textId="77777777">
        <w:tc>
          <w:tcPr>
            <w:tcW w:w="1709" w:type="dxa"/>
          </w:tcPr>
          <w:p w14:paraId="3BF8EECE" w14:textId="77777777" w:rsidR="00260434" w:rsidRPr="00B1795A" w:rsidRDefault="008F3F33" w:rsidP="00B1795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1795A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57" w:type="dxa"/>
          </w:tcPr>
          <w:p w14:paraId="57EE1FD7" w14:textId="77777777" w:rsidR="00260434" w:rsidRPr="00B1795A" w:rsidRDefault="008F3F33" w:rsidP="00B1795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1795A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38" w:type="dxa"/>
          </w:tcPr>
          <w:p w14:paraId="65484E20" w14:textId="77777777" w:rsidR="00260434" w:rsidRPr="00B1795A" w:rsidRDefault="008F3F33" w:rsidP="00B1795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1795A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00" w:type="dxa"/>
          </w:tcPr>
          <w:p w14:paraId="21EA055B" w14:textId="77777777" w:rsidR="00260434" w:rsidRPr="00B1795A" w:rsidRDefault="008F3F33" w:rsidP="00B1795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1795A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60434" w14:paraId="01417AD2" w14:textId="77777777">
        <w:tc>
          <w:tcPr>
            <w:tcW w:w="1709" w:type="dxa"/>
            <w:vMerge w:val="restart"/>
          </w:tcPr>
          <w:p w14:paraId="024971E1" w14:textId="77777777" w:rsidR="00260434" w:rsidRDefault="008F3F33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УК-1</w:t>
            </w:r>
          </w:p>
          <w:p w14:paraId="56A277B0" w14:textId="77777777" w:rsidR="00260434" w:rsidRDefault="002604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</w:tcPr>
          <w:p w14:paraId="31D68890" w14:textId="77777777" w:rsidR="00260434" w:rsidRDefault="008F3F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критический анализ проблемных ситуаций на основе системного подхода, вырабатывать стратегию действий </w:t>
            </w:r>
          </w:p>
        </w:tc>
        <w:tc>
          <w:tcPr>
            <w:tcW w:w="2438" w:type="dxa"/>
          </w:tcPr>
          <w:p w14:paraId="0E41BCD4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14:paraId="0AF5D38E" w14:textId="77777777" w:rsidR="00260434" w:rsidRDefault="002604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13C1AD74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color w:val="C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особенности построения финансовых отношений между всеми уровнями государственной власти, населением и субъектами хозяйствования</w:t>
            </w:r>
            <w:r>
              <w:rPr>
                <w:sz w:val="24"/>
                <w:szCs w:val="24"/>
              </w:rPr>
              <w:t xml:space="preserve"> </w:t>
            </w:r>
          </w:p>
          <w:p w14:paraId="0827FDD5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учитывать специфику деятельности и особенности построения финансовых отношений между всеми уровнями государственной власти, населением и субъектами хозяйствования в ходе формирования финансовой политики государства </w:t>
            </w:r>
          </w:p>
        </w:tc>
      </w:tr>
      <w:tr w:rsidR="00260434" w14:paraId="1F38F614" w14:textId="77777777">
        <w:trPr>
          <w:trHeight w:val="864"/>
        </w:trPr>
        <w:tc>
          <w:tcPr>
            <w:tcW w:w="1709" w:type="dxa"/>
            <w:vMerge/>
          </w:tcPr>
          <w:p w14:paraId="481184BC" w14:textId="77777777" w:rsidR="00260434" w:rsidRDefault="002604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7" w:type="dxa"/>
            <w:vMerge/>
          </w:tcPr>
          <w:p w14:paraId="631DEDD9" w14:textId="77777777" w:rsidR="00260434" w:rsidRDefault="002604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8" w:type="dxa"/>
          </w:tcPr>
          <w:p w14:paraId="0E3A8310" w14:textId="77777777" w:rsidR="00260434" w:rsidRDefault="008F3F33">
            <w:pPr>
              <w:spacing w:after="160" w:line="259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Демонстрирует способы осмысления и критического анализа проблемных ситуаций</w:t>
            </w:r>
          </w:p>
          <w:p w14:paraId="75C2BF7F" w14:textId="77777777" w:rsidR="00260434" w:rsidRDefault="002604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4B395E4D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 xml:space="preserve">теоретические модели построения финансовой политики государства </w:t>
            </w:r>
            <w:r>
              <w:rPr>
                <w:sz w:val="24"/>
                <w:szCs w:val="24"/>
              </w:rPr>
              <w:t xml:space="preserve">в зависимости от различных факторов риска развития экономики </w:t>
            </w:r>
          </w:p>
          <w:p w14:paraId="72E390DA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выбирать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модель построения финансовой политики государства в зависимости от различных факторов риска развития </w:t>
            </w:r>
          </w:p>
        </w:tc>
      </w:tr>
      <w:tr w:rsidR="00260434" w14:paraId="45E32A3D" w14:textId="77777777">
        <w:trPr>
          <w:trHeight w:val="557"/>
        </w:trPr>
        <w:tc>
          <w:tcPr>
            <w:tcW w:w="1709" w:type="dxa"/>
            <w:vMerge/>
          </w:tcPr>
          <w:p w14:paraId="674532E8" w14:textId="77777777" w:rsidR="00260434" w:rsidRDefault="002604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7" w:type="dxa"/>
            <w:vMerge/>
          </w:tcPr>
          <w:p w14:paraId="64BEDFB9" w14:textId="77777777" w:rsidR="00260434" w:rsidRDefault="002604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8" w:type="dxa"/>
          </w:tcPr>
          <w:p w14:paraId="09999633" w14:textId="3F0CE732" w:rsidR="00260434" w:rsidRDefault="00A4368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Предлагает</w:t>
            </w:r>
            <w:r>
              <w:rPr>
                <w:sz w:val="24"/>
                <w:szCs w:val="24"/>
              </w:rPr>
              <w:t xml:space="preserve"> </w:t>
            </w:r>
            <w:r w:rsidR="008F3F33">
              <w:rPr>
                <w:sz w:val="24"/>
                <w:szCs w:val="24"/>
              </w:rPr>
              <w:t>нестандартное решение проблем, новые оригинальные проекты, вырабатывает стратегию</w:t>
            </w:r>
            <w:r w:rsidR="008F3F33">
              <w:t xml:space="preserve"> </w:t>
            </w:r>
            <w:r w:rsidR="008F3F33">
              <w:rPr>
                <w:sz w:val="24"/>
                <w:szCs w:val="24"/>
              </w:rPr>
              <w:t>действий на основе системного подхода</w:t>
            </w:r>
          </w:p>
        </w:tc>
        <w:tc>
          <w:tcPr>
            <w:tcW w:w="3800" w:type="dxa"/>
          </w:tcPr>
          <w:p w14:paraId="6423DBC5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систему формирования финансовой политики государства </w:t>
            </w:r>
          </w:p>
          <w:p w14:paraId="4EB30C14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выработать предложения по коррекции финансовой политики государства в зависимости от действующих на данный момент факторов </w:t>
            </w:r>
          </w:p>
        </w:tc>
      </w:tr>
      <w:tr w:rsidR="00260434" w14:paraId="4AA25511" w14:textId="77777777">
        <w:trPr>
          <w:trHeight w:val="529"/>
        </w:trPr>
        <w:tc>
          <w:tcPr>
            <w:tcW w:w="1709" w:type="dxa"/>
            <w:vMerge w:val="restart"/>
          </w:tcPr>
          <w:p w14:paraId="36D8513C" w14:textId="77777777" w:rsidR="00260434" w:rsidRDefault="008F3F3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</w:t>
            </w:r>
          </w:p>
          <w:p w14:paraId="23B133EE" w14:textId="77777777" w:rsidR="00260434" w:rsidRDefault="002604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</w:tcPr>
          <w:p w14:paraId="6021EFBA" w14:textId="77777777" w:rsidR="00260434" w:rsidRDefault="008F3F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в сфере своей профессиональной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планирования, анализа выполнения и определения экономической эффективности планов и программ</w:t>
            </w:r>
          </w:p>
          <w:p w14:paraId="10F68A3D" w14:textId="77777777" w:rsidR="00260434" w:rsidRDefault="002604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20D91" w14:textId="77777777" w:rsidR="00260434" w:rsidRDefault="002604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F517C" w14:textId="77777777" w:rsidR="00260434" w:rsidRDefault="002604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5EBC6" w14:textId="77777777" w:rsidR="00260434" w:rsidRDefault="002604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2C9CC" w14:textId="77777777" w:rsidR="00260434" w:rsidRDefault="002604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459CD" w14:textId="77777777" w:rsidR="00260434" w:rsidRDefault="00260434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2438" w:type="dxa"/>
          </w:tcPr>
          <w:p w14:paraId="4175B3E9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понимание экономической сущности хозяйственных </w:t>
            </w:r>
            <w:r>
              <w:rPr>
                <w:sz w:val="24"/>
                <w:szCs w:val="24"/>
              </w:rPr>
              <w:lastRenderedPageBreak/>
              <w:t>операций и их влияние на эффективность деятельности экономического субъекта</w:t>
            </w:r>
          </w:p>
        </w:tc>
        <w:tc>
          <w:tcPr>
            <w:tcW w:w="3800" w:type="dxa"/>
          </w:tcPr>
          <w:p w14:paraId="5B83D273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сущность формирования элементов планирования финансовой политики государства во взаимосвязи с эффективностью ее результатов </w:t>
            </w:r>
          </w:p>
          <w:p w14:paraId="6B2D79B0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Уметь:</w:t>
            </w:r>
            <w:r>
              <w:rPr>
                <w:iCs/>
                <w:sz w:val="24"/>
                <w:szCs w:val="24"/>
              </w:rPr>
              <w:t xml:space="preserve"> применять методы планирования и анализа эффективности при формирования финансовой политики государства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60434" w14:paraId="12A3F8B2" w14:textId="77777777">
        <w:trPr>
          <w:trHeight w:val="2296"/>
        </w:trPr>
        <w:tc>
          <w:tcPr>
            <w:tcW w:w="1709" w:type="dxa"/>
            <w:vMerge/>
          </w:tcPr>
          <w:p w14:paraId="50A63807" w14:textId="77777777" w:rsidR="00260434" w:rsidRDefault="002604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7" w:type="dxa"/>
            <w:vMerge/>
          </w:tcPr>
          <w:p w14:paraId="13C04FFE" w14:textId="77777777" w:rsidR="00260434" w:rsidRDefault="002604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8" w:type="dxa"/>
          </w:tcPr>
          <w:p w14:paraId="53C988E2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необходимые источники учетной и неучётной информации в сфере профессиональной деятельности.</w:t>
            </w:r>
          </w:p>
          <w:p w14:paraId="7595161F" w14:textId="77777777" w:rsidR="00260434" w:rsidRDefault="00260434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00" w:type="dxa"/>
          </w:tcPr>
          <w:p w14:paraId="737EA329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информационные системы позволяющие формировать адекватную требованиям времени финансовую политику государства</w:t>
            </w:r>
          </w:p>
          <w:p w14:paraId="5C465E7E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использовать необходимые информационные системы при формировании финансовой политики государства </w:t>
            </w:r>
          </w:p>
        </w:tc>
      </w:tr>
      <w:tr w:rsidR="00260434" w14:paraId="0CABD04E" w14:textId="77777777">
        <w:trPr>
          <w:trHeight w:val="457"/>
        </w:trPr>
        <w:tc>
          <w:tcPr>
            <w:tcW w:w="1709" w:type="dxa"/>
            <w:vMerge/>
          </w:tcPr>
          <w:p w14:paraId="37886DE0" w14:textId="77777777" w:rsidR="00260434" w:rsidRDefault="002604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7" w:type="dxa"/>
            <w:vMerge/>
          </w:tcPr>
          <w:p w14:paraId="07EC0079" w14:textId="77777777" w:rsidR="00260434" w:rsidRDefault="002604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8" w:type="dxa"/>
          </w:tcPr>
          <w:p w14:paraId="03DACA1F" w14:textId="77777777" w:rsidR="00260434" w:rsidRDefault="008F3F33" w:rsidP="00A4368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</w:p>
        </w:tc>
        <w:tc>
          <w:tcPr>
            <w:tcW w:w="3800" w:type="dxa"/>
          </w:tcPr>
          <w:p w14:paraId="7B88C885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систему показателей, отражаемую при разработке системы направлений финансовой политики государства</w:t>
            </w:r>
          </w:p>
          <w:p w14:paraId="49819E89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вычленить при разработке системы направлений финансовой политики государства </w:t>
            </w:r>
            <w:r w:rsidR="00B1795A">
              <w:rPr>
                <w:iCs/>
                <w:sz w:val="24"/>
                <w:szCs w:val="24"/>
              </w:rPr>
              <w:t>показатели,</w:t>
            </w:r>
            <w:r>
              <w:rPr>
                <w:iCs/>
                <w:sz w:val="24"/>
                <w:szCs w:val="24"/>
              </w:rPr>
              <w:t xml:space="preserve"> наиболее полно отвечающие</w:t>
            </w:r>
            <w:r>
              <w:t xml:space="preserve"> </w:t>
            </w:r>
            <w:r>
              <w:rPr>
                <w:sz w:val="24"/>
                <w:szCs w:val="24"/>
              </w:rPr>
              <w:t>принципам</w:t>
            </w:r>
            <w:r>
              <w:t xml:space="preserve"> </w:t>
            </w:r>
            <w:r>
              <w:rPr>
                <w:iCs/>
                <w:sz w:val="24"/>
                <w:szCs w:val="24"/>
              </w:rPr>
              <w:t>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</w:p>
        </w:tc>
      </w:tr>
      <w:tr w:rsidR="00260434" w14:paraId="5558A193" w14:textId="77777777">
        <w:trPr>
          <w:trHeight w:val="40"/>
        </w:trPr>
        <w:tc>
          <w:tcPr>
            <w:tcW w:w="1709" w:type="dxa"/>
            <w:vMerge/>
          </w:tcPr>
          <w:p w14:paraId="3662EE58" w14:textId="77777777" w:rsidR="00260434" w:rsidRDefault="002604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7" w:type="dxa"/>
            <w:vMerge/>
          </w:tcPr>
          <w:p w14:paraId="0C5E6DAE" w14:textId="77777777" w:rsidR="00260434" w:rsidRDefault="002604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8" w:type="dxa"/>
          </w:tcPr>
          <w:p w14:paraId="1DA2592C" w14:textId="77777777" w:rsidR="00260434" w:rsidRDefault="002604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78439FDC" w14:textId="77777777" w:rsidR="00260434" w:rsidRDefault="00260434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</w:tc>
      </w:tr>
    </w:tbl>
    <w:p w14:paraId="443B588C" w14:textId="77777777" w:rsidR="00260434" w:rsidRDefault="008F3F3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1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2"/>
    </w:p>
    <w:p w14:paraId="33C0CC06" w14:textId="77777777" w:rsidR="00EE3316" w:rsidRDefault="008F3F33" w:rsidP="00EE3316">
      <w:pPr>
        <w:pStyle w:val="12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«Финансовая политика государства» относится к модулю общепрофессиональных дисциплин по направлению подготовки 38.04.09 «Государственный аудит»</w:t>
      </w:r>
      <w:r w:rsidR="00EE3316">
        <w:rPr>
          <w:sz w:val="28"/>
          <w:szCs w:val="28"/>
        </w:rPr>
        <w:t>, направленность программы магистратуры:</w:t>
      </w:r>
    </w:p>
    <w:p w14:paraId="065FE1DE" w14:textId="2CA38FC5" w:rsidR="00EE3316" w:rsidRDefault="00EE3316" w:rsidP="00EE3316">
      <w:pPr>
        <w:pStyle w:val="12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005A0">
        <w:rPr>
          <w:color w:val="000000"/>
          <w:sz w:val="28"/>
          <w:szCs w:val="28"/>
        </w:rPr>
        <w:t>Государственный финансовый контроль, управление и аудит в цифровой экономике</w:t>
      </w:r>
      <w:r>
        <w:rPr>
          <w:sz w:val="28"/>
          <w:szCs w:val="28"/>
        </w:rPr>
        <w:t>»</w:t>
      </w:r>
    </w:p>
    <w:p w14:paraId="2768B367" w14:textId="77777777" w:rsidR="00260434" w:rsidRDefault="00260434">
      <w:pPr>
        <w:spacing w:line="360" w:lineRule="auto"/>
        <w:ind w:firstLine="709"/>
        <w:jc w:val="both"/>
        <w:rPr>
          <w:sz w:val="28"/>
          <w:szCs w:val="28"/>
        </w:rPr>
      </w:pPr>
    </w:p>
    <w:p w14:paraId="76B74145" w14:textId="77777777" w:rsidR="00260434" w:rsidRDefault="008F3F33" w:rsidP="00EE3316">
      <w:pPr>
        <w:rPr>
          <w:b/>
          <w:sz w:val="28"/>
          <w:szCs w:val="28"/>
        </w:rPr>
      </w:pPr>
      <w:bookmarkStart w:id="3" w:name="_Toc84922272"/>
      <w:r>
        <w:rPr>
          <w:b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b/>
          <w:sz w:val="28"/>
          <w:szCs w:val="28"/>
        </w:rPr>
        <w:t xml:space="preserve"> </w:t>
      </w:r>
    </w:p>
    <w:p w14:paraId="6F4FDF83" w14:textId="77777777" w:rsidR="00260434" w:rsidRDefault="008F3F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EE3316">
        <w:rPr>
          <w:sz w:val="28"/>
          <w:szCs w:val="28"/>
        </w:rPr>
        <w:t>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418"/>
        <w:gridCol w:w="1941"/>
        <w:gridCol w:w="1836"/>
      </w:tblGrid>
      <w:tr w:rsidR="00260434" w14:paraId="4EEC6561" w14:textId="77777777">
        <w:trPr>
          <w:trHeight w:val="81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E90B6" w14:textId="77777777" w:rsidR="00260434" w:rsidRDefault="008F3F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27428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556ED46F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87F1E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3</w:t>
            </w:r>
          </w:p>
          <w:p w14:paraId="67915EBD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260434" w14:paraId="3AC92A2F" w14:textId="77777777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A2995" w14:textId="77777777" w:rsidR="00260434" w:rsidRDefault="008F3F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A0FD2" w14:textId="77777777" w:rsidR="00260434" w:rsidRDefault="008F3F3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 / 108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CB33" w14:textId="77777777" w:rsidR="00260434" w:rsidRDefault="008F3F3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260434" w14:paraId="2038DBFB" w14:textId="77777777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431ED" w14:textId="77777777" w:rsidR="00260434" w:rsidRDefault="008F3F3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C3DAB" w14:textId="77777777" w:rsidR="00260434" w:rsidRDefault="008F3F3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6AA87" w14:textId="77777777" w:rsidR="00260434" w:rsidRDefault="008F3F3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260434" w14:paraId="0D29E04D" w14:textId="77777777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BE4FB" w14:textId="77777777" w:rsidR="00260434" w:rsidRDefault="008F3F3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C3EE3" w14:textId="77777777" w:rsidR="00260434" w:rsidRDefault="008F3F3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54BCD" w14:textId="77777777" w:rsidR="00260434" w:rsidRDefault="008F3F3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260434" w14:paraId="35A3F317" w14:textId="77777777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EA1F2" w14:textId="77777777" w:rsidR="00260434" w:rsidRDefault="008F3F3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78EB0" w14:textId="77777777" w:rsidR="00260434" w:rsidRDefault="008F3F3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9E49C" w14:textId="77777777" w:rsidR="00260434" w:rsidRDefault="008F3F3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</w:tr>
      <w:tr w:rsidR="00260434" w14:paraId="4D09D377" w14:textId="77777777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17898" w14:textId="77777777" w:rsidR="00260434" w:rsidRDefault="008F3F3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C44BF" w14:textId="77777777" w:rsidR="00260434" w:rsidRDefault="008F3F3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63205" w14:textId="77777777" w:rsidR="00260434" w:rsidRDefault="008F3F3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260434" w14:paraId="792FC61D" w14:textId="77777777">
        <w:trPr>
          <w:trHeight w:val="549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25A92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Вид текущего контроля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93A74" w14:textId="77777777" w:rsidR="00260434" w:rsidRDefault="008F3F3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43C73" w14:textId="77777777" w:rsidR="00260434" w:rsidRDefault="008F3F3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260434" w14:paraId="14A3BC2A" w14:textId="77777777">
        <w:trPr>
          <w:trHeight w:val="252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04B89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E8A22" w14:textId="77777777" w:rsidR="00260434" w:rsidRDefault="008F3F3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5F924" w14:textId="77777777" w:rsidR="00260434" w:rsidRDefault="008F3F3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687641D1" w14:textId="77777777" w:rsidR="00260434" w:rsidRDefault="008F3F3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4922273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14:paraId="1BC7CF5C" w14:textId="77777777" w:rsidR="00260434" w:rsidRDefault="008F3F33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5"/>
    </w:p>
    <w:p w14:paraId="5B6ACD7E" w14:textId="77777777" w:rsidR="00260434" w:rsidRDefault="008F3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bookmarkStart w:id="6" w:name="_Hlk117343467"/>
      <w:r>
        <w:rPr>
          <w:b/>
          <w:sz w:val="28"/>
          <w:szCs w:val="28"/>
        </w:rPr>
        <w:t xml:space="preserve">Финансовая политика государства: </w:t>
      </w:r>
      <w:bookmarkEnd w:id="6"/>
      <w:r>
        <w:rPr>
          <w:b/>
          <w:sz w:val="28"/>
          <w:szCs w:val="28"/>
        </w:rPr>
        <w:t>содержание и значение финансовой политики</w:t>
      </w:r>
    </w:p>
    <w:p w14:paraId="2B5A4925" w14:textId="6326B12B" w:rsidR="00260434" w:rsidRDefault="008F3F33">
      <w:pPr>
        <w:ind w:firstLine="709"/>
        <w:jc w:val="both"/>
      </w:pPr>
      <w:bookmarkStart w:id="7" w:name="_Hlk117459632"/>
      <w:bookmarkEnd w:id="7"/>
      <w:r w:rsidRPr="001F2A1E">
        <w:rPr>
          <w:sz w:val="28"/>
          <w:szCs w:val="28"/>
        </w:rPr>
        <w:t>Понятие</w:t>
      </w:r>
      <w:r w:rsidRPr="001F2A1E">
        <w:t xml:space="preserve"> </w:t>
      </w:r>
      <w:r w:rsidRPr="001F2A1E">
        <w:rPr>
          <w:sz w:val="28"/>
          <w:szCs w:val="28"/>
        </w:rPr>
        <w:t>финансов</w:t>
      </w:r>
      <w:r w:rsidR="008F15D6">
        <w:rPr>
          <w:sz w:val="28"/>
          <w:szCs w:val="28"/>
        </w:rPr>
        <w:t>ой</w:t>
      </w:r>
      <w:r w:rsidRPr="001F2A1E">
        <w:rPr>
          <w:sz w:val="28"/>
          <w:szCs w:val="28"/>
        </w:rPr>
        <w:t xml:space="preserve"> политик</w:t>
      </w:r>
      <w:r w:rsidR="008F15D6">
        <w:rPr>
          <w:sz w:val="28"/>
          <w:szCs w:val="28"/>
        </w:rPr>
        <w:t>и</w:t>
      </w:r>
      <w:r w:rsidRPr="001F2A1E">
        <w:rPr>
          <w:sz w:val="28"/>
          <w:szCs w:val="28"/>
        </w:rPr>
        <w:t xml:space="preserve"> государства</w:t>
      </w:r>
      <w:r>
        <w:rPr>
          <w:sz w:val="28"/>
          <w:szCs w:val="28"/>
        </w:rPr>
        <w:t>, объекты и субъекты финансовой политики. Содержание финансовой политики в российской и зарубежной экономической литературе.</w:t>
      </w:r>
      <w:r>
        <w:t xml:space="preserve"> </w:t>
      </w:r>
      <w:r>
        <w:rPr>
          <w:sz w:val="28"/>
          <w:szCs w:val="28"/>
        </w:rPr>
        <w:t>Взаимосвязь финансовой политики государства</w:t>
      </w:r>
      <w:r w:rsidR="0069126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организаци</w:t>
      </w:r>
      <w:r w:rsidR="0069126A">
        <w:rPr>
          <w:sz w:val="28"/>
          <w:szCs w:val="28"/>
        </w:rPr>
        <w:t>й</w:t>
      </w:r>
      <w:r>
        <w:rPr>
          <w:sz w:val="28"/>
          <w:szCs w:val="28"/>
        </w:rPr>
        <w:t xml:space="preserve">. Структурные элементы финансовой политики. </w:t>
      </w:r>
    </w:p>
    <w:p w14:paraId="41B4D946" w14:textId="72813B63" w:rsidR="00260434" w:rsidRDefault="008F3F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финансовой политики государства, организаций и домохозяйств с учетом стадий их развития (жизненного цикла). Определение основных направлений использования финансов на перспективу и текущий период.</w:t>
      </w:r>
      <w:r>
        <w:t xml:space="preserve"> </w:t>
      </w:r>
      <w:r>
        <w:rPr>
          <w:sz w:val="28"/>
          <w:szCs w:val="28"/>
        </w:rPr>
        <w:t>Зависимость финансовой политики государства от макроэкономического развития. Выявление целей и задач экономической политики государства, выделени</w:t>
      </w:r>
      <w:r w:rsidR="00964254">
        <w:rPr>
          <w:sz w:val="28"/>
          <w:szCs w:val="28"/>
        </w:rPr>
        <w:t>е</w:t>
      </w:r>
      <w:r>
        <w:rPr>
          <w:sz w:val="28"/>
          <w:szCs w:val="28"/>
        </w:rPr>
        <w:t xml:space="preserve"> в составе экономики приоритетных отраслей, определени</w:t>
      </w:r>
      <w:r w:rsidR="00964254">
        <w:rPr>
          <w:sz w:val="28"/>
          <w:szCs w:val="28"/>
        </w:rPr>
        <w:t>е</w:t>
      </w:r>
      <w:r>
        <w:rPr>
          <w:sz w:val="28"/>
          <w:szCs w:val="28"/>
        </w:rPr>
        <w:t xml:space="preserve"> условий развития социальной сферы,</w:t>
      </w:r>
      <w:r w:rsidR="008F15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 полномочий государственных и муниципальных органов власти в финансово-бюджетной сфере, оценке внутреннего и международного положения государства. </w:t>
      </w:r>
    </w:p>
    <w:p w14:paraId="52001B2F" w14:textId="77777777" w:rsidR="00260434" w:rsidRDefault="00260434">
      <w:pPr>
        <w:ind w:firstLine="709"/>
        <w:jc w:val="both"/>
        <w:rPr>
          <w:sz w:val="28"/>
          <w:szCs w:val="28"/>
        </w:rPr>
      </w:pPr>
    </w:p>
    <w:p w14:paraId="691FC239" w14:textId="77777777" w:rsidR="00260434" w:rsidRDefault="008F3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Особенности финансовой политики государства на разных уровнях власти </w:t>
      </w:r>
    </w:p>
    <w:p w14:paraId="026AF0FC" w14:textId="77777777" w:rsidR="00260434" w:rsidRDefault="00260434">
      <w:pPr>
        <w:jc w:val="center"/>
        <w:rPr>
          <w:b/>
          <w:sz w:val="28"/>
          <w:szCs w:val="28"/>
        </w:rPr>
      </w:pPr>
    </w:p>
    <w:p w14:paraId="79295A6C" w14:textId="0D2BA402" w:rsidR="00964254" w:rsidRDefault="008F3F33">
      <w:pPr>
        <w:jc w:val="both"/>
      </w:pPr>
      <w:r>
        <w:rPr>
          <w:bCs/>
          <w:sz w:val="28"/>
          <w:szCs w:val="28"/>
        </w:rPr>
        <w:tab/>
        <w:t>Задачи и проблемы эффективного использования финансовых отношений и финансовых ресурсов в экономике государства в рамках обоснованной финансовой политики государства и его территориальных образований.</w:t>
      </w:r>
      <w:r>
        <w:t xml:space="preserve"> </w:t>
      </w:r>
      <w:r>
        <w:rPr>
          <w:sz w:val="28"/>
          <w:szCs w:val="28"/>
        </w:rPr>
        <w:t xml:space="preserve">Классификация </w:t>
      </w:r>
      <w:r>
        <w:rPr>
          <w:bCs/>
          <w:sz w:val="28"/>
          <w:szCs w:val="28"/>
        </w:rPr>
        <w:t>финансовой политики государства,</w:t>
      </w:r>
      <w:r>
        <w:t xml:space="preserve"> </w:t>
      </w:r>
      <w:r>
        <w:rPr>
          <w:bCs/>
          <w:sz w:val="28"/>
          <w:szCs w:val="28"/>
        </w:rPr>
        <w:t>разрабатываемая уполномоченными субъектами власти.</w:t>
      </w:r>
      <w:r>
        <w:t xml:space="preserve"> </w:t>
      </w:r>
      <w:r>
        <w:rPr>
          <w:bCs/>
          <w:sz w:val="28"/>
          <w:szCs w:val="28"/>
        </w:rPr>
        <w:t>Общегосударственная (федеральная), региональная и местная финансовые политики.</w:t>
      </w:r>
      <w:r>
        <w:t xml:space="preserve"> </w:t>
      </w:r>
      <w:r w:rsidR="002D3F5C">
        <w:rPr>
          <w:sz w:val="28"/>
          <w:szCs w:val="28"/>
        </w:rPr>
        <w:t>Разработка конкретных путей реализации основных направлений использования финансов на перспективу. Особенности механизма осуществления мероприятий финансовой политики (по государственному долгу, достижению определенного уровня финансовой устойчивости организаций и осуществлению индивидуальных накоплений). Правовая регламентация финансовой политики и ее реализация в финансовом механизме и нормах финансового права.</w:t>
      </w:r>
    </w:p>
    <w:p w14:paraId="0E4D0F7D" w14:textId="77777777" w:rsidR="00D005A0" w:rsidRDefault="00D005A0" w:rsidP="00964254">
      <w:pPr>
        <w:jc w:val="center"/>
        <w:rPr>
          <w:b/>
          <w:sz w:val="28"/>
          <w:szCs w:val="28"/>
        </w:rPr>
      </w:pPr>
    </w:p>
    <w:p w14:paraId="15F7D5C1" w14:textId="6295222D" w:rsidR="00964254" w:rsidRPr="00964254" w:rsidRDefault="00964254" w:rsidP="00964254">
      <w:pPr>
        <w:jc w:val="center"/>
        <w:rPr>
          <w:b/>
          <w:sz w:val="28"/>
          <w:szCs w:val="28"/>
        </w:rPr>
      </w:pPr>
      <w:r w:rsidRPr="00964254">
        <w:rPr>
          <w:b/>
          <w:sz w:val="28"/>
          <w:szCs w:val="28"/>
        </w:rPr>
        <w:t xml:space="preserve">Тема 3. </w:t>
      </w:r>
      <w:r w:rsidR="008F3F33" w:rsidRPr="00964254">
        <w:rPr>
          <w:b/>
          <w:sz w:val="28"/>
          <w:szCs w:val="28"/>
        </w:rPr>
        <w:t>Финансовая стратегия и финансовая тактика</w:t>
      </w:r>
    </w:p>
    <w:p w14:paraId="5BAB92B7" w14:textId="427ECFD4" w:rsidR="00260434" w:rsidRDefault="008F3F33" w:rsidP="0069126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Финансовая политика в сфере финансов организаций и финансовая политика в сфере государственных и муниципальных финансов в том числе бюджетная политика и политика в области государственного социального страхования.</w:t>
      </w:r>
    </w:p>
    <w:p w14:paraId="487099A7" w14:textId="4F3DD089" w:rsidR="008F15D6" w:rsidRDefault="008F15D6" w:rsidP="0069126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Сущность и понятие стратегического финансового планирования, финансовой тактики и бюджетного прогноза. Стратегические и тактические документы на государственном и негосударственном уровнях. Цели устойчивого развития, их влияние на финансовую стратегию и финансовую тактику.</w:t>
      </w:r>
    </w:p>
    <w:p w14:paraId="602865E6" w14:textId="77777777" w:rsidR="00260434" w:rsidRDefault="008F3F33" w:rsidP="006912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факторы, оказывающие влияние на разработку и осуществление целей и задач финансовой политики ее результативность.</w:t>
      </w:r>
      <w:r>
        <w:t xml:space="preserve"> </w:t>
      </w:r>
      <w:r>
        <w:rPr>
          <w:sz w:val="28"/>
          <w:szCs w:val="28"/>
        </w:rPr>
        <w:t>Влияние на построение финансовой политики государства типа экономики. Политика в области государственного социального страхования. Результаты реализации бюджетной политики государства прошлых лет.</w:t>
      </w:r>
    </w:p>
    <w:p w14:paraId="5D64B5AB" w14:textId="3A94681A" w:rsidR="00AD4454" w:rsidRDefault="008F3F33" w:rsidP="006912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политика. Стратегические задачи бюджетной политики. Налоговая политика.</w:t>
      </w:r>
      <w:r>
        <w:t xml:space="preserve"> </w:t>
      </w:r>
      <w:r>
        <w:rPr>
          <w:sz w:val="28"/>
          <w:szCs w:val="28"/>
        </w:rPr>
        <w:t>Политика в области бюджетных расходов. Политика в области межбюджетных отношений.</w:t>
      </w:r>
      <w:r w:rsidR="0069126A">
        <w:rPr>
          <w:sz w:val="28"/>
          <w:szCs w:val="28"/>
        </w:rPr>
        <w:t xml:space="preserve"> </w:t>
      </w:r>
      <w:r w:rsidR="00AD4454">
        <w:rPr>
          <w:sz w:val="28"/>
          <w:szCs w:val="28"/>
        </w:rPr>
        <w:t xml:space="preserve">Денежно-кредитная политика. </w:t>
      </w:r>
    </w:p>
    <w:p w14:paraId="329FC011" w14:textId="77777777" w:rsidR="00260434" w:rsidRDefault="00260434">
      <w:pPr>
        <w:jc w:val="both"/>
        <w:rPr>
          <w:sz w:val="28"/>
          <w:szCs w:val="28"/>
        </w:rPr>
      </w:pPr>
    </w:p>
    <w:p w14:paraId="35981408" w14:textId="7003899F" w:rsidR="00260434" w:rsidRDefault="008F3F3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69126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Взаимосвязь финансовой политики государства с субъектами хозяйствования</w:t>
      </w:r>
      <w:r w:rsidR="005D540C">
        <w:rPr>
          <w:b/>
          <w:sz w:val="28"/>
          <w:szCs w:val="28"/>
        </w:rPr>
        <w:t xml:space="preserve"> </w:t>
      </w:r>
      <w:r w:rsidR="005D540C" w:rsidRPr="005D540C">
        <w:rPr>
          <w:b/>
          <w:sz w:val="28"/>
          <w:szCs w:val="28"/>
        </w:rPr>
        <w:t>и домохозяйствами</w:t>
      </w:r>
    </w:p>
    <w:p w14:paraId="2645582A" w14:textId="77777777" w:rsidR="00260434" w:rsidRDefault="008F3F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Объекты, субъекты и классификация финансовой политики организаций.</w:t>
      </w:r>
      <w:r>
        <w:t xml:space="preserve"> </w:t>
      </w:r>
      <w:r>
        <w:rPr>
          <w:sz w:val="28"/>
          <w:szCs w:val="28"/>
        </w:rPr>
        <w:t>Основы риск-ориентированного подхода к финансовой политике коммерческих, некоммерческих организаций и домохозяйств.</w:t>
      </w:r>
    </w:p>
    <w:p w14:paraId="4D541441" w14:textId="5A0AFF70" w:rsidR="00260434" w:rsidRDefault="008F3F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политика коммерческих организаций. Финансовая политика некоммерческих организаций.</w:t>
      </w:r>
      <w:r>
        <w:t xml:space="preserve">  </w:t>
      </w:r>
      <w:r>
        <w:rPr>
          <w:sz w:val="28"/>
          <w:szCs w:val="28"/>
        </w:rPr>
        <w:t>Особенности финансовой политики организаций с государственным участием.</w:t>
      </w:r>
      <w:r>
        <w:t xml:space="preserve"> </w:t>
      </w:r>
      <w:r>
        <w:rPr>
          <w:sz w:val="28"/>
          <w:szCs w:val="28"/>
        </w:rPr>
        <w:t xml:space="preserve">Основные факторы, влияющие на результативность финансовой политики </w:t>
      </w:r>
      <w:bookmarkStart w:id="8" w:name="_Hlk117439075"/>
      <w:r>
        <w:rPr>
          <w:sz w:val="28"/>
          <w:szCs w:val="28"/>
        </w:rPr>
        <w:t>коммерческих и некоммерческих организаций</w:t>
      </w:r>
      <w:bookmarkEnd w:id="8"/>
      <w:r>
        <w:rPr>
          <w:sz w:val="28"/>
          <w:szCs w:val="28"/>
        </w:rPr>
        <w:t>.</w:t>
      </w:r>
      <w:r>
        <w:t xml:space="preserve"> </w:t>
      </w:r>
      <w:r>
        <w:rPr>
          <w:sz w:val="28"/>
          <w:szCs w:val="28"/>
        </w:rPr>
        <w:t>Специфика финансовой политики домохозяйств. Финансовая политика домохозяйств как инвесторов.</w:t>
      </w:r>
    </w:p>
    <w:p w14:paraId="72F6551C" w14:textId="6F2C02D0" w:rsidR="0069126A" w:rsidRDefault="0069126A">
      <w:pPr>
        <w:ind w:firstLine="709"/>
        <w:jc w:val="both"/>
        <w:rPr>
          <w:sz w:val="28"/>
          <w:szCs w:val="28"/>
        </w:rPr>
      </w:pPr>
    </w:p>
    <w:p w14:paraId="0674D848" w14:textId="5E774D88" w:rsidR="0069126A" w:rsidRDefault="0069126A" w:rsidP="0069126A">
      <w:pPr>
        <w:ind w:firstLine="709"/>
        <w:jc w:val="center"/>
        <w:rPr>
          <w:b/>
          <w:sz w:val="28"/>
          <w:szCs w:val="28"/>
        </w:rPr>
      </w:pPr>
      <w:r w:rsidRPr="0069126A">
        <w:rPr>
          <w:b/>
          <w:sz w:val="28"/>
          <w:szCs w:val="28"/>
        </w:rPr>
        <w:t xml:space="preserve">Тема 5. </w:t>
      </w:r>
      <w:r w:rsidR="00371A93">
        <w:rPr>
          <w:b/>
          <w:sz w:val="28"/>
          <w:szCs w:val="28"/>
        </w:rPr>
        <w:t>Роль цифровой экономики в финансовой политике государства</w:t>
      </w:r>
    </w:p>
    <w:p w14:paraId="37C1793B" w14:textId="1454AB5F" w:rsidR="0069126A" w:rsidRDefault="0069126A" w:rsidP="0069126A">
      <w:pPr>
        <w:ind w:firstLine="709"/>
        <w:jc w:val="center"/>
        <w:rPr>
          <w:sz w:val="28"/>
          <w:szCs w:val="28"/>
        </w:rPr>
      </w:pPr>
    </w:p>
    <w:p w14:paraId="0F3F1450" w14:textId="3F342E98" w:rsidR="0069126A" w:rsidRDefault="00371A93" w:rsidP="00371A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Цифровая экономика: определение, сущность и особенности. Цифровые технологии в управлении финансами. Информатизация, цифровизация и цифровая трансформация государственного сектора.</w:t>
      </w:r>
    </w:p>
    <w:p w14:paraId="4FEC5D6D" w14:textId="7A10DF7E" w:rsidR="00371A93" w:rsidRDefault="00371A93" w:rsidP="00371A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государства в обеспечении финансовой устойчивости в цифровой экономике. Информационная безопасность. </w:t>
      </w:r>
      <w:r w:rsidR="008F15D6">
        <w:rPr>
          <w:sz w:val="28"/>
          <w:szCs w:val="28"/>
        </w:rPr>
        <w:t>Эволюция э</w:t>
      </w:r>
      <w:r w:rsidRPr="00371A93">
        <w:rPr>
          <w:sz w:val="28"/>
          <w:szCs w:val="28"/>
        </w:rPr>
        <w:t>т</w:t>
      </w:r>
      <w:r w:rsidR="008F15D6">
        <w:rPr>
          <w:sz w:val="28"/>
          <w:szCs w:val="28"/>
        </w:rPr>
        <w:t xml:space="preserve">ических аспектов в эпоху цифровой экономики. Основные правила и порядок работы с информационными технологиями при осуществлении экономической деятельности. </w:t>
      </w:r>
    </w:p>
    <w:p w14:paraId="1E78B17A" w14:textId="589212BC" w:rsidR="00371A93" w:rsidRDefault="00371A93" w:rsidP="00371A93">
      <w:pPr>
        <w:ind w:firstLine="709"/>
        <w:jc w:val="both"/>
        <w:rPr>
          <w:sz w:val="28"/>
          <w:szCs w:val="28"/>
        </w:rPr>
      </w:pPr>
    </w:p>
    <w:p w14:paraId="76E58E86" w14:textId="79B55891" w:rsidR="00371A93" w:rsidRPr="00371A93" w:rsidRDefault="00371A93" w:rsidP="00371A93">
      <w:pPr>
        <w:ind w:firstLine="709"/>
        <w:jc w:val="both"/>
        <w:rPr>
          <w:b/>
          <w:sz w:val="28"/>
          <w:szCs w:val="28"/>
        </w:rPr>
      </w:pPr>
      <w:r w:rsidRPr="00371A93">
        <w:rPr>
          <w:b/>
          <w:sz w:val="28"/>
          <w:szCs w:val="28"/>
        </w:rPr>
        <w:t>Тема 6. Взаимосвязь государственного контроля и финансовой политики государства в эпоху цифровой экономики</w:t>
      </w:r>
    </w:p>
    <w:p w14:paraId="3D13B3C7" w14:textId="37E4B1EF" w:rsidR="00371A93" w:rsidRDefault="00371A93" w:rsidP="00371A93">
      <w:pPr>
        <w:ind w:firstLine="709"/>
        <w:jc w:val="both"/>
        <w:rPr>
          <w:b/>
          <w:sz w:val="28"/>
          <w:szCs w:val="28"/>
        </w:rPr>
      </w:pPr>
    </w:p>
    <w:p w14:paraId="52185197" w14:textId="55C387E5" w:rsidR="00371A93" w:rsidRDefault="00371A93" w:rsidP="00371A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государственного финансового контроля. Внешний и внутренний государственный</w:t>
      </w:r>
      <w:r w:rsidR="001840E2">
        <w:rPr>
          <w:sz w:val="28"/>
          <w:szCs w:val="28"/>
        </w:rPr>
        <w:t xml:space="preserve"> финансовый</w:t>
      </w:r>
      <w:r>
        <w:rPr>
          <w:sz w:val="28"/>
          <w:szCs w:val="28"/>
        </w:rPr>
        <w:t xml:space="preserve"> контроль. Роль государственного финансового</w:t>
      </w:r>
      <w:r w:rsidR="001840E2">
        <w:rPr>
          <w:sz w:val="28"/>
          <w:szCs w:val="28"/>
        </w:rPr>
        <w:t xml:space="preserve"> контроля</w:t>
      </w:r>
      <w:r>
        <w:rPr>
          <w:sz w:val="28"/>
          <w:szCs w:val="28"/>
        </w:rPr>
        <w:t xml:space="preserve"> в финансовой политике государства в эпоху цифровой экономики. Государственный финансовый контроль и аудит.</w:t>
      </w:r>
    </w:p>
    <w:p w14:paraId="5B8AF317" w14:textId="56E3277A" w:rsidR="00371A93" w:rsidRDefault="00371A93" w:rsidP="00371A93">
      <w:pPr>
        <w:ind w:firstLine="709"/>
        <w:jc w:val="both"/>
        <w:rPr>
          <w:sz w:val="28"/>
          <w:szCs w:val="28"/>
        </w:rPr>
      </w:pPr>
      <w:r w:rsidRPr="00371A93">
        <w:rPr>
          <w:sz w:val="28"/>
          <w:szCs w:val="28"/>
        </w:rPr>
        <w:t>Анализ и оценка эффективности государственных программ в цифровой экономике: методы и подходы.</w:t>
      </w:r>
      <w:r>
        <w:rPr>
          <w:sz w:val="28"/>
          <w:szCs w:val="28"/>
        </w:rPr>
        <w:t xml:space="preserve"> </w:t>
      </w:r>
      <w:r w:rsidRPr="00371A93">
        <w:rPr>
          <w:sz w:val="28"/>
          <w:szCs w:val="28"/>
        </w:rPr>
        <w:t>Качество управления государственными финансами в цифровой экономике: проблемы и решения.</w:t>
      </w:r>
      <w:r>
        <w:rPr>
          <w:sz w:val="28"/>
          <w:szCs w:val="28"/>
        </w:rPr>
        <w:t xml:space="preserve"> </w:t>
      </w:r>
      <w:r w:rsidRPr="00371A93">
        <w:rPr>
          <w:sz w:val="28"/>
          <w:szCs w:val="28"/>
        </w:rPr>
        <w:t xml:space="preserve">Оценка эффективности государственных </w:t>
      </w:r>
      <w:r w:rsidRPr="00371A93">
        <w:rPr>
          <w:sz w:val="28"/>
          <w:szCs w:val="28"/>
        </w:rPr>
        <w:lastRenderedPageBreak/>
        <w:t>программ в цифровой экономике</w:t>
      </w:r>
      <w:r>
        <w:rPr>
          <w:sz w:val="28"/>
          <w:szCs w:val="28"/>
        </w:rPr>
        <w:t xml:space="preserve">. </w:t>
      </w:r>
      <w:r w:rsidRPr="00371A93">
        <w:rPr>
          <w:sz w:val="28"/>
          <w:szCs w:val="28"/>
        </w:rPr>
        <w:t>Этические аспекты государственного финансового контроля и аудита в цифровой экономике.</w:t>
      </w:r>
    </w:p>
    <w:p w14:paraId="0597D196" w14:textId="13CE4BB7" w:rsidR="00371A93" w:rsidRPr="00371A93" w:rsidRDefault="00371A93" w:rsidP="00371A93">
      <w:pPr>
        <w:ind w:firstLine="709"/>
        <w:jc w:val="both"/>
        <w:rPr>
          <w:sz w:val="28"/>
          <w:szCs w:val="28"/>
        </w:rPr>
      </w:pPr>
      <w:r w:rsidRPr="00371A93">
        <w:rPr>
          <w:sz w:val="28"/>
          <w:szCs w:val="28"/>
        </w:rPr>
        <w:t>Технологии аналитики данных в государственном финансовом контроле и аудите в цифровой экономике.</w:t>
      </w:r>
    </w:p>
    <w:p w14:paraId="434D1C5D" w14:textId="6CC54BFE" w:rsidR="00371A93" w:rsidRDefault="00371A93" w:rsidP="00371A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D99E904" w14:textId="77777777" w:rsidR="00260434" w:rsidRDefault="008F3F33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Hlk1174596321"/>
      <w:bookmarkStart w:id="10" w:name="_Toc84922275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0"/>
    </w:p>
    <w:p w14:paraId="048D0B69" w14:textId="77777777" w:rsidR="00260434" w:rsidRDefault="008F3F33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</w:t>
      </w:r>
      <w:r w:rsidR="00B639A9">
        <w:rPr>
          <w:sz w:val="28"/>
          <w:szCs w:val="28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2117"/>
        <w:gridCol w:w="845"/>
        <w:gridCol w:w="985"/>
        <w:gridCol w:w="704"/>
        <w:gridCol w:w="1560"/>
        <w:gridCol w:w="1129"/>
        <w:gridCol w:w="2293"/>
      </w:tblGrid>
      <w:tr w:rsidR="00260434" w14:paraId="72601CDF" w14:textId="77777777" w:rsidTr="00B639A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B5D2A" w14:textId="77777777" w:rsidR="00260434" w:rsidRDefault="008F3F3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1331D992" w14:textId="77777777" w:rsidR="00260434" w:rsidRDefault="008F3F3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46A30" w14:textId="77777777" w:rsidR="00260434" w:rsidRDefault="008F3F3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9D76" w14:textId="77777777" w:rsidR="00260434" w:rsidRDefault="008F3F33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7929C" w14:textId="77777777" w:rsidR="00260434" w:rsidRDefault="008F3F3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60434" w14:paraId="1F8DFB8B" w14:textId="77777777" w:rsidTr="00B639A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08BAC" w14:textId="77777777" w:rsidR="00260434" w:rsidRDefault="0026043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B3EA6" w14:textId="77777777" w:rsidR="00260434" w:rsidRDefault="0026043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F0ED8" w14:textId="77777777" w:rsidR="00260434" w:rsidRDefault="008F3F33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93237" w14:textId="5AC431A4" w:rsidR="00260434" w:rsidRDefault="008F3F3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="00FD2058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825E0" w14:textId="77777777" w:rsidR="00260434" w:rsidRDefault="008F3F3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1B733" w14:textId="77777777" w:rsidR="00260434" w:rsidRDefault="002604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260434" w14:paraId="213D7892" w14:textId="77777777" w:rsidTr="00B639A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7B912" w14:textId="77777777" w:rsidR="00260434" w:rsidRDefault="0026043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3BC82" w14:textId="77777777" w:rsidR="00260434" w:rsidRDefault="0026043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3A051" w14:textId="77777777" w:rsidR="00260434" w:rsidRDefault="0026043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A1C23" w14:textId="77777777" w:rsidR="00260434" w:rsidRDefault="008F3F3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66D50" w14:textId="77777777" w:rsidR="00260434" w:rsidRDefault="008F3F3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C86FC" w14:textId="77777777" w:rsidR="00260434" w:rsidRDefault="008F3F3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31AC1" w14:textId="77777777" w:rsidR="00260434" w:rsidRDefault="0026043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65A92" w14:textId="77777777" w:rsidR="00260434" w:rsidRDefault="0026043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260434" w14:paraId="19641A99" w14:textId="77777777" w:rsidTr="00B639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7313C" w14:textId="77777777" w:rsidR="00260434" w:rsidRDefault="008F3F33">
            <w:pPr>
              <w:pStyle w:val="af0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8AD7B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Финансовая политика государства: содержание и значение финансовой политики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403A0" w14:textId="5C2CDAFA" w:rsidR="00260434" w:rsidRDefault="006D5D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BF6F4" w14:textId="46B5F513" w:rsidR="00260434" w:rsidRDefault="006D5DBC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DC2B5" w14:textId="52E8CD0D" w:rsidR="00260434" w:rsidRDefault="006D5DBC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39251" w14:textId="399C2AC0" w:rsidR="00260434" w:rsidRDefault="005D540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0EAF1" w14:textId="428B6BCA" w:rsidR="00260434" w:rsidRDefault="00433AD4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1FE43" w14:textId="77777777" w:rsidR="00260434" w:rsidRDefault="008F3F33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в т. ч. в форме научной дискуссии, решение тестовых заданий.</w:t>
            </w:r>
          </w:p>
        </w:tc>
      </w:tr>
      <w:tr w:rsidR="00260434" w14:paraId="0FD5248D" w14:textId="77777777" w:rsidTr="00B639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D1349" w14:textId="77777777" w:rsidR="00260434" w:rsidRDefault="008F3F33">
            <w:pPr>
              <w:pStyle w:val="af0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997BB" w14:textId="77777777" w:rsidR="00260434" w:rsidRDefault="008F3F33" w:rsidP="00B639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Особенности финансовой политики государства на разных уровнях власти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ED453" w14:textId="5BDE94C1" w:rsidR="00260434" w:rsidRDefault="006D5D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44380" w14:textId="697BE39A" w:rsidR="00260434" w:rsidRDefault="006D5DBC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E6D0C" w14:textId="0C683CF0" w:rsidR="00260434" w:rsidRDefault="006D5DBC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A66C3" w14:textId="7F8FFCA9" w:rsidR="00260434" w:rsidRDefault="005D540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514FD" w14:textId="3ED5A559" w:rsidR="00260434" w:rsidRDefault="00433AD4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63EF" w14:textId="77777777" w:rsidR="00260434" w:rsidRDefault="008F3F33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в т. ч. в форме научной дискуссии, решение тестовых заданий, решение практических, в т. ч. ситуационных задач</w:t>
            </w:r>
          </w:p>
          <w:p w14:paraId="02E03348" w14:textId="77777777" w:rsidR="00964254" w:rsidRDefault="00964254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</w:p>
          <w:p w14:paraId="42FBF743" w14:textId="77777777" w:rsidR="00964254" w:rsidRDefault="00964254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</w:p>
          <w:p w14:paraId="36B3190F" w14:textId="6E1BFE69" w:rsidR="00964254" w:rsidRDefault="00964254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</w:p>
        </w:tc>
      </w:tr>
      <w:tr w:rsidR="00964254" w14:paraId="372E7DD3" w14:textId="77777777" w:rsidTr="00B639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F77DF" w14:textId="77777777" w:rsidR="00964254" w:rsidRDefault="00964254">
            <w:pPr>
              <w:pStyle w:val="af0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670B6" w14:textId="0120AB01" w:rsidR="00964254" w:rsidRDefault="00964254" w:rsidP="00B639A9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4254">
              <w:rPr>
                <w:sz w:val="24"/>
                <w:szCs w:val="24"/>
              </w:rPr>
              <w:t>Тема 3. Финансовая стратегия и финансовая тактика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EF9FE" w14:textId="78B0415B" w:rsidR="00964254" w:rsidRDefault="006D5D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95320" w14:textId="76AED1BC" w:rsidR="00964254" w:rsidRDefault="006D5DBC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6C1E7" w14:textId="2ACBAE16" w:rsidR="00964254" w:rsidRDefault="006D5DBC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97524" w14:textId="1E7B44C9" w:rsidR="00964254" w:rsidRDefault="005D540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F9EB9" w14:textId="3A7D02F8" w:rsidR="00964254" w:rsidRDefault="00433AD4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90557" w14:textId="48A3E646" w:rsidR="00964254" w:rsidRDefault="00EF5BA3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тестовых заданий, решение практических, в т. ч. ситуационных задач</w:t>
            </w:r>
          </w:p>
        </w:tc>
      </w:tr>
      <w:tr w:rsidR="00260434" w14:paraId="70D9A907" w14:textId="77777777" w:rsidTr="006D5DB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7EF5D" w14:textId="77777777" w:rsidR="00260434" w:rsidRDefault="00260434" w:rsidP="006D5DBC">
            <w:pPr>
              <w:pStyle w:val="af0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6C131" w14:textId="16A88CAB" w:rsidR="00260434" w:rsidRDefault="008F3F33" w:rsidP="00B639A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="006D5DB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.  Взаимосвязь финансовой </w:t>
            </w:r>
            <w:r>
              <w:rPr>
                <w:sz w:val="24"/>
                <w:szCs w:val="24"/>
              </w:rPr>
              <w:lastRenderedPageBreak/>
              <w:t>политики государства с субъектами хозяйствования и домохозяйствами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E38C3" w14:textId="47095ABF" w:rsidR="00260434" w:rsidRDefault="006D5DB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46103" w14:textId="48B8EC0A" w:rsidR="00260434" w:rsidRDefault="006D5DBC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A9790" w14:textId="201515A0" w:rsidR="00260434" w:rsidRDefault="006D5DBC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56998" w14:textId="2B646980" w:rsidR="00260434" w:rsidRDefault="005D540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0D6D7" w14:textId="25432481" w:rsidR="00260434" w:rsidRDefault="00433AD4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EE23A" w14:textId="52C5EE56" w:rsidR="00260434" w:rsidRDefault="008F3F33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</w:t>
            </w:r>
            <w:r>
              <w:rPr>
                <w:sz w:val="24"/>
                <w:szCs w:val="24"/>
              </w:rPr>
              <w:lastRenderedPageBreak/>
              <w:t>самостоятельной работы, решение тестовых заданий, решение практических, в т. ч. ситуационных задач</w:t>
            </w:r>
          </w:p>
        </w:tc>
      </w:tr>
      <w:tr w:rsidR="00433AD4" w14:paraId="56FCE2D4" w14:textId="77777777" w:rsidTr="006D5DB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63DF1" w14:textId="1A62004C" w:rsidR="00433AD4" w:rsidRDefault="00433AD4" w:rsidP="00433AD4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30006" w14:textId="49B23800" w:rsidR="00433AD4" w:rsidRDefault="00433AD4" w:rsidP="00433AD4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6D5DBC">
              <w:rPr>
                <w:sz w:val="24"/>
                <w:szCs w:val="24"/>
              </w:rPr>
              <w:t>Тема 5.  Роль цифровой экономики в финансовой политике государства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4A5DF" w14:textId="742E2A04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C1EA0" w14:textId="2552AB94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FA5F5" w14:textId="63EB4C33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E8CEF" w14:textId="4181BD31" w:rsidR="00433AD4" w:rsidRDefault="005D540C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17A00" w14:textId="09EF3C38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22F49" w14:textId="342A0AA9" w:rsidR="00433AD4" w:rsidRDefault="00433AD4" w:rsidP="00433AD4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тестовых заданий, решение практических, в т. ч. ситуационных задач</w:t>
            </w:r>
          </w:p>
        </w:tc>
      </w:tr>
      <w:tr w:rsidR="00433AD4" w14:paraId="16BAEDC4" w14:textId="77777777" w:rsidTr="006D5DB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6594E" w14:textId="7A284954" w:rsidR="00433AD4" w:rsidRDefault="00433AD4" w:rsidP="00433AD4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CCB04" w14:textId="2A5E7D19" w:rsidR="00433AD4" w:rsidRDefault="00433AD4" w:rsidP="005D540C">
            <w:pPr>
              <w:rPr>
                <w:sz w:val="24"/>
                <w:szCs w:val="24"/>
              </w:rPr>
            </w:pPr>
            <w:r w:rsidRPr="006D5DBC">
              <w:rPr>
                <w:sz w:val="24"/>
                <w:szCs w:val="24"/>
              </w:rPr>
              <w:t>Тема</w:t>
            </w:r>
            <w:r w:rsidR="00333B8C">
              <w:rPr>
                <w:sz w:val="24"/>
                <w:szCs w:val="24"/>
              </w:rPr>
              <w:t> </w:t>
            </w:r>
            <w:r w:rsidRPr="006D5DBC">
              <w:rPr>
                <w:sz w:val="24"/>
                <w:szCs w:val="24"/>
              </w:rPr>
              <w:t>6. Взаимосвязь государственного контроля и финансовой политики государства в эпоху цифровой экономики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555D0" w14:textId="164456D5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9BBB1" w14:textId="2BB10C9D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258CF" w14:textId="54D73FC1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5B911" w14:textId="2C6C68A3" w:rsidR="00433AD4" w:rsidRDefault="005D540C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9A008" w14:textId="764AD747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5176" w14:textId="07B980CF" w:rsidR="00433AD4" w:rsidRDefault="00433AD4" w:rsidP="00433AD4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тестовых заданий, решение практических, в т. ч. ситуационных задач</w:t>
            </w:r>
          </w:p>
        </w:tc>
      </w:tr>
      <w:tr w:rsidR="00433AD4" w14:paraId="443C9B79" w14:textId="77777777" w:rsidTr="006D5DB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3D1E8" w14:textId="77777777" w:rsidR="00433AD4" w:rsidRDefault="00433AD4" w:rsidP="00433AD4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8953C" w14:textId="7106B50B" w:rsidR="00433AD4" w:rsidRPr="006D5DBC" w:rsidRDefault="00433AD4" w:rsidP="00433A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2047A" w14:textId="295C4927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28287" w14:textId="546F3535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65673" w14:textId="49591C81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F58B6" w14:textId="7AA74A11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B1D46" w14:textId="7ED159C5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EFA7E" w14:textId="406DD47A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433AD4" w14:paraId="113A66F1" w14:textId="77777777" w:rsidTr="00B639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A6EBE" w14:textId="77777777" w:rsidR="00433AD4" w:rsidRDefault="00433AD4" w:rsidP="00433A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74051" w14:textId="77777777" w:rsidR="00433AD4" w:rsidRDefault="00433AD4" w:rsidP="00433AD4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B66B4" w14:textId="77777777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FC3DC" w14:textId="77777777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998CD" w14:textId="77777777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7CE10" w14:textId="77777777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8EA45" w14:textId="77777777" w:rsidR="00433AD4" w:rsidRDefault="00433AD4" w:rsidP="00433AD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02439" w14:textId="77777777" w:rsidR="00433AD4" w:rsidRDefault="00433AD4" w:rsidP="00433AD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28657D09" w14:textId="77777777" w:rsidR="00FD2058" w:rsidRDefault="00FD2058" w:rsidP="00FD2058">
      <w:pPr>
        <w:jc w:val="both"/>
        <w:rPr>
          <w:sz w:val="22"/>
          <w:szCs w:val="22"/>
        </w:rPr>
      </w:pPr>
      <w:bookmarkStart w:id="11" w:name="_Toc84922276"/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3FDAB4F" w14:textId="77777777" w:rsidR="00FD2058" w:rsidRPr="00FD2058" w:rsidRDefault="00FD2058" w:rsidP="00FD2058"/>
    <w:p w14:paraId="088BE2ED" w14:textId="33B14DAD" w:rsidR="00260434" w:rsidRDefault="008F3F33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98D5A7D" w14:textId="77777777" w:rsidR="00260434" w:rsidRDefault="008F3F33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Таблица 3</w:t>
      </w:r>
    </w:p>
    <w:tbl>
      <w:tblPr>
        <w:tblStyle w:val="af6"/>
        <w:tblW w:w="10196" w:type="dxa"/>
        <w:tblLayout w:type="fixed"/>
        <w:tblLook w:val="04A0" w:firstRow="1" w:lastRow="0" w:firstColumn="1" w:lastColumn="0" w:noHBand="0" w:noVBand="1"/>
      </w:tblPr>
      <w:tblGrid>
        <w:gridCol w:w="2544"/>
        <w:gridCol w:w="5481"/>
        <w:gridCol w:w="2171"/>
      </w:tblGrid>
      <w:tr w:rsidR="00260434" w14:paraId="1CD7D82B" w14:textId="77777777">
        <w:tc>
          <w:tcPr>
            <w:tcW w:w="2544" w:type="dxa"/>
          </w:tcPr>
          <w:p w14:paraId="3ED556AF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81" w:type="dxa"/>
          </w:tcPr>
          <w:p w14:paraId="196B595C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464FD379" w14:textId="77777777" w:rsidR="00260434" w:rsidRDefault="002604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1" w:type="dxa"/>
          </w:tcPr>
          <w:p w14:paraId="7F709382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60434" w14:paraId="24AE764F" w14:textId="77777777">
        <w:tc>
          <w:tcPr>
            <w:tcW w:w="2544" w:type="dxa"/>
          </w:tcPr>
          <w:p w14:paraId="1F8C9981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Финансовая политика государства: содержание и значение финансовой политики</w:t>
            </w:r>
          </w:p>
        </w:tc>
        <w:tc>
          <w:tcPr>
            <w:tcW w:w="5481" w:type="dxa"/>
          </w:tcPr>
          <w:p w14:paraId="6FE99FF5" w14:textId="5F1790AB" w:rsidR="00260434" w:rsidRDefault="008F3F33">
            <w:pPr>
              <w:tabs>
                <w:tab w:val="left" w:pos="284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Понятие </w:t>
            </w:r>
            <w:r w:rsidR="008F15D6">
              <w:rPr>
                <w:sz w:val="24"/>
                <w:szCs w:val="24"/>
              </w:rPr>
              <w:t>финансовой политики</w:t>
            </w:r>
            <w:r>
              <w:rPr>
                <w:sz w:val="24"/>
                <w:szCs w:val="24"/>
              </w:rPr>
              <w:t xml:space="preserve"> государства, объекты и субъекты финансовой политики.</w:t>
            </w:r>
          </w:p>
          <w:p w14:paraId="70AA7FC0" w14:textId="77777777" w:rsidR="00260434" w:rsidRDefault="008F3F33">
            <w:pPr>
              <w:tabs>
                <w:tab w:val="left" w:pos="284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Содержание финансовой политики в российской и зарубежной экономической литературе. </w:t>
            </w:r>
          </w:p>
          <w:p w14:paraId="57F3CB6E" w14:textId="4E7A0A29" w:rsidR="00260434" w:rsidRDefault="008F3F33">
            <w:pPr>
              <w:tabs>
                <w:tab w:val="left" w:pos="284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Взаимосвязь финансовой политики государства</w:t>
            </w:r>
            <w:r w:rsidR="006D5DBC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 xml:space="preserve"> организаций. Структурные элементы финансовой политики.</w:t>
            </w:r>
          </w:p>
          <w:p w14:paraId="6CA6F07A" w14:textId="55EE1E39" w:rsidR="008A2033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Цели и задачи финансовой политики государства</w:t>
            </w:r>
            <w:r w:rsidR="006D5DBC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 xml:space="preserve"> организаций с учетом стадий их развития (жизненного цикла). </w:t>
            </w:r>
          </w:p>
          <w:p w14:paraId="3ED01D58" w14:textId="3199999D" w:rsidR="00260434" w:rsidRDefault="008A20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8F3F33">
              <w:rPr>
                <w:sz w:val="24"/>
                <w:szCs w:val="24"/>
              </w:rPr>
              <w:t xml:space="preserve">Определение основных направлений использования финансов на перспективу и текущий период. </w:t>
            </w:r>
          </w:p>
          <w:p w14:paraId="4C53AD20" w14:textId="77777777" w:rsidR="00260434" w:rsidRDefault="008F3F33">
            <w:pPr>
              <w:tabs>
                <w:tab w:val="left" w:pos="284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</w:t>
            </w:r>
          </w:p>
          <w:p w14:paraId="41258E20" w14:textId="32240690" w:rsidR="00260434" w:rsidRPr="00BE256B" w:rsidRDefault="008F3F33">
            <w:pPr>
              <w:jc w:val="both"/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 xml:space="preserve">а) </w:t>
            </w:r>
            <w:r w:rsidR="00BE256B" w:rsidRPr="00BE256B">
              <w:rPr>
                <w:sz w:val="24"/>
                <w:szCs w:val="24"/>
              </w:rPr>
              <w:t>1</w:t>
            </w:r>
            <w:r w:rsidR="00632D40">
              <w:rPr>
                <w:sz w:val="24"/>
                <w:szCs w:val="24"/>
              </w:rPr>
              <w:t>-</w:t>
            </w:r>
            <w:r w:rsidR="005A39C1">
              <w:rPr>
                <w:sz w:val="24"/>
                <w:szCs w:val="24"/>
              </w:rPr>
              <w:t>5</w:t>
            </w:r>
          </w:p>
          <w:p w14:paraId="58CA31DF" w14:textId="77777777" w:rsidR="00260434" w:rsidRPr="00BE256B" w:rsidRDefault="008F3F33">
            <w:pPr>
              <w:jc w:val="both"/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>б) 1,2</w:t>
            </w:r>
          </w:p>
          <w:p w14:paraId="5FE82674" w14:textId="0CE1E19C" w:rsidR="00260434" w:rsidRPr="00BE256B" w:rsidRDefault="008F3F33">
            <w:pPr>
              <w:jc w:val="both"/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 xml:space="preserve">в) </w:t>
            </w:r>
            <w:r w:rsidR="00BE256B" w:rsidRPr="00BE256B">
              <w:rPr>
                <w:sz w:val="24"/>
                <w:szCs w:val="24"/>
              </w:rPr>
              <w:t>1,5</w:t>
            </w:r>
            <w:r w:rsidR="00BE256B">
              <w:rPr>
                <w:sz w:val="24"/>
                <w:szCs w:val="24"/>
              </w:rPr>
              <w:t>–7</w:t>
            </w:r>
          </w:p>
          <w:p w14:paraId="6818264D" w14:textId="77777777" w:rsidR="00260434" w:rsidRPr="00BE256B" w:rsidRDefault="008F3F33">
            <w:pPr>
              <w:tabs>
                <w:tab w:val="left" w:pos="284"/>
              </w:tabs>
              <w:contextualSpacing/>
              <w:jc w:val="both"/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>Раздел 9</w:t>
            </w:r>
          </w:p>
          <w:p w14:paraId="018242F9" w14:textId="27BCDED2" w:rsidR="00260434" w:rsidRDefault="008F3F33">
            <w:pPr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>1</w:t>
            </w:r>
            <w:r w:rsidR="00BE256B">
              <w:rPr>
                <w:sz w:val="24"/>
                <w:szCs w:val="24"/>
              </w:rPr>
              <w:t xml:space="preserve"> - </w:t>
            </w:r>
            <w:r w:rsidRPr="00BE256B">
              <w:rPr>
                <w:sz w:val="24"/>
                <w:szCs w:val="24"/>
              </w:rPr>
              <w:t>6</w:t>
            </w:r>
          </w:p>
        </w:tc>
        <w:tc>
          <w:tcPr>
            <w:tcW w:w="2171" w:type="dxa"/>
          </w:tcPr>
          <w:p w14:paraId="7D500C9E" w14:textId="77777777" w:rsidR="00260434" w:rsidRDefault="008F3F3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Обсуждение вопросов темы.</w:t>
            </w:r>
          </w:p>
          <w:p w14:paraId="56567EA2" w14:textId="61AA508F" w:rsidR="00260434" w:rsidRDefault="006C5CB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F3F33">
              <w:rPr>
                <w:sz w:val="24"/>
                <w:szCs w:val="24"/>
              </w:rPr>
              <w:t xml:space="preserve">. Решение ситуационных задач. </w:t>
            </w:r>
          </w:p>
          <w:p w14:paraId="4F44FD19" w14:textId="2D05231C" w:rsidR="00260434" w:rsidRDefault="006C5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Дискуссия</w:t>
            </w:r>
          </w:p>
        </w:tc>
      </w:tr>
      <w:tr w:rsidR="00260434" w14:paraId="15CE520E" w14:textId="77777777">
        <w:tc>
          <w:tcPr>
            <w:tcW w:w="2544" w:type="dxa"/>
          </w:tcPr>
          <w:p w14:paraId="53FD8073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Особенности финансовой политики государства на разных уровнях власти</w:t>
            </w:r>
          </w:p>
        </w:tc>
        <w:tc>
          <w:tcPr>
            <w:tcW w:w="5481" w:type="dxa"/>
          </w:tcPr>
          <w:p w14:paraId="3F35AE1E" w14:textId="77777777" w:rsidR="00260434" w:rsidRPr="00BE256B" w:rsidRDefault="008F3F33">
            <w:pPr>
              <w:jc w:val="both"/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 xml:space="preserve">1. Задачи и проблемы эффективного использования финансовых отношений и финансовых ресурсов в экономике государства. </w:t>
            </w:r>
          </w:p>
          <w:p w14:paraId="1087173A" w14:textId="468CBB01" w:rsidR="00260434" w:rsidRPr="00BE256B" w:rsidRDefault="008F3F33" w:rsidP="002D3F5C">
            <w:pPr>
              <w:jc w:val="both"/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>2.</w:t>
            </w:r>
            <w:r w:rsidR="006D5DBC">
              <w:rPr>
                <w:sz w:val="24"/>
                <w:szCs w:val="24"/>
              </w:rPr>
              <w:t> </w:t>
            </w:r>
            <w:r w:rsidRPr="00BE256B">
              <w:rPr>
                <w:sz w:val="24"/>
                <w:szCs w:val="24"/>
              </w:rPr>
              <w:t>Классификация финансовой политики государства, разрабатываемая уполномоченными субъектами власти.</w:t>
            </w:r>
            <w:r w:rsidR="008A2033" w:rsidRPr="00BE256B">
              <w:rPr>
                <w:sz w:val="24"/>
                <w:szCs w:val="24"/>
              </w:rPr>
              <w:t xml:space="preserve"> </w:t>
            </w:r>
            <w:r w:rsidRPr="00BE256B">
              <w:rPr>
                <w:sz w:val="24"/>
                <w:szCs w:val="24"/>
              </w:rPr>
              <w:t xml:space="preserve">Общегосударственная (федеральная), региональная и местная финансовые политики. </w:t>
            </w:r>
          </w:p>
          <w:p w14:paraId="68FBDB1A" w14:textId="5969452A" w:rsidR="002D3F5C" w:rsidRPr="00BE256B" w:rsidRDefault="008A2033" w:rsidP="002D3F5C">
            <w:pPr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>3</w:t>
            </w:r>
            <w:r w:rsidR="002D3F5C" w:rsidRPr="00BE256B">
              <w:rPr>
                <w:sz w:val="24"/>
                <w:szCs w:val="24"/>
              </w:rPr>
              <w:t xml:space="preserve">. Разработка конкретных путей реализации основных направлений использования финансов на перспективу. </w:t>
            </w:r>
          </w:p>
          <w:p w14:paraId="21115448" w14:textId="2FCA86DE" w:rsidR="002D3F5C" w:rsidRPr="00BE256B" w:rsidRDefault="008A2033" w:rsidP="002D3F5C">
            <w:pPr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>4</w:t>
            </w:r>
            <w:r w:rsidR="002D3F5C" w:rsidRPr="00BE256B">
              <w:rPr>
                <w:sz w:val="24"/>
                <w:szCs w:val="24"/>
              </w:rPr>
              <w:t xml:space="preserve">. Особенности механизма осуществления мероприятий финансовой политики (по государственному долгу, достижению определенного уровня финансовой устойчивости организаций и осуществлению индивидуальных накоплений). </w:t>
            </w:r>
          </w:p>
          <w:p w14:paraId="30DB0DD9" w14:textId="5506EE75" w:rsidR="002D3F5C" w:rsidRPr="00BE256B" w:rsidRDefault="008A2033" w:rsidP="002D3F5C">
            <w:pPr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>5</w:t>
            </w:r>
            <w:r w:rsidR="002D3F5C" w:rsidRPr="00BE256B">
              <w:rPr>
                <w:sz w:val="24"/>
                <w:szCs w:val="24"/>
              </w:rPr>
              <w:t>. Правовая регламентация финансовой политики и ее реализация в финансовом механизме и нормах финансового права.</w:t>
            </w:r>
          </w:p>
          <w:p w14:paraId="2992B4AF" w14:textId="77777777" w:rsidR="00260434" w:rsidRPr="00BE256B" w:rsidRDefault="008F3F33">
            <w:pPr>
              <w:jc w:val="both"/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>Раздел 8</w:t>
            </w:r>
          </w:p>
          <w:p w14:paraId="7C2A6248" w14:textId="1E94C53C" w:rsidR="00260434" w:rsidRPr="00BE256B" w:rsidRDefault="008F3F33">
            <w:pPr>
              <w:jc w:val="both"/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 xml:space="preserve">а) </w:t>
            </w:r>
            <w:r w:rsidR="005A39C1">
              <w:rPr>
                <w:sz w:val="24"/>
                <w:szCs w:val="24"/>
              </w:rPr>
              <w:t>5-10</w:t>
            </w:r>
          </w:p>
          <w:p w14:paraId="010953A7" w14:textId="7C4117CE" w:rsidR="00260434" w:rsidRPr="00BE256B" w:rsidRDefault="008F3F33">
            <w:pPr>
              <w:jc w:val="both"/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>б) 3</w:t>
            </w:r>
            <w:r w:rsidR="005A39C1">
              <w:rPr>
                <w:sz w:val="24"/>
                <w:szCs w:val="24"/>
              </w:rPr>
              <w:t>,4</w:t>
            </w:r>
          </w:p>
          <w:p w14:paraId="5DDAEBEF" w14:textId="75A98267" w:rsidR="00260434" w:rsidRPr="00BE256B" w:rsidRDefault="008F3F33">
            <w:pPr>
              <w:jc w:val="both"/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>в) 2</w:t>
            </w:r>
            <w:r w:rsidR="00BE256B" w:rsidRPr="00BE256B">
              <w:rPr>
                <w:sz w:val="24"/>
                <w:szCs w:val="24"/>
              </w:rPr>
              <w:t>-</w:t>
            </w:r>
            <w:r w:rsidRPr="00BE256B">
              <w:rPr>
                <w:sz w:val="24"/>
                <w:szCs w:val="24"/>
              </w:rPr>
              <w:t>4</w:t>
            </w:r>
            <w:r w:rsidR="005A39C1">
              <w:rPr>
                <w:sz w:val="24"/>
                <w:szCs w:val="24"/>
              </w:rPr>
              <w:t>, 6,10</w:t>
            </w:r>
          </w:p>
          <w:p w14:paraId="329A077E" w14:textId="77777777" w:rsidR="00260434" w:rsidRPr="00BE256B" w:rsidRDefault="008F3F33">
            <w:pPr>
              <w:jc w:val="both"/>
              <w:rPr>
                <w:sz w:val="24"/>
                <w:szCs w:val="24"/>
              </w:rPr>
            </w:pPr>
            <w:r w:rsidRPr="00BE256B">
              <w:rPr>
                <w:sz w:val="24"/>
                <w:szCs w:val="24"/>
              </w:rPr>
              <w:t>Раздел 9</w:t>
            </w:r>
          </w:p>
          <w:p w14:paraId="5A1E3FA5" w14:textId="222BD796" w:rsidR="00260434" w:rsidRPr="00BE256B" w:rsidRDefault="00BD41DD">
            <w:pPr>
              <w:tabs>
                <w:tab w:val="left" w:pos="284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7-15</w:t>
            </w:r>
          </w:p>
        </w:tc>
        <w:tc>
          <w:tcPr>
            <w:tcW w:w="2171" w:type="dxa"/>
          </w:tcPr>
          <w:p w14:paraId="557C72BC" w14:textId="77777777" w:rsidR="00260434" w:rsidRDefault="008F3F3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Обсуждение вопросов темы.</w:t>
            </w:r>
          </w:p>
          <w:p w14:paraId="224A6F50" w14:textId="77777777" w:rsidR="00260434" w:rsidRDefault="008F3F3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Решение тестовых заданий. </w:t>
            </w:r>
          </w:p>
          <w:p w14:paraId="1C9D21D0" w14:textId="77777777" w:rsidR="00260434" w:rsidRDefault="008F3F3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Решение ситуационных задач. </w:t>
            </w:r>
          </w:p>
          <w:p w14:paraId="5326E28E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Обсуждение результатов самостоятельно й работы.</w:t>
            </w:r>
          </w:p>
        </w:tc>
      </w:tr>
      <w:tr w:rsidR="002D3F5C" w14:paraId="0E78565C" w14:textId="77777777">
        <w:tc>
          <w:tcPr>
            <w:tcW w:w="2544" w:type="dxa"/>
          </w:tcPr>
          <w:p w14:paraId="1EC0A50A" w14:textId="0F05736B" w:rsidR="002D3F5C" w:rsidRDefault="002D3F5C">
            <w:pPr>
              <w:rPr>
                <w:sz w:val="24"/>
                <w:szCs w:val="24"/>
              </w:rPr>
            </w:pPr>
            <w:r w:rsidRPr="002D3F5C">
              <w:rPr>
                <w:sz w:val="24"/>
                <w:szCs w:val="24"/>
              </w:rPr>
              <w:t>Тема 3. Финансовая стратегия и финансовая тактика</w:t>
            </w:r>
          </w:p>
        </w:tc>
        <w:tc>
          <w:tcPr>
            <w:tcW w:w="5481" w:type="dxa"/>
          </w:tcPr>
          <w:p w14:paraId="47725200" w14:textId="570C5F29" w:rsidR="008A2033" w:rsidRPr="008F15D6" w:rsidRDefault="008F15D6" w:rsidP="008F15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8A2033" w:rsidRPr="008F15D6">
              <w:rPr>
                <w:sz w:val="24"/>
                <w:szCs w:val="24"/>
              </w:rPr>
              <w:t>Необходимость и сущность ф</w:t>
            </w:r>
            <w:r w:rsidR="002D3F5C" w:rsidRPr="008F15D6">
              <w:rPr>
                <w:sz w:val="24"/>
                <w:szCs w:val="24"/>
              </w:rPr>
              <w:t>инансов</w:t>
            </w:r>
            <w:r w:rsidR="008A2033" w:rsidRPr="008F15D6">
              <w:rPr>
                <w:sz w:val="24"/>
                <w:szCs w:val="24"/>
              </w:rPr>
              <w:t>ой</w:t>
            </w:r>
            <w:r w:rsidR="002D3F5C" w:rsidRPr="008F15D6">
              <w:rPr>
                <w:sz w:val="24"/>
                <w:szCs w:val="24"/>
              </w:rPr>
              <w:t xml:space="preserve"> стратеги</w:t>
            </w:r>
            <w:r w:rsidR="008A2033" w:rsidRPr="008F15D6">
              <w:rPr>
                <w:sz w:val="24"/>
                <w:szCs w:val="24"/>
              </w:rPr>
              <w:t>и</w:t>
            </w:r>
            <w:r w:rsidR="002D3F5C" w:rsidRPr="008F15D6">
              <w:rPr>
                <w:sz w:val="24"/>
                <w:szCs w:val="24"/>
              </w:rPr>
              <w:t xml:space="preserve"> и финансов</w:t>
            </w:r>
            <w:r w:rsidR="008A2033" w:rsidRPr="008F15D6">
              <w:rPr>
                <w:sz w:val="24"/>
                <w:szCs w:val="24"/>
              </w:rPr>
              <w:t>ой</w:t>
            </w:r>
            <w:r w:rsidR="002D3F5C" w:rsidRPr="008F15D6">
              <w:rPr>
                <w:sz w:val="24"/>
                <w:szCs w:val="24"/>
              </w:rPr>
              <w:t xml:space="preserve"> тактик</w:t>
            </w:r>
            <w:r w:rsidR="008A2033" w:rsidRPr="008F15D6">
              <w:rPr>
                <w:sz w:val="24"/>
                <w:szCs w:val="24"/>
              </w:rPr>
              <w:t>и</w:t>
            </w:r>
            <w:r w:rsidR="002D3F5C" w:rsidRPr="008F15D6">
              <w:rPr>
                <w:sz w:val="24"/>
                <w:szCs w:val="24"/>
              </w:rPr>
              <w:t xml:space="preserve">. </w:t>
            </w:r>
          </w:p>
          <w:p w14:paraId="7699FCF0" w14:textId="7B44885F" w:rsidR="002D3F5C" w:rsidRPr="008F15D6" w:rsidRDefault="008F15D6" w:rsidP="008F15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2D3F5C" w:rsidRPr="008F15D6">
              <w:rPr>
                <w:sz w:val="24"/>
                <w:szCs w:val="24"/>
              </w:rPr>
              <w:t xml:space="preserve">Финансовая политика в сфере финансов организаций и финансовая политика в сфере государственных и муниципальных финансов </w:t>
            </w:r>
          </w:p>
          <w:p w14:paraId="0C8977A1" w14:textId="77777777" w:rsidR="002D3F5C" w:rsidRPr="008F15D6" w:rsidRDefault="002D3F5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3. Основные факторы, оказывающие влияние на разработку и осуществление целей и задач финансовой политики ее результативность.  </w:t>
            </w:r>
          </w:p>
          <w:p w14:paraId="10BF1975" w14:textId="77777777" w:rsidR="002D3F5C" w:rsidRPr="008F15D6" w:rsidRDefault="002D3F5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4. Бюджетная политика. Стратегические задачи бюджетной политики государства</w:t>
            </w:r>
          </w:p>
          <w:p w14:paraId="4DAAAF02" w14:textId="061A3736" w:rsidR="002D3F5C" w:rsidRPr="008F15D6" w:rsidRDefault="002D3F5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5. Налоговая политика государства. Финансовая политика в области бюджетных </w:t>
            </w:r>
            <w:r w:rsidR="00163C40" w:rsidRPr="008F15D6">
              <w:rPr>
                <w:sz w:val="24"/>
                <w:szCs w:val="24"/>
              </w:rPr>
              <w:t>расходов, межбюджетных</w:t>
            </w:r>
            <w:r w:rsidRPr="008F15D6">
              <w:rPr>
                <w:sz w:val="24"/>
                <w:szCs w:val="24"/>
              </w:rPr>
              <w:t xml:space="preserve"> отношений</w:t>
            </w:r>
            <w:r w:rsidR="00163C40" w:rsidRPr="008F15D6">
              <w:rPr>
                <w:sz w:val="24"/>
                <w:szCs w:val="24"/>
              </w:rPr>
              <w:t xml:space="preserve"> и</w:t>
            </w:r>
            <w:r w:rsidRPr="008F15D6">
              <w:rPr>
                <w:sz w:val="24"/>
                <w:szCs w:val="24"/>
              </w:rPr>
              <w:t xml:space="preserve"> государственного долга.</w:t>
            </w:r>
          </w:p>
          <w:p w14:paraId="2E9B20E6" w14:textId="0042BB6B" w:rsidR="008F15D6" w:rsidRPr="008F15D6" w:rsidRDefault="008F15D6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lastRenderedPageBreak/>
              <w:t xml:space="preserve">6. </w:t>
            </w:r>
            <w:r w:rsidRPr="008F15D6">
              <w:rPr>
                <w:bCs/>
                <w:sz w:val="24"/>
                <w:szCs w:val="24"/>
              </w:rPr>
              <w:t>Сущность и понятие стратегического финансового планирования, финансовой тактики и бюджетного прогноза</w:t>
            </w:r>
          </w:p>
          <w:p w14:paraId="07A4AD8A" w14:textId="77777777" w:rsidR="00163C40" w:rsidRPr="008F15D6" w:rsidRDefault="00163C40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Раздел 8</w:t>
            </w:r>
          </w:p>
          <w:p w14:paraId="53A244F3" w14:textId="0EEDB6F8" w:rsidR="00163C40" w:rsidRPr="008F15D6" w:rsidRDefault="00163C40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а) </w:t>
            </w:r>
            <w:r w:rsidR="00632D40" w:rsidRPr="008F15D6">
              <w:rPr>
                <w:sz w:val="24"/>
                <w:szCs w:val="24"/>
              </w:rPr>
              <w:t>5,6</w:t>
            </w:r>
            <w:r w:rsidR="005A39C1" w:rsidRPr="008F15D6">
              <w:rPr>
                <w:sz w:val="24"/>
                <w:szCs w:val="24"/>
              </w:rPr>
              <w:t>, 9,10</w:t>
            </w:r>
          </w:p>
          <w:p w14:paraId="133BF280" w14:textId="500FDC36" w:rsidR="00163C40" w:rsidRPr="008F15D6" w:rsidRDefault="00163C40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б) </w:t>
            </w:r>
            <w:r w:rsidR="00BD41DD" w:rsidRPr="008F15D6">
              <w:rPr>
                <w:sz w:val="24"/>
                <w:szCs w:val="24"/>
              </w:rPr>
              <w:t>3-</w:t>
            </w:r>
            <w:r w:rsidR="00093F1D">
              <w:rPr>
                <w:sz w:val="24"/>
                <w:szCs w:val="24"/>
              </w:rPr>
              <w:t>4</w:t>
            </w:r>
          </w:p>
          <w:p w14:paraId="7DD2D244" w14:textId="47891154" w:rsidR="00163C40" w:rsidRPr="008F15D6" w:rsidRDefault="00163C40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в) </w:t>
            </w:r>
            <w:r w:rsidR="00BD41DD" w:rsidRPr="008F15D6">
              <w:rPr>
                <w:sz w:val="24"/>
                <w:szCs w:val="24"/>
              </w:rPr>
              <w:t>5-7, 11-13</w:t>
            </w:r>
          </w:p>
          <w:p w14:paraId="1BD97CA2" w14:textId="77777777" w:rsidR="00163C40" w:rsidRPr="008F15D6" w:rsidRDefault="00163C40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Раздел 9</w:t>
            </w:r>
          </w:p>
          <w:p w14:paraId="36C4B77C" w14:textId="0C8D4589" w:rsidR="00163C40" w:rsidRPr="008F15D6" w:rsidRDefault="00163C40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2</w:t>
            </w:r>
            <w:r w:rsidR="00BE256B" w:rsidRPr="008F15D6">
              <w:rPr>
                <w:sz w:val="24"/>
                <w:szCs w:val="24"/>
              </w:rPr>
              <w:t>-</w:t>
            </w:r>
            <w:r w:rsidRPr="008F15D6">
              <w:rPr>
                <w:sz w:val="24"/>
                <w:szCs w:val="24"/>
              </w:rPr>
              <w:t>5,</w:t>
            </w:r>
            <w:r w:rsidR="00632D40" w:rsidRPr="008F15D6">
              <w:rPr>
                <w:sz w:val="24"/>
                <w:szCs w:val="24"/>
              </w:rPr>
              <w:t xml:space="preserve"> </w:t>
            </w:r>
            <w:r w:rsidRPr="008F15D6">
              <w:rPr>
                <w:sz w:val="24"/>
                <w:szCs w:val="24"/>
              </w:rPr>
              <w:t>7</w:t>
            </w:r>
            <w:r w:rsidR="00BD41DD" w:rsidRPr="008F15D6">
              <w:rPr>
                <w:sz w:val="24"/>
                <w:szCs w:val="24"/>
              </w:rPr>
              <w:t>-15</w:t>
            </w:r>
          </w:p>
          <w:p w14:paraId="5F8821B6" w14:textId="77777777" w:rsidR="002D3F5C" w:rsidRPr="008F15D6" w:rsidRDefault="002D3F5C" w:rsidP="008F15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14:paraId="7B42A196" w14:textId="77777777" w:rsidR="00163C40" w:rsidRDefault="00163C40" w:rsidP="00163C40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Обсуждение вопросов темы.</w:t>
            </w:r>
          </w:p>
          <w:p w14:paraId="543FC35F" w14:textId="21C94314" w:rsidR="00163C40" w:rsidRDefault="006C5CB5" w:rsidP="00163C40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3C40">
              <w:rPr>
                <w:sz w:val="24"/>
                <w:szCs w:val="24"/>
              </w:rPr>
              <w:t xml:space="preserve">. Решение ситуационных задач. </w:t>
            </w:r>
          </w:p>
          <w:p w14:paraId="06785874" w14:textId="77777777" w:rsidR="002D3F5C" w:rsidRDefault="006C5CB5" w:rsidP="00163C40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63C40">
              <w:rPr>
                <w:sz w:val="24"/>
                <w:szCs w:val="24"/>
              </w:rPr>
              <w:t>. Обсуждение результатов самостоятельно й работы в форме научной дискуссии.</w:t>
            </w:r>
          </w:p>
          <w:p w14:paraId="04821BFC" w14:textId="14E07AB5" w:rsidR="006C5CB5" w:rsidRDefault="006C5CB5" w:rsidP="00163C40">
            <w:pPr>
              <w:keepNext/>
              <w:rPr>
                <w:sz w:val="24"/>
                <w:szCs w:val="24"/>
              </w:rPr>
            </w:pPr>
          </w:p>
        </w:tc>
      </w:tr>
      <w:tr w:rsidR="00260434" w14:paraId="686F7DD7" w14:textId="77777777">
        <w:tc>
          <w:tcPr>
            <w:tcW w:w="2544" w:type="dxa"/>
          </w:tcPr>
          <w:p w14:paraId="272EAF37" w14:textId="5B80EE14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="00BD41D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  Взаимосвязь финансовой политики государства с субъектами хозяйствования и домохозяйствами</w:t>
            </w:r>
          </w:p>
        </w:tc>
        <w:tc>
          <w:tcPr>
            <w:tcW w:w="5481" w:type="dxa"/>
          </w:tcPr>
          <w:p w14:paraId="45049970" w14:textId="77777777" w:rsidR="00260434" w:rsidRPr="008F15D6" w:rsidRDefault="008F3F33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1. Объекты, субъекты и классификация финансовой политики организаций. </w:t>
            </w:r>
          </w:p>
          <w:p w14:paraId="5C7F29F7" w14:textId="77777777" w:rsidR="00260434" w:rsidRPr="008F15D6" w:rsidRDefault="008F3F33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2. Риск-ориентированный подход к финансовой политике коммерческих, некоммерческих организаций и домохозяйств. </w:t>
            </w:r>
          </w:p>
          <w:p w14:paraId="1579BF20" w14:textId="77777777" w:rsidR="00260434" w:rsidRPr="008F15D6" w:rsidRDefault="008F3F33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3. Особенности финансовой политики организаций с государственным участием. </w:t>
            </w:r>
          </w:p>
          <w:p w14:paraId="7AA5F2A8" w14:textId="77777777" w:rsidR="00260434" w:rsidRPr="008F15D6" w:rsidRDefault="008F3F33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4. Основные факторы, влияющие на результативность финансовой политики коммерческих и некоммерческих организаций. </w:t>
            </w:r>
          </w:p>
          <w:p w14:paraId="4B5B1489" w14:textId="77777777" w:rsidR="00260434" w:rsidRPr="008F15D6" w:rsidRDefault="008F3F33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5. Специфика финансовой политики домохозяйств. Финансовая политика домохозяйств как инвесторов.</w:t>
            </w:r>
          </w:p>
          <w:p w14:paraId="6D145589" w14:textId="1258585D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Раздел 8</w:t>
            </w:r>
          </w:p>
          <w:p w14:paraId="5E055233" w14:textId="388BFA76" w:rsidR="00BD41DD" w:rsidRPr="008F15D6" w:rsidRDefault="00BD41DD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а) 5, 7, 9,10</w:t>
            </w:r>
          </w:p>
          <w:p w14:paraId="0D2F5A0E" w14:textId="22AD7EB9" w:rsidR="00BD41DD" w:rsidRPr="008F15D6" w:rsidRDefault="00BD41DD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б) 3-</w:t>
            </w:r>
            <w:r w:rsidR="00093F1D">
              <w:rPr>
                <w:sz w:val="24"/>
                <w:szCs w:val="24"/>
              </w:rPr>
              <w:t>4</w:t>
            </w:r>
          </w:p>
          <w:p w14:paraId="6C9E714C" w14:textId="3268594C" w:rsidR="00BD41DD" w:rsidRPr="008F15D6" w:rsidRDefault="00BD41DD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в) 5-7,12,13</w:t>
            </w:r>
          </w:p>
          <w:p w14:paraId="156D62E1" w14:textId="77777777" w:rsidR="00BD41DD" w:rsidRPr="008F15D6" w:rsidRDefault="00BD41DD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Раздел 9</w:t>
            </w:r>
          </w:p>
          <w:p w14:paraId="1B0FB576" w14:textId="648FD559" w:rsidR="00260434" w:rsidRPr="008F15D6" w:rsidRDefault="00BD41DD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6-15</w:t>
            </w:r>
          </w:p>
        </w:tc>
        <w:tc>
          <w:tcPr>
            <w:tcW w:w="2171" w:type="dxa"/>
          </w:tcPr>
          <w:p w14:paraId="44B12F2E" w14:textId="77777777" w:rsidR="00260434" w:rsidRDefault="008F3F3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Обсуждение вопросов темы.</w:t>
            </w:r>
          </w:p>
          <w:p w14:paraId="5C6BE435" w14:textId="77777777" w:rsidR="00260434" w:rsidRDefault="008F3F3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Решение тестовых заданий. </w:t>
            </w:r>
          </w:p>
          <w:p w14:paraId="321E9FB2" w14:textId="77777777" w:rsidR="00260434" w:rsidRDefault="008F3F33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Решение ситуационных задач. </w:t>
            </w:r>
          </w:p>
          <w:p w14:paraId="5BE12C5B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Обсуждение результатов самостоятельно й работы.</w:t>
            </w:r>
          </w:p>
        </w:tc>
      </w:tr>
      <w:tr w:rsidR="006D5DBC" w14:paraId="6BE151F1" w14:textId="77777777">
        <w:tc>
          <w:tcPr>
            <w:tcW w:w="2544" w:type="dxa"/>
          </w:tcPr>
          <w:p w14:paraId="301B3F7D" w14:textId="6CD2D754" w:rsidR="006D5DBC" w:rsidRPr="006D5DBC" w:rsidRDefault="006D5DBC">
            <w:pPr>
              <w:rPr>
                <w:sz w:val="24"/>
                <w:szCs w:val="24"/>
              </w:rPr>
            </w:pPr>
            <w:r w:rsidRPr="006D5DBC">
              <w:rPr>
                <w:sz w:val="24"/>
                <w:szCs w:val="24"/>
              </w:rPr>
              <w:t>Тема 5.  Роль цифровой экономики в финансовой политике государства</w:t>
            </w:r>
          </w:p>
        </w:tc>
        <w:tc>
          <w:tcPr>
            <w:tcW w:w="5481" w:type="dxa"/>
          </w:tcPr>
          <w:p w14:paraId="183B4CC8" w14:textId="77777777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1. Цифровая экономика: определение, сущность и особенности. </w:t>
            </w:r>
          </w:p>
          <w:p w14:paraId="78328259" w14:textId="54AD9A01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2. Цифровые технологии в управлении финансами. 3. Информатизация, цифровизация и цифровая трансформация государственного сектора.</w:t>
            </w:r>
          </w:p>
          <w:p w14:paraId="4AE233B7" w14:textId="77777777" w:rsidR="006D5DB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4. Роль государства в обеспечении финансовой устойчивости в цифровой экономике. </w:t>
            </w:r>
          </w:p>
          <w:p w14:paraId="5D449A5F" w14:textId="77777777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Раздел 8</w:t>
            </w:r>
          </w:p>
          <w:p w14:paraId="2BE3147E" w14:textId="77777777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а) 5-10</w:t>
            </w:r>
          </w:p>
          <w:p w14:paraId="4195E16B" w14:textId="6D142535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б) </w:t>
            </w:r>
            <w:r w:rsidR="001B1280">
              <w:rPr>
                <w:sz w:val="24"/>
                <w:szCs w:val="24"/>
              </w:rPr>
              <w:t>1-4</w:t>
            </w:r>
          </w:p>
          <w:p w14:paraId="2DF58FD4" w14:textId="36F83180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в) </w:t>
            </w:r>
            <w:r w:rsidR="001E05D3" w:rsidRPr="008F15D6">
              <w:rPr>
                <w:sz w:val="24"/>
                <w:szCs w:val="24"/>
              </w:rPr>
              <w:t>8, 9</w:t>
            </w:r>
          </w:p>
          <w:p w14:paraId="409B7635" w14:textId="77777777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Раздел 9</w:t>
            </w:r>
          </w:p>
          <w:p w14:paraId="205F673E" w14:textId="27129FF4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7-15</w:t>
            </w:r>
          </w:p>
        </w:tc>
        <w:tc>
          <w:tcPr>
            <w:tcW w:w="2171" w:type="dxa"/>
          </w:tcPr>
          <w:p w14:paraId="1A9F89E7" w14:textId="77777777" w:rsidR="006D5DBC" w:rsidRDefault="006D5DBC" w:rsidP="006D5DB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Обсуждение вопросов темы.</w:t>
            </w:r>
          </w:p>
          <w:p w14:paraId="757A1D6F" w14:textId="77777777" w:rsidR="006D5DBC" w:rsidRDefault="006D5DBC" w:rsidP="006D5DB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Решение тестовых заданий. </w:t>
            </w:r>
          </w:p>
          <w:p w14:paraId="68C82634" w14:textId="56FD57D5" w:rsidR="006D5DBC" w:rsidRDefault="006C5CB5" w:rsidP="006D5DB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Решение ситуационных задач</w:t>
            </w:r>
          </w:p>
          <w:p w14:paraId="07087E48" w14:textId="141BB841" w:rsidR="006D5DBC" w:rsidRDefault="006D5DBC" w:rsidP="006C5CB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6C5CB5">
              <w:rPr>
                <w:sz w:val="24"/>
                <w:szCs w:val="24"/>
              </w:rPr>
              <w:t>Анализ нормативных правовых актов</w:t>
            </w:r>
          </w:p>
        </w:tc>
      </w:tr>
      <w:tr w:rsidR="006D5DBC" w14:paraId="4361FEEA" w14:textId="77777777">
        <w:tc>
          <w:tcPr>
            <w:tcW w:w="2544" w:type="dxa"/>
          </w:tcPr>
          <w:p w14:paraId="1F4EB42C" w14:textId="77777777" w:rsidR="006D5DBC" w:rsidRPr="006D5DBC" w:rsidRDefault="006D5DBC" w:rsidP="006D5DBC">
            <w:pPr>
              <w:jc w:val="both"/>
              <w:rPr>
                <w:sz w:val="24"/>
                <w:szCs w:val="24"/>
              </w:rPr>
            </w:pPr>
            <w:r w:rsidRPr="006D5DBC">
              <w:rPr>
                <w:sz w:val="24"/>
                <w:szCs w:val="24"/>
              </w:rPr>
              <w:t>Тема 6. Взаимосвязь государственного контроля и финансовой политики государства в эпоху цифровой экономики</w:t>
            </w:r>
          </w:p>
          <w:p w14:paraId="2AF9CD53" w14:textId="3D3B1984" w:rsidR="006D5DBC" w:rsidRDefault="006D5DBC">
            <w:pPr>
              <w:rPr>
                <w:sz w:val="24"/>
                <w:szCs w:val="24"/>
              </w:rPr>
            </w:pPr>
          </w:p>
        </w:tc>
        <w:tc>
          <w:tcPr>
            <w:tcW w:w="5481" w:type="dxa"/>
          </w:tcPr>
          <w:p w14:paraId="2D0F1E94" w14:textId="77777777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1. Сущность государственного финансового контроля. </w:t>
            </w:r>
          </w:p>
          <w:p w14:paraId="493E9443" w14:textId="10AB7E5D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2. Роль государственного финансового</w:t>
            </w:r>
            <w:r w:rsidR="008F15D6">
              <w:rPr>
                <w:sz w:val="24"/>
                <w:szCs w:val="24"/>
              </w:rPr>
              <w:t xml:space="preserve"> контроля</w:t>
            </w:r>
            <w:r w:rsidRPr="008F15D6">
              <w:rPr>
                <w:sz w:val="24"/>
                <w:szCs w:val="24"/>
              </w:rPr>
              <w:t xml:space="preserve"> в финансовой политике государства в эпоху цифровой экономики. </w:t>
            </w:r>
          </w:p>
          <w:p w14:paraId="636B979E" w14:textId="77777777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3. Анализ и оценка эффективности государственных программ в цифровой экономике: методы и подходы. </w:t>
            </w:r>
          </w:p>
          <w:p w14:paraId="1F175F42" w14:textId="77777777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4. Качество управления государственными финансами в цифровой экономике: проблемы и </w:t>
            </w:r>
            <w:r w:rsidRPr="008F15D6">
              <w:rPr>
                <w:sz w:val="24"/>
                <w:szCs w:val="24"/>
              </w:rPr>
              <w:lastRenderedPageBreak/>
              <w:t xml:space="preserve">решения. </w:t>
            </w:r>
          </w:p>
          <w:p w14:paraId="00CAB4D9" w14:textId="31202082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5. Оценка эффективности государственных программ в цифровой экономике. Этические аспекты государственного финансового контроля и аудита в цифровой экономике.</w:t>
            </w:r>
          </w:p>
          <w:p w14:paraId="108F1F2C" w14:textId="77777777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Раздел 8</w:t>
            </w:r>
          </w:p>
          <w:p w14:paraId="5DAB920E" w14:textId="77777777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а) 5-10</w:t>
            </w:r>
          </w:p>
          <w:p w14:paraId="1A0F1056" w14:textId="36198E79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 xml:space="preserve">б) </w:t>
            </w:r>
            <w:r w:rsidR="001B1280">
              <w:rPr>
                <w:sz w:val="24"/>
                <w:szCs w:val="24"/>
              </w:rPr>
              <w:t>1-4</w:t>
            </w:r>
          </w:p>
          <w:p w14:paraId="4EF26046" w14:textId="005C5397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в) 2-</w:t>
            </w:r>
            <w:r w:rsidR="001E05D3" w:rsidRPr="008F15D6">
              <w:rPr>
                <w:sz w:val="24"/>
                <w:szCs w:val="24"/>
              </w:rPr>
              <w:t>10</w:t>
            </w:r>
          </w:p>
          <w:p w14:paraId="43643DA3" w14:textId="77777777" w:rsidR="00333B8C" w:rsidRPr="008F15D6" w:rsidRDefault="00333B8C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Раздел 9</w:t>
            </w:r>
          </w:p>
          <w:p w14:paraId="4C46C550" w14:textId="3B3D87EC" w:rsidR="006D5DBC" w:rsidRPr="008F15D6" w:rsidRDefault="001E05D3" w:rsidP="008F15D6">
            <w:pPr>
              <w:jc w:val="both"/>
              <w:rPr>
                <w:sz w:val="24"/>
                <w:szCs w:val="24"/>
              </w:rPr>
            </w:pPr>
            <w:r w:rsidRPr="008F15D6">
              <w:rPr>
                <w:sz w:val="24"/>
                <w:szCs w:val="24"/>
              </w:rPr>
              <w:t>1-15</w:t>
            </w:r>
          </w:p>
        </w:tc>
        <w:tc>
          <w:tcPr>
            <w:tcW w:w="2171" w:type="dxa"/>
          </w:tcPr>
          <w:p w14:paraId="6A5306A1" w14:textId="77777777" w:rsidR="006D5DBC" w:rsidRDefault="006D5DBC" w:rsidP="006D5DB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Обсуждение вопросов темы.</w:t>
            </w:r>
          </w:p>
          <w:p w14:paraId="3B076DB7" w14:textId="731CB21E" w:rsidR="006D5DBC" w:rsidRDefault="006C5CB5" w:rsidP="006D5DB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D5DBC">
              <w:rPr>
                <w:sz w:val="24"/>
                <w:szCs w:val="24"/>
              </w:rPr>
              <w:t xml:space="preserve">. Решение ситуационных задач. </w:t>
            </w:r>
          </w:p>
          <w:p w14:paraId="520C77EF" w14:textId="68F8339A" w:rsidR="006D5DBC" w:rsidRDefault="006C5CB5" w:rsidP="006D5DB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D5DBC">
              <w:rPr>
                <w:sz w:val="24"/>
                <w:szCs w:val="24"/>
              </w:rPr>
              <w:t>. Обсужд</w:t>
            </w:r>
            <w:r w:rsidR="00467ADA">
              <w:rPr>
                <w:sz w:val="24"/>
                <w:szCs w:val="24"/>
              </w:rPr>
              <w:t>ение результатов самостоятельно</w:t>
            </w:r>
            <w:r w:rsidR="006D5DBC">
              <w:rPr>
                <w:sz w:val="24"/>
                <w:szCs w:val="24"/>
              </w:rPr>
              <w:t>й работы.</w:t>
            </w:r>
          </w:p>
        </w:tc>
      </w:tr>
    </w:tbl>
    <w:p w14:paraId="183B98B2" w14:textId="77777777" w:rsidR="00260434" w:rsidRDefault="008F3F3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14:paraId="415D943E" w14:textId="77777777" w:rsidR="00260434" w:rsidRDefault="008F3F3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14:paraId="3E0CF57A" w14:textId="77777777" w:rsidR="00260434" w:rsidRDefault="008F3F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B639A9">
        <w:rPr>
          <w:sz w:val="28"/>
          <w:szCs w:val="28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67"/>
        <w:gridCol w:w="4189"/>
        <w:gridCol w:w="3539"/>
      </w:tblGrid>
      <w:tr w:rsidR="00260434" w14:paraId="746EA732" w14:textId="77777777" w:rsidTr="00AD4454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212D4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909C3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40E7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60434" w14:paraId="4DF4990D" w14:textId="77777777" w:rsidTr="00AD4454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11BBB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Финансовая политика государства: содержание и значение финансовой политики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1A46F" w14:textId="34ACDE25" w:rsidR="00260434" w:rsidRPr="006C5CB5" w:rsidRDefault="008F3F33">
            <w:pPr>
              <w:jc w:val="both"/>
              <w:rPr>
                <w:sz w:val="24"/>
                <w:szCs w:val="24"/>
              </w:rPr>
            </w:pPr>
            <w:r w:rsidRPr="006C5CB5">
              <w:rPr>
                <w:sz w:val="24"/>
                <w:szCs w:val="24"/>
              </w:rPr>
              <w:t xml:space="preserve">1. </w:t>
            </w:r>
            <w:r w:rsidR="00AD4454" w:rsidRPr="006C5CB5">
              <w:rPr>
                <w:sz w:val="24"/>
                <w:szCs w:val="24"/>
              </w:rPr>
              <w:t>О</w:t>
            </w:r>
            <w:r w:rsidRPr="006C5CB5">
              <w:rPr>
                <w:sz w:val="24"/>
                <w:szCs w:val="24"/>
              </w:rPr>
              <w:t xml:space="preserve">бъекты и субъекты, содержание финансовой политики государства в российской и зарубежной экономической литературе. </w:t>
            </w:r>
          </w:p>
          <w:p w14:paraId="4FEE0573" w14:textId="77777777" w:rsidR="00260434" w:rsidRPr="006C5CB5" w:rsidRDefault="008F3F33">
            <w:pPr>
              <w:jc w:val="both"/>
              <w:rPr>
                <w:sz w:val="24"/>
                <w:szCs w:val="24"/>
              </w:rPr>
            </w:pPr>
            <w:r w:rsidRPr="006C5CB5">
              <w:rPr>
                <w:sz w:val="24"/>
                <w:szCs w:val="24"/>
              </w:rPr>
              <w:t xml:space="preserve">2. Структурные элементы финансовой политики. Финансовая политика государства во взаимосвязи политикой организаций и домохозяйств. </w:t>
            </w:r>
          </w:p>
          <w:p w14:paraId="7953DF6C" w14:textId="77777777" w:rsidR="00260434" w:rsidRPr="006C5CB5" w:rsidRDefault="008F3F33">
            <w:pPr>
              <w:jc w:val="both"/>
              <w:rPr>
                <w:sz w:val="24"/>
                <w:szCs w:val="24"/>
              </w:rPr>
            </w:pPr>
            <w:r w:rsidRPr="006C5CB5">
              <w:rPr>
                <w:sz w:val="24"/>
                <w:szCs w:val="24"/>
              </w:rPr>
              <w:t>3. Механизм осуществления мероприятий финансовой политики (по государственному долгу, достижению определенного уровня финансовой устойчивости организаций и осуществлению индивидуальных накоплений).</w:t>
            </w:r>
          </w:p>
          <w:p w14:paraId="21AF197D" w14:textId="77777777" w:rsidR="00260434" w:rsidRPr="006C5CB5" w:rsidRDefault="008F3F33">
            <w:pPr>
              <w:jc w:val="both"/>
              <w:rPr>
                <w:sz w:val="24"/>
                <w:szCs w:val="24"/>
              </w:rPr>
            </w:pPr>
            <w:r w:rsidRPr="006C5CB5">
              <w:rPr>
                <w:sz w:val="24"/>
                <w:szCs w:val="24"/>
              </w:rPr>
              <w:t xml:space="preserve">4. Нормативно-правовая база формирования и реализации финансовой политики государства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8F93" w14:textId="77777777" w:rsidR="00260434" w:rsidRPr="006C5CB5" w:rsidRDefault="008F3F33">
            <w:pPr>
              <w:keepNext/>
              <w:rPr>
                <w:sz w:val="24"/>
                <w:szCs w:val="24"/>
              </w:rPr>
            </w:pPr>
            <w:r w:rsidRPr="006C5CB5">
              <w:rPr>
                <w:sz w:val="24"/>
                <w:szCs w:val="24"/>
              </w:rPr>
              <w:t>1. Изучение нормативных правовых актов, литературы и Интернет-ресурсов.</w:t>
            </w:r>
          </w:p>
          <w:p w14:paraId="4C044B8C" w14:textId="77777777" w:rsidR="00260434" w:rsidRPr="006C5CB5" w:rsidRDefault="006C5CB5">
            <w:pPr>
              <w:rPr>
                <w:sz w:val="24"/>
                <w:szCs w:val="24"/>
              </w:rPr>
            </w:pPr>
            <w:r w:rsidRPr="006C5CB5">
              <w:rPr>
                <w:sz w:val="24"/>
                <w:szCs w:val="24"/>
              </w:rPr>
              <w:t>2</w:t>
            </w:r>
            <w:r w:rsidR="008F3F33" w:rsidRPr="006C5CB5">
              <w:rPr>
                <w:sz w:val="24"/>
                <w:szCs w:val="24"/>
              </w:rPr>
              <w:t>. Выполнение задания для самостоятельной работы.</w:t>
            </w:r>
          </w:p>
          <w:p w14:paraId="0B0806AC" w14:textId="1C3331D8" w:rsidR="006C5CB5" w:rsidRPr="006C5CB5" w:rsidRDefault="006C5CB5">
            <w:pPr>
              <w:rPr>
                <w:sz w:val="24"/>
                <w:szCs w:val="24"/>
              </w:rPr>
            </w:pPr>
            <w:r w:rsidRPr="006C5CB5">
              <w:rPr>
                <w:sz w:val="24"/>
                <w:szCs w:val="24"/>
              </w:rPr>
              <w:t>3. </w:t>
            </w:r>
            <w:r>
              <w:rPr>
                <w:sz w:val="24"/>
                <w:szCs w:val="24"/>
              </w:rPr>
              <w:t>Н</w:t>
            </w:r>
            <w:r w:rsidRPr="006C5CB5">
              <w:rPr>
                <w:sz w:val="24"/>
                <w:szCs w:val="24"/>
              </w:rPr>
              <w:t>аписание рефератов, докладов, сообщений</w:t>
            </w:r>
          </w:p>
        </w:tc>
      </w:tr>
      <w:tr w:rsidR="00260434" w14:paraId="2C908084" w14:textId="77777777" w:rsidTr="00AD4454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053C7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Особенности финансовой политики государства на разных уровнях власти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ABAC9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Проблемы эффективного использования финансовых отношений и финансовых ресурсов в экономике государства. </w:t>
            </w:r>
          </w:p>
          <w:p w14:paraId="669C5B0D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Классификация финансовой политики государства</w:t>
            </w:r>
          </w:p>
          <w:p w14:paraId="175DFE1B" w14:textId="49D7BF6B" w:rsidR="00BD41DD" w:rsidRDefault="008F3F33" w:rsidP="00BD4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Бюджетная политика. </w:t>
            </w:r>
          </w:p>
          <w:p w14:paraId="0BEA195E" w14:textId="09392313" w:rsidR="00260434" w:rsidRDefault="002604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F089" w14:textId="77777777" w:rsidR="00260434" w:rsidRDefault="008F3F33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Изучение нормативных правовых актов, литературы и Интернет-ресурсов.</w:t>
            </w:r>
          </w:p>
          <w:p w14:paraId="38931FDE" w14:textId="77777777" w:rsidR="00260434" w:rsidRDefault="006C5CB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8F3F33">
              <w:rPr>
                <w:sz w:val="24"/>
                <w:szCs w:val="28"/>
              </w:rPr>
              <w:t>. Выполнение задания для самостоятельной работы.</w:t>
            </w:r>
          </w:p>
          <w:p w14:paraId="18847530" w14:textId="75B8103D" w:rsidR="006C5CB5" w:rsidRDefault="006C5CB5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3. </w:t>
            </w:r>
            <w:r>
              <w:rPr>
                <w:sz w:val="24"/>
                <w:szCs w:val="24"/>
              </w:rPr>
              <w:t>Н</w:t>
            </w:r>
            <w:r w:rsidRPr="006C5CB5">
              <w:rPr>
                <w:sz w:val="24"/>
                <w:szCs w:val="24"/>
              </w:rPr>
              <w:t>аписание рефератов, докладов, сообщений</w:t>
            </w:r>
          </w:p>
        </w:tc>
      </w:tr>
      <w:tr w:rsidR="00BD41DD" w14:paraId="1458189F" w14:textId="77777777" w:rsidTr="00AD4454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1DD90" w14:textId="5BC1D532" w:rsidR="00BD41DD" w:rsidRDefault="00BD41DD">
            <w:pPr>
              <w:rPr>
                <w:sz w:val="24"/>
                <w:szCs w:val="24"/>
              </w:rPr>
            </w:pPr>
            <w:r w:rsidRPr="002D3F5C">
              <w:rPr>
                <w:sz w:val="24"/>
                <w:szCs w:val="24"/>
              </w:rPr>
              <w:t>Тема 3. Финансовая стратегия и финансовая тактика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7FCD1" w14:textId="797A8CE9" w:rsidR="00475AF2" w:rsidRDefault="00475AF2" w:rsidP="00BD4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BD41DD">
              <w:rPr>
                <w:sz w:val="24"/>
                <w:szCs w:val="24"/>
              </w:rPr>
              <w:t>Финансовая стратегия и тактика</w:t>
            </w:r>
            <w:r>
              <w:rPr>
                <w:sz w:val="24"/>
                <w:szCs w:val="24"/>
              </w:rPr>
              <w:t>: сущность и принципы построения.</w:t>
            </w:r>
            <w:r w:rsidR="00BD41DD">
              <w:rPr>
                <w:sz w:val="24"/>
                <w:szCs w:val="24"/>
              </w:rPr>
              <w:t xml:space="preserve"> </w:t>
            </w:r>
          </w:p>
          <w:p w14:paraId="297CCDF6" w14:textId="19DAC9C0" w:rsidR="00BD41DD" w:rsidRDefault="00475AF2" w:rsidP="00BD4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BD41DD">
              <w:rPr>
                <w:sz w:val="24"/>
                <w:szCs w:val="24"/>
              </w:rPr>
              <w:t xml:space="preserve">Стратегические задачи бюджетной </w:t>
            </w:r>
            <w:r w:rsidR="00BD41DD">
              <w:rPr>
                <w:sz w:val="24"/>
                <w:szCs w:val="24"/>
              </w:rPr>
              <w:lastRenderedPageBreak/>
              <w:t>политики государства.</w:t>
            </w:r>
          </w:p>
          <w:p w14:paraId="533DCF0E" w14:textId="63618D22" w:rsidR="00BD41DD" w:rsidRDefault="00475AF2" w:rsidP="00BD4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D41DD">
              <w:rPr>
                <w:sz w:val="24"/>
                <w:szCs w:val="24"/>
              </w:rPr>
              <w:t>. Финансовая политика государства в области налогов, доходов, расходов бюджета, межбюджетных отношений и государственного долга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CA7D" w14:textId="77777777" w:rsidR="00475AF2" w:rsidRDefault="00475AF2" w:rsidP="00475AF2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1. Изучение нормативных правовых актов, литературы и </w:t>
            </w:r>
            <w:r>
              <w:rPr>
                <w:sz w:val="24"/>
                <w:szCs w:val="28"/>
              </w:rPr>
              <w:lastRenderedPageBreak/>
              <w:t>Интернет-ресурсов.</w:t>
            </w:r>
          </w:p>
          <w:p w14:paraId="584E7CD6" w14:textId="77777777" w:rsidR="00BD41DD" w:rsidRDefault="006C5CB5" w:rsidP="00475AF2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475AF2">
              <w:rPr>
                <w:sz w:val="24"/>
                <w:szCs w:val="28"/>
              </w:rPr>
              <w:t>. Выполнение задания для самостоятельной работы.</w:t>
            </w:r>
          </w:p>
          <w:p w14:paraId="73BDBB8D" w14:textId="77777777" w:rsidR="006C5CB5" w:rsidRDefault="006C5CB5" w:rsidP="00475AF2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 Работа с первоисточниками</w:t>
            </w:r>
          </w:p>
          <w:p w14:paraId="053D1B97" w14:textId="38978C7C" w:rsidR="006C5CB5" w:rsidRDefault="006C5CB5" w:rsidP="00475AF2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 подготовка к практическим занятиям</w:t>
            </w:r>
          </w:p>
        </w:tc>
      </w:tr>
      <w:tr w:rsidR="00260434" w14:paraId="3B32A1F8" w14:textId="77777777" w:rsidTr="00AD4454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F05C5" w14:textId="50D1125F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</w:t>
            </w:r>
            <w:r w:rsidR="00475AF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  Взаимосвязь финансовой политики государства с субъектами хозяйствования и домохозяйствами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D2AC8" w14:textId="5C3FC7D9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Риск-ориентированный подход к финансовой политике коммерческих, некоммерческих организаций</w:t>
            </w:r>
            <w:r w:rsidR="00AD445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0F4F4128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Механизм регулирования финансовых отношений государства и измерения результативности финансовой политики коммерческих, некоммерческих организаций и домохозяйств.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50CE" w14:textId="77777777" w:rsidR="00260434" w:rsidRDefault="008F3F33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Изучение нормативных правовых актов, литературы и Интернет-ресурсов.</w:t>
            </w:r>
          </w:p>
          <w:p w14:paraId="6F11D8D9" w14:textId="77777777" w:rsidR="00260434" w:rsidRDefault="006C5CB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8F3F33">
              <w:rPr>
                <w:sz w:val="24"/>
                <w:szCs w:val="28"/>
              </w:rPr>
              <w:t>. Выполнение задания для самостоятельной работы.</w:t>
            </w:r>
          </w:p>
          <w:p w14:paraId="1A4A9B40" w14:textId="1AB8F9D1" w:rsidR="006C5CB5" w:rsidRDefault="006C5CB5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3. Подготовка презентационных материалов</w:t>
            </w:r>
          </w:p>
        </w:tc>
      </w:tr>
      <w:tr w:rsidR="00AD4454" w14:paraId="08C20791" w14:textId="77777777" w:rsidTr="00AD4454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71123" w14:textId="454EA14B" w:rsidR="00AD4454" w:rsidRDefault="00AD4454" w:rsidP="00AD4454">
            <w:pPr>
              <w:rPr>
                <w:sz w:val="24"/>
                <w:szCs w:val="24"/>
              </w:rPr>
            </w:pPr>
            <w:r w:rsidRPr="006D5DBC">
              <w:rPr>
                <w:sz w:val="24"/>
                <w:szCs w:val="24"/>
              </w:rPr>
              <w:t>Тема 5.  Роль цифровой экономики в финансовой политике государства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9A80" w14:textId="77777777" w:rsidR="00AD4454" w:rsidRPr="00AD4454" w:rsidRDefault="00AD4454" w:rsidP="00AD4454">
            <w:pPr>
              <w:jc w:val="both"/>
              <w:rPr>
                <w:sz w:val="24"/>
                <w:szCs w:val="24"/>
              </w:rPr>
            </w:pPr>
            <w:r w:rsidRPr="00AD4454">
              <w:rPr>
                <w:sz w:val="24"/>
                <w:szCs w:val="24"/>
              </w:rPr>
              <w:t xml:space="preserve">1. Информационная безопасность. </w:t>
            </w:r>
          </w:p>
          <w:p w14:paraId="106814A4" w14:textId="453FE9C8" w:rsidR="00AD4454" w:rsidRPr="00AD4454" w:rsidRDefault="00AD4454" w:rsidP="00AD4454">
            <w:pPr>
              <w:jc w:val="both"/>
              <w:rPr>
                <w:sz w:val="24"/>
                <w:szCs w:val="24"/>
              </w:rPr>
            </w:pPr>
            <w:r w:rsidRPr="00AD4454">
              <w:rPr>
                <w:sz w:val="24"/>
                <w:szCs w:val="24"/>
              </w:rPr>
              <w:t>2. Этические аспекты.</w:t>
            </w:r>
          </w:p>
          <w:p w14:paraId="3FF869DC" w14:textId="40D9AFDB" w:rsidR="00AD4454" w:rsidRPr="00AD4454" w:rsidRDefault="00AD4454" w:rsidP="00AD4454">
            <w:pPr>
              <w:jc w:val="both"/>
              <w:rPr>
                <w:sz w:val="24"/>
                <w:szCs w:val="24"/>
              </w:rPr>
            </w:pPr>
            <w:r w:rsidRPr="00AD4454">
              <w:rPr>
                <w:sz w:val="24"/>
                <w:szCs w:val="24"/>
              </w:rPr>
              <w:t>3. Цифровая трансформация государственного сектора</w:t>
            </w:r>
          </w:p>
          <w:p w14:paraId="20B93658" w14:textId="77777777" w:rsidR="00AD4454" w:rsidRDefault="00AD4454" w:rsidP="00AD445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B4F6" w14:textId="77777777" w:rsidR="00AD4454" w:rsidRDefault="00AD4454" w:rsidP="00AD4454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Изучение нормативных правовых актов, литературы и Интернет-ресурсов.</w:t>
            </w:r>
          </w:p>
          <w:p w14:paraId="4E12BC0E" w14:textId="77777777" w:rsidR="00AD4454" w:rsidRDefault="006C5CB5" w:rsidP="00AD4454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AD4454">
              <w:rPr>
                <w:sz w:val="24"/>
                <w:szCs w:val="28"/>
              </w:rPr>
              <w:t>. Выполнение задания для самостоятельной работы.</w:t>
            </w:r>
          </w:p>
          <w:p w14:paraId="7C66A482" w14:textId="7B10AA73" w:rsidR="006C5CB5" w:rsidRDefault="006C5CB5" w:rsidP="00AD4454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 Подготовка презентационных материалов</w:t>
            </w:r>
          </w:p>
        </w:tc>
      </w:tr>
      <w:tr w:rsidR="00AD4454" w14:paraId="7659F6CF" w14:textId="77777777" w:rsidTr="00AD4454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E8CAB" w14:textId="77777777" w:rsidR="00AD4454" w:rsidRPr="006D5DBC" w:rsidRDefault="00AD4454" w:rsidP="00AD4454">
            <w:pPr>
              <w:jc w:val="both"/>
              <w:rPr>
                <w:sz w:val="24"/>
                <w:szCs w:val="24"/>
              </w:rPr>
            </w:pPr>
            <w:r w:rsidRPr="006D5DBC">
              <w:rPr>
                <w:sz w:val="24"/>
                <w:szCs w:val="24"/>
              </w:rPr>
              <w:t>Тема 6. Взаимосвязь государственного контроля и финансовой политики государства в эпоху цифровой экономики</w:t>
            </w:r>
          </w:p>
          <w:p w14:paraId="1E58742A" w14:textId="77777777" w:rsidR="00AD4454" w:rsidRDefault="00AD4454" w:rsidP="00AD4454">
            <w:pPr>
              <w:rPr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54B97" w14:textId="0745DB6A" w:rsidR="00AD4454" w:rsidRPr="00AD4454" w:rsidRDefault="00AD4454" w:rsidP="00AD44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Pr="00AD4454">
              <w:rPr>
                <w:sz w:val="24"/>
                <w:szCs w:val="24"/>
              </w:rPr>
              <w:t>Этические аспекты государственного финансового контроля и аудита в цифровой экономике.</w:t>
            </w:r>
          </w:p>
          <w:p w14:paraId="0CE1D81E" w14:textId="51415270" w:rsidR="00AD4454" w:rsidRPr="00AD4454" w:rsidRDefault="00AD4454" w:rsidP="00AD44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Pr="00AD4454">
              <w:rPr>
                <w:sz w:val="24"/>
                <w:szCs w:val="24"/>
              </w:rPr>
              <w:t>Технологии аналитики данных в государственном финансовом контроле и аудите в цифровой экономике.</w:t>
            </w:r>
          </w:p>
          <w:p w14:paraId="426D4367" w14:textId="77777777" w:rsidR="00AD4454" w:rsidRDefault="00AD4454" w:rsidP="00AD445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2C5F" w14:textId="77777777" w:rsidR="00AD4454" w:rsidRDefault="00AD4454" w:rsidP="00AD4454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Изучение нормативных правовых актов, литературы и Интернет-ресурсов.</w:t>
            </w:r>
          </w:p>
          <w:p w14:paraId="016AAB45" w14:textId="77777777" w:rsidR="00AD4454" w:rsidRDefault="006C5CB5" w:rsidP="00AD4454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AD4454">
              <w:rPr>
                <w:sz w:val="24"/>
                <w:szCs w:val="28"/>
              </w:rPr>
              <w:t>. Выполнение задания для самостоятельной работы.</w:t>
            </w:r>
          </w:p>
          <w:p w14:paraId="74BF9F94" w14:textId="0349FFF5" w:rsidR="006C5CB5" w:rsidRDefault="006C5CB5" w:rsidP="00AD4454">
            <w:pPr>
              <w:keepNext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3. </w:t>
            </w:r>
            <w:r>
              <w:rPr>
                <w:sz w:val="24"/>
                <w:szCs w:val="24"/>
              </w:rPr>
              <w:t>Н</w:t>
            </w:r>
            <w:r w:rsidRPr="006C5CB5">
              <w:rPr>
                <w:sz w:val="24"/>
                <w:szCs w:val="24"/>
              </w:rPr>
              <w:t>аписание рефератов, докладов, сообщений</w:t>
            </w:r>
          </w:p>
        </w:tc>
      </w:tr>
    </w:tbl>
    <w:p w14:paraId="207C7805" w14:textId="77777777" w:rsidR="00260434" w:rsidRDefault="008F3F33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</w:t>
      </w:r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>тролю</w:t>
      </w:r>
    </w:p>
    <w:p w14:paraId="621511E2" w14:textId="77777777" w:rsidR="00260434" w:rsidRDefault="008F3F33">
      <w:pPr>
        <w:pStyle w:val="aa"/>
        <w:rPr>
          <w:szCs w:val="28"/>
        </w:rPr>
      </w:pPr>
      <w:r>
        <w:rPr>
          <w:szCs w:val="28"/>
        </w:rPr>
        <w:t>Примерный перечень тем для подготовки контрольной работы</w:t>
      </w:r>
    </w:p>
    <w:p w14:paraId="5D5C0289" w14:textId="77777777" w:rsidR="00260434" w:rsidRDefault="00260434">
      <w:pPr>
        <w:pStyle w:val="aa"/>
        <w:rPr>
          <w:szCs w:val="28"/>
        </w:rPr>
      </w:pPr>
    </w:p>
    <w:p w14:paraId="2DDA3024" w14:textId="20289868" w:rsidR="00260434" w:rsidRDefault="008F3F33">
      <w:pPr>
        <w:jc w:val="both"/>
      </w:pPr>
      <w:r>
        <w:rPr>
          <w:sz w:val="28"/>
          <w:szCs w:val="28"/>
        </w:rPr>
        <w:t>1. Понятие</w:t>
      </w:r>
      <w:r>
        <w:t xml:space="preserve"> </w:t>
      </w:r>
      <w:r w:rsidR="008F15D6">
        <w:rPr>
          <w:sz w:val="28"/>
          <w:szCs w:val="28"/>
        </w:rPr>
        <w:t>финансовой политики</w:t>
      </w:r>
      <w:r>
        <w:rPr>
          <w:sz w:val="28"/>
          <w:szCs w:val="28"/>
        </w:rPr>
        <w:t xml:space="preserve"> государства: содержание, объекты и субъекты. Содержание финансовой политики в российской и зарубежной экономической литературе.</w:t>
      </w:r>
      <w:r>
        <w:t xml:space="preserve"> </w:t>
      </w:r>
    </w:p>
    <w:p w14:paraId="26759DE9" w14:textId="77777777" w:rsidR="00260434" w:rsidRDefault="008F3F33">
      <w:pPr>
        <w:jc w:val="both"/>
      </w:pPr>
      <w:r>
        <w:rPr>
          <w:sz w:val="28"/>
          <w:szCs w:val="28"/>
        </w:rPr>
        <w:t>2.</w:t>
      </w:r>
      <w:r>
        <w:t xml:space="preserve"> </w:t>
      </w:r>
      <w:r>
        <w:rPr>
          <w:sz w:val="28"/>
          <w:szCs w:val="28"/>
        </w:rPr>
        <w:t>Структурные элементы финансовой политики.</w:t>
      </w:r>
      <w:r>
        <w:t xml:space="preserve"> </w:t>
      </w:r>
      <w:r>
        <w:rPr>
          <w:sz w:val="28"/>
          <w:szCs w:val="28"/>
        </w:rPr>
        <w:t>Взаимосвязь финансовой политики государства, организаций и домохозяйств. Выработка научно обоснованной концепции развития финансов.</w:t>
      </w:r>
      <w:r>
        <w:t xml:space="preserve"> </w:t>
      </w:r>
    </w:p>
    <w:p w14:paraId="0937BC67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Цели и задачи финансовой политики государства, организаций и домохозяйств с учетом стадий их развития (жизненного цикла). </w:t>
      </w:r>
    </w:p>
    <w:p w14:paraId="3A437D35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4. Механизм определения основных направлений использования финансов на перспективу и текущий период.</w:t>
      </w:r>
      <w:r>
        <w:t xml:space="preserve"> </w:t>
      </w:r>
      <w:r>
        <w:rPr>
          <w:sz w:val="28"/>
          <w:szCs w:val="28"/>
        </w:rPr>
        <w:t xml:space="preserve">Зависимость финансовой политики государства от макроэкономического развития. </w:t>
      </w:r>
    </w:p>
    <w:p w14:paraId="4A272029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Построение целей и задач экономической политики государства, выделении в составе экономики приоритетных отраслей, определении условий развития </w:t>
      </w:r>
      <w:r>
        <w:rPr>
          <w:sz w:val="28"/>
          <w:szCs w:val="28"/>
        </w:rPr>
        <w:lastRenderedPageBreak/>
        <w:t xml:space="preserve">социальной сферы, на основе полномочий государственных и муниципальных органов власти в финансово-бюджетной сфере, оценке внутреннего и международного положения государства. </w:t>
      </w:r>
    </w:p>
    <w:p w14:paraId="5A09B0CA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Разработка конкретных путей реализации основных направлений использования финансов на перспективу. </w:t>
      </w:r>
    </w:p>
    <w:p w14:paraId="40D024CD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7. Механизм осуществления мероприятий финансовой политики (по государственному долгу, достижению определенного уровня финансовой устойчивости организаций и осуществлению индивидуальных накоплений).</w:t>
      </w:r>
    </w:p>
    <w:p w14:paraId="0C20AA23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8. Правовая регламентация финансовой политики и ее реализация в финансовом механизме и нормах финансового права.</w:t>
      </w:r>
    </w:p>
    <w:p w14:paraId="5C2BB623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Проблемы эффективного использования финансовых отношений и финансовых ресурсов в экономике государства в рамках обоснованной финансовой политики государства и его территориальных образований.</w:t>
      </w:r>
    </w:p>
    <w:p w14:paraId="13F74A1D" w14:textId="77777777" w:rsidR="00260434" w:rsidRDefault="008F3F33">
      <w:pPr>
        <w:jc w:val="both"/>
      </w:pPr>
      <w:r>
        <w:rPr>
          <w:bCs/>
          <w:sz w:val="28"/>
          <w:szCs w:val="28"/>
        </w:rPr>
        <w:t>10.</w:t>
      </w:r>
      <w:r>
        <w:t xml:space="preserve"> </w:t>
      </w:r>
      <w:r>
        <w:rPr>
          <w:sz w:val="28"/>
          <w:szCs w:val="28"/>
        </w:rPr>
        <w:t xml:space="preserve">Классификация </w:t>
      </w:r>
      <w:r>
        <w:rPr>
          <w:bCs/>
          <w:sz w:val="28"/>
          <w:szCs w:val="28"/>
        </w:rPr>
        <w:t>финансовой политики государства,</w:t>
      </w:r>
      <w:r>
        <w:t xml:space="preserve"> </w:t>
      </w:r>
      <w:r>
        <w:rPr>
          <w:bCs/>
          <w:sz w:val="28"/>
          <w:szCs w:val="28"/>
        </w:rPr>
        <w:t>разрабатываемая уполномоченными субъектами власти.</w:t>
      </w:r>
      <w:r>
        <w:t xml:space="preserve"> </w:t>
      </w:r>
    </w:p>
    <w:p w14:paraId="10E2F582" w14:textId="77777777" w:rsidR="00260434" w:rsidRDefault="008F3F33">
      <w:pPr>
        <w:jc w:val="both"/>
      </w:pPr>
      <w:r>
        <w:rPr>
          <w:sz w:val="28"/>
          <w:szCs w:val="28"/>
        </w:rPr>
        <w:t xml:space="preserve">11. </w:t>
      </w:r>
      <w:r>
        <w:rPr>
          <w:bCs/>
          <w:sz w:val="28"/>
          <w:szCs w:val="28"/>
        </w:rPr>
        <w:t>Общегосударственная (федеральная), региональная и местная финансовые политики.</w:t>
      </w:r>
      <w:r>
        <w:t xml:space="preserve"> </w:t>
      </w:r>
    </w:p>
    <w:p w14:paraId="6DF12DD4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12. </w:t>
      </w:r>
      <w:r>
        <w:rPr>
          <w:bCs/>
          <w:sz w:val="28"/>
          <w:szCs w:val="28"/>
        </w:rPr>
        <w:t>Финансовая стратегия государства.</w:t>
      </w:r>
    </w:p>
    <w:p w14:paraId="5878014B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13. Финансовая тактика</w:t>
      </w:r>
      <w:r>
        <w:t xml:space="preserve"> </w:t>
      </w:r>
      <w:r>
        <w:rPr>
          <w:bCs/>
          <w:sz w:val="28"/>
          <w:szCs w:val="28"/>
        </w:rPr>
        <w:t xml:space="preserve">государства. </w:t>
      </w:r>
    </w:p>
    <w:p w14:paraId="0ED68E03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14. Финансовая политика в сфере финансов организаций.</w:t>
      </w:r>
    </w:p>
    <w:p w14:paraId="5812D4EB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15. Финансовая политика в сфере государственных и муниципальных финансов.</w:t>
      </w:r>
    </w:p>
    <w:p w14:paraId="657F0E51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16. Бюджетная политика и политика в области государственного социального страхования.</w:t>
      </w:r>
    </w:p>
    <w:p w14:paraId="56551630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17. Факторы, оказывающие влияние на результативность финансовой политики государства.</w:t>
      </w:r>
    </w:p>
    <w:p w14:paraId="19410455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Влияние на построение финансовой политики государства типа экономики. </w:t>
      </w:r>
    </w:p>
    <w:p w14:paraId="6E5002FF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Политика государства в области государственного социального страхования. </w:t>
      </w:r>
    </w:p>
    <w:p w14:paraId="0E8FF3D7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20. Особенности использования результатов реализации бюджетной политики государства прошлых лет.</w:t>
      </w:r>
    </w:p>
    <w:p w14:paraId="438A34AE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Бюджетная политика. </w:t>
      </w:r>
    </w:p>
    <w:p w14:paraId="2813CC2E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Стратегические задачи бюджетной политики. </w:t>
      </w:r>
    </w:p>
    <w:p w14:paraId="1A8CD9CE" w14:textId="77777777" w:rsidR="00260434" w:rsidRDefault="008F3F33">
      <w:pPr>
        <w:jc w:val="both"/>
      </w:pPr>
      <w:r>
        <w:rPr>
          <w:sz w:val="28"/>
          <w:szCs w:val="28"/>
        </w:rPr>
        <w:t>23. Налоговая политика.</w:t>
      </w:r>
      <w:r>
        <w:t xml:space="preserve"> </w:t>
      </w:r>
    </w:p>
    <w:p w14:paraId="288C6631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Политика в области бюджетных расходов. </w:t>
      </w:r>
    </w:p>
    <w:p w14:paraId="2D391BAD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25. Политика в области межбюджетных отношений.</w:t>
      </w:r>
    </w:p>
    <w:p w14:paraId="02E78655" w14:textId="44B30204" w:rsidR="00260434" w:rsidRDefault="008F3F33">
      <w:pPr>
        <w:jc w:val="both"/>
      </w:pPr>
      <w:r>
        <w:rPr>
          <w:sz w:val="28"/>
          <w:szCs w:val="28"/>
        </w:rPr>
        <w:t xml:space="preserve">26. </w:t>
      </w:r>
      <w:r w:rsidR="00AD4454">
        <w:rPr>
          <w:sz w:val="28"/>
          <w:szCs w:val="28"/>
        </w:rPr>
        <w:t>Цифровая экономика: сущность и особенности.</w:t>
      </w:r>
    </w:p>
    <w:p w14:paraId="07190D20" w14:textId="49C36E21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27. Риск-ориентированный подход к финансовой политике коммерческих организаций</w:t>
      </w:r>
      <w:r w:rsidR="00AD4454">
        <w:rPr>
          <w:sz w:val="28"/>
          <w:szCs w:val="28"/>
        </w:rPr>
        <w:t xml:space="preserve"> и некоммерческих организаций</w:t>
      </w:r>
    </w:p>
    <w:p w14:paraId="6719387A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28. Особенности финансовой политики некоммерческих организаций.</w:t>
      </w:r>
    </w:p>
    <w:p w14:paraId="4D988577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29. Основные факторы, влияющие на результативность финансовой политики хозяйствующих субъектов и домохозяйств.</w:t>
      </w:r>
    </w:p>
    <w:p w14:paraId="6F44F906" w14:textId="1C0B5899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30.  Инициативная тема (наиболее близкая к теме магистерской диссертации</w:t>
      </w:r>
      <w:r w:rsidR="00457488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согласования с преподавателем).</w:t>
      </w:r>
    </w:p>
    <w:p w14:paraId="4412505E" w14:textId="77777777" w:rsidR="00260434" w:rsidRDefault="00260434">
      <w:pPr>
        <w:jc w:val="both"/>
        <w:rPr>
          <w:sz w:val="28"/>
          <w:szCs w:val="28"/>
        </w:rPr>
      </w:pPr>
      <w:bookmarkStart w:id="15" w:name="_Hlk117695220"/>
      <w:bookmarkEnd w:id="15"/>
    </w:p>
    <w:p w14:paraId="0DA2034A" w14:textId="77777777" w:rsidR="00260434" w:rsidRDefault="008F3F33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балльной оценки различных форм текущего контроля </w:t>
      </w:r>
      <w:r>
        <w:rPr>
          <w:b/>
          <w:sz w:val="28"/>
          <w:szCs w:val="28"/>
        </w:rPr>
        <w:lastRenderedPageBreak/>
        <w:t>успеваемости</w:t>
      </w:r>
    </w:p>
    <w:p w14:paraId="1B64D8E5" w14:textId="77777777" w:rsidR="00260434" w:rsidRDefault="008F3F33">
      <w:pPr>
        <w:tabs>
          <w:tab w:val="left" w:pos="-180"/>
        </w:tabs>
        <w:spacing w:line="360" w:lineRule="exact"/>
        <w:ind w:right="70" w:firstLine="720"/>
        <w:jc w:val="both"/>
        <w:rPr>
          <w:sz w:val="28"/>
          <w:szCs w:val="28"/>
        </w:rPr>
        <w:sectPr w:rsidR="00260434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</w:p>
    <w:p w14:paraId="06E186B6" w14:textId="77777777" w:rsidR="00260434" w:rsidRDefault="008F3F3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6"/>
    </w:p>
    <w:p w14:paraId="14F9AC77" w14:textId="77777777" w:rsidR="00260434" w:rsidRDefault="008F3F33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95A1B7C" w14:textId="77777777" w:rsidR="00260434" w:rsidRDefault="00260434">
      <w:pPr>
        <w:rPr>
          <w:b/>
          <w:sz w:val="28"/>
          <w:szCs w:val="28"/>
        </w:rPr>
      </w:pPr>
    </w:p>
    <w:p w14:paraId="20DD3E1D" w14:textId="77777777" w:rsidR="00260434" w:rsidRDefault="008F3F33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62A49EBF" w14:textId="77777777" w:rsidR="00260434" w:rsidRDefault="00260434">
      <w:pPr>
        <w:rPr>
          <w:b/>
          <w:sz w:val="28"/>
          <w:szCs w:val="28"/>
        </w:rPr>
      </w:pPr>
    </w:p>
    <w:p w14:paraId="606AF8C6" w14:textId="77777777" w:rsidR="00260434" w:rsidRDefault="008F3F3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</w:t>
      </w:r>
      <w:r w:rsidR="00B639A9">
        <w:rPr>
          <w:sz w:val="28"/>
          <w:szCs w:val="28"/>
        </w:rPr>
        <w:t>6</w:t>
      </w:r>
    </w:p>
    <w:tbl>
      <w:tblPr>
        <w:tblStyle w:val="af6"/>
        <w:tblW w:w="14737" w:type="dxa"/>
        <w:tblLayout w:type="fixed"/>
        <w:tblLook w:val="04A0" w:firstRow="1" w:lastRow="0" w:firstColumn="1" w:lastColumn="0" w:noHBand="0" w:noVBand="1"/>
      </w:tblPr>
      <w:tblGrid>
        <w:gridCol w:w="2264"/>
        <w:gridCol w:w="2976"/>
        <w:gridCol w:w="3827"/>
        <w:gridCol w:w="5670"/>
      </w:tblGrid>
      <w:tr w:rsidR="00260434" w14:paraId="03509F17" w14:textId="77777777" w:rsidTr="00B639A9">
        <w:tc>
          <w:tcPr>
            <w:tcW w:w="2264" w:type="dxa"/>
          </w:tcPr>
          <w:p w14:paraId="02D6B9A5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14:paraId="029CB022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827" w:type="dxa"/>
          </w:tcPr>
          <w:p w14:paraId="501DBCE1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70" w:type="dxa"/>
          </w:tcPr>
          <w:p w14:paraId="1FE3DAE1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260434" w14:paraId="6F41F62A" w14:textId="77777777" w:rsidTr="00B639A9">
        <w:tc>
          <w:tcPr>
            <w:tcW w:w="2264" w:type="dxa"/>
            <w:vMerge w:val="restart"/>
          </w:tcPr>
          <w:p w14:paraId="46F3F56B" w14:textId="77777777" w:rsidR="00B639A9" w:rsidRDefault="00B639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</w:p>
          <w:p w14:paraId="181AEF54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осуществлять критический анализ проблемных ситуаций на основе системного подхода, вырабатывать стратегию действий </w:t>
            </w:r>
          </w:p>
          <w:p w14:paraId="5C5C31BF" w14:textId="77777777" w:rsidR="00260434" w:rsidRDefault="00260434">
            <w:pPr>
              <w:jc w:val="center"/>
              <w:rPr>
                <w:sz w:val="24"/>
                <w:szCs w:val="24"/>
              </w:rPr>
            </w:pPr>
          </w:p>
          <w:p w14:paraId="57ED4A1F" w14:textId="77777777" w:rsidR="00260434" w:rsidRDefault="00260434">
            <w:pPr>
              <w:jc w:val="center"/>
              <w:rPr>
                <w:sz w:val="24"/>
                <w:szCs w:val="24"/>
              </w:rPr>
            </w:pPr>
          </w:p>
          <w:p w14:paraId="45416A04" w14:textId="77777777" w:rsidR="00260434" w:rsidRDefault="00260434">
            <w:pPr>
              <w:jc w:val="center"/>
              <w:rPr>
                <w:sz w:val="24"/>
                <w:szCs w:val="24"/>
              </w:rPr>
            </w:pPr>
          </w:p>
          <w:p w14:paraId="798D04B9" w14:textId="77777777" w:rsidR="00260434" w:rsidRDefault="00260434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31FB3547" w14:textId="77777777" w:rsidR="00260434" w:rsidRDefault="008F3F33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</w:tc>
        <w:tc>
          <w:tcPr>
            <w:tcW w:w="3827" w:type="dxa"/>
          </w:tcPr>
          <w:p w14:paraId="0D37B93E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особенности построения финансовых отношений между всеми уровнями государственной власти, населением и субъектами хозяйствования </w:t>
            </w:r>
          </w:p>
          <w:p w14:paraId="2DCA27D6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учитывать специфику деятельности и особенности построения финансовых отношений между всеми уровнями государственной власти, населением и субъектами хозяйствования в ходе формирования финансовой политики государства</w:t>
            </w:r>
          </w:p>
        </w:tc>
        <w:tc>
          <w:tcPr>
            <w:tcW w:w="5670" w:type="dxa"/>
          </w:tcPr>
          <w:p w14:paraId="3F670BF1" w14:textId="77777777" w:rsidR="00260434" w:rsidRDefault="008F3F33">
            <w:pPr>
              <w:jc w:val="both"/>
              <w:rPr>
                <w:color w:val="C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Задание.</w:t>
            </w:r>
            <w:r>
              <w:rPr>
                <w:sz w:val="24"/>
                <w:szCs w:val="24"/>
              </w:rPr>
              <w:t xml:space="preserve"> В 2022 году условия реализации экономической политики принципиально изменились.</w:t>
            </w:r>
            <w:r>
              <w:t xml:space="preserve"> Э</w:t>
            </w:r>
            <w:r>
              <w:rPr>
                <w:sz w:val="24"/>
                <w:szCs w:val="24"/>
              </w:rPr>
              <w:t xml:space="preserve">кономическая политика в этот период в первую очередь ориентирована на (1) обеспечение финансовой и ценовой стабилизации при поддержке доходов уязвимых категорий граждан и (2) содействие скорейшей адаптации (в т. ч. перестройке хозяйственных связей) с минимальными потерями для потенциала развития и сохранением рабочих мест. В части бюджетной политики это предполагает: обеспечение финансовой устойчивости; обеспечение </w:t>
            </w:r>
            <w:proofErr w:type="spellStart"/>
            <w:r>
              <w:rPr>
                <w:sz w:val="24"/>
                <w:szCs w:val="24"/>
              </w:rPr>
              <w:t>контрциклической</w:t>
            </w:r>
            <w:proofErr w:type="spellEnd"/>
            <w:r>
              <w:rPr>
                <w:sz w:val="24"/>
                <w:szCs w:val="24"/>
              </w:rPr>
              <w:t xml:space="preserve"> направленности бюджетной политики. Дайте оценку содержанию этих направлений бюджетной политики.</w:t>
            </w:r>
          </w:p>
        </w:tc>
      </w:tr>
      <w:tr w:rsidR="00260434" w14:paraId="68CBEEEA" w14:textId="77777777" w:rsidTr="00B639A9">
        <w:trPr>
          <w:trHeight w:val="888"/>
        </w:trPr>
        <w:tc>
          <w:tcPr>
            <w:tcW w:w="2264" w:type="dxa"/>
            <w:vMerge/>
          </w:tcPr>
          <w:p w14:paraId="508D8C63" w14:textId="77777777" w:rsidR="00260434" w:rsidRDefault="002604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614F97CA" w14:textId="77777777" w:rsidR="00260434" w:rsidRDefault="008F3F33" w:rsidP="005D54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способы осмысления и критического анализа </w:t>
            </w:r>
            <w:r>
              <w:rPr>
                <w:sz w:val="24"/>
                <w:szCs w:val="24"/>
              </w:rPr>
              <w:lastRenderedPageBreak/>
              <w:t>проблемных ситуаций</w:t>
            </w:r>
          </w:p>
        </w:tc>
        <w:tc>
          <w:tcPr>
            <w:tcW w:w="3827" w:type="dxa"/>
          </w:tcPr>
          <w:p w14:paraId="457F1AD1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iCs/>
                <w:sz w:val="24"/>
                <w:szCs w:val="24"/>
              </w:rPr>
              <w:t xml:space="preserve"> теоретические модели построения финансовой политики государства в зависимости от </w:t>
            </w:r>
            <w:r>
              <w:rPr>
                <w:iCs/>
                <w:sz w:val="24"/>
                <w:szCs w:val="24"/>
              </w:rPr>
              <w:lastRenderedPageBreak/>
              <w:t xml:space="preserve">различных факторов риска развития экономики </w:t>
            </w:r>
          </w:p>
          <w:p w14:paraId="3834961F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выбирать модель построения финансовой политики государства в зависимости от различных факторов риска развития</w:t>
            </w:r>
          </w:p>
        </w:tc>
        <w:tc>
          <w:tcPr>
            <w:tcW w:w="5670" w:type="dxa"/>
          </w:tcPr>
          <w:p w14:paraId="54700711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Задание.</w:t>
            </w:r>
            <w:r>
              <w:rPr>
                <w:sz w:val="24"/>
                <w:szCs w:val="24"/>
              </w:rPr>
              <w:t xml:space="preserve"> Проблема обеспечения </w:t>
            </w:r>
            <w:proofErr w:type="spellStart"/>
            <w:r>
              <w:rPr>
                <w:sz w:val="24"/>
                <w:szCs w:val="24"/>
              </w:rPr>
              <w:t>контрциклической</w:t>
            </w:r>
            <w:proofErr w:type="spellEnd"/>
            <w:r>
              <w:rPr>
                <w:sz w:val="24"/>
                <w:szCs w:val="24"/>
              </w:rPr>
              <w:t xml:space="preserve"> направленности бюджетной политики в целях минимизации влияния вынужденной перестройки </w:t>
            </w:r>
            <w:r>
              <w:rPr>
                <w:sz w:val="24"/>
                <w:szCs w:val="24"/>
              </w:rPr>
              <w:lastRenderedPageBreak/>
              <w:t xml:space="preserve">хозяйственных связей на средне-(долго)срочный потенциал экономики может быть решена за счет: дополнительных расходов на финансирование антикризисных программ, наряду со встроенными </w:t>
            </w:r>
            <w:proofErr w:type="spellStart"/>
            <w:r>
              <w:rPr>
                <w:sz w:val="24"/>
                <w:szCs w:val="24"/>
              </w:rPr>
              <w:t>контрциклическими</w:t>
            </w:r>
            <w:proofErr w:type="spellEnd"/>
            <w:r>
              <w:rPr>
                <w:sz w:val="24"/>
                <w:szCs w:val="24"/>
              </w:rPr>
              <w:t xml:space="preserve"> механизмами обеспечивают соразмерность бюджетного импульса масштабам шока; фокусирования программ поддержки на предоставлении доступных финансовых ресурсов, содействии обеспечению импортным оборудованием и комплектующими, поддержке базовых отраслей промышленности и наиболее уязвимых категорий граждан, наряду с их своевременностью повышает действенность бюджетного импульса. Дайте анализ представленных мероприятий с точки зрения рисков достижения целей.</w:t>
            </w:r>
          </w:p>
        </w:tc>
      </w:tr>
      <w:tr w:rsidR="00260434" w14:paraId="5E909A40" w14:textId="77777777" w:rsidTr="00B639A9">
        <w:trPr>
          <w:trHeight w:val="888"/>
        </w:trPr>
        <w:tc>
          <w:tcPr>
            <w:tcW w:w="2264" w:type="dxa"/>
            <w:vMerge/>
          </w:tcPr>
          <w:p w14:paraId="72997BBE" w14:textId="77777777" w:rsidR="00260434" w:rsidRDefault="002604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052D2814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827" w:type="dxa"/>
          </w:tcPr>
          <w:p w14:paraId="30674B14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iCs/>
                <w:sz w:val="24"/>
                <w:szCs w:val="24"/>
              </w:rPr>
              <w:t xml:space="preserve">: систему формирования финансовой политики государства </w:t>
            </w:r>
          </w:p>
          <w:p w14:paraId="05B80082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red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выработать предложения по коррекции финансовой политики государства в зависимости от действующих на данный момент факторов</w:t>
            </w:r>
          </w:p>
        </w:tc>
        <w:tc>
          <w:tcPr>
            <w:tcW w:w="5670" w:type="dxa"/>
          </w:tcPr>
          <w:p w14:paraId="7EF81E37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Задание.</w:t>
            </w:r>
            <w:r>
              <w:rPr>
                <w:sz w:val="24"/>
                <w:szCs w:val="24"/>
              </w:rPr>
              <w:t xml:space="preserve"> Ключевая особенность последствий санкционного давления западных стран – резкий разрыв устоявшихся хозяйственных связей. Структурная подстройка экономики к такого рода шоку неизбежно сопровождается:</w:t>
            </w:r>
          </w:p>
          <w:p w14:paraId="0FAC1D84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структурной подстройкой относительных цен вследствие удорожания цепочек поставок (особенно в период их перестройки);</w:t>
            </w:r>
          </w:p>
          <w:p w14:paraId="58F51C68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некоторым сокращением производственных возможностей вследствие глубины интеграционных связей в отдельных капиталоемких отраслях промышленности.</w:t>
            </w:r>
          </w:p>
          <w:p w14:paraId="4E4F983F" w14:textId="77777777" w:rsidR="00260434" w:rsidRDefault="008F3F33">
            <w:pPr>
              <w:jc w:val="both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другие возможные решения данной проблемы.</w:t>
            </w:r>
          </w:p>
        </w:tc>
      </w:tr>
      <w:tr w:rsidR="00260434" w14:paraId="21A8887F" w14:textId="77777777" w:rsidTr="00B639A9">
        <w:trPr>
          <w:trHeight w:val="888"/>
        </w:trPr>
        <w:tc>
          <w:tcPr>
            <w:tcW w:w="2264" w:type="dxa"/>
            <w:vMerge w:val="restart"/>
          </w:tcPr>
          <w:p w14:paraId="6C7A82A2" w14:textId="77777777" w:rsidR="00B639A9" w:rsidRDefault="00B639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</w:t>
            </w:r>
          </w:p>
          <w:p w14:paraId="32F26495" w14:textId="77777777" w:rsidR="00260434" w:rsidRDefault="008F3F33" w:rsidP="005D54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применять в сфере своей профессиональной </w:t>
            </w:r>
            <w:r>
              <w:rPr>
                <w:sz w:val="24"/>
                <w:szCs w:val="24"/>
              </w:rPr>
              <w:lastRenderedPageBreak/>
              <w:t>деятельности методы планирования, анализа выполнения и определения экономической эффективности планов и программ</w:t>
            </w:r>
            <w:r>
              <w:t xml:space="preserve"> </w:t>
            </w:r>
          </w:p>
          <w:p w14:paraId="180978FB" w14:textId="77777777" w:rsidR="00260434" w:rsidRDefault="00260434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3E72E849" w14:textId="77777777" w:rsidR="00260434" w:rsidRDefault="008F3F33" w:rsidP="005D54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понимание экономической сущности хозяйственных операций и их влияние на эффективность </w:t>
            </w:r>
            <w:r>
              <w:rPr>
                <w:sz w:val="24"/>
                <w:szCs w:val="24"/>
              </w:rPr>
              <w:lastRenderedPageBreak/>
              <w:t>деятельности экономического субъекта</w:t>
            </w:r>
          </w:p>
        </w:tc>
        <w:tc>
          <w:tcPr>
            <w:tcW w:w="3827" w:type="dxa"/>
          </w:tcPr>
          <w:p w14:paraId="59460DB6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iCs/>
                <w:sz w:val="24"/>
                <w:szCs w:val="24"/>
              </w:rPr>
              <w:t xml:space="preserve"> сущность формирования элементов планирования финансовой политики государства во взаимосвязи с эффективностью ее результатов </w:t>
            </w:r>
          </w:p>
          <w:p w14:paraId="6F88ED1C" w14:textId="77777777" w:rsidR="00260434" w:rsidRDefault="008F3F33">
            <w:pPr>
              <w:rPr>
                <w:iCs/>
                <w:sz w:val="24"/>
                <w:szCs w:val="24"/>
                <w:highlight w:val="red"/>
              </w:rPr>
            </w:pPr>
            <w:r>
              <w:rPr>
                <w:i/>
                <w:sz w:val="24"/>
                <w:szCs w:val="24"/>
              </w:rPr>
              <w:lastRenderedPageBreak/>
              <w:t>Уметь:</w:t>
            </w:r>
            <w:r>
              <w:rPr>
                <w:iCs/>
                <w:sz w:val="24"/>
                <w:szCs w:val="24"/>
              </w:rPr>
              <w:t xml:space="preserve"> применять методы планирования и анализа эффективности при формировании финансовой политики государства</w:t>
            </w:r>
          </w:p>
        </w:tc>
        <w:tc>
          <w:tcPr>
            <w:tcW w:w="5670" w:type="dxa"/>
          </w:tcPr>
          <w:p w14:paraId="72FD3DE2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Задание.</w:t>
            </w:r>
            <w:r>
              <w:rPr>
                <w:sz w:val="24"/>
                <w:szCs w:val="24"/>
              </w:rPr>
              <w:t xml:space="preserve"> Разработать концепцию (модель) проекта по сокращению государственного долга субъекта Российской Федерации.</w:t>
            </w:r>
          </w:p>
          <w:p w14:paraId="783C0AE6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КОНЦЕПЦИЯ (МОДЕЛЬ) ПРОЕКТА «_____________»</w:t>
            </w:r>
          </w:p>
          <w:p w14:paraId="327B06E0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Сущность проекта.</w:t>
            </w:r>
          </w:p>
          <w:p w14:paraId="34C399D1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Какую проблему решает проект?</w:t>
            </w:r>
          </w:p>
          <w:p w14:paraId="4EF0A39E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Основные цели, результаты проекта и требования к ним.</w:t>
            </w:r>
          </w:p>
          <w:p w14:paraId="00C1C330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Состав мероприятий проекта (описать конкретные действия в ходе реализации проекта).</w:t>
            </w:r>
          </w:p>
          <w:p w14:paraId="2469B34C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Сроки проекта.</w:t>
            </w:r>
          </w:p>
          <w:p w14:paraId="0610408F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Риски проекта.</w:t>
            </w:r>
          </w:p>
          <w:p w14:paraId="388953AD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Ранжирование рисков по значимости с использованием Матрицы вероятностей и последствий рисков.</w:t>
            </w:r>
          </w:p>
          <w:p w14:paraId="075BEC01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Количественный анализ наиболее значимых рисков.</w:t>
            </w:r>
          </w:p>
          <w:p w14:paraId="6C799D8E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Упреждающие мероприятия по снижению вероятностей наступления наиболее значимых рисков и их последствий / влияний в случае наступления.</w:t>
            </w:r>
          </w:p>
          <w:p w14:paraId="109E3D76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Мероприятия (реакции) по уменьшению последствий на случай возникновения наиболее значимых рисков.</w:t>
            </w:r>
          </w:p>
        </w:tc>
      </w:tr>
      <w:tr w:rsidR="00260434" w14:paraId="29961645" w14:textId="77777777" w:rsidTr="00B639A9">
        <w:trPr>
          <w:trHeight w:val="2196"/>
        </w:trPr>
        <w:tc>
          <w:tcPr>
            <w:tcW w:w="2264" w:type="dxa"/>
            <w:vMerge/>
          </w:tcPr>
          <w:p w14:paraId="5989458E" w14:textId="77777777" w:rsidR="00260434" w:rsidRDefault="002604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023E3520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необходимые источники учетной и неучётной информации в сфере профессиональной деятельности.</w:t>
            </w:r>
          </w:p>
        </w:tc>
        <w:tc>
          <w:tcPr>
            <w:tcW w:w="3827" w:type="dxa"/>
          </w:tcPr>
          <w:p w14:paraId="2788CC9E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информационные системы позволяющие формировать адекватную требованиям времени финансовую политику государства</w:t>
            </w:r>
          </w:p>
          <w:p w14:paraId="461E8186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red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использовать необходимые информационные системы при формировании финансовой политики государства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1B5BBE09" w14:textId="7A796A78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Задание. </w:t>
            </w:r>
            <w:r>
              <w:rPr>
                <w:sz w:val="24"/>
                <w:szCs w:val="24"/>
              </w:rPr>
              <w:t>Зайдите на сайт Министерства финансов Российской Федерации в раздел «Проектная деятельность». Выберите для анализа один из представленных на сайте проектов. Проанализируйте реальную реализацию ожидаемых эффектов от решения задачи (задач) ведомственного проекта. Результаты анализа представьте в табличной форме.</w:t>
            </w:r>
          </w:p>
        </w:tc>
      </w:tr>
      <w:tr w:rsidR="00260434" w14:paraId="34C05429" w14:textId="77777777" w:rsidTr="00B639A9">
        <w:trPr>
          <w:trHeight w:val="1521"/>
        </w:trPr>
        <w:tc>
          <w:tcPr>
            <w:tcW w:w="2264" w:type="dxa"/>
            <w:vMerge/>
          </w:tcPr>
          <w:p w14:paraId="7DE114FA" w14:textId="77777777" w:rsidR="00260434" w:rsidRDefault="002604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3EEEB8B3" w14:textId="77777777" w:rsidR="00260434" w:rsidRDefault="008F3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Разрабатывает показатели эффективности и результативности деятельности государственных органов исполнительной власти и </w:t>
            </w:r>
            <w:r>
              <w:rPr>
                <w:sz w:val="24"/>
                <w:szCs w:val="24"/>
              </w:rPr>
              <w:lastRenderedPageBreak/>
              <w:t>экономических субъектов государственного сектора</w:t>
            </w:r>
          </w:p>
        </w:tc>
        <w:tc>
          <w:tcPr>
            <w:tcW w:w="3827" w:type="dxa"/>
          </w:tcPr>
          <w:p w14:paraId="67308ADC" w14:textId="77777777" w:rsidR="00260434" w:rsidRDefault="008F3F3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iCs/>
                <w:sz w:val="24"/>
                <w:szCs w:val="24"/>
              </w:rPr>
              <w:t xml:space="preserve"> систему показателей, отражаемую при разработке системы направлений финансовой политики государства</w:t>
            </w:r>
          </w:p>
          <w:p w14:paraId="4C4BFFF9" w14:textId="1130DB4A" w:rsidR="00260434" w:rsidRDefault="008F3F3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  <w:highlight w:val="red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вычленить при разработке системы направлений финансовой </w:t>
            </w:r>
            <w:r>
              <w:rPr>
                <w:iCs/>
                <w:sz w:val="24"/>
                <w:szCs w:val="24"/>
              </w:rPr>
              <w:lastRenderedPageBreak/>
              <w:t xml:space="preserve">политики государства </w:t>
            </w:r>
            <w:r w:rsidR="005D540C">
              <w:rPr>
                <w:iCs/>
                <w:sz w:val="24"/>
                <w:szCs w:val="24"/>
              </w:rPr>
              <w:t>показатели,</w:t>
            </w:r>
            <w:r>
              <w:rPr>
                <w:iCs/>
                <w:sz w:val="24"/>
                <w:szCs w:val="24"/>
              </w:rPr>
              <w:t xml:space="preserve"> наиболее полно отвечающие принципам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</w:p>
        </w:tc>
        <w:tc>
          <w:tcPr>
            <w:tcW w:w="5670" w:type="dxa"/>
          </w:tcPr>
          <w:p w14:paraId="1AA7DC6F" w14:textId="77777777" w:rsidR="00260434" w:rsidRDefault="008F3F33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Задание.</w:t>
            </w:r>
            <w:r>
              <w:rPr>
                <w:iCs/>
                <w:sz w:val="24"/>
                <w:szCs w:val="24"/>
              </w:rPr>
              <w:t xml:space="preserve"> В рыночной экономике роль бюджетной системы в обеспечении социального равенства значительно возрастает. Реформирование межбюджетных отношений нацелено на реализацию принципов бюджетного федерализма. Для России эта проблема приобретает особую актуальность, </w:t>
            </w:r>
            <w:r>
              <w:rPr>
                <w:iCs/>
                <w:sz w:val="24"/>
                <w:szCs w:val="24"/>
              </w:rPr>
              <w:lastRenderedPageBreak/>
              <w:t>учитывая социально-экономические и экологические различия ее регионов. На основании официальных данных (Росстат, Минэкономразвития, Минфин) ранжируйте Субъекты Российской Федерации по распределению валового регионального продукта (ВРП), собственных доходов (СД) и доходов (Д) бюджета на 10% наиболее депрессивных и 10% наиболее обеспеченных регионов России за последние 5 лет.</w:t>
            </w:r>
          </w:p>
        </w:tc>
      </w:tr>
    </w:tbl>
    <w:p w14:paraId="51696775" w14:textId="77777777" w:rsidR="00260434" w:rsidRDefault="00260434">
      <w:pPr>
        <w:sectPr w:rsidR="00260434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53B2E70B" w14:textId="77777777" w:rsidR="00260434" w:rsidRDefault="008F3F3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тем для подготовки к экзамену</w:t>
      </w:r>
    </w:p>
    <w:p w14:paraId="11566E49" w14:textId="48C60194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bookmarkStart w:id="17" w:name="_Hlk117696117"/>
      <w:r>
        <w:rPr>
          <w:sz w:val="28"/>
          <w:szCs w:val="28"/>
        </w:rPr>
        <w:t>Дайте развернутую характеристику финансовой политик</w:t>
      </w:r>
      <w:r w:rsidR="008F15D6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государства. Ее содержанию, объектам и субъектам. </w:t>
      </w:r>
      <w:bookmarkEnd w:id="17"/>
    </w:p>
    <w:p w14:paraId="3BD19F77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2. Проведите сравнительный обзор содержания финансовой политики в российской и зарубежной экономической литературе.</w:t>
      </w:r>
      <w:r>
        <w:t xml:space="preserve"> </w:t>
      </w:r>
    </w:p>
    <w:p w14:paraId="73DF73DD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>Охарактеризуйте</w:t>
      </w:r>
      <w:r>
        <w:t xml:space="preserve"> </w:t>
      </w:r>
      <w:r>
        <w:rPr>
          <w:sz w:val="28"/>
          <w:szCs w:val="28"/>
        </w:rPr>
        <w:t xml:space="preserve">структурные элементы финансовой политики государства в их взаимосвязи: государство, организации и домохозяйства. </w:t>
      </w:r>
    </w:p>
    <w:p w14:paraId="5E6CEB1B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Цели и задачи финансовой политики государства, организаций и домохозяйств с учетом стадий их развития (жизненного цикла). </w:t>
      </w:r>
    </w:p>
    <w:p w14:paraId="13845489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5. Механизм определения основных направлений использования финансов на перспективу и текущий период.</w:t>
      </w:r>
      <w:r>
        <w:t xml:space="preserve"> </w:t>
      </w:r>
      <w:r>
        <w:rPr>
          <w:sz w:val="28"/>
          <w:szCs w:val="28"/>
        </w:rPr>
        <w:t xml:space="preserve">Зависимость финансовой политики государства от макроэкономического развития. </w:t>
      </w:r>
    </w:p>
    <w:p w14:paraId="56ABCA8F" w14:textId="3A01ACA8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6. Построение целей и задач экономической политики государства на основе полномочий государственных и муниципальных органов власти в финансово-бюджетной сфере, оценк</w:t>
      </w:r>
      <w:r w:rsidR="008F15D6">
        <w:rPr>
          <w:sz w:val="28"/>
          <w:szCs w:val="28"/>
        </w:rPr>
        <w:t>и</w:t>
      </w:r>
      <w:r>
        <w:rPr>
          <w:sz w:val="28"/>
          <w:szCs w:val="28"/>
        </w:rPr>
        <w:t xml:space="preserve"> внутреннего и международного положения государства. </w:t>
      </w:r>
    </w:p>
    <w:p w14:paraId="1786B208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Разработка конкретных путей реализации основных направлений использования финансов на перспективу. </w:t>
      </w:r>
    </w:p>
    <w:p w14:paraId="2568ADD5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8. Механизм осуществления мероприятий финансовой политики (по государственному долгу, достижению определенного уровня финансовой устойчивости организаций и осуществлению индивидуальных накоплений).</w:t>
      </w:r>
    </w:p>
    <w:p w14:paraId="3BE17E73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9. Правовая регламентация финансовой политики и ее реализация в финансовом механизме и нормах финансового права.</w:t>
      </w:r>
    </w:p>
    <w:p w14:paraId="54BCD2D9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Проблемы эффективного использования финансовых отношений и финансовых ресурсов в экономике государства в рамках обоснованной финансовой политики государства и его территориальных образований.</w:t>
      </w:r>
    </w:p>
    <w:p w14:paraId="6AF1BD33" w14:textId="77777777" w:rsidR="00260434" w:rsidRDefault="008F3F3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11.</w:t>
      </w:r>
      <w:r>
        <w:t xml:space="preserve"> </w:t>
      </w:r>
      <w:r>
        <w:rPr>
          <w:sz w:val="28"/>
          <w:szCs w:val="28"/>
        </w:rPr>
        <w:t xml:space="preserve">Классификация </w:t>
      </w:r>
      <w:r>
        <w:rPr>
          <w:bCs/>
          <w:sz w:val="28"/>
          <w:szCs w:val="28"/>
        </w:rPr>
        <w:t>финансовой политики государства,</w:t>
      </w:r>
      <w:r>
        <w:t xml:space="preserve"> </w:t>
      </w:r>
      <w:r>
        <w:rPr>
          <w:bCs/>
          <w:sz w:val="28"/>
          <w:szCs w:val="28"/>
        </w:rPr>
        <w:t>разрабатываемая уполномоченными субъектами власти.</w:t>
      </w:r>
      <w:r>
        <w:t xml:space="preserve"> </w:t>
      </w:r>
    </w:p>
    <w:p w14:paraId="56F43CB8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>
        <w:rPr>
          <w:bCs/>
          <w:sz w:val="28"/>
          <w:szCs w:val="28"/>
        </w:rPr>
        <w:t>Общегосударственная (федеральная), региональная и местная финансовые политики.</w:t>
      </w:r>
      <w:r>
        <w:t xml:space="preserve"> </w:t>
      </w:r>
    </w:p>
    <w:p w14:paraId="72CA4DF6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13. </w:t>
      </w:r>
      <w:r>
        <w:rPr>
          <w:bCs/>
          <w:sz w:val="28"/>
          <w:szCs w:val="28"/>
        </w:rPr>
        <w:t>Финансовая стратегия государства.</w:t>
      </w:r>
    </w:p>
    <w:p w14:paraId="561DBE84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14. Финансовая тактика</w:t>
      </w:r>
      <w:r>
        <w:t xml:space="preserve"> </w:t>
      </w:r>
      <w:r>
        <w:rPr>
          <w:bCs/>
          <w:sz w:val="28"/>
          <w:szCs w:val="28"/>
        </w:rPr>
        <w:t xml:space="preserve">государства. </w:t>
      </w:r>
    </w:p>
    <w:p w14:paraId="4E22BA60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15. Финансовая политика в сфере финансов организаций.</w:t>
      </w:r>
    </w:p>
    <w:p w14:paraId="2554C859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16. Финансовая политика в сфере государственных и муниципальных финансов.</w:t>
      </w:r>
    </w:p>
    <w:p w14:paraId="4096BF25" w14:textId="77777777" w:rsidR="00260434" w:rsidRDefault="008F3F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17. Бюджетная политика и политика в области государственного социального страхования.</w:t>
      </w:r>
    </w:p>
    <w:p w14:paraId="722FCCD9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18. Факторы, оказывающие влияние на результативность финансовой политики государства.</w:t>
      </w:r>
    </w:p>
    <w:p w14:paraId="2ED29BF1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Влияние на построение финансовой политики государства типа экономики. </w:t>
      </w:r>
    </w:p>
    <w:p w14:paraId="60B530CF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Политика государства в области государственного социального страхования. </w:t>
      </w:r>
    </w:p>
    <w:p w14:paraId="221E613F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21. Особенности использования результатов реализации бюджетной политики государства прошлых лет.</w:t>
      </w:r>
    </w:p>
    <w:p w14:paraId="028584E2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22. Бюджетная политика государства. </w:t>
      </w:r>
    </w:p>
    <w:p w14:paraId="57478128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Стратегические задачи бюджетной политики. </w:t>
      </w:r>
    </w:p>
    <w:p w14:paraId="6D32B811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24. Налоговая политика государства.</w:t>
      </w:r>
      <w:r>
        <w:t xml:space="preserve"> </w:t>
      </w:r>
    </w:p>
    <w:p w14:paraId="4DCC6188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Политика в области бюджетных расходов. </w:t>
      </w:r>
    </w:p>
    <w:p w14:paraId="34C673E7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26. Политика в области межбюджетных отношений.</w:t>
      </w:r>
    </w:p>
    <w:p w14:paraId="3C59220F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27. Объекты, субъекты и классификация финансовой политики организаций.</w:t>
      </w:r>
      <w:r>
        <w:t xml:space="preserve"> </w:t>
      </w:r>
    </w:p>
    <w:p w14:paraId="427C7BAE" w14:textId="4B537435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28. Риск-ориентированный подход к финансовой политике коммерческих</w:t>
      </w:r>
      <w:r w:rsidR="00C2379C">
        <w:rPr>
          <w:sz w:val="28"/>
          <w:szCs w:val="28"/>
        </w:rPr>
        <w:t xml:space="preserve"> и некоммерческих</w:t>
      </w:r>
      <w:r>
        <w:rPr>
          <w:sz w:val="28"/>
          <w:szCs w:val="28"/>
        </w:rPr>
        <w:t xml:space="preserve"> организаций</w:t>
      </w:r>
      <w:r w:rsidR="006460E0">
        <w:rPr>
          <w:sz w:val="28"/>
          <w:szCs w:val="28"/>
        </w:rPr>
        <w:t>.</w:t>
      </w:r>
    </w:p>
    <w:p w14:paraId="3CA1A112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29. Охарактеризуйте особенности финансовой политики некоммерческих организаций.</w:t>
      </w:r>
    </w:p>
    <w:p w14:paraId="1FAD07BB" w14:textId="05C8CF6E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30. Раскройте</w:t>
      </w:r>
      <w:r w:rsidR="004C165A">
        <w:rPr>
          <w:sz w:val="28"/>
          <w:szCs w:val="28"/>
        </w:rPr>
        <w:t xml:space="preserve"> сущность и</w:t>
      </w:r>
      <w:r>
        <w:rPr>
          <w:sz w:val="28"/>
          <w:szCs w:val="28"/>
        </w:rPr>
        <w:t xml:space="preserve"> основные факторы, влияющие </w:t>
      </w:r>
      <w:r w:rsidR="00C2379C">
        <w:rPr>
          <w:sz w:val="28"/>
          <w:szCs w:val="28"/>
        </w:rPr>
        <w:t xml:space="preserve">на </w:t>
      </w:r>
      <w:r w:rsidR="004C165A">
        <w:rPr>
          <w:sz w:val="28"/>
          <w:szCs w:val="28"/>
        </w:rPr>
        <w:t>развитие цифровой экономики.</w:t>
      </w:r>
    </w:p>
    <w:p w14:paraId="4C0E62C1" w14:textId="77777777" w:rsidR="00260434" w:rsidRDefault="00260434">
      <w:pPr>
        <w:jc w:val="both"/>
        <w:rPr>
          <w:sz w:val="28"/>
          <w:szCs w:val="28"/>
        </w:rPr>
      </w:pPr>
    </w:p>
    <w:p w14:paraId="5EEF6D70" w14:textId="77777777" w:rsidR="00260434" w:rsidRDefault="00260434">
      <w:pPr>
        <w:ind w:firstLine="709"/>
        <w:jc w:val="center"/>
        <w:rPr>
          <w:b/>
          <w:sz w:val="28"/>
          <w:szCs w:val="28"/>
        </w:rPr>
      </w:pPr>
    </w:p>
    <w:p w14:paraId="22464E09" w14:textId="77777777" w:rsidR="00260434" w:rsidRDefault="00260434">
      <w:pPr>
        <w:jc w:val="both"/>
        <w:rPr>
          <w:sz w:val="28"/>
          <w:szCs w:val="28"/>
        </w:rPr>
      </w:pPr>
    </w:p>
    <w:p w14:paraId="7E2C7BC5" w14:textId="77777777" w:rsidR="00260434" w:rsidRDefault="008F3F3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Федеральное государственное образовательное бюджетное учреждение</w:t>
      </w:r>
    </w:p>
    <w:p w14:paraId="0B951FDE" w14:textId="77777777" w:rsidR="00260434" w:rsidRDefault="008F3F3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высшего образования</w:t>
      </w:r>
    </w:p>
    <w:p w14:paraId="72F43F51" w14:textId="77777777" w:rsidR="00260434" w:rsidRDefault="008F3F3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1F2E050F" w14:textId="77777777" w:rsidR="00260434" w:rsidRDefault="008F3F3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(Финансовый университет)</w:t>
      </w:r>
    </w:p>
    <w:p w14:paraId="4384C307" w14:textId="77777777" w:rsidR="00260434" w:rsidRDefault="00260434">
      <w:pPr>
        <w:jc w:val="both"/>
        <w:rPr>
          <w:sz w:val="24"/>
          <w:szCs w:val="24"/>
        </w:rPr>
      </w:pPr>
    </w:p>
    <w:p w14:paraId="573AAE52" w14:textId="77777777" w:rsidR="00260434" w:rsidRDefault="008F3F33">
      <w:pPr>
        <w:jc w:val="both"/>
        <w:rPr>
          <w:sz w:val="24"/>
          <w:szCs w:val="24"/>
        </w:rPr>
      </w:pPr>
      <w:r>
        <w:rPr>
          <w:sz w:val="24"/>
          <w:szCs w:val="24"/>
        </w:rPr>
        <w:t>Департамент общественных финансов</w:t>
      </w:r>
    </w:p>
    <w:p w14:paraId="013E6446" w14:textId="77777777" w:rsidR="00260434" w:rsidRDefault="008F3F33">
      <w:pPr>
        <w:jc w:val="both"/>
        <w:rPr>
          <w:sz w:val="24"/>
          <w:szCs w:val="24"/>
        </w:rPr>
      </w:pPr>
      <w:r>
        <w:rPr>
          <w:sz w:val="24"/>
          <w:szCs w:val="24"/>
        </w:rPr>
        <w:t>Дисциплина «Финансовая политика государства»</w:t>
      </w:r>
    </w:p>
    <w:p w14:paraId="519974CC" w14:textId="77777777" w:rsidR="00260434" w:rsidRDefault="008F3F33">
      <w:pPr>
        <w:jc w:val="both"/>
        <w:rPr>
          <w:sz w:val="24"/>
          <w:szCs w:val="24"/>
        </w:rPr>
      </w:pPr>
      <w:r>
        <w:rPr>
          <w:sz w:val="24"/>
          <w:szCs w:val="24"/>
        </w:rPr>
        <w:t>Факультет _</w:t>
      </w:r>
      <w:r>
        <w:rPr>
          <w:sz w:val="24"/>
          <w:szCs w:val="24"/>
          <w:u w:val="single"/>
        </w:rPr>
        <w:t>Финансовый</w:t>
      </w:r>
      <w:r>
        <w:rPr>
          <w:sz w:val="24"/>
          <w:szCs w:val="24"/>
        </w:rPr>
        <w:t>__</w:t>
      </w:r>
    </w:p>
    <w:p w14:paraId="072285C3" w14:textId="42E49519" w:rsidR="00260434" w:rsidRDefault="008F3F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Форма </w:t>
      </w:r>
      <w:proofErr w:type="gramStart"/>
      <w:r>
        <w:rPr>
          <w:sz w:val="24"/>
          <w:szCs w:val="24"/>
        </w:rPr>
        <w:t>обучения</w:t>
      </w:r>
      <w:r w:rsidR="005D540C">
        <w:rPr>
          <w:sz w:val="24"/>
          <w:szCs w:val="24"/>
        </w:rPr>
        <w:t xml:space="preserve">:   </w:t>
      </w:r>
      <w:proofErr w:type="gramEnd"/>
      <w:r w:rsidR="005D540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Направление подготовки 38.04.09</w:t>
      </w:r>
      <w:r w:rsidR="006460E0">
        <w:rPr>
          <w:sz w:val="24"/>
          <w:szCs w:val="24"/>
        </w:rPr>
        <w:t>-</w:t>
      </w:r>
      <w:r>
        <w:rPr>
          <w:sz w:val="24"/>
          <w:szCs w:val="24"/>
        </w:rPr>
        <w:t>Государственный аудит</w:t>
      </w:r>
    </w:p>
    <w:p w14:paraId="52724C00" w14:textId="669E4951" w:rsidR="00260434" w:rsidRDefault="006460E0">
      <w:pPr>
        <w:pStyle w:val="2"/>
        <w:shd w:val="clear" w:color="auto" w:fill="FFFFFF"/>
        <w:spacing w:before="0"/>
        <w:jc w:val="both"/>
        <w:rPr>
          <w:rFonts w:ascii="Times New Roman" w:eastAsiaTheme="minorHAnsi" w:hAnsi="Times New Roman" w:cstheme="minorBidi"/>
          <w:color w:val="auto"/>
          <w:sz w:val="24"/>
          <w:szCs w:val="24"/>
        </w:rPr>
      </w:pPr>
      <w:r>
        <w:rPr>
          <w:rFonts w:ascii="Times New Roman" w:eastAsiaTheme="minorHAnsi" w:hAnsi="Times New Roman" w:cstheme="minorBidi"/>
          <w:color w:val="auto"/>
          <w:sz w:val="24"/>
          <w:szCs w:val="24"/>
        </w:rPr>
        <w:t>Модуль</w:t>
      </w:r>
      <w:r w:rsidR="005D540C">
        <w:rPr>
          <w:rFonts w:ascii="Times New Roman" w:eastAsiaTheme="minorHAnsi" w:hAnsi="Times New Roman" w:cstheme="minorBidi"/>
          <w:color w:val="auto"/>
          <w:sz w:val="24"/>
          <w:szCs w:val="24"/>
        </w:rPr>
        <w:t>:</w:t>
      </w:r>
    </w:p>
    <w:p w14:paraId="05DA84C1" w14:textId="4DD818B1" w:rsidR="00260434" w:rsidRDefault="008F3F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Направленность </w:t>
      </w:r>
      <w:r w:rsidR="006460E0">
        <w:rPr>
          <w:sz w:val="24"/>
          <w:szCs w:val="24"/>
        </w:rPr>
        <w:t>программы магистратуры «</w:t>
      </w:r>
      <w:r w:rsidR="005D540C" w:rsidRPr="005D540C">
        <w:rPr>
          <w:sz w:val="24"/>
          <w:szCs w:val="24"/>
          <w:u w:val="single"/>
        </w:rPr>
        <w:t>Государственный финансовый контроль, управление и аудит в цифровой экономике</w:t>
      </w:r>
      <w:r w:rsidR="006460E0">
        <w:rPr>
          <w:sz w:val="24"/>
          <w:szCs w:val="24"/>
        </w:rPr>
        <w:t>»</w:t>
      </w:r>
    </w:p>
    <w:p w14:paraId="2B23910B" w14:textId="77777777" w:rsidR="00260434" w:rsidRDefault="008F3F33">
      <w:pPr>
        <w:jc w:val="both"/>
        <w:rPr>
          <w:sz w:val="24"/>
          <w:szCs w:val="24"/>
        </w:rPr>
      </w:pPr>
      <w:r>
        <w:rPr>
          <w:sz w:val="24"/>
          <w:szCs w:val="24"/>
        </w:rPr>
        <w:t>Учебная группа: ___________</w:t>
      </w:r>
    </w:p>
    <w:p w14:paraId="0E801DED" w14:textId="77777777" w:rsidR="00260434" w:rsidRDefault="00260434">
      <w:pPr>
        <w:jc w:val="center"/>
        <w:rPr>
          <w:b/>
          <w:sz w:val="24"/>
          <w:szCs w:val="24"/>
        </w:rPr>
      </w:pPr>
    </w:p>
    <w:p w14:paraId="6408D926" w14:textId="77777777" w:rsidR="00260434" w:rsidRDefault="008F3F3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ЭКЗАМЕНАЦИОННЫЙ БИЛЕТ № 1</w:t>
      </w:r>
    </w:p>
    <w:p w14:paraId="427F6EA8" w14:textId="77777777" w:rsidR="00260434" w:rsidRDefault="00260434">
      <w:pPr>
        <w:jc w:val="center"/>
        <w:rPr>
          <w:b/>
          <w:sz w:val="24"/>
          <w:szCs w:val="24"/>
        </w:rPr>
      </w:pPr>
    </w:p>
    <w:p w14:paraId="2DC4F36E" w14:textId="77777777" w:rsidR="00260434" w:rsidRDefault="008F3F33">
      <w:pPr>
        <w:tabs>
          <w:tab w:val="left" w:pos="221"/>
        </w:tabs>
        <w:jc w:val="both"/>
        <w:rPr>
          <w:rFonts w:eastAsia="Yu Mincho"/>
          <w:b/>
        </w:rPr>
      </w:pPr>
      <w:r>
        <w:rPr>
          <w:rFonts w:eastAsia="Yu Mincho"/>
          <w:b/>
        </w:rPr>
        <w:t>1 вопрос (максимум 20 баллов). Дайте развернутый ответ на теоретический вопрос:</w:t>
      </w:r>
    </w:p>
    <w:p w14:paraId="77BB98FA" w14:textId="356596C2" w:rsidR="00260434" w:rsidRDefault="008F3F33">
      <w:pPr>
        <w:pStyle w:val="af5"/>
        <w:jc w:val="both"/>
        <w:rPr>
          <w:b/>
        </w:rPr>
      </w:pPr>
      <w:r>
        <w:t>Дайте развернутую характеристику финансовой политик</w:t>
      </w:r>
      <w:r w:rsidR="008F15D6">
        <w:t xml:space="preserve">и </w:t>
      </w:r>
      <w:r>
        <w:t>государства. Ее содержанию, объектам и субъектам.</w:t>
      </w:r>
    </w:p>
    <w:p w14:paraId="72E89CBD" w14:textId="77777777" w:rsidR="00260434" w:rsidRDefault="008F3F33">
      <w:pPr>
        <w:pStyle w:val="af5"/>
        <w:jc w:val="both"/>
        <w:rPr>
          <w:rStyle w:val="FontStyle13"/>
        </w:rPr>
      </w:pPr>
      <w:r>
        <w:rPr>
          <w:b/>
        </w:rPr>
        <w:t>2 вопрос (максимум 20 баллов). Выберите правильные ответы либо напишите правильные утверждения:</w:t>
      </w:r>
    </w:p>
    <w:p w14:paraId="60D1EA7B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t>1. Финансовая политика представляет собой:</w:t>
      </w:r>
    </w:p>
    <w:p w14:paraId="701D5935" w14:textId="77777777" w:rsidR="00260434" w:rsidRDefault="008F3F33">
      <w:pPr>
        <w:pStyle w:val="af5"/>
        <w:jc w:val="both"/>
        <w:rPr>
          <w:sz w:val="28"/>
          <w:szCs w:val="28"/>
        </w:rPr>
      </w:pPr>
      <w:r>
        <w:t>а) деятельность финансовых органов в области использования финансов;</w:t>
      </w:r>
    </w:p>
    <w:p w14:paraId="30F42F01" w14:textId="77777777" w:rsidR="00260434" w:rsidRDefault="008F3F33">
      <w:pPr>
        <w:pStyle w:val="af5"/>
        <w:jc w:val="both"/>
        <w:rPr>
          <w:sz w:val="28"/>
          <w:szCs w:val="28"/>
        </w:rPr>
      </w:pPr>
      <w:r>
        <w:t xml:space="preserve">б) деятельность экономических субъектов (органов государственной власти, </w:t>
      </w:r>
      <w:proofErr w:type="spellStart"/>
      <w:r>
        <w:t>орга</w:t>
      </w:r>
      <w:proofErr w:type="spellEnd"/>
      <w:r>
        <w:t>-</w:t>
      </w:r>
    </w:p>
    <w:p w14:paraId="22BC10CF" w14:textId="77777777" w:rsidR="00260434" w:rsidRDefault="008F3F33">
      <w:pPr>
        <w:pStyle w:val="af5"/>
        <w:jc w:val="both"/>
        <w:rPr>
          <w:sz w:val="28"/>
          <w:szCs w:val="28"/>
        </w:rPr>
      </w:pPr>
      <w:r>
        <w:t>нов местного самоуправления, организаций и домохозяйств) в области использования финансов;</w:t>
      </w:r>
    </w:p>
    <w:p w14:paraId="23DD87B4" w14:textId="77777777" w:rsidR="00260434" w:rsidRDefault="008F3F33">
      <w:pPr>
        <w:pStyle w:val="af5"/>
        <w:jc w:val="both"/>
        <w:rPr>
          <w:sz w:val="28"/>
          <w:szCs w:val="28"/>
        </w:rPr>
      </w:pPr>
      <w:r>
        <w:t>в) деятельность государства в области использования финансов;</w:t>
      </w:r>
    </w:p>
    <w:p w14:paraId="04ABC834" w14:textId="77777777" w:rsidR="00260434" w:rsidRDefault="008F3F33">
      <w:pPr>
        <w:pStyle w:val="af5"/>
        <w:jc w:val="both"/>
        <w:rPr>
          <w:sz w:val="28"/>
          <w:szCs w:val="28"/>
        </w:rPr>
      </w:pPr>
      <w:r>
        <w:t>г) деятельность организаций и домохозяйств в области использования финансов;</w:t>
      </w:r>
    </w:p>
    <w:p w14:paraId="4D2C3520" w14:textId="77777777" w:rsidR="00260434" w:rsidRDefault="008F3F33">
      <w:pPr>
        <w:pStyle w:val="af5"/>
        <w:jc w:val="both"/>
        <w:rPr>
          <w:sz w:val="28"/>
          <w:szCs w:val="28"/>
        </w:rPr>
      </w:pPr>
      <w:r>
        <w:t>д) действие экономических законов в финансовой сфере.</w:t>
      </w:r>
    </w:p>
    <w:p w14:paraId="33FEFC58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t>2. Объектом финансовой политики являются:</w:t>
      </w:r>
    </w:p>
    <w:p w14:paraId="58238F23" w14:textId="77777777" w:rsidR="00260434" w:rsidRDefault="008F3F33">
      <w:pPr>
        <w:pStyle w:val="af5"/>
        <w:jc w:val="both"/>
        <w:rPr>
          <w:sz w:val="28"/>
          <w:szCs w:val="28"/>
        </w:rPr>
      </w:pPr>
      <w:r>
        <w:t>а) финансовые отношения;</w:t>
      </w:r>
    </w:p>
    <w:p w14:paraId="67372361" w14:textId="77777777" w:rsidR="00260434" w:rsidRDefault="008F3F33">
      <w:pPr>
        <w:pStyle w:val="af5"/>
        <w:jc w:val="both"/>
        <w:rPr>
          <w:sz w:val="28"/>
          <w:szCs w:val="28"/>
        </w:rPr>
      </w:pPr>
      <w:r>
        <w:t>б) финансовые ресурсы;</w:t>
      </w:r>
    </w:p>
    <w:p w14:paraId="49552F22" w14:textId="77777777" w:rsidR="00260434" w:rsidRDefault="008F3F33">
      <w:pPr>
        <w:pStyle w:val="af5"/>
        <w:jc w:val="both"/>
        <w:rPr>
          <w:sz w:val="28"/>
          <w:szCs w:val="28"/>
        </w:rPr>
      </w:pPr>
      <w:r>
        <w:t>в) нормы финансового права;</w:t>
      </w:r>
    </w:p>
    <w:p w14:paraId="63FDFE98" w14:textId="77777777" w:rsidR="00260434" w:rsidRDefault="008F3F33">
      <w:pPr>
        <w:pStyle w:val="af5"/>
        <w:jc w:val="both"/>
        <w:rPr>
          <w:sz w:val="28"/>
          <w:szCs w:val="28"/>
        </w:rPr>
      </w:pPr>
      <w:r>
        <w:t>г) финансово-хозяйственная деятельность организаций;</w:t>
      </w:r>
    </w:p>
    <w:p w14:paraId="221D05DB" w14:textId="77777777" w:rsidR="00260434" w:rsidRDefault="008F3F33">
      <w:pPr>
        <w:pStyle w:val="af5"/>
        <w:jc w:val="both"/>
        <w:rPr>
          <w:sz w:val="28"/>
          <w:szCs w:val="28"/>
        </w:rPr>
      </w:pPr>
      <w:r>
        <w:t>д) денежные перераспределительные отношения, связанные с формированием</w:t>
      </w:r>
    </w:p>
    <w:p w14:paraId="4E7666F8" w14:textId="77777777" w:rsidR="00260434" w:rsidRDefault="008F3F33">
      <w:pPr>
        <w:pStyle w:val="af5"/>
        <w:jc w:val="both"/>
        <w:rPr>
          <w:sz w:val="28"/>
          <w:szCs w:val="28"/>
        </w:rPr>
      </w:pPr>
      <w:r>
        <w:lastRenderedPageBreak/>
        <w:t>бюджетов всех уровней бюджетной системы.</w:t>
      </w:r>
    </w:p>
    <w:p w14:paraId="2F590BB7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t>3. Субъектами финансовой политики являются:</w:t>
      </w:r>
    </w:p>
    <w:p w14:paraId="06233A3C" w14:textId="77777777" w:rsidR="00260434" w:rsidRDefault="008F3F33">
      <w:pPr>
        <w:pStyle w:val="af5"/>
        <w:jc w:val="both"/>
        <w:rPr>
          <w:sz w:val="28"/>
          <w:szCs w:val="28"/>
        </w:rPr>
      </w:pPr>
      <w:r>
        <w:t>а) все экономические субъекты;</w:t>
      </w:r>
    </w:p>
    <w:p w14:paraId="107DBF9B" w14:textId="77777777" w:rsidR="00260434" w:rsidRDefault="008F3F33">
      <w:pPr>
        <w:pStyle w:val="af5"/>
        <w:jc w:val="both"/>
        <w:rPr>
          <w:sz w:val="28"/>
          <w:szCs w:val="28"/>
        </w:rPr>
      </w:pPr>
      <w:r>
        <w:t>б) только органы государственной власти и органы местного самоуправления (субъекты власти);</w:t>
      </w:r>
    </w:p>
    <w:p w14:paraId="432C4C70" w14:textId="77777777" w:rsidR="00260434" w:rsidRDefault="008F3F33">
      <w:pPr>
        <w:pStyle w:val="af5"/>
        <w:jc w:val="both"/>
        <w:rPr>
          <w:sz w:val="28"/>
          <w:szCs w:val="28"/>
        </w:rPr>
      </w:pPr>
      <w:r>
        <w:t>в) только организации и субъекты власти;</w:t>
      </w:r>
    </w:p>
    <w:p w14:paraId="157D4832" w14:textId="77777777" w:rsidR="00260434" w:rsidRDefault="008F3F33">
      <w:pPr>
        <w:pStyle w:val="af5"/>
        <w:jc w:val="both"/>
        <w:rPr>
          <w:sz w:val="28"/>
          <w:szCs w:val="28"/>
        </w:rPr>
      </w:pPr>
      <w:r>
        <w:t>г) только организации и домохозяйства.</w:t>
      </w:r>
    </w:p>
    <w:p w14:paraId="02476209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t>4. К структурным элементам, раскрывающим содержание финансовой политики, от-</w:t>
      </w:r>
    </w:p>
    <w:p w14:paraId="0788ABC5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t>носятся:</w:t>
      </w:r>
    </w:p>
    <w:p w14:paraId="21325666" w14:textId="77777777" w:rsidR="00260434" w:rsidRDefault="008F3F33">
      <w:pPr>
        <w:pStyle w:val="af5"/>
        <w:jc w:val="both"/>
        <w:rPr>
          <w:sz w:val="28"/>
          <w:szCs w:val="28"/>
        </w:rPr>
      </w:pPr>
      <w:r>
        <w:t>а) выработка научно обоснованной концепции развития финансов;</w:t>
      </w:r>
    </w:p>
    <w:p w14:paraId="23294982" w14:textId="77777777" w:rsidR="00260434" w:rsidRDefault="008F3F33">
      <w:pPr>
        <w:pStyle w:val="af5"/>
        <w:jc w:val="both"/>
        <w:rPr>
          <w:sz w:val="28"/>
          <w:szCs w:val="28"/>
        </w:rPr>
      </w:pPr>
      <w:r>
        <w:t>б) разработка необходимых способов, приемов, методов организации финансовых</w:t>
      </w:r>
    </w:p>
    <w:p w14:paraId="01F5CF3E" w14:textId="77777777" w:rsidR="00260434" w:rsidRDefault="008F3F33">
      <w:pPr>
        <w:pStyle w:val="af5"/>
        <w:jc w:val="both"/>
        <w:rPr>
          <w:sz w:val="28"/>
          <w:szCs w:val="28"/>
        </w:rPr>
      </w:pPr>
      <w:r>
        <w:t>отношений;</w:t>
      </w:r>
    </w:p>
    <w:p w14:paraId="4E1C3289" w14:textId="77777777" w:rsidR="00260434" w:rsidRDefault="008F3F33">
      <w:pPr>
        <w:pStyle w:val="af5"/>
        <w:jc w:val="both"/>
        <w:rPr>
          <w:sz w:val="28"/>
          <w:szCs w:val="28"/>
        </w:rPr>
      </w:pPr>
      <w:r>
        <w:t>в) определение основных направлений использования финансов на перспективу</w:t>
      </w:r>
    </w:p>
    <w:p w14:paraId="2ACB8C06" w14:textId="77777777" w:rsidR="00260434" w:rsidRDefault="008F3F33">
      <w:pPr>
        <w:pStyle w:val="af5"/>
        <w:jc w:val="both"/>
        <w:rPr>
          <w:sz w:val="28"/>
          <w:szCs w:val="28"/>
        </w:rPr>
      </w:pPr>
      <w:r>
        <w:t>и текущий период;</w:t>
      </w:r>
    </w:p>
    <w:p w14:paraId="5DC79799" w14:textId="77777777" w:rsidR="00260434" w:rsidRDefault="008F3F33">
      <w:pPr>
        <w:pStyle w:val="af5"/>
        <w:jc w:val="both"/>
        <w:rPr>
          <w:sz w:val="28"/>
          <w:szCs w:val="28"/>
        </w:rPr>
      </w:pPr>
      <w:r>
        <w:t>г) разработка конкретных путей реализации основных направлений использования</w:t>
      </w:r>
    </w:p>
    <w:p w14:paraId="4D0FA51E" w14:textId="77777777" w:rsidR="00260434" w:rsidRDefault="008F3F33">
      <w:pPr>
        <w:pStyle w:val="af5"/>
        <w:jc w:val="both"/>
        <w:rPr>
          <w:sz w:val="28"/>
          <w:szCs w:val="28"/>
        </w:rPr>
      </w:pPr>
      <w:r>
        <w:t>финансов на перспективу;</w:t>
      </w:r>
    </w:p>
    <w:p w14:paraId="6C3E5640" w14:textId="77777777" w:rsidR="00260434" w:rsidRDefault="008F3F33">
      <w:pPr>
        <w:pStyle w:val="af5"/>
        <w:jc w:val="both"/>
        <w:rPr>
          <w:sz w:val="28"/>
          <w:szCs w:val="28"/>
        </w:rPr>
      </w:pPr>
      <w:r>
        <w:t>д) формирование финансовой базы деятельности органов государственной власти</w:t>
      </w:r>
    </w:p>
    <w:p w14:paraId="2E7FB3BC" w14:textId="77777777" w:rsidR="00260434" w:rsidRDefault="008F3F33">
      <w:pPr>
        <w:pStyle w:val="af5"/>
        <w:jc w:val="both"/>
        <w:rPr>
          <w:sz w:val="28"/>
          <w:szCs w:val="28"/>
        </w:rPr>
      </w:pPr>
      <w:r>
        <w:t>и органов местного самоуправления.</w:t>
      </w:r>
    </w:p>
    <w:p w14:paraId="741F0F15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t>5. Перспективные направления использования бюджетных средств определяет:</w:t>
      </w:r>
    </w:p>
    <w:p w14:paraId="66928606" w14:textId="77777777" w:rsidR="00260434" w:rsidRDefault="008F3F33">
      <w:pPr>
        <w:pStyle w:val="af5"/>
        <w:jc w:val="both"/>
        <w:rPr>
          <w:sz w:val="28"/>
          <w:szCs w:val="28"/>
        </w:rPr>
      </w:pPr>
      <w:r>
        <w:t>а) государственная финансовая политика в сфере организации;</w:t>
      </w:r>
    </w:p>
    <w:p w14:paraId="1E2C7584" w14:textId="77777777" w:rsidR="00260434" w:rsidRDefault="008F3F33">
      <w:pPr>
        <w:pStyle w:val="af5"/>
        <w:jc w:val="both"/>
        <w:rPr>
          <w:sz w:val="28"/>
          <w:szCs w:val="28"/>
        </w:rPr>
      </w:pPr>
      <w:r>
        <w:t>б) политика в области государственного социального страхования;</w:t>
      </w:r>
    </w:p>
    <w:p w14:paraId="2AA4FA8F" w14:textId="77777777" w:rsidR="00260434" w:rsidRDefault="008F3F33">
      <w:pPr>
        <w:pStyle w:val="af5"/>
        <w:jc w:val="both"/>
        <w:rPr>
          <w:sz w:val="28"/>
          <w:szCs w:val="28"/>
        </w:rPr>
      </w:pPr>
      <w:r>
        <w:t>в) бюджетная политика органов государственной власти и органов местного само-</w:t>
      </w:r>
    </w:p>
    <w:p w14:paraId="162CFCDE" w14:textId="77777777" w:rsidR="00260434" w:rsidRDefault="008F3F33">
      <w:pPr>
        <w:pStyle w:val="af5"/>
        <w:jc w:val="both"/>
        <w:rPr>
          <w:sz w:val="28"/>
          <w:szCs w:val="28"/>
        </w:rPr>
      </w:pPr>
      <w:r>
        <w:t>управления.</w:t>
      </w:r>
    </w:p>
    <w:p w14:paraId="56ED9DF9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t>6. Объектом финансовой политики организации являются:</w:t>
      </w:r>
    </w:p>
    <w:p w14:paraId="74D244AD" w14:textId="77777777" w:rsidR="00260434" w:rsidRDefault="008F3F33">
      <w:pPr>
        <w:pStyle w:val="af5"/>
        <w:jc w:val="both"/>
        <w:rPr>
          <w:sz w:val="28"/>
          <w:szCs w:val="28"/>
        </w:rPr>
      </w:pPr>
      <w:r>
        <w:t>а) финансовые отношения;</w:t>
      </w:r>
    </w:p>
    <w:p w14:paraId="41A19E47" w14:textId="77777777" w:rsidR="00260434" w:rsidRDefault="008F3F33">
      <w:pPr>
        <w:pStyle w:val="af5"/>
        <w:jc w:val="both"/>
        <w:rPr>
          <w:sz w:val="28"/>
          <w:szCs w:val="28"/>
        </w:rPr>
      </w:pPr>
      <w:r>
        <w:t>б) финансовые ресурсы;</w:t>
      </w:r>
    </w:p>
    <w:p w14:paraId="7041E654" w14:textId="77777777" w:rsidR="00260434" w:rsidRDefault="008F3F33">
      <w:pPr>
        <w:pStyle w:val="af5"/>
        <w:jc w:val="both"/>
        <w:rPr>
          <w:sz w:val="28"/>
          <w:szCs w:val="28"/>
        </w:rPr>
      </w:pPr>
      <w:r>
        <w:t>в) выручка от реализации продукции;</w:t>
      </w:r>
    </w:p>
    <w:p w14:paraId="2B2E0ADF" w14:textId="77777777" w:rsidR="00260434" w:rsidRDefault="008F3F33">
      <w:pPr>
        <w:pStyle w:val="af5"/>
        <w:jc w:val="both"/>
        <w:rPr>
          <w:sz w:val="28"/>
          <w:szCs w:val="28"/>
        </w:rPr>
      </w:pPr>
      <w:r>
        <w:t>г) предпринимательская деятельность;</w:t>
      </w:r>
    </w:p>
    <w:p w14:paraId="2063C549" w14:textId="77777777" w:rsidR="00260434" w:rsidRDefault="008F3F33">
      <w:pPr>
        <w:pStyle w:val="af5"/>
        <w:jc w:val="both"/>
        <w:rPr>
          <w:sz w:val="28"/>
          <w:szCs w:val="28"/>
        </w:rPr>
      </w:pPr>
      <w:r>
        <w:t>д) инвестиционные проекты организации.</w:t>
      </w:r>
    </w:p>
    <w:p w14:paraId="2E9444CE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t>7. Финансовая политика организации по направлениям деятельности классифицируется как:</w:t>
      </w:r>
    </w:p>
    <w:p w14:paraId="09207106" w14:textId="77777777" w:rsidR="00260434" w:rsidRDefault="008F3F33">
      <w:pPr>
        <w:pStyle w:val="af5"/>
        <w:jc w:val="both"/>
        <w:rPr>
          <w:sz w:val="28"/>
          <w:szCs w:val="28"/>
        </w:rPr>
      </w:pPr>
      <w:r>
        <w:t>а) страховая политика;</w:t>
      </w:r>
    </w:p>
    <w:p w14:paraId="3C9CB305" w14:textId="77777777" w:rsidR="00260434" w:rsidRDefault="008F3F33">
      <w:pPr>
        <w:pStyle w:val="af5"/>
        <w:jc w:val="both"/>
        <w:rPr>
          <w:sz w:val="28"/>
          <w:szCs w:val="28"/>
        </w:rPr>
      </w:pPr>
      <w:r>
        <w:t>б) кредитная политика;</w:t>
      </w:r>
    </w:p>
    <w:p w14:paraId="628C975D" w14:textId="77777777" w:rsidR="00260434" w:rsidRDefault="008F3F33">
      <w:pPr>
        <w:pStyle w:val="af5"/>
        <w:jc w:val="both"/>
        <w:rPr>
          <w:sz w:val="28"/>
          <w:szCs w:val="28"/>
        </w:rPr>
      </w:pPr>
      <w:r>
        <w:t>в) налоговая политика;</w:t>
      </w:r>
    </w:p>
    <w:p w14:paraId="4697AEBD" w14:textId="77777777" w:rsidR="00260434" w:rsidRDefault="008F3F33">
      <w:pPr>
        <w:pStyle w:val="af5"/>
        <w:jc w:val="both"/>
        <w:rPr>
          <w:sz w:val="28"/>
          <w:szCs w:val="28"/>
        </w:rPr>
      </w:pPr>
      <w:r>
        <w:t>г) политика по распределению прибыли;</w:t>
      </w:r>
    </w:p>
    <w:p w14:paraId="44176E57" w14:textId="77777777" w:rsidR="00260434" w:rsidRDefault="008F3F33">
      <w:pPr>
        <w:pStyle w:val="af5"/>
        <w:jc w:val="both"/>
        <w:rPr>
          <w:sz w:val="28"/>
          <w:szCs w:val="28"/>
        </w:rPr>
      </w:pPr>
      <w:r>
        <w:t>д) инвестиционная политика.</w:t>
      </w:r>
    </w:p>
    <w:p w14:paraId="51F0C5BD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t>8. Факторами, оказывающими влияние на масштаб финансовой политики организации, являются:</w:t>
      </w:r>
    </w:p>
    <w:p w14:paraId="1CDEBE1A" w14:textId="77777777" w:rsidR="00260434" w:rsidRDefault="008F3F33">
      <w:pPr>
        <w:pStyle w:val="af5"/>
        <w:jc w:val="both"/>
        <w:rPr>
          <w:sz w:val="28"/>
          <w:szCs w:val="28"/>
        </w:rPr>
      </w:pPr>
      <w:r>
        <w:t>а) организационно-правовая форма;</w:t>
      </w:r>
    </w:p>
    <w:p w14:paraId="282FA824" w14:textId="77777777" w:rsidR="00260434" w:rsidRDefault="008F3F33">
      <w:pPr>
        <w:pStyle w:val="af5"/>
        <w:jc w:val="both"/>
        <w:rPr>
          <w:sz w:val="28"/>
          <w:szCs w:val="28"/>
        </w:rPr>
      </w:pPr>
      <w:r>
        <w:t>б) объем финансовых потоков;</w:t>
      </w:r>
    </w:p>
    <w:p w14:paraId="47522580" w14:textId="77777777" w:rsidR="00260434" w:rsidRDefault="008F3F33">
      <w:pPr>
        <w:pStyle w:val="af5"/>
        <w:jc w:val="both"/>
        <w:rPr>
          <w:sz w:val="28"/>
          <w:szCs w:val="28"/>
        </w:rPr>
      </w:pPr>
      <w:r>
        <w:t>в) налоговое бремя;</w:t>
      </w:r>
    </w:p>
    <w:p w14:paraId="357570B9" w14:textId="77777777" w:rsidR="00260434" w:rsidRDefault="008F3F33">
      <w:pPr>
        <w:pStyle w:val="af5"/>
        <w:jc w:val="both"/>
        <w:rPr>
          <w:sz w:val="28"/>
          <w:szCs w:val="28"/>
        </w:rPr>
      </w:pPr>
      <w:r>
        <w:t>г) методы начисления амортизации;</w:t>
      </w:r>
    </w:p>
    <w:p w14:paraId="75723F26" w14:textId="77777777" w:rsidR="00260434" w:rsidRDefault="008F3F33">
      <w:pPr>
        <w:pStyle w:val="af5"/>
        <w:jc w:val="both"/>
        <w:rPr>
          <w:sz w:val="28"/>
          <w:szCs w:val="28"/>
        </w:rPr>
      </w:pPr>
      <w:r>
        <w:t>д) вид деятельности организации.</w:t>
      </w:r>
    </w:p>
    <w:p w14:paraId="3AED7BC2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t>9. Финансовая политика тесно связана с бюджетной политикой органов государственной власти и местного самоуправления в следующих некоммерческих организациях:</w:t>
      </w:r>
    </w:p>
    <w:p w14:paraId="43B18B22" w14:textId="77777777" w:rsidR="00260434" w:rsidRDefault="008F3F33">
      <w:pPr>
        <w:pStyle w:val="af5"/>
        <w:jc w:val="both"/>
        <w:rPr>
          <w:sz w:val="28"/>
          <w:szCs w:val="28"/>
        </w:rPr>
      </w:pPr>
      <w:r>
        <w:t>а) общественная организация;</w:t>
      </w:r>
    </w:p>
    <w:p w14:paraId="0D336009" w14:textId="77777777" w:rsidR="00260434" w:rsidRDefault="008F3F33">
      <w:pPr>
        <w:pStyle w:val="af5"/>
        <w:jc w:val="both"/>
        <w:rPr>
          <w:sz w:val="28"/>
          <w:szCs w:val="28"/>
        </w:rPr>
      </w:pPr>
      <w:r>
        <w:t>б) потребительский кооператив;</w:t>
      </w:r>
    </w:p>
    <w:p w14:paraId="06F7F418" w14:textId="77777777" w:rsidR="00260434" w:rsidRDefault="008F3F33">
      <w:pPr>
        <w:pStyle w:val="af5"/>
        <w:jc w:val="both"/>
        <w:rPr>
          <w:sz w:val="28"/>
          <w:szCs w:val="28"/>
        </w:rPr>
      </w:pPr>
      <w:r>
        <w:t>в) казенное учреждение;</w:t>
      </w:r>
    </w:p>
    <w:p w14:paraId="715BE062" w14:textId="77777777" w:rsidR="00260434" w:rsidRDefault="008F3F33">
      <w:pPr>
        <w:pStyle w:val="af5"/>
        <w:jc w:val="both"/>
        <w:rPr>
          <w:sz w:val="28"/>
          <w:szCs w:val="28"/>
        </w:rPr>
      </w:pPr>
      <w:r>
        <w:t>г) некоммерческое партнерство;</w:t>
      </w:r>
    </w:p>
    <w:p w14:paraId="6CBBFB1F" w14:textId="77777777" w:rsidR="00260434" w:rsidRDefault="008F3F33">
      <w:pPr>
        <w:pStyle w:val="af5"/>
        <w:jc w:val="both"/>
        <w:rPr>
          <w:sz w:val="28"/>
          <w:szCs w:val="28"/>
        </w:rPr>
      </w:pPr>
      <w:r>
        <w:t>д) бюджетное учреждение.</w:t>
      </w:r>
    </w:p>
    <w:p w14:paraId="029DC748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t>10. К внутренним факторам, оказывающим влияние на результативность финансовой</w:t>
      </w:r>
    </w:p>
    <w:p w14:paraId="79F2C1BC" w14:textId="77777777" w:rsidR="00260434" w:rsidRDefault="008F3F33">
      <w:pPr>
        <w:pStyle w:val="af5"/>
        <w:jc w:val="both"/>
        <w:rPr>
          <w:b/>
          <w:bCs/>
        </w:rPr>
      </w:pPr>
      <w:r>
        <w:rPr>
          <w:b/>
          <w:bCs/>
        </w:rPr>
        <w:lastRenderedPageBreak/>
        <w:t>политики организации, относят:</w:t>
      </w:r>
    </w:p>
    <w:p w14:paraId="70FF4C6C" w14:textId="77777777" w:rsidR="00260434" w:rsidRDefault="008F3F33">
      <w:pPr>
        <w:pStyle w:val="af5"/>
        <w:jc w:val="both"/>
        <w:rPr>
          <w:sz w:val="28"/>
          <w:szCs w:val="28"/>
        </w:rPr>
      </w:pPr>
      <w:r>
        <w:t>а) уровень развития экономики государства;</w:t>
      </w:r>
    </w:p>
    <w:p w14:paraId="0D23B736" w14:textId="77777777" w:rsidR="00260434" w:rsidRDefault="008F3F33">
      <w:pPr>
        <w:pStyle w:val="af5"/>
        <w:jc w:val="both"/>
        <w:rPr>
          <w:sz w:val="28"/>
          <w:szCs w:val="28"/>
        </w:rPr>
      </w:pPr>
      <w:r>
        <w:t>б) направления государственной и муниципальной финансовой политики;</w:t>
      </w:r>
    </w:p>
    <w:p w14:paraId="2E383C5B" w14:textId="77777777" w:rsidR="00260434" w:rsidRDefault="008F3F33">
      <w:pPr>
        <w:pStyle w:val="af5"/>
        <w:jc w:val="both"/>
        <w:rPr>
          <w:sz w:val="28"/>
          <w:szCs w:val="28"/>
        </w:rPr>
      </w:pPr>
      <w:r>
        <w:t>в) стадию жизненного цикла организации;</w:t>
      </w:r>
    </w:p>
    <w:p w14:paraId="3E702934" w14:textId="77777777" w:rsidR="00260434" w:rsidRDefault="008F3F33">
      <w:pPr>
        <w:pStyle w:val="af5"/>
        <w:jc w:val="both"/>
        <w:rPr>
          <w:sz w:val="28"/>
          <w:szCs w:val="28"/>
        </w:rPr>
      </w:pPr>
      <w:r>
        <w:t>г) масштаб финансово-хозяйственной деятельности организации;</w:t>
      </w:r>
    </w:p>
    <w:p w14:paraId="6FE987EE" w14:textId="77777777" w:rsidR="00260434" w:rsidRDefault="008F3F33">
      <w:pPr>
        <w:pStyle w:val="af5"/>
        <w:jc w:val="both"/>
        <w:rPr>
          <w:sz w:val="28"/>
          <w:szCs w:val="28"/>
        </w:rPr>
      </w:pPr>
      <w:r>
        <w:t>д) финансовое состояние организации.</w:t>
      </w:r>
    </w:p>
    <w:p w14:paraId="6D109FB5" w14:textId="77777777" w:rsidR="00260434" w:rsidRDefault="008F3F3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3 вопрос (максимум 20 баллов). Практико-ориентированное задание:</w:t>
      </w:r>
    </w:p>
    <w:p w14:paraId="31CBD279" w14:textId="77777777" w:rsidR="00260434" w:rsidRDefault="008F3F33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В целях обеспечения стратегической </w:t>
      </w:r>
      <w:proofErr w:type="spellStart"/>
      <w:r>
        <w:rPr>
          <w:sz w:val="24"/>
          <w:szCs w:val="24"/>
        </w:rPr>
        <w:t>приоритизации</w:t>
      </w:r>
      <w:proofErr w:type="spellEnd"/>
      <w:r>
        <w:rPr>
          <w:sz w:val="24"/>
          <w:szCs w:val="24"/>
        </w:rPr>
        <w:t xml:space="preserve"> расходов федерального бюджета на 2023-2025 гг. при формировании их структуры предусмотрен значительный рост финансирования мероприятий нацпроектов и мер по реализации Посланий Президента.</w:t>
      </w:r>
    </w:p>
    <w:p w14:paraId="73563F33" w14:textId="77777777" w:rsidR="00260434" w:rsidRDefault="008F3F33">
      <w:pPr>
        <w:tabs>
          <w:tab w:val="left" w:pos="7797"/>
        </w:tabs>
        <w:spacing w:before="120"/>
        <w:jc w:val="both"/>
        <w:rPr>
          <w:sz w:val="24"/>
          <w:szCs w:val="24"/>
        </w:rPr>
      </w:pPr>
      <w:r>
        <w:rPr>
          <w:b/>
          <w:sz w:val="24"/>
          <w:szCs w:val="24"/>
        </w:rPr>
        <w:t>Таблица. Финансовое обеспечение приоритетных расходов</w:t>
      </w:r>
      <w:r>
        <w:rPr>
          <w:sz w:val="24"/>
          <w:szCs w:val="24"/>
        </w:rPr>
        <w:tab/>
      </w:r>
    </w:p>
    <w:p w14:paraId="4EC38029" w14:textId="77777777" w:rsidR="00260434" w:rsidRDefault="008F3F33">
      <w:pPr>
        <w:tabs>
          <w:tab w:val="left" w:pos="7797"/>
        </w:tabs>
        <w:jc w:val="right"/>
        <w:rPr>
          <w:i/>
          <w:szCs w:val="24"/>
        </w:rPr>
      </w:pPr>
      <w:r>
        <w:rPr>
          <w:i/>
          <w:szCs w:val="24"/>
        </w:rPr>
        <w:t>млрд рублей</w:t>
      </w:r>
    </w:p>
    <w:tbl>
      <w:tblPr>
        <w:tblW w:w="945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741"/>
        <w:gridCol w:w="953"/>
        <w:gridCol w:w="952"/>
        <w:gridCol w:w="952"/>
        <w:gridCol w:w="952"/>
        <w:gridCol w:w="952"/>
        <w:gridCol w:w="952"/>
      </w:tblGrid>
      <w:tr w:rsidR="00260434" w14:paraId="46A570AA" w14:textId="77777777">
        <w:trPr>
          <w:trHeight w:val="131"/>
          <w:tblHeader/>
        </w:trPr>
        <w:tc>
          <w:tcPr>
            <w:tcW w:w="37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88FD1" w14:textId="77777777" w:rsidR="00260434" w:rsidRDefault="008F3F33">
            <w:pPr>
              <w:spacing w:line="20" w:lineRule="atLeast"/>
              <w:rPr>
                <w:rFonts w:ascii="Century" w:hAnsi="Century"/>
                <w:b/>
                <w:bCs/>
              </w:rPr>
            </w:pPr>
            <w:bookmarkStart w:id="18" w:name="RANGE!A2%25253AF40"/>
            <w:r>
              <w:rPr>
                <w:rFonts w:ascii="Century" w:hAnsi="Century" w:cs="Cambria"/>
                <w:b/>
                <w:bCs/>
              </w:rPr>
              <w:t>Наименование</w:t>
            </w:r>
            <w:bookmarkEnd w:id="18"/>
          </w:p>
        </w:tc>
        <w:tc>
          <w:tcPr>
            <w:tcW w:w="9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2267B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2020</w:t>
            </w:r>
          </w:p>
        </w:tc>
        <w:tc>
          <w:tcPr>
            <w:tcW w:w="9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B298E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2021</w:t>
            </w:r>
          </w:p>
        </w:tc>
        <w:tc>
          <w:tcPr>
            <w:tcW w:w="9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60393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2022**</w:t>
            </w:r>
          </w:p>
        </w:tc>
        <w:tc>
          <w:tcPr>
            <w:tcW w:w="9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141A30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2023</w:t>
            </w:r>
          </w:p>
        </w:tc>
        <w:tc>
          <w:tcPr>
            <w:tcW w:w="9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D599D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2024</w:t>
            </w:r>
          </w:p>
        </w:tc>
        <w:tc>
          <w:tcPr>
            <w:tcW w:w="952" w:type="dxa"/>
            <w:tcBorders>
              <w:top w:val="single" w:sz="4" w:space="0" w:color="000000"/>
              <w:bottom w:val="single" w:sz="4" w:space="0" w:color="000000"/>
            </w:tcBorders>
          </w:tcPr>
          <w:p w14:paraId="53A39C06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2025</w:t>
            </w:r>
          </w:p>
        </w:tc>
      </w:tr>
      <w:tr w:rsidR="00260434" w14:paraId="7E7772E7" w14:textId="77777777">
        <w:trPr>
          <w:trHeight w:val="70"/>
        </w:trPr>
        <w:tc>
          <w:tcPr>
            <w:tcW w:w="3740" w:type="dxa"/>
            <w:shd w:val="clear" w:color="000000" w:fill="F2F2F2"/>
            <w:vAlign w:val="center"/>
          </w:tcPr>
          <w:p w14:paraId="53E00578" w14:textId="77777777" w:rsidR="00260434" w:rsidRDefault="008F3F33">
            <w:pPr>
              <w:spacing w:line="20" w:lineRule="atLeast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  <w:b/>
                <w:bCs/>
              </w:rPr>
              <w:t>ПОСЛАНИЯ ПРЕЗИДЕНТА</w:t>
            </w:r>
          </w:p>
        </w:tc>
        <w:tc>
          <w:tcPr>
            <w:tcW w:w="953" w:type="dxa"/>
            <w:shd w:val="clear" w:color="auto" w:fill="F2F2F2" w:themeFill="background1" w:themeFillShade="F2"/>
            <w:vAlign w:val="center"/>
          </w:tcPr>
          <w:p w14:paraId="543EB305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  <w:b/>
                <w:bCs/>
              </w:rPr>
              <w:t>310,5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0466AC46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  <w:b/>
                <w:bCs/>
              </w:rPr>
              <w:t>1506,4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71EBAAA8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  <w:b/>
                <w:bCs/>
              </w:rPr>
              <w:t>2 052,4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78FED5D4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  <w:b/>
                <w:bCs/>
              </w:rPr>
              <w:t>2 162,4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635E2E4F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  <w:b/>
                <w:bCs/>
              </w:rPr>
              <w:t>2 367,8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2F237620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  <w:b/>
                <w:bCs/>
              </w:rPr>
              <w:t>2 300,2</w:t>
            </w:r>
          </w:p>
        </w:tc>
      </w:tr>
      <w:tr w:rsidR="00260434" w14:paraId="7FCDF60A" w14:textId="77777777">
        <w:trPr>
          <w:trHeight w:val="283"/>
        </w:trPr>
        <w:tc>
          <w:tcPr>
            <w:tcW w:w="3740" w:type="dxa"/>
            <w:shd w:val="clear" w:color="000000" w:fill="FFFFFF"/>
            <w:vAlign w:val="center"/>
          </w:tcPr>
          <w:p w14:paraId="477FFA7C" w14:textId="77777777" w:rsidR="00260434" w:rsidRDefault="008F3F33">
            <w:pPr>
              <w:spacing w:line="20" w:lineRule="atLeast"/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 xml:space="preserve">ЕДВ семьям с детьми 3-7 лет </w:t>
            </w:r>
          </w:p>
          <w:p w14:paraId="13B9368C" w14:textId="77777777" w:rsidR="00260434" w:rsidRDefault="008F3F33">
            <w:pPr>
              <w:spacing w:line="20" w:lineRule="atLeast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  <w:i/>
                <w:sz w:val="16"/>
              </w:rPr>
              <w:t>(по нуждаемости)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14:paraId="436E67FC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</w:rPr>
              <w:t>213,7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7D980130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</w:rPr>
              <w:t>309,0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B729C0D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</w:rPr>
              <w:t>309,1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06D98441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</w:rPr>
              <w:t>159,6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61B369CF" w14:textId="77777777" w:rsidR="00260434" w:rsidRDefault="008F3F33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AEF0CE1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</w:tr>
      <w:tr w:rsidR="00260434" w14:paraId="58CCFBF4" w14:textId="77777777">
        <w:trPr>
          <w:trHeight w:val="283"/>
        </w:trPr>
        <w:tc>
          <w:tcPr>
            <w:tcW w:w="3740" w:type="dxa"/>
            <w:shd w:val="clear" w:color="auto" w:fill="F2F2F2" w:themeFill="background1" w:themeFillShade="F2"/>
          </w:tcPr>
          <w:p w14:paraId="1B64E9D4" w14:textId="77777777" w:rsidR="00260434" w:rsidRDefault="008F3F33">
            <w:pPr>
              <w:spacing w:line="20" w:lineRule="atLeast"/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 xml:space="preserve">ЕДВ беременным </w:t>
            </w:r>
          </w:p>
          <w:p w14:paraId="096B17CD" w14:textId="77777777" w:rsidR="00260434" w:rsidRDefault="008F3F33">
            <w:pPr>
              <w:spacing w:line="20" w:lineRule="atLeast"/>
              <w:rPr>
                <w:rFonts w:ascii="Century" w:hAnsi="Century" w:cs="Cambria"/>
              </w:rPr>
            </w:pPr>
            <w:r>
              <w:rPr>
                <w:rFonts w:ascii="Century" w:hAnsi="Century" w:cs="Calibri"/>
                <w:i/>
                <w:sz w:val="16"/>
              </w:rPr>
              <w:t xml:space="preserve">(0,5 ПМ по </w:t>
            </w:r>
            <w:proofErr w:type="gramStart"/>
            <w:r>
              <w:rPr>
                <w:rFonts w:ascii="Century" w:hAnsi="Century" w:cs="Calibri"/>
                <w:i/>
                <w:sz w:val="16"/>
              </w:rPr>
              <w:t>нуждаемости)*</w:t>
            </w:r>
            <w:proofErr w:type="gramEnd"/>
          </w:p>
        </w:tc>
        <w:tc>
          <w:tcPr>
            <w:tcW w:w="953" w:type="dxa"/>
            <w:shd w:val="clear" w:color="auto" w:fill="F2F2F2" w:themeFill="background1" w:themeFillShade="F2"/>
            <w:vAlign w:val="center"/>
          </w:tcPr>
          <w:p w14:paraId="6C7CC646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09CF4B1E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10,4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70816FB9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21,5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30A80465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2,3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38BD57A8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52D88E03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</w:tr>
      <w:tr w:rsidR="00260434" w14:paraId="24EF3C4A" w14:textId="77777777">
        <w:trPr>
          <w:trHeight w:val="283"/>
        </w:trPr>
        <w:tc>
          <w:tcPr>
            <w:tcW w:w="3740" w:type="dxa"/>
            <w:shd w:val="clear" w:color="auto" w:fill="auto"/>
            <w:vAlign w:val="center"/>
          </w:tcPr>
          <w:p w14:paraId="4AEAAAF0" w14:textId="77777777" w:rsidR="00260434" w:rsidRDefault="008F3F33">
            <w:pPr>
              <w:spacing w:line="20" w:lineRule="atLeast"/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>ЕДВ одиноким родителям</w:t>
            </w:r>
          </w:p>
          <w:p w14:paraId="27AC9739" w14:textId="77777777" w:rsidR="00260434" w:rsidRDefault="008F3F33">
            <w:pPr>
              <w:spacing w:line="20" w:lineRule="atLeast"/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 xml:space="preserve">с детьми 8-17 лет </w:t>
            </w:r>
          </w:p>
          <w:p w14:paraId="23323DFA" w14:textId="77777777" w:rsidR="00260434" w:rsidRDefault="008F3F33">
            <w:pPr>
              <w:spacing w:line="20" w:lineRule="atLeast"/>
              <w:rPr>
                <w:rFonts w:ascii="Century" w:hAnsi="Century" w:cs="Cambria"/>
              </w:rPr>
            </w:pPr>
            <w:r>
              <w:rPr>
                <w:rFonts w:ascii="Century" w:hAnsi="Century" w:cs="Calibri"/>
                <w:i/>
                <w:iCs/>
                <w:sz w:val="16"/>
                <w:szCs w:val="18"/>
              </w:rPr>
              <w:t xml:space="preserve">(0,5 ПМ по </w:t>
            </w:r>
            <w:proofErr w:type="gramStart"/>
            <w:r>
              <w:rPr>
                <w:rFonts w:ascii="Century" w:hAnsi="Century" w:cs="Calibri"/>
                <w:i/>
                <w:iCs/>
                <w:sz w:val="16"/>
                <w:szCs w:val="18"/>
              </w:rPr>
              <w:t>нуждаемости)*</w:t>
            </w:r>
            <w:proofErr w:type="gramEnd"/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14:paraId="5980523F" w14:textId="77777777" w:rsidR="00260434" w:rsidRDefault="008F3F33">
            <w:pPr>
              <w:jc w:val="center"/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2AE01E18" w14:textId="77777777" w:rsidR="00260434" w:rsidRDefault="008F3F33">
            <w:pPr>
              <w:jc w:val="center"/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>50,1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72EF4513" w14:textId="77777777" w:rsidR="00260434" w:rsidRDefault="008F3F33">
            <w:pPr>
              <w:jc w:val="center"/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>76,4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6039D93F" w14:textId="77777777" w:rsidR="00260434" w:rsidRDefault="008F3F33">
            <w:pPr>
              <w:jc w:val="center"/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>2,2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26501CBB" w14:textId="77777777" w:rsidR="00260434" w:rsidRDefault="008F3F33">
            <w:pPr>
              <w:jc w:val="center"/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6A6AF96A" w14:textId="77777777" w:rsidR="00260434" w:rsidRDefault="008F3F33">
            <w:pPr>
              <w:jc w:val="center"/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>–</w:t>
            </w:r>
          </w:p>
        </w:tc>
      </w:tr>
      <w:tr w:rsidR="00260434" w14:paraId="2223E29F" w14:textId="77777777">
        <w:trPr>
          <w:trHeight w:val="283"/>
        </w:trPr>
        <w:tc>
          <w:tcPr>
            <w:tcW w:w="3740" w:type="dxa"/>
            <w:shd w:val="clear" w:color="auto" w:fill="F2F2F2" w:themeFill="background1" w:themeFillShade="F2"/>
            <w:vAlign w:val="center"/>
          </w:tcPr>
          <w:p w14:paraId="08E8A220" w14:textId="77777777" w:rsidR="00260434" w:rsidRDefault="008F3F33">
            <w:pPr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 xml:space="preserve">ЕДВ семьям с детьми 8-17 лет </w:t>
            </w:r>
          </w:p>
          <w:p w14:paraId="5FA064CA" w14:textId="77777777" w:rsidR="00260434" w:rsidRDefault="008F3F33">
            <w:pPr>
              <w:rPr>
                <w:rFonts w:ascii="Century" w:hAnsi="Century"/>
              </w:rPr>
            </w:pPr>
            <w:r>
              <w:rPr>
                <w:rFonts w:ascii="Century" w:hAnsi="Century" w:cs="Calibri"/>
                <w:i/>
                <w:sz w:val="16"/>
              </w:rPr>
              <w:t xml:space="preserve">(по </w:t>
            </w:r>
            <w:proofErr w:type="gramStart"/>
            <w:r>
              <w:rPr>
                <w:rFonts w:ascii="Century" w:hAnsi="Century" w:cs="Calibri"/>
                <w:i/>
                <w:sz w:val="16"/>
              </w:rPr>
              <w:t>нуждаемости)*</w:t>
            </w:r>
            <w:proofErr w:type="gramEnd"/>
          </w:p>
        </w:tc>
        <w:tc>
          <w:tcPr>
            <w:tcW w:w="953" w:type="dxa"/>
            <w:shd w:val="clear" w:color="auto" w:fill="F2F2F2" w:themeFill="background1" w:themeFillShade="F2"/>
            <w:vAlign w:val="center"/>
          </w:tcPr>
          <w:p w14:paraId="274777F2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7BD13B3A" w14:textId="77777777" w:rsidR="00260434" w:rsidRDefault="008F3F33">
            <w:pPr>
              <w:jc w:val="center"/>
              <w:rPr>
                <w:rFonts w:ascii="Century" w:hAnsi="Century"/>
                <w:lang w:val="en-US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24DA28BE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363,0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6059C07C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419,4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6E3A4F7A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4E07F3E1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</w:tr>
      <w:tr w:rsidR="00260434" w14:paraId="1D6A0249" w14:textId="77777777">
        <w:trPr>
          <w:trHeight w:val="283"/>
        </w:trPr>
        <w:tc>
          <w:tcPr>
            <w:tcW w:w="3740" w:type="dxa"/>
            <w:shd w:val="clear" w:color="auto" w:fill="auto"/>
            <w:vAlign w:val="center"/>
          </w:tcPr>
          <w:p w14:paraId="55B9A61B" w14:textId="77777777" w:rsidR="00260434" w:rsidRDefault="008F3F33">
            <w:pPr>
              <w:spacing w:line="20" w:lineRule="atLeast"/>
              <w:rPr>
                <w:rFonts w:ascii="Century" w:hAnsi="Century"/>
              </w:rPr>
            </w:pPr>
            <w:r>
              <w:rPr>
                <w:rFonts w:ascii="Century" w:hAnsi="Century" w:cs="Calibri"/>
                <w:szCs w:val="18"/>
              </w:rPr>
              <w:t>универсальное пособие малообеспеченным семьям с детьми до 16 лет (включительно) и беременным женщинам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14:paraId="4E264A6D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2E0211AA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206C66F9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79B72B7B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520,8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030C0366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1 184,7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7EEB2150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1 285,3</w:t>
            </w:r>
          </w:p>
        </w:tc>
      </w:tr>
      <w:tr w:rsidR="00260434" w14:paraId="142EA1E0" w14:textId="77777777">
        <w:trPr>
          <w:trHeight w:val="283"/>
        </w:trPr>
        <w:tc>
          <w:tcPr>
            <w:tcW w:w="3740" w:type="dxa"/>
            <w:shd w:val="clear" w:color="auto" w:fill="F2F2F2" w:themeFill="background1" w:themeFillShade="F2"/>
            <w:vAlign w:val="center"/>
          </w:tcPr>
          <w:p w14:paraId="06E67D9E" w14:textId="77777777" w:rsidR="00260434" w:rsidRDefault="008F3F33">
            <w:pPr>
              <w:spacing w:line="20" w:lineRule="atLeast"/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>выплата материнского капитала</w:t>
            </w:r>
          </w:p>
        </w:tc>
        <w:tc>
          <w:tcPr>
            <w:tcW w:w="953" w:type="dxa"/>
            <w:shd w:val="clear" w:color="auto" w:fill="F2F2F2" w:themeFill="background1" w:themeFillShade="F2"/>
            <w:vAlign w:val="center"/>
          </w:tcPr>
          <w:p w14:paraId="536DDABB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38,9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386D2AF3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108,9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4F157F26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128,1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06BBAA9A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165,2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688C8898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203,3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72612753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237,2</w:t>
            </w:r>
          </w:p>
        </w:tc>
      </w:tr>
      <w:tr w:rsidR="00260434" w14:paraId="57C3B2E9" w14:textId="77777777">
        <w:trPr>
          <w:trHeight w:val="283"/>
        </w:trPr>
        <w:tc>
          <w:tcPr>
            <w:tcW w:w="3740" w:type="dxa"/>
            <w:shd w:val="clear" w:color="auto" w:fill="auto"/>
            <w:vAlign w:val="center"/>
          </w:tcPr>
          <w:p w14:paraId="5C04D8A1" w14:textId="77777777" w:rsidR="00260434" w:rsidRDefault="008F3F33">
            <w:pPr>
              <w:spacing w:line="20" w:lineRule="atLeast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горячее питание детей в начальной школе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14:paraId="40F7728D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21,9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6FF271CC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54,3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3049280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63,7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217507DA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67,0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21BAF763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67,0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1CB1457E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67,0</w:t>
            </w:r>
          </w:p>
        </w:tc>
      </w:tr>
      <w:tr w:rsidR="00260434" w14:paraId="55F00682" w14:textId="77777777">
        <w:trPr>
          <w:trHeight w:val="283"/>
        </w:trPr>
        <w:tc>
          <w:tcPr>
            <w:tcW w:w="3740" w:type="dxa"/>
            <w:shd w:val="clear" w:color="auto" w:fill="F2F2F2" w:themeFill="background1" w:themeFillShade="F2"/>
            <w:vAlign w:val="center"/>
          </w:tcPr>
          <w:p w14:paraId="09B38112" w14:textId="77777777" w:rsidR="00260434" w:rsidRDefault="008F3F33">
            <w:pPr>
              <w:spacing w:line="20" w:lineRule="atLeast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распространение социального контракта</w:t>
            </w:r>
          </w:p>
        </w:tc>
        <w:tc>
          <w:tcPr>
            <w:tcW w:w="953" w:type="dxa"/>
            <w:shd w:val="clear" w:color="auto" w:fill="F2F2F2" w:themeFill="background1" w:themeFillShade="F2"/>
            <w:vAlign w:val="center"/>
          </w:tcPr>
          <w:p w14:paraId="466B3CA5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1B026D1F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21,7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4720F64F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22,2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56960971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22,2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54F51E99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22,2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5AA3B8A9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22,2</w:t>
            </w:r>
          </w:p>
        </w:tc>
      </w:tr>
      <w:tr w:rsidR="00260434" w14:paraId="433C7789" w14:textId="77777777">
        <w:trPr>
          <w:trHeight w:val="283"/>
        </w:trPr>
        <w:tc>
          <w:tcPr>
            <w:tcW w:w="3740" w:type="dxa"/>
            <w:shd w:val="clear" w:color="auto" w:fill="auto"/>
            <w:vAlign w:val="center"/>
          </w:tcPr>
          <w:p w14:paraId="74367E44" w14:textId="77777777" w:rsidR="00260434" w:rsidRDefault="008F3F33">
            <w:pPr>
              <w:spacing w:line="20" w:lineRule="atLeast"/>
              <w:rPr>
                <w:rFonts w:ascii="Century" w:hAnsi="Century"/>
                <w:i/>
              </w:rPr>
            </w:pPr>
            <w:r>
              <w:rPr>
                <w:rFonts w:ascii="Century" w:hAnsi="Century" w:cs="Calibri"/>
              </w:rPr>
              <w:t xml:space="preserve">единовременная выплата на школьников </w:t>
            </w:r>
            <w:r>
              <w:rPr>
                <w:rFonts w:ascii="Century" w:hAnsi="Century" w:cs="Calibri"/>
                <w:i/>
                <w:sz w:val="16"/>
              </w:rPr>
              <w:t xml:space="preserve">(10 </w:t>
            </w:r>
            <w:proofErr w:type="spellStart"/>
            <w:r>
              <w:rPr>
                <w:rFonts w:ascii="Century" w:hAnsi="Century" w:cs="Calibri"/>
                <w:i/>
                <w:sz w:val="16"/>
              </w:rPr>
              <w:t>т.р</w:t>
            </w:r>
            <w:proofErr w:type="spellEnd"/>
            <w:r>
              <w:rPr>
                <w:rFonts w:ascii="Century" w:hAnsi="Century" w:cs="Calibri"/>
                <w:i/>
                <w:sz w:val="16"/>
              </w:rPr>
              <w:t>. без нуждаемости)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14:paraId="6996FD1F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6079895E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209,6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197C5B3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268822BF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FA9AE23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B8A49C2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</w:tr>
      <w:tr w:rsidR="00260434" w14:paraId="43D427DE" w14:textId="77777777">
        <w:trPr>
          <w:trHeight w:val="283"/>
        </w:trPr>
        <w:tc>
          <w:tcPr>
            <w:tcW w:w="3740" w:type="dxa"/>
            <w:shd w:val="clear" w:color="auto" w:fill="F2F2F2" w:themeFill="background1" w:themeFillShade="F2"/>
            <w:vAlign w:val="center"/>
          </w:tcPr>
          <w:p w14:paraId="01C2975E" w14:textId="77777777" w:rsidR="00260434" w:rsidRDefault="008F3F33">
            <w:pPr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модернизация первичного звена здравоохранения</w:t>
            </w:r>
          </w:p>
        </w:tc>
        <w:tc>
          <w:tcPr>
            <w:tcW w:w="953" w:type="dxa"/>
            <w:shd w:val="clear" w:color="auto" w:fill="F2F2F2" w:themeFill="background1" w:themeFillShade="F2"/>
            <w:vAlign w:val="center"/>
          </w:tcPr>
          <w:p w14:paraId="2135A766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2263BB04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77,9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670A5374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100,0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12308287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90,0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6A0C3268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90,0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70F6B6EA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133,3</w:t>
            </w:r>
          </w:p>
        </w:tc>
      </w:tr>
      <w:tr w:rsidR="00260434" w14:paraId="77DE2402" w14:textId="77777777">
        <w:trPr>
          <w:trHeight w:val="283"/>
        </w:trPr>
        <w:tc>
          <w:tcPr>
            <w:tcW w:w="3740" w:type="dxa"/>
            <w:shd w:val="clear" w:color="auto" w:fill="auto"/>
            <w:vAlign w:val="center"/>
          </w:tcPr>
          <w:p w14:paraId="3D0A490A" w14:textId="77777777" w:rsidR="00260434" w:rsidRDefault="008F3F33">
            <w:pPr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программы лечения и реабилитации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14:paraId="4EA0D2DB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0AC60DAE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6B0771D3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20,0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17A68C8A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19,8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6B6A385C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19,8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65012465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20,2</w:t>
            </w:r>
          </w:p>
        </w:tc>
      </w:tr>
      <w:tr w:rsidR="00260434" w14:paraId="1DE34600" w14:textId="77777777">
        <w:trPr>
          <w:trHeight w:val="283"/>
        </w:trPr>
        <w:tc>
          <w:tcPr>
            <w:tcW w:w="3740" w:type="dxa"/>
            <w:shd w:val="clear" w:color="auto" w:fill="F2F2F2" w:themeFill="background1" w:themeFillShade="F2"/>
            <w:vAlign w:val="center"/>
          </w:tcPr>
          <w:p w14:paraId="20186175" w14:textId="77777777" w:rsidR="00260434" w:rsidRDefault="008F3F33">
            <w:pPr>
              <w:spacing w:line="20" w:lineRule="atLeast"/>
              <w:rPr>
                <w:rFonts w:ascii="Century" w:hAnsi="Century"/>
                <w:b/>
              </w:rPr>
            </w:pPr>
            <w:r>
              <w:rPr>
                <w:rFonts w:ascii="Century" w:hAnsi="Century" w:cs="Calibri"/>
              </w:rPr>
              <w:t>борьба с сердечно-сосудистыми и онкологическими заболеваниями</w:t>
            </w:r>
          </w:p>
        </w:tc>
        <w:tc>
          <w:tcPr>
            <w:tcW w:w="953" w:type="dxa"/>
            <w:shd w:val="clear" w:color="auto" w:fill="F2F2F2" w:themeFill="background1" w:themeFillShade="F2"/>
            <w:vAlign w:val="center"/>
          </w:tcPr>
          <w:p w14:paraId="625F7B60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040D02B9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197,4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022E1574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215,3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3CF9B6FE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171,2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52EDFC6D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175,1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0EF9BD63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150,2</w:t>
            </w:r>
          </w:p>
        </w:tc>
      </w:tr>
      <w:tr w:rsidR="00260434" w14:paraId="7B7C1ECC" w14:textId="77777777">
        <w:trPr>
          <w:trHeight w:val="283"/>
        </w:trPr>
        <w:tc>
          <w:tcPr>
            <w:tcW w:w="3740" w:type="dxa"/>
            <w:shd w:val="clear" w:color="auto" w:fill="auto"/>
            <w:vAlign w:val="center"/>
          </w:tcPr>
          <w:p w14:paraId="330128F8" w14:textId="77777777" w:rsidR="00260434" w:rsidRDefault="008F3F33">
            <w:pPr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борьба с гепатитом С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14:paraId="4E8D8A0F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26F644BB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31,8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50B78742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33,3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2BCCDA33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33,5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6CDBAD97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33,5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29F7C9B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33,5</w:t>
            </w:r>
          </w:p>
        </w:tc>
      </w:tr>
      <w:tr w:rsidR="00260434" w14:paraId="62E8E3F6" w14:textId="77777777">
        <w:trPr>
          <w:trHeight w:val="283"/>
        </w:trPr>
        <w:tc>
          <w:tcPr>
            <w:tcW w:w="3740" w:type="dxa"/>
            <w:shd w:val="clear" w:color="auto" w:fill="F2F2F2" w:themeFill="background1" w:themeFillShade="F2"/>
            <w:vAlign w:val="center"/>
          </w:tcPr>
          <w:p w14:paraId="63B665CD" w14:textId="77777777" w:rsidR="00260434" w:rsidRDefault="008F3F33">
            <w:pPr>
              <w:spacing w:line="20" w:lineRule="atLeast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строительство 1300 новых школ до 2024 г.</w:t>
            </w:r>
          </w:p>
        </w:tc>
        <w:tc>
          <w:tcPr>
            <w:tcW w:w="953" w:type="dxa"/>
            <w:shd w:val="clear" w:color="auto" w:fill="F2F2F2" w:themeFill="background1" w:themeFillShade="F2"/>
            <w:vAlign w:val="center"/>
          </w:tcPr>
          <w:p w14:paraId="676C66AD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44ABE8B1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61,1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120AB315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114,4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3F84EBDE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107,3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6959892D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117,2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2AF061E9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0,0</w:t>
            </w:r>
          </w:p>
        </w:tc>
      </w:tr>
      <w:tr w:rsidR="00260434" w14:paraId="44F7A710" w14:textId="77777777">
        <w:trPr>
          <w:trHeight w:val="370"/>
        </w:trPr>
        <w:tc>
          <w:tcPr>
            <w:tcW w:w="3740" w:type="dxa"/>
            <w:shd w:val="clear" w:color="auto" w:fill="auto"/>
            <w:vAlign w:val="center"/>
          </w:tcPr>
          <w:p w14:paraId="1B7E36AD" w14:textId="77777777" w:rsidR="00260434" w:rsidRDefault="008F3F33">
            <w:pPr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дополнительные места в школах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14:paraId="54044A50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3A3B322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21,4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7A1BF18B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56,9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1D0E6BAB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73,8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D453080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90,1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72626CDF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0,0</w:t>
            </w:r>
          </w:p>
        </w:tc>
      </w:tr>
      <w:tr w:rsidR="00260434" w14:paraId="2EEED7C0" w14:textId="77777777">
        <w:trPr>
          <w:trHeight w:val="283"/>
        </w:trPr>
        <w:tc>
          <w:tcPr>
            <w:tcW w:w="3740" w:type="dxa"/>
            <w:shd w:val="clear" w:color="auto" w:fill="F2F2F2" w:themeFill="background1" w:themeFillShade="F2"/>
            <w:vAlign w:val="center"/>
          </w:tcPr>
          <w:p w14:paraId="6BD0FAFC" w14:textId="77777777" w:rsidR="00260434" w:rsidRDefault="008F3F33">
            <w:pPr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капитальный ремонт школ</w:t>
            </w:r>
          </w:p>
        </w:tc>
        <w:tc>
          <w:tcPr>
            <w:tcW w:w="953" w:type="dxa"/>
            <w:shd w:val="clear" w:color="auto" w:fill="F2F2F2" w:themeFill="background1" w:themeFillShade="F2"/>
            <w:vAlign w:val="center"/>
          </w:tcPr>
          <w:p w14:paraId="4B397E25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77A94128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33359511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66,9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29A478A1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66,9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25B48EF5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66,9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1ADD1802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66,9</w:t>
            </w:r>
          </w:p>
        </w:tc>
      </w:tr>
      <w:tr w:rsidR="00260434" w14:paraId="44726603" w14:textId="77777777">
        <w:trPr>
          <w:trHeight w:val="283"/>
        </w:trPr>
        <w:tc>
          <w:tcPr>
            <w:tcW w:w="3740" w:type="dxa"/>
            <w:shd w:val="clear" w:color="auto" w:fill="auto"/>
            <w:vAlign w:val="center"/>
          </w:tcPr>
          <w:p w14:paraId="1BD79E1E" w14:textId="77777777" w:rsidR="00260434" w:rsidRDefault="008F3F33">
            <w:pPr>
              <w:rPr>
                <w:rFonts w:ascii="Century" w:hAnsi="Century" w:cs="Cambria"/>
              </w:rPr>
            </w:pPr>
            <w:r>
              <w:rPr>
                <w:rFonts w:ascii="Century" w:hAnsi="Century" w:cs="Calibri"/>
              </w:rPr>
              <w:t>выплаты за классное руководство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14:paraId="39D9B5AC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24,7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701B59FA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73,3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6457CB7F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75,3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1726B4C2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76,4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2F1465A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78,8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D24B64C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78,8</w:t>
            </w:r>
          </w:p>
        </w:tc>
      </w:tr>
      <w:tr w:rsidR="00260434" w14:paraId="2B11670F" w14:textId="77777777">
        <w:trPr>
          <w:trHeight w:val="283"/>
        </w:trPr>
        <w:tc>
          <w:tcPr>
            <w:tcW w:w="3740" w:type="dxa"/>
            <w:shd w:val="clear" w:color="auto" w:fill="F2F2F2" w:themeFill="background1" w:themeFillShade="F2"/>
            <w:vAlign w:val="center"/>
          </w:tcPr>
          <w:p w14:paraId="73C06A36" w14:textId="77777777" w:rsidR="00260434" w:rsidRDefault="008F3F33">
            <w:pPr>
              <w:rPr>
                <w:rFonts w:ascii="Century" w:hAnsi="Century" w:cs="Cambria"/>
              </w:rPr>
            </w:pPr>
            <w:r>
              <w:rPr>
                <w:rFonts w:ascii="Century" w:hAnsi="Century" w:cs="Calibri"/>
              </w:rPr>
              <w:t>гранты 100 региональным ВУЗам</w:t>
            </w:r>
          </w:p>
        </w:tc>
        <w:tc>
          <w:tcPr>
            <w:tcW w:w="953" w:type="dxa"/>
            <w:shd w:val="clear" w:color="auto" w:fill="F2F2F2" w:themeFill="background1" w:themeFillShade="F2"/>
            <w:vAlign w:val="center"/>
          </w:tcPr>
          <w:p w14:paraId="37B793C0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18AC0997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15,6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1AF89B5B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34,2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4E6CC00F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35,0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3D10DCA9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34,8</w:t>
            </w:r>
          </w:p>
        </w:tc>
        <w:tc>
          <w:tcPr>
            <w:tcW w:w="952" w:type="dxa"/>
            <w:shd w:val="clear" w:color="auto" w:fill="F2F2F2" w:themeFill="background1" w:themeFillShade="F2"/>
            <w:vAlign w:val="center"/>
          </w:tcPr>
          <w:p w14:paraId="4AEE17BC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0,0</w:t>
            </w:r>
          </w:p>
        </w:tc>
      </w:tr>
      <w:tr w:rsidR="00260434" w14:paraId="3B5CEDDF" w14:textId="77777777">
        <w:trPr>
          <w:trHeight w:val="283"/>
        </w:trPr>
        <w:tc>
          <w:tcPr>
            <w:tcW w:w="3740" w:type="dxa"/>
            <w:shd w:val="clear" w:color="auto" w:fill="auto"/>
            <w:vAlign w:val="center"/>
          </w:tcPr>
          <w:p w14:paraId="55AB632B" w14:textId="77777777" w:rsidR="00260434" w:rsidRDefault="008F3F33">
            <w:pPr>
              <w:rPr>
                <w:rFonts w:ascii="Century" w:hAnsi="Century" w:cs="Cambria"/>
              </w:rPr>
            </w:pPr>
            <w:r>
              <w:rPr>
                <w:rFonts w:ascii="Century" w:hAnsi="Century" w:cs="Calibri"/>
              </w:rPr>
              <w:t>автодорога Москва-Казань-Екатеринбург**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14:paraId="2B0855B8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–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79CD394D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194,0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511C276C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232,1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0213C2A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14,0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560E009B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60,5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723A22FB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105,4</w:t>
            </w:r>
          </w:p>
        </w:tc>
      </w:tr>
      <w:tr w:rsidR="00260434" w14:paraId="2D5F672D" w14:textId="77777777">
        <w:trPr>
          <w:trHeight w:val="283"/>
        </w:trPr>
        <w:tc>
          <w:tcPr>
            <w:tcW w:w="3740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1E530F" w14:textId="77777777" w:rsidR="00260434" w:rsidRDefault="008F3F33">
            <w:pPr>
              <w:rPr>
                <w:rFonts w:ascii="Century" w:hAnsi="Century" w:cs="Calibri"/>
              </w:rPr>
            </w:pPr>
            <w:r>
              <w:rPr>
                <w:rFonts w:ascii="Century" w:hAnsi="Century" w:cs="Calibri"/>
              </w:rPr>
              <w:t>Прочие</w:t>
            </w:r>
          </w:p>
        </w:tc>
        <w:tc>
          <w:tcPr>
            <w:tcW w:w="953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65587D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11,3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009EF0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70,0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DE0367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120,1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355252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115,9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A3EDB4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123,9</w:t>
            </w:r>
          </w:p>
        </w:tc>
        <w:tc>
          <w:tcPr>
            <w:tcW w:w="952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E2EB08" w14:textId="77777777" w:rsidR="00260434" w:rsidRDefault="008F3F3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 w:cs="Calibri"/>
              </w:rPr>
              <w:t>100,2</w:t>
            </w:r>
          </w:p>
        </w:tc>
      </w:tr>
    </w:tbl>
    <w:p w14:paraId="4005F7F3" w14:textId="77777777" w:rsidR="00260434" w:rsidRDefault="008F3F33">
      <w:pPr>
        <w:jc w:val="both"/>
        <w:rPr>
          <w:rFonts w:ascii="Century" w:hAnsi="Century"/>
          <w:i/>
          <w:iCs/>
          <w:sz w:val="16"/>
        </w:rPr>
      </w:pPr>
      <w:r>
        <w:rPr>
          <w:rFonts w:ascii="Century" w:hAnsi="Century"/>
          <w:i/>
          <w:iCs/>
          <w:sz w:val="16"/>
        </w:rPr>
        <w:t>* Планируется введение с 1 января 2023 г. универсального ежемесячного пособия малообеспеченным семьям с детьми до 17 лет и беременным женщинам.</w:t>
      </w:r>
    </w:p>
    <w:p w14:paraId="4005ED82" w14:textId="77777777" w:rsidR="00260434" w:rsidRDefault="008F3F33">
      <w:pPr>
        <w:jc w:val="both"/>
        <w:rPr>
          <w:rFonts w:ascii="Century" w:hAnsi="Century"/>
          <w:i/>
          <w:iCs/>
          <w:sz w:val="16"/>
        </w:rPr>
      </w:pPr>
      <w:r>
        <w:rPr>
          <w:rFonts w:ascii="Century" w:hAnsi="Century"/>
          <w:i/>
          <w:iCs/>
          <w:sz w:val="16"/>
        </w:rPr>
        <w:t>** Объемы бюджетных ассигнований на 2023-2025 годы определены исходя из проектировок по проекту Москва - Казань и показателей СБР (ФАИП) по проекту Казань – Екатеринбург.</w:t>
      </w:r>
    </w:p>
    <w:p w14:paraId="3E7571F6" w14:textId="77777777" w:rsidR="00260434" w:rsidRDefault="008F3F33">
      <w:pPr>
        <w:jc w:val="both"/>
        <w:rPr>
          <w:rFonts w:ascii="Century" w:hAnsi="Century"/>
          <w:i/>
          <w:iCs/>
          <w:sz w:val="16"/>
        </w:rPr>
      </w:pPr>
      <w:r>
        <w:rPr>
          <w:rFonts w:ascii="Century" w:hAnsi="Century"/>
          <w:i/>
          <w:iCs/>
          <w:sz w:val="16"/>
        </w:rPr>
        <w:t>*** Объемы финансирования мероприятий могут быть уточнены в ходе рассмотрения проекта федерального бюджета на 2023-2025 годы в Государственной Думе Федерального Собрания Российской Федерации.</w:t>
      </w:r>
    </w:p>
    <w:p w14:paraId="3AA1CD20" w14:textId="77777777" w:rsidR="00260434" w:rsidRDefault="008F3F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Сгруппируйте данные таблицы приоритетных расходов по нацпроектам: демография, </w:t>
      </w:r>
      <w:r>
        <w:rPr>
          <w:sz w:val="24"/>
          <w:szCs w:val="24"/>
        </w:rPr>
        <w:lastRenderedPageBreak/>
        <w:t>здравоохранение, образование. Определите объем средств по каждому из них.</w:t>
      </w:r>
    </w:p>
    <w:p w14:paraId="6C470789" w14:textId="77777777" w:rsidR="00260434" w:rsidRDefault="008F3F33">
      <w:pPr>
        <w:pStyle w:val="af5"/>
        <w:jc w:val="both"/>
        <w:rPr>
          <w:sz w:val="28"/>
          <w:szCs w:val="28"/>
        </w:rPr>
      </w:pPr>
      <w:r>
        <w:rPr>
          <w:rStyle w:val="FontStyle15"/>
        </w:rPr>
        <w:t xml:space="preserve">3.2. </w:t>
      </w:r>
      <w:r>
        <w:t xml:space="preserve">Сформулируйте и обоснуйте основные полномочия субъектов Российской Федерации формированию бюджетной политики государства. </w:t>
      </w:r>
    </w:p>
    <w:p w14:paraId="7BF8F479" w14:textId="77777777" w:rsidR="00260434" w:rsidRDefault="00260434">
      <w:pPr>
        <w:pStyle w:val="af5"/>
        <w:jc w:val="both"/>
        <w:rPr>
          <w:sz w:val="28"/>
          <w:szCs w:val="28"/>
        </w:rPr>
      </w:pPr>
    </w:p>
    <w:tbl>
      <w:tblPr>
        <w:tblStyle w:val="af6"/>
        <w:tblW w:w="9288" w:type="dxa"/>
        <w:tblLayout w:type="fixed"/>
        <w:tblLook w:val="04A0" w:firstRow="1" w:lastRow="0" w:firstColumn="1" w:lastColumn="0" w:noHBand="0" w:noVBand="1"/>
      </w:tblPr>
      <w:tblGrid>
        <w:gridCol w:w="4657"/>
        <w:gridCol w:w="4631"/>
      </w:tblGrid>
      <w:tr w:rsidR="00260434" w14:paraId="69C77FCE" w14:textId="77777777"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8C7C0C4" w14:textId="77777777" w:rsidR="00260434" w:rsidRDefault="008F3F33">
            <w:pPr>
              <w:tabs>
                <w:tab w:val="left" w:pos="6336"/>
                <w:tab w:val="left" w:leader="underscore" w:pos="7157"/>
              </w:tabs>
              <w:jc w:val="both"/>
              <w:rPr>
                <w:rFonts w:eastAsia="Yu Mincho"/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t>Подготовил: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423AEDF4" w14:textId="77777777" w:rsidR="00260434" w:rsidRDefault="00260434">
            <w:pPr>
              <w:tabs>
                <w:tab w:val="left" w:pos="6336"/>
                <w:tab w:val="left" w:leader="underscore" w:pos="7157"/>
              </w:tabs>
              <w:jc w:val="right"/>
              <w:rPr>
                <w:rFonts w:eastAsia="Yu Mincho"/>
                <w:sz w:val="24"/>
                <w:szCs w:val="24"/>
              </w:rPr>
            </w:pPr>
          </w:p>
        </w:tc>
      </w:tr>
      <w:tr w:rsidR="00260434" w14:paraId="46F87495" w14:textId="77777777"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257EFDB2" w14:textId="77777777" w:rsidR="00260434" w:rsidRDefault="00260434">
            <w:pPr>
              <w:rPr>
                <w:rFonts w:eastAsia="Yu Mincho"/>
                <w:sz w:val="24"/>
                <w:szCs w:val="24"/>
              </w:rPr>
            </w:pPr>
          </w:p>
          <w:p w14:paraId="13D752CF" w14:textId="77777777" w:rsidR="00260434" w:rsidRDefault="008F3F33">
            <w:pPr>
              <w:rPr>
                <w:rFonts w:eastAsia="Yu Mincho"/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t>Утверждаю:</w:t>
            </w:r>
          </w:p>
          <w:p w14:paraId="46908B11" w14:textId="77777777" w:rsidR="00260434" w:rsidRDefault="008F3F33">
            <w:pPr>
              <w:tabs>
                <w:tab w:val="left" w:leader="underscore" w:pos="6437"/>
                <w:tab w:val="left" w:leader="underscore" w:pos="9542"/>
              </w:tabs>
              <w:jc w:val="both"/>
              <w:rPr>
                <w:rFonts w:eastAsia="Yu Mincho"/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t>Руководитель Департамента</w:t>
            </w:r>
          </w:p>
          <w:p w14:paraId="3233EA09" w14:textId="77777777" w:rsidR="00260434" w:rsidRDefault="008F3F33">
            <w:pPr>
              <w:tabs>
                <w:tab w:val="left" w:pos="6336"/>
                <w:tab w:val="left" w:leader="underscore" w:pos="7157"/>
              </w:tabs>
              <w:jc w:val="both"/>
              <w:rPr>
                <w:rFonts w:eastAsia="Yu Mincho"/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t>общественных финансов</w:t>
            </w:r>
          </w:p>
          <w:p w14:paraId="0CA63377" w14:textId="77777777" w:rsidR="00260434" w:rsidRDefault="008F3F33">
            <w:pPr>
              <w:tabs>
                <w:tab w:val="left" w:pos="6336"/>
                <w:tab w:val="left" w:leader="underscore" w:pos="7157"/>
              </w:tabs>
              <w:jc w:val="both"/>
              <w:rPr>
                <w:rFonts w:eastAsia="Yu Mincho"/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t xml:space="preserve">Финансового факультета                                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5F1107B0" w14:textId="77777777" w:rsidR="00260434" w:rsidRDefault="00260434">
            <w:pPr>
              <w:tabs>
                <w:tab w:val="left" w:leader="underscore" w:pos="6437"/>
                <w:tab w:val="left" w:leader="underscore" w:pos="9542"/>
              </w:tabs>
              <w:jc w:val="right"/>
              <w:rPr>
                <w:rFonts w:eastAsia="Yu Mincho"/>
                <w:sz w:val="24"/>
                <w:szCs w:val="24"/>
              </w:rPr>
            </w:pPr>
          </w:p>
          <w:p w14:paraId="2B60D244" w14:textId="77777777" w:rsidR="00260434" w:rsidRDefault="00260434">
            <w:pPr>
              <w:tabs>
                <w:tab w:val="left" w:leader="underscore" w:pos="6437"/>
                <w:tab w:val="left" w:leader="underscore" w:pos="9542"/>
              </w:tabs>
              <w:jc w:val="right"/>
              <w:rPr>
                <w:rFonts w:eastAsia="Yu Mincho"/>
                <w:sz w:val="24"/>
                <w:szCs w:val="24"/>
              </w:rPr>
            </w:pPr>
          </w:p>
          <w:p w14:paraId="3C6F40B0" w14:textId="77777777" w:rsidR="00260434" w:rsidRDefault="00260434">
            <w:pPr>
              <w:tabs>
                <w:tab w:val="left" w:leader="underscore" w:pos="6437"/>
                <w:tab w:val="left" w:leader="underscore" w:pos="9542"/>
              </w:tabs>
              <w:jc w:val="right"/>
              <w:rPr>
                <w:rFonts w:eastAsia="Yu Mincho"/>
                <w:sz w:val="24"/>
                <w:szCs w:val="24"/>
              </w:rPr>
            </w:pPr>
          </w:p>
          <w:p w14:paraId="13116C71" w14:textId="77777777" w:rsidR="00260434" w:rsidRDefault="00260434">
            <w:pPr>
              <w:tabs>
                <w:tab w:val="left" w:leader="underscore" w:pos="6437"/>
                <w:tab w:val="left" w:leader="underscore" w:pos="9542"/>
              </w:tabs>
              <w:jc w:val="right"/>
              <w:rPr>
                <w:rFonts w:eastAsia="Yu Mincho"/>
                <w:sz w:val="24"/>
                <w:szCs w:val="24"/>
              </w:rPr>
            </w:pPr>
          </w:p>
          <w:p w14:paraId="1E79EFFD" w14:textId="77777777" w:rsidR="00260434" w:rsidRDefault="008F3F33">
            <w:pPr>
              <w:tabs>
                <w:tab w:val="left" w:leader="underscore" w:pos="6437"/>
                <w:tab w:val="left" w:leader="underscore" w:pos="9542"/>
              </w:tabs>
              <w:jc w:val="right"/>
              <w:rPr>
                <w:rFonts w:eastAsia="Yu Mincho"/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t xml:space="preserve">___________________  </w:t>
            </w:r>
          </w:p>
        </w:tc>
      </w:tr>
      <w:tr w:rsidR="00260434" w14:paraId="4F1F50E3" w14:textId="77777777"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449D5065" w14:textId="77777777" w:rsidR="00260434" w:rsidRDefault="00260434">
            <w:pPr>
              <w:rPr>
                <w:rFonts w:eastAsia="Yu Mincho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2220B7B" w14:textId="77777777" w:rsidR="00260434" w:rsidRDefault="008F3F33">
            <w:pPr>
              <w:tabs>
                <w:tab w:val="left" w:leader="underscore" w:pos="6437"/>
                <w:tab w:val="left" w:leader="underscore" w:pos="9542"/>
              </w:tabs>
              <w:jc w:val="right"/>
              <w:rPr>
                <w:rFonts w:eastAsia="Yu Mincho"/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t>«__» ________ 20__ г.</w:t>
            </w:r>
          </w:p>
        </w:tc>
      </w:tr>
    </w:tbl>
    <w:p w14:paraId="7F6F012F" w14:textId="77777777" w:rsidR="00260434" w:rsidRDefault="00260434">
      <w:pPr>
        <w:jc w:val="both"/>
        <w:rPr>
          <w:sz w:val="28"/>
          <w:szCs w:val="28"/>
        </w:rPr>
      </w:pPr>
    </w:p>
    <w:p w14:paraId="43012BE7" w14:textId="77777777" w:rsidR="000A1857" w:rsidRDefault="000A1857" w:rsidP="000A1857">
      <w:pPr>
        <w:jc w:val="both"/>
        <w:rPr>
          <w:b/>
          <w:i/>
          <w:sz w:val="28"/>
          <w:szCs w:val="28"/>
        </w:rPr>
      </w:pPr>
      <w:bookmarkStart w:id="19" w:name="_Toc84922283"/>
      <w:bookmarkStart w:id="20" w:name="_Toc84922281"/>
      <w:r>
        <w:rPr>
          <w:b/>
          <w:sz w:val="28"/>
          <w:szCs w:val="28"/>
        </w:rPr>
        <w:t xml:space="preserve">8. </w:t>
      </w:r>
      <w:bookmarkEnd w:id="20"/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1EFE04B4" w14:textId="77777777" w:rsidR="000A1857" w:rsidRDefault="000A1857" w:rsidP="000A1857">
      <w:pPr>
        <w:spacing w:beforeAutospacing="1" w:afterAutospacing="1"/>
        <w:rPr>
          <w:b/>
          <w:sz w:val="28"/>
          <w:szCs w:val="28"/>
        </w:rPr>
      </w:pPr>
      <w:bookmarkStart w:id="21" w:name="_Toc160953477"/>
      <w:bookmarkStart w:id="22" w:name="_Toc160511754"/>
      <w:bookmarkStart w:id="23" w:name="_Toc159654947"/>
      <w:bookmarkStart w:id="24" w:name="_Toc154230111"/>
      <w:bookmarkStart w:id="25" w:name="_Toc154230040"/>
      <w:bookmarkStart w:id="26" w:name="_Toc392083599"/>
      <w:bookmarkStart w:id="27" w:name="_Toc391497683"/>
      <w:bookmarkStart w:id="28" w:name="_Toc353009752"/>
      <w:bookmarkStart w:id="29" w:name="_Toc201759332"/>
      <w:bookmarkEnd w:id="21"/>
      <w:bookmarkEnd w:id="22"/>
      <w:bookmarkEnd w:id="23"/>
      <w:bookmarkEnd w:id="24"/>
      <w:bookmarkEnd w:id="25"/>
      <w:r>
        <w:rPr>
          <w:b/>
          <w:sz w:val="28"/>
          <w:szCs w:val="28"/>
        </w:rPr>
        <w:t>а) Нормативные правовые акты</w:t>
      </w:r>
      <w:bookmarkEnd w:id="26"/>
      <w:bookmarkEnd w:id="27"/>
      <w:bookmarkEnd w:id="28"/>
      <w:bookmarkEnd w:id="29"/>
    </w:p>
    <w:p w14:paraId="12072152" w14:textId="77777777" w:rsidR="000A1857" w:rsidRDefault="000A1857" w:rsidP="000A1857">
      <w:pPr>
        <w:spacing w:beforeAutospacing="1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Стратегия пространственного развития РФ на период до 2025 (утверждена распоряжением Правительства РФ №207-р от 13.02.2019)</w:t>
      </w:r>
    </w:p>
    <w:p w14:paraId="3695F58C" w14:textId="77777777" w:rsidR="000A1857" w:rsidRDefault="000A1857" w:rsidP="000A1857">
      <w:pPr>
        <w:spacing w:beforeAutospacing="1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Стратегия экономической безопасности РФ на период до 2030 (утверждена Указом Президента РФ 13.05.2017 № 208)</w:t>
      </w:r>
    </w:p>
    <w:p w14:paraId="31F9BC86" w14:textId="77777777" w:rsidR="000A1857" w:rsidRDefault="000A1857" w:rsidP="000A1857">
      <w:pPr>
        <w:spacing w:beforeAutospacing="1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Прогноз социально-экономического развития РФ на период до 2036 (одобрен на заседании Правительства РФ 22.11.2018)</w:t>
      </w:r>
    </w:p>
    <w:p w14:paraId="54C23127" w14:textId="77777777" w:rsidR="000A1857" w:rsidRDefault="000A1857" w:rsidP="000A1857">
      <w:pPr>
        <w:spacing w:beforeAutospacing="1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Прогноз социально-экономического развития Российской Федерации на 2023 год и на плановый 2024 и 2025 годов (одобрен на заседании Правительства РФ 21.09.2022)</w:t>
      </w:r>
    </w:p>
    <w:p w14:paraId="38E48228" w14:textId="77777777" w:rsidR="000A1857" w:rsidRDefault="000A1857" w:rsidP="000A1857">
      <w:pPr>
        <w:spacing w:beforeAutospacing="1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Прогноз социально-экономического развития Российской Федерации на 2024 год и на плановый 2025 и 2026 годов (одобрен на заседании Правительства РФ 21.09.2022)</w:t>
      </w:r>
    </w:p>
    <w:p w14:paraId="3161FBF8" w14:textId="77777777" w:rsidR="000A1857" w:rsidRDefault="000A1857" w:rsidP="000A1857">
      <w:pPr>
        <w:spacing w:beforeAutospacing="1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Основные направления бюджетной, налоговой и таможенно-тарифной политики на 2023 год и на плановый период 2024 и 2025 годов. </w:t>
      </w:r>
      <w:hyperlink r:id="rId14">
        <w:r>
          <w:rPr>
            <w:bCs/>
            <w:sz w:val="28"/>
            <w:szCs w:val="28"/>
          </w:rPr>
          <w:t>https://storage.consultant.ru/ondb/attachments/202209/28/ONNP_73J.pdf</w:t>
        </w:r>
      </w:hyperlink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( дата</w:t>
      </w:r>
      <w:proofErr w:type="gramEnd"/>
      <w:r>
        <w:rPr>
          <w:bCs/>
          <w:sz w:val="28"/>
          <w:szCs w:val="28"/>
        </w:rPr>
        <w:t xml:space="preserve"> обращения 21.10.2022) </w:t>
      </w:r>
    </w:p>
    <w:p w14:paraId="170C1EDB" w14:textId="77777777" w:rsidR="000A1857" w:rsidRDefault="000A1857" w:rsidP="000A1857">
      <w:pPr>
        <w:spacing w:beforeAutospacing="1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Основы государственной политики регионального развития РФ на период до 2025 (утверждены Указом Президента РФ 16.01.2017 № 13)</w:t>
      </w:r>
    </w:p>
    <w:p w14:paraId="47086F28" w14:textId="77777777" w:rsidR="000A1857" w:rsidRDefault="000A1857" w:rsidP="000A1857">
      <w:pPr>
        <w:spacing w:beforeAutospacing="1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Основные направления деятельности Правительства РФ на период до 2024 (утверждены Председателем Правительства РФ 29.09.2018)</w:t>
      </w:r>
    </w:p>
    <w:p w14:paraId="299D22D5" w14:textId="77777777" w:rsidR="000A1857" w:rsidRDefault="000A1857" w:rsidP="000A1857">
      <w:pPr>
        <w:spacing w:beforeAutospacing="1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Стратегия научно-технологического развития РФ (утверждена Указом Президента РФ 01.12.2016 № 642)</w:t>
      </w:r>
    </w:p>
    <w:p w14:paraId="0C4DFBEE" w14:textId="77777777" w:rsidR="000A1857" w:rsidRDefault="000A1857" w:rsidP="000A1857">
      <w:pPr>
        <w:spacing w:beforeAutospacing="1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9. Стратегия национальной безопасности РФ (разработчик СБ РФ, утверждена Указом Президента РФ 02.07.2021 № 400)</w:t>
      </w:r>
    </w:p>
    <w:p w14:paraId="26C695EE" w14:textId="77777777" w:rsidR="000A1857" w:rsidRDefault="000A1857" w:rsidP="000A1857">
      <w:pPr>
        <w:spacing w:beforeAutospacing="1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Единый план по достижению национальных целей развития Российской Федерации на период до 2024 года и на плановый период до 2030 года (утверждён распоряжением Правительства РФ от 01.10.2021 № 2765-р)</w:t>
      </w:r>
    </w:p>
    <w:p w14:paraId="2B729558" w14:textId="77777777" w:rsidR="000A1857" w:rsidRDefault="000A1857" w:rsidP="000A1857">
      <w:pPr>
        <w:spacing w:beforeAutospacing="1" w:afterAutospacing="1"/>
        <w:rPr>
          <w:b/>
          <w:sz w:val="28"/>
          <w:szCs w:val="28"/>
        </w:rPr>
      </w:pPr>
      <w:bookmarkStart w:id="30" w:name="_Toc160511753"/>
      <w:bookmarkStart w:id="31" w:name="bib"/>
      <w:bookmarkStart w:id="32" w:name="_Toc159654946"/>
      <w:bookmarkStart w:id="33" w:name="_Toc154230039"/>
      <w:bookmarkStart w:id="34" w:name="_Toc160953476"/>
      <w:bookmarkStart w:id="35" w:name="_Toc154230110"/>
      <w:bookmarkEnd w:id="30"/>
      <w:bookmarkEnd w:id="31"/>
      <w:bookmarkEnd w:id="32"/>
      <w:bookmarkEnd w:id="33"/>
      <w:bookmarkEnd w:id="34"/>
      <w:bookmarkEnd w:id="35"/>
      <w:r>
        <w:rPr>
          <w:b/>
          <w:sz w:val="28"/>
          <w:szCs w:val="28"/>
        </w:rPr>
        <w:t>б) Основная литература</w:t>
      </w:r>
    </w:p>
    <w:p w14:paraId="65D80830" w14:textId="77777777" w:rsidR="000A1857" w:rsidRDefault="000A1857" w:rsidP="000A1857">
      <w:pPr>
        <w:spacing w:beforeAutospacing="1" w:afterAutospacing="1" w:line="283" w:lineRule="atLeast"/>
        <w:jc w:val="both"/>
      </w:pPr>
      <w:r>
        <w:rPr>
          <w:bCs/>
          <w:sz w:val="28"/>
          <w:szCs w:val="28"/>
        </w:rPr>
        <w:t xml:space="preserve">1. </w:t>
      </w:r>
      <w:r>
        <w:rPr>
          <w:bCs/>
          <w:color w:val="000000"/>
          <w:sz w:val="28"/>
          <w:szCs w:val="28"/>
        </w:rPr>
        <w:t xml:space="preserve">Финансовые и денежно-кредитные методы регулирования экономики. Теория и </w:t>
      </w:r>
      <w:proofErr w:type="gramStart"/>
      <w:r>
        <w:rPr>
          <w:bCs/>
          <w:color w:val="000000"/>
          <w:sz w:val="28"/>
          <w:szCs w:val="28"/>
        </w:rPr>
        <w:t>практика :</w:t>
      </w:r>
      <w:proofErr w:type="gramEnd"/>
      <w:r>
        <w:rPr>
          <w:bCs/>
          <w:color w:val="000000"/>
          <w:sz w:val="28"/>
          <w:szCs w:val="28"/>
        </w:rPr>
        <w:t xml:space="preserve"> учеб. для вузов / М. А. Абрамова, М. Л. Седова, Н. П. Мельникова [и др.] ; под ред. М. А. Абрамовой, Л. И. Гончаренко, Е. В. Маркиной. — 3-е изд., </w:t>
      </w:r>
      <w:proofErr w:type="spellStart"/>
      <w:r>
        <w:rPr>
          <w:bCs/>
          <w:color w:val="000000"/>
          <w:sz w:val="28"/>
          <w:szCs w:val="28"/>
        </w:rPr>
        <w:t>испр</w:t>
      </w:r>
      <w:proofErr w:type="spellEnd"/>
      <w:r>
        <w:rPr>
          <w:bCs/>
          <w:color w:val="000000"/>
          <w:sz w:val="28"/>
          <w:szCs w:val="28"/>
        </w:rPr>
        <w:t xml:space="preserve">. и доп. — </w:t>
      </w:r>
      <w:proofErr w:type="gramStart"/>
      <w:r>
        <w:rPr>
          <w:bCs/>
          <w:color w:val="000000"/>
          <w:sz w:val="28"/>
          <w:szCs w:val="28"/>
        </w:rPr>
        <w:t>Москва :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Юрайт</w:t>
      </w:r>
      <w:proofErr w:type="spellEnd"/>
      <w:r>
        <w:rPr>
          <w:bCs/>
          <w:color w:val="000000"/>
          <w:sz w:val="28"/>
          <w:szCs w:val="28"/>
        </w:rPr>
        <w:t xml:space="preserve">, 2023. — 508 с. — (Высшее образование). — ISBN 978-5-534-13530-5. — Образовательная платформа </w:t>
      </w:r>
      <w:proofErr w:type="spellStart"/>
      <w:r>
        <w:rPr>
          <w:bCs/>
          <w:color w:val="000000"/>
          <w:sz w:val="28"/>
          <w:szCs w:val="28"/>
        </w:rPr>
        <w:t>Юрайт</w:t>
      </w:r>
      <w:proofErr w:type="spellEnd"/>
      <w:r>
        <w:rPr>
          <w:bCs/>
          <w:color w:val="000000"/>
          <w:sz w:val="28"/>
          <w:szCs w:val="28"/>
        </w:rPr>
        <w:t xml:space="preserve">. — </w:t>
      </w:r>
      <w:r>
        <w:rPr>
          <w:rFonts w:ascii="Liberation Serif" w:hAnsi="Liberation Serif"/>
          <w:bCs/>
          <w:color w:val="000000"/>
          <w:sz w:val="28"/>
          <w:szCs w:val="28"/>
        </w:rPr>
        <w:t xml:space="preserve">URL: </w:t>
      </w:r>
      <w:hyperlink r:id="rId15">
        <w:r>
          <w:rPr>
            <w:rFonts w:ascii="Liberation Serif" w:hAnsi="Liberation Serif"/>
            <w:bCs/>
            <w:color w:val="000000"/>
            <w:sz w:val="28"/>
            <w:szCs w:val="28"/>
          </w:rPr>
          <w:t>https://urait.ru/bcode/511073</w:t>
        </w:r>
      </w:hyperlink>
      <w:r>
        <w:rPr>
          <w:rFonts w:ascii="Liberation Serif" w:hAnsi="Liberation Serif"/>
          <w:bCs/>
          <w:color w:val="000000"/>
          <w:sz w:val="28"/>
          <w:szCs w:val="28"/>
        </w:rPr>
        <w:t xml:space="preserve"> (дата обращения: 19.10.2023).</w:t>
      </w:r>
      <w:r>
        <w:rPr>
          <w:rFonts w:ascii="Liberation Serif" w:hAnsi="Liberation Serif"/>
          <w:bCs/>
          <w:color w:val="C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—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электронный.</w:t>
      </w:r>
    </w:p>
    <w:p w14:paraId="2BBF149F" w14:textId="77777777" w:rsidR="000A1857" w:rsidRDefault="000A1857" w:rsidP="000A1857">
      <w:pPr>
        <w:spacing w:beforeAutospacing="1" w:afterAutospacing="1" w:line="283" w:lineRule="atLeast"/>
        <w:jc w:val="both"/>
      </w:pPr>
      <w:r>
        <w:rPr>
          <w:color w:val="000000"/>
          <w:sz w:val="28"/>
          <w:szCs w:val="28"/>
        </w:rPr>
        <w:t xml:space="preserve">2. Корпоративное управление и корпоративные финансы в акционерных обществах с государственным участием. В 2 т. Т. 1. Специфика корпоративного управления : учебник / И. Ю. Беляева, Х. П. </w:t>
      </w:r>
      <w:proofErr w:type="spellStart"/>
      <w:r>
        <w:rPr>
          <w:color w:val="000000"/>
          <w:sz w:val="28"/>
          <w:szCs w:val="28"/>
        </w:rPr>
        <w:t>Харчилава</w:t>
      </w:r>
      <w:proofErr w:type="spellEnd"/>
      <w:r>
        <w:rPr>
          <w:color w:val="000000"/>
          <w:sz w:val="28"/>
          <w:szCs w:val="28"/>
        </w:rPr>
        <w:t xml:space="preserve">, М. В. Мельничук [и др.] ; под  ред. М. А. </w:t>
      </w:r>
      <w:proofErr w:type="spellStart"/>
      <w:r>
        <w:rPr>
          <w:color w:val="000000"/>
          <w:sz w:val="28"/>
          <w:szCs w:val="28"/>
        </w:rPr>
        <w:t>Эскиндарова</w:t>
      </w:r>
      <w:proofErr w:type="spellEnd"/>
      <w:r>
        <w:rPr>
          <w:color w:val="000000"/>
          <w:sz w:val="28"/>
          <w:szCs w:val="28"/>
        </w:rPr>
        <w:t xml:space="preserve">, М. А. Федотовой, С. Ю. Попкова. – Москва: КНОРУС, 2021. – 518 с. – (Магистратура и аспирантура). – ЭБС BOOK.RU. – URL: </w:t>
      </w:r>
      <w:proofErr w:type="gramStart"/>
      <w:r>
        <w:rPr>
          <w:color w:val="000000"/>
          <w:sz w:val="28"/>
          <w:szCs w:val="28"/>
        </w:rPr>
        <w:t>https://book.ru/book/936554  (</w:t>
      </w:r>
      <w:proofErr w:type="gramEnd"/>
      <w:r>
        <w:rPr>
          <w:color w:val="000000"/>
          <w:sz w:val="28"/>
          <w:szCs w:val="28"/>
        </w:rPr>
        <w:t xml:space="preserve">дата обращения: </w:t>
      </w:r>
      <w:r>
        <w:rPr>
          <w:rFonts w:ascii="Liberation Serif" w:hAnsi="Liberation Serif"/>
          <w:bCs/>
          <w:color w:val="000000"/>
          <w:sz w:val="28"/>
          <w:szCs w:val="28"/>
        </w:rPr>
        <w:t>19.10.2023</w:t>
      </w:r>
      <w:r>
        <w:rPr>
          <w:color w:val="000000"/>
          <w:sz w:val="28"/>
          <w:szCs w:val="28"/>
        </w:rPr>
        <w:t xml:space="preserve">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5C86E2EA" w14:textId="77777777" w:rsidR="000A1857" w:rsidRDefault="000A1857" w:rsidP="000A1857">
      <w:pPr>
        <w:jc w:val="both"/>
      </w:pPr>
      <w:r>
        <w:rPr>
          <w:color w:val="000000"/>
          <w:sz w:val="28"/>
          <w:szCs w:val="28"/>
        </w:rPr>
        <w:t xml:space="preserve">3. Корпоративное управление и корпоративные финансы в акционерных обществах с государственным участием. В 2 т. Т. 2. Особенности корпоративных финансов : учебник  / И. Ю. Беляева, Х. П. </w:t>
      </w:r>
      <w:proofErr w:type="spellStart"/>
      <w:r>
        <w:rPr>
          <w:color w:val="000000"/>
          <w:sz w:val="28"/>
          <w:szCs w:val="28"/>
        </w:rPr>
        <w:t>Харчилава</w:t>
      </w:r>
      <w:proofErr w:type="spellEnd"/>
      <w:r>
        <w:rPr>
          <w:color w:val="000000"/>
          <w:sz w:val="28"/>
          <w:szCs w:val="28"/>
        </w:rPr>
        <w:t xml:space="preserve">, М. В. Мельничук [и др.] ;  под. ред. М. А. </w:t>
      </w:r>
      <w:proofErr w:type="spellStart"/>
      <w:r>
        <w:rPr>
          <w:color w:val="000000"/>
          <w:sz w:val="28"/>
          <w:szCs w:val="28"/>
        </w:rPr>
        <w:t>Эскиндарова</w:t>
      </w:r>
      <w:proofErr w:type="spellEnd"/>
      <w:r>
        <w:rPr>
          <w:color w:val="000000"/>
          <w:sz w:val="28"/>
          <w:szCs w:val="28"/>
        </w:rPr>
        <w:t xml:space="preserve">, М. А. Федотовой, С. Ю. Попкова. – Москва: КНОРУС, 2021. – 501 с.  – (Магистратура и аспирантура). – ЭБС BOOK.RU. – URL: https://book.ru/book/936555 (дата обращения: </w:t>
      </w:r>
      <w:r>
        <w:rPr>
          <w:rFonts w:ascii="Liberation Serif" w:hAnsi="Liberation Serif"/>
          <w:bCs/>
          <w:color w:val="000000"/>
          <w:sz w:val="28"/>
          <w:szCs w:val="28"/>
        </w:rPr>
        <w:t>19.10.2023</w:t>
      </w:r>
      <w:r>
        <w:rPr>
          <w:color w:val="000000"/>
          <w:sz w:val="28"/>
          <w:szCs w:val="28"/>
        </w:rPr>
        <w:t xml:space="preserve">). –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3DBC0BF7" w14:textId="77777777" w:rsidR="000A1857" w:rsidRDefault="000A1857" w:rsidP="000A1857">
      <w:pPr>
        <w:jc w:val="both"/>
        <w:rPr>
          <w:color w:val="000000"/>
          <w:sz w:val="28"/>
          <w:szCs w:val="28"/>
        </w:rPr>
      </w:pPr>
    </w:p>
    <w:p w14:paraId="6510DBDD" w14:textId="47A6D4BB" w:rsidR="000A1857" w:rsidRDefault="000A1857" w:rsidP="000A1857">
      <w:pPr>
        <w:jc w:val="both"/>
      </w:pPr>
      <w:bookmarkStart w:id="36" w:name="_Hlk117469886"/>
      <w:bookmarkEnd w:id="36"/>
      <w:r>
        <w:rPr>
          <w:color w:val="000000"/>
          <w:sz w:val="28"/>
          <w:szCs w:val="28"/>
        </w:rPr>
        <w:t xml:space="preserve">4. </w:t>
      </w:r>
      <w:r>
        <w:rPr>
          <w:rFonts w:ascii="Liberation Serif" w:hAnsi="Liberation Serif"/>
          <w:color w:val="000000"/>
          <w:sz w:val="28"/>
          <w:szCs w:val="28"/>
        </w:rPr>
        <w:t xml:space="preserve">Афанасьев, М. П. Бюджет и бюджетная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система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учеб. для вузов / М. П. Афанасьев, А. А.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Беленчук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И. В.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Кривогов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6-е изд.,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перераб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и доп.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2023. — 671 с. — (Высшее образование). — ISBN 978-5-534-17640-7. — Образовательная платформа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URL: </w:t>
      </w:r>
      <w:hyperlink r:id="rId16">
        <w:r>
          <w:rPr>
            <w:rFonts w:ascii="Liberation Serif" w:hAnsi="Liberation Serif"/>
            <w:color w:val="000000"/>
            <w:sz w:val="28"/>
            <w:szCs w:val="28"/>
          </w:rPr>
          <w:t>https://urait.ru/bcode/533470</w:t>
        </w:r>
      </w:hyperlink>
      <w:r>
        <w:rPr>
          <w:rFonts w:ascii="Liberation Serif" w:hAnsi="Liberation Serif"/>
          <w:color w:val="000000"/>
          <w:sz w:val="28"/>
          <w:szCs w:val="28"/>
        </w:rPr>
        <w:t xml:space="preserve"> (дата обращения: 19.10.2023).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электронный.</w:t>
      </w:r>
    </w:p>
    <w:p w14:paraId="663BF108" w14:textId="77777777" w:rsidR="000A1857" w:rsidRPr="000A1857" w:rsidRDefault="000A1857" w:rsidP="000A1857">
      <w:pPr>
        <w:jc w:val="both"/>
      </w:pPr>
    </w:p>
    <w:p w14:paraId="52CF9F1A" w14:textId="77777777" w:rsidR="000A1857" w:rsidRDefault="000A1857" w:rsidP="000A1857">
      <w:pPr>
        <w:spacing w:beforeAutospacing="1" w:afterAutospacing="1"/>
      </w:pPr>
      <w:bookmarkStart w:id="37" w:name="_Toc1542301101"/>
      <w:bookmarkStart w:id="38" w:name="_Toc1596549461"/>
      <w:bookmarkStart w:id="39" w:name="_Toc1605117531"/>
      <w:bookmarkStart w:id="40" w:name="_Toc1609534761"/>
      <w:bookmarkStart w:id="41" w:name="_Toc1542300401"/>
      <w:bookmarkStart w:id="42" w:name="_Toc1605117541"/>
      <w:bookmarkStart w:id="43" w:name="_Toc1609534771"/>
      <w:bookmarkStart w:id="44" w:name="_Toc1542301111"/>
      <w:bookmarkStart w:id="45" w:name="_Toc1596549471"/>
      <w:bookmarkStart w:id="46" w:name="_Toc1542300391"/>
      <w:bookmarkStart w:id="47" w:name="_Toc159654948"/>
      <w:bookmarkStart w:id="48" w:name="_Toc154230041"/>
      <w:bookmarkStart w:id="49" w:name="_Toc154230112"/>
      <w:bookmarkStart w:id="50" w:name="_Toc160511755"/>
      <w:bookmarkStart w:id="51" w:name="_Toc160953478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b/>
          <w:sz w:val="28"/>
          <w:szCs w:val="28"/>
        </w:rPr>
        <w:t>в) Дополнительн</w:t>
      </w:r>
      <w:bookmarkEnd w:id="47"/>
      <w:bookmarkEnd w:id="48"/>
      <w:bookmarkEnd w:id="49"/>
      <w:bookmarkEnd w:id="50"/>
      <w:bookmarkEnd w:id="51"/>
      <w:r>
        <w:rPr>
          <w:b/>
          <w:sz w:val="28"/>
          <w:szCs w:val="28"/>
        </w:rPr>
        <w:t>ая литература</w:t>
      </w:r>
    </w:p>
    <w:p w14:paraId="02177EEB" w14:textId="77777777" w:rsidR="000A1857" w:rsidRDefault="000A1857" w:rsidP="000A1857">
      <w:pPr>
        <w:spacing w:beforeAutospacing="1" w:afterAutospacing="1"/>
        <w:jc w:val="both"/>
      </w:pPr>
      <w:r>
        <w:rPr>
          <w:color w:val="000000"/>
          <w:sz w:val="28"/>
          <w:szCs w:val="28"/>
        </w:rPr>
        <w:t xml:space="preserve">1. Современная архитектура финансов России : монография / М. А. </w:t>
      </w:r>
      <w:proofErr w:type="spellStart"/>
      <w:r>
        <w:rPr>
          <w:color w:val="000000"/>
          <w:sz w:val="28"/>
          <w:szCs w:val="28"/>
        </w:rPr>
        <w:t>Эскиндаров</w:t>
      </w:r>
      <w:proofErr w:type="spellEnd"/>
      <w:r>
        <w:rPr>
          <w:color w:val="000000"/>
          <w:sz w:val="28"/>
          <w:szCs w:val="28"/>
        </w:rPr>
        <w:t xml:space="preserve">, В. В. Масленников, М. А. Абрамова [и др.] ; под ред. М. А. </w:t>
      </w:r>
      <w:proofErr w:type="spellStart"/>
      <w:r>
        <w:rPr>
          <w:color w:val="000000"/>
          <w:sz w:val="28"/>
          <w:szCs w:val="28"/>
        </w:rPr>
        <w:t>Эскиндарова</w:t>
      </w:r>
      <w:proofErr w:type="spellEnd"/>
      <w:r>
        <w:rPr>
          <w:color w:val="000000"/>
          <w:sz w:val="28"/>
          <w:szCs w:val="28"/>
        </w:rPr>
        <w:t xml:space="preserve">, В. В. Масленникова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Когито</w:t>
      </w:r>
      <w:proofErr w:type="spellEnd"/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lastRenderedPageBreak/>
        <w:t xml:space="preserve">Центр, 2020.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487 с.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ISBN 978-5-89353-602-7.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ЭБ </w:t>
      </w:r>
      <w:proofErr w:type="spellStart"/>
      <w:r>
        <w:rPr>
          <w:color w:val="000000"/>
          <w:sz w:val="28"/>
          <w:szCs w:val="28"/>
        </w:rPr>
        <w:t>Финуниверситета</w:t>
      </w:r>
      <w:proofErr w:type="spellEnd"/>
      <w:r>
        <w:rPr>
          <w:color w:val="000000"/>
          <w:sz w:val="28"/>
          <w:szCs w:val="28"/>
        </w:rPr>
        <w:t xml:space="preserve">. 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URL: </w:t>
      </w:r>
      <w:hyperlink r:id="rId17">
        <w:r>
          <w:rPr>
            <w:color w:val="000000"/>
            <w:sz w:val="28"/>
            <w:szCs w:val="28"/>
          </w:rPr>
          <w:t>http://elib.fa.ru/fbook/fin_8.pdf/view</w:t>
        </w:r>
      </w:hyperlink>
      <w:r>
        <w:rPr>
          <w:color w:val="000000"/>
          <w:sz w:val="28"/>
          <w:szCs w:val="28"/>
        </w:rPr>
        <w:t xml:space="preserve"> (дата обращения: </w:t>
      </w:r>
      <w:r>
        <w:rPr>
          <w:rFonts w:ascii="Liberation Serif" w:hAnsi="Liberation Serif"/>
          <w:bCs/>
          <w:color w:val="000000"/>
          <w:sz w:val="28"/>
          <w:szCs w:val="28"/>
        </w:rPr>
        <w:t>19.10.2023</w:t>
      </w:r>
      <w:r>
        <w:rPr>
          <w:bCs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непосредственный : электронный. </w:t>
      </w:r>
    </w:p>
    <w:p w14:paraId="5A6CA202" w14:textId="77777777" w:rsidR="000A1857" w:rsidRDefault="000A1857" w:rsidP="000A1857">
      <w:pPr>
        <w:jc w:val="both"/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Финансы :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 xml:space="preserve">учеб. для студентов вузов, </w:t>
      </w:r>
      <w:proofErr w:type="spellStart"/>
      <w:r>
        <w:rPr>
          <w:rFonts w:ascii="PT Astra Serif" w:hAnsi="PT Astra Serif"/>
          <w:color w:val="000000"/>
          <w:sz w:val="28"/>
          <w:szCs w:val="28"/>
        </w:rPr>
        <w:t>обуч</w:t>
      </w:r>
      <w:proofErr w:type="spellEnd"/>
      <w:r>
        <w:rPr>
          <w:rFonts w:ascii="PT Astra Serif" w:hAnsi="PT Astra Serif"/>
          <w:color w:val="000000"/>
          <w:sz w:val="28"/>
          <w:szCs w:val="28"/>
        </w:rPr>
        <w:t>. по напр. «Экономика» (</w:t>
      </w:r>
      <w:proofErr w:type="spellStart"/>
      <w:r>
        <w:rPr>
          <w:rFonts w:ascii="PT Astra Serif" w:hAnsi="PT Astra Serif"/>
          <w:color w:val="000000"/>
          <w:sz w:val="28"/>
          <w:szCs w:val="28"/>
        </w:rPr>
        <w:t>квалиф</w:t>
      </w:r>
      <w:proofErr w:type="spellEnd"/>
      <w:r>
        <w:rPr>
          <w:rFonts w:ascii="PT Astra Serif" w:hAnsi="PT Astra Serif"/>
          <w:color w:val="000000"/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>] ;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под ред. Е. В. Маркиной ; </w:t>
      </w:r>
      <w:proofErr w:type="spellStart"/>
      <w:r>
        <w:rPr>
          <w:rFonts w:ascii="PT Astra Serif" w:hAnsi="PT Astra Serif"/>
          <w:color w:val="000000"/>
          <w:sz w:val="28"/>
          <w:szCs w:val="28"/>
        </w:rPr>
        <w:t>Финуниверситет</w:t>
      </w:r>
      <w:proofErr w:type="spellEnd"/>
      <w:r>
        <w:rPr>
          <w:rFonts w:ascii="PT Astra Serif" w:hAnsi="PT Astra Serif"/>
          <w:color w:val="000000"/>
          <w:sz w:val="28"/>
          <w:szCs w:val="28"/>
        </w:rPr>
        <w:t xml:space="preserve">. — 3-е изд., стер.  — 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>Москва :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hAnsi="PT Astra Serif"/>
          <w:color w:val="000000"/>
          <w:sz w:val="28"/>
          <w:szCs w:val="28"/>
        </w:rPr>
        <w:t>КноРус</w:t>
      </w:r>
      <w:proofErr w:type="spellEnd"/>
      <w:r>
        <w:rPr>
          <w:rFonts w:ascii="PT Astra Serif" w:hAnsi="PT Astra Serif"/>
          <w:color w:val="000000"/>
          <w:sz w:val="28"/>
          <w:szCs w:val="28"/>
        </w:rPr>
        <w:t xml:space="preserve">, 2021. — 424 с. — ISBN 978-5-406-03490-3. </w:t>
      </w:r>
      <w:r>
        <w:rPr>
          <w:rFonts w:ascii="PT Astra Serif" w:hAnsi="PT Astra Serif"/>
          <w:bCs/>
          <w:color w:val="000000"/>
          <w:sz w:val="28"/>
          <w:szCs w:val="28"/>
        </w:rPr>
        <w:t>—</w:t>
      </w:r>
      <w:r>
        <w:rPr>
          <w:rFonts w:ascii="PT Astra Serif" w:hAnsi="PT Astra Serif"/>
          <w:color w:val="000000"/>
          <w:sz w:val="28"/>
          <w:szCs w:val="28"/>
        </w:rPr>
        <w:t xml:space="preserve"> ЭБС BOOK.RU. — </w:t>
      </w:r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URL:https://book.ru/book/936343</w:t>
      </w:r>
      <w:proofErr w:type="gramEnd"/>
      <w:r>
        <w:rPr>
          <w:bCs/>
          <w:color w:val="000000"/>
          <w:sz w:val="28"/>
          <w:szCs w:val="28"/>
        </w:rPr>
        <w:t xml:space="preserve"> (дата обращения: </w:t>
      </w:r>
      <w:r>
        <w:rPr>
          <w:bCs/>
          <w:iCs/>
          <w:color w:val="000000"/>
          <w:kern w:val="2"/>
          <w:sz w:val="28"/>
          <w:szCs w:val="28"/>
          <w:lang w:eastAsia="hi-IN" w:bidi="hi-IN"/>
        </w:rPr>
        <w:t>19.10.2023</w:t>
      </w:r>
      <w:r>
        <w:rPr>
          <w:bCs/>
          <w:color w:val="000000"/>
          <w:sz w:val="28"/>
          <w:szCs w:val="28"/>
        </w:rPr>
        <w:t xml:space="preserve">). —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электронный.</w:t>
      </w:r>
    </w:p>
    <w:p w14:paraId="1490201E" w14:textId="77777777" w:rsidR="000A1857" w:rsidRDefault="000A1857" w:rsidP="000A1857">
      <w:pPr>
        <w:jc w:val="both"/>
        <w:rPr>
          <w:color w:val="000000"/>
        </w:rPr>
      </w:pPr>
    </w:p>
    <w:p w14:paraId="782CCCE7" w14:textId="77777777" w:rsidR="000A1857" w:rsidRDefault="000A1857" w:rsidP="000A1857">
      <w:pPr>
        <w:jc w:val="both"/>
      </w:pPr>
      <w:r>
        <w:rPr>
          <w:sz w:val="28"/>
          <w:szCs w:val="28"/>
        </w:rPr>
        <w:t xml:space="preserve">3. Словарь финансово-экономических терминов / </w:t>
      </w:r>
      <w:proofErr w:type="spellStart"/>
      <w:r>
        <w:rPr>
          <w:sz w:val="28"/>
          <w:szCs w:val="28"/>
        </w:rPr>
        <w:t>Шаркова</w:t>
      </w:r>
      <w:proofErr w:type="spellEnd"/>
      <w:r>
        <w:rPr>
          <w:sz w:val="28"/>
          <w:szCs w:val="28"/>
        </w:rPr>
        <w:t xml:space="preserve"> А. В., </w:t>
      </w:r>
      <w:proofErr w:type="spellStart"/>
      <w:r>
        <w:rPr>
          <w:sz w:val="28"/>
          <w:szCs w:val="28"/>
        </w:rPr>
        <w:t>Килячков</w:t>
      </w:r>
      <w:proofErr w:type="spellEnd"/>
      <w:r>
        <w:rPr>
          <w:sz w:val="28"/>
          <w:szCs w:val="28"/>
        </w:rPr>
        <w:t xml:space="preserve"> А. А., Маркина Е. В.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</w:t>
      </w:r>
      <w:r>
        <w:rPr>
          <w:rFonts w:ascii="Liberation Serif" w:hAnsi="Liberation Serif"/>
          <w:color w:val="000000"/>
          <w:sz w:val="28"/>
          <w:szCs w:val="28"/>
        </w:rPr>
        <w:t>— 4</w:t>
      </w:r>
      <w:r>
        <w:rPr>
          <w:sz w:val="28"/>
          <w:szCs w:val="28"/>
        </w:rPr>
        <w:t xml:space="preserve">-е изд.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К, 2021.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1168 с. 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ISBN </w:t>
      </w:r>
      <w:r>
        <w:rPr>
          <w:rFonts w:ascii="Liberation Serif" w:hAnsi="Liberation Serif"/>
          <w:color w:val="202023"/>
          <w:sz w:val="28"/>
          <w:szCs w:val="28"/>
        </w:rPr>
        <w:t>978-5-394-04327-7</w:t>
      </w:r>
      <w:r>
        <w:rPr>
          <w:sz w:val="28"/>
          <w:szCs w:val="28"/>
        </w:rPr>
        <w:t xml:space="preserve">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ЭБС Znaniun.com. 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>URL: https://znanium.com/catalog/product/2084354 (дата обращения: 19.10.2023).</w:t>
      </w:r>
      <w:r>
        <w:rPr>
          <w:color w:val="000000"/>
          <w:sz w:val="28"/>
          <w:szCs w:val="28"/>
        </w:rPr>
        <w:t xml:space="preserve">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  <w:r>
        <w:rPr>
          <w:sz w:val="28"/>
          <w:szCs w:val="28"/>
        </w:rPr>
        <w:t xml:space="preserve"> </w:t>
      </w:r>
    </w:p>
    <w:p w14:paraId="69BDA7FC" w14:textId="77777777" w:rsidR="000A1857" w:rsidRDefault="000A1857" w:rsidP="000A1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Солянникова</w:t>
      </w:r>
      <w:proofErr w:type="spellEnd"/>
      <w:r>
        <w:rPr>
          <w:sz w:val="28"/>
          <w:szCs w:val="28"/>
        </w:rPr>
        <w:t xml:space="preserve">, С. П. Надлежащая бюджетная политика для меняющейся экономики.  </w:t>
      </w:r>
      <w:r>
        <w:rPr>
          <w:rFonts w:ascii="Liberation Serif" w:hAnsi="Liberation Serif"/>
          <w:color w:val="000000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Мир новой экономики.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2021. 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>№ 2.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 С.6</w:t>
      </w:r>
      <w:proofErr w:type="gramEnd"/>
      <w:r>
        <w:rPr>
          <w:sz w:val="28"/>
          <w:szCs w:val="28"/>
        </w:rPr>
        <w:t xml:space="preserve">-15.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URL: </w:t>
      </w:r>
      <w:hyperlink r:id="rId18">
        <w:r>
          <w:rPr>
            <w:sz w:val="28"/>
            <w:szCs w:val="28"/>
          </w:rPr>
          <w:t>http://elib.fa.ru/art2021/bv695.pdf</w:t>
        </w:r>
      </w:hyperlink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(дата обращения: </w:t>
      </w:r>
      <w:r>
        <w:rPr>
          <w:rFonts w:ascii="Liberation Serif" w:hAnsi="Liberation Serif"/>
          <w:bCs/>
          <w:color w:val="000000"/>
          <w:sz w:val="28"/>
          <w:szCs w:val="28"/>
        </w:rPr>
        <w:t>19.10.2023</w:t>
      </w:r>
      <w:r>
        <w:rPr>
          <w:color w:val="000000"/>
          <w:sz w:val="28"/>
          <w:szCs w:val="28"/>
        </w:rPr>
        <w:t>).</w:t>
      </w:r>
    </w:p>
    <w:p w14:paraId="2BE2684F" w14:textId="77777777" w:rsidR="000A1857" w:rsidRDefault="000A1857" w:rsidP="000A1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color w:val="000000"/>
          <w:sz w:val="28"/>
          <w:szCs w:val="28"/>
        </w:rPr>
        <w:t>Солянникова</w:t>
      </w:r>
      <w:proofErr w:type="spellEnd"/>
      <w:r>
        <w:rPr>
          <w:color w:val="000000"/>
          <w:sz w:val="28"/>
          <w:szCs w:val="28"/>
        </w:rPr>
        <w:t xml:space="preserve">, С. П. Системные риски общественных финансов: как определить и минимизировать?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 // Аудиторские ведомости.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2020.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№ 2.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С. 74-81.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ЭБ </w:t>
      </w:r>
      <w:proofErr w:type="spellStart"/>
      <w:r>
        <w:rPr>
          <w:color w:val="000000"/>
          <w:sz w:val="28"/>
          <w:szCs w:val="28"/>
        </w:rPr>
        <w:t>Финуниверситета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URL:</w:t>
      </w:r>
      <w:hyperlink r:id="rId19">
        <w:r>
          <w:rPr>
            <w:color w:val="000000"/>
            <w:sz w:val="28"/>
            <w:szCs w:val="28"/>
          </w:rPr>
          <w:t>http://elib.fa.ru/art2020/bv1048.pdf</w:t>
        </w:r>
      </w:hyperlink>
      <w:r>
        <w:rPr>
          <w:color w:val="000000"/>
          <w:sz w:val="28"/>
          <w:szCs w:val="28"/>
        </w:rPr>
        <w:t xml:space="preserve"> (дата обращения: </w:t>
      </w:r>
      <w:r>
        <w:rPr>
          <w:rFonts w:ascii="Liberation Serif" w:hAnsi="Liberation Serif"/>
          <w:bCs/>
          <w:color w:val="000000"/>
          <w:sz w:val="28"/>
          <w:szCs w:val="28"/>
        </w:rPr>
        <w:t>19.10.2023</w:t>
      </w:r>
      <w:r>
        <w:rPr>
          <w:color w:val="000000"/>
          <w:sz w:val="28"/>
          <w:szCs w:val="28"/>
        </w:rPr>
        <w:t>).</w:t>
      </w:r>
    </w:p>
    <w:p w14:paraId="27C8588C" w14:textId="77777777" w:rsidR="000A1857" w:rsidRDefault="000A1857" w:rsidP="000A1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Солянникова</w:t>
      </w:r>
      <w:proofErr w:type="spellEnd"/>
      <w:r>
        <w:rPr>
          <w:sz w:val="28"/>
          <w:szCs w:val="28"/>
        </w:rPr>
        <w:t>, С. П. Ответственная бюджетная политика в условиях высокого уровня неопределенности: правила разработки и критерии оценки /</w:t>
      </w:r>
      <w:proofErr w:type="gramStart"/>
      <w:r>
        <w:rPr>
          <w:sz w:val="28"/>
          <w:szCs w:val="28"/>
        </w:rPr>
        <w:t>/  Инновационное</w:t>
      </w:r>
      <w:proofErr w:type="gramEnd"/>
      <w:r>
        <w:rPr>
          <w:sz w:val="28"/>
          <w:szCs w:val="28"/>
        </w:rPr>
        <w:t xml:space="preserve"> развитие экономики.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2016.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№ 3-2.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С. 91-96.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НЭБ E-</w:t>
      </w:r>
      <w:proofErr w:type="spellStart"/>
      <w:r>
        <w:rPr>
          <w:color w:val="000000"/>
          <w:sz w:val="28"/>
          <w:szCs w:val="28"/>
        </w:rPr>
        <w:t>Library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URL: https://www.elibrary.ru/download/elibrary_26336637_10588815.pdf (дата обращения: </w:t>
      </w:r>
      <w:r>
        <w:rPr>
          <w:bCs/>
          <w:color w:val="000000"/>
          <w:sz w:val="28"/>
          <w:szCs w:val="28"/>
        </w:rPr>
        <w:t>19.10.2023</w:t>
      </w:r>
      <w:r>
        <w:rPr>
          <w:color w:val="000000"/>
          <w:sz w:val="28"/>
          <w:szCs w:val="28"/>
        </w:rPr>
        <w:t>).</w:t>
      </w:r>
    </w:p>
    <w:p w14:paraId="4BF9AF07" w14:textId="77777777" w:rsidR="000A1857" w:rsidRDefault="000A1857" w:rsidP="000A1857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7. Афанасьев, М. П. Зеленые тренды в бюджетной политике развитых стран мира: зеленый бюджет Франции / М. П. Афанасьев, Н. Н. </w:t>
      </w:r>
      <w:proofErr w:type="spellStart"/>
      <w:r>
        <w:rPr>
          <w:color w:val="000000"/>
          <w:sz w:val="28"/>
          <w:szCs w:val="28"/>
        </w:rPr>
        <w:t>Шаш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непосредственный // Финансы.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2022.  </w:t>
      </w:r>
      <w:r>
        <w:rPr>
          <w:rFonts w:ascii="Liberation Serif" w:hAnsi="Liberation Serif"/>
          <w:color w:val="000000"/>
          <w:sz w:val="28"/>
          <w:szCs w:val="28"/>
        </w:rPr>
        <w:t xml:space="preserve">— </w:t>
      </w:r>
      <w:r>
        <w:rPr>
          <w:color w:val="000000"/>
          <w:sz w:val="28"/>
          <w:szCs w:val="28"/>
        </w:rPr>
        <w:t xml:space="preserve">№ 2.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С. 58-64.</w:t>
      </w:r>
    </w:p>
    <w:p w14:paraId="44BC73EA" w14:textId="77777777" w:rsidR="000A1857" w:rsidRDefault="000A1857" w:rsidP="000A1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Афанасьев, М. П. Навстречу первому "зеленому" федеральному бюджету России: обоснование и разработка / Афанасьев М. П., </w:t>
      </w:r>
      <w:proofErr w:type="spellStart"/>
      <w:r>
        <w:rPr>
          <w:sz w:val="28"/>
          <w:szCs w:val="28"/>
        </w:rPr>
        <w:t>Беленчук</w:t>
      </w:r>
      <w:proofErr w:type="spellEnd"/>
      <w:r>
        <w:rPr>
          <w:sz w:val="28"/>
          <w:szCs w:val="28"/>
        </w:rPr>
        <w:t xml:space="preserve"> А. А.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Вопросы экономики.  </w:t>
      </w:r>
      <w:r>
        <w:rPr>
          <w:rFonts w:ascii="Liberation Serif" w:hAnsi="Liberation Serif"/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 xml:space="preserve">2021.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№ 11.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С. 71-88. 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НЭБ E-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 xml:space="preserve">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URL:  https://www.elibrary.ru/download/elibrary_47225388_54682443.pdf</w:t>
      </w:r>
      <w:proofErr w:type="gram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(дата обращения: </w:t>
      </w:r>
      <w:r>
        <w:rPr>
          <w:bCs/>
          <w:color w:val="000000"/>
          <w:sz w:val="28"/>
          <w:szCs w:val="28"/>
        </w:rPr>
        <w:t>19.10.2023</w:t>
      </w:r>
      <w:r>
        <w:rPr>
          <w:color w:val="000000"/>
          <w:sz w:val="28"/>
          <w:szCs w:val="28"/>
        </w:rPr>
        <w:t>).</w:t>
      </w:r>
    </w:p>
    <w:p w14:paraId="0CB79FB8" w14:textId="77777777" w:rsidR="000A1857" w:rsidRDefault="000A1857" w:rsidP="000A1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Афанасьев, М. П. От профицитной к дефицитной бюджетной политике / Афанасьев М. П., </w:t>
      </w:r>
      <w:proofErr w:type="spellStart"/>
      <w:r>
        <w:rPr>
          <w:sz w:val="28"/>
          <w:szCs w:val="28"/>
        </w:rPr>
        <w:t>Шаш</w:t>
      </w:r>
      <w:proofErr w:type="spellEnd"/>
      <w:r>
        <w:rPr>
          <w:sz w:val="28"/>
          <w:szCs w:val="28"/>
        </w:rPr>
        <w:t xml:space="preserve"> Н. Н.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Проблемы прогнозирования.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2021.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№ 5.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С. </w:t>
      </w:r>
      <w:r>
        <w:rPr>
          <w:color w:val="000000"/>
          <w:sz w:val="28"/>
          <w:szCs w:val="28"/>
        </w:rPr>
        <w:t xml:space="preserve">42-53.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НЭБ E-</w:t>
      </w:r>
      <w:proofErr w:type="spellStart"/>
      <w:r>
        <w:rPr>
          <w:color w:val="000000"/>
          <w:sz w:val="28"/>
          <w:szCs w:val="28"/>
        </w:rPr>
        <w:t>Library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URL: https://www.elibrary.ru/download/elibrary_46653224_92821481.pdf (дата обращения: </w:t>
      </w:r>
      <w:r>
        <w:rPr>
          <w:bCs/>
          <w:color w:val="000000"/>
          <w:sz w:val="28"/>
          <w:szCs w:val="28"/>
        </w:rPr>
        <w:t>19.10.2023</w:t>
      </w:r>
      <w:r>
        <w:rPr>
          <w:color w:val="000000"/>
          <w:sz w:val="28"/>
          <w:szCs w:val="28"/>
        </w:rPr>
        <w:t>).</w:t>
      </w:r>
    </w:p>
    <w:p w14:paraId="7B7702CC" w14:textId="77777777" w:rsidR="000A1857" w:rsidRDefault="000A1857" w:rsidP="000A1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Афанасьев, М. П. Новый интеллектуальный вклад в развитие "зеленых" </w:t>
      </w:r>
      <w:r>
        <w:rPr>
          <w:sz w:val="28"/>
          <w:szCs w:val="28"/>
        </w:rPr>
        <w:lastRenderedPageBreak/>
        <w:t xml:space="preserve">финансов (по страницам </w:t>
      </w:r>
      <w:proofErr w:type="gramStart"/>
      <w:r>
        <w:rPr>
          <w:sz w:val="28"/>
          <w:szCs w:val="28"/>
        </w:rPr>
        <w:t xml:space="preserve">книги:  </w:t>
      </w:r>
      <w:r>
        <w:rPr>
          <w:sz w:val="28"/>
          <w:szCs w:val="28"/>
          <w:lang w:val="en-US"/>
        </w:rPr>
        <w:t>Handbook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green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finance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 xml:space="preserve">Energy security and sustainable development / ed. Sachs J., Woo W. T., Yoshino N. </w:t>
      </w:r>
      <w:proofErr w:type="gramStart"/>
      <w:r>
        <w:rPr>
          <w:sz w:val="28"/>
          <w:szCs w:val="28"/>
          <w:lang w:val="en-US"/>
        </w:rPr>
        <w:t>Singapore :</w:t>
      </w:r>
      <w:proofErr w:type="gramEnd"/>
      <w:r>
        <w:rPr>
          <w:sz w:val="28"/>
          <w:szCs w:val="28"/>
          <w:lang w:val="en-US"/>
        </w:rPr>
        <w:t xml:space="preserve"> Springer Verlag, 2019. </w:t>
      </w:r>
      <w:r>
        <w:rPr>
          <w:sz w:val="28"/>
          <w:szCs w:val="28"/>
        </w:rPr>
        <w:t xml:space="preserve">718 p.) / М. П. Афанасьев.  </w:t>
      </w:r>
      <w:r>
        <w:rPr>
          <w:rFonts w:ascii="Liberation Serif" w:hAnsi="Liberation Serif"/>
          <w:color w:val="000000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Проблемы прогнозирования.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2021.  </w:t>
      </w:r>
      <w:r>
        <w:rPr>
          <w:rFonts w:ascii="Liberation Serif" w:hAnsi="Liberation Serif"/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 xml:space="preserve">№ 2.  </w:t>
      </w:r>
      <w:r>
        <w:rPr>
          <w:rFonts w:ascii="Liberation Serif" w:hAnsi="Liberation Serif"/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>С. 16</w:t>
      </w:r>
      <w:r>
        <w:rPr>
          <w:color w:val="000000"/>
          <w:sz w:val="28"/>
          <w:szCs w:val="28"/>
        </w:rPr>
        <w:t xml:space="preserve">3-166.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НЭБ E-</w:t>
      </w:r>
      <w:proofErr w:type="spellStart"/>
      <w:r>
        <w:rPr>
          <w:color w:val="000000"/>
          <w:sz w:val="28"/>
          <w:szCs w:val="28"/>
        </w:rPr>
        <w:t>Library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rFonts w:ascii="Liberation Serif" w:hAnsi="Liberation Serif"/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 URL: https://www.elibrary.ru/download/elibrary_45558724_23343942.pdf (дата обращения: </w:t>
      </w:r>
      <w:r>
        <w:rPr>
          <w:bCs/>
          <w:color w:val="000000"/>
          <w:sz w:val="28"/>
          <w:szCs w:val="28"/>
        </w:rPr>
        <w:t>19.10.2023</w:t>
      </w:r>
      <w:r>
        <w:rPr>
          <w:color w:val="000000"/>
          <w:sz w:val="28"/>
          <w:szCs w:val="28"/>
        </w:rPr>
        <w:t>).</w:t>
      </w:r>
    </w:p>
    <w:p w14:paraId="1FB34BB7" w14:textId="77777777" w:rsidR="000A1857" w:rsidRDefault="000A1857" w:rsidP="000A1857">
      <w:pPr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Макашина, О. В. Технологии управления государственными и муниципальными </w:t>
      </w:r>
      <w:proofErr w:type="gram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финансами :</w:t>
      </w:r>
      <w:proofErr w:type="gram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учеб. пособие / О. В. Макашина. — </w:t>
      </w:r>
      <w:proofErr w:type="gram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Москва :</w:t>
      </w:r>
      <w:proofErr w:type="gram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КноРус</w:t>
      </w:r>
      <w:proofErr w:type="spell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, 2024. — 171 с. — ISBN 978-5-406-12263-1. — ЭБС BOOK.RU. — URL: https://book.ru/book/950947 (дата обращения: 19.10.2023). — </w:t>
      </w:r>
      <w:proofErr w:type="gram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Текст :</w:t>
      </w:r>
      <w:proofErr w:type="gram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электронный.</w:t>
      </w:r>
    </w:p>
    <w:p w14:paraId="3C6C6BD8" w14:textId="77777777" w:rsidR="000A1857" w:rsidRDefault="000A1857" w:rsidP="000A1857">
      <w:pPr>
        <w:jc w:val="both"/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</w:pPr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12. </w:t>
      </w:r>
      <w:proofErr w:type="spell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Соменкова</w:t>
      </w:r>
      <w:proofErr w:type="spell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, Н. С. Принятие и исполнение государственных </w:t>
      </w:r>
      <w:proofErr w:type="gram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решений :</w:t>
      </w:r>
      <w:proofErr w:type="gram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учеб.-</w:t>
      </w:r>
      <w:proofErr w:type="spell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методич</w:t>
      </w:r>
      <w:proofErr w:type="spell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. пособие / Н. С. </w:t>
      </w:r>
      <w:proofErr w:type="spell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Соменкова</w:t>
      </w:r>
      <w:proofErr w:type="spell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, А. В. Купцов. — Нижний </w:t>
      </w:r>
      <w:proofErr w:type="gram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Новгород :</w:t>
      </w:r>
      <w:proofErr w:type="gram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ННГУ им. Н. И. Лобачевского, 2020. — 42 с. — ЭБС Лань.  — </w:t>
      </w:r>
      <w:r>
        <w:rPr>
          <w:rStyle w:val="a8"/>
          <w:rFonts w:ascii="Liberation Serif" w:eastAsiaTheme="majorEastAsia" w:hAnsi="Liberation Serif"/>
          <w:b w:val="0"/>
          <w:bCs w:val="0"/>
          <w:sz w:val="28"/>
          <w:szCs w:val="28"/>
        </w:rPr>
        <w:t>URL: https://e.lanbook.com/book/191676 (дата обращения: 19.10.2023).</w:t>
      </w:r>
      <w:r>
        <w:rPr>
          <w:rStyle w:val="a8"/>
          <w:rFonts w:eastAsiaTheme="majorEastAsia"/>
          <w:b w:val="0"/>
          <w:bCs w:val="0"/>
          <w:sz w:val="28"/>
          <w:szCs w:val="28"/>
        </w:rPr>
        <w:t xml:space="preserve"> —</w:t>
      </w:r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</w:t>
      </w:r>
      <w:proofErr w:type="gram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Текст :</w:t>
      </w:r>
      <w:proofErr w:type="gram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электронный.</w:t>
      </w:r>
    </w:p>
    <w:p w14:paraId="2672186F" w14:textId="77777777" w:rsidR="000A1857" w:rsidRDefault="000A1857" w:rsidP="000A1857">
      <w:pPr>
        <w:spacing w:beforeAutospacing="1" w:afterAutospacing="1"/>
        <w:jc w:val="both"/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</w:pPr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13. </w:t>
      </w:r>
      <w:proofErr w:type="spell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Воронцовский</w:t>
      </w:r>
      <w:proofErr w:type="spell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, А. В.  Управление </w:t>
      </w:r>
      <w:proofErr w:type="gram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рисками :</w:t>
      </w:r>
      <w:proofErr w:type="gram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учеб. и практикум для вузов / А. В. </w:t>
      </w:r>
      <w:proofErr w:type="spell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Воронцовский</w:t>
      </w:r>
      <w:proofErr w:type="spell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. — 2-е изд. — </w:t>
      </w:r>
      <w:proofErr w:type="gram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Москва :</w:t>
      </w:r>
      <w:proofErr w:type="gram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Юрайт</w:t>
      </w:r>
      <w:proofErr w:type="spell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, 2023. — 485 с. — (Высшее образование). — ISBN 978-5-534-12206-0. – Образовательная платформа </w:t>
      </w:r>
      <w:proofErr w:type="spell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Юрайт</w:t>
      </w:r>
      <w:proofErr w:type="spell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. — </w:t>
      </w:r>
      <w:r>
        <w:rPr>
          <w:rStyle w:val="a8"/>
          <w:rFonts w:ascii="Liberation Serif" w:eastAsiaTheme="majorEastAsia" w:hAnsi="Liberation Serif"/>
          <w:b w:val="0"/>
          <w:bCs w:val="0"/>
          <w:color w:val="000000"/>
          <w:sz w:val="28"/>
          <w:szCs w:val="28"/>
        </w:rPr>
        <w:t>URL:</w:t>
      </w:r>
      <w:hyperlink r:id="rId20">
        <w:r>
          <w:rPr>
            <w:rFonts w:ascii="Liberation Serif" w:eastAsiaTheme="majorEastAsia" w:hAnsi="Liberation Serif"/>
            <w:color w:val="000000"/>
            <w:sz w:val="28"/>
            <w:szCs w:val="28"/>
          </w:rPr>
          <w:t>https://urait.ru/bcode/511534</w:t>
        </w:r>
      </w:hyperlink>
      <w:r>
        <w:rPr>
          <w:rStyle w:val="a8"/>
          <w:rFonts w:ascii="Liberation Serif" w:eastAsiaTheme="majorEastAsia" w:hAnsi="Liberation Serif"/>
          <w:b w:val="0"/>
          <w:bCs w:val="0"/>
          <w:color w:val="000000"/>
          <w:sz w:val="28"/>
          <w:szCs w:val="28"/>
        </w:rPr>
        <w:t xml:space="preserve"> (дата обращения: 19.10.2023).</w:t>
      </w:r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— </w:t>
      </w:r>
      <w:proofErr w:type="gramStart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>Текст :</w:t>
      </w:r>
      <w:proofErr w:type="gramEnd"/>
      <w:r>
        <w:rPr>
          <w:rStyle w:val="a8"/>
          <w:rFonts w:eastAsiaTheme="majorEastAsia"/>
          <w:b w:val="0"/>
          <w:bCs w:val="0"/>
          <w:color w:val="000000"/>
          <w:sz w:val="28"/>
          <w:szCs w:val="28"/>
        </w:rPr>
        <w:t xml:space="preserve"> электронный.</w:t>
      </w:r>
    </w:p>
    <w:p w14:paraId="0220216F" w14:textId="77777777" w:rsidR="000A1857" w:rsidRDefault="000A1857" w:rsidP="000A1857">
      <w:pPr>
        <w:spacing w:beforeAutospacing="1" w:afterAutospacing="1"/>
        <w:jc w:val="both"/>
        <w:rPr>
          <w:rStyle w:val="a8"/>
          <w:rFonts w:eastAsiaTheme="majorEastAsia"/>
          <w:b w:val="0"/>
          <w:color w:val="000000"/>
          <w:sz w:val="28"/>
          <w:szCs w:val="28"/>
        </w:rPr>
      </w:pPr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14. Цифровая экономика </w:t>
      </w:r>
      <w:proofErr w:type="gramStart"/>
      <w:r>
        <w:rPr>
          <w:rStyle w:val="a8"/>
          <w:rFonts w:eastAsiaTheme="majorEastAsia"/>
          <w:b w:val="0"/>
          <w:color w:val="000000"/>
          <w:sz w:val="28"/>
          <w:szCs w:val="28"/>
        </w:rPr>
        <w:t>2023 :</w:t>
      </w:r>
      <w:proofErr w:type="gramEnd"/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 краткий стат. сб. / Г. И. </w:t>
      </w:r>
      <w:proofErr w:type="spellStart"/>
      <w:r>
        <w:rPr>
          <w:rStyle w:val="a8"/>
          <w:rFonts w:eastAsiaTheme="majorEastAsia"/>
          <w:b w:val="0"/>
          <w:color w:val="000000"/>
          <w:sz w:val="28"/>
          <w:szCs w:val="28"/>
        </w:rPr>
        <w:t>Абдрахманова</w:t>
      </w:r>
      <w:proofErr w:type="spellEnd"/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, С. А. Васильковский, К. О. Вишневский [и др.] ; под общ. ред. Н. Ю. Анисимова [и др.] ; Нац. </w:t>
      </w:r>
      <w:proofErr w:type="spellStart"/>
      <w:r>
        <w:rPr>
          <w:rStyle w:val="a8"/>
          <w:rFonts w:eastAsiaTheme="majorEastAsia"/>
          <w:b w:val="0"/>
          <w:color w:val="000000"/>
          <w:sz w:val="28"/>
          <w:szCs w:val="28"/>
        </w:rPr>
        <w:t>исслед</w:t>
      </w:r>
      <w:proofErr w:type="spellEnd"/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. ун-т «Высшая школа экономики».  </w:t>
      </w:r>
      <w:r>
        <w:rPr>
          <w:rStyle w:val="a8"/>
          <w:rFonts w:ascii="Liberation Serif" w:hAnsi="Liberation Serif"/>
          <w:b w:val="0"/>
          <w:color w:val="000000"/>
          <w:sz w:val="28"/>
          <w:szCs w:val="28"/>
        </w:rPr>
        <w:t xml:space="preserve">— </w:t>
      </w:r>
      <w:proofErr w:type="gramStart"/>
      <w:r>
        <w:rPr>
          <w:rStyle w:val="a8"/>
          <w:rFonts w:eastAsiaTheme="majorEastAsia"/>
          <w:b w:val="0"/>
          <w:color w:val="000000"/>
          <w:sz w:val="28"/>
          <w:szCs w:val="28"/>
        </w:rPr>
        <w:t>Москва :</w:t>
      </w:r>
      <w:proofErr w:type="gramEnd"/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 НИУ ВШЭ, 2023. </w:t>
      </w:r>
      <w:r>
        <w:rPr>
          <w:rStyle w:val="a8"/>
          <w:rFonts w:ascii="Liberation Serif" w:hAnsi="Liberation Serif"/>
          <w:b w:val="0"/>
          <w:color w:val="000000"/>
          <w:sz w:val="28"/>
          <w:szCs w:val="28"/>
        </w:rPr>
        <w:t>—</w:t>
      </w:r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 120 с. </w:t>
      </w:r>
      <w:r>
        <w:rPr>
          <w:rStyle w:val="a8"/>
          <w:rFonts w:ascii="Liberation Serif" w:hAnsi="Liberation Serif"/>
          <w:b w:val="0"/>
          <w:color w:val="000000"/>
          <w:sz w:val="28"/>
          <w:szCs w:val="28"/>
        </w:rPr>
        <w:t xml:space="preserve">— </w:t>
      </w:r>
      <w:r>
        <w:rPr>
          <w:rStyle w:val="a8"/>
          <w:rFonts w:ascii="Liberation Serif" w:eastAsiaTheme="majorEastAsia" w:hAnsi="Liberation Serif"/>
          <w:b w:val="0"/>
          <w:color w:val="000000"/>
          <w:sz w:val="28"/>
          <w:szCs w:val="28"/>
        </w:rPr>
        <w:t xml:space="preserve">Нац. </w:t>
      </w:r>
      <w:proofErr w:type="spellStart"/>
      <w:r>
        <w:rPr>
          <w:rStyle w:val="a8"/>
          <w:rFonts w:ascii="Liberation Serif" w:eastAsiaTheme="majorEastAsia" w:hAnsi="Liberation Serif"/>
          <w:b w:val="0"/>
          <w:color w:val="000000"/>
          <w:sz w:val="28"/>
          <w:szCs w:val="28"/>
        </w:rPr>
        <w:t>исслед</w:t>
      </w:r>
      <w:proofErr w:type="spellEnd"/>
      <w:r>
        <w:rPr>
          <w:rStyle w:val="a8"/>
          <w:rFonts w:ascii="Liberation Serif" w:eastAsiaTheme="majorEastAsia" w:hAnsi="Liberation Serif"/>
          <w:b w:val="0"/>
          <w:color w:val="000000"/>
          <w:sz w:val="28"/>
          <w:szCs w:val="28"/>
        </w:rPr>
        <w:t>. ун-т «Высшая школа экономики</w:t>
      </w:r>
      <w:proofErr w:type="gramStart"/>
      <w:r>
        <w:rPr>
          <w:rStyle w:val="a8"/>
          <w:rFonts w:ascii="Liberation Serif" w:eastAsiaTheme="majorEastAsia" w:hAnsi="Liberation Serif"/>
          <w:b w:val="0"/>
          <w:color w:val="000000"/>
          <w:sz w:val="28"/>
          <w:szCs w:val="28"/>
        </w:rPr>
        <w:t>» :</w:t>
      </w:r>
      <w:proofErr w:type="gramEnd"/>
      <w:r>
        <w:rPr>
          <w:rStyle w:val="a8"/>
          <w:rFonts w:ascii="Liberation Serif" w:eastAsiaTheme="majorEastAsia" w:hAnsi="Liberation Serif"/>
          <w:b w:val="0"/>
          <w:color w:val="000000"/>
          <w:sz w:val="28"/>
          <w:szCs w:val="28"/>
        </w:rPr>
        <w:t xml:space="preserve"> [сайт]. </w:t>
      </w:r>
      <w:r>
        <w:rPr>
          <w:rStyle w:val="a8"/>
          <w:rFonts w:ascii="Liberation Serif" w:hAnsi="Liberation Serif"/>
          <w:b w:val="0"/>
          <w:color w:val="000000"/>
          <w:sz w:val="28"/>
          <w:szCs w:val="28"/>
        </w:rPr>
        <w:t xml:space="preserve">— URL: </w:t>
      </w:r>
      <w:hyperlink r:id="rId21">
        <w:r>
          <w:rPr>
            <w:rFonts w:ascii="Liberation Serif" w:hAnsi="Liberation Serif"/>
            <w:bCs/>
            <w:color w:val="000000"/>
            <w:sz w:val="28"/>
            <w:szCs w:val="28"/>
          </w:rPr>
          <w:t>https://publications.hse.ru/books/802682996</w:t>
        </w:r>
      </w:hyperlink>
      <w:r>
        <w:rPr>
          <w:rStyle w:val="a8"/>
          <w:rFonts w:ascii="Liberation Serif" w:hAnsi="Liberation Serif"/>
          <w:b w:val="0"/>
          <w:color w:val="000000"/>
          <w:sz w:val="28"/>
          <w:szCs w:val="28"/>
        </w:rPr>
        <w:t xml:space="preserve"> </w:t>
      </w:r>
      <w:r>
        <w:rPr>
          <w:rStyle w:val="a8"/>
          <w:rFonts w:ascii="Liberation Serif" w:eastAsiaTheme="majorEastAsia" w:hAnsi="Liberation Serif"/>
          <w:b w:val="0"/>
          <w:bCs w:val="0"/>
          <w:sz w:val="28"/>
          <w:szCs w:val="28"/>
        </w:rPr>
        <w:t>(дата обращения: 19.10.2023). —</w:t>
      </w:r>
      <w:r>
        <w:rPr>
          <w:rStyle w:val="a8"/>
          <w:rFonts w:ascii="Liberation Serif" w:eastAsiaTheme="majorEastAsia" w:hAnsi="Liberation Serif"/>
          <w:b w:val="0"/>
          <w:bCs w:val="0"/>
          <w:color w:val="000000"/>
          <w:sz w:val="28"/>
          <w:szCs w:val="28"/>
        </w:rPr>
        <w:t xml:space="preserve"> </w:t>
      </w:r>
      <w:proofErr w:type="gramStart"/>
      <w:r>
        <w:rPr>
          <w:rStyle w:val="a8"/>
          <w:rFonts w:ascii="Liberation Serif" w:eastAsiaTheme="majorEastAsia" w:hAnsi="Liberation Serif"/>
          <w:b w:val="0"/>
          <w:bCs w:val="0"/>
          <w:color w:val="000000"/>
          <w:sz w:val="28"/>
          <w:szCs w:val="28"/>
        </w:rPr>
        <w:t>Текст :</w:t>
      </w:r>
      <w:proofErr w:type="gramEnd"/>
      <w:r>
        <w:rPr>
          <w:rStyle w:val="a8"/>
          <w:rFonts w:ascii="Liberation Serif" w:eastAsiaTheme="majorEastAsia" w:hAnsi="Liberation Serif"/>
          <w:b w:val="0"/>
          <w:bCs w:val="0"/>
          <w:color w:val="000000"/>
          <w:sz w:val="28"/>
          <w:szCs w:val="28"/>
        </w:rPr>
        <w:t xml:space="preserve"> электронный.</w:t>
      </w:r>
    </w:p>
    <w:p w14:paraId="25AF6143" w14:textId="77777777" w:rsidR="000A1857" w:rsidRDefault="000A1857" w:rsidP="000A1857">
      <w:pPr>
        <w:spacing w:beforeAutospacing="1" w:afterAutospacing="1"/>
        <w:jc w:val="both"/>
        <w:rPr>
          <w:rStyle w:val="a8"/>
          <w:rFonts w:eastAsiaTheme="majorEastAsia"/>
          <w:b w:val="0"/>
          <w:color w:val="000000"/>
          <w:sz w:val="28"/>
          <w:szCs w:val="28"/>
        </w:rPr>
      </w:pPr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15. Цифровая </w:t>
      </w:r>
      <w:proofErr w:type="gramStart"/>
      <w:r>
        <w:rPr>
          <w:rStyle w:val="a8"/>
          <w:rFonts w:eastAsiaTheme="majorEastAsia"/>
          <w:b w:val="0"/>
          <w:color w:val="000000"/>
          <w:sz w:val="28"/>
          <w:szCs w:val="28"/>
        </w:rPr>
        <w:t>экономика :</w:t>
      </w:r>
      <w:proofErr w:type="gramEnd"/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 учеб. для студентов, </w:t>
      </w:r>
      <w:proofErr w:type="spellStart"/>
      <w:r>
        <w:rPr>
          <w:rStyle w:val="a8"/>
          <w:rFonts w:eastAsiaTheme="majorEastAsia"/>
          <w:b w:val="0"/>
          <w:color w:val="000000"/>
          <w:sz w:val="28"/>
          <w:szCs w:val="28"/>
        </w:rPr>
        <w:t>обуч</w:t>
      </w:r>
      <w:proofErr w:type="spellEnd"/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. по напр. </w:t>
      </w:r>
      <w:proofErr w:type="spellStart"/>
      <w:r>
        <w:rPr>
          <w:rStyle w:val="a8"/>
          <w:rFonts w:eastAsiaTheme="majorEastAsia"/>
          <w:b w:val="0"/>
          <w:color w:val="000000"/>
          <w:sz w:val="28"/>
          <w:szCs w:val="28"/>
        </w:rPr>
        <w:t>подгот</w:t>
      </w:r>
      <w:proofErr w:type="spellEnd"/>
      <w:r>
        <w:rPr>
          <w:rStyle w:val="a8"/>
          <w:rFonts w:eastAsiaTheme="majorEastAsia"/>
          <w:b w:val="0"/>
          <w:color w:val="000000"/>
          <w:sz w:val="28"/>
          <w:szCs w:val="28"/>
        </w:rPr>
        <w:t>. «Экономика» и «Менеджмент» (</w:t>
      </w:r>
      <w:proofErr w:type="spellStart"/>
      <w:r>
        <w:rPr>
          <w:rStyle w:val="a8"/>
          <w:rFonts w:eastAsiaTheme="majorEastAsia"/>
          <w:b w:val="0"/>
          <w:color w:val="000000"/>
          <w:sz w:val="28"/>
          <w:szCs w:val="28"/>
        </w:rPr>
        <w:t>квалиф</w:t>
      </w:r>
      <w:proofErr w:type="spellEnd"/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. (степень) «бакалавр») </w:t>
      </w:r>
      <w:proofErr w:type="gramStart"/>
      <w:r>
        <w:rPr>
          <w:rStyle w:val="a8"/>
          <w:rFonts w:eastAsiaTheme="majorEastAsia"/>
          <w:b w:val="0"/>
          <w:color w:val="000000"/>
          <w:sz w:val="28"/>
          <w:szCs w:val="28"/>
        </w:rPr>
        <w:t>/  Л.</w:t>
      </w:r>
      <w:proofErr w:type="gramEnd"/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  А.  </w:t>
      </w:r>
      <w:proofErr w:type="gramStart"/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Каргина,   </w:t>
      </w:r>
      <w:proofErr w:type="gramEnd"/>
      <w:r>
        <w:rPr>
          <w:rStyle w:val="a8"/>
          <w:rFonts w:eastAsiaTheme="majorEastAsia"/>
          <w:b w:val="0"/>
          <w:color w:val="000000"/>
          <w:sz w:val="28"/>
          <w:szCs w:val="28"/>
        </w:rPr>
        <w:t>А. А. Вовк С.  Л.  Лебедева [и др.</w:t>
      </w:r>
      <w:proofErr w:type="gramStart"/>
      <w:r>
        <w:rPr>
          <w:rStyle w:val="a8"/>
          <w:rFonts w:eastAsiaTheme="majorEastAsia"/>
          <w:b w:val="0"/>
          <w:color w:val="000000"/>
          <w:sz w:val="28"/>
          <w:szCs w:val="28"/>
        </w:rPr>
        <w:t>] ;</w:t>
      </w:r>
      <w:proofErr w:type="gramEnd"/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 под ред. Л. А. Каргиной. — </w:t>
      </w:r>
      <w:proofErr w:type="gramStart"/>
      <w:r>
        <w:rPr>
          <w:rStyle w:val="a8"/>
          <w:rFonts w:eastAsiaTheme="majorEastAsia"/>
          <w:b w:val="0"/>
          <w:color w:val="000000"/>
          <w:sz w:val="28"/>
          <w:szCs w:val="28"/>
        </w:rPr>
        <w:t>Москва :</w:t>
      </w:r>
      <w:proofErr w:type="gramEnd"/>
      <w:r>
        <w:rPr>
          <w:rStyle w:val="a8"/>
          <w:rFonts w:eastAsiaTheme="majorEastAsia"/>
          <w:b w:val="0"/>
          <w:color w:val="000000"/>
          <w:sz w:val="28"/>
          <w:szCs w:val="28"/>
        </w:rPr>
        <w:t xml:space="preserve"> Прометей, 2020. — 220 с. </w:t>
      </w:r>
      <w:r>
        <w:rPr>
          <w:rStyle w:val="a8"/>
          <w:rFonts w:eastAsiaTheme="majorEastAsia"/>
          <w:b w:val="0"/>
          <w:color w:val="616580"/>
          <w:sz w:val="28"/>
          <w:szCs w:val="28"/>
        </w:rPr>
        <w:t xml:space="preserve">— </w:t>
      </w:r>
      <w:r>
        <w:rPr>
          <w:rStyle w:val="a8"/>
          <w:rFonts w:ascii="Liberation Serif" w:eastAsiaTheme="majorEastAsia" w:hAnsi="Liberation Serif"/>
          <w:b w:val="0"/>
          <w:sz w:val="28"/>
          <w:szCs w:val="28"/>
        </w:rPr>
        <w:t xml:space="preserve">ISBN 978-5-907244-78-8. — </w:t>
      </w:r>
      <w:proofErr w:type="gramStart"/>
      <w:r>
        <w:rPr>
          <w:rStyle w:val="a8"/>
          <w:rFonts w:ascii="Liberation Serif" w:eastAsiaTheme="majorEastAsia" w:hAnsi="Liberation Serif"/>
          <w:b w:val="0"/>
          <w:sz w:val="28"/>
          <w:szCs w:val="28"/>
        </w:rPr>
        <w:t>ЭБС  Лань</w:t>
      </w:r>
      <w:proofErr w:type="gramEnd"/>
      <w:r>
        <w:rPr>
          <w:rStyle w:val="a8"/>
          <w:rFonts w:ascii="Liberation Serif" w:eastAsiaTheme="majorEastAsia" w:hAnsi="Liberation Serif"/>
          <w:b w:val="0"/>
          <w:sz w:val="28"/>
          <w:szCs w:val="28"/>
        </w:rPr>
        <w:t xml:space="preserve">. — URL: https://e.lanbook.com/book/165979 (дата обращения: 19.10.2023). — </w:t>
      </w:r>
      <w:proofErr w:type="gramStart"/>
      <w:r>
        <w:rPr>
          <w:rStyle w:val="a8"/>
          <w:rFonts w:ascii="Liberation Serif" w:eastAsiaTheme="majorEastAsia" w:hAnsi="Liberation Serif"/>
          <w:b w:val="0"/>
          <w:sz w:val="28"/>
          <w:szCs w:val="28"/>
        </w:rPr>
        <w:t>Текст :</w:t>
      </w:r>
      <w:proofErr w:type="gramEnd"/>
      <w:r>
        <w:rPr>
          <w:rStyle w:val="a8"/>
          <w:rFonts w:ascii="Liberation Serif" w:eastAsiaTheme="majorEastAsia" w:hAnsi="Liberation Serif"/>
          <w:b w:val="0"/>
          <w:sz w:val="28"/>
          <w:szCs w:val="28"/>
        </w:rPr>
        <w:t xml:space="preserve"> электронный.</w:t>
      </w:r>
    </w:p>
    <w:p w14:paraId="0784E0F3" w14:textId="77777777" w:rsidR="000A1857" w:rsidRDefault="000A1857" w:rsidP="000A18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bookmarkStart w:id="52" w:name="_Toc84922282"/>
      <w:r>
        <w:rPr>
          <w:rFonts w:ascii="Times New Roman" w:hAnsi="Times New Roman" w:cs="Times New Roman"/>
          <w:b/>
          <w:color w:val="auto"/>
          <w:sz w:val="28"/>
          <w:szCs w:val="28"/>
        </w:rPr>
        <w:t>. Перечень ресурсов информационно-телекоммуникационной сети «Интернет», необходимых для освоения дисциплины</w:t>
      </w:r>
      <w:bookmarkEnd w:id="52"/>
    </w:p>
    <w:p w14:paraId="0FB6871F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1. http://www.budget.gov.ru — Единый портал бюджетной системы Российской Федерации. </w:t>
      </w:r>
    </w:p>
    <w:p w14:paraId="686A769E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2. http://www1.minfin.ru/ — официальный сайт Министерства финансов Российской Федерации. </w:t>
      </w:r>
    </w:p>
    <w:p w14:paraId="57557ABE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3. </w:t>
      </w:r>
      <w:hyperlink r:id="rId22">
        <w:r>
          <w:rPr>
            <w:sz w:val="28"/>
            <w:szCs w:val="28"/>
            <w:lang w:bidi="ru-RU"/>
          </w:rPr>
          <w:t>http://economy.gov.ru/minec/</w:t>
        </w:r>
      </w:hyperlink>
      <w:r>
        <w:rPr>
          <w:sz w:val="28"/>
          <w:szCs w:val="28"/>
          <w:lang w:bidi="ru-RU"/>
        </w:rPr>
        <w:t xml:space="preserve"> - официальный сайт Министерства </w:t>
      </w:r>
      <w:r>
        <w:rPr>
          <w:sz w:val="28"/>
          <w:szCs w:val="28"/>
          <w:lang w:bidi="ru-RU"/>
        </w:rPr>
        <w:lastRenderedPageBreak/>
        <w:t xml:space="preserve">экономического развития Российской Федерации </w:t>
      </w:r>
    </w:p>
    <w:p w14:paraId="0552A1B8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4. </w:t>
      </w:r>
      <w:hyperlink r:id="rId23">
        <w:r>
          <w:rPr>
            <w:sz w:val="28"/>
            <w:szCs w:val="28"/>
            <w:lang w:bidi="ru-RU"/>
          </w:rPr>
          <w:t>http://roskazna.ru/</w:t>
        </w:r>
      </w:hyperlink>
      <w:r>
        <w:rPr>
          <w:sz w:val="28"/>
          <w:szCs w:val="28"/>
          <w:lang w:bidi="ru-RU"/>
        </w:rPr>
        <w:t xml:space="preserve"> - Официальный сайт Федерального Казначейства </w:t>
      </w:r>
    </w:p>
    <w:p w14:paraId="4E12C963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5. </w:t>
      </w:r>
      <w:hyperlink r:id="rId24">
        <w:r>
          <w:rPr>
            <w:sz w:val="28"/>
            <w:szCs w:val="28"/>
            <w:lang w:bidi="ru-RU"/>
          </w:rPr>
          <w:t>http://audit.gov.ru/</w:t>
        </w:r>
      </w:hyperlink>
      <w:r>
        <w:rPr>
          <w:sz w:val="28"/>
          <w:szCs w:val="28"/>
          <w:lang w:bidi="ru-RU"/>
        </w:rPr>
        <w:t xml:space="preserve"> - Официальный сайт Счетной Палаты РФ </w:t>
      </w:r>
    </w:p>
    <w:p w14:paraId="41C4C7FC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6. </w:t>
      </w:r>
      <w:hyperlink r:id="rId25">
        <w:r>
          <w:rPr>
            <w:sz w:val="28"/>
            <w:szCs w:val="28"/>
            <w:lang w:bidi="ru-RU"/>
          </w:rPr>
          <w:t>http://bus.gov.ru/pub/home</w:t>
        </w:r>
      </w:hyperlink>
      <w:r>
        <w:rPr>
          <w:sz w:val="28"/>
          <w:szCs w:val="28"/>
          <w:lang w:bidi="ru-RU"/>
        </w:rPr>
        <w:t xml:space="preserve"> - Официальный сайт для размещения информации о государственных (муниципальных) учреждениях</w:t>
      </w:r>
    </w:p>
    <w:p w14:paraId="3538F367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7. </w:t>
      </w:r>
      <w:hyperlink r:id="rId26">
        <w:r>
          <w:rPr>
            <w:sz w:val="28"/>
            <w:szCs w:val="28"/>
            <w:lang w:bidi="ru-RU"/>
          </w:rPr>
          <w:t>https://portal.audit.gov.ru</w:t>
        </w:r>
      </w:hyperlink>
      <w:r>
        <w:rPr>
          <w:sz w:val="28"/>
          <w:szCs w:val="28"/>
          <w:lang w:bidi="ru-RU"/>
        </w:rPr>
        <w:t xml:space="preserve"> - Портал государственного и муниципального аудита</w:t>
      </w:r>
    </w:p>
    <w:p w14:paraId="64DE7CA0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8. </w:t>
      </w:r>
      <w:hyperlink r:id="rId27">
        <w:r>
          <w:rPr>
            <w:sz w:val="28"/>
            <w:szCs w:val="28"/>
            <w:lang w:bidi="ru-RU"/>
          </w:rPr>
          <w:t>https://www.gosuslugi.ru/</w:t>
        </w:r>
      </w:hyperlink>
      <w:r>
        <w:rPr>
          <w:sz w:val="28"/>
          <w:szCs w:val="28"/>
          <w:lang w:bidi="ru-RU"/>
        </w:rPr>
        <w:t xml:space="preserve"> - Портал Госуслуги </w:t>
      </w:r>
    </w:p>
    <w:p w14:paraId="465FE788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9. </w:t>
      </w:r>
      <w:hyperlink r:id="rId28">
        <w:r>
          <w:rPr>
            <w:sz w:val="28"/>
            <w:szCs w:val="28"/>
            <w:lang w:bidi="ru-RU"/>
          </w:rPr>
          <w:t>https://programs.gov.ru/Portal/</w:t>
        </w:r>
      </w:hyperlink>
      <w:r>
        <w:rPr>
          <w:sz w:val="28"/>
          <w:szCs w:val="28"/>
          <w:lang w:bidi="ru-RU"/>
        </w:rPr>
        <w:t xml:space="preserve"> - Портал госпрограмм Российской Федерации </w:t>
      </w:r>
    </w:p>
    <w:p w14:paraId="68422B57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10. http://www.consultant.ru — Справочная правовая система «КонсультантПлюс». </w:t>
      </w:r>
    </w:p>
    <w:p w14:paraId="4D8587C4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11. http://www.znanium.com — Электронно-библиотечная система </w:t>
      </w:r>
      <w:proofErr w:type="spellStart"/>
      <w:r>
        <w:rPr>
          <w:sz w:val="28"/>
          <w:szCs w:val="28"/>
          <w:lang w:bidi="ru-RU"/>
        </w:rPr>
        <w:t>Znanium</w:t>
      </w:r>
      <w:proofErr w:type="spellEnd"/>
      <w:r>
        <w:rPr>
          <w:sz w:val="28"/>
          <w:szCs w:val="28"/>
          <w:lang w:bidi="ru-RU"/>
        </w:rPr>
        <w:t xml:space="preserve">. </w:t>
      </w:r>
    </w:p>
    <w:p w14:paraId="16B637E8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12. http://elibrary.ru — Научная электронная библиотека eLibrary.ru. </w:t>
      </w:r>
    </w:p>
    <w:p w14:paraId="678B809E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13. http://elib.fa.ru/ - Электронная библиотека Финансового университета (ЭБ) </w:t>
      </w:r>
    </w:p>
    <w:p w14:paraId="6DD21638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14. http://www.book.ru - Электронно-библиотечная система BOOK.RU </w:t>
      </w:r>
    </w:p>
    <w:p w14:paraId="2FAB66F8" w14:textId="77777777" w:rsidR="000A1857" w:rsidRDefault="000A1857" w:rsidP="000A1857">
      <w:pPr>
        <w:pStyle w:val="ab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15. http://biblioclub.ru/ - Электронно-библиотечная система «Университетская библиотека ОНЛАЙН»</w:t>
      </w:r>
    </w:p>
    <w:p w14:paraId="44EC97B1" w14:textId="77777777" w:rsidR="00260434" w:rsidRDefault="008F3F33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14:paraId="2B79B6E4" w14:textId="2D552453" w:rsidR="00ED1D0A" w:rsidRDefault="00ED1D0A">
      <w:pPr>
        <w:pStyle w:val="aa"/>
        <w:ind w:firstLine="709"/>
        <w:jc w:val="both"/>
        <w:rPr>
          <w:b w:val="0"/>
        </w:rPr>
      </w:pPr>
      <w:r>
        <w:rPr>
          <w:b w:val="0"/>
        </w:rPr>
        <w:t xml:space="preserve">Освоение обучающимися дисциплины осуществляется в соответствии с методическими и иными документами, разработанными в Финансовом университете для обеспечения образовательного процесса. </w:t>
      </w:r>
    </w:p>
    <w:p w14:paraId="438437EB" w14:textId="77777777" w:rsidR="00260434" w:rsidRDefault="008F3F33">
      <w:pPr>
        <w:pStyle w:val="aa"/>
        <w:ind w:firstLine="709"/>
        <w:jc w:val="both"/>
        <w:rPr>
          <w:b w:val="0"/>
        </w:rPr>
      </w:pPr>
      <w:r>
        <w:rPr>
          <w:b w:val="0"/>
        </w:rPr>
        <w:t>При проведении лекций, семинарских (практических) занятий, самостоятельной работе обучающихся применяются интерактивные формы проведения занятий с целью погружения обучающихся в реальную атмосферу профессионального сотрудничества по разрешению проблем, оптимальной выработки навыков и качеств будущего специалиста. Интерактивные формы проведения занятий предполагают обучение в сотрудничестве. Все участники образовательного процесса (преподаватель и обучающиеся) взаимодействуют друг с другом, обмениваются информацией, совместно решают проблемы, моделируют ситуацию. В учебном процессе используются интерактивные формы занятий:</w:t>
      </w:r>
    </w:p>
    <w:p w14:paraId="42620B50" w14:textId="77777777" w:rsidR="00260434" w:rsidRDefault="008F3F33">
      <w:pPr>
        <w:pStyle w:val="aa"/>
        <w:ind w:firstLine="709"/>
        <w:jc w:val="both"/>
        <w:rPr>
          <w:b w:val="0"/>
        </w:rPr>
      </w:pPr>
      <w:r>
        <w:rPr>
          <w:b w:val="0"/>
        </w:rPr>
        <w:t>- контрольная работа. Выполнение контрольной работы требует от обучающегося воспроизведение полученной ранее информации в форме, определяемой преподавателем, и требующей творческого подхода;</w:t>
      </w:r>
    </w:p>
    <w:p w14:paraId="4658C6D7" w14:textId="77777777" w:rsidR="00260434" w:rsidRDefault="008F3F33">
      <w:pPr>
        <w:pStyle w:val="aa"/>
        <w:ind w:firstLine="709"/>
        <w:jc w:val="both"/>
        <w:rPr>
          <w:b w:val="0"/>
        </w:rPr>
      </w:pPr>
      <w:r>
        <w:rPr>
          <w:b w:val="0"/>
        </w:rPr>
        <w:t xml:space="preserve">- групповое обсуждение. Групповое обсуждение кого-либо вопроса направлено на достижении лучшего взаимопонимания и способствует лучшему усвоению изучаемого материала. </w:t>
      </w:r>
    </w:p>
    <w:p w14:paraId="56D10A95" w14:textId="77777777" w:rsidR="00260434" w:rsidRDefault="008F3F33">
      <w:pPr>
        <w:pStyle w:val="aa"/>
        <w:ind w:firstLine="709"/>
        <w:jc w:val="both"/>
        <w:rPr>
          <w:b w:val="0"/>
        </w:rPr>
      </w:pPr>
      <w:r>
        <w:rPr>
          <w:b w:val="0"/>
        </w:rPr>
        <w:t>В ходе освоения дисциплины при проведении контактных занятий используются следующие формы обучения, способствующие формированию компетенций: лекции, дискуссии, решение задач, ситуационный анализ, научные дискуссии; разработка групповых проектов.</w:t>
      </w:r>
    </w:p>
    <w:p w14:paraId="2C8FE639" w14:textId="77777777" w:rsidR="00260434" w:rsidRDefault="00260434">
      <w:pPr>
        <w:pStyle w:val="aa"/>
        <w:ind w:firstLine="709"/>
        <w:jc w:val="both"/>
        <w:rPr>
          <w:b w:val="0"/>
        </w:rPr>
      </w:pPr>
    </w:p>
    <w:p w14:paraId="277FE85C" w14:textId="77777777" w:rsidR="00260434" w:rsidRDefault="008F3F33">
      <w:pPr>
        <w:pStyle w:val="aa"/>
        <w:rPr>
          <w:szCs w:val="28"/>
        </w:rPr>
      </w:pPr>
      <w:r>
        <w:rPr>
          <w:szCs w:val="28"/>
        </w:rPr>
        <w:t xml:space="preserve">Методические рекомендации по написанию контрольной работы </w:t>
      </w:r>
    </w:p>
    <w:p w14:paraId="7101C81E" w14:textId="77777777" w:rsidR="00260434" w:rsidRDefault="008F3F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Контрольная работа — это письменная работа, которая является составной частью учебного плана образовательной программы. В контрольной работе решаются конкретные задачи либо раскрываются определенные условием вопросы.</w:t>
      </w:r>
    </w:p>
    <w:p w14:paraId="6C6717AA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Исходными данными для выполнения контрольной работы могут служить нормативные правовые акты, учебники и учебные пособия, статистические данные, результаты научных исследований и др.</w:t>
      </w:r>
    </w:p>
    <w:p w14:paraId="4A03BCD5" w14:textId="77777777" w:rsidR="00260434" w:rsidRDefault="008F3F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Структура контрольной работы содержит следующие обязательные</w:t>
      </w:r>
    </w:p>
    <w:p w14:paraId="0C701CC3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элементы:</w:t>
      </w:r>
    </w:p>
    <w:p w14:paraId="440C0F19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• титульный лист;</w:t>
      </w:r>
    </w:p>
    <w:p w14:paraId="1DAC1D02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• план работы;</w:t>
      </w:r>
    </w:p>
    <w:p w14:paraId="6EE190EB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• основная часть;</w:t>
      </w:r>
    </w:p>
    <w:p w14:paraId="5E81743E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• библиографический список;</w:t>
      </w:r>
    </w:p>
    <w:p w14:paraId="27554584" w14:textId="77777777" w:rsidR="00260434" w:rsidRDefault="008F3F33">
      <w:pPr>
        <w:jc w:val="both"/>
        <w:rPr>
          <w:sz w:val="28"/>
          <w:szCs w:val="28"/>
        </w:rPr>
      </w:pPr>
      <w:r>
        <w:rPr>
          <w:sz w:val="28"/>
          <w:szCs w:val="28"/>
        </w:rPr>
        <w:t>• приложение(я) (при необходимости).</w:t>
      </w:r>
    </w:p>
    <w:p w14:paraId="0D58AE60" w14:textId="2FD22246" w:rsidR="00260434" w:rsidRDefault="008F3F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Тема и сроки сдачи контрольной работы согласовываются с преподавателем</w:t>
      </w:r>
      <w:r w:rsidR="00ED1D0A">
        <w:rPr>
          <w:sz w:val="28"/>
          <w:szCs w:val="28"/>
        </w:rPr>
        <w:t>,</w:t>
      </w:r>
      <w:r>
        <w:rPr>
          <w:sz w:val="28"/>
          <w:szCs w:val="28"/>
        </w:rPr>
        <w:t xml:space="preserve"> ведущим дисциплину.</w:t>
      </w:r>
    </w:p>
    <w:p w14:paraId="1E264F0D" w14:textId="77777777" w:rsidR="00260434" w:rsidRDefault="008F3F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контрольной работе должны содержаться авторские выводы, подтверждаемые соответствующими расчетами и/или ссылками на официальный источник информации. Список используемых источников обязателен и приводится в конце работы. В тексте должны быть проставлены ссылки на используемые источники (включая статьи, пункты нормативных правовых актов, публикации в журналах, данные официальных сайтов Минфина России, Росстата и других, используемых в работе). Объем контрольной работы – до 10 страниц (шрифт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>, размер 14, интервал 1,5). Требования к написанию контрольной работы: обоснованность решения проблемы (вопроса), аргументированность основных положений и выводов, четкость и лаконичность изложения собственных мыслей.</w:t>
      </w:r>
    </w:p>
    <w:p w14:paraId="3EB365B6" w14:textId="77777777" w:rsidR="00260434" w:rsidRDefault="008F3F3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849222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53"/>
    </w:p>
    <w:p w14:paraId="0351D59B" w14:textId="77777777" w:rsidR="00260434" w:rsidRDefault="008F3F33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54" w:name="_Toc531686467"/>
      <w:bookmarkStart w:id="55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4"/>
      <w:bookmarkEnd w:id="55"/>
    </w:p>
    <w:p w14:paraId="757C50A8" w14:textId="77777777" w:rsidR="00260434" w:rsidRPr="00214098" w:rsidRDefault="008F3F33">
      <w:pPr>
        <w:spacing w:line="360" w:lineRule="auto"/>
        <w:ind w:firstLine="709"/>
        <w:rPr>
          <w:rFonts w:eastAsia="Calibri"/>
          <w:sz w:val="28"/>
          <w:szCs w:val="28"/>
          <w:lang w:val="en-US"/>
        </w:rPr>
      </w:pPr>
      <w:bookmarkStart w:id="56" w:name="_Toc531686468"/>
      <w:bookmarkStart w:id="57" w:name="_Toc531614951"/>
      <w:r w:rsidRPr="00214098">
        <w:rPr>
          <w:rFonts w:eastAsia="Calibri"/>
          <w:sz w:val="28"/>
          <w:szCs w:val="28"/>
          <w:lang w:val="en-US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214098">
        <w:rPr>
          <w:rFonts w:eastAsia="Calibri"/>
          <w:sz w:val="28"/>
          <w:szCs w:val="28"/>
          <w:lang w:val="en-US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214098">
        <w:rPr>
          <w:rFonts w:eastAsia="Calibri"/>
          <w:sz w:val="28"/>
          <w:szCs w:val="28"/>
          <w:lang w:val="en-US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214098">
        <w:rPr>
          <w:rFonts w:eastAsia="Calibri"/>
          <w:sz w:val="28"/>
          <w:szCs w:val="28"/>
          <w:lang w:val="en-US"/>
        </w:rPr>
        <w:t>.</w:t>
      </w:r>
      <w:bookmarkEnd w:id="56"/>
      <w:bookmarkEnd w:id="57"/>
    </w:p>
    <w:p w14:paraId="3D2F2376" w14:textId="77777777" w:rsidR="00260434" w:rsidRPr="00214098" w:rsidRDefault="008F3F33">
      <w:pPr>
        <w:spacing w:line="360" w:lineRule="auto"/>
        <w:ind w:firstLine="709"/>
        <w:rPr>
          <w:rFonts w:eastAsia="Calibri"/>
          <w:sz w:val="28"/>
          <w:szCs w:val="28"/>
          <w:lang w:val="en-US"/>
        </w:rPr>
      </w:pPr>
      <w:bookmarkStart w:id="58" w:name="_Toc531686469"/>
      <w:bookmarkStart w:id="59" w:name="_Toc531614952"/>
      <w:r w:rsidRPr="00214098">
        <w:rPr>
          <w:rFonts w:eastAsia="Calibri"/>
          <w:sz w:val="28"/>
          <w:szCs w:val="28"/>
          <w:lang w:val="en-US"/>
        </w:rPr>
        <w:t xml:space="preserve">2. </w:t>
      </w:r>
      <w:bookmarkEnd w:id="58"/>
      <w:bookmarkEnd w:id="59"/>
      <w:r>
        <w:rPr>
          <w:sz w:val="28"/>
          <w:szCs w:val="28"/>
        </w:rPr>
        <w:t>Антивирус</w:t>
      </w:r>
      <w:r w:rsidRPr="0021409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54703BF5" w14:textId="77777777" w:rsidR="00260434" w:rsidRDefault="008F3F33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60" w:name="_Toc531686470"/>
      <w:bookmarkStart w:id="61" w:name="_Toc531614953"/>
      <w:r w:rsidRPr="00214098">
        <w:rPr>
          <w:rFonts w:eastAsia="Calibri"/>
          <w:b/>
          <w:sz w:val="28"/>
          <w:szCs w:val="28"/>
          <w:lang w:val="en-US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60"/>
      <w:bookmarkEnd w:id="61"/>
    </w:p>
    <w:p w14:paraId="70B91AE4" w14:textId="77777777" w:rsidR="00260434" w:rsidRDefault="008F3F3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08498475" w14:textId="77777777" w:rsidR="00260434" w:rsidRDefault="008F3F3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76B3813" w14:textId="77777777" w:rsidR="00260434" w:rsidRPr="000A1857" w:rsidRDefault="008F3F3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3. Электронная энциклопедия</w:t>
      </w:r>
      <w:r w:rsidRPr="000A1857">
        <w:rPr>
          <w:rFonts w:eastAsia="Calibri"/>
          <w:bCs/>
          <w:sz w:val="28"/>
          <w:szCs w:val="28"/>
        </w:rPr>
        <w:t xml:space="preserve">: </w:t>
      </w:r>
      <w:hyperlink r:id="rId29">
        <w:r w:rsidRPr="000A1857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0A1857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0A1857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0A1857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0A1857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0A1857">
          <w:rPr>
            <w:rFonts w:eastAsia="Calibri"/>
            <w:bCs/>
            <w:sz w:val="28"/>
            <w:szCs w:val="28"/>
            <w:u w:val="single"/>
          </w:rPr>
          <w:t>.</w:t>
        </w:r>
        <w:r w:rsidRPr="000A1857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0A1857">
          <w:rPr>
            <w:rFonts w:eastAsia="Calibri"/>
            <w:bCs/>
            <w:sz w:val="28"/>
            <w:szCs w:val="28"/>
            <w:u w:val="single"/>
          </w:rPr>
          <w:t>/</w:t>
        </w:r>
        <w:r w:rsidRPr="000A1857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0A1857">
          <w:rPr>
            <w:rFonts w:eastAsia="Calibri"/>
            <w:bCs/>
            <w:sz w:val="28"/>
            <w:szCs w:val="28"/>
            <w:u w:val="single"/>
          </w:rPr>
          <w:t>/</w:t>
        </w:r>
        <w:r w:rsidRPr="000A1857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3752F3E4" w14:textId="77777777" w:rsidR="00260434" w:rsidRDefault="008F3F33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04633425" w14:textId="77777777" w:rsidR="00260434" w:rsidRDefault="008F3F3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6CD41966" w14:textId="77777777" w:rsidR="00260434" w:rsidRDefault="008F3F3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2" w:name="_Toc8492228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12. Описание материально-технической базы, </w:t>
      </w:r>
      <w:bookmarkStart w:id="63" w:name="_GoBack"/>
      <w:bookmarkEnd w:id="63"/>
      <w:r>
        <w:rPr>
          <w:rFonts w:ascii="Times New Roman" w:hAnsi="Times New Roman" w:cs="Times New Roman"/>
          <w:b/>
          <w:color w:val="auto"/>
          <w:sz w:val="28"/>
          <w:szCs w:val="28"/>
        </w:rPr>
        <w:t>необходимой для осуществления образовательного процесса по дисциплине.</w:t>
      </w:r>
      <w:bookmarkEnd w:id="62"/>
    </w:p>
    <w:p w14:paraId="1FDF5378" w14:textId="77777777" w:rsidR="00260434" w:rsidRDefault="008F3F33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563" w:type="dxa"/>
        <w:tblInd w:w="781" w:type="dxa"/>
        <w:tblLayout w:type="fixed"/>
        <w:tblLook w:val="04A0" w:firstRow="1" w:lastRow="0" w:firstColumn="1" w:lastColumn="0" w:noHBand="0" w:noVBand="1"/>
      </w:tblPr>
      <w:tblGrid>
        <w:gridCol w:w="947"/>
        <w:gridCol w:w="2473"/>
        <w:gridCol w:w="5143"/>
      </w:tblGrid>
      <w:tr w:rsidR="00260434" w14:paraId="66AFFBA5" w14:textId="77777777"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591EE58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A71984F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2ECEF95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260434" w14:paraId="4ACD25F8" w14:textId="77777777"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5E4F4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D095B" w14:textId="77777777" w:rsidR="00260434" w:rsidRDefault="008F3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CC20C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260434" w14:paraId="5D545804" w14:textId="77777777"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66C3E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35580" w14:textId="77777777" w:rsidR="00260434" w:rsidRDefault="008F3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14:paraId="7953D435" w14:textId="77777777" w:rsidR="00260434" w:rsidRDefault="002604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0E4C0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07C1691F" w14:textId="77777777" w:rsidR="00260434" w:rsidRDefault="008F3F33">
      <w:pPr>
        <w:widowControl/>
        <w:spacing w:after="200" w:line="276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14:paraId="21EA91AC" w14:textId="77777777" w:rsidR="00260434" w:rsidRDefault="00260434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49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878"/>
        <w:gridCol w:w="2506"/>
        <w:gridCol w:w="2263"/>
        <w:gridCol w:w="2852"/>
      </w:tblGrid>
      <w:tr w:rsidR="00260434" w14:paraId="2580AE18" w14:textId="77777777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EE32AEF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2BF2D630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1E0FAE3B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A9BC926" w14:textId="77777777" w:rsidR="00260434" w:rsidRDefault="008F3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260434" w14:paraId="59BDBFFD" w14:textId="77777777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388CA" w14:textId="77777777" w:rsidR="00260434" w:rsidRDefault="00260434">
            <w:pPr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37E75" w14:textId="77777777" w:rsidR="00260434" w:rsidRDefault="008F3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71684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7686D" w14:textId="77777777" w:rsidR="00260434" w:rsidRDefault="008F3F33" w:rsidP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научных материалов,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260434" w14:paraId="4A76E0ED" w14:textId="77777777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B350F" w14:textId="77777777" w:rsidR="00260434" w:rsidRDefault="00260434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6CB9" w14:textId="77777777" w:rsidR="00260434" w:rsidRDefault="008F3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ABABE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AD414" w14:textId="77777777" w:rsidR="00260434" w:rsidRDefault="008F3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D9FBFE2" w14:textId="77777777" w:rsidR="00260434" w:rsidRDefault="00260434" w:rsidP="00ED1D0A">
      <w:pPr>
        <w:rPr>
          <w:sz w:val="28"/>
          <w:szCs w:val="28"/>
        </w:rPr>
      </w:pPr>
    </w:p>
    <w:sectPr w:rsidR="00260434">
      <w:headerReference w:type="default" r:id="rId30"/>
      <w:footerReference w:type="default" r:id="rId31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C289B" w14:textId="77777777" w:rsidR="007A74CE" w:rsidRDefault="007A74CE">
      <w:r>
        <w:separator/>
      </w:r>
    </w:p>
  </w:endnote>
  <w:endnote w:type="continuationSeparator" w:id="0">
    <w:p w14:paraId="1ABFBE5E" w14:textId="77777777" w:rsidR="007A74CE" w:rsidRDefault="007A7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9982931"/>
      <w:docPartObj>
        <w:docPartGallery w:val="Page Numbers (Bottom of Page)"/>
        <w:docPartUnique/>
      </w:docPartObj>
    </w:sdtPr>
    <w:sdtContent>
      <w:p w14:paraId="4945866F" w14:textId="3E8FC6D6" w:rsidR="00214098" w:rsidRDefault="00214098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B432AFE" w14:textId="77777777" w:rsidR="00214098" w:rsidRDefault="00214098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E36A6" w14:textId="6942E82B" w:rsidR="00214098" w:rsidRDefault="00214098">
    <w:pPr>
      <w:pStyle w:val="af3"/>
      <w:jc w:val="center"/>
    </w:pPr>
  </w:p>
  <w:p w14:paraId="645350A6" w14:textId="77777777" w:rsidR="00214098" w:rsidRDefault="00214098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9049717"/>
      <w:docPartObj>
        <w:docPartGallery w:val="Page Numbers (Bottom of Page)"/>
        <w:docPartUnique/>
      </w:docPartObj>
    </w:sdtPr>
    <w:sdtContent>
      <w:p w14:paraId="67BA0281" w14:textId="6AF54FA3" w:rsidR="00214098" w:rsidRDefault="00214098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65FF001E" w14:textId="77777777" w:rsidR="00214098" w:rsidRDefault="00214098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6561028"/>
      <w:docPartObj>
        <w:docPartGallery w:val="Page Numbers (Bottom of Page)"/>
        <w:docPartUnique/>
      </w:docPartObj>
    </w:sdtPr>
    <w:sdtContent>
      <w:p w14:paraId="5C04F919" w14:textId="29608210" w:rsidR="00214098" w:rsidRDefault="00214098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45D5198A" w14:textId="77777777" w:rsidR="00214098" w:rsidRDefault="00214098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5362733"/>
      <w:docPartObj>
        <w:docPartGallery w:val="Page Numbers (Bottom of Page)"/>
        <w:docPartUnique/>
      </w:docPartObj>
    </w:sdtPr>
    <w:sdtContent>
      <w:p w14:paraId="2507F159" w14:textId="3C7799DE" w:rsidR="00214098" w:rsidRDefault="00214098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3CC29862" w14:textId="77777777" w:rsidR="00214098" w:rsidRDefault="0021409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CC196" w14:textId="77777777" w:rsidR="007A74CE" w:rsidRDefault="007A74CE">
      <w:r>
        <w:separator/>
      </w:r>
    </w:p>
  </w:footnote>
  <w:footnote w:type="continuationSeparator" w:id="0">
    <w:p w14:paraId="3346923E" w14:textId="77777777" w:rsidR="007A74CE" w:rsidRDefault="007A7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F908F" w14:textId="77777777" w:rsidR="00214098" w:rsidRDefault="00214098">
    <w:pPr>
      <w:pStyle w:val="af2"/>
      <w:jc w:val="center"/>
    </w:pPr>
  </w:p>
  <w:p w14:paraId="08898343" w14:textId="77777777" w:rsidR="00214098" w:rsidRDefault="00214098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1B5DD" w14:textId="77777777" w:rsidR="00214098" w:rsidRDefault="00214098">
    <w:pPr>
      <w:pStyle w:val="af2"/>
      <w:jc w:val="center"/>
    </w:pPr>
  </w:p>
  <w:p w14:paraId="015A8820" w14:textId="77777777" w:rsidR="00214098" w:rsidRDefault="00214098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C4C85" w14:textId="77777777" w:rsidR="00214098" w:rsidRDefault="00214098">
    <w:pPr>
      <w:pStyle w:val="af2"/>
      <w:jc w:val="center"/>
    </w:pPr>
  </w:p>
  <w:p w14:paraId="6D606D12" w14:textId="77777777" w:rsidR="00214098" w:rsidRDefault="0021409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00F44"/>
    <w:multiLevelType w:val="multilevel"/>
    <w:tmpl w:val="99CCD2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5B227F75"/>
    <w:multiLevelType w:val="multilevel"/>
    <w:tmpl w:val="FB9888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BB23850"/>
    <w:multiLevelType w:val="multilevel"/>
    <w:tmpl w:val="2A5456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434"/>
    <w:rsid w:val="0001403F"/>
    <w:rsid w:val="00061E78"/>
    <w:rsid w:val="00080606"/>
    <w:rsid w:val="00093F1D"/>
    <w:rsid w:val="000A1857"/>
    <w:rsid w:val="000D05C3"/>
    <w:rsid w:val="00163C40"/>
    <w:rsid w:val="001840E2"/>
    <w:rsid w:val="00187129"/>
    <w:rsid w:val="001B1280"/>
    <w:rsid w:val="001E05D3"/>
    <w:rsid w:val="001F2A1E"/>
    <w:rsid w:val="00214098"/>
    <w:rsid w:val="00251FFE"/>
    <w:rsid w:val="00260434"/>
    <w:rsid w:val="002D3F5C"/>
    <w:rsid w:val="00333B8C"/>
    <w:rsid w:val="00371A93"/>
    <w:rsid w:val="00433AD4"/>
    <w:rsid w:val="00457488"/>
    <w:rsid w:val="00467ADA"/>
    <w:rsid w:val="00475AF2"/>
    <w:rsid w:val="004C165A"/>
    <w:rsid w:val="004E5007"/>
    <w:rsid w:val="00517F8A"/>
    <w:rsid w:val="00521F39"/>
    <w:rsid w:val="00566F17"/>
    <w:rsid w:val="005956CB"/>
    <w:rsid w:val="005A39C1"/>
    <w:rsid w:val="005A46F0"/>
    <w:rsid w:val="005D540C"/>
    <w:rsid w:val="00632D40"/>
    <w:rsid w:val="006460E0"/>
    <w:rsid w:val="00651B32"/>
    <w:rsid w:val="00666603"/>
    <w:rsid w:val="0069126A"/>
    <w:rsid w:val="006C5CB5"/>
    <w:rsid w:val="006C6D0D"/>
    <w:rsid w:val="006D5DBC"/>
    <w:rsid w:val="007318CE"/>
    <w:rsid w:val="007A74CE"/>
    <w:rsid w:val="007B5E41"/>
    <w:rsid w:val="0086308C"/>
    <w:rsid w:val="008A2033"/>
    <w:rsid w:val="008F15D6"/>
    <w:rsid w:val="008F3F33"/>
    <w:rsid w:val="008F674B"/>
    <w:rsid w:val="00945C5C"/>
    <w:rsid w:val="00964254"/>
    <w:rsid w:val="009E4B2E"/>
    <w:rsid w:val="00A4368B"/>
    <w:rsid w:val="00A977FE"/>
    <w:rsid w:val="00AD4454"/>
    <w:rsid w:val="00B1795A"/>
    <w:rsid w:val="00B639A9"/>
    <w:rsid w:val="00BD41DD"/>
    <w:rsid w:val="00BE256B"/>
    <w:rsid w:val="00BE2DD1"/>
    <w:rsid w:val="00C2379C"/>
    <w:rsid w:val="00D005A0"/>
    <w:rsid w:val="00D425D8"/>
    <w:rsid w:val="00D937F0"/>
    <w:rsid w:val="00E64818"/>
    <w:rsid w:val="00E807A8"/>
    <w:rsid w:val="00ED1D0A"/>
    <w:rsid w:val="00EE3316"/>
    <w:rsid w:val="00EF5BA3"/>
    <w:rsid w:val="00F1428B"/>
    <w:rsid w:val="00F21328"/>
    <w:rsid w:val="00FC38DF"/>
    <w:rsid w:val="00FD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06172"/>
  <w15:docId w15:val="{286B6D72-2EE1-40C2-B988-B60FAC30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5AE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02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3F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qFormat/>
    <w:rsid w:val="0056026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-">
    <w:name w:val="Интернет-ссылка"/>
    <w:uiPriority w:val="99"/>
    <w:rsid w:val="005602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56026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3">
    <w:name w:val="Абзац списка Знак"/>
    <w:uiPriority w:val="34"/>
    <w:qFormat/>
    <w:rsid w:val="00563F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Заголовок Знак"/>
    <w:basedOn w:val="a0"/>
    <w:qFormat/>
    <w:rsid w:val="00563F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563F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5">
    <w:name w:val="Основной текст Знак"/>
    <w:basedOn w:val="a0"/>
    <w:uiPriority w:val="99"/>
    <w:semiHidden/>
    <w:qFormat/>
    <w:rsid w:val="00563F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311F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311F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3">
    <w:name w:val="Font Style13"/>
    <w:qFormat/>
    <w:rsid w:val="00311F74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311F74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8">
    <w:name w:val="Strong"/>
    <w:basedOn w:val="a0"/>
    <w:uiPriority w:val="22"/>
    <w:qFormat/>
    <w:rsid w:val="00311F74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950FAE"/>
    <w:rPr>
      <w:color w:val="605E5C"/>
      <w:shd w:val="clear" w:color="auto" w:fill="E1DFDD"/>
    </w:rPr>
  </w:style>
  <w:style w:type="character" w:customStyle="1" w:styleId="a9">
    <w:name w:val="Ссылка указателя"/>
    <w:qFormat/>
  </w:style>
  <w:style w:type="paragraph" w:styleId="aa">
    <w:name w:val="Title"/>
    <w:basedOn w:val="a"/>
    <w:next w:val="ab"/>
    <w:qFormat/>
    <w:rsid w:val="00563FF7"/>
    <w:pPr>
      <w:widowControl/>
      <w:jc w:val="center"/>
    </w:pPr>
    <w:rPr>
      <w:b/>
      <w:sz w:val="28"/>
    </w:rPr>
  </w:style>
  <w:style w:type="paragraph" w:styleId="ab">
    <w:name w:val="Body Text"/>
    <w:basedOn w:val="a"/>
    <w:uiPriority w:val="99"/>
    <w:semiHidden/>
    <w:unhideWhenUsed/>
    <w:rsid w:val="00563FF7"/>
    <w:pPr>
      <w:spacing w:after="12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2">
    <w:name w:val="Обычный1"/>
    <w:qFormat/>
    <w:rsid w:val="00560265"/>
    <w:rPr>
      <w:rFonts w:ascii="Times New Roman" w:eastAsia="MS Mincho" w:hAnsi="Times New Roman" w:cs="Times New Roman"/>
      <w:szCs w:val="20"/>
      <w:lang w:eastAsia="ru-RU"/>
    </w:rPr>
  </w:style>
  <w:style w:type="paragraph" w:styleId="30">
    <w:name w:val="Body Text 3"/>
    <w:basedOn w:val="a"/>
    <w:qFormat/>
    <w:rsid w:val="00560265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60265"/>
    <w:pPr>
      <w:widowControl/>
    </w:pPr>
    <w:rPr>
      <w:sz w:val="19"/>
      <w:szCs w:val="19"/>
    </w:rPr>
  </w:style>
  <w:style w:type="paragraph" w:styleId="af">
    <w:name w:val="TOC Heading"/>
    <w:basedOn w:val="1"/>
    <w:next w:val="a"/>
    <w:uiPriority w:val="39"/>
    <w:unhideWhenUsed/>
    <w:qFormat/>
    <w:rsid w:val="00560265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560265"/>
    <w:pPr>
      <w:spacing w:after="100"/>
    </w:pPr>
  </w:style>
  <w:style w:type="paragraph" w:customStyle="1" w:styleId="ConsPlusNormal">
    <w:name w:val="ConsPlusNormal"/>
    <w:qFormat/>
    <w:rsid w:val="00563FF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List Paragraph"/>
    <w:basedOn w:val="a"/>
    <w:uiPriority w:val="34"/>
    <w:qFormat/>
    <w:rsid w:val="00563FF7"/>
    <w:pPr>
      <w:ind w:left="708"/>
    </w:p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header"/>
    <w:basedOn w:val="a"/>
    <w:uiPriority w:val="99"/>
    <w:unhideWhenUsed/>
    <w:rsid w:val="00311F74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unhideWhenUsed/>
    <w:rsid w:val="00311F74"/>
    <w:pPr>
      <w:tabs>
        <w:tab w:val="center" w:pos="4677"/>
        <w:tab w:val="right" w:pos="9355"/>
      </w:tabs>
    </w:pPr>
  </w:style>
  <w:style w:type="paragraph" w:styleId="af4">
    <w:name w:val="Normal (Web)"/>
    <w:basedOn w:val="a"/>
    <w:uiPriority w:val="99"/>
    <w:unhideWhenUsed/>
    <w:qFormat/>
    <w:rsid w:val="00311F74"/>
    <w:pPr>
      <w:widowControl/>
      <w:spacing w:beforeAutospacing="1" w:afterAutospacing="1"/>
    </w:pPr>
    <w:rPr>
      <w:sz w:val="24"/>
      <w:szCs w:val="24"/>
    </w:rPr>
  </w:style>
  <w:style w:type="paragraph" w:styleId="af5">
    <w:name w:val="No Spacing"/>
    <w:uiPriority w:val="1"/>
    <w:qFormat/>
    <w:rsid w:val="00311F74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36A45"/>
    <w:pPr>
      <w:spacing w:after="100"/>
      <w:ind w:left="200"/>
    </w:pPr>
  </w:style>
  <w:style w:type="table" w:styleId="af6">
    <w:name w:val="Table Grid"/>
    <w:basedOn w:val="a1"/>
    <w:rsid w:val="00563F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1F2A1E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F2A1E"/>
  </w:style>
  <w:style w:type="character" w:customStyle="1" w:styleId="af9">
    <w:name w:val="Текст примечания Знак"/>
    <w:basedOn w:val="a0"/>
    <w:link w:val="af8"/>
    <w:uiPriority w:val="99"/>
    <w:semiHidden/>
    <w:rsid w:val="001F2A1E"/>
    <w:rPr>
      <w:rFonts w:ascii="Times New Roman" w:eastAsia="Times New Roman" w:hAnsi="Times New Roman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F2A1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F2A1E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1F2A1E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1F2A1E"/>
    <w:rPr>
      <w:rFonts w:ascii="Segoe UI" w:eastAsia="Times New Roman" w:hAnsi="Segoe UI" w:cs="Segoe UI"/>
      <w:sz w:val="18"/>
      <w:szCs w:val="18"/>
      <w:lang w:eastAsia="ru-RU"/>
    </w:rPr>
  </w:style>
  <w:style w:type="paragraph" w:styleId="afe">
    <w:name w:val="Revision"/>
    <w:hidden/>
    <w:uiPriority w:val="99"/>
    <w:semiHidden/>
    <w:rsid w:val="001F2A1E"/>
    <w:pPr>
      <w:suppressAutoHyphens w:val="0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://elib.fa.ru/art2021/bv695.pdf" TargetMode="External"/><Relationship Id="rId26" Type="http://schemas.openxmlformats.org/officeDocument/2006/relationships/hyperlink" Target="https://portal.audit.gov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publications.hse.ru/books/802682996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elib.fa.ru/fbook/fin_8.pdf/view" TargetMode="External"/><Relationship Id="rId25" Type="http://schemas.openxmlformats.org/officeDocument/2006/relationships/hyperlink" Target="http://bus.gov.ru/pub/home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33470" TargetMode="External"/><Relationship Id="rId20" Type="http://schemas.openxmlformats.org/officeDocument/2006/relationships/hyperlink" Target="https://urait.ru/bcode/511534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audit.gov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1073" TargetMode="External"/><Relationship Id="rId23" Type="http://schemas.openxmlformats.org/officeDocument/2006/relationships/hyperlink" Target="http://roskazna.ru/" TargetMode="External"/><Relationship Id="rId28" Type="http://schemas.openxmlformats.org/officeDocument/2006/relationships/hyperlink" Target="https://programs.gov.ru/Portal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elib.fa.ru/art2020/bv1048.pdf" TargetMode="Externa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torage.consultant.ru/ondb/attachments/202209/28/ONNP_73J.pdf" TargetMode="External"/><Relationship Id="rId22" Type="http://schemas.openxmlformats.org/officeDocument/2006/relationships/hyperlink" Target="http://economy.gov.ru/minec/" TargetMode="External"/><Relationship Id="rId27" Type="http://schemas.openxmlformats.org/officeDocument/2006/relationships/hyperlink" Target="https://www.gosuslugi.ru/" TargetMode="External"/><Relationship Id="rId30" Type="http://schemas.openxmlformats.org/officeDocument/2006/relationships/header" Target="header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F253F-AD52-44E6-83B3-4F53CF237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30</Pages>
  <Words>8960</Words>
  <Characters>51077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Куцури Георгий Николаевич</dc:creator>
  <dc:description/>
  <cp:lastModifiedBy>Васильева Светлана Юрьевна</cp:lastModifiedBy>
  <cp:revision>3</cp:revision>
  <cp:lastPrinted>2024-01-18T15:33:00Z</cp:lastPrinted>
  <dcterms:created xsi:type="dcterms:W3CDTF">2024-01-18T15:59:00Z</dcterms:created>
  <dcterms:modified xsi:type="dcterms:W3CDTF">2024-01-24T10:43:00Z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