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</w:t>
      </w: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«Безопасность жизнедеятельности»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ff7"/>
        <w:tblW w:w="5000" w:type="pct"/>
        <w:tblLayout w:type="fixed"/>
        <w:tblLook w:val="04A0" w:firstRow="1" w:lastRow="0" w:firstColumn="1" w:lastColumn="0" w:noHBand="0" w:noVBand="1"/>
      </w:tblPr>
      <w:tblGrid>
        <w:gridCol w:w="4678"/>
        <w:gridCol w:w="989"/>
        <w:gridCol w:w="4141"/>
      </w:tblGrid>
      <w:tr w:rsidR="00017D0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017D0D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017D0D">
            <w:pPr>
              <w:pStyle w:val="10"/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017D0D" w:rsidRDefault="00800629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УТВЕРЖДАЮ</w:t>
            </w:r>
          </w:p>
          <w:p w:rsidR="00017D0D" w:rsidRDefault="00017D0D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:rsidR="00017D0D" w:rsidRDefault="00800629">
            <w:pPr>
              <w:pStyle w:val="10"/>
              <w:widowControl w:val="0"/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szCs w:val="20"/>
              </w:rPr>
              <w:t>Проректор по учебной и методической работе</w:t>
            </w:r>
          </w:p>
          <w:p w:rsidR="00017D0D" w:rsidRPr="003E3323" w:rsidRDefault="00800629" w:rsidP="003E3323">
            <w:pPr>
              <w:pStyle w:val="10"/>
              <w:widowControl w:val="0"/>
              <w:tabs>
                <w:tab w:val="clear" w:pos="709"/>
                <w:tab w:val="left" w:leader="underscore" w:pos="6862"/>
              </w:tabs>
              <w:spacing w:after="0" w:line="240" w:lineRule="auto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szCs w:val="20"/>
              </w:rPr>
              <w:t>_______________</w:t>
            </w:r>
            <w:r>
              <w:rPr>
                <w:rFonts w:eastAsia="Calibri"/>
                <w:sz w:val="28"/>
                <w:szCs w:val="20"/>
                <w:lang w:val="en-US"/>
              </w:rPr>
              <w:t xml:space="preserve">Е.А. </w:t>
            </w:r>
            <w:proofErr w:type="spellStart"/>
            <w:r>
              <w:rPr>
                <w:rFonts w:eastAsia="Calibri"/>
                <w:sz w:val="28"/>
                <w:szCs w:val="20"/>
                <w:lang w:val="en-US"/>
              </w:rPr>
              <w:t>Каменева</w:t>
            </w:r>
            <w:proofErr w:type="spellEnd"/>
            <w:r>
              <w:rPr>
                <w:rFonts w:eastAsia="Calibri"/>
                <w:sz w:val="28"/>
                <w:szCs w:val="20"/>
                <w:lang w:val="en-US"/>
              </w:rPr>
              <w:t xml:space="preserve"> </w:t>
            </w:r>
            <w:r w:rsidR="003E3323">
              <w:rPr>
                <w:rFonts w:eastAsia="Calibri"/>
                <w:sz w:val="28"/>
              </w:rPr>
              <w:t>«03</w:t>
            </w:r>
            <w:r w:rsidR="003E3323">
              <w:rPr>
                <w:rFonts w:eastAsia="Calibri"/>
                <w:sz w:val="28"/>
                <w:szCs w:val="28"/>
                <w:lang w:val="en-US"/>
              </w:rPr>
              <w:t>» июня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val="en-US"/>
              </w:rPr>
              <w:t xml:space="preserve"> 202</w:t>
            </w:r>
            <w:r w:rsidRPr="00814350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г.</w:t>
            </w:r>
          </w:p>
          <w:p w:rsidR="00017D0D" w:rsidRDefault="00017D0D">
            <w:pPr>
              <w:pStyle w:val="10"/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A27818" w:rsidRDefault="00A27818">
      <w:pPr>
        <w:pStyle w:val="10"/>
        <w:widowControl w:val="0"/>
        <w:spacing w:after="0" w:line="240" w:lineRule="auto"/>
        <w:jc w:val="center"/>
        <w:rPr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А.И. Овсяник, П.П. Годлевский, А.А. Лопухов</w:t>
      </w:r>
      <w:r w:rsidR="00814350">
        <w:rPr>
          <w:sz w:val="28"/>
          <w:szCs w:val="28"/>
        </w:rPr>
        <w:t xml:space="preserve">, И.В. </w:t>
      </w:r>
      <w:proofErr w:type="spellStart"/>
      <w:r w:rsidR="00814350">
        <w:rPr>
          <w:sz w:val="28"/>
          <w:szCs w:val="28"/>
        </w:rPr>
        <w:t>Кровяков</w:t>
      </w:r>
      <w:proofErr w:type="spellEnd"/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ЖИЗНЕДЕЯТЕЛЬНОСТИ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017D0D" w:rsidRDefault="00800629">
      <w:pPr>
        <w:pStyle w:val="10"/>
        <w:widowControl w:val="0"/>
        <w:tabs>
          <w:tab w:val="clear" w:pos="709"/>
          <w:tab w:val="left" w:pos="3285"/>
        </w:tabs>
        <w:spacing w:after="6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студентов, обучающихся </w:t>
      </w:r>
      <w:r>
        <w:rPr>
          <w:rFonts w:eastAsia="SimSun"/>
          <w:sz w:val="28"/>
          <w:szCs w:val="28"/>
        </w:rPr>
        <w:t xml:space="preserve">по всем направлениям подготовки </w:t>
      </w:r>
      <w:proofErr w:type="spellStart"/>
      <w:r>
        <w:rPr>
          <w:rFonts w:eastAsia="SimSun"/>
          <w:sz w:val="28"/>
          <w:szCs w:val="28"/>
        </w:rPr>
        <w:t>бакалавриата</w:t>
      </w:r>
      <w:proofErr w:type="spellEnd"/>
    </w:p>
    <w:p w:rsidR="00017D0D" w:rsidRDefault="00017D0D">
      <w:pPr>
        <w:pStyle w:val="10"/>
        <w:widowControl w:val="0"/>
        <w:tabs>
          <w:tab w:val="clear" w:pos="709"/>
          <w:tab w:val="left" w:pos="3285"/>
        </w:tabs>
        <w:spacing w:after="0" w:line="240" w:lineRule="auto"/>
        <w:ind w:right="618"/>
        <w:jc w:val="center"/>
        <w:rPr>
          <w:rFonts w:eastAsia="SimSun"/>
          <w:i/>
          <w:strike/>
        </w:rPr>
      </w:pPr>
    </w:p>
    <w:p w:rsidR="00017D0D" w:rsidRDefault="00017D0D">
      <w:pPr>
        <w:pStyle w:val="10"/>
        <w:widowControl w:val="0"/>
        <w:tabs>
          <w:tab w:val="clear" w:pos="709"/>
          <w:tab w:val="left" w:pos="3285"/>
        </w:tabs>
        <w:spacing w:after="0" w:line="240" w:lineRule="auto"/>
        <w:ind w:right="618"/>
        <w:jc w:val="center"/>
        <w:rPr>
          <w:rFonts w:eastAsia="SimSun"/>
          <w:i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</w:p>
    <w:p w:rsidR="00017D0D" w:rsidRDefault="00800629">
      <w:pPr>
        <w:pStyle w:val="10"/>
        <w:widowControl w:val="0"/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Одобрено заседанием кафедры «Безопасность жизнедеятельности»</w:t>
      </w:r>
    </w:p>
    <w:p w:rsidR="00017D0D" w:rsidRDefault="00800629">
      <w:pPr>
        <w:pStyle w:val="10"/>
        <w:widowControl w:val="0"/>
        <w:spacing w:after="0" w:line="240" w:lineRule="auto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(протокол </w:t>
      </w:r>
      <w:r w:rsidR="00814350">
        <w:rPr>
          <w:rFonts w:eastAsia="Calibri"/>
          <w:i/>
          <w:iCs/>
          <w:sz w:val="28"/>
          <w:szCs w:val="28"/>
        </w:rPr>
        <w:t xml:space="preserve">«23» мая 2024 г. </w:t>
      </w:r>
      <w:r w:rsidR="00934A4B">
        <w:rPr>
          <w:rFonts w:eastAsia="Calibri"/>
          <w:i/>
          <w:iCs/>
          <w:sz w:val="28"/>
          <w:szCs w:val="28"/>
        </w:rPr>
        <w:t>№</w:t>
      </w:r>
      <w:r>
        <w:rPr>
          <w:rFonts w:eastAsia="Calibri"/>
          <w:i/>
          <w:iCs/>
          <w:sz w:val="28"/>
          <w:szCs w:val="28"/>
        </w:rPr>
        <w:t>10)</w:t>
      </w: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017D0D" w:rsidRDefault="00017D0D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EF645E" w:rsidRDefault="00EF645E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EF645E" w:rsidRDefault="00EF645E">
      <w:pPr>
        <w:pStyle w:val="10"/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EF645E" w:rsidRDefault="00800629" w:rsidP="00EF645E">
      <w:pPr>
        <w:pStyle w:val="10"/>
        <w:widowControl w:val="0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Москва</w:t>
      </w:r>
      <w:r>
        <w:rPr>
          <w:b/>
          <w:caps/>
          <w:sz w:val="28"/>
          <w:szCs w:val="28"/>
        </w:rPr>
        <w:t xml:space="preserve"> 202</w:t>
      </w:r>
      <w:r w:rsidRPr="00814350">
        <w:rPr>
          <w:b/>
          <w:caps/>
          <w:sz w:val="28"/>
          <w:szCs w:val="28"/>
        </w:rPr>
        <w:t>4</w:t>
      </w:r>
    </w:p>
    <w:p w:rsidR="00017D0D" w:rsidRDefault="00800629" w:rsidP="00F03EB8">
      <w:pPr>
        <w:pStyle w:val="10"/>
        <w:widowControl w:val="0"/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017D0D" w:rsidRDefault="006B7876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hyperlink w:anchor="_Toc32415463">
        <w:r w:rsidR="00800629">
          <w:rPr>
            <w:sz w:val="26"/>
            <w:szCs w:val="26"/>
          </w:rPr>
          <w:t>1. Наименование дисциплины</w:t>
        </w:r>
        <w:r w:rsidR="00800629">
          <w:rPr>
            <w:vanish/>
            <w:sz w:val="26"/>
            <w:szCs w:val="26"/>
          </w:rPr>
          <w:t xml:space="preserve"> </w:t>
        </w:r>
      </w:hyperlink>
      <w:r w:rsidR="00800629">
        <w:rPr>
          <w:sz w:val="26"/>
          <w:szCs w:val="26"/>
        </w:rPr>
        <w:t>...</w:t>
      </w:r>
      <w:r w:rsidR="00800629">
        <w:rPr>
          <w:rFonts w:eastAsiaTheme="minorEastAsia"/>
          <w:sz w:val="26"/>
          <w:szCs w:val="26"/>
        </w:rPr>
        <w:t>………………………………………………………..…...3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2. Перечень планируемых результатов освоения образовательной программы 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(перечень компетенций) с указанием индикаторов их достижения и </w:t>
      </w:r>
    </w:p>
    <w:p w:rsidR="00017D0D" w:rsidRDefault="00800629">
      <w:pPr>
        <w:pStyle w:val="10"/>
        <w:widowControl w:val="0"/>
        <w:tabs>
          <w:tab w:val="clear" w:pos="709"/>
          <w:tab w:val="left" w:pos="0"/>
        </w:tabs>
        <w:spacing w:after="0" w:line="288" w:lineRule="auto"/>
        <w:rPr>
          <w:sz w:val="26"/>
          <w:szCs w:val="26"/>
        </w:rPr>
      </w:pPr>
      <w:r>
        <w:rPr>
          <w:sz w:val="26"/>
          <w:szCs w:val="26"/>
        </w:rPr>
        <w:t>планируемых результатов обучения по дисциплине …</w:t>
      </w:r>
      <w:r>
        <w:rPr>
          <w:rFonts w:eastAsiaTheme="minorEastAsia"/>
          <w:sz w:val="26"/>
          <w:szCs w:val="26"/>
        </w:rPr>
        <w:t>……</w:t>
      </w:r>
      <w:proofErr w:type="gramStart"/>
      <w:r>
        <w:rPr>
          <w:rFonts w:eastAsiaTheme="minorEastAsia"/>
          <w:sz w:val="26"/>
          <w:szCs w:val="26"/>
        </w:rPr>
        <w:t>…….</w:t>
      </w:r>
      <w:proofErr w:type="gramEnd"/>
      <w:r>
        <w:rPr>
          <w:rFonts w:eastAsiaTheme="minorEastAsia"/>
          <w:sz w:val="26"/>
          <w:szCs w:val="26"/>
        </w:rPr>
        <w:t>…………….……….…3</w:t>
      </w:r>
    </w:p>
    <w:p w:rsidR="00017D0D" w:rsidRDefault="006B7876">
      <w:pPr>
        <w:pStyle w:val="16"/>
        <w:rPr>
          <w:rFonts w:eastAsiaTheme="minorEastAsia"/>
        </w:rPr>
      </w:pPr>
      <w:hyperlink w:anchor="_Toc32415465">
        <w:r w:rsidR="00800629">
          <w:t>3. Место дисциплины в структуре образовательной программы</w:t>
        </w:r>
      </w:hyperlink>
      <w:r w:rsidR="00800629">
        <w:t>……….….…………………...6</w:t>
      </w:r>
    </w:p>
    <w:p w:rsidR="00017D0D" w:rsidRDefault="00800629">
      <w:pPr>
        <w:pStyle w:val="16"/>
      </w:pPr>
      <w:r>
        <w:t xml:space="preserve">4. Объем дисциплины (модуля) в зачетных единицах и в академических часах с </w:t>
      </w:r>
      <w:proofErr w:type="spellStart"/>
      <w:r>
        <w:t>выделенем</w:t>
      </w:r>
      <w:proofErr w:type="spellEnd"/>
      <w:r>
        <w:t xml:space="preserve"> объёма аудиторной (лекции, семинары) и самостоятельной работы обучающихся…</w:t>
      </w:r>
      <w:proofErr w:type="gramStart"/>
      <w:r>
        <w:t>…….</w:t>
      </w:r>
      <w:proofErr w:type="gramEnd"/>
      <w:r>
        <w:t>.….6</w:t>
      </w:r>
    </w:p>
    <w:p w:rsidR="00017D0D" w:rsidRDefault="006B7876">
      <w:pPr>
        <w:pStyle w:val="16"/>
        <w:rPr>
          <w:rFonts w:eastAsiaTheme="minorEastAsia"/>
        </w:rPr>
      </w:pPr>
      <w:hyperlink w:anchor="_Toc32415467">
        <w:r w:rsidR="00800629">
          <w:t>5. Содержание дисциплины, структурированное по темам (разделам) дисциплины с указанием их объемов (в академических часах) и видов учебных занятий</w:t>
        </w:r>
      </w:hyperlink>
      <w:r w:rsidR="00800629">
        <w:rPr>
          <w:rStyle w:val="-"/>
          <w:color w:val="auto"/>
          <w:u w:val="none"/>
        </w:rPr>
        <w:t>………..</w:t>
      </w:r>
      <w:r w:rsidR="00800629">
        <w:t>…………....8</w:t>
      </w:r>
    </w:p>
    <w:p w:rsidR="00017D0D" w:rsidRDefault="006B7876">
      <w:pPr>
        <w:pStyle w:val="16"/>
        <w:ind w:firstLine="280"/>
        <w:rPr>
          <w:rFonts w:eastAsiaTheme="minorEastAsia"/>
        </w:rPr>
      </w:pPr>
      <w:hyperlink w:anchor="_Toc32415468">
        <w:r w:rsidR="00800629">
          <w:t>5.1. Содержание дисциплины</w:t>
        </w:r>
      </w:hyperlink>
      <w:r w:rsidR="00800629">
        <w:t>………..………………………………………….........................8</w:t>
      </w:r>
    </w:p>
    <w:p w:rsidR="00017D0D" w:rsidRDefault="006B7876">
      <w:pPr>
        <w:pStyle w:val="16"/>
        <w:ind w:firstLine="280"/>
        <w:rPr>
          <w:rFonts w:eastAsiaTheme="minorEastAsia"/>
        </w:rPr>
      </w:pPr>
      <w:hyperlink w:anchor="_Toc32415469">
        <w:r w:rsidR="00800629">
          <w:t>5.2. Учебно-тематический план</w:t>
        </w:r>
      </w:hyperlink>
      <w:r w:rsidR="00800629">
        <w:t>……………….……………………………………………...</w:t>
      </w:r>
      <w:r w:rsidR="00800629">
        <w:rPr>
          <w:rFonts w:eastAsiaTheme="minorEastAsia"/>
        </w:rPr>
        <w:t>10</w:t>
      </w:r>
    </w:p>
    <w:p w:rsidR="00017D0D" w:rsidRDefault="006B7876">
      <w:pPr>
        <w:pStyle w:val="16"/>
        <w:ind w:firstLine="280"/>
        <w:rPr>
          <w:rFonts w:eastAsiaTheme="minorEastAsia"/>
        </w:rPr>
      </w:pPr>
      <w:hyperlink w:anchor="_Toc32415470">
        <w:r w:rsidR="00800629">
          <w:t xml:space="preserve">5.3. Содержание семинаров, практических занятий </w:t>
        </w:r>
      </w:hyperlink>
      <w:r w:rsidR="00800629">
        <w:t>…………………..…………………….</w:t>
      </w:r>
      <w:r w:rsidR="00800629">
        <w:rPr>
          <w:rFonts w:eastAsiaTheme="minorEastAsia"/>
        </w:rPr>
        <w:t>16</w:t>
      </w:r>
    </w:p>
    <w:p w:rsidR="00017D0D" w:rsidRDefault="006B7876">
      <w:pPr>
        <w:pStyle w:val="16"/>
        <w:rPr>
          <w:rFonts w:eastAsiaTheme="minorEastAsia"/>
        </w:rPr>
      </w:pPr>
      <w:hyperlink w:anchor="_Toc32415471">
        <w:r w:rsidR="00800629">
          <w:t>6.</w:t>
        </w:r>
        <w:r w:rsidR="00800629">
          <w:rPr>
            <w:rFonts w:eastAsiaTheme="minorEastAsia"/>
          </w:rPr>
          <w:t xml:space="preserve"> Перечень учебно-методического обеспечения для самостоятельной работы </w:t>
        </w:r>
        <w:proofErr w:type="spellStart"/>
        <w:r w:rsidR="00800629">
          <w:rPr>
            <w:rFonts w:eastAsiaTheme="minorEastAsia"/>
          </w:rPr>
          <w:t>обучаюющихся</w:t>
        </w:r>
        <w:proofErr w:type="spellEnd"/>
        <w:r w:rsidR="00800629">
          <w:rPr>
            <w:rFonts w:eastAsiaTheme="minorEastAsia"/>
          </w:rPr>
          <w:t xml:space="preserve"> по дисциплине </w:t>
        </w:r>
      </w:hyperlink>
      <w:r w:rsidR="00800629">
        <w:rPr>
          <w:rStyle w:val="-"/>
          <w:color w:val="auto"/>
          <w:u w:val="none"/>
        </w:rPr>
        <w:t>……………</w:t>
      </w:r>
      <w:r w:rsidR="00800629">
        <w:t>…..………………………………………………………………....22</w:t>
      </w:r>
    </w:p>
    <w:p w:rsidR="00017D0D" w:rsidRDefault="00800629">
      <w:pPr>
        <w:pStyle w:val="aff4"/>
        <w:widowControl w:val="0"/>
        <w:spacing w:after="0" w:line="288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Перечень вопросов, отводимых на самостоятельное освоение дисциплины, формы внеаудиторной самостоятельной работы……………………………………………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…….</w:t>
      </w:r>
      <w:proofErr w:type="gramEnd"/>
      <w:r>
        <w:rPr>
          <w:rFonts w:ascii="Times New Roman" w:hAnsi="Times New Roman"/>
          <w:sz w:val="26"/>
          <w:szCs w:val="26"/>
        </w:rPr>
        <w:t>22</w:t>
      </w:r>
    </w:p>
    <w:p w:rsidR="00017D0D" w:rsidRDefault="00800629">
      <w:pPr>
        <w:pStyle w:val="10"/>
        <w:widowControl w:val="0"/>
        <w:spacing w:after="0" w:line="288" w:lineRule="auto"/>
        <w:rPr>
          <w:sz w:val="26"/>
          <w:szCs w:val="26"/>
        </w:rPr>
      </w:pPr>
      <w:r>
        <w:rPr>
          <w:spacing w:val="-4"/>
          <w:sz w:val="26"/>
          <w:szCs w:val="26"/>
        </w:rPr>
        <w:t>6.2. Перечень вопросов, заданий, тем для подготовки к текущему контролю……</w:t>
      </w:r>
      <w:proofErr w:type="gramStart"/>
      <w:r>
        <w:rPr>
          <w:spacing w:val="-4"/>
          <w:sz w:val="26"/>
          <w:szCs w:val="26"/>
        </w:rPr>
        <w:t>…….</w:t>
      </w:r>
      <w:proofErr w:type="gramEnd"/>
      <w:r>
        <w:rPr>
          <w:spacing w:val="-4"/>
          <w:sz w:val="26"/>
          <w:szCs w:val="26"/>
        </w:rPr>
        <w:t>….</w:t>
      </w:r>
      <w:r>
        <w:rPr>
          <w:sz w:val="26"/>
          <w:szCs w:val="26"/>
        </w:rPr>
        <w:t>24</w:t>
      </w:r>
    </w:p>
    <w:p w:rsidR="00017D0D" w:rsidRDefault="00800629">
      <w:pPr>
        <w:pStyle w:val="10"/>
        <w:widowControl w:val="0"/>
        <w:spacing w:after="0" w:line="288" w:lineRule="auto"/>
        <w:rPr>
          <w:rFonts w:eastAsia="SimSun"/>
          <w:sz w:val="26"/>
          <w:szCs w:val="26"/>
          <w:lang w:eastAsia="ar-SA"/>
        </w:rPr>
      </w:pPr>
      <w:r>
        <w:rPr>
          <w:rFonts w:eastAsia="SimSun"/>
          <w:sz w:val="26"/>
          <w:szCs w:val="26"/>
          <w:lang w:eastAsia="ar-SA"/>
        </w:rPr>
        <w:t>7.</w:t>
      </w:r>
      <w:r>
        <w:rPr>
          <w:sz w:val="26"/>
          <w:szCs w:val="26"/>
        </w:rPr>
        <w:t xml:space="preserve"> Фонд оценочных средств для проведения промежуточной аттестации обучающихся по дисциплине……………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.………………………………….......................................40</w:t>
      </w:r>
    </w:p>
    <w:p w:rsidR="00017D0D" w:rsidRDefault="00800629">
      <w:pPr>
        <w:pStyle w:val="16"/>
        <w:rPr>
          <w:rFonts w:eastAsiaTheme="minorEastAsia"/>
        </w:rPr>
      </w:pPr>
      <w:r>
        <w:t>8</w:t>
      </w:r>
      <w:hyperlink w:anchor="_Toc32415473">
        <w:r>
          <w:t>. Перечень основной и дополнительной учебной литературы, необходимой для освоения дисциплины</w:t>
        </w:r>
        <w:r>
          <w:rPr>
            <w:vanish/>
          </w:rPr>
          <w:t>……………………………………………………………....</w:t>
        </w:r>
      </w:hyperlink>
      <w:r>
        <w:t>.......................................53</w:t>
      </w:r>
    </w:p>
    <w:p w:rsidR="00017D0D" w:rsidRDefault="00800629">
      <w:pPr>
        <w:pStyle w:val="10"/>
        <w:widowControl w:val="0"/>
        <w:spacing w:after="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Перечень ресурсов информационно-телекоммуникационной сети </w:t>
      </w:r>
    </w:p>
    <w:p w:rsidR="00017D0D" w:rsidRDefault="00800629">
      <w:pPr>
        <w:pStyle w:val="10"/>
        <w:widowControl w:val="0"/>
        <w:spacing w:after="0" w:line="288" w:lineRule="auto"/>
        <w:rPr>
          <w:rFonts w:eastAsiaTheme="minorEastAsia"/>
          <w:sz w:val="26"/>
          <w:szCs w:val="26"/>
        </w:rPr>
      </w:pPr>
      <w:r>
        <w:rPr>
          <w:color w:val="000000" w:themeColor="text1"/>
          <w:sz w:val="26"/>
          <w:szCs w:val="26"/>
        </w:rPr>
        <w:t>«Интернет», необходимых для освоения дисциплины</w:t>
      </w:r>
      <w:r>
        <w:rPr>
          <w:sz w:val="26"/>
          <w:szCs w:val="26"/>
        </w:rPr>
        <w:t>…………………………………...60</w:t>
      </w:r>
    </w:p>
    <w:sdt>
      <w:sdtPr>
        <w:rPr>
          <w:rFonts w:ascii="Times New Roman" w:hAnsi="Times New Roman"/>
          <w:b w:val="0"/>
          <w:bCs w:val="0"/>
          <w:color w:val="auto"/>
          <w:spacing w:val="-8"/>
          <w:sz w:val="26"/>
          <w:szCs w:val="26"/>
        </w:rPr>
        <w:id w:val="246620944"/>
        <w:docPartObj>
          <w:docPartGallery w:val="Table of Contents"/>
          <w:docPartUnique/>
        </w:docPartObj>
      </w:sdtPr>
      <w:sdtEndPr/>
      <w:sdtContent>
        <w:p w:rsidR="00017D0D" w:rsidRDefault="00800629">
          <w:pPr>
            <w:pStyle w:val="1"/>
            <w:keepNext w:val="0"/>
            <w:keepLines w:val="0"/>
            <w:widowControl w:val="0"/>
            <w:spacing w:before="0" w:line="288" w:lineRule="auto"/>
            <w:ind w:firstLine="0"/>
            <w:jc w:val="left"/>
            <w:rPr>
              <w:rFonts w:ascii="Times New Roman" w:hAnsi="Times New Roman"/>
              <w:b w:val="0"/>
              <w:color w:val="auto"/>
              <w:sz w:val="26"/>
              <w:szCs w:val="26"/>
            </w:rPr>
          </w:pPr>
          <w:r>
            <w:fldChar w:fldCharType="begin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instrText xml:space="preserve"> TOC \z \o "1-3" \u \h</w:instrText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fldChar w:fldCharType="separate"/>
          </w:r>
          <w:r>
            <w:rPr>
              <w:rFonts w:ascii="Times New Roman" w:hAnsi="Times New Roman"/>
              <w:b w:val="0"/>
              <w:color w:val="auto"/>
              <w:sz w:val="26"/>
              <w:szCs w:val="26"/>
            </w:rPr>
            <w:t>10. Методические указания для обучающихся по освоению дисциплины…..………….61</w:t>
          </w:r>
        </w:p>
        <w:p w:rsidR="00017D0D" w:rsidRDefault="00800629">
          <w:pPr>
            <w:pStyle w:val="16"/>
          </w:pPr>
          <w:r>
            <w:t>11. 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 (при необходимости)……………….....64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11.1. Комплект лицензионного программного обеспечения…..……………………...64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11.2. Современные профессиональные базы данных и информационные</w:t>
          </w:r>
          <w:r>
            <w:rPr>
              <w:b/>
              <w:sz w:val="26"/>
              <w:szCs w:val="26"/>
            </w:rPr>
            <w:t xml:space="preserve"> </w:t>
          </w:r>
          <w:r>
            <w:rPr>
              <w:sz w:val="26"/>
              <w:szCs w:val="26"/>
            </w:rPr>
            <w:t>справочные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системы…………………………………………………………………………………...64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11.3. Сертифицированные программные и аппаратные средства защиты</w:t>
          </w:r>
        </w:p>
        <w:p w:rsidR="00017D0D" w:rsidRDefault="00800629">
          <w:pPr>
            <w:pStyle w:val="10"/>
            <w:widowControl w:val="0"/>
            <w:spacing w:after="0" w:line="288" w:lineRule="auto"/>
            <w:ind w:firstLine="336"/>
            <w:rPr>
              <w:sz w:val="26"/>
              <w:szCs w:val="26"/>
            </w:rPr>
          </w:pPr>
          <w:r>
            <w:rPr>
              <w:sz w:val="26"/>
              <w:szCs w:val="26"/>
            </w:rPr>
            <w:t>информации………………………………………………………………………………64</w:t>
          </w:r>
        </w:p>
        <w:p w:rsidR="00017D0D" w:rsidRDefault="006B7876">
          <w:pPr>
            <w:pStyle w:val="16"/>
            <w:rPr>
              <w:rFonts w:eastAsiaTheme="minorEastAsia"/>
            </w:rPr>
          </w:pPr>
          <w:hyperlink w:anchor="_Toc32415477">
            <w:r w:rsidR="00800629">
              <w:rPr>
                <w:webHidden/>
              </w:rPr>
              <w:t>12. Описание материально-технической базы, необходимой для осуществления образовательного процесса по дисциплине</w:t>
            </w:r>
          </w:hyperlink>
          <w:r w:rsidR="00800629">
            <w:t>…………..……………………………….................64</w:t>
          </w:r>
          <w:r w:rsidR="00800629">
            <w:fldChar w:fldCharType="end"/>
          </w:r>
        </w:p>
      </w:sdtContent>
    </w:sdt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rFonts w:ascii="Times New Roman" w:hAnsi="Times New Roman"/>
          <w:bCs w:val="0"/>
          <w:color w:val="auto"/>
          <w:sz w:val="26"/>
          <w:szCs w:val="26"/>
        </w:rPr>
      </w:pPr>
    </w:p>
    <w:p w:rsidR="00017D0D" w:rsidRDefault="00017D0D">
      <w:pPr>
        <w:pStyle w:val="1"/>
        <w:keepNext w:val="0"/>
        <w:keepLines w:val="0"/>
        <w:widowControl w:val="0"/>
        <w:spacing w:before="0" w:line="288" w:lineRule="auto"/>
        <w:ind w:firstLine="709"/>
        <w:jc w:val="left"/>
        <w:rPr>
          <w:color w:val="auto"/>
        </w:rPr>
      </w:pPr>
    </w:p>
    <w:p w:rsidR="00814350" w:rsidRDefault="00814350">
      <w:pPr>
        <w:pStyle w:val="1"/>
        <w:keepNext w:val="0"/>
        <w:keepLines w:val="0"/>
        <w:widowControl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bookmarkStart w:id="1" w:name="_Toc424809559"/>
      <w:bookmarkStart w:id="2" w:name="_Toc506804983"/>
      <w:bookmarkStart w:id="3" w:name="_Toc32415463"/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360" w:lineRule="auto"/>
        <w:ind w:firstLine="709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1. Наименование дисциплины</w:t>
      </w:r>
      <w:bookmarkEnd w:id="1"/>
      <w:bookmarkEnd w:id="2"/>
      <w:bookmarkEnd w:id="3"/>
    </w:p>
    <w:p w:rsidR="00017D0D" w:rsidRDefault="00800629" w:rsidP="00E42CCF">
      <w:pPr>
        <w:pStyle w:val="10"/>
        <w:widowControl w:val="0"/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4" w:name="_Toc424050332"/>
      <w:bookmarkStart w:id="5" w:name="_Toc424809560"/>
      <w:r>
        <w:rPr>
          <w:sz w:val="28"/>
          <w:szCs w:val="28"/>
        </w:rPr>
        <w:t>Безопасность жизнедеятельности»</w:t>
      </w:r>
    </w:p>
    <w:p w:rsidR="00017D0D" w:rsidRDefault="00800629" w:rsidP="00E42CCF">
      <w:pPr>
        <w:pStyle w:val="aff4"/>
        <w:widowControl w:val="0"/>
        <w:suppressAutoHyphens w:val="0"/>
        <w:spacing w:before="60" w:after="18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73611669"/>
      <w:bookmarkEnd w:id="4"/>
      <w:bookmarkEnd w:id="5"/>
      <w:bookmarkEnd w:id="6"/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bookmarkStart w:id="7" w:name="_Hlk75266303"/>
      <w:r>
        <w:rPr>
          <w:rFonts w:ascii="Times New Roman" w:eastAsia="Times New Roman" w:hAnsi="Times New Roman"/>
          <w:b/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7"/>
    </w:p>
    <w:p w:rsidR="00017D0D" w:rsidRDefault="00017D0D" w:rsidP="00E42CCF">
      <w:pPr>
        <w:pStyle w:val="aff4"/>
        <w:widowControl w:val="0"/>
        <w:suppressAutoHyphens w:val="0"/>
        <w:spacing w:before="6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8" w:name="_Hlk736116691"/>
      <w:bookmarkEnd w:id="8"/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940"/>
        <w:gridCol w:w="2268"/>
        <w:gridCol w:w="2207"/>
        <w:gridCol w:w="4393"/>
      </w:tblGrid>
      <w:tr w:rsidR="00017D0D" w:rsidTr="00E42CCF"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Код компе-</w:t>
            </w:r>
            <w:proofErr w:type="spellStart"/>
            <w:r>
              <w:rPr>
                <w:b/>
              </w:rPr>
              <w:t>тенции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Наименование компетенции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  <w:rPr>
                <w:b/>
              </w:rPr>
            </w:pPr>
            <w:r>
              <w:rPr>
                <w:b/>
              </w:rPr>
              <w:t>Результаты обучения (умения и знания), соотнесённые с индикаторами достижения компетенции</w:t>
            </w:r>
          </w:p>
        </w:tc>
      </w:tr>
      <w:tr w:rsidR="00017D0D" w:rsidTr="00E42CCF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rFonts w:eastAsia="Calibri"/>
                <w:i/>
              </w:rPr>
            </w:pPr>
            <w:r>
              <w:rPr>
                <w:rFonts w:eastAsia="SimSun"/>
                <w:i/>
              </w:rPr>
              <w:t>Для направлений подготовки:</w:t>
            </w:r>
            <w:r>
              <w:rPr>
                <w:rFonts w:eastAsia="SimSun"/>
                <w:spacing w:val="-4"/>
              </w:rPr>
              <w:t xml:space="preserve"> </w:t>
            </w:r>
            <w:r>
              <w:rPr>
                <w:b/>
                <w:i/>
              </w:rPr>
              <w:t>38.03.01 - «Экономика»</w:t>
            </w:r>
            <w:r>
              <w:rPr>
                <w:i/>
              </w:rPr>
              <w:t xml:space="preserve">, </w:t>
            </w:r>
            <w:r>
              <w:rPr>
                <w:rFonts w:eastAsia="SimSun"/>
                <w:b/>
                <w:i/>
              </w:rPr>
              <w:t>38.03.02 – «Менеджмент»,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b/>
                <w:i/>
              </w:rPr>
              <w:t>38.03.03 – «Управление персоналом», 38.03.04 – «Государственное и муниципальное управление»,</w:t>
            </w:r>
            <w:r>
              <w:rPr>
                <w:i/>
              </w:rPr>
              <w:t xml:space="preserve"> </w:t>
            </w:r>
            <w:r w:rsidRPr="00E0409C">
              <w:rPr>
                <w:rFonts w:eastAsia="SimSun"/>
                <w:b/>
                <w:i/>
              </w:rPr>
              <w:t>38.03.05 – «Бизнес-информатика»,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b/>
                <w:i/>
              </w:rPr>
              <w:t>39.03.01 – «Социология»,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40.03.01 – «Юриспруденция,</w:t>
            </w:r>
            <w:r>
              <w:rPr>
                <w:rFonts w:eastAsia="SimSun"/>
                <w:b/>
                <w:i/>
              </w:rPr>
              <w:t xml:space="preserve"> </w:t>
            </w:r>
            <w:r>
              <w:rPr>
                <w:b/>
                <w:i/>
              </w:rPr>
              <w:t>41.03.04 – «Политология»,</w:t>
            </w:r>
            <w:r>
              <w:rPr>
                <w:i/>
              </w:rPr>
              <w:t xml:space="preserve"> </w:t>
            </w:r>
            <w:r>
              <w:rPr>
                <w:rFonts w:eastAsia="SimSun"/>
                <w:b/>
                <w:i/>
              </w:rPr>
              <w:t xml:space="preserve">42.03.01 - </w:t>
            </w:r>
            <w:r>
              <w:rPr>
                <w:b/>
                <w:i/>
              </w:rPr>
              <w:t>«Реклама и связи с общественностью», 43.03.02 – «Туризм»,</w:t>
            </w:r>
            <w:r>
              <w:rPr>
                <w:i/>
              </w:rPr>
              <w:t xml:space="preserve">  </w:t>
            </w:r>
            <w:r>
              <w:rPr>
                <w:rFonts w:eastAsia="SimSun"/>
                <w:b/>
                <w:i/>
              </w:rPr>
              <w:t xml:space="preserve">01.03.02 – </w:t>
            </w:r>
            <w:r>
              <w:rPr>
                <w:b/>
                <w:i/>
              </w:rPr>
              <w:t>«Прикладная математика и информатика»,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09.03.03 – «Прикладная информатика»,</w:t>
            </w:r>
            <w:r>
              <w:rPr>
                <w:i/>
              </w:rPr>
              <w:t xml:space="preserve"> </w:t>
            </w:r>
            <w:r>
              <w:rPr>
                <w:rFonts w:eastAsia="SimSun"/>
                <w:b/>
                <w:i/>
              </w:rPr>
              <w:t>10.03.01 – Информационная безопасность</w:t>
            </w:r>
          </w:p>
        </w:tc>
      </w:tr>
      <w:tr w:rsidR="00017D0D" w:rsidTr="00E42CCF"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</w:pPr>
            <w:r>
              <w:t>УК-7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t>Способность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1. 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</w:rPr>
              <w:t xml:space="preserve">Знание: </w:t>
            </w:r>
            <w:r>
              <w:t>требований основ законодательства о системе управления охраной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Умение:</w:t>
            </w:r>
            <w:r>
              <w:rPr>
                <w:rFonts w:eastAsia="Calibri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применять на практике здоровье-сберегающие технологии по обеспечению безопасности и созданию комфортных условий труда;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rPr>
                <w:rFonts w:eastAsia="Calibri"/>
              </w:rPr>
              <w:t>2. Осуществляет выполнение мероприятий по защите населения и территорий в чрезвычайных ситуациях и военных конфликтах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Знание:</w:t>
            </w:r>
            <w:r>
              <w:rPr>
                <w:rFonts w:eastAsia="Calibri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</w:rPr>
              <w:t>видов</w:t>
            </w:r>
            <w:r>
              <w:rPr>
                <w:rFonts w:eastAsia="Calibri"/>
                <w:b/>
              </w:rPr>
              <w:t xml:space="preserve"> </w:t>
            </w:r>
            <w:r>
              <w:t>средств коллективной защиты населения;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мероприятий по укрытию населения в защитных сооружениях гражданской обороны;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порядка приведения защитных сооружений в готовность к приёму укрываемых и укрытия населения и работников.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Умение: </w:t>
            </w:r>
            <w:r>
              <w:t>моделировать и проводить оценку объёмно-планировочных решений средств коллективной защиты на объектах экономики.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rFonts w:eastAsia="Calibri"/>
              </w:rPr>
              <w:t xml:space="preserve">3. Находит пути решения ситуаций, связанных с безопасностью жизнедеятельности людей для </w:t>
            </w:r>
            <w:r>
              <w:rPr>
                <w:rFonts w:eastAsia="Calibri"/>
              </w:rPr>
              <w:lastRenderedPageBreak/>
              <w:t>сохранения природной среды, обеспечения устойчивого развития общества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lastRenderedPageBreak/>
              <w:t xml:space="preserve">Знание: </w:t>
            </w:r>
            <w:r>
              <w:t>принципы и способы защиты населения и территорий при чрезвычайных ситуациях.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 xml:space="preserve">идентифицировать опасности среды обитания человека, оценивать риск их </w:t>
            </w:r>
            <w:r>
              <w:rPr>
                <w:color w:val="0D0D0D"/>
                <w:u w:color="000000"/>
              </w:rPr>
              <w:lastRenderedPageBreak/>
              <w:t>реализации;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>решать поставленные задачи для обеспечения безопасности человека и окружающей среды, проводить их анализ и делать соответствующие выводы;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color w:val="0D0D0D"/>
                <w:u w:color="000000"/>
              </w:rPr>
              <w:t xml:space="preserve">использовать основные методы защиты производственного персонала и населения от возможных последствий аварий, катастроф, стихийных бедствий. 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t>4.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t>Знание</w:t>
            </w:r>
            <w: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принципы и способы защиты населения и территорий при чрезвычайных ситуациях;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комплекс 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/>
              </w:rPr>
              <w:t>Умение</w:t>
            </w:r>
            <w:r>
              <w:t xml:space="preserve">: 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оценивать обстановку и ситуацию при возникновении чрезвычайных ситуаций природного, техногенного, биолого-социального характера;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принимать оптимальные решения для организации аварийно-спасательных и других неотложных работ;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</w:rPr>
            </w:pPr>
            <w:r>
              <w:t>оказывать первую помощь пострадавшему населению.</w:t>
            </w:r>
          </w:p>
        </w:tc>
      </w:tr>
      <w:tr w:rsidR="00017D0D" w:rsidTr="00E42CCF"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Pr="00814350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i/>
              </w:rPr>
            </w:pPr>
            <w:r w:rsidRPr="00814350">
              <w:rPr>
                <w:i/>
              </w:rPr>
              <w:t xml:space="preserve">Для направлений подготовки: </w:t>
            </w:r>
            <w:r w:rsidRPr="00814350">
              <w:rPr>
                <w:b/>
                <w:i/>
              </w:rPr>
              <w:t xml:space="preserve">02.03.01 - </w:t>
            </w:r>
            <w:r w:rsidRPr="00814350">
              <w:rPr>
                <w:b/>
                <w:i/>
                <w:color w:val="000000"/>
                <w:lang w:bidi="ru-RU"/>
              </w:rPr>
              <w:t>Математика и компьютерные науки,</w:t>
            </w:r>
            <w:r w:rsidRPr="00814350">
              <w:rPr>
                <w:b/>
                <w:i/>
              </w:rPr>
              <w:t xml:space="preserve"> 27.03.05 - «</w:t>
            </w:r>
            <w:proofErr w:type="spellStart"/>
            <w:r w:rsidRPr="00814350">
              <w:rPr>
                <w:b/>
                <w:i/>
              </w:rPr>
              <w:t>Инноватика</w:t>
            </w:r>
            <w:proofErr w:type="spellEnd"/>
            <w:r w:rsidRPr="00814350">
              <w:rPr>
                <w:b/>
                <w:i/>
              </w:rPr>
              <w:t>»,</w:t>
            </w:r>
            <w:r w:rsidRPr="00814350">
              <w:rPr>
                <w:i/>
              </w:rPr>
              <w:t xml:space="preserve"> </w:t>
            </w:r>
            <w:r w:rsidRPr="00814350">
              <w:rPr>
                <w:b/>
                <w:i/>
              </w:rPr>
              <w:t>43.03.03 – «Гостиничное дело», 45.03.02 – «Лингвистика»,</w:t>
            </w:r>
          </w:p>
          <w:p w:rsidR="00017D0D" w:rsidRDefault="00800629" w:rsidP="00E42CCF">
            <w:pPr>
              <w:widowControl w:val="0"/>
              <w:suppressAutoHyphens w:val="0"/>
              <w:jc w:val="center"/>
              <w:rPr>
                <w:rFonts w:eastAsia="Calibri"/>
                <w:i/>
              </w:rPr>
            </w:pPr>
            <w:r w:rsidRPr="00814350">
              <w:rPr>
                <w:rFonts w:ascii="Times New Roman" w:hAnsi="Times New Roman" w:cs="Times New Roman"/>
                <w:b/>
                <w:i/>
              </w:rPr>
              <w:t>47.03.01 – «Философия</w:t>
            </w:r>
            <w:r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E68F5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09.03.04</w:t>
            </w:r>
            <w:r w:rsidR="004E68F5" w:rsidRPr="00814350">
              <w:rPr>
                <w:b/>
                <w:i/>
              </w:rPr>
              <w:t xml:space="preserve"> - «</w:t>
            </w:r>
            <w:r w:rsidR="004E68F5" w:rsidRPr="008143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Программная инженерия</w:t>
            </w:r>
            <w:r w:rsidR="004E68F5" w:rsidRPr="00814350">
              <w:rPr>
                <w:b/>
                <w:i/>
                <w:color w:val="000000"/>
              </w:rPr>
              <w:t xml:space="preserve">», </w:t>
            </w:r>
            <w:r w:rsidR="004E68F5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38.03.05 «Бизнес</w:t>
            </w:r>
            <w:r w:rsidR="00814350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4E68F5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информатика</w:t>
            </w:r>
            <w:r w:rsidR="004E68F5" w:rsidRPr="00814350">
              <w:rPr>
                <w:b/>
                <w:i/>
                <w:sz w:val="24"/>
                <w:szCs w:val="24"/>
              </w:rPr>
              <w:t xml:space="preserve">», </w:t>
            </w:r>
            <w:r w:rsidR="004E68F5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21.03.02 «Землеустройство и кадастры»</w:t>
            </w:r>
            <w:r w:rsidR="00814350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A0A8F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5A0A8F" w:rsidRPr="008143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двух дипломов</w:t>
            </w:r>
            <w:r w:rsidR="005A0A8F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1116F4" w:rsidRPr="0081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 38.03.06 – «</w:t>
            </w:r>
            <w:r w:rsidR="001116F4" w:rsidRPr="0081435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Торговое дело»</w:t>
            </w:r>
          </w:p>
        </w:tc>
      </w:tr>
      <w:tr w:rsidR="00017D0D" w:rsidTr="00E42CCF"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center"/>
            </w:pPr>
            <w:r>
              <w:t>УК-8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rFonts w:eastAsia="Calibri"/>
              </w:rPr>
              <w:t xml:space="preserve">Способен создавать и поддерживать в повседневной жизни и в </w:t>
            </w:r>
            <w:proofErr w:type="spellStart"/>
            <w:r>
              <w:rPr>
                <w:rFonts w:eastAsia="Calibri"/>
              </w:rPr>
              <w:t>профессиональ</w:t>
            </w:r>
            <w:proofErr w:type="spellEnd"/>
            <w:r>
              <w:rPr>
                <w:rFonts w:eastAsia="Calibri"/>
              </w:rPr>
              <w:t xml:space="preserve">-ной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proofErr w:type="spellStart"/>
            <w:r>
              <w:rPr>
                <w:rFonts w:eastAsia="Calibri"/>
              </w:rPr>
              <w:t>возникно-вении</w:t>
            </w:r>
            <w:proofErr w:type="spellEnd"/>
            <w:r>
              <w:rPr>
                <w:rFonts w:eastAsia="Calibri"/>
              </w:rPr>
              <w:t xml:space="preserve"> чрезвычайных </w:t>
            </w:r>
            <w:r>
              <w:rPr>
                <w:rFonts w:eastAsia="Calibri"/>
              </w:rPr>
              <w:lastRenderedPageBreak/>
              <w:t>ситуаций и военных конфликтов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1. 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  <w:p w:rsidR="00017D0D" w:rsidRDefault="00017D0D" w:rsidP="00E42CCF">
            <w:pPr>
              <w:pStyle w:val="10"/>
              <w:widowControl w:val="0"/>
              <w:suppressAutoHyphens w:val="0"/>
              <w:jc w:val="right"/>
              <w:rPr>
                <w:rFonts w:eastAsia="Calibri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</w:rPr>
              <w:t>Знание:</w:t>
            </w:r>
            <w:r>
              <w:t xml:space="preserve"> основ законодательства о системе управления охраной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Умение: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применять на практике здоровье- сберегающие технологии по обеспечению безопасности и созданию комфортных условий труда;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 xml:space="preserve">2. Осуществляет выполнение </w:t>
            </w:r>
            <w:r>
              <w:rPr>
                <w:spacing w:val="-4"/>
              </w:rPr>
              <w:lastRenderedPageBreak/>
              <w:t xml:space="preserve">мероприятий по защите населения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и территорий в чрезвычайных ситуациях и военных конфликтах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Знание: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средств, способов коллективной </w:t>
            </w:r>
            <w:r>
              <w:lastRenderedPageBreak/>
              <w:t xml:space="preserve">защиты населения, материальных и культурных ценностей в </w:t>
            </w:r>
            <w:r>
              <w:rPr>
                <w:spacing w:val="-4"/>
              </w:rPr>
              <w:t>чрезвычайных ситуациях и военных конфликтах</w:t>
            </w:r>
            <w:r>
              <w:t>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перечня мероприятий, проводимых </w:t>
            </w:r>
            <w:proofErr w:type="gramStart"/>
            <w:r>
              <w:t>по  укрытию</w:t>
            </w:r>
            <w:proofErr w:type="gramEnd"/>
            <w:r>
              <w:t xml:space="preserve"> населения в защитных сооружениях гражданской обороны (ЗСГО);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порядка приведения защитных сооружений в готовность к приёму укрываемых, а также укрытия населения и работников в ЗСГО.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Умение: </w:t>
            </w:r>
            <w:r>
              <w:t>моделировать и проводить оценку объёмно-планировочных решений средств коллективной защиты на объектах экономики</w:t>
            </w:r>
            <w:r>
              <w:rPr>
                <w:rFonts w:eastAsia="Calibri"/>
              </w:rPr>
              <w:t>.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3.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t xml:space="preserve">Знание: </w:t>
            </w:r>
            <w:r>
              <w:t>принципы и способы защиты населения и территорий при чрезвычайных ситуациях.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>идентифицировать опасности среды обитания человека, оценивать риск их реализации;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</w:rPr>
              <w:t>решать поставленные задачи для обеспечения безопасности человека и окружающей среды, проводить их анализ и делать соответствующие выводы;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color w:val="0D0D0D"/>
                <w:u w:color="000000"/>
              </w:rPr>
              <w:t>использовать основные методы защиты производственного персонала и населения от возможных последствий аварий, катастроф, стихийных бедствий.</w:t>
            </w:r>
          </w:p>
        </w:tc>
      </w:tr>
      <w:tr w:rsidR="00017D0D" w:rsidTr="00E42CCF"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78" w:right="-70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/>
              <w:rPr>
                <w:rFonts w:eastAsia="Calibri"/>
                <w:spacing w:val="-4"/>
              </w:rPr>
            </w:pPr>
            <w:r>
              <w:rPr>
                <w:spacing w:val="-4"/>
              </w:rPr>
              <w:t>4.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b/>
              </w:rPr>
              <w:t>Знание</w:t>
            </w:r>
            <w: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принципы и способы защиты населения и территорий при чрезвычайных ситуациях;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комплекс нормативно-правовых,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/>
              </w:rPr>
              <w:t>Умение</w:t>
            </w:r>
            <w: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оценивать обстановку и ситуации при возникновении чрезвычайных ситуаций природного, техногенного, биолого-социального характера;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принимать оптимальные решения для организации и проведения аварийно-спасательных и других неотложных работ;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lastRenderedPageBreak/>
              <w:t>оказывать первую помощь пострадавшему населению.</w:t>
            </w:r>
          </w:p>
        </w:tc>
      </w:tr>
    </w:tbl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Место дисциплины в структуре образовательной программы</w:t>
      </w:r>
    </w:p>
    <w:p w:rsidR="00017D0D" w:rsidRPr="0042680A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trike/>
          <w:sz w:val="28"/>
          <w:szCs w:val="28"/>
        </w:rPr>
      </w:pPr>
      <w:bookmarkStart w:id="9" w:name="_Hlk515202574"/>
      <w:r>
        <w:rPr>
          <w:sz w:val="28"/>
          <w:szCs w:val="28"/>
        </w:rPr>
        <w:t xml:space="preserve">Дисциплина «Безопасность жизнедеятельности» является обязательной дисциплиной общегуманитарного </w:t>
      </w:r>
      <w:r>
        <w:rPr>
          <w:sz w:val="28"/>
          <w:szCs w:val="28"/>
          <w:lang w:eastAsia="zh-CN"/>
        </w:rPr>
        <w:t xml:space="preserve">цикла для направлений </w:t>
      </w:r>
      <w:r>
        <w:rPr>
          <w:rFonts w:eastAsia="SimSun"/>
          <w:sz w:val="28"/>
          <w:szCs w:val="28"/>
        </w:rPr>
        <w:t xml:space="preserve">подготовки: </w:t>
      </w:r>
      <w:r>
        <w:rPr>
          <w:sz w:val="28"/>
          <w:szCs w:val="28"/>
        </w:rPr>
        <w:t xml:space="preserve">38.03.01 - «Экономика»; </w:t>
      </w:r>
      <w:r>
        <w:rPr>
          <w:rFonts w:eastAsia="SimSun"/>
          <w:sz w:val="28"/>
          <w:szCs w:val="28"/>
        </w:rPr>
        <w:t>38.03.02 – «Менеджмент»</w:t>
      </w:r>
      <w:r>
        <w:rPr>
          <w:sz w:val="28"/>
          <w:szCs w:val="28"/>
        </w:rPr>
        <w:t xml:space="preserve">; 38.03.03 – «Управление персоналом»; 38.03.04 - «Государственное и муниципальное управление»; </w:t>
      </w:r>
      <w:r>
        <w:rPr>
          <w:rFonts w:eastAsia="SimSun"/>
          <w:sz w:val="28"/>
          <w:szCs w:val="28"/>
        </w:rPr>
        <w:t>38.03.05 – «</w:t>
      </w:r>
      <w:r>
        <w:rPr>
          <w:sz w:val="28"/>
          <w:szCs w:val="28"/>
        </w:rPr>
        <w:t>Бизнес-информатика»;</w:t>
      </w:r>
      <w:r w:rsidR="008E6624">
        <w:rPr>
          <w:sz w:val="28"/>
          <w:szCs w:val="28"/>
        </w:rPr>
        <w:t xml:space="preserve"> </w:t>
      </w:r>
      <w:r w:rsidR="00507393" w:rsidRPr="00C0503E">
        <w:rPr>
          <w:sz w:val="28"/>
          <w:szCs w:val="28"/>
        </w:rPr>
        <w:t>38.03.06. – «</w:t>
      </w:r>
      <w:r w:rsidR="00507393" w:rsidRPr="00C0503E">
        <w:rPr>
          <w:color w:val="000000"/>
          <w:sz w:val="28"/>
          <w:szCs w:val="28"/>
        </w:rPr>
        <w:t>Торговое дело»;</w:t>
      </w:r>
      <w:r w:rsidR="00507393" w:rsidRPr="00C0503E">
        <w:rPr>
          <w:rFonts w:eastAsia="SimSun"/>
          <w:sz w:val="28"/>
          <w:szCs w:val="28"/>
        </w:rPr>
        <w:t xml:space="preserve"> </w:t>
      </w:r>
      <w:r w:rsidR="005A0A8F" w:rsidRPr="00C0503E">
        <w:rPr>
          <w:rFonts w:eastAsia="SimSun"/>
          <w:sz w:val="28"/>
          <w:szCs w:val="28"/>
        </w:rPr>
        <w:t>38.03.05 – «</w:t>
      </w:r>
      <w:r w:rsidR="005A0A8F" w:rsidRPr="00C0503E">
        <w:rPr>
          <w:sz w:val="28"/>
          <w:szCs w:val="28"/>
        </w:rPr>
        <w:t>Бизнес-информатика»;</w:t>
      </w:r>
      <w:r w:rsidR="008A3733" w:rsidRPr="00C0503E">
        <w:rPr>
          <w:sz w:val="28"/>
          <w:szCs w:val="28"/>
        </w:rPr>
        <w:t xml:space="preserve"> </w:t>
      </w:r>
      <w:r w:rsidR="008E6624" w:rsidRPr="00C0503E">
        <w:rPr>
          <w:sz w:val="28"/>
          <w:szCs w:val="28"/>
        </w:rPr>
        <w:t>21.03.02. – «</w:t>
      </w:r>
      <w:r w:rsidR="008E6624" w:rsidRPr="00C0503E">
        <w:rPr>
          <w:color w:val="000000"/>
          <w:sz w:val="28"/>
          <w:szCs w:val="28"/>
        </w:rPr>
        <w:t>Землеустройство и кадастры»</w:t>
      </w:r>
      <w:r w:rsidR="005A0A8F" w:rsidRPr="00C0503E">
        <w:rPr>
          <w:color w:val="000000"/>
          <w:sz w:val="28"/>
          <w:szCs w:val="28"/>
        </w:rPr>
        <w:t xml:space="preserve"> </w:t>
      </w:r>
      <w:r w:rsidR="005A0A8F" w:rsidRPr="00C0503E">
        <w:rPr>
          <w:color w:val="000000"/>
        </w:rPr>
        <w:t>(программа двух дипломов)</w:t>
      </w:r>
      <w:r w:rsidR="008E6624" w:rsidRPr="00C0503E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39.03.01 – «Социология»; 40.03.01 – «Юриспруденция»; 41.03.04 – «Политология»; 42.03.01 – «Реклама и связи с общественностью»; 43.03.02 – «Туризм»; 43.03.03 – «Гостиничное дело»; 45.03.02 – «Лингвистика»; 47.03.01 – «Философия»; 01.03.02 – «Прикладная математика и информатика»; 02.03.01 – «Математика и компьютерные науки»; 09.03.03 – «Прикладная информатика»; 10.03.01 – «Информационная безопас</w:t>
      </w:r>
      <w:r w:rsidR="008E6624">
        <w:rPr>
          <w:sz w:val="28"/>
          <w:szCs w:val="28"/>
        </w:rPr>
        <w:t>ность»; 27.03.05 - «</w:t>
      </w:r>
      <w:proofErr w:type="spellStart"/>
      <w:r w:rsidR="008E6624">
        <w:rPr>
          <w:sz w:val="28"/>
          <w:szCs w:val="28"/>
        </w:rPr>
        <w:t>Инноватика</w:t>
      </w:r>
      <w:proofErr w:type="spellEnd"/>
      <w:r w:rsidR="008E6624" w:rsidRPr="00C0503E">
        <w:rPr>
          <w:sz w:val="28"/>
          <w:szCs w:val="28"/>
        </w:rPr>
        <w:t>»;</w:t>
      </w:r>
      <w:r w:rsidR="008E6624" w:rsidRPr="00C0503E">
        <w:rPr>
          <w:color w:val="000000"/>
          <w:sz w:val="28"/>
          <w:szCs w:val="28"/>
        </w:rPr>
        <w:t xml:space="preserve"> 09.03.04 – «Программная инженерия»</w:t>
      </w:r>
      <w:bookmarkEnd w:id="9"/>
      <w:r w:rsidR="00C0503E">
        <w:rPr>
          <w:color w:val="000000"/>
          <w:sz w:val="28"/>
          <w:szCs w:val="28"/>
        </w:rPr>
        <w:t>.</w:t>
      </w:r>
    </w:p>
    <w:p w:rsidR="00017D0D" w:rsidRPr="0042680A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strike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 </w:t>
      </w:r>
      <w:bookmarkStart w:id="10" w:name="_Toc424050334"/>
      <w:bookmarkStart w:id="11" w:name="_Toc424809562"/>
      <w:bookmarkStart w:id="12" w:name="_Toc506804987"/>
      <w:bookmarkStart w:id="13" w:name="_Toc32415466"/>
      <w:r>
        <w:rPr>
          <w:rFonts w:ascii="Times New Roman" w:hAnsi="Times New Roman"/>
          <w:color w:val="auto"/>
        </w:rPr>
        <w:t>Объем дисциплины (модуля) в зачётных единицах и в академических часах с выделением объёма аудиторной (лекции, семинары) и самостоятельной работы обучающихся</w:t>
      </w:r>
      <w:bookmarkEnd w:id="10"/>
      <w:bookmarkEnd w:id="11"/>
      <w:bookmarkEnd w:id="12"/>
      <w:bookmarkEnd w:id="13"/>
    </w:p>
    <w:p w:rsidR="00C0503E" w:rsidRDefault="00091728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i/>
          <w:sz w:val="28"/>
          <w:szCs w:val="28"/>
        </w:rPr>
      </w:pPr>
      <w:r w:rsidRPr="004E415F">
        <w:rPr>
          <w:sz w:val="28"/>
          <w:szCs w:val="28"/>
        </w:rPr>
        <w:t>Д</w:t>
      </w:r>
      <w:r w:rsidR="00800629" w:rsidRPr="004E415F">
        <w:rPr>
          <w:sz w:val="28"/>
          <w:szCs w:val="28"/>
        </w:rPr>
        <w:t>ля всех направлений подготовки, кроме 01.03.02 – «Прикладная математика и информатика», 09.03.03 – «Прикладная информатика», 38.03.05 – «Бизнес-информатика»</w:t>
      </w:r>
      <w:r w:rsidR="005A0A8F" w:rsidRPr="004E415F">
        <w:rPr>
          <w:sz w:val="28"/>
          <w:szCs w:val="28"/>
        </w:rPr>
        <w:t>;</w:t>
      </w:r>
      <w:r w:rsidR="00507393" w:rsidRPr="004E415F">
        <w:rPr>
          <w:sz w:val="28"/>
          <w:szCs w:val="28"/>
        </w:rPr>
        <w:t xml:space="preserve"> 09.03.04. – «</w:t>
      </w:r>
      <w:r w:rsidR="00507393" w:rsidRPr="004E415F">
        <w:rPr>
          <w:color w:val="000000"/>
          <w:sz w:val="28"/>
          <w:szCs w:val="28"/>
        </w:rPr>
        <w:t>Программная инженерия»;</w:t>
      </w:r>
      <w:r w:rsidR="00507393" w:rsidRPr="004E415F">
        <w:rPr>
          <w:sz w:val="28"/>
          <w:szCs w:val="28"/>
        </w:rPr>
        <w:t xml:space="preserve"> </w:t>
      </w:r>
      <w:r w:rsidR="005A0A8F" w:rsidRPr="004E415F">
        <w:rPr>
          <w:sz w:val="28"/>
          <w:szCs w:val="28"/>
        </w:rPr>
        <w:t>38.03.05 – «</w:t>
      </w:r>
      <w:r w:rsidR="005A0A8F" w:rsidRPr="004E415F">
        <w:rPr>
          <w:color w:val="000000"/>
          <w:sz w:val="28"/>
          <w:szCs w:val="28"/>
        </w:rPr>
        <w:t xml:space="preserve">Бизнес-информатика», 21.03.02 – «Землеустройство и кадастры» </w:t>
      </w:r>
      <w:r w:rsidR="005A0A8F" w:rsidRPr="004E415F">
        <w:rPr>
          <w:color w:val="000000"/>
        </w:rPr>
        <w:t>(программа двух дипломов)</w:t>
      </w:r>
      <w:r w:rsidRPr="004E415F">
        <w:rPr>
          <w:sz w:val="28"/>
          <w:szCs w:val="28"/>
        </w:rPr>
        <w:t xml:space="preserve">), </w:t>
      </w:r>
      <w:r w:rsidR="007974FB">
        <w:rPr>
          <w:sz w:val="28"/>
          <w:szCs w:val="28"/>
        </w:rPr>
        <w:t>(</w:t>
      </w:r>
      <w:r w:rsidR="004F7B8C">
        <w:rPr>
          <w:i/>
          <w:sz w:val="28"/>
          <w:szCs w:val="28"/>
        </w:rPr>
        <w:t>о</w:t>
      </w:r>
      <w:r w:rsidRPr="004F7B8C">
        <w:rPr>
          <w:i/>
          <w:sz w:val="28"/>
          <w:szCs w:val="28"/>
        </w:rPr>
        <w:t>чная, очно-заочная</w:t>
      </w:r>
      <w:r w:rsidR="007974FB">
        <w:rPr>
          <w:i/>
          <w:sz w:val="28"/>
          <w:szCs w:val="28"/>
        </w:rPr>
        <w:t xml:space="preserve"> формы обучения и</w:t>
      </w:r>
      <w:r w:rsidRPr="004F7B8C">
        <w:rPr>
          <w:i/>
          <w:sz w:val="28"/>
          <w:szCs w:val="28"/>
        </w:rPr>
        <w:t xml:space="preserve"> заочная </w:t>
      </w:r>
      <w:r w:rsidR="00800629" w:rsidRPr="004F7B8C">
        <w:rPr>
          <w:i/>
          <w:sz w:val="28"/>
          <w:szCs w:val="28"/>
        </w:rPr>
        <w:t>форм</w:t>
      </w:r>
      <w:r w:rsidR="007974FB">
        <w:rPr>
          <w:i/>
          <w:sz w:val="28"/>
          <w:szCs w:val="28"/>
        </w:rPr>
        <w:t xml:space="preserve">а обучения </w:t>
      </w:r>
      <w:r w:rsidR="00800629" w:rsidRPr="004F7B8C">
        <w:rPr>
          <w:i/>
          <w:sz w:val="28"/>
          <w:szCs w:val="28"/>
        </w:rPr>
        <w:t>Институт</w:t>
      </w:r>
      <w:r w:rsidR="007974FB">
        <w:rPr>
          <w:i/>
          <w:sz w:val="28"/>
          <w:szCs w:val="28"/>
        </w:rPr>
        <w:t>а</w:t>
      </w:r>
      <w:r w:rsidR="00800629" w:rsidRPr="004F7B8C">
        <w:rPr>
          <w:i/>
          <w:sz w:val="28"/>
          <w:szCs w:val="28"/>
        </w:rPr>
        <w:t xml:space="preserve"> </w:t>
      </w:r>
      <w:r w:rsidR="007A50DA" w:rsidRPr="004F7B8C">
        <w:rPr>
          <w:i/>
          <w:sz w:val="28"/>
          <w:szCs w:val="28"/>
        </w:rPr>
        <w:t>открытого</w:t>
      </w:r>
      <w:r w:rsidR="00800629" w:rsidRPr="004F7B8C">
        <w:rPr>
          <w:i/>
          <w:sz w:val="28"/>
          <w:szCs w:val="28"/>
        </w:rPr>
        <w:t xml:space="preserve"> образования</w:t>
      </w:r>
      <w:r w:rsidR="007974FB">
        <w:rPr>
          <w:i/>
          <w:sz w:val="28"/>
          <w:szCs w:val="28"/>
        </w:rPr>
        <w:t>)</w:t>
      </w:r>
      <w:r w:rsidR="00800629" w:rsidRPr="004F7B8C">
        <w:rPr>
          <w:i/>
          <w:sz w:val="28"/>
          <w:szCs w:val="28"/>
        </w:rPr>
        <w:t>.</w:t>
      </w:r>
    </w:p>
    <w:p w:rsidR="00C0503E" w:rsidRDefault="00C0503E" w:rsidP="00E42CCF">
      <w:pPr>
        <w:pStyle w:val="10"/>
        <w:widowControl w:val="0"/>
        <w:suppressAutoHyphens w:val="0"/>
        <w:spacing w:after="60" w:line="288" w:lineRule="auto"/>
        <w:ind w:firstLine="709"/>
        <w:jc w:val="right"/>
        <w:rPr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BB52D4">
        <w:rPr>
          <w:sz w:val="28"/>
          <w:szCs w:val="28"/>
        </w:rPr>
        <w:t>.1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1"/>
        <w:gridCol w:w="2270"/>
      </w:tblGrid>
      <w:tr w:rsidR="00017D0D">
        <w:tc>
          <w:tcPr>
            <w:tcW w:w="5665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  <w:bCs/>
              </w:rPr>
              <w:t>Вид учебной работы по дисциплине</w:t>
            </w:r>
          </w:p>
        </w:tc>
        <w:tc>
          <w:tcPr>
            <w:tcW w:w="184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rPr>
                <w:b/>
              </w:rPr>
              <w:t>(в з/е и часах)</w:t>
            </w:r>
          </w:p>
        </w:tc>
        <w:tc>
          <w:tcPr>
            <w:tcW w:w="2270" w:type="dxa"/>
            <w:vAlign w:val="center"/>
          </w:tcPr>
          <w:p w:rsidR="00017D0D" w:rsidRDefault="00E0409C" w:rsidP="00E42CCF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Семестр 1, </w:t>
            </w:r>
            <w:r w:rsidR="00800629">
              <w:rPr>
                <w:rFonts w:ascii="Times New Roman" w:hAnsi="Times New Roman"/>
                <w:b/>
              </w:rPr>
              <w:t xml:space="preserve">2 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60" w:lineRule="exact"/>
              <w:ind w:left="0"/>
              <w:contextualSpacing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Общая трудоёмкость дисциплины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Контактная работа - Аудиторные занятия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2344"/>
              </w:tabs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Лекции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Семинары, практические занятия 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56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</w:pPr>
            <w:r>
              <w:t xml:space="preserve">Вид текущего контроля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t>Контрольная работа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60" w:lineRule="exact"/>
              <w:jc w:val="center"/>
            </w:pPr>
            <w:r>
              <w:t>Контрольная работа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rPr>
                <w:bCs/>
                <w:iCs/>
              </w:rPr>
              <w:t xml:space="preserve">Вид промежуточной аттестации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</w:tr>
    </w:tbl>
    <w:p w:rsidR="00A84ECD" w:rsidRDefault="00A84ECD" w:rsidP="00E42CCF">
      <w:pPr>
        <w:pStyle w:val="10"/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017D0D" w:rsidRPr="004E415F" w:rsidRDefault="001628A8" w:rsidP="00E42CCF">
      <w:pPr>
        <w:pStyle w:val="10"/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4E415F">
        <w:rPr>
          <w:sz w:val="28"/>
          <w:szCs w:val="28"/>
        </w:rPr>
        <w:lastRenderedPageBreak/>
        <w:t>Д</w:t>
      </w:r>
      <w:r w:rsidR="00800629" w:rsidRPr="004E415F">
        <w:rPr>
          <w:sz w:val="28"/>
          <w:szCs w:val="28"/>
        </w:rPr>
        <w:t>ля направлений подготовки 01.03.02 – «Прикладная математика и информатика», 09.03.03 – «Прикладная информатика», 38.03.05 – «Бизнес-информатика»</w:t>
      </w:r>
      <w:r w:rsidR="005A0A8F" w:rsidRPr="004E415F">
        <w:rPr>
          <w:sz w:val="28"/>
          <w:szCs w:val="28"/>
        </w:rPr>
        <w:t>;</w:t>
      </w:r>
      <w:r w:rsidR="00507393" w:rsidRPr="004E415F">
        <w:rPr>
          <w:sz w:val="28"/>
          <w:szCs w:val="28"/>
        </w:rPr>
        <w:t xml:space="preserve"> 09.03.04. – «</w:t>
      </w:r>
      <w:r w:rsidR="00507393" w:rsidRPr="004E415F">
        <w:rPr>
          <w:color w:val="000000"/>
          <w:sz w:val="28"/>
          <w:szCs w:val="28"/>
        </w:rPr>
        <w:t>Программная инженерия»;</w:t>
      </w:r>
      <w:r w:rsidR="005A0A8F" w:rsidRPr="004E415F">
        <w:rPr>
          <w:sz w:val="28"/>
          <w:szCs w:val="28"/>
        </w:rPr>
        <w:t xml:space="preserve"> 38.03.05 – «</w:t>
      </w:r>
      <w:r w:rsidR="005A0A8F" w:rsidRPr="004E415F">
        <w:rPr>
          <w:color w:val="000000"/>
          <w:sz w:val="28"/>
          <w:szCs w:val="28"/>
        </w:rPr>
        <w:t xml:space="preserve">Бизнес-информатика», 21.03.02 – «Землеустройство и кадастры» </w:t>
      </w:r>
      <w:r w:rsidR="005A0A8F" w:rsidRPr="004E415F">
        <w:rPr>
          <w:color w:val="000000"/>
        </w:rPr>
        <w:t>(программа двух дипломов)</w:t>
      </w:r>
      <w:r w:rsidR="00800629" w:rsidRPr="004E415F">
        <w:rPr>
          <w:sz w:val="28"/>
          <w:szCs w:val="28"/>
        </w:rPr>
        <w:t>)</w:t>
      </w:r>
      <w:r w:rsidRPr="004E415F">
        <w:rPr>
          <w:sz w:val="28"/>
          <w:szCs w:val="28"/>
        </w:rPr>
        <w:t xml:space="preserve"> </w:t>
      </w:r>
      <w:r w:rsidR="004F7B8C">
        <w:rPr>
          <w:sz w:val="28"/>
          <w:szCs w:val="28"/>
        </w:rPr>
        <w:t>(</w:t>
      </w:r>
      <w:r w:rsidRPr="004F7B8C">
        <w:rPr>
          <w:i/>
          <w:sz w:val="28"/>
          <w:szCs w:val="28"/>
        </w:rPr>
        <w:t>очной формы обучения</w:t>
      </w:r>
      <w:r w:rsidR="004F7B8C">
        <w:rPr>
          <w:sz w:val="28"/>
          <w:szCs w:val="28"/>
        </w:rPr>
        <w:t>)</w:t>
      </w:r>
      <w:r w:rsidR="00800629" w:rsidRPr="004E415F"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before="120"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1.2.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1"/>
        <w:gridCol w:w="2270"/>
      </w:tblGrid>
      <w:tr w:rsidR="00017D0D">
        <w:tc>
          <w:tcPr>
            <w:tcW w:w="5665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b/>
                <w:bCs/>
              </w:rPr>
              <w:t>Вид учебной работы по дисциплине</w:t>
            </w:r>
          </w:p>
        </w:tc>
        <w:tc>
          <w:tcPr>
            <w:tcW w:w="184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b/>
              </w:rPr>
              <w:t>(в з/е и часах)</w:t>
            </w:r>
          </w:p>
        </w:tc>
        <w:tc>
          <w:tcPr>
            <w:tcW w:w="2270" w:type="dxa"/>
            <w:vAlign w:val="center"/>
          </w:tcPr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Семестр 1 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</w:rPr>
              <w:t>Общая трудоёмкость дисциплины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(2 з/е) 72  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Контактная работа - Аудиторные занятия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2344"/>
              </w:tabs>
              <w:suppressAutoHyphens w:val="0"/>
              <w:spacing w:after="0" w:line="240" w:lineRule="auto"/>
              <w:jc w:val="center"/>
            </w:pPr>
            <w:r>
              <w:t>34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Лекции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16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Семинары, практические занятия 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18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38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t xml:space="preserve">Вид текущего контроля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Контрольная работа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Контрольная работа</w:t>
            </w:r>
          </w:p>
        </w:tc>
      </w:tr>
      <w:tr w:rsidR="00017D0D">
        <w:tc>
          <w:tcPr>
            <w:tcW w:w="5665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rPr>
                <w:bCs/>
                <w:iCs/>
              </w:rPr>
              <w:t xml:space="preserve">Вид промежуточной аттестации </w:t>
            </w:r>
          </w:p>
        </w:tc>
        <w:tc>
          <w:tcPr>
            <w:tcW w:w="184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  <w:tc>
          <w:tcPr>
            <w:tcW w:w="2270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Зачёт</w:t>
            </w:r>
          </w:p>
        </w:tc>
      </w:tr>
    </w:tbl>
    <w:p w:rsidR="00017D0D" w:rsidRDefault="00017D0D" w:rsidP="00E42CCF">
      <w:pPr>
        <w:pStyle w:val="10"/>
        <w:widowControl w:val="0"/>
        <w:tabs>
          <w:tab w:val="left" w:pos="993"/>
        </w:tabs>
        <w:suppressAutoHyphens w:val="0"/>
        <w:spacing w:after="0" w:line="288" w:lineRule="auto"/>
        <w:jc w:val="both"/>
      </w:pPr>
    </w:p>
    <w:p w:rsidR="00A84ECD" w:rsidRPr="004F7B8C" w:rsidRDefault="0042680A" w:rsidP="00E42CCF">
      <w:pPr>
        <w:pStyle w:val="10"/>
        <w:widowControl w:val="0"/>
        <w:suppressAutoHyphens w:val="0"/>
        <w:spacing w:before="120" w:after="120" w:line="288" w:lineRule="auto"/>
        <w:ind w:firstLine="709"/>
        <w:rPr>
          <w:i/>
          <w:sz w:val="28"/>
          <w:szCs w:val="28"/>
        </w:rPr>
      </w:pPr>
      <w:r w:rsidRPr="004E415F">
        <w:rPr>
          <w:sz w:val="28"/>
          <w:szCs w:val="28"/>
        </w:rPr>
        <w:t>Д</w:t>
      </w:r>
      <w:r w:rsidR="007A50DA" w:rsidRPr="004E415F">
        <w:rPr>
          <w:sz w:val="28"/>
          <w:szCs w:val="28"/>
        </w:rPr>
        <w:t>ля направления подготовки 38.03.01. – «</w:t>
      </w:r>
      <w:r w:rsidR="007A50DA" w:rsidRPr="004E415F">
        <w:rPr>
          <w:color w:val="000000"/>
          <w:sz w:val="28"/>
          <w:szCs w:val="28"/>
        </w:rPr>
        <w:t>Экономика</w:t>
      </w:r>
      <w:r w:rsidR="007A50DA" w:rsidRPr="004E415F">
        <w:rPr>
          <w:sz w:val="28"/>
          <w:szCs w:val="28"/>
        </w:rPr>
        <w:t>»</w:t>
      </w:r>
      <w:r w:rsidRPr="004E415F">
        <w:rPr>
          <w:sz w:val="28"/>
          <w:szCs w:val="28"/>
        </w:rPr>
        <w:t xml:space="preserve"> </w:t>
      </w:r>
      <w:r w:rsidR="004F7B8C">
        <w:rPr>
          <w:sz w:val="28"/>
          <w:szCs w:val="28"/>
        </w:rPr>
        <w:t>(</w:t>
      </w:r>
      <w:r w:rsidRPr="004F7B8C">
        <w:rPr>
          <w:i/>
          <w:sz w:val="28"/>
          <w:szCs w:val="28"/>
        </w:rPr>
        <w:t>Институт открытого образования (очная форма обучения)</w:t>
      </w:r>
      <w:r w:rsidR="004F7B8C">
        <w:rPr>
          <w:i/>
          <w:sz w:val="28"/>
          <w:szCs w:val="28"/>
        </w:rPr>
        <w:t>)</w:t>
      </w:r>
      <w:r w:rsidR="004C4936" w:rsidRPr="004F7B8C">
        <w:rPr>
          <w:i/>
          <w:sz w:val="28"/>
          <w:szCs w:val="28"/>
        </w:rPr>
        <w:t>.</w:t>
      </w:r>
    </w:p>
    <w:p w:rsidR="00017D0D" w:rsidRPr="007A50DA" w:rsidRDefault="007A50DA" w:rsidP="00E42CCF">
      <w:pPr>
        <w:pStyle w:val="10"/>
        <w:widowControl w:val="0"/>
        <w:suppressAutoHyphens w:val="0"/>
        <w:spacing w:before="120"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1.3.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1"/>
        <w:gridCol w:w="2270"/>
      </w:tblGrid>
      <w:tr w:rsidR="007A50DA" w:rsidRPr="004C4936" w:rsidTr="00C51D3F">
        <w:tc>
          <w:tcPr>
            <w:tcW w:w="5665" w:type="dxa"/>
            <w:vAlign w:val="center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rPr>
                <w:b/>
                <w:bCs/>
              </w:rPr>
              <w:t>Вид учебной работы по дисциплине</w:t>
            </w:r>
          </w:p>
        </w:tc>
        <w:tc>
          <w:tcPr>
            <w:tcW w:w="1841" w:type="dxa"/>
            <w:vAlign w:val="center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4C4936">
              <w:rPr>
                <w:b/>
              </w:rPr>
              <w:t xml:space="preserve">Всего </w:t>
            </w:r>
          </w:p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rPr>
                <w:b/>
              </w:rPr>
              <w:t>(в з/е и часах)</w:t>
            </w:r>
          </w:p>
        </w:tc>
        <w:tc>
          <w:tcPr>
            <w:tcW w:w="2270" w:type="dxa"/>
            <w:vAlign w:val="center"/>
          </w:tcPr>
          <w:p w:rsidR="007A50DA" w:rsidRPr="004C4936" w:rsidRDefault="007A50DA" w:rsidP="00E42CCF">
            <w:pPr>
              <w:pStyle w:val="aff4"/>
              <w:widowControl w:val="0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4C4936">
              <w:rPr>
                <w:rFonts w:ascii="Times New Roman" w:hAnsi="Times New Roman"/>
                <w:b/>
              </w:rPr>
              <w:t xml:space="preserve">Семестр </w:t>
            </w:r>
            <w:r w:rsidR="00A84ECD" w:rsidRPr="004C4936">
              <w:rPr>
                <w:rFonts w:ascii="Times New Roman" w:hAnsi="Times New Roman"/>
                <w:b/>
              </w:rPr>
              <w:t>2</w:t>
            </w:r>
            <w:r w:rsidRPr="004C4936">
              <w:rPr>
                <w:rFonts w:ascii="Times New Roman" w:hAnsi="Times New Roman"/>
                <w:b/>
              </w:rPr>
              <w:t xml:space="preserve"> </w:t>
            </w:r>
          </w:p>
          <w:p w:rsidR="007A50DA" w:rsidRPr="004C4936" w:rsidRDefault="007A50DA" w:rsidP="00E42CCF">
            <w:pPr>
              <w:pStyle w:val="aff4"/>
              <w:widowControl w:val="0"/>
              <w:suppressAutoHyphens w:val="0"/>
              <w:spacing w:after="0" w:line="240" w:lineRule="auto"/>
              <w:ind w:left="0"/>
              <w:contextualSpacing w:val="0"/>
              <w:jc w:val="center"/>
              <w:rPr>
                <w:b/>
              </w:rPr>
            </w:pPr>
            <w:r w:rsidRPr="004C4936">
              <w:rPr>
                <w:rFonts w:ascii="Times New Roman" w:hAnsi="Times New Roman"/>
                <w:b/>
              </w:rPr>
              <w:t>(в часах)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4C4936">
              <w:rPr>
                <w:b/>
              </w:rPr>
              <w:t>Общая трудоёмкость дисциплины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 w:rsidRPr="004C4936">
              <w:rPr>
                <w:spacing w:val="-10"/>
              </w:rPr>
              <w:t xml:space="preserve">(2 з/е) 72  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spacing w:val="-10"/>
              </w:rPr>
            </w:pPr>
            <w:r w:rsidRPr="004C4936">
              <w:rPr>
                <w:spacing w:val="-10"/>
              </w:rPr>
              <w:t xml:space="preserve">(2 з/е) 72  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 w:rsidRPr="004C4936">
              <w:rPr>
                <w:b/>
                <w:bCs/>
                <w:i/>
              </w:rPr>
              <w:t xml:space="preserve">Контактная работа - Аудиторные занятия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4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tabs>
                <w:tab w:val="clear" w:pos="709"/>
                <w:tab w:val="left" w:pos="2344"/>
              </w:tabs>
              <w:suppressAutoHyphens w:val="0"/>
              <w:spacing w:after="0" w:line="240" w:lineRule="auto"/>
              <w:jc w:val="center"/>
            </w:pPr>
            <w:r w:rsidRPr="004C4936">
              <w:t>4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 w:rsidRPr="004C4936">
              <w:rPr>
                <w:i/>
              </w:rPr>
              <w:t xml:space="preserve">Лекции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-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-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 w:rsidRPr="004C4936">
              <w:rPr>
                <w:i/>
              </w:rPr>
              <w:t xml:space="preserve">Семинары, практические занятия 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4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4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i/>
              </w:rPr>
            </w:pPr>
            <w:r w:rsidRPr="004C4936">
              <w:rPr>
                <w:b/>
                <w:bCs/>
                <w:i/>
              </w:rPr>
              <w:t xml:space="preserve">Самостоятельная работа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68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68</w:t>
            </w:r>
          </w:p>
        </w:tc>
      </w:tr>
      <w:tr w:rsidR="007A50DA" w:rsidRPr="004C4936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4C4936">
              <w:t xml:space="preserve">Вид текущего контроля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Контрольная работа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Контрольная работа</w:t>
            </w:r>
          </w:p>
        </w:tc>
      </w:tr>
      <w:tr w:rsidR="007A50DA" w:rsidTr="00C51D3F">
        <w:tc>
          <w:tcPr>
            <w:tcW w:w="5665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4C4936">
              <w:rPr>
                <w:bCs/>
                <w:iCs/>
              </w:rPr>
              <w:t xml:space="preserve">Вид промежуточной аттестации </w:t>
            </w:r>
          </w:p>
        </w:tc>
        <w:tc>
          <w:tcPr>
            <w:tcW w:w="1841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Зачёт</w:t>
            </w:r>
          </w:p>
        </w:tc>
        <w:tc>
          <w:tcPr>
            <w:tcW w:w="2270" w:type="dxa"/>
          </w:tcPr>
          <w:p w:rsidR="007A50DA" w:rsidRPr="004C4936" w:rsidRDefault="007A50DA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4C4936">
              <w:t>Зачёт</w:t>
            </w:r>
          </w:p>
        </w:tc>
      </w:tr>
    </w:tbl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240" w:after="12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bookmarkStart w:id="14" w:name="_Toc424050335"/>
      <w:bookmarkStart w:id="15" w:name="_Toc424809563"/>
      <w:bookmarkStart w:id="16" w:name="_Toc506804988"/>
      <w:bookmarkStart w:id="17" w:name="_Toc32415467"/>
      <w:r>
        <w:rPr>
          <w:rFonts w:ascii="Times New Roman" w:hAnsi="Times New Roman"/>
          <w:color w:val="auto"/>
        </w:rPr>
        <w:t>5. Содержание дисциплины, структурированное по темам (разделам) дисциплины с указанием их объёмов (в академических часах) и видов учебных занятий</w:t>
      </w:r>
      <w:bookmarkEnd w:id="14"/>
      <w:bookmarkEnd w:id="15"/>
      <w:bookmarkEnd w:id="16"/>
      <w:bookmarkEnd w:id="17"/>
      <w:r>
        <w:rPr>
          <w:rFonts w:ascii="Times New Roman" w:hAnsi="Times New Roman"/>
          <w:color w:val="auto"/>
        </w:rPr>
        <w:t xml:space="preserve"> 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120" w:after="120" w:line="288" w:lineRule="auto"/>
        <w:ind w:firstLine="709"/>
        <w:jc w:val="left"/>
        <w:rPr>
          <w:rFonts w:ascii="Times New Roman" w:hAnsi="Times New Roman"/>
          <w:color w:val="auto"/>
        </w:rPr>
      </w:pPr>
      <w:bookmarkStart w:id="18" w:name="_Toc424050336"/>
      <w:bookmarkStart w:id="19" w:name="_Toc424809564"/>
      <w:bookmarkStart w:id="20" w:name="_Toc506804989"/>
      <w:bookmarkStart w:id="21" w:name="_Toc32415468"/>
      <w:r>
        <w:rPr>
          <w:rFonts w:ascii="Times New Roman" w:hAnsi="Times New Roman"/>
          <w:color w:val="auto"/>
        </w:rPr>
        <w:t>5.1. Содержание дисциплины</w:t>
      </w:r>
      <w:bookmarkEnd w:id="18"/>
      <w:bookmarkEnd w:id="19"/>
      <w:bookmarkEnd w:id="20"/>
      <w:bookmarkEnd w:id="21"/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bookmarkStart w:id="22" w:name="_Toc424050337"/>
      <w:bookmarkStart w:id="23" w:name="_Toc424809565"/>
      <w:bookmarkStart w:id="24" w:name="_Toc506804990"/>
      <w:bookmarkEnd w:id="22"/>
      <w:bookmarkEnd w:id="23"/>
      <w:bookmarkEnd w:id="24"/>
      <w:r>
        <w:rPr>
          <w:b/>
          <w:color w:val="000000" w:themeColor="text1"/>
          <w:sz w:val="28"/>
          <w:szCs w:val="28"/>
        </w:rPr>
        <w:t>Тема 1. Безопасность жизнедеятельности. Основные понятия, термины, определения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БЖД как область научных знаний. </w:t>
      </w:r>
      <w:r>
        <w:rPr>
          <w:rFonts w:eastAsia="Calibri"/>
          <w:color w:val="000000" w:themeColor="text1"/>
          <w:spacing w:val="-4"/>
          <w:sz w:val="28"/>
          <w:szCs w:val="28"/>
        </w:rPr>
        <w:t xml:space="preserve">Общие понятия в системе «человек – среда обитания», «человек - </w:t>
      </w:r>
      <w:proofErr w:type="spellStart"/>
      <w:r>
        <w:rPr>
          <w:rFonts w:eastAsia="Calibri"/>
          <w:color w:val="000000" w:themeColor="text1"/>
          <w:spacing w:val="-4"/>
          <w:sz w:val="28"/>
          <w:szCs w:val="28"/>
        </w:rPr>
        <w:t>техносфера</w:t>
      </w:r>
      <w:proofErr w:type="spellEnd"/>
      <w:r>
        <w:rPr>
          <w:rFonts w:eastAsia="Calibri"/>
          <w:color w:val="000000" w:themeColor="text1"/>
          <w:spacing w:val="-4"/>
          <w:sz w:val="28"/>
          <w:szCs w:val="28"/>
        </w:rPr>
        <w:t xml:space="preserve">». Идентификация, классификация, нормирование, номенклатура опасностей и их количественная оценка. Социальные факторы </w:t>
      </w:r>
      <w:r>
        <w:rPr>
          <w:rFonts w:eastAsia="Calibri"/>
          <w:color w:val="000000" w:themeColor="text1"/>
          <w:spacing w:val="-4"/>
          <w:sz w:val="28"/>
          <w:szCs w:val="28"/>
        </w:rPr>
        <w:lastRenderedPageBreak/>
        <w:t>окружающей среды и их влияние на здоровье человека.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8"/>
          <w:sz w:val="28"/>
          <w:szCs w:val="28"/>
        </w:rPr>
        <w:t xml:space="preserve">Тема 2. </w:t>
      </w:r>
      <w:r>
        <w:rPr>
          <w:b/>
          <w:color w:val="000000" w:themeColor="text1"/>
          <w:sz w:val="28"/>
          <w:szCs w:val="28"/>
        </w:rPr>
        <w:t>Основные понятия, классификация и общая характеристика чрезвычайных ситуаций (ЧС).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Предупреждение и ликвидация ЧС в мирное и в военное время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понятия, классификация и характеристика ЧС.</w:t>
      </w: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Причины возникновения ЧС. Характеристика поражающих факторов ЧС.</w:t>
      </w: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потенциально опасных (ПОО), критически важных объектов (КВО).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Цели, задачи, принципы построения, структура, силы и средства Единой государственной системы предупреждения и ликвидации чрезвычайных ситуаций (РСЧС), гражданской обороны (ГО).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Общероссийская комплексная система информирования и оповещения населения (ОКСИОН).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3. Защита населения и территорий от чрезвычайных ситуаций в мирное и в военное время</w:t>
      </w:r>
      <w:r>
        <w:rPr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Защита окружающей среды.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принципы и способы защиты населения и территорий от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Система государственных мероприятий по защите населения и территорий от ЧС.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как система государственных и общественных мероприятий. Основные направления профилактики и тушения пожаров. Опасные факторы пожара.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 принципы и способы защиты окружающей среды.</w:t>
      </w:r>
    </w:p>
    <w:p w:rsidR="00017D0D" w:rsidRDefault="00800629" w:rsidP="00E42CCF">
      <w:pPr>
        <w:pStyle w:val="10"/>
        <w:widowControl w:val="0"/>
        <w:suppressAutoHyphens w:val="0"/>
        <w:spacing w:before="12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Опасности и угрозы военного и социального характера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и классификация угроз военного и социального характера.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современного и перспективного оружия, их поражающие факторы и способы защиты населения.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Классификация терроризма. Обеспечение безопасности жизнедеятельности при террористических актах. Правила поведения при контакте с террористами.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color w:val="000000" w:themeColor="text1"/>
          <w:spacing w:val="-4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>Тема 5. Управление безопасностью жизнедеятельности на производстве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Нормативное правовое регулирование охраны труда.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Система управления охраной труда на предприятии.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Инструктажи по охране труда.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Оказание первой помощи пострадавшим.</w:t>
      </w:r>
    </w:p>
    <w:p w:rsidR="00017D0D" w:rsidRDefault="00C140D7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800629" w:rsidRPr="00C140D7">
        <w:rPr>
          <w:color w:val="000000" w:themeColor="text1"/>
          <w:sz w:val="28"/>
          <w:szCs w:val="28"/>
        </w:rPr>
        <w:t>асследования несчастных случаев на производстве.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Медицинское освидетельствование работников организации.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Тема 6. Государственное регулирование в области защиты населения и территорий при ЧС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Требования нормативных правовых актов в области защиты населения и территорий при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Федеральный государственный надзор в области защиты населения и территорий.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МЧС России. Функции, основные задачи, структура, силы и средства.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Тема 7.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Социально-экономический ущерб от ЧС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Социально-экономический ущерб: нормативно-правовое регулирование.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Виды экономического ущерба.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Методика оценки ущерба от ЧС.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Возмещение ущерба при ЧС.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 8. </w:t>
      </w:r>
      <w:r>
        <w:rPr>
          <w:rFonts w:eastAsia="Calibri"/>
          <w:b/>
          <w:color w:val="000000" w:themeColor="text1"/>
          <w:sz w:val="28"/>
          <w:szCs w:val="28"/>
        </w:rPr>
        <w:t>Повышение устойчивого функционирования объектов экономики при ЧС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Нормативные правовые, организационные и инженерно-технические основы повышения устойчивости функционирования объектов экономики при ЧС.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Организационные и инженерно-технические мероприятия, проводимые в целях повышения устойчивого функционирования объектов экономики.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Влияние ЧС на проведение мероприятий федерального и международного уровней.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9. </w:t>
      </w:r>
      <w:r>
        <w:rPr>
          <w:rFonts w:eastAsia="Calibri"/>
          <w:b/>
          <w:bCs/>
          <w:color w:val="000000" w:themeColor="text1"/>
          <w:sz w:val="28"/>
          <w:szCs w:val="28"/>
        </w:rPr>
        <w:t>Безопасность личности, общества и государства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Общие понятия угрозы и безопасности личности, обществу и государству.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>Единство современных проблем безопасности личности, общества и государства.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Сущность безопасности личности, общества и государства.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Уровни безопасности личности и общества. </w:t>
      </w:r>
    </w:p>
    <w:p w:rsidR="00632AE7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pacing w:val="-8"/>
          <w:sz w:val="28"/>
          <w:szCs w:val="28"/>
        </w:rPr>
        <w:t xml:space="preserve">Система национальных интересов России.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 10. </w:t>
      </w:r>
      <w:r>
        <w:rPr>
          <w:rFonts w:eastAsia="Calibri"/>
          <w:b/>
          <w:bCs/>
          <w:color w:val="000000" w:themeColor="text1"/>
          <w:sz w:val="28"/>
          <w:szCs w:val="28"/>
        </w:rPr>
        <w:t>Международное сотрудничество в области безопасности жизнедеятельности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bookmarkStart w:id="25" w:name="_Hlk71140695"/>
      <w:bookmarkStart w:id="26" w:name="_Hlk71140782"/>
      <w:bookmarkStart w:id="27" w:name="_Hlk71140652"/>
      <w:r>
        <w:rPr>
          <w:i w:val="0"/>
          <w:color w:val="000000" w:themeColor="text1"/>
          <w:sz w:val="28"/>
          <w:szCs w:val="28"/>
        </w:rPr>
        <w:t xml:space="preserve">Значение международного сотрудничества в современном мире. 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Важнейшие документы в системе междунаро</w:t>
      </w:r>
      <w:r w:rsidR="00632AE7">
        <w:rPr>
          <w:i w:val="0"/>
          <w:color w:val="000000" w:themeColor="text1"/>
          <w:sz w:val="28"/>
          <w:szCs w:val="28"/>
        </w:rPr>
        <w:t>дных природоохранных отношений.</w:t>
      </w:r>
    </w:p>
    <w:p w:rsidR="00632AE7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Формы международного сотрудничества. </w:t>
      </w:r>
    </w:p>
    <w:p w:rsidR="00017D0D" w:rsidRDefault="00800629" w:rsidP="00E42CCF">
      <w:pPr>
        <w:pStyle w:val="Bodytext40"/>
        <w:shd w:val="clear" w:color="auto" w:fill="auto"/>
        <w:suppressAutoHyphens w:val="0"/>
        <w:spacing w:line="288" w:lineRule="auto"/>
        <w:ind w:firstLine="709"/>
        <w:rPr>
          <w:b/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Международные организации, занимающиеся вопросами безопасности жизнедеятельности и охраны окружающей среды, их функции.</w:t>
      </w:r>
      <w:bookmarkEnd w:id="25"/>
      <w:bookmarkEnd w:id="26"/>
      <w:bookmarkEnd w:id="27"/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bookmarkStart w:id="28" w:name="_Toc423446399"/>
      <w:bookmarkStart w:id="29" w:name="_Toc32415469"/>
      <w:r>
        <w:rPr>
          <w:rFonts w:ascii="Times New Roman" w:hAnsi="Times New Roman"/>
          <w:color w:val="auto"/>
        </w:rPr>
        <w:lastRenderedPageBreak/>
        <w:t>5.2. Учебно-тематический план</w:t>
      </w:r>
      <w:bookmarkEnd w:id="28"/>
      <w:bookmarkEnd w:id="29"/>
    </w:p>
    <w:p w:rsidR="006D4EF4" w:rsidRPr="004F7B8C" w:rsidRDefault="006D4EF4" w:rsidP="00E42CCF">
      <w:pPr>
        <w:pStyle w:val="10"/>
        <w:widowControl w:val="0"/>
        <w:suppressAutoHyphens w:val="0"/>
        <w:spacing w:after="180" w:line="288" w:lineRule="auto"/>
        <w:ind w:firstLine="709"/>
        <w:jc w:val="both"/>
        <w:rPr>
          <w:i/>
          <w:sz w:val="28"/>
          <w:szCs w:val="28"/>
        </w:rPr>
      </w:pPr>
      <w:bookmarkStart w:id="30" w:name="_Hlk75265313"/>
      <w:r w:rsidRPr="004E415F">
        <w:rPr>
          <w:sz w:val="28"/>
          <w:szCs w:val="28"/>
        </w:rPr>
        <w:t>Для всех направлений подготовки, кроме 01.03.02 – «Прикладная математика и информатика», 09.03.03 – «Прикладная информатика», 38.03.05 – «Бизнес-информатика»; 09.03.04. – «</w:t>
      </w:r>
      <w:r w:rsidRPr="004E415F">
        <w:rPr>
          <w:color w:val="000000"/>
          <w:sz w:val="28"/>
          <w:szCs w:val="28"/>
        </w:rPr>
        <w:t>Программная инженерия»;</w:t>
      </w:r>
      <w:r w:rsidRPr="004E415F">
        <w:rPr>
          <w:sz w:val="28"/>
          <w:szCs w:val="28"/>
        </w:rPr>
        <w:t xml:space="preserve"> 38.03.05 – «</w:t>
      </w:r>
      <w:r w:rsidRPr="004E415F">
        <w:rPr>
          <w:color w:val="000000"/>
          <w:sz w:val="28"/>
          <w:szCs w:val="28"/>
        </w:rPr>
        <w:t>Бизнес-информатика», 21.03.02 – «Землеустройство и кадастры» (</w:t>
      </w:r>
      <w:r w:rsidRPr="001E0BEC">
        <w:rPr>
          <w:color w:val="000000"/>
          <w:sz w:val="22"/>
          <w:szCs w:val="22"/>
        </w:rPr>
        <w:t>программа двух дипломов</w:t>
      </w:r>
      <w:r w:rsidRPr="004E415F">
        <w:rPr>
          <w:color w:val="000000"/>
          <w:sz w:val="28"/>
          <w:szCs w:val="28"/>
        </w:rPr>
        <w:t>)</w:t>
      </w:r>
      <w:r w:rsidRPr="004E415F">
        <w:rPr>
          <w:sz w:val="28"/>
          <w:szCs w:val="28"/>
        </w:rPr>
        <w:t xml:space="preserve">), </w:t>
      </w:r>
      <w:r w:rsidR="004F7B8C">
        <w:rPr>
          <w:sz w:val="28"/>
          <w:szCs w:val="28"/>
        </w:rPr>
        <w:t>(</w:t>
      </w:r>
      <w:r w:rsidR="004F7B8C" w:rsidRPr="004F7B8C">
        <w:rPr>
          <w:i/>
          <w:sz w:val="28"/>
          <w:szCs w:val="28"/>
        </w:rPr>
        <w:t>о</w:t>
      </w:r>
      <w:r w:rsidRPr="004F7B8C">
        <w:rPr>
          <w:i/>
          <w:sz w:val="28"/>
          <w:szCs w:val="28"/>
        </w:rPr>
        <w:t>чная, очно-заочная</w:t>
      </w:r>
      <w:r w:rsidR="007C5E11">
        <w:rPr>
          <w:i/>
          <w:sz w:val="28"/>
          <w:szCs w:val="28"/>
        </w:rPr>
        <w:t xml:space="preserve"> </w:t>
      </w:r>
      <w:r w:rsidR="007C5E11" w:rsidRPr="004F7B8C">
        <w:rPr>
          <w:i/>
          <w:sz w:val="28"/>
          <w:szCs w:val="28"/>
        </w:rPr>
        <w:t>формы обучения</w:t>
      </w:r>
      <w:r w:rsidR="007C5E11">
        <w:rPr>
          <w:i/>
          <w:sz w:val="28"/>
          <w:szCs w:val="28"/>
        </w:rPr>
        <w:t xml:space="preserve"> и</w:t>
      </w:r>
      <w:r w:rsidRPr="004F7B8C">
        <w:rPr>
          <w:i/>
          <w:sz w:val="28"/>
          <w:szCs w:val="28"/>
        </w:rPr>
        <w:t xml:space="preserve"> заочная форм</w:t>
      </w:r>
      <w:r w:rsidR="007C5E11">
        <w:rPr>
          <w:i/>
          <w:sz w:val="28"/>
          <w:szCs w:val="28"/>
        </w:rPr>
        <w:t>а</w:t>
      </w:r>
      <w:r w:rsidRPr="004F7B8C">
        <w:rPr>
          <w:i/>
          <w:sz w:val="28"/>
          <w:szCs w:val="28"/>
        </w:rPr>
        <w:t xml:space="preserve"> обучения (Институт</w:t>
      </w:r>
      <w:r w:rsidR="007C5E11">
        <w:rPr>
          <w:i/>
          <w:sz w:val="28"/>
          <w:szCs w:val="28"/>
        </w:rPr>
        <w:t>а</w:t>
      </w:r>
      <w:r w:rsidRPr="004F7B8C">
        <w:rPr>
          <w:i/>
          <w:sz w:val="28"/>
          <w:szCs w:val="28"/>
        </w:rPr>
        <w:t xml:space="preserve"> открытого образования</w:t>
      </w:r>
      <w:r w:rsidR="004D7ADE" w:rsidRPr="004F7B8C">
        <w:rPr>
          <w:i/>
          <w:sz w:val="28"/>
          <w:szCs w:val="28"/>
        </w:rPr>
        <w:t>)</w:t>
      </w:r>
      <w:r w:rsidR="004F7B8C" w:rsidRPr="004F7B8C">
        <w:rPr>
          <w:i/>
          <w:sz w:val="28"/>
          <w:szCs w:val="28"/>
        </w:rPr>
        <w:t>)</w:t>
      </w:r>
      <w:r w:rsidR="004D7ADE" w:rsidRPr="004F7B8C">
        <w:rPr>
          <w:i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18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2.1.</w:t>
      </w:r>
      <w:bookmarkEnd w:id="3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2436"/>
        <w:gridCol w:w="869"/>
        <w:gridCol w:w="936"/>
        <w:gridCol w:w="855"/>
        <w:gridCol w:w="951"/>
        <w:gridCol w:w="1076"/>
        <w:gridCol w:w="2062"/>
      </w:tblGrid>
      <w:tr w:rsidR="00017D0D" w:rsidTr="00E42CC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rPr>
                <w:b/>
              </w:rPr>
              <w:t>п/п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Наименование тем (разделов) дисциплины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b/>
              </w:rPr>
              <w:t>Трудоёмкость в часах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b/>
              </w:rPr>
              <w:t>Формы текущего контроля успеваемости</w:t>
            </w: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Контактная работа - Аудиторная работа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b/>
              </w:rPr>
              <w:t>Самос-тоятель-ная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</w:pPr>
            <w:r>
              <w:t xml:space="preserve">Общая,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t>Лекции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/>
              <w:jc w:val="center"/>
              <w:rPr>
                <w:color w:val="000000"/>
              </w:rPr>
            </w:pPr>
            <w:r>
              <w:t xml:space="preserve">Семи-нары, </w:t>
            </w:r>
            <w:proofErr w:type="spellStart"/>
            <w:r>
              <w:t>практи-ческие</w:t>
            </w:r>
            <w:proofErr w:type="spellEnd"/>
            <w:r>
              <w:t xml:space="preserve"> занятия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bookmarkStart w:id="31" w:name="_Hlk515206350"/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  <w:bookmarkEnd w:id="31"/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2. </w:t>
            </w:r>
            <w:r>
              <w:rPr>
                <w:color w:val="000000" w:themeColor="text1"/>
              </w:rPr>
              <w:t xml:space="preserve">Основные понятия, </w:t>
            </w:r>
            <w:proofErr w:type="spellStart"/>
            <w:proofErr w:type="gramStart"/>
            <w:r>
              <w:rPr>
                <w:color w:val="000000" w:themeColor="text1"/>
              </w:rPr>
              <w:t>классифика-ция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общая </w:t>
            </w:r>
            <w:proofErr w:type="spellStart"/>
            <w:r>
              <w:rPr>
                <w:color w:val="000000" w:themeColor="text1"/>
              </w:rPr>
              <w:t>характе-ристика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чрезвычай-ных</w:t>
            </w:r>
            <w:proofErr w:type="spellEnd"/>
            <w:r>
              <w:rPr>
                <w:color w:val="000000" w:themeColor="text1"/>
              </w:rPr>
              <w:t xml:space="preserve"> ситуаций (ЧС).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3. Защита населения и территорий от </w:t>
            </w:r>
            <w:r w:rsidR="00985F56">
              <w:rPr>
                <w:color w:val="000000" w:themeColor="text1"/>
              </w:rPr>
              <w:t>ЧС</w:t>
            </w:r>
            <w:r>
              <w:rPr>
                <w:color w:val="000000" w:themeColor="text1"/>
              </w:rPr>
              <w:t xml:space="preserve"> в мирное и в военное время. Защита окружающей среды</w:t>
            </w:r>
          </w:p>
          <w:p w:rsidR="00985F56" w:rsidRDefault="00985F5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Тема 4. Опасности и угрозы военного и социального характера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Тема 5.</w:t>
            </w:r>
            <w:r>
              <w:t xml:space="preserve"> Управление безопасностью жизнедеятельности на производстве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6. </w:t>
            </w:r>
            <w:proofErr w:type="spellStart"/>
            <w:r>
              <w:rPr>
                <w:spacing w:val="-8"/>
              </w:rPr>
              <w:t>Государствен-ное</w:t>
            </w:r>
            <w:proofErr w:type="spellEnd"/>
            <w:r>
              <w:rPr>
                <w:spacing w:val="-8"/>
              </w:rPr>
              <w:t xml:space="preserve"> регулирование в области защиты </w:t>
            </w:r>
            <w:proofErr w:type="spellStart"/>
            <w:r>
              <w:rPr>
                <w:spacing w:val="-8"/>
              </w:rPr>
              <w:t>населе-ния</w:t>
            </w:r>
            <w:proofErr w:type="spellEnd"/>
            <w:r>
              <w:rPr>
                <w:spacing w:val="-8"/>
              </w:rPr>
              <w:t xml:space="preserve"> и территорий при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color w:val="000000" w:themeColor="text1"/>
              </w:rPr>
              <w:t>Тема 7. Социально-экономический ущерб от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8. Повышение устойчивого </w:t>
            </w:r>
            <w:proofErr w:type="spellStart"/>
            <w:r>
              <w:t>функци-онирования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9. Безопасность личности, общества и государства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10. </w:t>
            </w:r>
            <w:proofErr w:type="spellStart"/>
            <w:r>
              <w:rPr>
                <w:spacing w:val="-8"/>
              </w:rPr>
              <w:t>Международ-ное</w:t>
            </w:r>
            <w:proofErr w:type="spellEnd"/>
            <w:r>
              <w:rPr>
                <w:spacing w:val="-8"/>
              </w:rPr>
              <w:t xml:space="preserve"> сотрудничество в области безопасности жизнедеятельности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-/-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целом по дисциплине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spacing w:val="-8"/>
              </w:rPr>
              <w:t xml:space="preserve">Согласно учебному </w:t>
            </w:r>
            <w:r w:rsidRPr="001F6E6E">
              <w:rPr>
                <w:b/>
                <w:spacing w:val="-10"/>
              </w:rPr>
              <w:t xml:space="preserve">плану: </w:t>
            </w:r>
            <w:r w:rsidR="004D7ADE" w:rsidRPr="001F6E6E">
              <w:rPr>
                <w:b/>
                <w:spacing w:val="-10"/>
              </w:rPr>
              <w:t>к</w:t>
            </w:r>
            <w:r w:rsidRPr="001F6E6E">
              <w:rPr>
                <w:b/>
                <w:color w:val="000000"/>
                <w:spacing w:val="-10"/>
              </w:rPr>
              <w:t>онтрольная</w:t>
            </w:r>
            <w:r>
              <w:rPr>
                <w:b/>
                <w:color w:val="000000"/>
                <w:spacing w:val="-8"/>
              </w:rPr>
              <w:t xml:space="preserve"> работа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в %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20"/>
              </w:rPr>
            </w:pPr>
            <w:r>
              <w:rPr>
                <w:b/>
                <w:color w:val="000000"/>
                <w:spacing w:val="-20"/>
              </w:rPr>
              <w:t>100%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22%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227" w:right="-227"/>
              <w:jc w:val="center"/>
              <w:rPr>
                <w:b/>
                <w:bCs/>
                <w:color w:val="000000"/>
                <w:spacing w:val="-16"/>
              </w:rPr>
            </w:pPr>
            <w:r>
              <w:rPr>
                <w:b/>
                <w:bCs/>
                <w:color w:val="000000"/>
                <w:spacing w:val="-16"/>
              </w:rPr>
              <w:t>50%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78%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</w:p>
        </w:tc>
      </w:tr>
    </w:tbl>
    <w:p w:rsidR="00F03EB8" w:rsidRDefault="00F03EB8" w:rsidP="00E42CCF">
      <w:pPr>
        <w:pStyle w:val="10"/>
        <w:widowControl w:val="0"/>
        <w:tabs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bookmarkStart w:id="32" w:name="_Toc4240503371"/>
      <w:bookmarkStart w:id="33" w:name="_Toc4248095651"/>
      <w:bookmarkStart w:id="34" w:name="_Toc5068049901"/>
      <w:bookmarkEnd w:id="32"/>
      <w:bookmarkEnd w:id="33"/>
      <w:bookmarkEnd w:id="34"/>
    </w:p>
    <w:p w:rsidR="002F57BC" w:rsidRPr="004F7B8C" w:rsidRDefault="002F57BC" w:rsidP="00E42CCF">
      <w:pPr>
        <w:pStyle w:val="10"/>
        <w:widowControl w:val="0"/>
        <w:tabs>
          <w:tab w:val="left" w:pos="993"/>
        </w:tabs>
        <w:suppressAutoHyphens w:val="0"/>
        <w:spacing w:after="0" w:line="288" w:lineRule="auto"/>
        <w:ind w:firstLine="709"/>
        <w:jc w:val="both"/>
        <w:rPr>
          <w:i/>
          <w:sz w:val="28"/>
          <w:szCs w:val="28"/>
        </w:rPr>
      </w:pPr>
      <w:r w:rsidRPr="001F6E6E">
        <w:rPr>
          <w:sz w:val="28"/>
          <w:szCs w:val="28"/>
        </w:rPr>
        <w:t>Для направлений подготовки 01.03.02 – «Прикладная математика и информатика», 09.03.03 – «Прикладная информатика», 38.03.05 – «Бизнес-информатика»; 09.03.04. – «</w:t>
      </w:r>
      <w:r w:rsidRPr="001F6E6E">
        <w:rPr>
          <w:color w:val="000000"/>
          <w:sz w:val="28"/>
          <w:szCs w:val="28"/>
        </w:rPr>
        <w:t>Программная инженерия»;</w:t>
      </w:r>
      <w:r w:rsidRPr="001F6E6E">
        <w:rPr>
          <w:sz w:val="28"/>
          <w:szCs w:val="28"/>
        </w:rPr>
        <w:t xml:space="preserve"> 38.03.05 – «</w:t>
      </w:r>
      <w:r w:rsidRPr="001F6E6E">
        <w:rPr>
          <w:color w:val="000000"/>
          <w:sz w:val="28"/>
          <w:szCs w:val="28"/>
        </w:rPr>
        <w:t xml:space="preserve">Бизнес-информатика», 21.03.02 – «Землеустройство и кадастры» </w:t>
      </w:r>
      <w:r w:rsidRPr="001F6E6E">
        <w:rPr>
          <w:color w:val="000000"/>
        </w:rPr>
        <w:t>(программа двух дипломов)</w:t>
      </w:r>
      <w:r w:rsidRPr="001F6E6E">
        <w:rPr>
          <w:sz w:val="28"/>
          <w:szCs w:val="28"/>
        </w:rPr>
        <w:t xml:space="preserve">) </w:t>
      </w:r>
      <w:r w:rsidR="004F7B8C">
        <w:rPr>
          <w:i/>
          <w:sz w:val="28"/>
          <w:szCs w:val="28"/>
        </w:rPr>
        <w:t>очная</w:t>
      </w:r>
      <w:r w:rsidRPr="004F7B8C">
        <w:rPr>
          <w:i/>
          <w:sz w:val="28"/>
          <w:szCs w:val="28"/>
        </w:rPr>
        <w:t xml:space="preserve"> форм</w:t>
      </w:r>
      <w:r w:rsidR="004F7B8C">
        <w:rPr>
          <w:i/>
          <w:sz w:val="28"/>
          <w:szCs w:val="28"/>
        </w:rPr>
        <w:t>а</w:t>
      </w:r>
      <w:r w:rsidRPr="004F7B8C">
        <w:rPr>
          <w:i/>
          <w:sz w:val="28"/>
          <w:szCs w:val="28"/>
        </w:rPr>
        <w:t xml:space="preserve"> обучения.</w:t>
      </w:r>
    </w:p>
    <w:p w:rsidR="00017D0D" w:rsidRDefault="00800629" w:rsidP="00E42CCF">
      <w:pPr>
        <w:pStyle w:val="10"/>
        <w:widowControl w:val="0"/>
        <w:suppressAutoHyphens w:val="0"/>
        <w:spacing w:before="120" w:after="120" w:line="288" w:lineRule="auto"/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2.2.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2630"/>
        <w:gridCol w:w="829"/>
        <w:gridCol w:w="868"/>
        <w:gridCol w:w="822"/>
        <w:gridCol w:w="1022"/>
        <w:gridCol w:w="994"/>
        <w:gridCol w:w="2020"/>
      </w:tblGrid>
      <w:tr w:rsidR="00017D0D" w:rsidTr="00E42CC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Наименование тем (разделов) дисциплины</w:t>
            </w:r>
          </w:p>
        </w:tc>
        <w:tc>
          <w:tcPr>
            <w:tcW w:w="4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Трудоёмкость в часах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b/>
              </w:rPr>
              <w:t>Формы текущего контроля успеваемости</w:t>
            </w: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b/>
              </w:rPr>
              <w:t>Контактная работа - Аудиторная работа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b/>
              </w:rPr>
              <w:t>Самос-тоятель-ная</w:t>
            </w:r>
            <w:proofErr w:type="spellEnd"/>
            <w:r>
              <w:rPr>
                <w:b/>
              </w:rPr>
              <w:t xml:space="preserve"> работа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t xml:space="preserve">Общая,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2D675B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  <w:spacing w:val="-12"/>
              </w:rPr>
            </w:pPr>
            <w:r w:rsidRPr="002D675B">
              <w:rPr>
                <w:spacing w:val="-12"/>
              </w:rPr>
              <w:t>Лекции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57" w:right="-57"/>
              <w:jc w:val="center"/>
              <w:rPr>
                <w:color w:val="000000"/>
              </w:rPr>
            </w:pPr>
            <w:r>
              <w:t>Семи</w:t>
            </w:r>
            <w:r w:rsidR="002D675B">
              <w:t>-</w:t>
            </w:r>
            <w:r>
              <w:t xml:space="preserve">нары, </w:t>
            </w:r>
            <w:proofErr w:type="spellStart"/>
            <w:r>
              <w:t>практи-ческие</w:t>
            </w:r>
            <w:proofErr w:type="spellEnd"/>
            <w:r>
              <w:t xml:space="preserve"> занятия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85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1. Безопасность жизнедеятельности. Основные понятия, </w:t>
            </w:r>
            <w:r>
              <w:lastRenderedPageBreak/>
              <w:t>термины, определения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 xml:space="preserve">Письменный опрос. Тестирование. Блиц-опрос. Решение </w:t>
            </w:r>
            <w:r>
              <w:rPr>
                <w:rFonts w:eastAsia="Calibri"/>
                <w:spacing w:val="-8"/>
              </w:rPr>
              <w:lastRenderedPageBreak/>
              <w:t>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2. </w:t>
            </w:r>
            <w:r>
              <w:rPr>
                <w:color w:val="000000" w:themeColor="text1"/>
              </w:rPr>
              <w:t>Основные понятия, классификация и общая характеристика чрезвычайных ситуаций (ЧС).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color w:val="000000" w:themeColor="text1"/>
              </w:rPr>
              <w:t xml:space="preserve">Тема 3. Защита </w:t>
            </w:r>
            <w:proofErr w:type="spellStart"/>
            <w:proofErr w:type="gramStart"/>
            <w:r>
              <w:rPr>
                <w:color w:val="000000" w:themeColor="text1"/>
              </w:rPr>
              <w:t>населе-ния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территорий от чрезвычайных </w:t>
            </w:r>
            <w:proofErr w:type="spellStart"/>
            <w:r>
              <w:rPr>
                <w:color w:val="000000" w:themeColor="text1"/>
              </w:rPr>
              <w:t>ситуа-ций</w:t>
            </w:r>
            <w:proofErr w:type="spellEnd"/>
            <w:r>
              <w:rPr>
                <w:color w:val="000000" w:themeColor="text1"/>
              </w:rPr>
              <w:t xml:space="preserve"> в мирное и в </w:t>
            </w:r>
            <w:proofErr w:type="spellStart"/>
            <w:r>
              <w:rPr>
                <w:color w:val="000000" w:themeColor="text1"/>
              </w:rPr>
              <w:t>воен-ное</w:t>
            </w:r>
            <w:proofErr w:type="spellEnd"/>
            <w:r>
              <w:rPr>
                <w:color w:val="000000" w:themeColor="text1"/>
              </w:rPr>
              <w:t xml:space="preserve"> время. Защита окружающей среды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4. Опасности и угрозы военного и социального характера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spacing w:val="-4"/>
              </w:rPr>
              <w:t>Тема 5.</w:t>
            </w:r>
            <w:r>
              <w:t xml:space="preserve"> Управление безопасностью жизнедеятельности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t xml:space="preserve"> на производстве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>Тема 6. Государственное регулирование в области защиты населения и территорий при ЧС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color w:val="000000" w:themeColor="text1"/>
              </w:rPr>
              <w:t>Тема 7. Социально-экономический ущерб от ЧС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8. Повышение устойчивого </w:t>
            </w:r>
            <w:proofErr w:type="spellStart"/>
            <w:r>
              <w:t>функцио-нирования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>Тема 9. Безопасность личности, общества и государства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t xml:space="preserve">Тема 10. </w:t>
            </w:r>
            <w:proofErr w:type="spellStart"/>
            <w:r>
              <w:t>Международ-ное</w:t>
            </w:r>
            <w:proofErr w:type="spellEnd"/>
            <w:r>
              <w:t xml:space="preserve"> сотрудничество в области безопасности жизнедеятельности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целом по </w:t>
            </w:r>
            <w:r>
              <w:rPr>
                <w:b/>
                <w:bCs/>
                <w:color w:val="000000"/>
              </w:rPr>
              <w:lastRenderedPageBreak/>
              <w:t>дисциплине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1F6E6E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10"/>
              </w:rPr>
            </w:pPr>
            <w:r w:rsidRPr="001F6E6E">
              <w:rPr>
                <w:b/>
                <w:spacing w:val="-10"/>
              </w:rPr>
              <w:t xml:space="preserve">Согласно учебному </w:t>
            </w:r>
            <w:r w:rsidRPr="001F6E6E">
              <w:rPr>
                <w:b/>
                <w:spacing w:val="-10"/>
              </w:rPr>
              <w:lastRenderedPageBreak/>
              <w:t>плану:</w:t>
            </w:r>
            <w:r w:rsidR="001F6E6E">
              <w:rPr>
                <w:b/>
                <w:spacing w:val="-10"/>
              </w:rPr>
              <w:t xml:space="preserve"> </w:t>
            </w:r>
            <w:r w:rsidR="004F7B8C">
              <w:rPr>
                <w:b/>
                <w:color w:val="000000"/>
                <w:spacing w:val="-10"/>
              </w:rPr>
              <w:t>К</w:t>
            </w:r>
            <w:r w:rsidRPr="001F6E6E">
              <w:rPr>
                <w:b/>
                <w:color w:val="000000"/>
                <w:spacing w:val="-10"/>
              </w:rPr>
              <w:t>онтрольная работа</w:t>
            </w:r>
          </w:p>
        </w:tc>
      </w:tr>
      <w:tr w:rsidR="00017D0D" w:rsidTr="00E42CC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в %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20"/>
              </w:rPr>
            </w:pPr>
            <w:r>
              <w:rPr>
                <w:b/>
                <w:color w:val="000000"/>
                <w:spacing w:val="-20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47%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227" w:right="-227"/>
              <w:jc w:val="center"/>
              <w:rPr>
                <w:b/>
                <w:bCs/>
                <w:color w:val="000000"/>
                <w:spacing w:val="-16"/>
              </w:rPr>
            </w:pPr>
            <w:r>
              <w:rPr>
                <w:b/>
                <w:bCs/>
                <w:color w:val="000000"/>
                <w:spacing w:val="-16"/>
              </w:rPr>
              <w:t>47%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53%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</w:p>
        </w:tc>
      </w:tr>
    </w:tbl>
    <w:p w:rsidR="002C01A3" w:rsidRDefault="002C01A3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  <w:highlight w:val="green"/>
        </w:rPr>
      </w:pPr>
    </w:p>
    <w:p w:rsidR="002D675B" w:rsidRDefault="002D675B" w:rsidP="00E42CCF">
      <w:pPr>
        <w:pStyle w:val="10"/>
        <w:widowControl w:val="0"/>
        <w:suppressAutoHyphens w:val="0"/>
        <w:spacing w:before="120" w:after="120" w:line="288" w:lineRule="auto"/>
        <w:rPr>
          <w:sz w:val="28"/>
          <w:szCs w:val="28"/>
        </w:rPr>
      </w:pPr>
    </w:p>
    <w:p w:rsidR="002F57BC" w:rsidRPr="004F7B8C" w:rsidRDefault="002F57BC" w:rsidP="00E42CCF">
      <w:pPr>
        <w:pStyle w:val="10"/>
        <w:widowControl w:val="0"/>
        <w:suppressAutoHyphens w:val="0"/>
        <w:spacing w:before="120" w:after="120" w:line="288" w:lineRule="auto"/>
        <w:ind w:firstLine="709"/>
        <w:rPr>
          <w:i/>
          <w:sz w:val="28"/>
          <w:szCs w:val="28"/>
        </w:rPr>
      </w:pPr>
      <w:r w:rsidRPr="00C56CEF">
        <w:rPr>
          <w:sz w:val="28"/>
          <w:szCs w:val="28"/>
        </w:rPr>
        <w:t>Для направления подготовки 38.03.01. – «</w:t>
      </w:r>
      <w:r w:rsidRPr="00C56CEF">
        <w:rPr>
          <w:color w:val="000000"/>
          <w:sz w:val="28"/>
          <w:szCs w:val="28"/>
        </w:rPr>
        <w:t>Экономика</w:t>
      </w:r>
      <w:r w:rsidRPr="00C56CEF">
        <w:rPr>
          <w:sz w:val="28"/>
          <w:szCs w:val="28"/>
        </w:rPr>
        <w:t xml:space="preserve">» </w:t>
      </w:r>
      <w:r w:rsidR="004F7B8C">
        <w:rPr>
          <w:sz w:val="28"/>
          <w:szCs w:val="28"/>
        </w:rPr>
        <w:t>(</w:t>
      </w:r>
      <w:r w:rsidRPr="004F7B8C">
        <w:rPr>
          <w:i/>
          <w:sz w:val="28"/>
          <w:szCs w:val="28"/>
        </w:rPr>
        <w:t>Институт открытого образования (очная форма обучения</w:t>
      </w:r>
      <w:r w:rsidR="004F7B8C">
        <w:rPr>
          <w:i/>
          <w:sz w:val="28"/>
          <w:szCs w:val="28"/>
        </w:rPr>
        <w:t>)</w:t>
      </w:r>
      <w:r w:rsidRPr="004F7B8C">
        <w:rPr>
          <w:i/>
          <w:sz w:val="28"/>
          <w:szCs w:val="28"/>
        </w:rPr>
        <w:t>)</w:t>
      </w:r>
      <w:r w:rsidR="00985F56" w:rsidRPr="004F7B8C">
        <w:rPr>
          <w:i/>
          <w:sz w:val="28"/>
          <w:szCs w:val="28"/>
        </w:rPr>
        <w:t>.</w:t>
      </w:r>
    </w:p>
    <w:p w:rsidR="00017D0D" w:rsidRPr="00C140D7" w:rsidRDefault="00800629" w:rsidP="00E42CCF">
      <w:pPr>
        <w:pStyle w:val="10"/>
        <w:widowControl w:val="0"/>
        <w:suppressAutoHyphens w:val="0"/>
        <w:spacing w:before="120" w:after="120" w:line="288" w:lineRule="auto"/>
        <w:ind w:firstLine="709"/>
        <w:jc w:val="right"/>
        <w:rPr>
          <w:rFonts w:eastAsia="Calibri"/>
          <w:sz w:val="28"/>
          <w:szCs w:val="28"/>
        </w:rPr>
      </w:pPr>
      <w:r w:rsidRPr="00C56CEF">
        <w:rPr>
          <w:rFonts w:eastAsia="Calibri"/>
          <w:sz w:val="28"/>
          <w:szCs w:val="28"/>
        </w:rPr>
        <w:t>Таблица 2.3</w:t>
      </w:r>
    </w:p>
    <w:tbl>
      <w:tblPr>
        <w:tblpPr w:leftFromText="180" w:rightFromText="180" w:vertAnchor="text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619"/>
        <w:gridCol w:w="2354"/>
        <w:gridCol w:w="851"/>
        <w:gridCol w:w="992"/>
        <w:gridCol w:w="994"/>
        <w:gridCol w:w="1128"/>
        <w:gridCol w:w="994"/>
        <w:gridCol w:w="1866"/>
      </w:tblGrid>
      <w:tr w:rsidR="00017D0D" w:rsidRPr="00C140D7" w:rsidTr="00E42CC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>№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  <w:color w:val="000000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 xml:space="preserve">Наименование 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>тем (разделов) дисциплины</w:t>
            </w:r>
          </w:p>
        </w:tc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Трудоёмкость в часах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Формы текущего контроля успеваемости</w:t>
            </w:r>
          </w:p>
        </w:tc>
      </w:tr>
      <w:tr w:rsidR="00017D0D" w:rsidRPr="00C140D7" w:rsidTr="00E42CC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Всего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Контактная работа - Аудиторная работа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75B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 w:rsidRPr="00C140D7">
              <w:rPr>
                <w:b/>
              </w:rPr>
              <w:t>Само</w:t>
            </w:r>
            <w:r w:rsidR="002D675B">
              <w:rPr>
                <w:b/>
              </w:rPr>
              <w:t>-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стоя-тельная работа</w:t>
            </w: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</w:tr>
      <w:tr w:rsidR="00017D0D" w:rsidRPr="00C140D7" w:rsidTr="00E42CC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</w:pPr>
            <w:r w:rsidRPr="00C140D7">
              <w:t xml:space="preserve">Общая, 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 xml:space="preserve">в </w:t>
            </w:r>
            <w:proofErr w:type="spellStart"/>
            <w:r w:rsidRPr="00C140D7">
              <w:t>т.ч</w:t>
            </w:r>
            <w:proofErr w:type="spellEnd"/>
            <w:r w:rsidRPr="00C140D7">
              <w:t>.: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>Лекции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985F56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 xml:space="preserve">Семи-нары, </w:t>
            </w:r>
            <w:proofErr w:type="spellStart"/>
            <w:r w:rsidRPr="00C140D7">
              <w:t>практи</w:t>
            </w:r>
            <w:r w:rsidR="002D675B">
              <w:t>-</w:t>
            </w:r>
            <w:r w:rsidR="00800629" w:rsidRPr="00C140D7">
              <w:t>ческие</w:t>
            </w:r>
            <w:proofErr w:type="spellEnd"/>
            <w:r w:rsidR="00800629" w:rsidRPr="00C140D7">
              <w:t xml:space="preserve"> занятия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9</w:t>
            </w: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1.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Тестирование. Блиц-опрос. 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>Решение</w:t>
            </w:r>
          </w:p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>ситуационных задач, кейсов</w:t>
            </w: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1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2.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t xml:space="preserve">Тема 2. </w:t>
            </w:r>
            <w:r w:rsidRPr="00C140D7">
              <w:rPr>
                <w:color w:val="000000" w:themeColor="text1"/>
              </w:rPr>
              <w:t xml:space="preserve">Основные понятия, </w:t>
            </w:r>
            <w:proofErr w:type="spellStart"/>
            <w:proofErr w:type="gramStart"/>
            <w:r w:rsidRPr="00C140D7">
              <w:rPr>
                <w:color w:val="000000" w:themeColor="text1"/>
              </w:rPr>
              <w:t>классифи-кация</w:t>
            </w:r>
            <w:proofErr w:type="spellEnd"/>
            <w:proofErr w:type="gramEnd"/>
            <w:r w:rsidRPr="00C140D7">
              <w:rPr>
                <w:color w:val="000000" w:themeColor="text1"/>
              </w:rPr>
              <w:t xml:space="preserve"> и общая характеристика ЧС.</w:t>
            </w:r>
            <w:r w:rsidRPr="00C140D7">
              <w:rPr>
                <w:i/>
                <w:color w:val="000000" w:themeColor="text1"/>
              </w:rPr>
              <w:t xml:space="preserve"> </w:t>
            </w:r>
            <w:r w:rsidRPr="00C140D7"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3.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rPr>
                <w:color w:val="000000" w:themeColor="text1"/>
              </w:rPr>
              <w:t>Тема 3. Защита населения и территорий от ЧС в мирное и в военное время. Защита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4.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t>Тема 4. Опасности и угрозы военного и социального характера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673136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>Письменный опрос. Тестирование. Блиц-опрос. Решение ситуационных задач, кейсов</w:t>
            </w:r>
          </w:p>
        </w:tc>
      </w:tr>
      <w:tr w:rsidR="00017D0D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5.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 w:rsidRPr="00C140D7">
              <w:rPr>
                <w:spacing w:val="-4"/>
              </w:rPr>
              <w:t>Тема 5.</w:t>
            </w:r>
            <w:r w:rsidRPr="00C140D7">
              <w:t xml:space="preserve"> Управление </w:t>
            </w:r>
            <w:r w:rsidRPr="00C140D7">
              <w:lastRenderedPageBreak/>
              <w:t>безопасностью жизнедеятельности на производстве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673136" w:rsidRDefault="0067313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0D" w:rsidRPr="00C140D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</w:t>
            </w:r>
            <w:r w:rsidRPr="00C140D7">
              <w:rPr>
                <w:rFonts w:eastAsia="Calibri"/>
                <w:spacing w:val="-8"/>
              </w:rPr>
              <w:lastRenderedPageBreak/>
              <w:t>опрос. Тестирование. Блиц-опрос. Решение ситуационных задач, кейсов</w:t>
            </w:r>
          </w:p>
          <w:p w:rsidR="00F308EF" w:rsidRPr="00C140D7" w:rsidRDefault="00F308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</w:p>
          <w:p w:rsidR="00F308EF" w:rsidRPr="00C140D7" w:rsidRDefault="00F308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</w:p>
        </w:tc>
      </w:tr>
      <w:tr w:rsidR="00397CE6" w:rsidRPr="00C140D7" w:rsidTr="00E42CC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lastRenderedPageBreak/>
              <w:t>№</w:t>
            </w:r>
          </w:p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  <w:color w:val="000000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 xml:space="preserve">Наименование </w:t>
            </w:r>
          </w:p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>тем (разделов) дисциплины</w:t>
            </w:r>
          </w:p>
        </w:tc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r w:rsidRPr="00C140D7">
              <w:rPr>
                <w:b/>
              </w:rPr>
              <w:t>Трудоёмкость в часах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b/>
              </w:rPr>
              <w:t>Формы текущего контроля успеваемости</w:t>
            </w:r>
          </w:p>
        </w:tc>
      </w:tr>
      <w:tr w:rsidR="00397CE6" w:rsidRPr="00C140D7" w:rsidTr="00E42CCF"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Всего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b/>
              </w:rPr>
              <w:t>Контактная работа - Аудиторная работа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trike/>
                <w:color w:val="000000"/>
              </w:rPr>
            </w:pPr>
            <w:proofErr w:type="spellStart"/>
            <w:r w:rsidRPr="00C140D7">
              <w:rPr>
                <w:b/>
              </w:rPr>
              <w:t>Самос</w:t>
            </w:r>
            <w:proofErr w:type="spellEnd"/>
            <w:r w:rsidRPr="00C140D7">
              <w:rPr>
                <w:b/>
              </w:rPr>
              <w:t>-тоя-тельная работа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</w:p>
        </w:tc>
      </w:tr>
      <w:tr w:rsidR="00397CE6" w:rsidRPr="00C140D7" w:rsidTr="00E42CCF"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</w:pPr>
            <w:r w:rsidRPr="00C140D7">
              <w:t xml:space="preserve">Общая, </w:t>
            </w:r>
          </w:p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 xml:space="preserve">в </w:t>
            </w:r>
            <w:proofErr w:type="spellStart"/>
            <w:r w:rsidRPr="00C140D7">
              <w:t>т.ч</w:t>
            </w:r>
            <w:proofErr w:type="spellEnd"/>
            <w:r w:rsidRPr="00C140D7">
              <w:t>.: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>Лекции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tabs>
                <w:tab w:val="clear" w:pos="709"/>
                <w:tab w:val="right" w:pos="851"/>
              </w:tabs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t>Семи-нары, практические занятия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9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 w:rsidRPr="00C140D7">
              <w:rPr>
                <w:spacing w:val="-8"/>
              </w:rPr>
              <w:t xml:space="preserve">Тема 6. </w:t>
            </w:r>
            <w:proofErr w:type="spellStart"/>
            <w:r w:rsidRPr="00C140D7">
              <w:rPr>
                <w:spacing w:val="-8"/>
              </w:rPr>
              <w:t>Государствен-ное</w:t>
            </w:r>
            <w:proofErr w:type="spellEnd"/>
            <w:r w:rsidRPr="00C140D7">
              <w:rPr>
                <w:spacing w:val="-8"/>
              </w:rPr>
              <w:t xml:space="preserve"> регулирование в области защиты населения и территорий при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56CEF"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</w:t>
            </w:r>
            <w:proofErr w:type="spellStart"/>
            <w:proofErr w:type="gramStart"/>
            <w:r w:rsidRPr="00C140D7">
              <w:rPr>
                <w:rFonts w:eastAsia="Calibri"/>
                <w:spacing w:val="-8"/>
              </w:rPr>
              <w:t>Тестиро</w:t>
            </w:r>
            <w:r w:rsidR="002D675B">
              <w:rPr>
                <w:rFonts w:eastAsia="Calibri"/>
                <w:spacing w:val="-8"/>
              </w:rPr>
              <w:t>-</w:t>
            </w:r>
            <w:r w:rsidRPr="00C140D7">
              <w:rPr>
                <w:rFonts w:eastAsia="Calibri"/>
                <w:spacing w:val="-8"/>
              </w:rPr>
              <w:t>вание</w:t>
            </w:r>
            <w:proofErr w:type="spellEnd"/>
            <w:proofErr w:type="gramEnd"/>
            <w:r w:rsidRPr="00C140D7">
              <w:rPr>
                <w:rFonts w:eastAsia="Calibri"/>
                <w:spacing w:val="-8"/>
              </w:rPr>
              <w:t>. Блиц-опрос. Решение ситуационных задач, кейсов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7.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 w:rsidRPr="00C140D7">
              <w:rPr>
                <w:color w:val="000000" w:themeColor="text1"/>
              </w:rPr>
              <w:t>Тема 7. Социально-экономический ущерб от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</w:t>
            </w:r>
            <w:proofErr w:type="spellStart"/>
            <w:proofErr w:type="gramStart"/>
            <w:r w:rsidRPr="00C140D7">
              <w:rPr>
                <w:rFonts w:eastAsia="Calibri"/>
                <w:spacing w:val="-8"/>
              </w:rPr>
              <w:t>Тестиро</w:t>
            </w:r>
            <w:r w:rsidR="002D675B">
              <w:rPr>
                <w:rFonts w:eastAsia="Calibri"/>
                <w:spacing w:val="-8"/>
              </w:rPr>
              <w:t>-</w:t>
            </w:r>
            <w:r w:rsidRPr="00C140D7">
              <w:rPr>
                <w:rFonts w:eastAsia="Calibri"/>
                <w:spacing w:val="-8"/>
              </w:rPr>
              <w:t>вание</w:t>
            </w:r>
            <w:proofErr w:type="spellEnd"/>
            <w:proofErr w:type="gramEnd"/>
            <w:r w:rsidRPr="00C140D7">
              <w:rPr>
                <w:rFonts w:eastAsia="Calibri"/>
                <w:spacing w:val="-8"/>
              </w:rPr>
              <w:t>. Блиц-опрос. Решение ситуационных задач, кейсов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8.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t>Тема 8. Повышение устойчивого функционирования объектов экономики при 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</w:t>
            </w:r>
            <w:proofErr w:type="spellStart"/>
            <w:proofErr w:type="gramStart"/>
            <w:r w:rsidRPr="00C140D7">
              <w:rPr>
                <w:rFonts w:eastAsia="Calibri"/>
                <w:spacing w:val="-8"/>
              </w:rPr>
              <w:t>Тестиро</w:t>
            </w:r>
            <w:r w:rsidR="002D675B">
              <w:rPr>
                <w:rFonts w:eastAsia="Calibri"/>
                <w:spacing w:val="-8"/>
              </w:rPr>
              <w:t>-</w:t>
            </w:r>
            <w:r w:rsidRPr="00C140D7">
              <w:rPr>
                <w:rFonts w:eastAsia="Calibri"/>
                <w:spacing w:val="-8"/>
              </w:rPr>
              <w:t>вание</w:t>
            </w:r>
            <w:proofErr w:type="spellEnd"/>
            <w:proofErr w:type="gramEnd"/>
            <w:r w:rsidRPr="00C140D7">
              <w:rPr>
                <w:rFonts w:eastAsia="Calibri"/>
                <w:spacing w:val="-8"/>
              </w:rPr>
              <w:t>. Блиц-опрос. Решение ситуационных задач, кейсов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9.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 w:rsidRPr="00C140D7">
              <w:t>Тема 9. Безопасность личности, общества и государства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</w:t>
            </w:r>
            <w:proofErr w:type="spellStart"/>
            <w:proofErr w:type="gramStart"/>
            <w:r w:rsidRPr="00C140D7">
              <w:rPr>
                <w:rFonts w:eastAsia="Calibri"/>
                <w:spacing w:val="-8"/>
              </w:rPr>
              <w:t>Тестиро</w:t>
            </w:r>
            <w:r w:rsidR="002D675B">
              <w:rPr>
                <w:rFonts w:eastAsia="Calibri"/>
                <w:spacing w:val="-8"/>
              </w:rPr>
              <w:t>-</w:t>
            </w:r>
            <w:r w:rsidRPr="00C140D7">
              <w:rPr>
                <w:rFonts w:eastAsia="Calibri"/>
                <w:spacing w:val="-8"/>
              </w:rPr>
              <w:t>вание</w:t>
            </w:r>
            <w:proofErr w:type="spellEnd"/>
            <w:proofErr w:type="gramEnd"/>
            <w:r w:rsidRPr="00C140D7">
              <w:rPr>
                <w:rFonts w:eastAsia="Calibri"/>
                <w:spacing w:val="-8"/>
              </w:rPr>
              <w:t>. Блиц-опрос. Решение ситуационных задач, кейсов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10.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 w:rsidRPr="00C140D7">
              <w:rPr>
                <w:spacing w:val="-8"/>
              </w:rPr>
              <w:t xml:space="preserve">Тема 10. </w:t>
            </w:r>
            <w:proofErr w:type="spellStart"/>
            <w:r w:rsidRPr="00C140D7">
              <w:rPr>
                <w:spacing w:val="-8"/>
              </w:rPr>
              <w:t>Междуна</w:t>
            </w:r>
            <w:proofErr w:type="spellEnd"/>
            <w:r w:rsidRPr="00C140D7">
              <w:rPr>
                <w:spacing w:val="-8"/>
              </w:rPr>
              <w:t>-родное сотрудничество в области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 w:rsidRPr="00C140D7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56CEF" w:rsidRDefault="00C56CEF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8"/>
              </w:rPr>
            </w:pPr>
            <w:r w:rsidRPr="00C140D7">
              <w:rPr>
                <w:rFonts w:eastAsia="Calibri"/>
                <w:spacing w:val="-8"/>
              </w:rPr>
              <w:t xml:space="preserve">Письменный опрос. </w:t>
            </w:r>
            <w:proofErr w:type="spellStart"/>
            <w:proofErr w:type="gramStart"/>
            <w:r w:rsidRPr="00C140D7">
              <w:rPr>
                <w:rFonts w:eastAsia="Calibri"/>
                <w:spacing w:val="-8"/>
              </w:rPr>
              <w:t>Тестиро</w:t>
            </w:r>
            <w:r w:rsidR="002D675B">
              <w:rPr>
                <w:rFonts w:eastAsia="Calibri"/>
                <w:spacing w:val="-8"/>
              </w:rPr>
              <w:t>-</w:t>
            </w:r>
            <w:r w:rsidRPr="00C140D7">
              <w:rPr>
                <w:rFonts w:eastAsia="Calibri"/>
                <w:spacing w:val="-8"/>
              </w:rPr>
              <w:t>вание</w:t>
            </w:r>
            <w:proofErr w:type="spellEnd"/>
            <w:proofErr w:type="gramEnd"/>
            <w:r w:rsidRPr="00C140D7">
              <w:rPr>
                <w:rFonts w:eastAsia="Calibri"/>
                <w:spacing w:val="-8"/>
              </w:rPr>
              <w:t>. Блиц-опрос. Решение ситуационных задач, кейсов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В целом по дисциплине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</w:rPr>
            </w:pPr>
            <w:r w:rsidRPr="00C140D7">
              <w:rPr>
                <w:b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68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  <w:r w:rsidRPr="00C140D7">
              <w:rPr>
                <w:b/>
                <w:spacing w:val="-8"/>
              </w:rPr>
              <w:t xml:space="preserve">Согласно учебному плану: </w:t>
            </w:r>
            <w:r w:rsidRPr="00C140D7">
              <w:rPr>
                <w:b/>
                <w:color w:val="000000"/>
                <w:spacing w:val="-8"/>
              </w:rPr>
              <w:t>контрольная работа</w:t>
            </w:r>
          </w:p>
        </w:tc>
      </w:tr>
      <w:tr w:rsidR="00397CE6" w:rsidRPr="00C140D7" w:rsidTr="00E42CC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93" w:right="-108"/>
              <w:jc w:val="center"/>
              <w:rPr>
                <w:b/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Итого в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20"/>
              </w:rPr>
            </w:pPr>
            <w:r w:rsidRPr="00C140D7">
              <w:rPr>
                <w:b/>
                <w:color w:val="000000"/>
                <w:spacing w:val="-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color w:val="000000"/>
                <w:spacing w:val="-8"/>
              </w:rPr>
            </w:pPr>
            <w:r w:rsidRPr="00C140D7">
              <w:rPr>
                <w:b/>
                <w:color w:val="000000"/>
                <w:spacing w:val="-8"/>
              </w:rPr>
              <w:t>6%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227" w:right="-227"/>
              <w:jc w:val="center"/>
              <w:rPr>
                <w:b/>
                <w:bCs/>
                <w:color w:val="000000"/>
                <w:spacing w:val="-16"/>
              </w:rPr>
            </w:pPr>
            <w:r w:rsidRPr="00C140D7">
              <w:rPr>
                <w:b/>
                <w:bCs/>
                <w:color w:val="000000"/>
                <w:spacing w:val="-16"/>
              </w:rPr>
              <w:t>0%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</w:rPr>
            </w:pPr>
            <w:r w:rsidRPr="00C140D7">
              <w:rPr>
                <w:b/>
                <w:bCs/>
                <w:color w:val="000000"/>
              </w:rPr>
              <w:t>100%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70" w:right="-170"/>
              <w:jc w:val="center"/>
              <w:rPr>
                <w:b/>
                <w:bCs/>
                <w:color w:val="000000"/>
                <w:spacing w:val="-8"/>
              </w:rPr>
            </w:pPr>
            <w:r w:rsidRPr="00C140D7">
              <w:rPr>
                <w:b/>
                <w:bCs/>
                <w:color w:val="000000"/>
                <w:spacing w:val="-8"/>
              </w:rPr>
              <w:t>94%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CE6" w:rsidRPr="00C140D7" w:rsidRDefault="00397CE6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  <w:color w:val="000000"/>
                <w:spacing w:val="-8"/>
              </w:rPr>
            </w:pPr>
          </w:p>
        </w:tc>
      </w:tr>
    </w:tbl>
    <w:p w:rsidR="002D675B" w:rsidRDefault="002D675B" w:rsidP="00E42CCF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12" w:rsidRPr="00C140D7" w:rsidRDefault="00621666" w:rsidP="00E42CCF">
      <w:pPr>
        <w:widowControl w:val="0"/>
        <w:suppressAutoHyphens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0D7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EF0C12" w:rsidRPr="00C140D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140D7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EF0C12" w:rsidRPr="00C140D7">
        <w:rPr>
          <w:rFonts w:ascii="Times New Roman" w:hAnsi="Times New Roman" w:cs="Times New Roman"/>
          <w:sz w:val="24"/>
          <w:szCs w:val="24"/>
        </w:rPr>
        <w:t>объем контактной работы в очно-заочной/заочной формах обучения и индивидуальных учебных планах определяется соответствующими учебными планами. Темы, реализуемые в виде контактной работы, определяются преподавателем самостоятельно, исходя из уровня их сложности.</w:t>
      </w:r>
    </w:p>
    <w:p w:rsidR="00EF0C12" w:rsidRDefault="00EF0C12" w:rsidP="00E42CCF">
      <w:pPr>
        <w:pStyle w:val="10"/>
        <w:widowControl w:val="0"/>
        <w:suppressAutoHyphens w:val="0"/>
        <w:spacing w:after="0"/>
      </w:pPr>
    </w:p>
    <w:p w:rsidR="002D675B" w:rsidRPr="00C140D7" w:rsidRDefault="002D675B" w:rsidP="00E42CCF">
      <w:pPr>
        <w:pStyle w:val="10"/>
        <w:widowControl w:val="0"/>
        <w:suppressAutoHyphens w:val="0"/>
        <w:spacing w:after="0"/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5.3. Содержание семинаров, практических занятий </w:t>
      </w:r>
    </w:p>
    <w:p w:rsidR="00017D0D" w:rsidRPr="004410DD" w:rsidRDefault="00800629" w:rsidP="00E42CCF">
      <w:pPr>
        <w:pStyle w:val="10"/>
        <w:widowControl w:val="0"/>
        <w:suppressAutoHyphens w:val="0"/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4410DD">
        <w:rPr>
          <w:sz w:val="28"/>
          <w:szCs w:val="28"/>
        </w:rPr>
        <w:t>3.1.</w:t>
      </w:r>
    </w:p>
    <w:tbl>
      <w:tblPr>
        <w:tblStyle w:val="213"/>
        <w:tblW w:w="9776" w:type="dxa"/>
        <w:tblLayout w:type="fixed"/>
        <w:tblLook w:val="04A0" w:firstRow="1" w:lastRow="0" w:firstColumn="1" w:lastColumn="0" w:noHBand="0" w:noVBand="1"/>
      </w:tblPr>
      <w:tblGrid>
        <w:gridCol w:w="2081"/>
        <w:gridCol w:w="5711"/>
        <w:gridCol w:w="1984"/>
      </w:tblGrid>
      <w:tr w:rsidR="00017D0D" w:rsidTr="00E42CCF">
        <w:tc>
          <w:tcPr>
            <w:tcW w:w="208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Наименование тем (разделов) дисциплины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Перечень вопросов для обсуждения на семинарах, практических занятиях, рекомендуемые источники из разделов 8,9 (указывается раздел и порядковый номер источника)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 w:eastAsia="en-US"/>
              </w:rPr>
              <w:t>Формы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проведения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занятий</w:t>
            </w:r>
            <w:proofErr w:type="spellEnd"/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>
              <w:t xml:space="preserve">Тема 1. </w:t>
            </w:r>
            <w:proofErr w:type="spellStart"/>
            <w:proofErr w:type="gramStart"/>
            <w:r>
              <w:t>Безопас-ность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жизнедея-тельности</w:t>
            </w:r>
            <w:proofErr w:type="spellEnd"/>
            <w:r>
              <w:t xml:space="preserve">. Основные </w:t>
            </w:r>
            <w:proofErr w:type="spellStart"/>
            <w:r>
              <w:t>поня-тия</w:t>
            </w:r>
            <w:proofErr w:type="spellEnd"/>
            <w:r>
              <w:t>, термины, определения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 Взаимодействие человека и среды обитания. 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 Критерии комфортности, безопасности, </w:t>
            </w:r>
            <w:proofErr w:type="spellStart"/>
            <w:r>
              <w:rPr>
                <w:rFonts w:ascii="Times New Roman" w:eastAsia="Times New Roman" w:hAnsi="Times New Roman"/>
              </w:rPr>
              <w:t>экологичности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негативности </w:t>
            </w:r>
            <w:proofErr w:type="spellStart"/>
            <w:r>
              <w:rPr>
                <w:rFonts w:ascii="Times New Roman" w:eastAsia="Times New Roman" w:hAnsi="Times New Roman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/>
              </w:rPr>
              <w:t>. Основные формы деятельности человека.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>
              <w:t>3. Опасности и их влияние на человека.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t xml:space="preserve">Рекомендуемые источники: </w:t>
            </w:r>
            <w:r w:rsidR="002C01A3">
              <w:t>Р</w:t>
            </w:r>
            <w:r>
              <w:t>аздел № 8: 61, 62,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pacing w:val="-4"/>
              </w:rPr>
            </w:pPr>
            <w:r>
              <w:rPr>
                <w:lang w:eastAsia="en-US"/>
              </w:rPr>
              <w:t xml:space="preserve">Тема 2. Основные понятия, </w:t>
            </w:r>
            <w:proofErr w:type="spellStart"/>
            <w:proofErr w:type="gramStart"/>
            <w:r>
              <w:rPr>
                <w:lang w:eastAsia="en-US"/>
              </w:rPr>
              <w:t>класси-фикация</w:t>
            </w:r>
            <w:proofErr w:type="spellEnd"/>
            <w:proofErr w:type="gramEnd"/>
            <w:r>
              <w:rPr>
                <w:lang w:eastAsia="en-US"/>
              </w:rPr>
              <w:t xml:space="preserve"> и общая характеристика </w:t>
            </w:r>
            <w:r>
              <w:rPr>
                <w:color w:val="000000" w:themeColor="text1"/>
                <w:lang w:eastAsia="en-US"/>
              </w:rPr>
              <w:t>чрезвычайных ситуаций (ЧС)</w:t>
            </w:r>
            <w:r>
              <w:rPr>
                <w:lang w:eastAsia="en-US"/>
              </w:rPr>
              <w:t xml:space="preserve">. </w:t>
            </w:r>
            <w:r>
              <w:rPr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 Основные понятия, классификация ЧС.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color w:val="000000" w:themeColor="text1"/>
              </w:rPr>
              <w:t>2. Воздействие поражающих факторов источников ЧС на человека и окружающую среду.</w:t>
            </w:r>
            <w: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3. ПОО, КВО и их классификация.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</w:rPr>
              <w:t>4. </w:t>
            </w:r>
            <w:r>
              <w:rPr>
                <w:color w:val="000000" w:themeColor="text1"/>
                <w:spacing w:val="-4"/>
              </w:rPr>
              <w:t>РСЧС. Цель создания, задачи, состав сил и средств.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 Цели, задачи, структура, силы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 w:themeFill="background1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t>6. </w:t>
            </w:r>
            <w:r>
              <w:rPr>
                <w:rFonts w:eastAsia="Calibri"/>
                <w:color w:val="000000" w:themeColor="text1"/>
                <w:lang w:eastAsia="en-US"/>
              </w:rPr>
              <w:t>Назначение, состав, задачи, применение ОКСИОН.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Рекомендуемые источники: </w:t>
            </w:r>
            <w:r w:rsidR="002C01A3">
              <w:t>Раздел</w:t>
            </w:r>
            <w:r>
              <w:rPr>
                <w:spacing w:val="-4"/>
              </w:rPr>
              <w:t xml:space="preserve"> № 8: 1, 6, 18, 25, 28, 29, 31, 33-37, 45, 48, 49, 65, 66, 68, 69, 73, 74, 77-79, 80, 81, 82, 85, 86,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6"/>
              </w:rPr>
            </w:pPr>
            <w:r>
              <w:rPr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</w:pPr>
            <w:r>
              <w:rPr>
                <w:color w:val="000000" w:themeColor="text1"/>
                <w:lang w:eastAsia="en-US"/>
              </w:rPr>
              <w:t xml:space="preserve">Тема 3. Защита населения и территорий от чрезвычайных ситуаций в мирное </w:t>
            </w:r>
            <w:r>
              <w:rPr>
                <w:color w:val="000000" w:themeColor="text1"/>
                <w:lang w:eastAsia="en-US"/>
              </w:rPr>
              <w:lastRenderedPageBreak/>
              <w:t>и в военное время. Защита окружаю-щей среды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1. Основные принципы и способы защиты населения и территорий от ЧС.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2. Система государственных мероприятий по защите населения и территорий от ЧС.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3. Пожарная безопасность как система </w:t>
            </w:r>
            <w:r>
              <w:lastRenderedPageBreak/>
              <w:t>государственных и общественных мероприятий.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4.  Основные направления профилактики и тушения пожаров. Опасные факторы пожара.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 Основные принципы и способы защиты окружающей среды.</w:t>
            </w:r>
          </w:p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 xml:space="preserve">Раздел </w:t>
            </w:r>
            <w:r>
              <w:t xml:space="preserve">№ 8: 1, 2, 8, 13, 15, 16, 18, 19, 25, 26, 27, 31, 32, 35, 45, 46, 50, 55, 57-59, 65-67, 70, 71, 77, 78, 87, 88, 90, 91-93, 95, 98.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t>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4"/>
              </w:rPr>
              <w:lastRenderedPageBreak/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 xml:space="preserve">. Решение кейсов. </w:t>
            </w:r>
            <w:r>
              <w:rPr>
                <w:rFonts w:eastAsia="Calibri"/>
                <w:spacing w:val="-4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4"/>
              </w:rPr>
            </w:pPr>
            <w:r>
              <w:rPr>
                <w:spacing w:val="-4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rPr>
                <w:rFonts w:eastAsia="Calibri"/>
                <w:lang w:eastAsia="en-US"/>
              </w:rPr>
              <w:lastRenderedPageBreak/>
              <w:t>Тема 4. Опасности и угрозы военного и социального характера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1. Определение и классификация угроз военного и социального характера.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2. Классификация современного и перспективного оружия, их поражающие факторы и способы защиты населения.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 xml:space="preserve">3. Классификация терроризма. Обеспечение безопасности жизнедеятельности при террористических актах.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ind w:firstLine="227"/>
              <w:jc w:val="both"/>
            </w:pPr>
            <w:r>
              <w:rPr>
                <w:rFonts w:eastAsia="Calibri"/>
                <w:lang w:eastAsia="en-US"/>
              </w:rPr>
              <w:t>4. Правила поведения при контакте с террористами.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3, 17,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6"/>
              </w:rPr>
              <w:t>Деловая игра. Разработка интеллект-карт.</w:t>
            </w:r>
            <w:r>
              <w:rPr>
                <w:rFonts w:eastAsia="Calibri"/>
                <w:spacing w:val="-6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6"/>
              </w:rPr>
              <w:t xml:space="preserve">. Решение кейсов. </w:t>
            </w:r>
            <w:r>
              <w:rPr>
                <w:rFonts w:eastAsia="Calibri"/>
                <w:spacing w:val="-6"/>
                <w:lang w:eastAsia="en-US"/>
              </w:rPr>
              <w:t xml:space="preserve">Создание интерактивных 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6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Тема 5. Управление безопасностью жизнедеятельности на производстве</w:t>
            </w:r>
          </w:p>
        </w:tc>
        <w:tc>
          <w:tcPr>
            <w:tcW w:w="5711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1. Основные нормативные правовые акты по вопросам государственного контроля и охраны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lang w:eastAsia="en-US"/>
              </w:rPr>
              <w:t xml:space="preserve">2. Создание и функционирование системы управления охраной труда на предприятии.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3. Сущность, порядок проведение инструктажей по охране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4. Первая помощь пострадавшим.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5.</w:t>
            </w:r>
            <w:r w:rsidR="0011129F">
              <w:t> </w:t>
            </w:r>
            <w:r>
              <w:t>Нормативно-правовое регулирование расследования несчастных случаев на производстве и его особенности.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6. Порядок проведения медицинского освидетельствования работников организации.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7, 10, 11, 40-44, 60-64, 83, 95, 99.</w:t>
            </w:r>
            <w:r>
              <w:rPr>
                <w:spacing w:val="-4"/>
              </w:rPr>
              <w:t xml:space="preserve"> Раздел № 9: 100-104.</w:t>
            </w:r>
          </w:p>
        </w:tc>
        <w:tc>
          <w:tcPr>
            <w:tcW w:w="1984" w:type="dxa"/>
            <w:vAlign w:val="center"/>
          </w:tcPr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Доклады по актуальным вопросам с последующим обсуждением.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color w:val="000000"/>
                <w:spacing w:val="-4"/>
              </w:rPr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>. Решение кейсов.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rFonts w:eastAsia="Calibri"/>
                <w:spacing w:val="-10"/>
                <w:lang w:eastAsia="en-US"/>
              </w:rPr>
              <w:t xml:space="preserve">Создание интерактивных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10"/>
              </w:rPr>
            </w:pPr>
            <w:r>
              <w:rPr>
                <w:rFonts w:eastAsia="Calibri"/>
                <w:spacing w:val="-10"/>
                <w:lang w:eastAsia="en-US"/>
              </w:rPr>
              <w:t xml:space="preserve">продуктов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10"/>
              </w:rPr>
            </w:pPr>
            <w:r>
              <w:rPr>
                <w:spacing w:val="-10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Тема 6. </w:t>
            </w:r>
            <w:proofErr w:type="spellStart"/>
            <w:proofErr w:type="gramStart"/>
            <w:r>
              <w:rPr>
                <w:spacing w:val="-8"/>
              </w:rPr>
              <w:t>Государст</w:t>
            </w:r>
            <w:proofErr w:type="spellEnd"/>
            <w:r>
              <w:rPr>
                <w:spacing w:val="-8"/>
              </w:rPr>
              <w:t>-венное</w:t>
            </w:r>
            <w:proofErr w:type="gram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регулирова-ние</w:t>
            </w:r>
            <w:proofErr w:type="spellEnd"/>
            <w:r>
              <w:rPr>
                <w:spacing w:val="-8"/>
              </w:rPr>
              <w:t xml:space="preserve"> в области защиты населения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8"/>
              </w:rPr>
            </w:pPr>
            <w:r>
              <w:rPr>
                <w:spacing w:val="-8"/>
              </w:rPr>
              <w:t xml:space="preserve">и территорий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spacing w:val="-8"/>
              </w:rPr>
              <w:t>при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0" w:firstLine="227"/>
              <w:contextualSpacing w:val="0"/>
              <w:jc w:val="both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1. Основные нормативные правовые акты в области государственного регулирования вопросов защиты населения и территорий и их сущность.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spacing w:val="-4"/>
              </w:rPr>
              <w:t>2.</w:t>
            </w:r>
            <w:r>
              <w:rPr>
                <w:color w:val="2C2D2E"/>
                <w:shd w:val="clear" w:color="auto" w:fill="FFFFFF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Органы, уполномоченные на осуществление федерального государственного надзора в области защиты населения и территорий.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0" w:firstLine="227"/>
              <w:contextualSpacing w:val="0"/>
              <w:jc w:val="both"/>
              <w:rPr>
                <w:rFonts w:ascii="Times New Roman" w:eastAsia="Times New Roman" w:hAnsi="Times New Roman"/>
                <w:spacing w:val="-4"/>
              </w:rPr>
            </w:pPr>
            <w:r>
              <w:rPr>
                <w:rFonts w:ascii="Times New Roman" w:eastAsia="Times New Roman" w:hAnsi="Times New Roman"/>
                <w:spacing w:val="-4"/>
              </w:rPr>
              <w:t>3. Предназначение, состав спасательных воинских формирований МЧС России.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spacing w:val="-4"/>
              </w:rPr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1, 6, 8, 12-</w:t>
            </w:r>
            <w:r>
              <w:lastRenderedPageBreak/>
              <w:t>16, 25, 29, 32-35, 52, 53, 55, 56, 59, 65, 82, 85, 95, 97. 98. Раздел № 9: 100-104.</w:t>
            </w:r>
          </w:p>
        </w:tc>
        <w:tc>
          <w:tcPr>
            <w:tcW w:w="1984" w:type="dxa"/>
            <w:vAlign w:val="center"/>
          </w:tcPr>
          <w:p w:rsidR="00E32407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rFonts w:eastAsia="Calibri"/>
                <w:spacing w:val="-10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>Доклады по актуальным вопросам с последующим обсуждением.</w:t>
            </w:r>
            <w:r>
              <w:rPr>
                <w:rFonts w:eastAsia="Calibri"/>
                <w:spacing w:val="-10"/>
                <w:lang w:eastAsia="en-US"/>
              </w:rPr>
              <w:t xml:space="preserve"> </w:t>
            </w:r>
            <w:r>
              <w:rPr>
                <w:color w:val="000000"/>
                <w:spacing w:val="-4"/>
              </w:rPr>
              <w:t>Деловая игра. Разработка интеллект-карт.</w:t>
            </w:r>
            <w:r>
              <w:rPr>
                <w:rFonts w:eastAsia="Calibri"/>
                <w:spacing w:val="-4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4"/>
              </w:rPr>
              <w:t xml:space="preserve">. </w:t>
            </w:r>
            <w:r>
              <w:rPr>
                <w:color w:val="000000"/>
                <w:spacing w:val="-4"/>
              </w:rPr>
              <w:lastRenderedPageBreak/>
              <w:t>Решение кейсов.</w:t>
            </w:r>
            <w:r>
              <w:rPr>
                <w:color w:val="000000"/>
                <w:spacing w:val="-10"/>
              </w:rPr>
              <w:t xml:space="preserve"> </w:t>
            </w:r>
            <w:r>
              <w:rPr>
                <w:rFonts w:eastAsia="Calibri"/>
                <w:spacing w:val="-10"/>
                <w:lang w:eastAsia="en-US"/>
              </w:rPr>
              <w:t xml:space="preserve">Создание интерактивных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10"/>
              </w:rPr>
            </w:pPr>
            <w:r>
              <w:rPr>
                <w:rFonts w:eastAsia="Calibri"/>
                <w:spacing w:val="-10"/>
                <w:lang w:eastAsia="en-US"/>
              </w:rPr>
              <w:t xml:space="preserve">продуктов </w:t>
            </w:r>
          </w:p>
          <w:p w:rsidR="000146AE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4"/>
              </w:rPr>
            </w:pPr>
            <w:r>
              <w:rPr>
                <w:rFonts w:eastAsia="Calibri"/>
                <w:spacing w:val="-10"/>
                <w:lang w:eastAsia="en-US"/>
              </w:rPr>
              <w:t>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Тема 7. Социально-экономический ущерб от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 Социально-экономический ущерб: нормативно-правовое регулирование.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Виды экономического ущерба.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Методика </w:t>
            </w:r>
            <w:r>
              <w:rPr>
                <w:color w:val="000000" w:themeColor="text1"/>
                <w:lang w:eastAsia="en-US"/>
              </w:rPr>
              <w:t>оценки ущерба от ЧС.</w:t>
            </w:r>
            <w:r>
              <w:rPr>
                <w:color w:val="000000" w:themeColor="text1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Возмещение ущерба при ЧС.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1, 12, 19, 22, 26, 54, 96, 97,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color w:val="000000"/>
                <w:spacing w:val="-8"/>
              </w:rPr>
            </w:pPr>
            <w:r>
              <w:rPr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 w:rsidR="00E32407">
              <w:rPr>
                <w:spacing w:val="-8"/>
                <w:lang w:eastAsia="en-US"/>
              </w:rPr>
              <w:t>Создание интерак</w:t>
            </w:r>
            <w:r>
              <w:rPr>
                <w:spacing w:val="-8"/>
                <w:lang w:eastAsia="en-US"/>
              </w:rPr>
              <w:t>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t>Тема 8. Повыше-</w:t>
            </w:r>
            <w:proofErr w:type="spellStart"/>
            <w:r>
              <w:t>ние</w:t>
            </w:r>
            <w:proofErr w:type="spellEnd"/>
            <w:r>
              <w:t xml:space="preserve"> устойчивого </w:t>
            </w:r>
            <w:proofErr w:type="spellStart"/>
            <w:r>
              <w:t>функционирова-ния</w:t>
            </w:r>
            <w:proofErr w:type="spellEnd"/>
            <w:r>
              <w:t xml:space="preserve"> объектов экономики при ЧС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 Нормативно-правовые, технические, организационные основы обеспечения повышения устойчивости функционирования объектов организации при ЧС.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2. 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Инженерно-технические мероприятия, проводимые в организациях в целях повышения устойчивого функционирования объектов экономики при ЧС.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Виды ущерба от ЧС. Расчёт затрат на ликвидацию ЧС, выполнение мероприятия по обеспечению безопасной жизнедеятельности населения.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 4. М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ероприятия федерального и международного уровней. Влияние ЧС на их проведение.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Рекомендуемые источники: </w:t>
            </w:r>
            <w:r w:rsidR="002C01A3" w:rsidRPr="002C01A3">
              <w:rPr>
                <w:rFonts w:ascii="Times New Roman" w:hAnsi="Times New Roman"/>
              </w:rPr>
              <w:t>Раздел</w:t>
            </w:r>
            <w:r>
              <w:rPr>
                <w:rFonts w:ascii="Times New Roman" w:eastAsia="Times New Roman" w:hAnsi="Times New Roman"/>
              </w:rPr>
              <w:t xml:space="preserve"> № 8: 1, 9, 96,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>Создание интерактивных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color w:val="000000" w:themeColor="text1"/>
                <w:spacing w:val="-4"/>
              </w:rPr>
            </w:pPr>
            <w:r>
              <w:t xml:space="preserve">Тема 9. </w:t>
            </w:r>
            <w:proofErr w:type="spellStart"/>
            <w:r>
              <w:t>Безопас-ность</w:t>
            </w:r>
            <w:proofErr w:type="spellEnd"/>
            <w:r>
              <w:t xml:space="preserve"> личности, общества и государства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 Существующие угрозы безопасности личности, обществу и государству в современных условиях.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Современные проблемы безопасности личности, общества и государства. 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313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color w:val="333333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3. Национальные интересы России в социальной и духовной</w:t>
            </w:r>
            <w:r w:rsidR="004B17B2">
              <w:rPr>
                <w:rFonts w:ascii="Times New Roman" w:eastAsia="Times New Roman" w:hAnsi="Times New Roman"/>
              </w:rPr>
              <w:t xml:space="preserve">, военной </w:t>
            </w:r>
            <w:r w:rsidR="00F25790">
              <w:rPr>
                <w:rFonts w:ascii="Times New Roman" w:eastAsia="Times New Roman" w:hAnsi="Times New Roman"/>
              </w:rPr>
              <w:t>сфер</w:t>
            </w:r>
            <w:r w:rsidR="004B17B2">
              <w:rPr>
                <w:rFonts w:ascii="Times New Roman" w:eastAsia="Times New Roman" w:hAnsi="Times New Roman"/>
              </w:rPr>
              <w:t>ах</w:t>
            </w:r>
            <w:r>
              <w:rPr>
                <w:rFonts w:ascii="Times New Roman" w:eastAsia="Times New Roman" w:hAnsi="Times New Roman"/>
              </w:rPr>
              <w:t>, экономике</w:t>
            </w:r>
            <w:r>
              <w:rPr>
                <w:rFonts w:ascii="Times New Roman" w:hAnsi="Times New Roman"/>
                <w:color w:val="333333"/>
                <w:lang w:eastAsia="en-US"/>
              </w:rPr>
              <w:t>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 xml:space="preserve">Рекомендуемые источники: </w:t>
            </w:r>
            <w:r w:rsidR="002C01A3">
              <w:t>Раздел</w:t>
            </w:r>
            <w:r>
              <w:t xml:space="preserve"> № 8: 3-5, 14-17, 95, 98.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>Создание интерактивных продуктов на основе современных технологий</w:t>
            </w:r>
          </w:p>
        </w:tc>
      </w:tr>
      <w:tr w:rsidR="00017D0D" w:rsidTr="00E42CCF">
        <w:tc>
          <w:tcPr>
            <w:tcW w:w="2081" w:type="dxa"/>
            <w:shd w:val="clear" w:color="auto" w:fill="auto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highlight w:val="green"/>
              </w:rPr>
            </w:pPr>
            <w:r>
              <w:rPr>
                <w:spacing w:val="-8"/>
              </w:rPr>
              <w:lastRenderedPageBreak/>
              <w:t>Тема 10. Международное сотрудничество в области безопасности жизнедеятельности</w:t>
            </w:r>
          </w:p>
        </w:tc>
        <w:tc>
          <w:tcPr>
            <w:tcW w:w="5711" w:type="dxa"/>
            <w:vAlign w:val="center"/>
          </w:tcPr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1. Значение международного сотрудничества в современном мире. 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>2. Важнейшие документы в системе международных природоохранных отношений.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>3. Формы международного сотрудничества.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i w:val="0"/>
                <w:color w:val="000000" w:themeColor="text1"/>
                <w:sz w:val="24"/>
                <w:szCs w:val="24"/>
                <w:lang w:eastAsia="en-US"/>
              </w:rPr>
              <w:t xml:space="preserve">4. Международные организации, занимающиеся вопросами безопасности жизнедеятельности и охраны окружающей среды, их функции. </w:t>
            </w:r>
          </w:p>
          <w:p w:rsidR="00017D0D" w:rsidRDefault="00800629" w:rsidP="00E42CCF">
            <w:pPr>
              <w:pStyle w:val="Bodytext40"/>
              <w:shd w:val="clear" w:color="auto" w:fill="auto"/>
              <w:suppressAutoHyphens w:val="0"/>
              <w:spacing w:line="240" w:lineRule="auto"/>
              <w:ind w:firstLine="227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Рекомендуемые источники: </w:t>
            </w:r>
            <w:r w:rsidR="002C01A3" w:rsidRPr="002C01A3">
              <w:rPr>
                <w:i w:val="0"/>
              </w:rPr>
              <w:t>Раздел</w:t>
            </w:r>
            <w:r>
              <w:rPr>
                <w:i w:val="0"/>
                <w:sz w:val="24"/>
                <w:szCs w:val="24"/>
              </w:rPr>
              <w:t xml:space="preserve"> № 8: 3, 14, 16, 96, 99. Раздел № 9: 100-104.</w:t>
            </w:r>
          </w:p>
        </w:tc>
        <w:tc>
          <w:tcPr>
            <w:tcW w:w="1984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spacing w:val="-8"/>
              </w:rPr>
            </w:pPr>
            <w:r>
              <w:rPr>
                <w:rFonts w:eastAsia="Calibri"/>
                <w:spacing w:val="-8"/>
                <w:lang w:eastAsia="en-US"/>
              </w:rPr>
              <w:t xml:space="preserve">Доклады по актуальным вопросам с последующим обсуждением. </w:t>
            </w:r>
            <w:r>
              <w:rPr>
                <w:color w:val="000000"/>
                <w:spacing w:val="-8"/>
              </w:rPr>
              <w:t>Деловая игра. Разработка интеллект-карт.</w:t>
            </w:r>
            <w:r>
              <w:rPr>
                <w:rFonts w:eastAsia="Calibri"/>
                <w:spacing w:val="-8"/>
                <w:lang w:eastAsia="en-US"/>
              </w:rPr>
              <w:t xml:space="preserve"> Научная дискуссия</w:t>
            </w:r>
            <w:r>
              <w:rPr>
                <w:color w:val="000000"/>
                <w:spacing w:val="-8"/>
              </w:rPr>
              <w:t xml:space="preserve">. Решение кейсов. </w:t>
            </w:r>
            <w:r>
              <w:rPr>
                <w:rFonts w:eastAsia="Calibri"/>
                <w:spacing w:val="-8"/>
                <w:lang w:eastAsia="en-US"/>
              </w:rPr>
              <w:t xml:space="preserve">Создание </w:t>
            </w:r>
            <w:proofErr w:type="spellStart"/>
            <w:r>
              <w:rPr>
                <w:rFonts w:eastAsia="Calibri"/>
                <w:spacing w:val="-8"/>
                <w:lang w:eastAsia="en-US"/>
              </w:rPr>
              <w:t>интерак-тивных</w:t>
            </w:r>
            <w:proofErr w:type="spellEnd"/>
            <w:r>
              <w:rPr>
                <w:rFonts w:eastAsia="Calibri"/>
                <w:spacing w:val="-8"/>
                <w:lang w:eastAsia="en-US"/>
              </w:rPr>
              <w:t xml:space="preserve"> продуктов на основе современных технологий</w:t>
            </w: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6. Перечень учебно-методического обеспечения для самостоятельной работы обучающихся по дисциплине </w:t>
      </w:r>
    </w:p>
    <w:p w:rsidR="00017D0D" w:rsidRDefault="00800629" w:rsidP="00E42CCF">
      <w:pPr>
        <w:pStyle w:val="aff4"/>
        <w:widowControl w:val="0"/>
        <w:suppressAutoHyphens w:val="0"/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Перечень вопросов, отводимых на самостоятельное освоение дисциплины, формы внеаудиторной самостоятельной работы</w:t>
      </w:r>
    </w:p>
    <w:p w:rsidR="001E6DEC" w:rsidRPr="001E6DEC" w:rsidRDefault="00800629" w:rsidP="00E42CCF">
      <w:pPr>
        <w:pStyle w:val="aff4"/>
        <w:widowControl w:val="0"/>
        <w:suppressAutoHyphens w:val="0"/>
        <w:spacing w:before="240" w:after="120" w:line="240" w:lineRule="auto"/>
        <w:ind w:left="0" w:firstLine="709"/>
        <w:contextualSpacing w:val="0"/>
        <w:jc w:val="right"/>
        <w:rPr>
          <w:rFonts w:ascii="Times New Roman" w:hAnsi="Times New Roman"/>
          <w:sz w:val="28"/>
          <w:szCs w:val="28"/>
        </w:rPr>
        <w:sectPr w:rsidR="001E6DEC" w:rsidRPr="001E6DEC">
          <w:headerReference w:type="default" r:id="rId8"/>
          <w:headerReference w:type="first" r:id="rId9"/>
          <w:pgSz w:w="11906" w:h="16838"/>
          <w:pgMar w:top="1134" w:right="680" w:bottom="1134" w:left="1418" w:header="567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Style w:val="1a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691"/>
        <w:gridCol w:w="2642"/>
      </w:tblGrid>
      <w:tr w:rsidR="00017D0D" w:rsidRPr="00F308EF" w:rsidTr="003046ED">
        <w:tc>
          <w:tcPr>
            <w:tcW w:w="2448" w:type="dxa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Наименование тем (разделов) дисциплины</w:t>
            </w:r>
          </w:p>
        </w:tc>
        <w:tc>
          <w:tcPr>
            <w:tcW w:w="4691" w:type="dxa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  <w:lang w:eastAsia="en-US"/>
              </w:rPr>
              <w:t>Перечень вопросов, отводимых на самостоятельное освоение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F308EF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center"/>
              <w:rPr>
                <w:b/>
              </w:rPr>
            </w:pPr>
            <w:r w:rsidRPr="00F308EF">
              <w:rPr>
                <w:b/>
                <w:bCs/>
              </w:rPr>
              <w:t>Формы внеаудиторной самостоятельной работы</w:t>
            </w:r>
          </w:p>
        </w:tc>
      </w:tr>
      <w:tr w:rsidR="00017D0D" w:rsidTr="003046ED">
        <w:tc>
          <w:tcPr>
            <w:tcW w:w="2448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1</w:t>
            </w:r>
          </w:p>
        </w:tc>
        <w:tc>
          <w:tcPr>
            <w:tcW w:w="4691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2</w:t>
            </w:r>
          </w:p>
        </w:tc>
        <w:tc>
          <w:tcPr>
            <w:tcW w:w="2642" w:type="dxa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3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</w:rPr>
              <w:t>Тема 1. Безопасность жизнедеятельности. Основные понятия, термины, определения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1. Основные формы деятельности человека и его </w:t>
            </w:r>
            <w:proofErr w:type="spellStart"/>
            <w:r w:rsidRPr="00BB7183">
              <w:rPr>
                <w:rFonts w:ascii="Times New Roman" w:eastAsia="Times New Roman" w:hAnsi="Times New Roman"/>
                <w:bCs/>
              </w:rPr>
              <w:t>энергозатраты</w:t>
            </w:r>
            <w:proofErr w:type="spellEnd"/>
            <w:r w:rsidRPr="00BB7183">
              <w:rPr>
                <w:rFonts w:ascii="Times New Roman" w:eastAsia="Times New Roman" w:hAnsi="Times New Roman"/>
                <w:bCs/>
              </w:rPr>
              <w:t>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 Классификация условий труда. 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3. Оценка тяжести и напряжённости трудовой деятельности. 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4. Социальные факторы окружающей среды и их влияние на здоровье человека.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 xml:space="preserve">Изучение учебной литературы. Подготовка к опросу, научной дискуссии. Подготовка к интерактивным видам занятий. Подготовка </w:t>
            </w:r>
            <w:r w:rsidR="00F308EF">
              <w:rPr>
                <w:bCs/>
              </w:rPr>
              <w:t>и выполнение контрольной работы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  <w:lang w:eastAsia="en-US"/>
              </w:rPr>
              <w:t>Тема 2</w:t>
            </w:r>
            <w:r w:rsidRPr="00BB7183">
              <w:rPr>
                <w:bCs/>
              </w:rPr>
              <w:t xml:space="preserve">. </w:t>
            </w:r>
            <w:r w:rsidRPr="00BB7183">
              <w:rPr>
                <w:bCs/>
                <w:color w:val="000000" w:themeColor="text1"/>
                <w:lang w:eastAsia="en-US"/>
              </w:rPr>
              <w:t xml:space="preserve">Основные понятия, </w:t>
            </w:r>
            <w:proofErr w:type="spellStart"/>
            <w:proofErr w:type="gramStart"/>
            <w:r w:rsidRPr="00BB7183">
              <w:rPr>
                <w:bCs/>
                <w:color w:val="000000" w:themeColor="text1"/>
                <w:lang w:eastAsia="en-US"/>
              </w:rPr>
              <w:t>классифи-кация</w:t>
            </w:r>
            <w:proofErr w:type="spellEnd"/>
            <w:proofErr w:type="gramEnd"/>
            <w:r w:rsidRPr="00BB7183">
              <w:rPr>
                <w:bCs/>
                <w:color w:val="000000" w:themeColor="text1"/>
                <w:lang w:eastAsia="en-US"/>
              </w:rPr>
              <w:t xml:space="preserve"> и общая характеристика ЧС.</w:t>
            </w:r>
            <w:r w:rsidRPr="00BB7183">
              <w:rPr>
                <w:bCs/>
                <w:i/>
                <w:color w:val="000000" w:themeColor="text1"/>
                <w:lang w:eastAsia="en-US"/>
              </w:rPr>
              <w:t xml:space="preserve"> </w:t>
            </w:r>
            <w:r w:rsidRPr="00BB7183">
              <w:rPr>
                <w:bCs/>
                <w:color w:val="000000" w:themeColor="text1"/>
              </w:rPr>
              <w:t>Предупреждение и ликвидация ЧС в мирное и в военное время</w:t>
            </w:r>
          </w:p>
        </w:tc>
        <w:tc>
          <w:tcPr>
            <w:tcW w:w="4691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bCs/>
              </w:rPr>
              <w:t>1. Классификация ЧС природного характера.</w:t>
            </w:r>
          </w:p>
          <w:p w:rsidR="000146AE" w:rsidRPr="000146AE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t>2. </w:t>
            </w:r>
            <w:r w:rsidRPr="00BB7183">
              <w:rPr>
                <w:bCs/>
              </w:rPr>
              <w:t xml:space="preserve">Классификация ЧС </w:t>
            </w:r>
            <w:r>
              <w:rPr>
                <w:bCs/>
              </w:rPr>
              <w:t>техногенного</w:t>
            </w:r>
            <w:r w:rsidRPr="00BB7183">
              <w:rPr>
                <w:bCs/>
              </w:rPr>
              <w:t xml:space="preserve"> характера</w:t>
            </w:r>
            <w:r>
              <w:rPr>
                <w:bCs/>
              </w:rPr>
              <w:t>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</w:rPr>
              <w:t>3</w:t>
            </w:r>
            <w:r w:rsidR="00800629" w:rsidRPr="00BB7183">
              <w:rPr>
                <w:bCs/>
              </w:rPr>
              <w:t>. Классификация ЧС биолого-социального характера.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</w:rPr>
              <w:t>4</w:t>
            </w:r>
            <w:r w:rsidR="00800629" w:rsidRPr="00BB7183">
              <w:rPr>
                <w:bCs/>
              </w:rPr>
              <w:t>. Состав сил РСЧС регионального уровня.</w:t>
            </w:r>
          </w:p>
          <w:p w:rsidR="00017D0D" w:rsidRPr="00BB7183" w:rsidRDefault="000146A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>
              <w:rPr>
                <w:bCs/>
              </w:rPr>
              <w:t>5</w:t>
            </w:r>
            <w:r w:rsidR="00800629" w:rsidRPr="00BB7183">
              <w:rPr>
                <w:bCs/>
              </w:rPr>
              <w:t>. Задачи ГО.</w:t>
            </w:r>
          </w:p>
        </w:tc>
        <w:tc>
          <w:tcPr>
            <w:tcW w:w="2642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  <w:color w:val="000000" w:themeColor="text1"/>
                <w:lang w:eastAsia="en-US"/>
              </w:rPr>
              <w:t xml:space="preserve">Тема 3. Защита населения и </w:t>
            </w:r>
            <w:proofErr w:type="spellStart"/>
            <w:proofErr w:type="gramStart"/>
            <w:r w:rsidRPr="00BB7183">
              <w:rPr>
                <w:bCs/>
                <w:color w:val="000000" w:themeColor="text1"/>
                <w:lang w:eastAsia="en-US"/>
              </w:rPr>
              <w:t>террито-рий</w:t>
            </w:r>
            <w:proofErr w:type="spellEnd"/>
            <w:proofErr w:type="gramEnd"/>
            <w:r w:rsidRPr="00BB7183">
              <w:rPr>
                <w:bCs/>
                <w:color w:val="000000" w:themeColor="text1"/>
                <w:lang w:eastAsia="en-US"/>
              </w:rPr>
              <w:t xml:space="preserve"> от ЧС в мирное и в военное время. Защита окружающей среды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Перечень новейших СИЗОД, их применение.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 w:rsidRPr="00BB7183">
              <w:rPr>
                <w:bCs/>
                <w:spacing w:val="-4"/>
              </w:rPr>
              <w:t>2. Ландшафтные пожары и борьба с ними.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3. Сущность ИТМ по защите населения от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i/>
              </w:rPr>
            </w:pPr>
            <w:r w:rsidRPr="00BB7183">
              <w:rPr>
                <w:bCs/>
              </w:rPr>
              <w:t xml:space="preserve">4. Основные мероприятия по защите </w:t>
            </w:r>
            <w:r w:rsidRPr="00BB7183">
              <w:rPr>
                <w:bCs/>
              </w:rPr>
              <w:lastRenderedPageBreak/>
              <w:t>окружающей среды от вредных выбросов в атмосферу.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tabs>
                <w:tab w:val="left" w:pos="993"/>
              </w:tabs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lastRenderedPageBreak/>
              <w:t xml:space="preserve">Изучение учебной литературы. Подготовка к опросу, научной дискуссии. Подготовка к интерактивным видам </w:t>
            </w:r>
            <w:r w:rsidRPr="00BB7183">
              <w:rPr>
                <w:bCs/>
              </w:rPr>
              <w:lastRenderedPageBreak/>
              <w:t>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</w:pPr>
            <w:r w:rsidRPr="00BB7183">
              <w:rPr>
                <w:bCs/>
              </w:rPr>
              <w:lastRenderedPageBreak/>
              <w:t xml:space="preserve">Тема 4. </w:t>
            </w:r>
            <w:r w:rsidRPr="00BB7183">
              <w:rPr>
                <w:bCs/>
                <w:lang w:eastAsia="en-US"/>
              </w:rPr>
              <w:t>Опасности и угрозы военного и социального характера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1</w:t>
            </w:r>
            <w:r w:rsidR="00807281">
              <w:rPr>
                <w:rFonts w:eastAsia="Calibri"/>
                <w:bCs/>
                <w:lang w:eastAsia="en-US"/>
              </w:rPr>
              <w:t>. Опасности военного характера.</w:t>
            </w:r>
          </w:p>
          <w:p w:rsidR="00807281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rFonts w:eastAsia="Calibri"/>
                <w:bCs/>
                <w:lang w:eastAsia="en-US"/>
              </w:rPr>
            </w:pPr>
            <w:r w:rsidRPr="00BB7183">
              <w:rPr>
                <w:rFonts w:eastAsia="Calibri"/>
                <w:bCs/>
                <w:lang w:eastAsia="en-US"/>
              </w:rPr>
              <w:t>2. </w:t>
            </w:r>
            <w:r w:rsidR="00807281">
              <w:rPr>
                <w:rFonts w:eastAsia="Calibri"/>
                <w:bCs/>
                <w:lang w:eastAsia="en-US"/>
              </w:rPr>
              <w:t>Опасности социального характера и их происхождение.</w:t>
            </w:r>
          </w:p>
          <w:p w:rsidR="00017D0D" w:rsidRPr="00BB7183" w:rsidRDefault="00807281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3. Виды </w:t>
            </w:r>
            <w:r w:rsidR="00800629" w:rsidRPr="00BB7183">
              <w:rPr>
                <w:rFonts w:eastAsia="Calibri"/>
                <w:bCs/>
                <w:lang w:eastAsia="en-US"/>
              </w:rPr>
              <w:t>современн</w:t>
            </w:r>
            <w:r>
              <w:rPr>
                <w:rFonts w:eastAsia="Calibri"/>
                <w:bCs/>
                <w:lang w:eastAsia="en-US"/>
              </w:rPr>
              <w:t xml:space="preserve">ых и </w:t>
            </w:r>
            <w:r w:rsidR="00800629" w:rsidRPr="00BB7183">
              <w:rPr>
                <w:rFonts w:eastAsia="Calibri"/>
                <w:bCs/>
                <w:lang w:eastAsia="en-US"/>
              </w:rPr>
              <w:t>перспективн</w:t>
            </w:r>
            <w:r>
              <w:rPr>
                <w:rFonts w:eastAsia="Calibri"/>
                <w:bCs/>
                <w:lang w:eastAsia="en-US"/>
              </w:rPr>
              <w:t>ых</w:t>
            </w:r>
            <w:r w:rsidR="00800629" w:rsidRPr="00BB7183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 xml:space="preserve">образцов </w:t>
            </w:r>
            <w:r w:rsidR="00800629" w:rsidRPr="00BB7183">
              <w:rPr>
                <w:rFonts w:eastAsia="Calibri"/>
                <w:bCs/>
                <w:lang w:eastAsia="en-US"/>
              </w:rPr>
              <w:t xml:space="preserve">оружия, их поражающие факторы и способы </w:t>
            </w:r>
            <w:r w:rsidR="000B5495">
              <w:rPr>
                <w:rFonts w:eastAsia="Calibri"/>
                <w:bCs/>
                <w:lang w:eastAsia="en-US"/>
              </w:rPr>
              <w:t xml:space="preserve">защиты </w:t>
            </w:r>
            <w:r>
              <w:rPr>
                <w:rFonts w:eastAsia="Calibri"/>
                <w:bCs/>
                <w:lang w:eastAsia="en-US"/>
              </w:rPr>
              <w:t>от них.</w:t>
            </w:r>
          </w:p>
          <w:p w:rsidR="000B5495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rFonts w:eastAsia="Calibri"/>
                <w:bCs/>
                <w:lang w:eastAsia="en-US"/>
              </w:rPr>
            </w:pPr>
            <w:r w:rsidRPr="00BB7183">
              <w:rPr>
                <w:rFonts w:eastAsia="Calibri"/>
                <w:bCs/>
                <w:spacing w:val="-4"/>
                <w:lang w:eastAsia="en-US"/>
              </w:rPr>
              <w:t>3. </w:t>
            </w:r>
            <w:r w:rsidR="000B5495" w:rsidRPr="000B5495">
              <w:rPr>
                <w:rFonts w:eastAsia="Calibri"/>
                <w:bCs/>
                <w:spacing w:val="-4"/>
                <w:lang w:eastAsia="en-US"/>
              </w:rPr>
              <w:t>Характеристика разрушений и повреждений</w:t>
            </w:r>
            <w:r w:rsidR="000B5495">
              <w:rPr>
                <w:rFonts w:eastAsia="Calibri"/>
                <w:bCs/>
                <w:spacing w:val="-4"/>
                <w:lang w:eastAsia="en-US"/>
              </w:rPr>
              <w:t xml:space="preserve"> в результате воздействия ОМП.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i/>
                <w:spacing w:val="-4"/>
              </w:rPr>
            </w:pPr>
            <w:r w:rsidRPr="00BB7183">
              <w:rPr>
                <w:rFonts w:eastAsia="Calibri"/>
                <w:bCs/>
                <w:lang w:eastAsia="en-US"/>
              </w:rPr>
              <w:t xml:space="preserve">4. Правила поведения при </w:t>
            </w:r>
            <w:r w:rsidR="0011129F">
              <w:rPr>
                <w:rFonts w:eastAsia="Calibri"/>
                <w:bCs/>
                <w:lang w:eastAsia="en-US"/>
              </w:rPr>
              <w:t>нахождении в заложниках.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  <w:spacing w:val="-4"/>
              </w:rPr>
              <w:t>Тема 5.</w:t>
            </w:r>
            <w:r w:rsidRPr="00BB7183">
              <w:rPr>
                <w:rFonts w:eastAsia="Calibri"/>
                <w:bCs/>
                <w:lang w:eastAsia="en-US"/>
              </w:rPr>
              <w:t xml:space="preserve"> Управление безопасностью жизнедеятельности 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4"/>
              </w:rPr>
            </w:pPr>
            <w:r w:rsidRPr="00BB7183">
              <w:rPr>
                <w:bCs/>
                <w:lang w:eastAsia="en-US"/>
              </w:rPr>
              <w:t>на производстве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1. Сущность нормативного правового регулирования вопросов безопасности труда на производстве.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2. Влияние вредных производственных факторов на организм человека.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rFonts w:eastAsia="Calibri"/>
                <w:bCs/>
                <w:lang w:eastAsia="en-US"/>
              </w:rPr>
              <w:t>3. Обоснование необходимости проведения обязательного медицинского освидетельствования работников на производстве.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  <w:lang w:eastAsia="en-US"/>
              </w:rPr>
            </w:pPr>
            <w:r w:rsidRPr="00BB7183">
              <w:rPr>
                <w:bCs/>
                <w:lang w:eastAsia="en-US"/>
              </w:rPr>
              <w:t>4. Сущность и организация проведения вводного инструктажа по ГО в организации.</w:t>
            </w:r>
          </w:p>
          <w:p w:rsidR="0011129F" w:rsidRPr="00BB7183" w:rsidRDefault="0011129F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Cs/>
                <w:lang w:eastAsia="en-US"/>
              </w:rPr>
              <w:t>5. Цель и алгоритм действий при оказании первой помощи пострадавшим.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 w:rsidRPr="00BB7183">
              <w:rPr>
                <w:bCs/>
                <w:spacing w:val="-8"/>
              </w:rPr>
              <w:t xml:space="preserve">Тема 6. </w:t>
            </w:r>
            <w:proofErr w:type="spellStart"/>
            <w:r w:rsidRPr="00BB7183">
              <w:rPr>
                <w:bCs/>
                <w:spacing w:val="-8"/>
              </w:rPr>
              <w:t>Государст</w:t>
            </w:r>
            <w:proofErr w:type="spellEnd"/>
            <w:r w:rsidRPr="00BB7183">
              <w:rPr>
                <w:bCs/>
                <w:spacing w:val="-8"/>
              </w:rPr>
              <w:t xml:space="preserve">-венное регулирование в области защиты </w:t>
            </w:r>
            <w:proofErr w:type="spellStart"/>
            <w:r w:rsidRPr="00BB7183">
              <w:rPr>
                <w:bCs/>
                <w:spacing w:val="-8"/>
              </w:rPr>
              <w:t>населе-ния</w:t>
            </w:r>
            <w:proofErr w:type="spellEnd"/>
            <w:r w:rsidRPr="00BB7183">
              <w:rPr>
                <w:bCs/>
                <w:spacing w:val="-8"/>
              </w:rPr>
              <w:t xml:space="preserve"> и территорий при ЧС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Силы постоянно</w:t>
            </w:r>
            <w:r w:rsidR="0011129F">
              <w:rPr>
                <w:bCs/>
              </w:rPr>
              <w:t>й</w:t>
            </w:r>
            <w:r w:rsidRPr="00BB7183">
              <w:rPr>
                <w:bCs/>
              </w:rPr>
              <w:t xml:space="preserve"> готовности МЧС России.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bCs/>
              </w:rPr>
              <w:t>2. Сущность ф</w:t>
            </w:r>
            <w:r w:rsidRPr="00BB7183">
              <w:rPr>
                <w:rFonts w:eastAsia="Calibri"/>
                <w:bCs/>
                <w:lang w:eastAsia="en-US"/>
              </w:rPr>
              <w:t xml:space="preserve">едерального </w:t>
            </w:r>
            <w:proofErr w:type="spellStart"/>
            <w:proofErr w:type="gramStart"/>
            <w:r w:rsidRPr="00BB7183">
              <w:rPr>
                <w:rFonts w:eastAsia="Calibri"/>
                <w:bCs/>
                <w:lang w:eastAsia="en-US"/>
              </w:rPr>
              <w:t>государст</w:t>
            </w:r>
            <w:proofErr w:type="spellEnd"/>
            <w:r w:rsidRPr="00BB7183">
              <w:rPr>
                <w:rFonts w:eastAsia="Calibri"/>
                <w:bCs/>
                <w:lang w:eastAsia="en-US"/>
              </w:rPr>
              <w:t>-венного</w:t>
            </w:r>
            <w:proofErr w:type="gramEnd"/>
            <w:r w:rsidRPr="00BB7183">
              <w:rPr>
                <w:rFonts w:eastAsia="Calibri"/>
                <w:bCs/>
                <w:lang w:eastAsia="en-US"/>
              </w:rPr>
              <w:t xml:space="preserve"> надзора в области гражданской обороны.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Cs/>
              </w:rPr>
            </w:pPr>
            <w:r w:rsidRPr="00BB7183">
              <w:rPr>
                <w:rFonts w:eastAsia="Calibri"/>
                <w:bCs/>
                <w:lang w:eastAsia="en-US"/>
              </w:rPr>
              <w:t xml:space="preserve">3. Назначение, структура </w:t>
            </w:r>
            <w:proofErr w:type="spellStart"/>
            <w:proofErr w:type="gramStart"/>
            <w:r w:rsidRPr="00BB7183">
              <w:rPr>
                <w:rFonts w:eastAsia="Calibri"/>
                <w:bCs/>
                <w:lang w:eastAsia="en-US"/>
              </w:rPr>
              <w:t>Государствен</w:t>
            </w:r>
            <w:proofErr w:type="spellEnd"/>
            <w:r w:rsidRPr="00BB7183">
              <w:rPr>
                <w:rFonts w:eastAsia="Calibri"/>
                <w:bCs/>
                <w:lang w:eastAsia="en-US"/>
              </w:rPr>
              <w:t>-ной</w:t>
            </w:r>
            <w:proofErr w:type="gramEnd"/>
            <w:r w:rsidRPr="00BB7183">
              <w:rPr>
                <w:rFonts w:eastAsia="Calibri"/>
                <w:bCs/>
                <w:lang w:eastAsia="en-US"/>
              </w:rPr>
              <w:t xml:space="preserve"> инспекции по маломерным судам.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4. </w:t>
            </w:r>
            <w:r w:rsidRPr="00BB7183">
              <w:rPr>
                <w:bCs/>
                <w:lang w:eastAsia="en-US"/>
              </w:rPr>
              <w:t xml:space="preserve">Назначение, структура </w:t>
            </w:r>
            <w:proofErr w:type="gramStart"/>
            <w:r w:rsidRPr="00BB7183">
              <w:rPr>
                <w:bCs/>
                <w:lang w:eastAsia="en-US"/>
              </w:rPr>
              <w:t>Военизирован-</w:t>
            </w:r>
            <w:proofErr w:type="spellStart"/>
            <w:r w:rsidRPr="00BB7183">
              <w:rPr>
                <w:bCs/>
                <w:lang w:eastAsia="en-US"/>
              </w:rPr>
              <w:t>ных</w:t>
            </w:r>
            <w:proofErr w:type="spellEnd"/>
            <w:proofErr w:type="gramEnd"/>
            <w:r w:rsidRPr="00BB7183">
              <w:rPr>
                <w:bCs/>
                <w:lang w:eastAsia="en-US"/>
              </w:rPr>
              <w:t xml:space="preserve"> горноспасательных частей МЧС России. 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4"/>
                <w:highlight w:val="yellow"/>
              </w:rPr>
            </w:pPr>
            <w:r w:rsidRPr="00BB7183">
              <w:rPr>
                <w:bCs/>
                <w:color w:val="000000" w:themeColor="text1"/>
                <w:lang w:eastAsia="en-US"/>
              </w:rPr>
              <w:t>Тема 7. Социально-экономический ущерб от ЧС</w:t>
            </w:r>
          </w:p>
        </w:tc>
        <w:tc>
          <w:tcPr>
            <w:tcW w:w="4691" w:type="dxa"/>
            <w:vAlign w:val="center"/>
          </w:tcPr>
          <w:p w:rsidR="00017D0D" w:rsidRPr="00BB7183" w:rsidRDefault="0011129F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 Цель и задачи проведения оценки с</w:t>
            </w:r>
            <w:r w:rsidR="00800629" w:rsidRPr="00BB7183">
              <w:rPr>
                <w:rFonts w:eastAsia="Calibri"/>
                <w:bCs/>
                <w:color w:val="000000" w:themeColor="text1"/>
                <w:lang w:eastAsia="en-US"/>
              </w:rPr>
              <w:t>оциально-экономическ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ого</w:t>
            </w:r>
            <w:r w:rsidR="00800629" w:rsidRPr="00BB7183">
              <w:rPr>
                <w:rFonts w:eastAsia="Calibri"/>
                <w:bCs/>
                <w:color w:val="000000" w:themeColor="text1"/>
                <w:lang w:eastAsia="en-US"/>
              </w:rPr>
              <w:t xml:space="preserve"> ущерб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а от ЧС.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2. Сущность проведения оценки </w:t>
            </w:r>
            <w:r w:rsidR="00800629" w:rsidRPr="00BB7183">
              <w:rPr>
                <w:bCs/>
                <w:color w:val="000000" w:themeColor="text1"/>
              </w:rPr>
              <w:t>экономического ущерба</w:t>
            </w:r>
            <w:r>
              <w:rPr>
                <w:bCs/>
                <w:color w:val="000000" w:themeColor="text1"/>
              </w:rPr>
              <w:t xml:space="preserve"> от ЧС</w:t>
            </w:r>
            <w:r w:rsidR="00800629" w:rsidRPr="00BB7183">
              <w:rPr>
                <w:bCs/>
                <w:color w:val="000000" w:themeColor="text1"/>
              </w:rPr>
              <w:t xml:space="preserve">. 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3. Элементы прямого хозяйственного ущерба.</w:t>
            </w:r>
          </w:p>
          <w:p w:rsidR="00017D0D" w:rsidRPr="00BB7183" w:rsidRDefault="00194435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bCs/>
                <w:color w:val="000000" w:themeColor="text1"/>
              </w:rPr>
              <w:t>4. Сущность проведения оценки косвенного ущерба от ЧС.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</w:rPr>
              <w:t xml:space="preserve">Тема 8. Повышение устойчивого </w:t>
            </w:r>
            <w:proofErr w:type="spellStart"/>
            <w:r w:rsidRPr="00BB7183">
              <w:rPr>
                <w:bCs/>
              </w:rPr>
              <w:t>функци-онирования</w:t>
            </w:r>
            <w:proofErr w:type="spellEnd"/>
            <w:r w:rsidRPr="00BB7183">
              <w:rPr>
                <w:bCs/>
              </w:rPr>
              <w:t xml:space="preserve"> объектов экономики при ЧС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1. Перечень основных НПА, регламентирующих выполнение мероприятий по повышению устойчивости функционирования (ПУФ) объектов экономики.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>2. Сущность выполнения мероприятий по ПУФ объектов экономики при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8"/>
              </w:rPr>
            </w:pPr>
            <w:r w:rsidRPr="00BB7183">
              <w:rPr>
                <w:bCs/>
                <w:spacing w:val="-8"/>
              </w:rPr>
              <w:t xml:space="preserve">3. Инженерно-технические мероприятия, </w:t>
            </w:r>
            <w:r w:rsidRPr="00BB7183">
              <w:rPr>
                <w:bCs/>
                <w:spacing w:val="-8"/>
              </w:rPr>
              <w:lastRenderedPageBreak/>
              <w:t>выполняемые в организациях по обеспечению устойчивого функционирования объектов экономики при ЧС.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 w:rsidRPr="00BB7183">
              <w:rPr>
                <w:bCs/>
              </w:rPr>
              <w:t xml:space="preserve">4. Мероприятия, выполняемые по </w:t>
            </w:r>
            <w:proofErr w:type="gramStart"/>
            <w:r w:rsidRPr="00BB7183">
              <w:rPr>
                <w:bCs/>
              </w:rPr>
              <w:t>ПУФ  объектов</w:t>
            </w:r>
            <w:proofErr w:type="gramEnd"/>
            <w:r w:rsidRPr="00BB7183">
              <w:rPr>
                <w:bCs/>
              </w:rPr>
              <w:t xml:space="preserve"> экономики в военное время. 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lastRenderedPageBreak/>
              <w:t xml:space="preserve">Изучение учебной литературы. Подготовка к опросу, научной дискуссии. Подготовка к интерактивным видам занятий. Подготовка и выполнение </w:t>
            </w:r>
            <w:r w:rsidRPr="00BB7183">
              <w:rPr>
                <w:bCs/>
              </w:rPr>
              <w:lastRenderedPageBreak/>
              <w:t>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</w:pPr>
            <w:r w:rsidRPr="00BB7183">
              <w:rPr>
                <w:bCs/>
              </w:rPr>
              <w:lastRenderedPageBreak/>
              <w:t xml:space="preserve">Тема 9. </w:t>
            </w:r>
            <w:proofErr w:type="spellStart"/>
            <w:r w:rsidRPr="00BB7183">
              <w:rPr>
                <w:bCs/>
              </w:rPr>
              <w:t>Безопас-ность</w:t>
            </w:r>
            <w:proofErr w:type="spellEnd"/>
            <w:r w:rsidRPr="00BB7183">
              <w:rPr>
                <w:bCs/>
              </w:rPr>
              <w:t xml:space="preserve"> личности, общества и государства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1. Понятие угрозы безопасности личности.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2. Угрозы безопасности общества в современных условиях.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3. Угрозы безопасности существования государства в современных условиях.</w:t>
            </w:r>
          </w:p>
          <w:p w:rsidR="00017D0D" w:rsidRPr="00BB7183" w:rsidRDefault="00800629" w:rsidP="00E42CCF">
            <w:pPr>
              <w:pStyle w:val="aff4"/>
              <w:widowControl w:val="0"/>
              <w:tabs>
                <w:tab w:val="clear" w:pos="709"/>
                <w:tab w:val="left" w:pos="316"/>
                <w:tab w:val="left" w:pos="458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  <w:i/>
                <w:spacing w:val="-10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4</w:t>
            </w:r>
            <w:r w:rsidR="00F25790">
              <w:rPr>
                <w:rFonts w:ascii="Times New Roman" w:eastAsia="Times New Roman" w:hAnsi="Times New Roman"/>
                <w:bCs/>
              </w:rPr>
              <w:t>. </w:t>
            </w:r>
            <w:r w:rsidR="001723E3">
              <w:rPr>
                <w:rFonts w:ascii="Times New Roman" w:eastAsia="Times New Roman" w:hAnsi="Times New Roman"/>
                <w:bCs/>
              </w:rPr>
              <w:t>Сущность н</w:t>
            </w:r>
            <w:r w:rsidR="00F25790" w:rsidRPr="00F25790">
              <w:rPr>
                <w:rFonts w:ascii="Times New Roman" w:hAnsi="Times New Roman"/>
                <w:color w:val="000000"/>
              </w:rPr>
              <w:t>ациональн</w:t>
            </w:r>
            <w:r w:rsidR="001723E3">
              <w:rPr>
                <w:rFonts w:ascii="Times New Roman" w:hAnsi="Times New Roman"/>
                <w:color w:val="000000"/>
              </w:rPr>
              <w:t>ых</w:t>
            </w:r>
            <w:r w:rsidR="00F25790" w:rsidRPr="00F25790">
              <w:rPr>
                <w:rFonts w:ascii="Times New Roman" w:hAnsi="Times New Roman"/>
                <w:color w:val="000000"/>
              </w:rPr>
              <w:t xml:space="preserve"> интерес</w:t>
            </w:r>
            <w:r w:rsidR="001723E3">
              <w:rPr>
                <w:rFonts w:ascii="Times New Roman" w:hAnsi="Times New Roman"/>
                <w:color w:val="000000"/>
              </w:rPr>
              <w:t>ов</w:t>
            </w:r>
            <w:r w:rsidR="00F25790" w:rsidRPr="00F25790">
              <w:rPr>
                <w:rFonts w:ascii="Times New Roman" w:hAnsi="Times New Roman"/>
                <w:color w:val="000000"/>
              </w:rPr>
              <w:t xml:space="preserve"> России в </w:t>
            </w:r>
            <w:r w:rsidR="00F25790" w:rsidRPr="00F25790">
              <w:rPr>
                <w:rFonts w:ascii="Times New Roman" w:hAnsi="Times New Roman"/>
                <w:iCs/>
                <w:color w:val="000000"/>
              </w:rPr>
              <w:t>экономической</w:t>
            </w:r>
            <w:r w:rsidR="001723E3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="004B17B2">
              <w:rPr>
                <w:rFonts w:ascii="Times New Roman" w:hAnsi="Times New Roman"/>
                <w:iCs/>
                <w:color w:val="000000"/>
              </w:rPr>
              <w:t>военной</w:t>
            </w:r>
            <w:r w:rsidR="001723E3">
              <w:rPr>
                <w:rFonts w:ascii="Times New Roman" w:hAnsi="Times New Roman"/>
                <w:iCs/>
                <w:color w:val="000000"/>
              </w:rPr>
              <w:t xml:space="preserve">, духовной </w:t>
            </w:r>
            <w:r w:rsidR="00F25790" w:rsidRPr="00F25790">
              <w:rPr>
                <w:rFonts w:ascii="Times New Roman" w:hAnsi="Times New Roman"/>
                <w:iCs/>
                <w:color w:val="000000"/>
              </w:rPr>
              <w:t xml:space="preserve"> сфер</w:t>
            </w:r>
            <w:r w:rsidR="004B17B2">
              <w:rPr>
                <w:rFonts w:ascii="Times New Roman" w:hAnsi="Times New Roman"/>
                <w:iCs/>
                <w:color w:val="000000"/>
              </w:rPr>
              <w:t>ах</w:t>
            </w:r>
            <w:r w:rsidR="00F25790" w:rsidRPr="00F2579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</w:t>
            </w:r>
          </w:p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Подготовка и выполнение контрольной работы.</w:t>
            </w:r>
          </w:p>
        </w:tc>
      </w:tr>
      <w:tr w:rsidR="00017D0D" w:rsidTr="003046ED">
        <w:tc>
          <w:tcPr>
            <w:tcW w:w="2448" w:type="dxa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rPr>
                <w:spacing w:val="-8"/>
              </w:rPr>
            </w:pPr>
            <w:r w:rsidRPr="00BB7183">
              <w:rPr>
                <w:bCs/>
                <w:spacing w:val="-8"/>
              </w:rPr>
              <w:t xml:space="preserve">Тема 10. </w:t>
            </w:r>
            <w:proofErr w:type="spellStart"/>
            <w:r w:rsidRPr="00BB7183">
              <w:rPr>
                <w:bCs/>
                <w:spacing w:val="-8"/>
              </w:rPr>
              <w:t>Междуна</w:t>
            </w:r>
            <w:proofErr w:type="spellEnd"/>
            <w:r w:rsidRPr="00BB7183">
              <w:rPr>
                <w:bCs/>
                <w:spacing w:val="-8"/>
              </w:rPr>
              <w:t>-родное сотрудничество в области безопасности жизнедеятельности</w:t>
            </w:r>
          </w:p>
        </w:tc>
        <w:tc>
          <w:tcPr>
            <w:tcW w:w="4691" w:type="dxa"/>
            <w:vAlign w:val="center"/>
          </w:tcPr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1. Значение международного </w:t>
            </w:r>
            <w:proofErr w:type="spellStart"/>
            <w:proofErr w:type="gramStart"/>
            <w:r w:rsidRPr="00BB7183">
              <w:rPr>
                <w:rFonts w:ascii="Times New Roman" w:eastAsia="Times New Roman" w:hAnsi="Times New Roman"/>
                <w:bCs/>
              </w:rPr>
              <w:t>сотрудни-чества</w:t>
            </w:r>
            <w:proofErr w:type="spellEnd"/>
            <w:proofErr w:type="gramEnd"/>
            <w:r w:rsidRPr="00BB7183">
              <w:rPr>
                <w:rFonts w:ascii="Times New Roman" w:eastAsia="Times New Roman" w:hAnsi="Times New Roman"/>
                <w:bCs/>
              </w:rPr>
              <w:t xml:space="preserve"> в области безопасности.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2. Основные </w:t>
            </w:r>
            <w:r w:rsidR="001723E3">
              <w:rPr>
                <w:rFonts w:ascii="Times New Roman" w:eastAsia="Times New Roman" w:hAnsi="Times New Roman"/>
                <w:bCs/>
              </w:rPr>
              <w:t xml:space="preserve">нормативные правовые </w:t>
            </w:r>
            <w:proofErr w:type="gramStart"/>
            <w:r w:rsidR="001723E3">
              <w:rPr>
                <w:rFonts w:ascii="Times New Roman" w:eastAsia="Times New Roman" w:hAnsi="Times New Roman"/>
                <w:bCs/>
              </w:rPr>
              <w:t xml:space="preserve">акты </w:t>
            </w:r>
            <w:r w:rsidRPr="00BB7183">
              <w:rPr>
                <w:rFonts w:ascii="Times New Roman" w:eastAsia="Times New Roman" w:hAnsi="Times New Roman"/>
                <w:bCs/>
              </w:rPr>
              <w:t xml:space="preserve"> </w:t>
            </w:r>
            <w:r w:rsidR="001723E3">
              <w:rPr>
                <w:rFonts w:ascii="Times New Roman" w:eastAsia="Times New Roman" w:hAnsi="Times New Roman"/>
                <w:bCs/>
              </w:rPr>
              <w:t>в</w:t>
            </w:r>
            <w:proofErr w:type="gramEnd"/>
            <w:r w:rsidR="001723E3">
              <w:rPr>
                <w:rFonts w:ascii="Times New Roman" w:eastAsia="Times New Roman" w:hAnsi="Times New Roman"/>
                <w:bCs/>
              </w:rPr>
              <w:t xml:space="preserve"> области с</w:t>
            </w:r>
            <w:r w:rsidRPr="00BB7183">
              <w:rPr>
                <w:rFonts w:ascii="Times New Roman" w:eastAsia="Times New Roman" w:hAnsi="Times New Roman"/>
                <w:bCs/>
              </w:rPr>
              <w:t>облюдения государствами принципов мирного сосуществования.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>3. Международное сотрудничество в области охраны окружающей среды.</w:t>
            </w:r>
          </w:p>
          <w:p w:rsidR="00017D0D" w:rsidRPr="00BB7183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eastAsia="Times New Roman" w:hAnsi="Times New Roman"/>
              </w:rPr>
            </w:pPr>
            <w:r w:rsidRPr="00BB7183">
              <w:rPr>
                <w:rFonts w:ascii="Times New Roman" w:eastAsia="Times New Roman" w:hAnsi="Times New Roman"/>
                <w:bCs/>
              </w:rPr>
              <w:t xml:space="preserve">4. Международное сотрудничество в области запрещения применения </w:t>
            </w:r>
            <w:r w:rsidR="001723E3">
              <w:rPr>
                <w:rFonts w:ascii="Times New Roman" w:eastAsia="Times New Roman" w:hAnsi="Times New Roman"/>
                <w:bCs/>
              </w:rPr>
              <w:t xml:space="preserve">и распространения </w:t>
            </w:r>
            <w:r w:rsidRPr="00BB7183">
              <w:rPr>
                <w:rFonts w:ascii="Times New Roman" w:eastAsia="Times New Roman" w:hAnsi="Times New Roman"/>
                <w:bCs/>
              </w:rPr>
              <w:t>химического оружия.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17D0D" w:rsidRPr="00BB7183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BB7183">
              <w:rPr>
                <w:bCs/>
              </w:rPr>
              <w:t>Изучение учебной литературы. Подготовка к опросу, научной дискуссии. Подготовка к интерактивным видам занятий. Подготовка и выполнение контрольной работы.</w:t>
            </w:r>
          </w:p>
          <w:p w:rsidR="00017D0D" w:rsidRPr="00BB7183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120" w:line="288" w:lineRule="auto"/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6.2. Перечень вопросов, заданий, тем для подготовки к текущему контролю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осуществляется в баллах, с учётом оценки их работы в течение семестра (обсуждения вопросов учебных занятий в соответствии с планами семинарских занятий; обсуждение заданий для самостоятельной работы; опрос студентов по пройденному материалу; участие в дискуссиях по проблемным темам дисциплины; решение ситуационных задач, кейсов, устный (письменный) опрос, тестирование).</w:t>
      </w:r>
    </w:p>
    <w:p w:rsidR="00017D0D" w:rsidRDefault="00017D0D" w:rsidP="00E42CCF">
      <w:pPr>
        <w:pStyle w:val="10"/>
        <w:widowControl w:val="0"/>
        <w:suppressAutoHyphens w:val="0"/>
        <w:spacing w:after="0"/>
        <w:jc w:val="center"/>
        <w:rPr>
          <w:b/>
        </w:rPr>
      </w:pPr>
    </w:p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017D0D" w:rsidRPr="00AB3074" w:rsidRDefault="00800629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  <w:r w:rsidRPr="00AB3074">
        <w:rPr>
          <w:b/>
          <w:sz w:val="28"/>
          <w:szCs w:val="28"/>
        </w:rPr>
        <w:t>Формы текущего контроля усп</w:t>
      </w:r>
      <w:r w:rsidR="0051143B" w:rsidRPr="00AB3074">
        <w:rPr>
          <w:b/>
          <w:sz w:val="28"/>
          <w:szCs w:val="28"/>
        </w:rPr>
        <w:t>еваемости и их балльная оценка</w:t>
      </w:r>
    </w:p>
    <w:tbl>
      <w:tblPr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7086"/>
        <w:gridCol w:w="2128"/>
      </w:tblGrid>
      <w:tr w:rsidR="00017D0D" w:rsidRPr="00AB3074" w:rsidTr="0051143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Формы текущего контроля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Количество баллов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Письменный (устный) ответ, дискуссия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Тестирование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211"/>
              <w:shd w:val="clear" w:color="auto" w:fill="auto"/>
              <w:suppressAutoHyphens w:val="0"/>
              <w:spacing w:before="0" w:line="240" w:lineRule="auto"/>
              <w:rPr>
                <w:spacing w:val="0"/>
              </w:rPr>
            </w:pPr>
            <w:r w:rsidRPr="00AB3074">
              <w:rPr>
                <w:b w:val="0"/>
                <w:spacing w:val="0"/>
              </w:rPr>
              <w:t xml:space="preserve">Разработка интеллект-карт или </w:t>
            </w:r>
            <w:r w:rsidRPr="00AB3074">
              <w:rPr>
                <w:rStyle w:val="2115pt"/>
                <w:b w:val="0"/>
                <w:sz w:val="24"/>
                <w:szCs w:val="24"/>
              </w:rPr>
              <w:t>написание эссе, реферата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211"/>
              <w:shd w:val="clear" w:color="auto" w:fill="auto"/>
              <w:suppressAutoHyphens w:val="0"/>
              <w:spacing w:before="0" w:line="240" w:lineRule="auto"/>
              <w:rPr>
                <w:b w:val="0"/>
                <w:spacing w:val="0"/>
              </w:rPr>
            </w:pPr>
            <w:r w:rsidRPr="00AB3074">
              <w:rPr>
                <w:rStyle w:val="2115pt"/>
                <w:b w:val="0"/>
                <w:sz w:val="24"/>
                <w:szCs w:val="24"/>
              </w:rPr>
              <w:t xml:space="preserve">Решение ситуационных задач, </w:t>
            </w:r>
            <w:r w:rsidRPr="00AB3074">
              <w:rPr>
                <w:rStyle w:val="2115pt"/>
                <w:rFonts w:eastAsiaTheme="minorHAnsi"/>
                <w:b w:val="0"/>
                <w:sz w:val="24"/>
                <w:szCs w:val="24"/>
              </w:rPr>
              <w:t>кейсов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rPr>
                <w:rStyle w:val="2115pt"/>
                <w:rFonts w:eastAsiaTheme="minorHAnsi"/>
                <w:sz w:val="24"/>
                <w:szCs w:val="24"/>
              </w:rPr>
              <w:t>Блиц-опрос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3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Ведение конспекта лекций (семинаров) и работа с ним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2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Активное вовлечение в интерактивный процесс или создание интерактивных  продуктов на основе современных технологий, по проблематике кафедры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Кейсы, деловые игры в составе команды, группы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Реферативный обзор дополнительного материала по теме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2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 w:rsidRPr="00AB3074">
              <w:t>Аналитический разбор научных публикаций по проблеме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AB3074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ind w:left="57" w:right="57" w:firstLine="0"/>
              <w:jc w:val="center"/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AB3074">
              <w:t>Выполнение контрольной работы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5</w:t>
            </w:r>
          </w:p>
        </w:tc>
      </w:tr>
      <w:tr w:rsidR="00017D0D" w:rsidRPr="00AB30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40</w:t>
            </w:r>
          </w:p>
        </w:tc>
      </w:tr>
    </w:tbl>
    <w:p w:rsidR="00017D0D" w:rsidRPr="00AB3074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Pr="00AB3074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Промежуточный контроль, по итогам модуля, осуществляется в форме зачёта. Оценка </w:t>
      </w:r>
      <w:proofErr w:type="gramStart"/>
      <w:r w:rsidRPr="00AB3074">
        <w:rPr>
          <w:sz w:val="28"/>
          <w:szCs w:val="28"/>
        </w:rPr>
        <w:t>знаний</w:t>
      </w:r>
      <w:proofErr w:type="gramEnd"/>
      <w:r w:rsidRPr="00AB3074">
        <w:rPr>
          <w:sz w:val="28"/>
          <w:szCs w:val="28"/>
        </w:rPr>
        <w:t xml:space="preserve"> обучающихся по итогам текущего и промежуточного контроля осуществляется в соответствии с критериями оценки Финансового университета и реализуется следующим образом:</w:t>
      </w:r>
    </w:p>
    <w:tbl>
      <w:tblPr>
        <w:tblW w:w="980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77"/>
        <w:gridCol w:w="7120"/>
        <w:gridCol w:w="2006"/>
      </w:tblGrid>
      <w:tr w:rsidR="00017D0D" w:rsidRPr="00AB3074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№</w:t>
            </w:r>
          </w:p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п/п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Вид отчётности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Баллы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</w:pPr>
            <w:r w:rsidRPr="00AB3074">
              <w:t>Работа в течение семестра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40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</w:pPr>
            <w:r w:rsidRPr="00AB3074"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lang w:val="en-US"/>
              </w:rPr>
            </w:pPr>
            <w:r w:rsidRPr="00AB3074">
              <w:t xml:space="preserve">Зачёт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 w:rsidRPr="00AB3074">
              <w:t>60</w:t>
            </w:r>
          </w:p>
        </w:tc>
      </w:tr>
      <w:tr w:rsidR="00017D0D" w:rsidRPr="00AB3074">
        <w:trPr>
          <w:trHeight w:val="3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113"/>
              <w:rPr>
                <w:b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b/>
              </w:rPr>
            </w:pPr>
            <w:r w:rsidRPr="00AB3074">
              <w:rPr>
                <w:b/>
              </w:rPr>
              <w:t>Итого: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0D" w:rsidRPr="00AB3074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 w:rsidRPr="00AB3074">
              <w:rPr>
                <w:b/>
              </w:rPr>
              <w:t>100</w:t>
            </w:r>
          </w:p>
        </w:tc>
      </w:tr>
    </w:tbl>
    <w:p w:rsidR="00017D0D" w:rsidRPr="00AB3074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AB3074">
        <w:rPr>
          <w:sz w:val="28"/>
          <w:szCs w:val="28"/>
        </w:rPr>
        <w:t xml:space="preserve">Текущий контроль обучающихся осуществляется в соответствии с </w:t>
      </w:r>
      <w:proofErr w:type="spellStart"/>
      <w:r w:rsidRPr="00AB3074">
        <w:rPr>
          <w:sz w:val="28"/>
          <w:szCs w:val="28"/>
        </w:rPr>
        <w:t>балльно</w:t>
      </w:r>
      <w:proofErr w:type="spellEnd"/>
      <w:r w:rsidRPr="00AB3074">
        <w:rPr>
          <w:sz w:val="28"/>
          <w:szCs w:val="28"/>
        </w:rPr>
        <w:t>-</w:t>
      </w:r>
      <w:r>
        <w:rPr>
          <w:sz w:val="28"/>
          <w:szCs w:val="28"/>
        </w:rPr>
        <w:t xml:space="preserve">рейтинговой системой оценки знаний обучающихся, установленной Положением о проведении текущего контроля успеваемости и промежуточной аттестации обучающихся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магистратуры в Финансовом университете.</w:t>
      </w:r>
    </w:p>
    <w:p w:rsidR="00017D0D" w:rsidRDefault="00800629" w:rsidP="00E42CCF">
      <w:pPr>
        <w:pStyle w:val="10"/>
        <w:widowControl w:val="0"/>
        <w:suppressAutoHyphens w:val="0"/>
        <w:spacing w:before="180" w:after="60" w:line="288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Примерный перечень вопросов для проведения научных дискуссий, </w:t>
      </w:r>
      <w:r>
        <w:rPr>
          <w:b/>
          <w:sz w:val="28"/>
        </w:rPr>
        <w:t>докладов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Анализ понятийно-терминологического аппарата в области безопасности и защиты окружающей среды.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Роль вопросов безопасности в предметной области знаний.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Безопасность и профессиональная деятельность.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Безопасность и устойчивое развитие.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Государственная политика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Культура человека, общества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Современные аспекты международного сотрудничества в области безопасности.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Профессионально обусловленные заболевания, связанные с будущей деятельностью.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ab/>
        <w:t xml:space="preserve">Безопасность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Мобильная связь и здоровье человека. Анализ современных исследований.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Безопасность генетически модифицированных пищевых продуктов. Анализ современных исследований.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Лекарственные препараты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Действие алкоголя и наркотиков на человека и его здоровье.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Современные технологии переработки отходов (по типам отходов).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Методы сортировки городских отходов.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Новые методы и средства очистки выбросов от вредных веществ (по типам и видам вредных веществ).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Современные методы обеззараживания питьевой воды.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Анализ эффективности бытовых очистителей воды.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Транспортный шум и методы его снижения.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Активные методы снижения шума.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Электромагнитная экология и способы защиты от электромагнитных полей.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Новые методы и средства очистки стоков (по типам и видам вредных веществ).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Влияние световой среды на работоспособность и безопасность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28"/>
          <w:szCs w:val="28"/>
        </w:rPr>
        <w:tab/>
        <w:t>Аэроионный состав воздушной среды и здоровье. Методы обеспечения оптимального ионного состава.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Современные энергосберегающие источники света: типы, конструкции, экологические аспекты применения.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</w:rPr>
        <w:tab/>
        <w:t>Системы кондиционирования: типы и системы кондиционирования, аспекты применения и безопасности.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Безопасность и человеческий фактор.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Психологический тип человека, его психологическое состояние и безопасность.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Исследование условий труда для основных видов деятельности в выбранной профессиональной предметной области.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>
        <w:rPr>
          <w:sz w:val="28"/>
          <w:szCs w:val="28"/>
        </w:rPr>
        <w:tab/>
        <w:t xml:space="preserve">Микро и- </w:t>
      </w:r>
      <w:proofErr w:type="spellStart"/>
      <w:r>
        <w:rPr>
          <w:sz w:val="28"/>
          <w:szCs w:val="28"/>
        </w:rPr>
        <w:t>мидиэргономика</w:t>
      </w:r>
      <w:proofErr w:type="spellEnd"/>
      <w:r>
        <w:rPr>
          <w:sz w:val="28"/>
          <w:szCs w:val="28"/>
        </w:rPr>
        <w:t>, ее функции в обеспечении комфортности и безопасности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>
        <w:rPr>
          <w:sz w:val="28"/>
          <w:szCs w:val="28"/>
        </w:rPr>
        <w:tab/>
        <w:t>Принципы и методы эргономики труда.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>
        <w:rPr>
          <w:sz w:val="28"/>
          <w:szCs w:val="28"/>
        </w:rPr>
        <w:tab/>
        <w:t xml:space="preserve">Генезис </w:t>
      </w:r>
      <w:proofErr w:type="spellStart"/>
      <w:r>
        <w:rPr>
          <w:sz w:val="28"/>
          <w:szCs w:val="28"/>
        </w:rPr>
        <w:t>техносферных</w:t>
      </w:r>
      <w:proofErr w:type="spellEnd"/>
      <w:r>
        <w:rPr>
          <w:sz w:val="28"/>
          <w:szCs w:val="28"/>
        </w:rPr>
        <w:t xml:space="preserve"> катастроф.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Анализ природных катастроф. Характер протекания и последствия (по видам стихийных бедствий).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34.</w:t>
      </w:r>
      <w:r>
        <w:rPr>
          <w:sz w:val="28"/>
          <w:szCs w:val="28"/>
        </w:rPr>
        <w:tab/>
        <w:t>Параметры стихийных бедствий, их предвестники и регионы их наиболее частого проявления.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Анализ современного состояния пожарной безопасности в России и основные причины пожаров.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  <w:t>Психологическая устойчивость в экстремальных ситуациях.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Типы и характер террористических актов.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Основные нормативные правовые акты, регулирующие вопросы безопасности в сфере профессиональной деятельности.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</w:rPr>
        <w:tab/>
        <w:t>Международные соглашения в области защиты окружающей среды.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</w:rPr>
        <w:tab/>
        <w:t>Современные экономические механизмы регулирования природопользования.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</w:t>
      </w:r>
      <w:r>
        <w:rPr>
          <w:sz w:val="28"/>
          <w:szCs w:val="28"/>
        </w:rPr>
        <w:tab/>
        <w:t>Киотский протокол и торговля квотами. Экономические и правовые проблемы применения.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  <w:t>Трудности экологического страхования, современное состояние и проблемы развития в России.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>
        <w:rPr>
          <w:sz w:val="28"/>
          <w:szCs w:val="28"/>
        </w:rPr>
        <w:tab/>
        <w:t>Источники, воздействие и современные методы защиты от опасного и вредного техногенного и природного фактора (по типам факторов).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Система РСЧС. Определение, решаемые задачи, состав сил и средств, комплектование.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Система ГО. Определение, решаемые задачи, состав сил и средств, комплектование.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 w:val="28"/>
          <w:szCs w:val="28"/>
        </w:rPr>
        <w:tab/>
        <w:t>Общие сведения о ЧС. Классификация ЧС.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47.</w:t>
      </w:r>
      <w:r>
        <w:rPr>
          <w:spacing w:val="-8"/>
          <w:sz w:val="28"/>
          <w:szCs w:val="28"/>
        </w:rPr>
        <w:tab/>
        <w:t>ЧС мирного времени, их классификация и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Природные ЧС, их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Стихийные бедствия геологического характера, их характеристика,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Стихийные бедствия метеорологического характера, характеристика, способы защиты.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51.</w:t>
      </w:r>
      <w:r>
        <w:rPr>
          <w:spacing w:val="-4"/>
          <w:sz w:val="28"/>
          <w:szCs w:val="28"/>
        </w:rPr>
        <w:tab/>
        <w:t>Стихийные бедствия гидрологического характера, характеристика, защита.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ЧС техногенного характера, защита от них.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Природные пожары, особенности лесных и торфяных пожаров.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Обеспечение безопасности при террористических актах.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Рекомендации по действиям в экстремальных ситуациях.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опасные объекты. Защита населения при авариях на </w:t>
      </w:r>
      <w:proofErr w:type="spellStart"/>
      <w:r>
        <w:rPr>
          <w:sz w:val="28"/>
          <w:szCs w:val="28"/>
        </w:rPr>
        <w:t>радиационно</w:t>
      </w:r>
      <w:proofErr w:type="spellEnd"/>
      <w:r>
        <w:rPr>
          <w:sz w:val="28"/>
          <w:szCs w:val="28"/>
        </w:rPr>
        <w:t xml:space="preserve">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Химически опасные объекты. Защита населения при авариях на химически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58.</w:t>
      </w:r>
      <w:r>
        <w:rPr>
          <w:sz w:val="28"/>
          <w:szCs w:val="28"/>
        </w:rPr>
        <w:tab/>
        <w:t>Биологически опасные объекты, защита населения при авариях на биологически опасных объектах.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Ядерное оружие. Поражающие факторы ядерного взрыва,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>
        <w:rPr>
          <w:sz w:val="28"/>
          <w:szCs w:val="28"/>
        </w:rPr>
        <w:tab/>
        <w:t>Химическое оружие. Поражающие факторы, защита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</w:t>
      </w:r>
      <w:r>
        <w:rPr>
          <w:sz w:val="28"/>
          <w:szCs w:val="28"/>
        </w:rPr>
        <w:tab/>
        <w:t>Современные средства поражения с обычными боеприпасами, их характеристика.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>
        <w:rPr>
          <w:sz w:val="28"/>
          <w:szCs w:val="28"/>
        </w:rPr>
        <w:tab/>
        <w:t>Эвакуация и рассредоточение персонала объектов экономики, населения.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</w:t>
      </w:r>
      <w:r>
        <w:rPr>
          <w:sz w:val="28"/>
          <w:szCs w:val="28"/>
        </w:rPr>
        <w:tab/>
        <w:t>Защитные сооружения ГО, их классификация, требования, предъявляемые к ним.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>
        <w:rPr>
          <w:sz w:val="28"/>
          <w:szCs w:val="28"/>
        </w:rPr>
        <w:tab/>
        <w:t>Средства индивидуальной защиты органов дыхания и кожи.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</w:t>
      </w:r>
      <w:r>
        <w:rPr>
          <w:sz w:val="28"/>
          <w:szCs w:val="28"/>
        </w:rPr>
        <w:tab/>
        <w:t>Основы организации и проведения АСДНР.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</w:t>
      </w:r>
      <w:r>
        <w:rPr>
          <w:sz w:val="28"/>
          <w:szCs w:val="28"/>
        </w:rPr>
        <w:tab/>
        <w:t>Задачи, принципы и объем оказания первой помощи. Оказание первой помощи при травмах.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>
        <w:rPr>
          <w:sz w:val="28"/>
          <w:szCs w:val="28"/>
        </w:rPr>
        <w:tab/>
        <w:t>Оказание первой помощи при неотложных состояниях, несчастных случаях, противошоковые мероприятия.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68.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>Нормативно-правовые аспекты безопасности жизнедеятельности в РФ.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>
        <w:rPr>
          <w:sz w:val="28"/>
          <w:szCs w:val="28"/>
        </w:rPr>
        <w:tab/>
        <w:t xml:space="preserve">Необходимый комплекс мероприятий по охране труда.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</w:t>
      </w:r>
      <w:r>
        <w:rPr>
          <w:sz w:val="28"/>
          <w:szCs w:val="28"/>
        </w:rPr>
        <w:tab/>
        <w:t xml:space="preserve">Специфика расследований и учёта несчастных случаев.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</w:rPr>
        <w:tab/>
        <w:t xml:space="preserve">Экономические последствия, возникшие вследствие аварий, катастроф. Методика расчёта ущерба.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</w:rPr>
        <w:tab/>
        <w:t>Влияние ЧС на проведение мероприятий федерального и международного уровня.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Международные межправительственные организации. Функции и их обязанности по обеспечению безопасности и жизнедеятельности.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 Роль неправительственных международных экологических организаций в сфере обеспечения безопасности жизнедеятельности.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134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Международное сотрудничество в решении глобальных проблем взаимодействия общества и природы.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балльной оценки различных форм текущего контроля успеваемости обучающихся содержатся в Положении о 100-балльной системе оценивания знаний студентов по учебной дисциплине «Безопасность жизнедеятельности», утверждённом на заседании кафедры.</w:t>
      </w:r>
    </w:p>
    <w:p w:rsidR="00017D0D" w:rsidRDefault="00017D0D" w:rsidP="00E42CCF">
      <w:pPr>
        <w:pStyle w:val="10"/>
        <w:widowControl w:val="0"/>
        <w:suppressAutoHyphens w:val="0"/>
        <w:spacing w:after="0"/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контрольной работы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Понятие «биосфера», «опасность», «виды опасности». Раскрыть их </w:t>
      </w:r>
      <w:r>
        <w:rPr>
          <w:rFonts w:ascii="Times New Roman" w:hAnsi="Times New Roman"/>
          <w:spacing w:val="-8"/>
          <w:sz w:val="28"/>
          <w:szCs w:val="28"/>
        </w:rPr>
        <w:lastRenderedPageBreak/>
        <w:t>содержание</w:t>
      </w:r>
      <w:r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Дать определение: «авария»; «катастрофа». Раскрыть классификацию ЧС</w:t>
      </w:r>
      <w:r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Понятия: «</w:t>
      </w:r>
      <w:proofErr w:type="spellStart"/>
      <w:r>
        <w:rPr>
          <w:rFonts w:ascii="Times New Roman" w:hAnsi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/>
          <w:sz w:val="28"/>
          <w:szCs w:val="28"/>
        </w:rPr>
        <w:t>», «чрезвычайное происшествие», «чрезвычайная ситуация». Классификация техногенных ЧС, причины возникновения.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Перечислить химические негативные факторы (вредные вещества) их классификацию. 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«среда обитания», «природное явление», «стихийное бедствие». Раскрыть классификацию природных ЧС и их составляющих.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параметры, определяющие силу и характер зем</w:t>
      </w:r>
      <w:r>
        <w:rPr>
          <w:rFonts w:ascii="Times New Roman" w:hAnsi="Times New Roman"/>
          <w:color w:val="000000"/>
          <w:sz w:val="28"/>
          <w:szCs w:val="28"/>
        </w:rPr>
        <w:softHyphen/>
        <w:t>летрясения.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Понятие «</w:t>
      </w:r>
      <w:r>
        <w:rPr>
          <w:rFonts w:ascii="Times New Roman" w:hAnsi="Times New Roman"/>
          <w:sz w:val="28"/>
          <w:szCs w:val="28"/>
        </w:rPr>
        <w:t>чрезвычайная ситуация</w:t>
      </w:r>
      <w:r>
        <w:rPr>
          <w:rFonts w:ascii="Times New Roman" w:eastAsia="Times New Roman" w:hAnsi="Times New Roman"/>
          <w:sz w:val="28"/>
          <w:szCs w:val="28"/>
        </w:rPr>
        <w:t xml:space="preserve"> экологического характера». Классификация ЧС экологического характера по происхождению и характеру загрязнения.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Перечислить ЧС, связанные с основными источниками загрязнения природных вод, суши (почвы, недр, ландшафта), атмосферы.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ЧС биолого-социального характера. Классификация и характеристика биолого-социальных ЧС. Классификация болезнетворных ЧС. Особо опасные инфекции.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«система управления охраной труда на предприятии» и ее составные элементы.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«чрезвычайная ситуация военного характера», «военный и приграничный конфликт».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Раскрыть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источники военной опасности (угрозы), изложенные в Стратегии национальной безопасности РФ и в </w:t>
      </w:r>
      <w:r>
        <w:rPr>
          <w:rFonts w:ascii="Times New Roman" w:hAnsi="Times New Roman"/>
          <w:color w:val="222222"/>
          <w:sz w:val="28"/>
          <w:szCs w:val="28"/>
        </w:rPr>
        <w:t xml:space="preserve">главных задачах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Российских Вооружённых сил до 2030 года. </w:t>
      </w:r>
      <w:r>
        <w:rPr>
          <w:rFonts w:ascii="Times New Roman" w:hAnsi="Times New Roman"/>
          <w:sz w:val="28"/>
          <w:szCs w:val="28"/>
        </w:rPr>
        <w:t>Ядерное оружие. Поражающие факторы ядерного взрыва их характеристика.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Прямое воздействие ударной волны на незащищённого человека. </w:t>
      </w:r>
      <w:r>
        <w:rPr>
          <w:rFonts w:ascii="Times New Roman" w:hAnsi="Times New Roman"/>
          <w:sz w:val="28"/>
          <w:szCs w:val="28"/>
        </w:rPr>
        <w:t>Способы защиты от ударной волны.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Высокоточное оружие. Понятие, поражающие факторы и их характеристика.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Терроризм. Определение, основные цели, причины. Виды терроризма, дать определение. Классификация терроризма по масштабам, целям и мотивам.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принципы, задачи, мероприятия по защите населения от 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Нормативная правовая основа системы управления охраной труда. Обучение правилам охраны труда. Виды и содержание инструктажей.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положения Федерального закона от 21.12.1994 г. № 68-ФЗ</w:t>
      </w:r>
      <w:r>
        <w:rPr>
          <w:rFonts w:ascii="Times New Roman" w:hAnsi="Times New Roman"/>
          <w:spacing w:val="-4"/>
          <w:sz w:val="28"/>
          <w:szCs w:val="28"/>
        </w:rPr>
        <w:t xml:space="preserve"> «О защите населения от чрезвычайных ситуаций природного и</w:t>
      </w:r>
      <w:r>
        <w:rPr>
          <w:rFonts w:ascii="Times New Roman" w:hAnsi="Times New Roman"/>
          <w:sz w:val="28"/>
          <w:szCs w:val="28"/>
        </w:rPr>
        <w:t xml:space="preserve"> техногенного характера».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«эвакуация», «рассредоточение». Эвакуация в мирное и в военное время. Цель, виды, принципы и способы эвакуации и рассредоточения работников объектов экономики и населения. Группы населения, подлежащие эвакуации и рассредоточению.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классификация средств индивидуальной защиты.  Характеристика средств индивидуальной защиты органов дыхания, кожи.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основы создания и деятельности нештатного аварийно-спасательного формирования, подразделения по делам гражданской обороны и спасательных служб, </w:t>
      </w:r>
      <w:r>
        <w:rPr>
          <w:rFonts w:ascii="Times New Roman" w:hAnsi="Times New Roman"/>
          <w:bCs/>
          <w:sz w:val="28"/>
          <w:szCs w:val="28"/>
        </w:rPr>
        <w:t>их предназначение, порядок создания.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проведения аварийно-спасательных работ (АСР). Силы и средства, привлекаемые для проведения АСР (создание группировок).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проведения АСР, способы и последовательность.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ГО. Задачи, структура, силы, средства, комплектование.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мероприятий по защите населения и территорий при ЧС, обусловленных террористическими актами. Правовые и организационные мероприятия. Антитеррористический комитет.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виды оружия, их назначение и краткие характеристики.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Цели и задачи безопасности жизнедеятельности. Предмет и объект науки БЖД.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и основные принципы оказания первой помощи пострадавшим.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ЧС. Цели и основные задачи. Структура РСЧС.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«химически опасный объект» (ХОО). Что к нему относится? Дать определение «авария на ХОО». Понятия: «</w:t>
      </w:r>
      <w:r>
        <w:rPr>
          <w:rFonts w:ascii="Times New Roman" w:hAnsi="Times New Roman"/>
          <w:color w:val="000000"/>
          <w:sz w:val="28"/>
          <w:szCs w:val="28"/>
        </w:rPr>
        <w:t xml:space="preserve">зона возможного химического загрязнения» (ЗВХЗ), «концентрация», «ПДК», «максимальная разовая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ПДК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max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основные понятия и дать определение «опасность», «виды опасности».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РСЧС. Назначение, режимы функционирования и проводимые мероприятия.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содержание задачи РСЧС «</w:t>
      </w: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акций».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мероприятия в режиме ЧС, 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организуются и осуществляются в подсистемах и звеньях РСЧС.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оказания первой помощи (реанимационные мероприятия).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Нештатные аварийно-спасательные формирования (НАСФ).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Правовые основы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создания и деятельности НАСФ. Основные задачи НАСФ.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Выплата пособий и компенсаций гражданам при потере трудоспособности.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Химическое оружие (ХО). Классификация поражающих факторов ХО по воздействию на организм человека. Способы защиты населения от ХО.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Медицинское освидетельствование работников на производстве.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условий труда. Группы факторов условий труда. Перечислить порядок разработки и утверждения инструкций по условиям труда.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природных пожаров. Мероприятия по защите населения и территорий от торфяных пожаров.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Международные организации в области БЖД. Понятие «международная безопасность». ООН, место и роль в </w:t>
      </w:r>
      <w:r>
        <w:rPr>
          <w:rFonts w:ascii="Times New Roman" w:hAnsi="Times New Roman"/>
          <w:color w:val="424242"/>
          <w:sz w:val="28"/>
          <w:szCs w:val="28"/>
          <w:shd w:val="clear" w:color="auto" w:fill="FFFFFF"/>
        </w:rPr>
        <w:t>системе межгосударственных организаций.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Задачи, основные принципы и объем первой помощи, оказываемой в очагах ядерного и химического и биологического заражения.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bCs/>
          <w:spacing w:val="-12"/>
          <w:sz w:val="28"/>
          <w:szCs w:val="28"/>
          <w:shd w:val="clear" w:color="auto" w:fill="FFFFFF"/>
        </w:rPr>
        <w:t>Методы анализа несчастных случаев на производстве. Раскрыть их содержание.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определение, характеристику и причины возникновения пожара на предприятии.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создания рациональных санитарно-технических условий на предприятиях.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поражающие факторы бытового пожара и дайте их краткую характеристику.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гидросфере.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определение, классификацию и характеристику опасных природных процессов в литосфере.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бактериологического оружия и признаки его применения.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Основные виды безопасности личности. Раскройте их содержание.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экономической безопасности государства. Виды и формы экономической безопасности государства.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Перечислить основные способы защиты населения и территорий от ЧС природного характера.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основные направления по организации экологической и пожарной безопасности.</w:t>
      </w:r>
    </w:p>
    <w:p w:rsidR="00017D0D" w:rsidRDefault="00800629" w:rsidP="00E42CCF">
      <w:pPr>
        <w:pStyle w:val="aff4"/>
        <w:widowControl w:val="0"/>
        <w:numPr>
          <w:ilvl w:val="0"/>
          <w:numId w:val="3"/>
        </w:numPr>
        <w:tabs>
          <w:tab w:val="clear" w:pos="709"/>
          <w:tab w:val="left" w:pos="1134"/>
        </w:tabs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bookmarkStart w:id="35" w:name="_Toc423080110"/>
      <w:bookmarkStart w:id="36" w:name="_Toc506804994"/>
      <w:r>
        <w:rPr>
          <w:rFonts w:ascii="Times New Roman" w:hAnsi="Times New Roman"/>
          <w:sz w:val="28"/>
          <w:szCs w:val="28"/>
        </w:rPr>
        <w:t>Обучение населения действиям при объявлении ЧС и военной угрозы.</w:t>
      </w:r>
      <w:bookmarkEnd w:id="35"/>
      <w:bookmarkEnd w:id="36"/>
    </w:p>
    <w:p w:rsidR="00017D0D" w:rsidRPr="005A1601" w:rsidRDefault="00017D0D" w:rsidP="00E42CCF">
      <w:pPr>
        <w:pStyle w:val="10"/>
        <w:widowControl w:val="0"/>
        <w:suppressAutoHyphens w:val="0"/>
        <w:spacing w:after="0" w:line="288" w:lineRule="auto"/>
        <w:jc w:val="center"/>
        <w:rPr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Примеры практических заданий, задач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>Раскройте классификацию ЧС природного и техногенного характера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jc w:val="center"/>
        <w:rPr>
          <w:bCs/>
          <w:sz w:val="28"/>
          <w:szCs w:val="28"/>
        </w:rPr>
      </w:pPr>
      <w:r>
        <w:rPr>
          <w:bCs/>
          <w:color w:val="22272F"/>
          <w:sz w:val="28"/>
          <w:szCs w:val="28"/>
          <w:shd w:val="clear" w:color="auto" w:fill="FFFFFF"/>
        </w:rPr>
        <w:t>(постановление Правительства РФ от 21.05.2007 г. № 304</w:t>
      </w:r>
      <w:r>
        <w:rPr>
          <w:bCs/>
          <w:sz w:val="28"/>
          <w:szCs w:val="28"/>
        </w:rPr>
        <w:t>)</w:t>
      </w:r>
    </w:p>
    <w:p w:rsidR="00017D0D" w:rsidRDefault="00017D0D" w:rsidP="00E42CCF">
      <w:pPr>
        <w:pStyle w:val="10"/>
        <w:widowControl w:val="0"/>
        <w:suppressAutoHyphens w:val="0"/>
        <w:spacing w:after="0" w:line="240" w:lineRule="auto"/>
        <w:jc w:val="center"/>
        <w:rPr>
          <w:bCs/>
          <w:sz w:val="16"/>
          <w:szCs w:val="16"/>
        </w:rPr>
      </w:pPr>
    </w:p>
    <w:tbl>
      <w:tblPr>
        <w:tblStyle w:val="aff7"/>
        <w:tblW w:w="9798" w:type="dxa"/>
        <w:tblLayout w:type="fixed"/>
        <w:tblLook w:val="04A0" w:firstRow="1" w:lastRow="0" w:firstColumn="1" w:lastColumn="0" w:noHBand="0" w:noVBand="1"/>
      </w:tblPr>
      <w:tblGrid>
        <w:gridCol w:w="3162"/>
        <w:gridCol w:w="3246"/>
        <w:gridCol w:w="3390"/>
      </w:tblGrid>
      <w:tr w:rsidR="00017D0D">
        <w:tc>
          <w:tcPr>
            <w:tcW w:w="316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Характер зоны ЧС, её пределы</w:t>
            </w:r>
          </w:p>
        </w:tc>
        <w:tc>
          <w:tcPr>
            <w:tcW w:w="3246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Количество погибших/получивших ущерб здоровью</w:t>
            </w:r>
          </w:p>
        </w:tc>
        <w:tc>
          <w:tcPr>
            <w:tcW w:w="3390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t>Размер ущерба окружающей природной среде, материальные потери</w:t>
            </w:r>
          </w:p>
        </w:tc>
      </w:tr>
      <w:tr w:rsidR="00017D0D">
        <w:tc>
          <w:tcPr>
            <w:tcW w:w="316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7D0D">
        <w:tc>
          <w:tcPr>
            <w:tcW w:w="3162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46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7D0D" w:rsidRDefault="00800629" w:rsidP="00E42CCF">
      <w:pPr>
        <w:pStyle w:val="aff5"/>
        <w:widowControl w:val="0"/>
        <w:suppressAutoHyphens w:val="0"/>
        <w:spacing w:before="180" w:beforeAutospacing="0" w:after="0" w:afterAutospacing="0"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>№2</w:t>
      </w:r>
    </w:p>
    <w:p w:rsidR="00017D0D" w:rsidRDefault="00800629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Опасности, возникающие при ведении военных действий </w:t>
      </w:r>
    </w:p>
    <w:p w:rsidR="00017D0D" w:rsidRDefault="00800629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или вследствие этих действий</w:t>
      </w:r>
    </w:p>
    <w:p w:rsidR="00017D0D" w:rsidRDefault="00017D0D" w:rsidP="00E42CCF">
      <w:pPr>
        <w:pStyle w:val="aff5"/>
        <w:widowControl w:val="0"/>
        <w:suppressAutoHyphens w:val="0"/>
        <w:spacing w:beforeAutospacing="0" w:after="0" w:afterAutospacing="0" w:line="288" w:lineRule="auto"/>
        <w:jc w:val="center"/>
        <w:rPr>
          <w:color w:val="000000"/>
        </w:rPr>
      </w:pP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672"/>
        <w:gridCol w:w="5104"/>
      </w:tblGrid>
      <w:tr w:rsidR="00017D0D">
        <w:trPr>
          <w:trHeight w:val="351"/>
        </w:trPr>
        <w:tc>
          <w:tcPr>
            <w:tcW w:w="467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опасностей</w:t>
            </w:r>
          </w:p>
        </w:tc>
        <w:tc>
          <w:tcPr>
            <w:tcW w:w="5103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</w:t>
            </w:r>
          </w:p>
        </w:tc>
      </w:tr>
      <w:tr w:rsidR="00017D0D"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прямого воздействия средств поражения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17D0D"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возникающие от косвенного (вторичные факторы поражения ) воздействия средств поражения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  <w:tr w:rsidR="00017D0D">
        <w:trPr>
          <w:trHeight w:val="948"/>
        </w:trPr>
        <w:tc>
          <w:tcPr>
            <w:tcW w:w="467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Опасности, связанные с изменением среды обитания людей, которые могут нанести вред здоровью или гибели</w:t>
            </w:r>
          </w:p>
        </w:tc>
        <w:tc>
          <w:tcPr>
            <w:tcW w:w="5103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</w:p>
        </w:tc>
      </w:tr>
    </w:tbl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длительность клинической смерти при поражении человека электрическим током: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0,3 … 0,5 мин;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7 … 8 мин;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не более 10 мин;</w:t>
      </w:r>
    </w:p>
    <w:p w:rsidR="00017D0D" w:rsidRDefault="00800629" w:rsidP="00E42CCF">
      <w:pPr>
        <w:pStyle w:val="27"/>
        <w:widowControl w:val="0"/>
        <w:suppressAutoHyphens w:val="0"/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зависит от величины электрического тока, воздействующего на человека.</w:t>
      </w:r>
    </w:p>
    <w:p w:rsidR="00017D0D" w:rsidRDefault="00800629" w:rsidP="00E42CCF">
      <w:pPr>
        <w:pStyle w:val="27"/>
        <w:widowControl w:val="0"/>
        <w:suppressAutoHyphens w:val="0"/>
        <w:spacing w:before="18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основные фильтрующие сорбенты, используемые в бытовых фильтрах воды: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алюмосиликаты, каолин;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природный цеолит, древесный уголь;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активированный уголь, каолин;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алюмосиликаты, мелкодисперсные абсорберы.</w:t>
      </w:r>
    </w:p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>
        <w:rPr>
          <w:rFonts w:eastAsia="TimesNewRomanPSMT"/>
          <w:b/>
          <w:sz w:val="28"/>
          <w:szCs w:val="28"/>
        </w:rPr>
        <w:t>№5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Заполните таблицу «Травматический шок»:</w:t>
      </w:r>
    </w:p>
    <w:p w:rsidR="00017D0D" w:rsidRDefault="00017D0D" w:rsidP="00E42CCF">
      <w:pPr>
        <w:pStyle w:val="10"/>
        <w:widowControl w:val="0"/>
        <w:suppressAutoHyphens w:val="0"/>
        <w:spacing w:after="0" w:line="240" w:lineRule="auto"/>
        <w:ind w:firstLine="709"/>
        <w:jc w:val="both"/>
        <w:rPr>
          <w:b/>
          <w:sz w:val="16"/>
          <w:szCs w:val="16"/>
        </w:rPr>
      </w:pPr>
    </w:p>
    <w:p w:rsidR="00017D0D" w:rsidRDefault="00800629" w:rsidP="00E42CCF">
      <w:pPr>
        <w:pStyle w:val="10"/>
        <w:widowControl w:val="0"/>
        <w:suppressAutoHyphens w:val="0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340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D0D" w:rsidRDefault="00800629" w:rsidP="00E42CCF">
      <w:pPr>
        <w:pStyle w:val="10"/>
        <w:widowControl w:val="0"/>
        <w:suppressAutoHyphens w:val="0"/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№6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4140"/>
        </w:tabs>
        <w:suppressAutoHyphens w:val="0"/>
        <w:spacing w:after="12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Заполните таблицу «Классификация несчастных случаев на производстве»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4140"/>
        </w:tabs>
        <w:suppressAutoHyphens w:val="0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№7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Проиллюстрируйте и заполните соотношение рассмотренных понятий следующим условным примером возникновения смешанной, социально-природно-техногенной угрозы.</w:t>
      </w:r>
    </w:p>
    <w:tbl>
      <w:tblPr>
        <w:tblStyle w:val="aff7"/>
        <w:tblW w:w="9776" w:type="dxa"/>
        <w:tblLayout w:type="fixed"/>
        <w:tblLook w:val="04A0" w:firstRow="1" w:lastRow="0" w:firstColumn="1" w:lastColumn="0" w:noHBand="0" w:noVBand="1"/>
      </w:tblPr>
      <w:tblGrid>
        <w:gridCol w:w="4958"/>
        <w:gridCol w:w="4818"/>
      </w:tblGrid>
      <w:tr w:rsidR="00017D0D">
        <w:trPr>
          <w:trHeight w:val="701"/>
          <w:tblHeader/>
        </w:trPr>
        <w:tc>
          <w:tcPr>
            <w:tcW w:w="4957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Источники возникновения поражающих факторов</w:t>
            </w:r>
          </w:p>
        </w:tc>
        <w:tc>
          <w:tcPr>
            <w:tcW w:w="4818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Накопление опасностей и возникновений ЧС</w:t>
            </w: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Жара засуха, приток отдыхающих в леса: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Костры отдыхающих в лесу, ветер: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Возгорание травы и деревьев (местами)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Лесной пожар, который не удаётся потушить местами в короткий срок: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 xml:space="preserve">Распространение огня и реальная угроза гибели людей и имущества, систем транспорта, энергетики и связи 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</w:tr>
      <w:tr w:rsidR="00017D0D">
        <w:tc>
          <w:tcPr>
            <w:tcW w:w="4957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>Гибель строений и людей, опасность расширения  масштабов этих потерь на соседние территории:</w:t>
            </w:r>
          </w:p>
        </w:tc>
        <w:tc>
          <w:tcPr>
            <w:tcW w:w="4818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 практико-ориентированного (ситуационного) задания, кейса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Убежища. Классификация убежищ ГО. Помещения основного назначения. Использование защитных сооружений ГО за рубежом. Примеры использования защитных сооружений ГО в военное время.</w:t>
      </w:r>
    </w:p>
    <w:p w:rsidR="00017D0D" w:rsidRDefault="00800629" w:rsidP="00E42CCF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ответа.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Убежище - ЗСГО, обеспечивающее в течение нормативного времени защиту укрываемых от расчётного воздействия поражающих факторов ядерного оружия и обычных средств поражения, бактериальных (биологических) средств, боевых отравляющих веществ, а также при необходимости от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химически опасных веществ, радиоактивных веществ при разрушении ядерных установок, пунктов хранения ядерных материалов, радиоактивных веществ и радиоактивных отходов, высоких температур и продуктов горения при пожарах.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ГОСТ Р 42.4.03-2015 «Гражданская оборона. Защитные сооружения гражданской обороны. Классификация. Общие технические </w:t>
      </w:r>
      <w:r>
        <w:rPr>
          <w:sz w:val="28"/>
          <w:szCs w:val="28"/>
        </w:rPr>
        <w:lastRenderedPageBreak/>
        <w:t xml:space="preserve">требования» убежища ГО классифицируют: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защищённости от средств поражения;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защищённости от внешнего радиоактивного излучения;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продолжительности функционирования;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вертикальной посадке;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месту расположения;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возведения;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этажности. </w:t>
      </w:r>
    </w:p>
    <w:p w:rsidR="00017D0D" w:rsidRDefault="00800629" w:rsidP="00E42CCF">
      <w:pPr>
        <w:pStyle w:val="10"/>
        <w:widowControl w:val="0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средств поражения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убежища,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должны обеспечивать защиту от избыточного давления во фронте ВУВ значением равным 500 кПа (5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 50 кПа (0,5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подземных сооружениях метрополитена глубокого заложения должны обеспечивать защиту от избыточного давления во фронте ВУВ значением равным 300 кПа (3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границах проектной застройки АЭС должны обеспечивать защиту от избыточного давления во фронте ВУВ значением равным 200 кПа (2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убежища, располагаемые в зонах возможных сильных разрушений и продолжающих свою деятельность в военное время, а также в границах проектной застройки АЭС, в пределах их зоны возможных сильных разрушений, и в сооружениях метрополитена мелкого заложения, должны обеспечивать защиту от избыточного давления во фронте ВУВ значением равным 100 кПа (1 кгс/см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убежища, располагаемые на объектах, отнесённых к категориям по ГО, и в городах, отнесённых к группе особой важности по ГО, должны обеспечивать защиту от фугасного действия обычных средств поражения, поражения обломками строительных конструкций и обрушения конструкций вышерасположенных этажей зданий различной этажности.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защищённости от внешнего радиоактивного излучения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располагаемые в приспособленных для этих целей помещениях производственных, вспомогательных, жилых и общественных зданий и других объектов, а также отдельно стоящие (заглубленные или возвышающиеся), со </w:t>
      </w:r>
      <w:r>
        <w:rPr>
          <w:sz w:val="28"/>
          <w:szCs w:val="28"/>
        </w:rPr>
        <w:lastRenderedPageBreak/>
        <w:t>степенью ослабления, равной 5000; 3000; 2000; 1000;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границах проектной застройки АЭС, со степенью ослабления, равной 5000;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располагаемые в подземных сооружениях метрополитена глубокого заложения, со степенью ослабления, равной 3000;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предназначенные для нетранспортабельных больных, находящихся в учреждениях здравоохранения, расположенных в городах, отнесённых к группе особой важности по ГО, а также обслуживающего их медицинского персонала, а также убежища, располагаемые в зонах возможных сильных разрушений и продолжающих свою деятельность в военное время и сооружения метрополитена мелкого заложения, со степенью ослабления, равной 1000.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 функционирования убежища ГО подразделяют: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убежища, располагаемые в границах проектной застройки АЭС (должны обеспечивать функционирование в течение пяти суток);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остальные убежища должны обеспечивать функционирование в течение двух суток.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вместимости убежища классифицируются следующим образом: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малой вместимости - до 150 человек;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средней вместимости - 150-600 человек;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вместимости - более 600 человек.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вертикальной посадке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подземные для сооружений метрополитена глубокого заложения;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заглубленные (отметка покрытия сооружения находится на уровне или ниже планировочной отметки земли);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полузаглубленные (отметка уровня пола сооружения находится не менее чем на 1,5 м ниже планировочной отметки земли);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возвышающиеся (отметка уровня пола сооружения колеблется от 0 до 1,5 м от уровня планировочной отметки земли).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месту расположения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отдельно стоящие, расположенные на свободных от застройки участках;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встроенные, расположенные в подвальных, полуподвальных (цокольных) и первых этажах зданий.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возведения убежища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возводимые заблаговременно;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быстровозводимые.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этажности убежища ГО подразделяют: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одноэтажные;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многоэтажные.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 88.13330.2022 «Защитные сооружения гражданской обороны. Актуализированная редакция СНиП II-11-77*» в убежищах предусматриваются основные помещения. К ним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укрываемых;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управления;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пост (пункт).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пола основных помещений на одного укрываемого должна составлять 0,6 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 одноярусном, 0,5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двухъярусном и 0,4 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при трёхъярусном расположении нар. Внутренний объем помещения должен быть не менее 1,5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одного укрываемого.</w:t>
      </w:r>
    </w:p>
    <w:p w:rsidR="00402ADC" w:rsidRDefault="00402ADC" w:rsidP="00E42CCF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  <w:bookmarkStart w:id="37" w:name="_Toc515227234"/>
      <w:bookmarkStart w:id="38" w:name="_Toc531346615"/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  <w:bookmarkEnd w:id="37"/>
      <w:bookmarkEnd w:id="38"/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Чрезвычайная ситуация (ЧС) - обстановка на определённой территории, которая: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повлекла за собой человеческие жертвы;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в результате аварий;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повлекла за собой материальные потери;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сложилась в результате катастрофы;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опасного природного явления, катастрофы</w:t>
      </w:r>
      <w:r>
        <w:rPr>
          <w:rFonts w:ascii="Times New Roman" w:hAnsi="Times New Roman"/>
          <w:sz w:val="28"/>
          <w:szCs w:val="28"/>
        </w:rPr>
        <w:t>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низкой рождаемости;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привела к низкому урожаю;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распространения заболевания</w:t>
      </w:r>
      <w:r>
        <w:rPr>
          <w:rFonts w:ascii="Times New Roman" w:hAnsi="Times New Roman"/>
          <w:sz w:val="28"/>
          <w:szCs w:val="28"/>
        </w:rPr>
        <w:t>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стихийного или иного бедствия;</w:t>
      </w: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которая может повлечь или повлекла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</w:r>
      <w:r>
        <w:rPr>
          <w:rFonts w:ascii="Times New Roman" w:hAnsi="Times New Roman"/>
          <w:sz w:val="28"/>
          <w:szCs w:val="28"/>
        </w:rPr>
        <w:t>.</w:t>
      </w:r>
    </w:p>
    <w:p w:rsidR="00017D0D" w:rsidRPr="005A1601" w:rsidRDefault="00017D0D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7D0D" w:rsidRDefault="00800629" w:rsidP="00E42CCF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Биолого-социальная ЧС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инфекционная болезнь людей, сельскохозяйственных животных и растений;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воспроизводства населения;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беспорядки в обществе и коллективах;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нормальных условий жизнедеятельности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гибель животного и растительного мира (фауны и флоры);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на значительных территориях страны карантина и обсервации;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негативной обстановки в коллективе, приведшей к критике руководства.</w:t>
      </w:r>
    </w:p>
    <w:p w:rsidR="005A1601" w:rsidRDefault="005A1601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numPr>
          <w:ilvl w:val="0"/>
          <w:numId w:val="2"/>
        </w:numPr>
        <w:suppressAutoHyphens w:val="0"/>
        <w:spacing w:after="0" w:line="288" w:lineRule="auto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Источниками техногенных ЧС являются: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конструктивные недостатки объекта;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изношенность оборудования;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низкая квалификация персонала;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нарушение техники безопасности;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ошибки строителей;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загруженность производства.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Катастрофа – это </w:t>
      </w:r>
      <w:proofErr w:type="gramStart"/>
      <w:r>
        <w:rPr>
          <w:rFonts w:ascii="Times New Roman" w:hAnsi="Times New Roman"/>
          <w:b/>
          <w:sz w:val="28"/>
          <w:szCs w:val="28"/>
        </w:rPr>
        <w:t>крупная авария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приведшая к…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значительному материальному ущербу;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человеческим жертвам;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ущербу здоровья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низкому урожаю;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разрушению и уничтожению объектов;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сугробам снега.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Гражданская оборона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защите населения, персонала, объектов экономики, животного и растительного мира, зданий и сооружений;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конфликтов или вследствие этих конфликтов;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защите населения, животного и растительного мира, путей сообщения (шоссейных, речных, морских, воздушных), складов продовольствия, водных ресурсов, экологии территории РФ;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по подготовке военных формирований и выполнения поставленных задач;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по подготовке к защите и по защите населения, материальных и культурных ценностей на территории РФ от опасностей, возникающих при ЧС техногенного характера.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Режимы функционирования единой государственной системы предупреждения и ликвидации ЧС: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заблаговременной подготовки;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ликвидациям ЧС;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повседневной деятельности;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повышенной готовности;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чрезвычайной ситуации.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Наводнение –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местности в результате ливневых дождей, обильного снеготаяния, таяния ледников и других явлений;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затопление улиц, поселков городского типа в результате снежных лавин, высыхания болот, наличия большого количества колодцев;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пахотных земель при выпадении осадков за неделю 0,1 нормы;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временное затопление лугов при нарушении экологической обстановки в регионе;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резкий подъем воды на гидроэлектростанциях полива сельскохозяйственных угодий.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Сель - это…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бурный грязевой поток, состоящий из смеси воды и обломков горных пород;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бурный поток воды в руслах горных рек в результате ливней или таяния снега на склонах гор;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грязевый поток камней;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 отходов лесоматериала;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смесь песка, глины, щебня.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Терроризм бывает: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религиозный;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националистический;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общеуголовный, корыстный;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К политическому терроризму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борьба за власть;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политических противников;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митингов;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подкуп государственной администрации;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изменение конституционного строя.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К средствам защиты населения от ЧС относятся: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инженерные средства;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продукты питания;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приборы контроля обстановки;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передвижения.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Действия при обнаружении подозрительного предмета: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трогать находку;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поднять шум;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время его обнаружения;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пользоваться мобильным телефоном;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позвонить родственникам;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дождаться прибытия полиции.</w:t>
      </w:r>
    </w:p>
    <w:p w:rsidR="00017D0D" w:rsidRDefault="00017D0D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Действия при получении анонимных материалов: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об угрозе родным и близким;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отдельных папок с письменными угрозами;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подлинников от собственных отпечатков;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материала в правоохранительные органы;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копии с анонимных материалов.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Главные цели заложника - …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остаться в живых;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сохранить жизнь;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к старшему из заложников и предупредить его об уголовной ответственности за данное преступление;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помощь сотрудникам спецподразделений ФСБ и МВД России.</w:t>
      </w:r>
    </w:p>
    <w:p w:rsidR="00017D0D" w:rsidRDefault="00017D0D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</w:p>
    <w:p w:rsidR="00017D0D" w:rsidRDefault="00800629" w:rsidP="00E42CCF">
      <w:pPr>
        <w:pStyle w:val="aff4"/>
        <w:widowControl w:val="0"/>
        <w:suppressAutoHyphens w:val="0"/>
        <w:spacing w:after="0" w:line="288" w:lineRule="auto"/>
        <w:ind w:left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Действия при угрозе возникновения сексуального насилия: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соглашаться на прогулку в малолюдных местах с малознакомыми людьми;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носить слишком откровенные наряды;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остерегаться незнакомых людей;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поддаваться на уговоры;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принимать приглашений зайти в гости к незнакомым или малознакомым людям;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бояться насильника.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7. Фонд оценочных средств для проведения промежуточной аттестации обучающихся по дисциплине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 содержится в разделе «2.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по дисциплине».</w:t>
      </w: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248"/>
        <w:gridCol w:w="2210"/>
        <w:gridCol w:w="2341"/>
        <w:gridCol w:w="2999"/>
      </w:tblGrid>
      <w:tr w:rsidR="00017D0D" w:rsidTr="00265FA8">
        <w:tc>
          <w:tcPr>
            <w:tcW w:w="2250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компетенции</w:t>
            </w:r>
          </w:p>
        </w:tc>
        <w:tc>
          <w:tcPr>
            <w:tcW w:w="221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индикаторов достижения компетенции</w:t>
            </w:r>
          </w:p>
        </w:tc>
        <w:tc>
          <w:tcPr>
            <w:tcW w:w="2343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Результаты обучения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(умения и знания), соотнесённые с индикаторами достижения компетенции</w:t>
            </w:r>
          </w:p>
        </w:tc>
        <w:tc>
          <w:tcPr>
            <w:tcW w:w="3002" w:type="dxa"/>
            <w:vAlign w:val="center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Типовые контрольные задания</w:t>
            </w:r>
          </w:p>
        </w:tc>
      </w:tr>
      <w:tr w:rsidR="00017D0D" w:rsidTr="00265FA8">
        <w:tc>
          <w:tcPr>
            <w:tcW w:w="9807" w:type="dxa"/>
            <w:gridSpan w:val="4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</w:pPr>
            <w:r>
              <w:rPr>
                <w:rFonts w:eastAsia="SimSun"/>
                <w:i/>
              </w:rPr>
              <w:t>Для направлений подготовки:</w:t>
            </w:r>
            <w:r>
              <w:rPr>
                <w:rFonts w:eastAsia="SimSun"/>
                <w:spacing w:val="-4"/>
              </w:rPr>
              <w:t xml:space="preserve"> </w:t>
            </w:r>
            <w:r>
              <w:rPr>
                <w:b/>
                <w:i/>
                <w:lang w:eastAsia="en-US"/>
              </w:rPr>
              <w:t>38.03.01 - «Экономика»</w:t>
            </w:r>
            <w:r>
              <w:rPr>
                <w:i/>
                <w:lang w:eastAsia="en-US"/>
              </w:rPr>
              <w:t xml:space="preserve">, </w:t>
            </w:r>
            <w:r>
              <w:rPr>
                <w:rFonts w:eastAsia="SimSun"/>
                <w:b/>
                <w:i/>
              </w:rPr>
              <w:t>38.03.02 – «Менеджмент»,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b/>
                <w:i/>
                <w:lang w:eastAsia="en-US"/>
              </w:rPr>
              <w:t>38.03.03 – «Управление персоналом», 38.03.04 – «Государственное и муниципальное управление»,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rFonts w:eastAsia="SimSun"/>
                <w:b/>
                <w:i/>
              </w:rPr>
              <w:t>38.03.05 – «Бизнес-информатика»,</w:t>
            </w:r>
            <w:r>
              <w:rPr>
                <w:rFonts w:eastAsia="SimSun"/>
                <w:i/>
              </w:rPr>
              <w:t xml:space="preserve"> </w:t>
            </w:r>
            <w:r>
              <w:rPr>
                <w:b/>
                <w:i/>
                <w:lang w:eastAsia="en-US"/>
              </w:rPr>
              <w:t>39.03.01 – «Социология»,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40.03.01 – «Юриспруденция,</w:t>
            </w:r>
            <w:r>
              <w:rPr>
                <w:rFonts w:eastAsia="SimSun"/>
                <w:b/>
                <w:i/>
              </w:rPr>
              <w:t xml:space="preserve"> </w:t>
            </w:r>
            <w:r>
              <w:rPr>
                <w:b/>
                <w:i/>
                <w:lang w:eastAsia="en-US"/>
              </w:rPr>
              <w:t>41.03.04 – «Политология»,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rFonts w:eastAsia="SimSun"/>
                <w:b/>
                <w:i/>
              </w:rPr>
              <w:t xml:space="preserve">42.03.01 - </w:t>
            </w:r>
            <w:r>
              <w:rPr>
                <w:b/>
                <w:i/>
                <w:lang w:eastAsia="en-US"/>
              </w:rPr>
              <w:t>«Реклама и связи с общественностью», 43.03.02 – «Туризм»,</w:t>
            </w:r>
            <w:r>
              <w:rPr>
                <w:i/>
                <w:lang w:eastAsia="en-US"/>
              </w:rPr>
              <w:t xml:space="preserve">  </w:t>
            </w:r>
            <w:r>
              <w:rPr>
                <w:rFonts w:eastAsia="SimSun"/>
                <w:b/>
                <w:i/>
              </w:rPr>
              <w:t xml:space="preserve">01.03.02 – </w:t>
            </w:r>
            <w:r>
              <w:rPr>
                <w:b/>
                <w:i/>
                <w:lang w:eastAsia="en-US"/>
              </w:rPr>
              <w:t>«Прикладная математика и информатика»,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09.03.03 – «Прикладная информатика»,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rFonts w:eastAsia="SimSun"/>
                <w:b/>
                <w:i/>
              </w:rPr>
              <w:t>10.03.01 – «Информационная безопасность»</w:t>
            </w:r>
          </w:p>
        </w:tc>
      </w:tr>
      <w:tr w:rsidR="00017D0D" w:rsidTr="00265FA8">
        <w:tc>
          <w:tcPr>
            <w:tcW w:w="2250" w:type="dxa"/>
            <w:vMerge w:val="restart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УК-7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t xml:space="preserve">Способность </w:t>
            </w:r>
            <w:proofErr w:type="spellStart"/>
            <w:r>
              <w:t>созда-вать</w:t>
            </w:r>
            <w:proofErr w:type="spellEnd"/>
            <w:r>
              <w:t xml:space="preserve"> и </w:t>
            </w:r>
            <w:proofErr w:type="spellStart"/>
            <w:r>
              <w:t>поддер</w:t>
            </w:r>
            <w:proofErr w:type="spellEnd"/>
            <w:r>
              <w:t xml:space="preserve">-живать безопасные условия </w:t>
            </w:r>
            <w:proofErr w:type="spellStart"/>
            <w:r>
              <w:t>жизнедея-тельности</w:t>
            </w:r>
            <w:proofErr w:type="spellEnd"/>
            <w:r>
              <w:t xml:space="preserve"> для сохранения природной среды, обеспечения устой-</w:t>
            </w:r>
            <w:proofErr w:type="spellStart"/>
            <w:r>
              <w:t>чивого</w:t>
            </w:r>
            <w:proofErr w:type="spellEnd"/>
            <w:r>
              <w:t xml:space="preserve"> развития общества, владеть основными </w:t>
            </w:r>
            <w:proofErr w:type="spellStart"/>
            <w:r>
              <w:t>мето-дами</w:t>
            </w:r>
            <w:proofErr w:type="spellEnd"/>
            <w:r>
              <w:t xml:space="preserve"> защиты от возможных послед-</w:t>
            </w:r>
            <w:proofErr w:type="spellStart"/>
            <w:r>
              <w:t>ствий</w:t>
            </w:r>
            <w:proofErr w:type="spellEnd"/>
            <w:r>
              <w:t xml:space="preserve"> аварий, катастроф, стихий-</w:t>
            </w:r>
            <w:proofErr w:type="spellStart"/>
            <w:r>
              <w:t>ных</w:t>
            </w:r>
            <w:proofErr w:type="spellEnd"/>
            <w:r>
              <w:t xml:space="preserve"> бедствий и военных </w:t>
            </w:r>
            <w:proofErr w:type="spellStart"/>
            <w:r>
              <w:t>конфлик-тов</w:t>
            </w:r>
            <w:proofErr w:type="spellEnd"/>
            <w:r>
              <w:t xml:space="preserve"> </w:t>
            </w:r>
          </w:p>
        </w:tc>
        <w:tc>
          <w:tcPr>
            <w:tcW w:w="2212" w:type="dxa"/>
          </w:tcPr>
          <w:p w:rsidR="00017D0D" w:rsidRDefault="00017D0D" w:rsidP="00E42CCF">
            <w:pPr>
              <w:pStyle w:val="10"/>
              <w:widowControl w:val="0"/>
              <w:tabs>
                <w:tab w:val="clear" w:pos="709"/>
                <w:tab w:val="left" w:pos="183"/>
              </w:tabs>
              <w:suppressAutoHyphens w:val="0"/>
              <w:spacing w:after="0" w:line="240" w:lineRule="auto"/>
              <w:jc w:val="both"/>
              <w:rPr>
                <w:rFonts w:eastAsia="Calibri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183"/>
              </w:tabs>
              <w:suppressAutoHyphens w:val="0"/>
              <w:spacing w:after="0" w:line="240" w:lineRule="auto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1. Выявляет и устраняет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пробле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-мы, связанные с нарушениями техники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безопас-ности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на рабочем месте, обеспечивая безопасные условия труда</w:t>
            </w:r>
          </w:p>
        </w:tc>
        <w:tc>
          <w:tcPr>
            <w:tcW w:w="2343" w:type="dxa"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  <w:lang w:eastAsia="en-US"/>
              </w:rPr>
              <w:t xml:space="preserve">Знание: </w:t>
            </w:r>
            <w:r>
              <w:rPr>
                <w:rFonts w:eastAsia="Calibri"/>
                <w:lang w:eastAsia="en-US"/>
              </w:rPr>
              <w:t>требований основ законодательства о системе управления охраной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Умение: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применять на практике здоровье-сберегающие технологии по обеспечению безопасности и созданию комфортных условий труда;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 xml:space="preserve">использовать методики оценки и повышения показателей при профилактике производственного </w:t>
            </w:r>
            <w:r>
              <w:rPr>
                <w:rFonts w:eastAsia="Calibri"/>
                <w:lang w:eastAsia="en-US"/>
              </w:rPr>
              <w:lastRenderedPageBreak/>
              <w:t>травматизма и несчастных случаев путём эффективного управления факторами риска на рабочем месте.</w:t>
            </w:r>
          </w:p>
        </w:tc>
        <w:tc>
          <w:tcPr>
            <w:tcW w:w="3002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b/>
                <w:i/>
                <w:color w:val="000000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1.</w:t>
            </w:r>
            <w:r>
              <w:rPr>
                <w:rFonts w:eastAsia="Calibri"/>
                <w:iCs/>
                <w:spacing w:val="-4"/>
                <w:lang w:eastAsia="en-US"/>
              </w:rPr>
              <w:t> В какой срок проводится расследование несчастного случая, произошедшего с учащимся?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15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10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3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 2.</w:t>
            </w:r>
            <w:r>
              <w:rPr>
                <w:rFonts w:eastAsia="Calibri"/>
                <w:iCs/>
                <w:spacing w:val="-4"/>
                <w:lang w:eastAsia="en-US"/>
              </w:rPr>
              <w:t> С какого возраста можно заключать трудовой договор с несовершеннолетним работником?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С 16-летнего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С 18-летнего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С 14-летнего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С 15-летнего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3.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Какой вид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инструк-тажа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по охране труда проводится с работником </w:t>
            </w:r>
            <w:r>
              <w:rPr>
                <w:rFonts w:eastAsia="Calibri"/>
                <w:iCs/>
                <w:spacing w:val="-4"/>
                <w:lang w:eastAsia="en-US"/>
              </w:rPr>
              <w:lastRenderedPageBreak/>
              <w:t>перед выполнением работ, не связанных с его функциональными обязанностями?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Внеплановый.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Целевой.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Вводный.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Повторный.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4.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Назначение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обеспе-чения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по страхованию за прошедшее время производится: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Не более чем за 3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более чем за 2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более чем за 1 год.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Не более чем за 4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5.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 Сколько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представи-телей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от работодателя должно быть в комитете (комиссии) по охране труда?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Один.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менее трёх.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менее двух.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 Определяет руководитель совместно с профкомом, на паритетной основе</w:t>
            </w:r>
            <w:r>
              <w:rPr>
                <w:i/>
                <w:color w:val="000000"/>
                <w:spacing w:val="-4"/>
                <w:lang w:eastAsia="en-US"/>
              </w:rPr>
              <w:t>.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 xml:space="preserve">2. Осуществляет выполнение </w:t>
            </w:r>
            <w:proofErr w:type="spellStart"/>
            <w:r>
              <w:rPr>
                <w:rFonts w:eastAsia="Calibri"/>
                <w:lang w:eastAsia="en-US"/>
              </w:rPr>
              <w:t>меро</w:t>
            </w:r>
            <w:proofErr w:type="spellEnd"/>
            <w:r>
              <w:rPr>
                <w:rFonts w:eastAsia="Calibri"/>
                <w:lang w:eastAsia="en-US"/>
              </w:rPr>
              <w:t xml:space="preserve">-приятий по защите населения и </w:t>
            </w:r>
            <w:proofErr w:type="spellStart"/>
            <w:r>
              <w:rPr>
                <w:rFonts w:eastAsia="Calibri"/>
                <w:lang w:eastAsia="en-US"/>
              </w:rPr>
              <w:t>терри</w:t>
            </w:r>
            <w:proofErr w:type="spellEnd"/>
            <w:r>
              <w:rPr>
                <w:rFonts w:eastAsia="Calibri"/>
                <w:lang w:eastAsia="en-US"/>
              </w:rPr>
              <w:t xml:space="preserve">-торий в </w:t>
            </w:r>
            <w:proofErr w:type="spellStart"/>
            <w:r>
              <w:rPr>
                <w:rFonts w:eastAsia="Calibri"/>
                <w:lang w:eastAsia="en-US"/>
              </w:rPr>
              <w:t>чрезвычай-ных</w:t>
            </w:r>
            <w:proofErr w:type="spellEnd"/>
            <w:r>
              <w:rPr>
                <w:rFonts w:eastAsia="Calibri"/>
                <w:lang w:eastAsia="en-US"/>
              </w:rPr>
              <w:t xml:space="preserve"> ситуациях и военных </w:t>
            </w:r>
            <w:proofErr w:type="spellStart"/>
            <w:r>
              <w:rPr>
                <w:rFonts w:eastAsia="Calibri"/>
                <w:lang w:eastAsia="en-US"/>
              </w:rPr>
              <w:t>конфлик-тах</w:t>
            </w:r>
            <w:proofErr w:type="spellEnd"/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Знание:</w:t>
            </w:r>
            <w:r>
              <w:rPr>
                <w:rFonts w:eastAsia="Calibri"/>
                <w:spacing w:val="-4"/>
                <w:lang w:eastAsia="en-US"/>
              </w:rPr>
              <w:t xml:space="preserve">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видов</w:t>
            </w:r>
            <w:r>
              <w:rPr>
                <w:rFonts w:eastAsia="Calibri"/>
                <w:b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lang w:eastAsia="en-US"/>
              </w:rPr>
              <w:t>средств коллективной защиты населения;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мероприятий по укрытию населения в защитных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сооруже-ниях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гражданской обороны;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порядка приведения защитных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сооруже-ний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в готовность к приёму укрываемых и укрытия населения и работников.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 xml:space="preserve">Умение: </w:t>
            </w:r>
            <w:r>
              <w:rPr>
                <w:spacing w:val="-4"/>
                <w:lang w:eastAsia="en-US"/>
              </w:rPr>
              <w:t xml:space="preserve">моделировать и </w:t>
            </w:r>
            <w:r>
              <w:rPr>
                <w:spacing w:val="-6"/>
                <w:lang w:eastAsia="en-US"/>
              </w:rPr>
              <w:t>проводить оценку объёмно-</w:t>
            </w:r>
            <w:proofErr w:type="spellStart"/>
            <w:r>
              <w:rPr>
                <w:spacing w:val="-6"/>
                <w:lang w:eastAsia="en-US"/>
              </w:rPr>
              <w:t>планировоч</w:t>
            </w:r>
            <w:proofErr w:type="spellEnd"/>
            <w:r>
              <w:rPr>
                <w:spacing w:val="-6"/>
                <w:lang w:eastAsia="en-US"/>
              </w:rPr>
              <w:t>-</w:t>
            </w:r>
            <w:proofErr w:type="spellStart"/>
            <w:r>
              <w:rPr>
                <w:spacing w:val="-6"/>
                <w:lang w:eastAsia="en-US"/>
              </w:rPr>
              <w:t>ных</w:t>
            </w:r>
            <w:proofErr w:type="spellEnd"/>
            <w:r>
              <w:rPr>
                <w:spacing w:val="-6"/>
                <w:lang w:eastAsia="en-US"/>
              </w:rPr>
              <w:t xml:space="preserve"> решений средств коллективной защиты на объектах экономики.</w:t>
            </w: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>Уполномоченный на решение задач в организации в области ГО доложил председателю КЧСиПБ о готовности к ликвидации ЧС, устройстве и оборудованию убежищ. Решение задачи по укрытию населения при возникновении ЧС, создание и поддержание для них необходимых санитарно-гигиенических условий осуществляется посредством планирования помещений убежищ и оснащения их необходимыми системами жизнеобеспечения.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Задание 1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.</w:t>
            </w:r>
            <w:r>
              <w:rPr>
                <w:rFonts w:eastAsia="Calibri"/>
                <w:i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 xml:space="preserve">Определить количество мест (в процентном отношении) для размещения укрываемых в защитных сооружениях (ЗС) ГО лёжа,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при двухъярусном и трёхъярусном расположении нар, если вместимость убежища составляет: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а) 600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чел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 высота потолка 2,15 м;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б) 1200 чел., высота потолка 2,9 м.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1.</w:t>
            </w:r>
            <w:r>
              <w:rPr>
                <w:rFonts w:eastAsia="Calibri"/>
                <w:color w:val="000000"/>
                <w:lang w:eastAsia="en-US"/>
              </w:rPr>
              <w:t xml:space="preserve"> Могут ли ЗС ГО использоваться в мирное время? Если могут, то для каких целей?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2.</w:t>
            </w:r>
            <w:r>
              <w:rPr>
                <w:rFonts w:eastAsia="Calibri"/>
                <w:color w:val="000000"/>
                <w:lang w:eastAsia="en-US"/>
              </w:rPr>
              <w:t xml:space="preserve"> Какие сроки готовности приведения ЗС ГО в готовность к применению?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3.</w:t>
            </w:r>
            <w:r>
              <w:rPr>
                <w:rFonts w:eastAsia="Calibri"/>
                <w:color w:val="000000"/>
                <w:lang w:eastAsia="en-US"/>
              </w:rPr>
              <w:t xml:space="preserve"> Перечислите основные и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вспомога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-тельные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помещения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4.</w:t>
            </w:r>
            <w:r>
              <w:rPr>
                <w:rFonts w:eastAsia="Calibri"/>
                <w:color w:val="000000"/>
                <w:lang w:eastAsia="en-US"/>
              </w:rPr>
              <w:t> Укажите нормативные показатели объёма и площадей для размещения укрываемых (сидя, лёжа, высоты и количества нар в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5.</w:t>
            </w:r>
            <w:r>
              <w:rPr>
                <w:rFonts w:eastAsia="Calibri"/>
                <w:color w:val="000000"/>
                <w:lang w:eastAsia="en-US"/>
              </w:rPr>
              <w:t xml:space="preserve"> Что включает в себя система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жизнеобес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-печения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ЗС ГО и каков её режим работы?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b/>
                <w:color w:val="000000"/>
                <w:lang w:eastAsia="en-US"/>
              </w:rPr>
              <w:t>Вопрос 6.</w:t>
            </w:r>
            <w:r>
              <w:rPr>
                <w:color w:val="000000"/>
                <w:lang w:eastAsia="en-US"/>
              </w:rPr>
              <w:t xml:space="preserve"> Какая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длитель-ность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пребывания </w:t>
            </w:r>
            <w:proofErr w:type="spellStart"/>
            <w:r>
              <w:rPr>
                <w:color w:val="000000"/>
                <w:lang w:eastAsia="en-US"/>
              </w:rPr>
              <w:t>укрыва-емых</w:t>
            </w:r>
            <w:proofErr w:type="spellEnd"/>
            <w:r>
              <w:rPr>
                <w:color w:val="000000"/>
                <w:lang w:eastAsia="en-US"/>
              </w:rPr>
              <w:t xml:space="preserve"> в ЗС ГО? 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3.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rFonts w:eastAsia="Calibri"/>
                <w:b/>
                <w:lang w:eastAsia="en-US"/>
              </w:rPr>
              <w:t xml:space="preserve">Знание: </w:t>
            </w:r>
            <w:r>
              <w:rPr>
                <w:rFonts w:eastAsia="Calibri"/>
                <w:lang w:eastAsia="en-US"/>
              </w:rPr>
              <w:t>принципы и способы защиты населения и территорий при чрезвычайных ситуациях.</w:t>
            </w:r>
          </w:p>
          <w:p w:rsidR="00017D0D" w:rsidRDefault="00017D0D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Умение: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>идентифицировать опасности среды обитания человека, оценивать риск их реализации;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 xml:space="preserve">решать поставленные задачи для обеспечения безопасности человека и окружающей среды, </w:t>
            </w:r>
            <w:r>
              <w:rPr>
                <w:color w:val="0D0D0D"/>
                <w:u w:color="000000"/>
                <w:lang w:eastAsia="en-US"/>
              </w:rPr>
              <w:lastRenderedPageBreak/>
              <w:t>проводить их анализ и делать соответствующие выводы;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color w:val="0D0D0D"/>
                <w:u w:color="000000"/>
                <w:lang w:eastAsia="en-US"/>
              </w:rPr>
              <w:t xml:space="preserve">использовать основные методы защиты производственного персонала и населения от возможных последствий аварий, катастроф, стихийных бедствий. </w:t>
            </w: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lastRenderedPageBreak/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color w:val="000000"/>
                <w:spacing w:val="-4"/>
                <w:lang w:eastAsia="en-US"/>
              </w:rPr>
              <w:t>Задание 1.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kern w:val="2"/>
                <w:lang w:eastAsia="en-US"/>
              </w:rPr>
              <w:t xml:space="preserve">В результате длительных осадков, вода в водохранилище г. </w:t>
            </w:r>
            <w:proofErr w:type="spellStart"/>
            <w:r>
              <w:rPr>
                <w:rFonts w:eastAsia="Calibri"/>
                <w:spacing w:val="-4"/>
                <w:kern w:val="2"/>
                <w:lang w:eastAsia="en-US"/>
              </w:rPr>
              <w:t>Энск</w:t>
            </w:r>
            <w:proofErr w:type="spellEnd"/>
            <w:r>
              <w:rPr>
                <w:rFonts w:eastAsia="Calibri"/>
                <w:spacing w:val="-4"/>
                <w:kern w:val="2"/>
                <w:lang w:eastAsia="en-US"/>
              </w:rPr>
              <w:t xml:space="preserve"> поднялась до критического уровня. Какие действия в данной ситуации должен предпринять Мэр города по предупреждению ЧС?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spacing w:val="-4"/>
                <w:kern w:val="2"/>
                <w:lang w:eastAsia="en-US"/>
              </w:rPr>
              <w:t xml:space="preserve">Задание 2. </w:t>
            </w:r>
            <w:r>
              <w:rPr>
                <w:rFonts w:eastAsia="Calibri"/>
                <w:spacing w:val="-4"/>
                <w:kern w:val="2"/>
                <w:lang w:eastAsia="en-US"/>
              </w:rPr>
              <w:t xml:space="preserve">В соответствии с информацией, полученной от Центрального УГМС, во второй половине дня ожидается шквалистое усиление ветра до 28 м/с. Какие действия (указания) должен предпринять управляющий строительством на участках </w:t>
            </w:r>
            <w:r>
              <w:rPr>
                <w:rFonts w:eastAsia="Calibri"/>
                <w:spacing w:val="-4"/>
                <w:kern w:val="2"/>
                <w:lang w:eastAsia="en-US"/>
              </w:rPr>
              <w:lastRenderedPageBreak/>
              <w:t>строительства?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b/>
                <w:spacing w:val="-4"/>
                <w:kern w:val="2"/>
                <w:lang w:eastAsia="en-US"/>
              </w:rPr>
              <w:t xml:space="preserve">Задание 3. </w:t>
            </w:r>
            <w:r>
              <w:rPr>
                <w:spacing w:val="-4"/>
                <w:kern w:val="2"/>
                <w:lang w:eastAsia="en-US"/>
              </w:rPr>
              <w:t>В результате аварии на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>предприятии по хранению аммиака, произошёл выброс аммиака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>в атмосферу. В соответствии с полученной от МЧС России информацией, облако аммиака может достигнуть места расположения учреждения через 40 мин. Каковы действия должностных лиц учреждения по защите работников учреждения от поражения аммиаком?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lang w:eastAsia="en-US"/>
              </w:rPr>
              <w:t>4. Действует в 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Знание</w:t>
            </w:r>
            <w:r>
              <w:rPr>
                <w:rFonts w:eastAsia="Calibri"/>
                <w:spacing w:val="-4"/>
                <w:lang w:eastAsia="en-US"/>
              </w:rP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принципы и способы защиты населения и территорий при чрезвычайных ситуациях;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комплекс правовых, организационных, инженерно-технических и других мероприятий, проводимых с целью устранения или снижения до приемлемого уровня угрозы жизни и здоровью людей, а также ущерба, нанесённого пострадавшим территориям при чрезвычайных ситуациях различного характера в мирное и в военное время.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Умение</w:t>
            </w:r>
            <w:r>
              <w:rPr>
                <w:rFonts w:eastAsia="Calibri"/>
                <w:spacing w:val="-4"/>
                <w:lang w:eastAsia="en-US"/>
              </w:rPr>
              <w:t xml:space="preserve">: 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оценивать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обста-новку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и ситуацию при возникновении чрез-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вычайных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ситуаций природного,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техноген-ного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, биолого-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соци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ального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характера;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принимать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опти-мальные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решения для </w:t>
            </w:r>
            <w:r>
              <w:rPr>
                <w:rFonts w:eastAsia="Calibri"/>
                <w:spacing w:val="-4"/>
                <w:lang w:eastAsia="en-US"/>
              </w:rPr>
              <w:lastRenderedPageBreak/>
              <w:t xml:space="preserve">организации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ава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рийно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-спасательных и других неотложных работ;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оказывать первую помощь </w:t>
            </w:r>
            <w:proofErr w:type="gramStart"/>
            <w:r>
              <w:rPr>
                <w:spacing w:val="-4"/>
                <w:lang w:eastAsia="en-US"/>
              </w:rPr>
              <w:t>пострадав-</w:t>
            </w:r>
            <w:proofErr w:type="spellStart"/>
            <w:r>
              <w:rPr>
                <w:spacing w:val="-4"/>
                <w:lang w:eastAsia="en-US"/>
              </w:rPr>
              <w:t>шему</w:t>
            </w:r>
            <w:proofErr w:type="spellEnd"/>
            <w:proofErr w:type="gramEnd"/>
            <w:r>
              <w:rPr>
                <w:spacing w:val="-4"/>
                <w:lang w:eastAsia="en-US"/>
              </w:rPr>
              <w:t xml:space="preserve"> населению.</w:t>
            </w:r>
          </w:p>
          <w:p w:rsidR="009F75EE" w:rsidRDefault="009F75EE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lastRenderedPageBreak/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Задание 1.</w:t>
            </w:r>
            <w:r>
              <w:rPr>
                <w:rFonts w:eastAsia="Calibri"/>
                <w:spacing w:val="-4"/>
                <w:lang w:eastAsia="en-US"/>
              </w:rPr>
              <w:t xml:space="preserve"> Действия спасателей после извлечения пострадавшего: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1. Очистка дыхательных путей.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2. Реанимация (если необходимо).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3. Эвакуация от зоны возможной повторной лавины.</w:t>
            </w:r>
          </w:p>
          <w:p w:rsidR="00017D0D" w:rsidRDefault="00800629" w:rsidP="00E42CCF">
            <w:pPr>
              <w:pStyle w:val="aff4"/>
              <w:widowControl w:val="0"/>
              <w:tabs>
                <w:tab w:val="clear" w:pos="709"/>
                <w:tab w:val="left" w:pos="174"/>
                <w:tab w:val="left" w:pos="457"/>
              </w:tabs>
              <w:suppressAutoHyphens w:val="0"/>
              <w:spacing w:after="0" w:line="240" w:lineRule="auto"/>
              <w:ind w:left="-57" w:right="-57" w:firstLine="227"/>
              <w:contextualSpacing w:val="0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4. Оказание первой помощи.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Охарактеризовать порядок выполнения каждого мероприятия.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Задание 2.</w:t>
            </w:r>
            <w:r>
              <w:rPr>
                <w:rFonts w:eastAsia="Calibri"/>
                <w:spacing w:val="-4"/>
                <w:lang w:eastAsia="en-US"/>
              </w:rPr>
              <w:t> Способы проведения АСР.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Извлечение из опасной зоны (зоны камнепада, лавины и пр.) пострадавших: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1. Переноска на руках.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2. Извлечение за одежду.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3. Извлечение за ноги.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4. Использование ремня, петли.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>Охарактеризовать порядок выполнения каждого способа.</w:t>
            </w:r>
          </w:p>
        </w:tc>
      </w:tr>
      <w:tr w:rsidR="00017D0D" w:rsidTr="00265FA8">
        <w:tc>
          <w:tcPr>
            <w:tcW w:w="9807" w:type="dxa"/>
            <w:gridSpan w:val="4"/>
            <w:shd w:val="clear" w:color="auto" w:fill="FFFFFF" w:themeFill="background1"/>
          </w:tcPr>
          <w:p w:rsidR="00017D0D" w:rsidRPr="00402ADC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b/>
                <w:i/>
              </w:rPr>
            </w:pPr>
            <w:r w:rsidRPr="00402ADC">
              <w:rPr>
                <w:i/>
                <w:lang w:eastAsia="en-US"/>
              </w:rPr>
              <w:t xml:space="preserve">Для направлений подготовки: </w:t>
            </w:r>
            <w:r w:rsidRPr="00402ADC">
              <w:rPr>
                <w:b/>
                <w:i/>
                <w:lang w:eastAsia="en-US"/>
              </w:rPr>
              <w:t xml:space="preserve">02.03.01 - </w:t>
            </w:r>
            <w:r w:rsidRPr="00402ADC">
              <w:rPr>
                <w:b/>
                <w:i/>
                <w:color w:val="000000"/>
                <w:lang w:bidi="ru-RU"/>
              </w:rPr>
              <w:t>Математика и компьютерные науки,</w:t>
            </w:r>
            <w:r w:rsidRPr="00402ADC">
              <w:rPr>
                <w:b/>
                <w:i/>
                <w:lang w:eastAsia="en-US"/>
              </w:rPr>
              <w:t xml:space="preserve"> 27.03.05 - «</w:t>
            </w:r>
            <w:proofErr w:type="spellStart"/>
            <w:r w:rsidRPr="00402ADC">
              <w:rPr>
                <w:b/>
                <w:i/>
                <w:lang w:eastAsia="en-US"/>
              </w:rPr>
              <w:t>Инноватика</w:t>
            </w:r>
            <w:proofErr w:type="spellEnd"/>
            <w:r w:rsidRPr="00402ADC">
              <w:rPr>
                <w:b/>
                <w:i/>
                <w:lang w:eastAsia="en-US"/>
              </w:rPr>
              <w:t>»,</w:t>
            </w:r>
            <w:r w:rsidRPr="00402ADC">
              <w:rPr>
                <w:i/>
                <w:lang w:eastAsia="en-US"/>
              </w:rPr>
              <w:t xml:space="preserve"> </w:t>
            </w:r>
            <w:r w:rsidRPr="00402ADC">
              <w:rPr>
                <w:b/>
                <w:i/>
                <w:lang w:eastAsia="en-US"/>
              </w:rPr>
              <w:t>43.03.03 – «Гостиничное дело», 45.03.02 – «Лингвистика»,</w:t>
            </w:r>
          </w:p>
          <w:p w:rsidR="00017D0D" w:rsidRDefault="00800629" w:rsidP="00E42CCF">
            <w:pPr>
              <w:widowControl w:val="0"/>
              <w:suppressAutoHyphens w:val="0"/>
              <w:jc w:val="center"/>
            </w:pPr>
            <w:r w:rsidRPr="0040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47.03.01 – «Философия»</w:t>
            </w:r>
            <w:r w:rsidR="001116F4" w:rsidRPr="0040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09.03.04 - «</w:t>
            </w:r>
            <w:r w:rsidR="001116F4" w:rsidRPr="00402A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Программная инженерия», </w:t>
            </w:r>
            <w:r w:rsidR="001116F4" w:rsidRPr="0040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38.03.05 «Бизнес информатика», 21.03.02 «Землеустройство и кадастры»</w:t>
            </w:r>
            <w:r w:rsidR="00402ADC" w:rsidRPr="0040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116F4" w:rsidRPr="00402A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(программа двух дипломов);</w:t>
            </w:r>
            <w:r w:rsidR="001116F4" w:rsidRPr="0040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16F4" w:rsidRPr="00402A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38.03.06</w:t>
            </w:r>
            <w:r w:rsidR="001116F4" w:rsidRPr="0040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</w:t>
            </w:r>
            <w:r w:rsidR="001116F4" w:rsidRPr="00402A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Торговое дело»</w:t>
            </w:r>
          </w:p>
        </w:tc>
      </w:tr>
      <w:tr w:rsidR="00017D0D" w:rsidTr="00265FA8">
        <w:tc>
          <w:tcPr>
            <w:tcW w:w="2250" w:type="dxa"/>
            <w:vMerge w:val="restart"/>
            <w:shd w:val="clear" w:color="auto" w:fill="FFFFFF" w:themeFill="background1"/>
          </w:tcPr>
          <w:p w:rsidR="00017D0D" w:rsidRPr="00402ADC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center"/>
              <w:rPr>
                <w:rFonts w:eastAsia="Calibri"/>
                <w:b/>
                <w:spacing w:val="-8"/>
              </w:rPr>
            </w:pPr>
            <w:r w:rsidRPr="00402ADC">
              <w:rPr>
                <w:rFonts w:eastAsia="Calibri"/>
                <w:b/>
                <w:spacing w:val="-8"/>
                <w:lang w:eastAsia="en-US"/>
              </w:rPr>
              <w:t>УК-8</w:t>
            </w:r>
          </w:p>
          <w:p w:rsidR="00017D0D" w:rsidRPr="00402ADC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spacing w:val="-8"/>
              </w:rPr>
            </w:pPr>
            <w:r w:rsidRPr="00402ADC">
              <w:rPr>
                <w:rFonts w:eastAsia="Calibri"/>
                <w:spacing w:val="-8"/>
                <w:lang w:eastAsia="en-US"/>
              </w:rPr>
              <w:t xml:space="preserve">Способен создавать и поддерживать в повседневной жизни и в 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профес-сиональной</w:t>
            </w:r>
            <w:proofErr w:type="spellEnd"/>
            <w:r w:rsidRPr="00402ADC">
              <w:rPr>
                <w:rFonts w:eastAsia="Calibri"/>
                <w:spacing w:val="-8"/>
                <w:lang w:eastAsia="en-US"/>
              </w:rPr>
              <w:t xml:space="preserve"> 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дея-тельности</w:t>
            </w:r>
            <w:proofErr w:type="spellEnd"/>
            <w:r w:rsidRPr="00402ADC">
              <w:rPr>
                <w:rFonts w:eastAsia="Calibri"/>
                <w:spacing w:val="-8"/>
                <w:lang w:eastAsia="en-US"/>
              </w:rPr>
              <w:t xml:space="preserve"> 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безопас-ные</w:t>
            </w:r>
            <w:proofErr w:type="spellEnd"/>
            <w:r w:rsidRPr="00402ADC">
              <w:rPr>
                <w:rFonts w:eastAsia="Calibri"/>
                <w:spacing w:val="-8"/>
                <w:lang w:eastAsia="en-US"/>
              </w:rPr>
              <w:t xml:space="preserve"> условия 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жизне</w:t>
            </w:r>
            <w:proofErr w:type="spellEnd"/>
            <w:r w:rsidR="00402ADC" w:rsidRPr="00402ADC">
              <w:rPr>
                <w:rFonts w:eastAsia="Calibri"/>
                <w:spacing w:val="-8"/>
                <w:lang w:eastAsia="en-US"/>
              </w:rPr>
              <w:t>-</w:t>
            </w:r>
            <w:r w:rsidRPr="00402ADC">
              <w:rPr>
                <w:rFonts w:eastAsia="Calibri"/>
                <w:spacing w:val="-8"/>
                <w:lang w:eastAsia="en-US"/>
              </w:rPr>
              <w:t>деятельности для сохранения при</w:t>
            </w:r>
            <w:r w:rsidR="00402ADC" w:rsidRPr="00402ADC">
              <w:rPr>
                <w:rFonts w:eastAsia="Calibri"/>
                <w:spacing w:val="-8"/>
                <w:lang w:eastAsia="en-US"/>
              </w:rPr>
              <w:t>-</w:t>
            </w:r>
            <w:r w:rsidRPr="00402ADC">
              <w:rPr>
                <w:rFonts w:eastAsia="Calibri"/>
                <w:spacing w:val="-8"/>
                <w:lang w:eastAsia="en-US"/>
              </w:rPr>
              <w:t>родной среды, обеспечения устой</w:t>
            </w:r>
            <w:r w:rsidR="00402ADC" w:rsidRPr="00402ADC">
              <w:rPr>
                <w:rFonts w:eastAsia="Calibri"/>
                <w:spacing w:val="-8"/>
                <w:lang w:eastAsia="en-US"/>
              </w:rPr>
              <w:t>-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чивого</w:t>
            </w:r>
            <w:proofErr w:type="spellEnd"/>
            <w:r w:rsidRPr="00402ADC">
              <w:rPr>
                <w:rFonts w:eastAsia="Calibri"/>
                <w:spacing w:val="-8"/>
                <w:lang w:eastAsia="en-US"/>
              </w:rPr>
              <w:t xml:space="preserve"> развития общества, в том числе при угрозе и возникновении </w:t>
            </w:r>
            <w:r w:rsidR="00402ADC" w:rsidRPr="00402ADC">
              <w:rPr>
                <w:rFonts w:eastAsia="Calibri"/>
                <w:spacing w:val="-8"/>
                <w:lang w:eastAsia="en-US"/>
              </w:rPr>
              <w:t>чрез-</w:t>
            </w:r>
            <w:proofErr w:type="spellStart"/>
            <w:r w:rsidR="00402ADC" w:rsidRPr="00402ADC">
              <w:rPr>
                <w:rFonts w:eastAsia="Calibri"/>
                <w:spacing w:val="-8"/>
                <w:lang w:eastAsia="en-US"/>
              </w:rPr>
              <w:t>вычайных</w:t>
            </w:r>
            <w:proofErr w:type="spellEnd"/>
            <w:r w:rsidR="00402ADC" w:rsidRPr="00402ADC">
              <w:rPr>
                <w:rFonts w:eastAsia="Calibri"/>
                <w:spacing w:val="-8"/>
                <w:lang w:eastAsia="en-US"/>
              </w:rPr>
              <w:t xml:space="preserve"> ситуаций</w:t>
            </w:r>
            <w:r w:rsidRPr="00402ADC">
              <w:rPr>
                <w:rFonts w:eastAsia="Calibri"/>
                <w:spacing w:val="-8"/>
                <w:lang w:eastAsia="en-US"/>
              </w:rPr>
              <w:t xml:space="preserve"> и военных </w:t>
            </w:r>
            <w:proofErr w:type="spellStart"/>
            <w:r w:rsidRPr="00402ADC">
              <w:rPr>
                <w:rFonts w:eastAsia="Calibri"/>
                <w:spacing w:val="-8"/>
                <w:lang w:eastAsia="en-US"/>
              </w:rPr>
              <w:t>конфлик</w:t>
            </w:r>
            <w:r w:rsidR="00402ADC">
              <w:rPr>
                <w:rFonts w:eastAsia="Calibri"/>
                <w:spacing w:val="-8"/>
                <w:lang w:eastAsia="en-US"/>
              </w:rPr>
              <w:t>-</w:t>
            </w:r>
            <w:r w:rsidRPr="00402ADC">
              <w:rPr>
                <w:rFonts w:eastAsia="Calibri"/>
                <w:spacing w:val="-8"/>
                <w:lang w:eastAsia="en-US"/>
              </w:rPr>
              <w:t>тов</w:t>
            </w:r>
            <w:proofErr w:type="spellEnd"/>
            <w:r w:rsidRPr="00402ADC">
              <w:rPr>
                <w:rFonts w:eastAsia="Calibri"/>
                <w:spacing w:val="-8"/>
                <w:lang w:eastAsia="en-US"/>
              </w:rPr>
              <w:t xml:space="preserve"> (УК-8)</w:t>
            </w:r>
          </w:p>
        </w:tc>
        <w:tc>
          <w:tcPr>
            <w:tcW w:w="2212" w:type="dxa"/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  <w:rPr>
                <w:color w:val="000000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color w:val="000000"/>
                <w:lang w:eastAsia="en-US"/>
              </w:rPr>
              <w:t>1. Выявляет и устраняет проблемы, связанные с нарушениями техники безопасности на рабочем месте, обеспечивая безопасные условия труда</w:t>
            </w:r>
          </w:p>
        </w:tc>
        <w:tc>
          <w:tcPr>
            <w:tcW w:w="2343" w:type="dxa"/>
            <w:shd w:val="clear" w:color="auto" w:fill="auto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  <w:lang w:eastAsia="en-US"/>
              </w:rPr>
              <w:t>Знание:</w:t>
            </w:r>
            <w:r>
              <w:rPr>
                <w:rFonts w:eastAsia="Calibri"/>
                <w:lang w:eastAsia="en-US"/>
              </w:rPr>
              <w:t xml:space="preserve"> основ законодательства о системе управления охраной труда.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Умение: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применять на практике здоровье- сберегающие технологии по обеспечению безопасности и созданию комфортных условий труда;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использовать методики оценки и повышения показателей при профилактике производственного травматизма и несчастных случаев путём эффективного управления факторами риска на рабочем месте.</w:t>
            </w:r>
          </w:p>
        </w:tc>
        <w:tc>
          <w:tcPr>
            <w:tcW w:w="3002" w:type="dxa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1.</w:t>
            </w:r>
            <w:r>
              <w:rPr>
                <w:rFonts w:eastAsia="Calibri"/>
                <w:iCs/>
                <w:spacing w:val="-4"/>
                <w:lang w:eastAsia="en-US"/>
              </w:rPr>
              <w:t> В какой срок проводится расследование несчастного случая, произошедшего с учащимся?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15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10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5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3 суток.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 2.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 С какого возраста можно заключать трудовой договор с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несовершеннолет</w:t>
            </w:r>
            <w:proofErr w:type="spellEnd"/>
            <w:r>
              <w:rPr>
                <w:rFonts w:eastAsia="Calibri"/>
                <w:iCs/>
                <w:spacing w:val="-4"/>
                <w:lang w:eastAsia="en-US"/>
              </w:rPr>
              <w:t>-ним</w:t>
            </w:r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работником?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С 16-летнего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С 18-летнего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С 14-летнего возраста.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С 15-летнего возраста.</w:t>
            </w:r>
          </w:p>
          <w:p w:rsidR="00402ADC" w:rsidRDefault="00402ADC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  <w:iCs/>
                <w:spacing w:val="-4"/>
                <w:lang w:eastAsia="en-US"/>
              </w:rPr>
            </w:pP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3.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 Какой вид инструктажа по охране труда проводится с работником перед выполнением работ, не связанных с его функциональными обязанностями?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Внеплановый.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Целевой.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Вводный.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Повторный.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4.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 Назначение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обес</w:t>
            </w:r>
            <w:proofErr w:type="spellEnd"/>
            <w:r>
              <w:rPr>
                <w:rFonts w:eastAsia="Calibri"/>
                <w:iCs/>
                <w:spacing w:val="-4"/>
                <w:lang w:eastAsia="en-US"/>
              </w:rPr>
              <w:t>-печения</w:t>
            </w:r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по страхованию за прошедшее время производится: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Не более чем за 3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более чем за 2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более чем за 1 год.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 Не более чем за 4 года.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b/>
                <w:iCs/>
                <w:spacing w:val="-4"/>
                <w:lang w:eastAsia="en-US"/>
              </w:rPr>
              <w:t>Тест 5.</w:t>
            </w:r>
            <w:r>
              <w:rPr>
                <w:rFonts w:eastAsia="Calibri"/>
                <w:iCs/>
                <w:spacing w:val="-4"/>
                <w:lang w:eastAsia="en-US"/>
              </w:rPr>
              <w:t xml:space="preserve"> Сколько </w:t>
            </w:r>
            <w:proofErr w:type="spellStart"/>
            <w:proofErr w:type="gramStart"/>
            <w:r>
              <w:rPr>
                <w:rFonts w:eastAsia="Calibri"/>
                <w:iCs/>
                <w:spacing w:val="-4"/>
                <w:lang w:eastAsia="en-US"/>
              </w:rPr>
              <w:t>предста-</w:t>
            </w:r>
            <w:r>
              <w:rPr>
                <w:rFonts w:eastAsia="Calibri"/>
                <w:iCs/>
                <w:spacing w:val="-4"/>
                <w:lang w:eastAsia="en-US"/>
              </w:rPr>
              <w:lastRenderedPageBreak/>
              <w:t>вителей</w:t>
            </w:r>
            <w:proofErr w:type="spellEnd"/>
            <w:proofErr w:type="gramEnd"/>
            <w:r>
              <w:rPr>
                <w:rFonts w:eastAsia="Calibri"/>
                <w:iCs/>
                <w:spacing w:val="-4"/>
                <w:lang w:eastAsia="en-US"/>
              </w:rPr>
              <w:t xml:space="preserve"> от работодателя должно быть в комитете (комиссии) по охране труда?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1. Один.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2. Не менее трёх.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iCs/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3. Не менее двух.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iCs/>
                <w:spacing w:val="-4"/>
                <w:lang w:eastAsia="en-US"/>
              </w:rPr>
              <w:t>4. Определяет руководитель совместно с профкомом, на паритетной основе</w:t>
            </w:r>
            <w:r>
              <w:rPr>
                <w:i/>
                <w:color w:val="000000"/>
                <w:spacing w:val="-4"/>
                <w:lang w:eastAsia="en-US"/>
              </w:rPr>
              <w:t>.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2. Осуществляет выполнение мероприятий по защите населения 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spacing w:val="-4"/>
                <w:lang w:eastAsia="en-US"/>
              </w:rPr>
              <w:t>и территорий в чрезвычайных ситуациях и военных конфликтах</w:t>
            </w:r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b/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>Знание: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средств, способов коллективной защиты населения,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материаль-ных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и культурных ценностей в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чрезвы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>-чайных ситуациях и военных конфликтах;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перечня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мероприя-тий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, проводимых </w:t>
            </w:r>
            <w:proofErr w:type="gramStart"/>
            <w:r>
              <w:rPr>
                <w:rFonts w:eastAsia="Calibri"/>
                <w:spacing w:val="-4"/>
                <w:lang w:eastAsia="en-US"/>
              </w:rPr>
              <w:t>по  укрытию</w:t>
            </w:r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населения в защитных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соору-жениях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гражданской обороны (ЗСГО);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порядка </w:t>
            </w:r>
            <w:proofErr w:type="spellStart"/>
            <w:proofErr w:type="gramStart"/>
            <w:r>
              <w:rPr>
                <w:rFonts w:eastAsia="Calibri"/>
                <w:spacing w:val="-4"/>
                <w:lang w:eastAsia="en-US"/>
              </w:rPr>
              <w:t>приведе-ния</w:t>
            </w:r>
            <w:proofErr w:type="spellEnd"/>
            <w:proofErr w:type="gramEnd"/>
            <w:r>
              <w:rPr>
                <w:rFonts w:eastAsia="Calibri"/>
                <w:spacing w:val="-4"/>
                <w:lang w:eastAsia="en-US"/>
              </w:rPr>
              <w:t xml:space="preserve"> защитных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соору-жений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в готовность к приёму укрываемых, а также укрытия </w:t>
            </w:r>
            <w:proofErr w:type="spellStart"/>
            <w:r>
              <w:rPr>
                <w:rFonts w:eastAsia="Calibri"/>
                <w:spacing w:val="-4"/>
                <w:lang w:eastAsia="en-US"/>
              </w:rPr>
              <w:t>населе-ния</w:t>
            </w:r>
            <w:proofErr w:type="spellEnd"/>
            <w:r>
              <w:rPr>
                <w:rFonts w:eastAsia="Calibri"/>
                <w:spacing w:val="-4"/>
                <w:lang w:eastAsia="en-US"/>
              </w:rPr>
              <w:t xml:space="preserve"> и работников в ЗСГО.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4"/>
              </w:rPr>
            </w:pPr>
            <w:r>
              <w:rPr>
                <w:rFonts w:eastAsia="Calibri"/>
                <w:b/>
                <w:spacing w:val="-4"/>
                <w:lang w:eastAsia="en-US"/>
              </w:rPr>
              <w:t xml:space="preserve">Умение: </w:t>
            </w:r>
            <w:r>
              <w:rPr>
                <w:spacing w:val="-4"/>
                <w:lang w:eastAsia="en-US"/>
              </w:rPr>
              <w:t>моделировать и проводить оценку объёмно-</w:t>
            </w:r>
            <w:proofErr w:type="spellStart"/>
            <w:r>
              <w:rPr>
                <w:spacing w:val="-4"/>
                <w:lang w:eastAsia="en-US"/>
              </w:rPr>
              <w:t>планировоч</w:t>
            </w:r>
            <w:proofErr w:type="spellEnd"/>
            <w:r>
              <w:rPr>
                <w:spacing w:val="-4"/>
                <w:lang w:eastAsia="en-US"/>
              </w:rPr>
              <w:t>-</w:t>
            </w:r>
            <w:proofErr w:type="spellStart"/>
            <w:r>
              <w:rPr>
                <w:spacing w:val="-4"/>
                <w:lang w:eastAsia="en-US"/>
              </w:rPr>
              <w:t>ных</w:t>
            </w:r>
            <w:proofErr w:type="spellEnd"/>
            <w:r>
              <w:rPr>
                <w:spacing w:val="-4"/>
                <w:lang w:eastAsia="en-US"/>
              </w:rPr>
              <w:t xml:space="preserve"> решений средств коллективной защиты на объектах экономики</w:t>
            </w:r>
            <w:r>
              <w:rPr>
                <w:rFonts w:eastAsia="Calibri"/>
                <w:spacing w:val="-4"/>
                <w:lang w:eastAsia="en-US"/>
              </w:rPr>
              <w:t>.</w:t>
            </w: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Cs/>
                <w:color w:val="000000"/>
                <w:lang w:eastAsia="en-US"/>
              </w:rPr>
              <w:t>Уполномоченный организации на решение задач в области ГО доложил председателю КЧСиПБ о готовности к ликвидации ЧС, устройстве и оборудованию убежищ. Решение задачи по укрытию населения при возникновении ЧС, созданию и поддержание для них необходимых санитарно-гигиенических условий осуществляется посредством планирования помещений убежищ и оснащения их необходимыми системами жизнеобеспечения.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Задание 1</w:t>
            </w:r>
            <w:r>
              <w:rPr>
                <w:rFonts w:eastAsia="Calibri"/>
                <w:b/>
                <w:i/>
                <w:color w:val="000000"/>
                <w:lang w:eastAsia="en-US"/>
              </w:rPr>
              <w:t>.</w:t>
            </w:r>
            <w:r>
              <w:rPr>
                <w:rFonts w:eastAsia="Calibri"/>
                <w:i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Определить количество мест (в процентном отношении) для размещения укрываемых в защитных сооружениях (ЗС) ГО лёжа, при двухъярусном и трёхъярусном расположении нар, если вместимость убежища составляет: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а) 600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чел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, высота потолка 2,15 м;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б) 1200 чел., высота потолка 2,9 м.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 1.</w:t>
            </w:r>
            <w:r>
              <w:rPr>
                <w:rFonts w:eastAsia="Calibri"/>
                <w:color w:val="000000"/>
                <w:lang w:eastAsia="en-US"/>
              </w:rPr>
              <w:t xml:space="preserve"> Могут ли ЗС ГО использоваться в мирное время? Если могут, то для каких целей?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2.</w:t>
            </w:r>
            <w:r>
              <w:rPr>
                <w:rFonts w:eastAsia="Calibri"/>
                <w:color w:val="000000"/>
                <w:lang w:eastAsia="en-US"/>
              </w:rPr>
              <w:t xml:space="preserve"> Какие сроки готовности приведения ЗС ГО в готовность к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применению?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3.</w:t>
            </w:r>
            <w:r>
              <w:rPr>
                <w:rFonts w:eastAsia="Calibri"/>
                <w:color w:val="000000"/>
                <w:lang w:eastAsia="en-US"/>
              </w:rPr>
              <w:t xml:space="preserve"> Перечислите основные и вспомогательные помещения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4.</w:t>
            </w:r>
            <w:r>
              <w:rPr>
                <w:rFonts w:eastAsia="Calibri"/>
                <w:color w:val="000000"/>
                <w:lang w:eastAsia="en-US"/>
              </w:rPr>
              <w:t xml:space="preserve"> Укажите нормативные показатели объёма и площадей для размещения укрываемых (сидя, лёжа, высоты и количества нар в ЗС ГО.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Вопрос 5.</w:t>
            </w:r>
            <w:r>
              <w:rPr>
                <w:rFonts w:eastAsia="Calibri"/>
                <w:color w:val="000000"/>
                <w:lang w:eastAsia="en-US"/>
              </w:rPr>
              <w:t xml:space="preserve"> Что включает в себя система </w:t>
            </w:r>
            <w:proofErr w:type="spellStart"/>
            <w:proofErr w:type="gramStart"/>
            <w:r>
              <w:rPr>
                <w:rFonts w:eastAsia="Calibri"/>
                <w:color w:val="000000"/>
                <w:lang w:eastAsia="en-US"/>
              </w:rPr>
              <w:t>жизнеобес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-печения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и каков её режим работы?</w:t>
            </w:r>
          </w:p>
          <w:p w:rsidR="00017D0D" w:rsidRDefault="00800629" w:rsidP="00E42CCF">
            <w:pPr>
              <w:pStyle w:val="10"/>
              <w:widowControl w:val="0"/>
              <w:shd w:val="clear" w:color="auto" w:fill="FFFFFF"/>
              <w:suppressAutoHyphens w:val="0"/>
              <w:spacing w:after="0" w:line="240" w:lineRule="auto"/>
              <w:ind w:left="-57" w:right="-57" w:firstLine="227"/>
              <w:contextualSpacing/>
              <w:jc w:val="both"/>
            </w:pPr>
            <w:r>
              <w:rPr>
                <w:b/>
                <w:color w:val="000000"/>
                <w:lang w:eastAsia="en-US"/>
              </w:rPr>
              <w:t>Вопрос 6.</w:t>
            </w:r>
            <w:r>
              <w:rPr>
                <w:color w:val="000000"/>
                <w:lang w:eastAsia="en-US"/>
              </w:rPr>
              <w:t xml:space="preserve"> Какая </w:t>
            </w:r>
            <w:proofErr w:type="spellStart"/>
            <w:r>
              <w:rPr>
                <w:color w:val="000000"/>
                <w:lang w:eastAsia="en-US"/>
              </w:rPr>
              <w:t>длитель-ность</w:t>
            </w:r>
            <w:proofErr w:type="spellEnd"/>
            <w:r>
              <w:rPr>
                <w:color w:val="000000"/>
                <w:lang w:eastAsia="en-US"/>
              </w:rPr>
              <w:t xml:space="preserve"> пребывания </w:t>
            </w:r>
            <w:proofErr w:type="spellStart"/>
            <w:r>
              <w:rPr>
                <w:color w:val="000000"/>
                <w:lang w:eastAsia="en-US"/>
              </w:rPr>
              <w:t>укрывае-мых</w:t>
            </w:r>
            <w:proofErr w:type="spellEnd"/>
            <w:r>
              <w:rPr>
                <w:color w:val="000000"/>
                <w:lang w:eastAsia="en-US"/>
              </w:rPr>
              <w:t xml:space="preserve"> в ЗС ГО?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spacing w:val="-4"/>
                <w:lang w:eastAsia="en-US"/>
              </w:rPr>
              <w:t>3. Находит пути решения ситуаций, связанных с безопасностью жизнедеятельности людей для сохранения природной среды, обеспечения устойчивого развития общества</w:t>
            </w:r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rFonts w:eastAsia="Calibri"/>
                <w:b/>
                <w:lang w:eastAsia="en-US"/>
              </w:rPr>
              <w:t xml:space="preserve">Знание: </w:t>
            </w:r>
            <w:r>
              <w:rPr>
                <w:rFonts w:eastAsia="Calibri"/>
                <w:lang w:eastAsia="en-US"/>
              </w:rPr>
              <w:t xml:space="preserve">принципы и способы защиты населения и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террито-рий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при </w:t>
            </w:r>
            <w:proofErr w:type="spellStart"/>
            <w:r>
              <w:rPr>
                <w:rFonts w:eastAsia="Calibri"/>
                <w:lang w:eastAsia="en-US"/>
              </w:rPr>
              <w:t>чрезвычай-ных</w:t>
            </w:r>
            <w:proofErr w:type="spellEnd"/>
            <w:r>
              <w:rPr>
                <w:rFonts w:eastAsia="Calibri"/>
                <w:lang w:eastAsia="en-US"/>
              </w:rPr>
              <w:t xml:space="preserve"> ситуациях.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Умение: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>идентифицировать опасности среды обитания человека, оценивать риск их реализации;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  <w:rPr>
                <w:color w:val="0D0D0D"/>
                <w:u w:color="000000"/>
              </w:rPr>
            </w:pPr>
            <w:r>
              <w:rPr>
                <w:color w:val="0D0D0D"/>
                <w:u w:color="000000"/>
                <w:lang w:eastAsia="en-US"/>
              </w:rPr>
              <w:t xml:space="preserve">решать </w:t>
            </w:r>
            <w:proofErr w:type="gramStart"/>
            <w:r>
              <w:rPr>
                <w:color w:val="0D0D0D"/>
                <w:u w:color="000000"/>
                <w:lang w:eastAsia="en-US"/>
              </w:rPr>
              <w:t>поставлен-</w:t>
            </w:r>
            <w:proofErr w:type="spellStart"/>
            <w:r>
              <w:rPr>
                <w:color w:val="0D0D0D"/>
                <w:u w:color="000000"/>
                <w:lang w:eastAsia="en-US"/>
              </w:rPr>
              <w:t>ные</w:t>
            </w:r>
            <w:proofErr w:type="spellEnd"/>
            <w:proofErr w:type="gramEnd"/>
            <w:r>
              <w:rPr>
                <w:color w:val="0D0D0D"/>
                <w:u w:color="000000"/>
                <w:lang w:eastAsia="en-US"/>
              </w:rPr>
              <w:t xml:space="preserve"> задачи для обеспечения </w:t>
            </w:r>
            <w:proofErr w:type="spellStart"/>
            <w:r>
              <w:rPr>
                <w:color w:val="0D0D0D"/>
                <w:u w:color="000000"/>
                <w:lang w:eastAsia="en-US"/>
              </w:rPr>
              <w:t>безопас-ности</w:t>
            </w:r>
            <w:proofErr w:type="spellEnd"/>
            <w:r>
              <w:rPr>
                <w:color w:val="0D0D0D"/>
                <w:u w:color="000000"/>
                <w:lang w:eastAsia="en-US"/>
              </w:rPr>
              <w:t xml:space="preserve"> человека и окружающей среды, проводить их анализ и делать </w:t>
            </w:r>
            <w:proofErr w:type="spellStart"/>
            <w:r>
              <w:rPr>
                <w:color w:val="0D0D0D"/>
                <w:u w:color="000000"/>
                <w:lang w:eastAsia="en-US"/>
              </w:rPr>
              <w:t>соответству-ющие</w:t>
            </w:r>
            <w:proofErr w:type="spellEnd"/>
            <w:r>
              <w:rPr>
                <w:color w:val="0D0D0D"/>
                <w:u w:color="000000"/>
                <w:lang w:eastAsia="en-US"/>
              </w:rPr>
              <w:t xml:space="preserve"> выводы;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color w:val="0D0D0D"/>
                <w:u w:color="000000"/>
                <w:lang w:eastAsia="en-US"/>
              </w:rPr>
              <w:t xml:space="preserve">использовать основные методы защиты </w:t>
            </w:r>
            <w:proofErr w:type="spellStart"/>
            <w:r>
              <w:rPr>
                <w:color w:val="0D0D0D"/>
                <w:u w:color="000000"/>
                <w:lang w:eastAsia="en-US"/>
              </w:rPr>
              <w:t>производст</w:t>
            </w:r>
            <w:proofErr w:type="spellEnd"/>
            <w:r>
              <w:rPr>
                <w:color w:val="0D0D0D"/>
                <w:u w:color="000000"/>
                <w:lang w:eastAsia="en-US"/>
              </w:rPr>
              <w:t>-венного персонала и населения от возможных последствий аварий, катастроф, стихий-</w:t>
            </w:r>
            <w:proofErr w:type="spellStart"/>
            <w:r>
              <w:rPr>
                <w:color w:val="0D0D0D"/>
                <w:u w:color="000000"/>
                <w:lang w:eastAsia="en-US"/>
              </w:rPr>
              <w:t>ных</w:t>
            </w:r>
            <w:proofErr w:type="spellEnd"/>
            <w:r>
              <w:rPr>
                <w:color w:val="0D0D0D"/>
                <w:u w:color="000000"/>
                <w:lang w:eastAsia="en-US"/>
              </w:rPr>
              <w:t xml:space="preserve"> бедствий.</w:t>
            </w: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4"/>
              </w:rPr>
            </w:pPr>
            <w:r>
              <w:rPr>
                <w:rFonts w:eastAsia="Calibri"/>
                <w:b/>
                <w:i/>
                <w:color w:val="000000"/>
                <w:spacing w:val="-4"/>
                <w:lang w:eastAsia="en-US"/>
              </w:rPr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color w:val="000000"/>
                <w:spacing w:val="-4"/>
                <w:lang w:eastAsia="en-US"/>
              </w:rPr>
              <w:t>Задание 1.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kern w:val="2"/>
                <w:lang w:eastAsia="en-US"/>
              </w:rPr>
              <w:t>В результате длительных осадков, вода в водохранилище г. </w:t>
            </w:r>
            <w:proofErr w:type="spellStart"/>
            <w:r>
              <w:rPr>
                <w:rFonts w:eastAsia="Calibri"/>
                <w:spacing w:val="-4"/>
                <w:kern w:val="2"/>
                <w:lang w:eastAsia="en-US"/>
              </w:rPr>
              <w:t>Энск</w:t>
            </w:r>
            <w:proofErr w:type="spellEnd"/>
            <w:r>
              <w:rPr>
                <w:rFonts w:eastAsia="Calibri"/>
                <w:spacing w:val="-4"/>
                <w:kern w:val="2"/>
                <w:lang w:eastAsia="en-US"/>
              </w:rPr>
              <w:t xml:space="preserve"> поднялась до критического уровня. Какие действия в данной ситуации должен предпринять Мэр города по предупреждению ЧС?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  <w:kern w:val="2"/>
              </w:rPr>
            </w:pPr>
            <w:r>
              <w:rPr>
                <w:rFonts w:eastAsia="Calibri"/>
                <w:b/>
                <w:spacing w:val="-4"/>
                <w:kern w:val="2"/>
                <w:lang w:eastAsia="en-US"/>
              </w:rPr>
              <w:t xml:space="preserve">Задание 2. </w:t>
            </w:r>
            <w:r>
              <w:rPr>
                <w:rFonts w:eastAsia="Calibri"/>
                <w:spacing w:val="-4"/>
                <w:kern w:val="2"/>
                <w:lang w:eastAsia="en-US"/>
              </w:rPr>
              <w:t xml:space="preserve">В соответствии с информацией, полученной от Центрального УГМС, во второй половине дня ожидается шквалистое усиление ветра до 28 м/с. Какие действия (указания) должен предпринять </w:t>
            </w:r>
            <w:proofErr w:type="gramStart"/>
            <w:r>
              <w:rPr>
                <w:rFonts w:eastAsia="Calibri"/>
                <w:spacing w:val="-4"/>
                <w:kern w:val="2"/>
                <w:lang w:eastAsia="en-US"/>
              </w:rPr>
              <w:t>управ-</w:t>
            </w:r>
            <w:proofErr w:type="spellStart"/>
            <w:r>
              <w:rPr>
                <w:rFonts w:eastAsia="Calibri"/>
                <w:spacing w:val="-4"/>
                <w:kern w:val="2"/>
                <w:lang w:eastAsia="en-US"/>
              </w:rPr>
              <w:t>ляющий</w:t>
            </w:r>
            <w:proofErr w:type="spellEnd"/>
            <w:proofErr w:type="gramEnd"/>
            <w:r>
              <w:rPr>
                <w:rFonts w:eastAsia="Calibri"/>
                <w:spacing w:val="-4"/>
                <w:kern w:val="2"/>
                <w:lang w:eastAsia="en-US"/>
              </w:rPr>
              <w:t xml:space="preserve"> строительством на участках строительства?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spacing w:val="-4"/>
              </w:rPr>
            </w:pPr>
            <w:r>
              <w:rPr>
                <w:b/>
                <w:spacing w:val="-4"/>
                <w:kern w:val="2"/>
                <w:lang w:eastAsia="en-US"/>
              </w:rPr>
              <w:t xml:space="preserve">Задание 3. </w:t>
            </w:r>
            <w:r>
              <w:rPr>
                <w:spacing w:val="-4"/>
                <w:kern w:val="2"/>
                <w:lang w:eastAsia="en-US"/>
              </w:rPr>
              <w:t>В результате аварии на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>предприятии по хранению аммиака, произошёл выброс аммиака</w:t>
            </w:r>
            <w:r>
              <w:rPr>
                <w:b/>
                <w:spacing w:val="-4"/>
                <w:kern w:val="2"/>
                <w:lang w:eastAsia="en-US"/>
              </w:rPr>
              <w:t xml:space="preserve"> </w:t>
            </w:r>
            <w:r>
              <w:rPr>
                <w:spacing w:val="-4"/>
                <w:kern w:val="2"/>
                <w:lang w:eastAsia="en-US"/>
              </w:rPr>
              <w:t xml:space="preserve">в атмосферу. В соответствии с полученной от МЧС России информацией, облако аммиака может достигнуть места расположения учреждения через 40 мин. Каковы действия </w:t>
            </w:r>
            <w:proofErr w:type="spellStart"/>
            <w:r>
              <w:rPr>
                <w:spacing w:val="-4"/>
                <w:kern w:val="2"/>
                <w:lang w:eastAsia="en-US"/>
              </w:rPr>
              <w:t>должност-ных</w:t>
            </w:r>
            <w:proofErr w:type="spellEnd"/>
            <w:r>
              <w:rPr>
                <w:spacing w:val="-4"/>
                <w:kern w:val="2"/>
                <w:lang w:eastAsia="en-US"/>
              </w:rPr>
              <w:t xml:space="preserve"> лиц учреждения по защите работников </w:t>
            </w:r>
            <w:proofErr w:type="spellStart"/>
            <w:r>
              <w:rPr>
                <w:spacing w:val="-4"/>
                <w:kern w:val="2"/>
                <w:lang w:eastAsia="en-US"/>
              </w:rPr>
              <w:t>учрежде-ния</w:t>
            </w:r>
            <w:proofErr w:type="spellEnd"/>
            <w:r>
              <w:rPr>
                <w:spacing w:val="-4"/>
                <w:kern w:val="2"/>
                <w:lang w:eastAsia="en-US"/>
              </w:rPr>
              <w:t xml:space="preserve"> от поражения аммиаком?</w:t>
            </w:r>
          </w:p>
        </w:tc>
      </w:tr>
      <w:tr w:rsidR="00017D0D" w:rsidTr="00265FA8">
        <w:tc>
          <w:tcPr>
            <w:tcW w:w="2250" w:type="dxa"/>
            <w:vMerge/>
            <w:shd w:val="clear" w:color="auto" w:fill="FFFFFF" w:themeFill="background1"/>
          </w:tcPr>
          <w:p w:rsidR="00017D0D" w:rsidRDefault="00017D0D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</w:p>
        </w:tc>
        <w:tc>
          <w:tcPr>
            <w:tcW w:w="2212" w:type="dxa"/>
            <w:shd w:val="clear" w:color="auto" w:fill="FFFFFF" w:themeFill="background1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jc w:val="both"/>
            </w:pPr>
            <w:r>
              <w:rPr>
                <w:spacing w:val="-4"/>
                <w:lang w:eastAsia="en-US"/>
              </w:rPr>
              <w:t xml:space="preserve">4. Действует в </w:t>
            </w:r>
            <w:r>
              <w:rPr>
                <w:spacing w:val="-4"/>
                <w:lang w:eastAsia="en-US"/>
              </w:rPr>
              <w:lastRenderedPageBreak/>
              <w:t>экстремальных и чрезвычайных ситуациях, применяя на практике основные способы выживания</w:t>
            </w:r>
          </w:p>
        </w:tc>
        <w:tc>
          <w:tcPr>
            <w:tcW w:w="2343" w:type="dxa"/>
            <w:shd w:val="clear" w:color="auto" w:fill="auto"/>
          </w:tcPr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</w:pPr>
            <w:r>
              <w:rPr>
                <w:rFonts w:eastAsia="Calibri"/>
                <w:b/>
                <w:lang w:eastAsia="en-US"/>
              </w:rPr>
              <w:lastRenderedPageBreak/>
              <w:t>Знание</w:t>
            </w:r>
            <w:r>
              <w:rPr>
                <w:rFonts w:eastAsia="Calibri"/>
                <w:lang w:eastAsia="en-US"/>
              </w:rP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lang w:eastAsia="en-US"/>
              </w:rPr>
              <w:lastRenderedPageBreak/>
              <w:t>принципы и способы защиты населения и территорий при чрезвычайных ситуациях;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shd w:val="clear" w:color="auto" w:fill="FFFFFF"/>
                <w:lang w:eastAsia="en-US"/>
              </w:rPr>
              <w:t>комплекс нормативно-правовых,</w:t>
            </w:r>
            <w:r>
              <w:rPr>
                <w:rFonts w:eastAsia="Calibri"/>
                <w:lang w:eastAsia="en-US"/>
              </w:rPr>
              <w:t xml:space="preserve"> организационных, инженерно-технических и других мероприятий,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прово-димых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с целью устранения или снижения до прием-</w:t>
            </w:r>
            <w:proofErr w:type="spellStart"/>
            <w:r>
              <w:rPr>
                <w:rFonts w:eastAsia="Calibri"/>
                <w:lang w:eastAsia="en-US"/>
              </w:rPr>
              <w:t>лемого</w:t>
            </w:r>
            <w:proofErr w:type="spellEnd"/>
            <w:r>
              <w:rPr>
                <w:rFonts w:eastAsia="Calibri"/>
                <w:lang w:eastAsia="en-US"/>
              </w:rPr>
              <w:t xml:space="preserve"> уровня угрозы жизни и здоровью людей, а также ущерба, нанесённого пострадавшим </w:t>
            </w:r>
            <w:proofErr w:type="spellStart"/>
            <w:r>
              <w:rPr>
                <w:rFonts w:eastAsia="Calibri"/>
                <w:lang w:eastAsia="en-US"/>
              </w:rPr>
              <w:t>терри</w:t>
            </w:r>
            <w:proofErr w:type="spellEnd"/>
            <w:r>
              <w:rPr>
                <w:rFonts w:eastAsia="Calibri"/>
                <w:lang w:eastAsia="en-US"/>
              </w:rPr>
              <w:t xml:space="preserve">-ториям при </w:t>
            </w:r>
            <w:proofErr w:type="spellStart"/>
            <w:r>
              <w:rPr>
                <w:rFonts w:eastAsia="Calibri"/>
                <w:lang w:eastAsia="en-US"/>
              </w:rPr>
              <w:t>чрезвы</w:t>
            </w:r>
            <w:proofErr w:type="spellEnd"/>
            <w:r>
              <w:rPr>
                <w:rFonts w:eastAsia="Calibri"/>
                <w:lang w:eastAsia="en-US"/>
              </w:rPr>
              <w:t>-чайных ситуациях различного характера в мирное и в военное время.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b/>
                <w:lang w:eastAsia="en-US"/>
              </w:rPr>
              <w:t>Умение</w:t>
            </w:r>
            <w:r>
              <w:rPr>
                <w:rFonts w:eastAsia="Calibri"/>
                <w:lang w:eastAsia="en-US"/>
              </w:rPr>
              <w:t>: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lang w:eastAsia="en-US"/>
              </w:rPr>
              <w:t xml:space="preserve">оценивать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обста-новку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и ситуации при возникновении чрез-</w:t>
            </w:r>
            <w:proofErr w:type="spellStart"/>
            <w:r>
              <w:rPr>
                <w:rFonts w:eastAsia="Calibri"/>
                <w:lang w:eastAsia="en-US"/>
              </w:rPr>
              <w:t>вычайных</w:t>
            </w:r>
            <w:proofErr w:type="spellEnd"/>
            <w:r>
              <w:rPr>
                <w:rFonts w:eastAsia="Calibri"/>
                <w:lang w:eastAsia="en-US"/>
              </w:rPr>
              <w:t xml:space="preserve"> ситуаций природного, техно-генного, биолого-социального </w:t>
            </w:r>
            <w:proofErr w:type="spellStart"/>
            <w:r>
              <w:rPr>
                <w:rFonts w:eastAsia="Calibri"/>
                <w:lang w:eastAsia="en-US"/>
              </w:rPr>
              <w:t>харак-тера</w:t>
            </w:r>
            <w:proofErr w:type="spellEnd"/>
            <w:r>
              <w:rPr>
                <w:rFonts w:eastAsia="Calibri"/>
                <w:lang w:eastAsia="en-US"/>
              </w:rPr>
              <w:t>;</w:t>
            </w:r>
          </w:p>
          <w:p w:rsidR="00017D0D" w:rsidRDefault="00800629" w:rsidP="00E42CCF">
            <w:pPr>
              <w:pStyle w:val="10"/>
              <w:widowControl w:val="0"/>
              <w:tabs>
                <w:tab w:val="clear" w:pos="709"/>
                <w:tab w:val="left" w:pos="540"/>
              </w:tabs>
              <w:suppressAutoHyphens w:val="0"/>
              <w:spacing w:after="0" w:line="240" w:lineRule="auto"/>
              <w:ind w:left="-57" w:right="-57" w:firstLine="227"/>
              <w:jc w:val="both"/>
            </w:pPr>
            <w:r>
              <w:rPr>
                <w:rFonts w:eastAsia="Calibri"/>
                <w:lang w:eastAsia="en-US"/>
              </w:rPr>
              <w:t xml:space="preserve">принимать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опти-мальные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решения для организации и </w:t>
            </w:r>
            <w:proofErr w:type="spellStart"/>
            <w:r>
              <w:rPr>
                <w:rFonts w:eastAsia="Calibri"/>
                <w:lang w:eastAsia="en-US"/>
              </w:rPr>
              <w:t>прове-дения</w:t>
            </w:r>
            <w:proofErr w:type="spellEnd"/>
            <w:r>
              <w:rPr>
                <w:rFonts w:eastAsia="Calibri"/>
                <w:lang w:eastAsia="en-US"/>
              </w:rPr>
              <w:t xml:space="preserve"> аварийно-спасательных и других неотложных работ;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firstLine="227"/>
              <w:jc w:val="both"/>
            </w:pPr>
            <w:r>
              <w:rPr>
                <w:lang w:eastAsia="en-US"/>
              </w:rPr>
              <w:t>оказывать первую помощь пострадав-</w:t>
            </w:r>
            <w:proofErr w:type="spellStart"/>
            <w:r>
              <w:rPr>
                <w:lang w:eastAsia="en-US"/>
              </w:rPr>
              <w:t>шему</w:t>
            </w:r>
            <w:proofErr w:type="spellEnd"/>
            <w:r>
              <w:rPr>
                <w:lang w:eastAsia="en-US"/>
              </w:rPr>
              <w:t xml:space="preserve"> населению.</w:t>
            </w:r>
          </w:p>
        </w:tc>
        <w:tc>
          <w:tcPr>
            <w:tcW w:w="3002" w:type="dxa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b/>
                <w:i/>
                <w:color w:val="000000"/>
                <w:spacing w:val="-6"/>
              </w:rPr>
            </w:pPr>
            <w:r>
              <w:rPr>
                <w:rFonts w:eastAsia="Calibri"/>
                <w:b/>
                <w:i/>
                <w:color w:val="000000"/>
                <w:spacing w:val="-6"/>
                <w:lang w:eastAsia="en-US"/>
              </w:rPr>
              <w:lastRenderedPageBreak/>
              <w:t>Задания: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b/>
                <w:spacing w:val="-6"/>
                <w:lang w:eastAsia="en-US"/>
              </w:rPr>
              <w:lastRenderedPageBreak/>
              <w:t>Задание 1.</w:t>
            </w:r>
            <w:r>
              <w:rPr>
                <w:rFonts w:eastAsia="Calibri"/>
                <w:spacing w:val="-6"/>
                <w:lang w:eastAsia="en-US"/>
              </w:rPr>
              <w:t xml:space="preserve"> Действия </w:t>
            </w:r>
            <w:proofErr w:type="gramStart"/>
            <w:r>
              <w:rPr>
                <w:rFonts w:eastAsia="Calibri"/>
                <w:spacing w:val="-6"/>
                <w:lang w:eastAsia="en-US"/>
              </w:rPr>
              <w:t>спаса-</w:t>
            </w:r>
            <w:proofErr w:type="spellStart"/>
            <w:r>
              <w:rPr>
                <w:rFonts w:eastAsia="Calibri"/>
                <w:spacing w:val="-6"/>
                <w:lang w:eastAsia="en-US"/>
              </w:rPr>
              <w:t>телей</w:t>
            </w:r>
            <w:proofErr w:type="spellEnd"/>
            <w:proofErr w:type="gramEnd"/>
            <w:r>
              <w:rPr>
                <w:rFonts w:eastAsia="Calibri"/>
                <w:spacing w:val="-6"/>
                <w:lang w:eastAsia="en-US"/>
              </w:rPr>
              <w:t xml:space="preserve"> после извлечения пострадавшего: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lang w:eastAsia="en-US"/>
              </w:rPr>
              <w:t>1. Очистка дыхательных путей.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lang w:eastAsia="en-US"/>
              </w:rPr>
              <w:t>2. Реанимация (если необходимо).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lang w:eastAsia="en-US"/>
              </w:rPr>
              <w:t>3. Эвакуация от зоны возможной повторной лавины.</w:t>
            </w:r>
          </w:p>
          <w:p w:rsidR="00017D0D" w:rsidRDefault="00800629" w:rsidP="00E42CCF">
            <w:pPr>
              <w:pStyle w:val="aff4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lang w:eastAsia="en-US"/>
              </w:rPr>
              <w:t>4. Оказание первой помощи.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Сформулировать порядок выполнения каждого мероприятия.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proofErr w:type="gramStart"/>
            <w:r>
              <w:rPr>
                <w:rFonts w:eastAsia="Calibri"/>
                <w:b/>
                <w:spacing w:val="-6"/>
                <w:lang w:eastAsia="en-US"/>
              </w:rPr>
              <w:t>Задание</w:t>
            </w:r>
            <w:r>
              <w:rPr>
                <w:rFonts w:eastAsia="Calibri"/>
                <w:b/>
                <w:spacing w:val="-6"/>
                <w:lang w:val="en-US" w:eastAsia="en-US"/>
              </w:rPr>
              <w:t>  </w:t>
            </w:r>
            <w:r>
              <w:rPr>
                <w:rFonts w:eastAsia="Calibri"/>
                <w:b/>
                <w:spacing w:val="-6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spacing w:val="-6"/>
                <w:lang w:eastAsia="en-US"/>
              </w:rPr>
              <w:t>.</w:t>
            </w:r>
            <w:r>
              <w:rPr>
                <w:rFonts w:eastAsia="Calibri"/>
                <w:spacing w:val="-6"/>
                <w:lang w:eastAsia="en-US"/>
              </w:rPr>
              <w:t xml:space="preserve"> Способы проведения спасательных работ.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Извлечение из опасной зоны (зоны камнепада, лавины и пр.) пострадавших: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1. Переноска на руках.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2. Извлечение за одежду.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3. Извлечение за ноги.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 w:firstLine="227"/>
              <w:jc w:val="both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  <w:lang w:eastAsia="en-US"/>
              </w:rPr>
              <w:t>4. Использование ремня, петли.</w:t>
            </w:r>
          </w:p>
          <w:p w:rsidR="00017D0D" w:rsidRDefault="00800629" w:rsidP="00E42CCF">
            <w:pPr>
              <w:pStyle w:val="10"/>
              <w:widowControl w:val="0"/>
              <w:suppressAutoHyphens w:val="0"/>
              <w:spacing w:after="0" w:line="240" w:lineRule="auto"/>
              <w:ind w:left="-57" w:right="-57"/>
              <w:jc w:val="both"/>
              <w:rPr>
                <w:spacing w:val="-6"/>
              </w:rPr>
            </w:pPr>
            <w:r>
              <w:rPr>
                <w:rFonts w:eastAsia="Calibri"/>
                <w:spacing w:val="-4"/>
                <w:lang w:eastAsia="en-US"/>
              </w:rPr>
              <w:t>Охарактеризовать</w:t>
            </w:r>
            <w:r>
              <w:rPr>
                <w:rFonts w:eastAsia="Calibri"/>
                <w:spacing w:val="-6"/>
                <w:lang w:eastAsia="en-US"/>
              </w:rPr>
              <w:t xml:space="preserve"> порядок выполнения каждого способа.</w:t>
            </w:r>
          </w:p>
        </w:tc>
      </w:tr>
    </w:tbl>
    <w:p w:rsidR="00017D0D" w:rsidRDefault="00017D0D" w:rsidP="00E42CCF">
      <w:pPr>
        <w:pStyle w:val="10"/>
        <w:widowControl w:val="0"/>
        <w:suppressAutoHyphens w:val="0"/>
        <w:jc w:val="center"/>
        <w:rPr>
          <w:b/>
          <w:sz w:val="28"/>
          <w:szCs w:val="28"/>
          <w:highlight w:val="green"/>
        </w:rPr>
      </w:pPr>
    </w:p>
    <w:p w:rsidR="005A1601" w:rsidRDefault="005A1601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материалы, определяющие процедуры оценивания знаний, умений и навыков</w:t>
      </w:r>
    </w:p>
    <w:p w:rsidR="00017D0D" w:rsidRDefault="00800629" w:rsidP="00E42CCF">
      <w:pPr>
        <w:pStyle w:val="10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D1F33">
        <w:rPr>
          <w:sz w:val="28"/>
          <w:szCs w:val="28"/>
        </w:rPr>
        <w:lastRenderedPageBreak/>
        <w:t xml:space="preserve">Приказ от 23.03.2017 №0557/о «Об утверждении Положения о проведении текущего контроля успеваемости и промежуточной аттестации обучающихся по программам </w:t>
      </w:r>
      <w:proofErr w:type="spellStart"/>
      <w:r w:rsidRPr="00FD1F33">
        <w:rPr>
          <w:sz w:val="28"/>
          <w:szCs w:val="28"/>
        </w:rPr>
        <w:t>бакалавриата</w:t>
      </w:r>
      <w:proofErr w:type="spellEnd"/>
      <w:r w:rsidRPr="00FD1F33">
        <w:rPr>
          <w:sz w:val="28"/>
          <w:szCs w:val="28"/>
        </w:rPr>
        <w:t xml:space="preserve"> и магистратуры в Финансовом университете» и приказы филиалов по данному вопросу.</w:t>
      </w:r>
    </w:p>
    <w:p w:rsidR="000650FF" w:rsidRDefault="000650FF" w:rsidP="00E42CCF">
      <w:pPr>
        <w:pStyle w:val="10"/>
        <w:widowControl w:val="0"/>
        <w:suppressAutoHyphens w:val="0"/>
        <w:spacing w:after="0" w:line="288" w:lineRule="auto"/>
        <w:jc w:val="center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зачёту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Бактериологическое (биологическое) оружие (БО). Особенности применения, основные поражающие факторы и способы защиты населения.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Документы федерального значения, в которых отражены вопросы защиты населения и территорий от ЧС и их основные положения.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Влияние хозяйственной деятельности человека на биосферу и ее компоненты.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Вредные вещества. Определение, классификация химических веществ.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Геологические опасные природные явления, источник возникновения, характеристика и их факторы.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Мероприятия по предупреждению оползней, обвалов и меры по снижению ущерба от них.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Гидрологические опасные природные процессы. Источники возникновения, их поражающие факторы.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 ГО. Определение. Перечислить принципы и задачи ГО.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Дать определение «опасные вещества». Порог вредного действия вещества (ПДК). Основные способы попадания в организм вредных веществ.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Дать определение «человек - среда обитания», «биосфера», «</w:t>
      </w:r>
      <w:proofErr w:type="spellStart"/>
      <w:r>
        <w:rPr>
          <w:sz w:val="28"/>
          <w:szCs w:val="28"/>
        </w:rPr>
        <w:t>техносфера</w:t>
      </w:r>
      <w:proofErr w:type="spellEnd"/>
      <w:r>
        <w:rPr>
          <w:sz w:val="28"/>
          <w:szCs w:val="28"/>
        </w:rPr>
        <w:t xml:space="preserve">», «социальная среда».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Дать определение «аварийно-спасательные и другие неотложные работы», раскрыть технологию выполнения АСР.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Дать определение и классификацию ЧС природного характера.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Дать определение «пожар». Механизмы возникновения и развития пожаров. Условия воспламенения горючей жидкости.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Дать определение «ЧС военного характера», перечислить источники возникновения и раскрыть особенности данной ЧС.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Дать определение «живой мир». Главные причины утраты биологического разнообразия, сокращения численности и вымирания животных.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Дать определение понятий «авария», «катастрофа», «природное явление», «стихийное бедствие», «чрезвычайная ситуация».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Дать определения «карантин», «обсервация». Основные противоэпидемические и лечебно-профилактические мероприятия и сроки их </w:t>
      </w:r>
      <w:r>
        <w:rPr>
          <w:sz w:val="28"/>
          <w:szCs w:val="28"/>
        </w:rPr>
        <w:lastRenderedPageBreak/>
        <w:t>проведения при карантине и обсервации.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Естественный радиационный фон. Радиационный фон от природных источников радиации. Предельно допустимая нормативная суммарная доза, полученная от всех техногенных источников в год.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Задачи объектовых </w:t>
      </w:r>
      <w:r>
        <w:rPr>
          <w:bCs/>
          <w:color w:val="333333"/>
          <w:sz w:val="28"/>
          <w:szCs w:val="28"/>
        </w:rPr>
        <w:t>КЧСиОПБ</w:t>
      </w:r>
      <w:r>
        <w:rPr>
          <w:sz w:val="28"/>
          <w:szCs w:val="28"/>
        </w:rPr>
        <w:t xml:space="preserve">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Землетрясение. Сейсмическая энергия. Шкала измерения. Поражающие факторы. Способы защиты населения и объектов экономики.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Какую помощь оказывает населению РСЧС в реализации прав и обязанностей в области защиты от ЧС?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Классификация загрязнения окружающей среды. Основные источники химического загрязнения атмосферы.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Коллегиальные органы управления охраной труда и промышленной безопасностью в организации.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Комплектование НАСФ личным составом в мирное и в военное время.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>. Кто осуществляет государственную экспертизу, государственный надзор в области защиты населения и территорий от ЧС?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 xml:space="preserve">. Медицинские средства индивидуальной защиты, их назначение и состав.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Мероприятия по защите населения от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Мероприятия, проводимые заблаговременно в целях предупреждения террористических актов в режиме повседневной деятельности.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00629">
        <w:rPr>
          <w:sz w:val="28"/>
          <w:szCs w:val="28"/>
        </w:rPr>
        <w:t xml:space="preserve">. Методы анализа несчастных случаев на производстве.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Назначение и классификация СИЗ. Принцип действия.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Назначение, классификация и виды защитных сооружений. Убежища (ЗС), их классификация. 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Назначение, основные задачи и структура РСЧС.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Назовите характерные черты современных военных конфликтов и основные их поражающие факторы.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Несчастные случаи на производстве, их классификация. Порядок расследования. Выплата пособий и компенсация при потере трудоспособности.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 xml:space="preserve">. НАСФ. Назначение, классификация. Виды НАСФ по формированию, предназначению, срокам готовности.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Обучение работающего персонала и проведение инструктажей. Виды (характер и время проведения) инструктажей.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FD1F33">
        <w:rPr>
          <w:sz w:val="28"/>
          <w:szCs w:val="28"/>
        </w:rPr>
        <w:t xml:space="preserve">37. </w:t>
      </w:r>
      <w:r w:rsidR="00800629" w:rsidRPr="00FD1F33">
        <w:rPr>
          <w:sz w:val="28"/>
          <w:szCs w:val="28"/>
        </w:rPr>
        <w:t>Обычные средства поражения. Высокоточное оружие и его характеристика, классификация.</w:t>
      </w:r>
      <w:r w:rsidR="00800629">
        <w:rPr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Опасные факторы пожара (ОФП). Первичные и вторичные ОФП.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00629">
        <w:rPr>
          <w:sz w:val="28"/>
          <w:szCs w:val="28"/>
        </w:rPr>
        <w:t xml:space="preserve">. Определение, цель и решаемые задачи «Безопасности </w:t>
      </w:r>
      <w:r w:rsidR="00800629">
        <w:rPr>
          <w:sz w:val="28"/>
          <w:szCs w:val="28"/>
        </w:rPr>
        <w:lastRenderedPageBreak/>
        <w:t>жизнедеятельности»</w:t>
      </w:r>
      <w:r w:rsidR="00FD3430">
        <w:rPr>
          <w:sz w:val="28"/>
          <w:szCs w:val="28"/>
        </w:rPr>
        <w:t>,</w:t>
      </w:r>
      <w:r w:rsidR="00800629">
        <w:rPr>
          <w:sz w:val="28"/>
          <w:szCs w:val="28"/>
        </w:rPr>
        <w:t xml:space="preserve"> как новой науки.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Органы повседневного и постоянного управления РСЧС.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Основные нормативные правовые акты в области борьбы с терроризмом.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Основные принципы деятельности и критерии создания аварийно-спасательных служб и формирований.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Основные принципы и мероприятия защиты объектов экономики, населения и территорий в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Основные угрозы террористического характера в обществе.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Основные фазы динамики развития пожара.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Этапы проведения АСР. Определение состава и сил, привлекаемых к АСДНР, организация управления.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Перечислить виды биологических средств (БС), мероприятия и способы защиты населения.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Перечислить группы факторов трудовой деятельности. Классификация условий труда.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800629">
        <w:rPr>
          <w:sz w:val="28"/>
          <w:szCs w:val="28"/>
        </w:rPr>
        <w:t xml:space="preserve">. Перечислить медицинские мероприятия, проводимые в очаге ЧС. Виды медицинской помощи в зоне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 Перечислить мероприятия противопожарной профилактики. Обязанность руководителя предприятия за противопожарную безопасность.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 Перечислить причины интенсивной деградации почв, дать характеристику.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Подсистемы РСЧС, их уровни и составляющие элементы систем.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800629">
        <w:rPr>
          <w:sz w:val="28"/>
          <w:szCs w:val="28"/>
        </w:rPr>
        <w:t xml:space="preserve">. Правила поведения личного состава и порядок выхода из очагов химического и бактериологического поражения.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 xml:space="preserve">. Принципы и способы защиты населения и объектов экономики от ЧС различного характера.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5</w:t>
      </w:r>
      <w:r>
        <w:rPr>
          <w:sz w:val="28"/>
          <w:szCs w:val="28"/>
        </w:rPr>
        <w:t>. Принципы защиты населения и объектов экономики от стихийных бедствий.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 Причины загрязнения природной воды антропогенными воздействиями.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Противорадиационные укрытия, назначение.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 Радиоактивное заражение местности, поражающее действие проникающей радиации, степени воздействия на человека. Способы защиты.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00629">
        <w:rPr>
          <w:sz w:val="28"/>
          <w:szCs w:val="28"/>
        </w:rPr>
        <w:t>. Раскрыть внешние факторы (потоки) окружающей среды, воздействующие на человеческий организм в системе «человек – среда обитания».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 xml:space="preserve">. Проникающая радиация, поражающее действие, степени воздействия на человека, способы защиты.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 xml:space="preserve">. Раскрыть содержание «опасность». Виды опасностей при воздействии на </w:t>
      </w:r>
      <w:r>
        <w:rPr>
          <w:sz w:val="28"/>
          <w:szCs w:val="28"/>
        </w:rPr>
        <w:lastRenderedPageBreak/>
        <w:t xml:space="preserve">человека и среду обитания.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170109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 xml:space="preserve">. Раскрыть содержание и поражающие факторы ЧС гидрометеорологического характера. Способы защиты населения и объектов экономики.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3</w:t>
      </w:r>
      <w:r>
        <w:rPr>
          <w:sz w:val="28"/>
          <w:szCs w:val="28"/>
        </w:rPr>
        <w:t xml:space="preserve">. Раскрыть содержание природной (естественной) опасности, техногенной опасности, антропогенной опасности.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4</w:t>
      </w:r>
      <w:r>
        <w:rPr>
          <w:sz w:val="28"/>
          <w:szCs w:val="28"/>
        </w:rPr>
        <w:t>. Раскрыть сущность понятий «эвакуация», «рассредоточение». Принципы и способы эвакуации.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</w:t>
      </w:r>
      <w:r w:rsidR="0017010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 xml:space="preserve">. Режимы функционирования ГО. Проводимые мероприятия при режиме ЧС.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6</w:t>
      </w:r>
      <w:r>
        <w:rPr>
          <w:sz w:val="28"/>
          <w:szCs w:val="28"/>
        </w:rPr>
        <w:t>. Режимы функционирования РСЧС. Мероприятия, проводимые при режиме ЧС.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7</w:t>
      </w:r>
      <w:r>
        <w:rPr>
          <w:sz w:val="28"/>
          <w:szCs w:val="28"/>
        </w:rPr>
        <w:t xml:space="preserve">. Система жизнеобеспечения защитного сооружения ГО. Основные нормативные показатели.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0109">
        <w:rPr>
          <w:sz w:val="28"/>
          <w:szCs w:val="28"/>
        </w:rPr>
        <w:t>8</w:t>
      </w:r>
      <w:r>
        <w:rPr>
          <w:sz w:val="28"/>
          <w:szCs w:val="28"/>
        </w:rPr>
        <w:t xml:space="preserve">. Система управления РСЧС. Перечислить координирующие органы на всех уровнях, их руководство.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00629">
        <w:rPr>
          <w:sz w:val="28"/>
          <w:szCs w:val="28"/>
        </w:rPr>
        <w:t xml:space="preserve">. Служба охраны труда. Состав и назначение на предприятии.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0</w:t>
      </w:r>
      <w:r>
        <w:rPr>
          <w:sz w:val="28"/>
          <w:szCs w:val="28"/>
        </w:rPr>
        <w:t>. Современные средства поражения, их классификация и поражающее действие.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1</w:t>
      </w:r>
      <w:r>
        <w:rPr>
          <w:sz w:val="28"/>
          <w:szCs w:val="28"/>
        </w:rPr>
        <w:t>. Создание группировки сил и средств ГО при проведении АСДНР. Назначени</w:t>
      </w:r>
      <w:r w:rsidR="00FD3430">
        <w:rPr>
          <w:sz w:val="28"/>
          <w:szCs w:val="28"/>
        </w:rPr>
        <w:t>е</w:t>
      </w:r>
      <w:r>
        <w:rPr>
          <w:sz w:val="28"/>
          <w:szCs w:val="28"/>
        </w:rPr>
        <w:t xml:space="preserve"> и сроки готовности.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0109">
        <w:rPr>
          <w:sz w:val="28"/>
          <w:szCs w:val="28"/>
        </w:rPr>
        <w:t>2</w:t>
      </w:r>
      <w:r>
        <w:rPr>
          <w:sz w:val="28"/>
          <w:szCs w:val="28"/>
        </w:rPr>
        <w:t xml:space="preserve">. Способы эвакуации, их характеристика. Категории эвакуируемых.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3</w:t>
      </w:r>
      <w:r>
        <w:rPr>
          <w:sz w:val="28"/>
          <w:szCs w:val="28"/>
        </w:rPr>
        <w:t xml:space="preserve">. СИЗК. Принцип защитного действия. Допустимое время пребывания человека в ЛЗК.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4</w:t>
      </w:r>
      <w:r>
        <w:rPr>
          <w:sz w:val="28"/>
          <w:szCs w:val="28"/>
        </w:rPr>
        <w:t>. Химическое оружие (ХО). Характеристика, поражающие факторы способы защиты от ХО.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D3430">
        <w:rPr>
          <w:sz w:val="28"/>
          <w:szCs w:val="28"/>
        </w:rPr>
        <w:t>П</w:t>
      </w:r>
      <w:r>
        <w:rPr>
          <w:sz w:val="28"/>
          <w:szCs w:val="28"/>
        </w:rPr>
        <w:t xml:space="preserve">риродные пожары. Классификация пожаров. Способы тушения пожаров. </w:t>
      </w:r>
    </w:p>
    <w:p w:rsidR="00017D0D" w:rsidRDefault="0080062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6</w:t>
      </w:r>
      <w:r>
        <w:rPr>
          <w:sz w:val="28"/>
          <w:szCs w:val="28"/>
        </w:rPr>
        <w:t xml:space="preserve">. ЧС биолого-социального характера. Классификация, характеристика поражающих факторов и защита населения. </w:t>
      </w:r>
    </w:p>
    <w:p w:rsidR="00017D0D" w:rsidRDefault="00170109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8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Опасны природные явления </w:t>
      </w:r>
      <w:r w:rsidR="00800629">
        <w:rPr>
          <w:sz w:val="28"/>
          <w:szCs w:val="28"/>
        </w:rPr>
        <w:t>экологического характера. Определение, классификация и способы защиты населения.</w:t>
      </w:r>
    </w:p>
    <w:p w:rsidR="00FD3430" w:rsidRDefault="00FD3430" w:rsidP="00E42CCF">
      <w:pPr>
        <w:pStyle w:val="10"/>
        <w:widowControl w:val="0"/>
        <w:tabs>
          <w:tab w:val="clear" w:pos="709"/>
          <w:tab w:val="right" w:pos="0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 w:rsidRPr="00DA1D25">
        <w:rPr>
          <w:sz w:val="28"/>
          <w:szCs w:val="28"/>
        </w:rPr>
        <w:t xml:space="preserve">78. </w:t>
      </w:r>
      <w:r w:rsidR="00DA1D25" w:rsidRPr="00DA1D25">
        <w:rPr>
          <w:sz w:val="28"/>
          <w:szCs w:val="28"/>
        </w:rPr>
        <w:t>Цель, п</w:t>
      </w:r>
      <w:r w:rsidR="00ED3B2C" w:rsidRPr="00DA1D25">
        <w:rPr>
          <w:sz w:val="28"/>
          <w:szCs w:val="28"/>
        </w:rPr>
        <w:t>ринципы</w:t>
      </w:r>
      <w:r w:rsidR="00C140D7">
        <w:rPr>
          <w:sz w:val="28"/>
          <w:szCs w:val="28"/>
        </w:rPr>
        <w:t xml:space="preserve">, </w:t>
      </w:r>
      <w:r w:rsidR="00ED3B2C" w:rsidRPr="00DA1D25">
        <w:rPr>
          <w:sz w:val="28"/>
          <w:szCs w:val="28"/>
        </w:rPr>
        <w:t xml:space="preserve">порядок оказания </w:t>
      </w:r>
      <w:r w:rsidR="00385B03">
        <w:rPr>
          <w:sz w:val="28"/>
          <w:szCs w:val="28"/>
        </w:rPr>
        <w:t>первой помощи пострадавш</w:t>
      </w:r>
      <w:r w:rsidR="00C140D7">
        <w:rPr>
          <w:sz w:val="28"/>
          <w:szCs w:val="28"/>
        </w:rPr>
        <w:t>им</w:t>
      </w:r>
      <w:r w:rsidRPr="00DA1D25">
        <w:rPr>
          <w:sz w:val="28"/>
          <w:szCs w:val="28"/>
        </w:rPr>
        <w:t>.</w:t>
      </w:r>
    </w:p>
    <w:p w:rsidR="00017D0D" w:rsidRDefault="00017D0D" w:rsidP="00E42CCF">
      <w:pPr>
        <w:pStyle w:val="10"/>
        <w:widowControl w:val="0"/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5A1601" w:rsidRDefault="005A1601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5A1601" w:rsidRDefault="005A1601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8. </w:t>
      </w:r>
      <w:bookmarkStart w:id="39" w:name="_Toc423080114"/>
      <w:r>
        <w:rPr>
          <w:rFonts w:ascii="Times New Roman" w:hAnsi="Times New Roman"/>
          <w:color w:val="auto"/>
        </w:rPr>
        <w:t>Перечень основной и дополнительной учебной литературы, необходимой для освоения дисциплины</w:t>
      </w:r>
      <w:bookmarkEnd w:id="39"/>
    </w:p>
    <w:p w:rsidR="00017D0D" w:rsidRDefault="00800629" w:rsidP="00E42CCF">
      <w:pPr>
        <w:pStyle w:val="10"/>
        <w:widowControl w:val="0"/>
        <w:suppressAutoHyphens w:val="0"/>
        <w:spacing w:before="180" w:after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  <w:tab w:val="left" w:pos="1134"/>
        </w:tabs>
        <w:suppressAutoHyphens w:val="0"/>
        <w:spacing w:before="120" w:after="120" w:line="288" w:lineRule="auto"/>
        <w:ind w:left="709"/>
        <w:jc w:val="both"/>
        <w:rPr>
          <w:b/>
          <w:sz w:val="28"/>
          <w:szCs w:val="28"/>
        </w:rPr>
      </w:pPr>
      <w:bookmarkStart w:id="40" w:name="_Hlk517736004"/>
      <w:bookmarkStart w:id="41" w:name="_Toc32415475"/>
      <w:bookmarkEnd w:id="40"/>
      <w:r>
        <w:rPr>
          <w:b/>
          <w:sz w:val="28"/>
          <w:szCs w:val="28"/>
        </w:rPr>
        <w:lastRenderedPageBreak/>
        <w:t>Федеральные законы: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21 декабря 1994 г. </w:t>
      </w:r>
      <w:hyperlink r:id="rId11" w:tgtFrame="_blank">
        <w:r>
          <w:rPr>
            <w:rFonts w:eastAsia="Calibri"/>
            <w:bCs/>
            <w:sz w:val="28"/>
            <w:szCs w:val="28"/>
          </w:rPr>
          <w:t xml:space="preserve">№ 68-ФЗ </w:t>
        </w:r>
      </w:hyperlink>
      <w:hyperlink r:id="rId12" w:tgtFrame="_blank">
        <w:r>
          <w:rPr>
            <w:rFonts w:eastAsia="Calibri"/>
            <w:bCs/>
            <w:sz w:val="28"/>
            <w:szCs w:val="28"/>
          </w:rPr>
          <w:t>«О защите населения и территорий от чрезвычайных ситуаций природного и техногенного характера».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21 декабря </w:t>
      </w:r>
      <w:r>
        <w:rPr>
          <w:sz w:val="28"/>
          <w:szCs w:val="28"/>
        </w:rPr>
        <w:t xml:space="preserve">1994 г. </w:t>
      </w:r>
      <w:hyperlink r:id="rId13" w:tgtFrame="_blank">
        <w:r>
          <w:rPr>
            <w:rFonts w:eastAsia="Calibri"/>
            <w:bCs/>
            <w:sz w:val="28"/>
            <w:szCs w:val="28"/>
          </w:rPr>
          <w:t>№ 69-ФЗ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14" w:tgtFrame="_blank">
        <w:r>
          <w:rPr>
            <w:rFonts w:eastAsia="Calibri"/>
            <w:bCs/>
            <w:sz w:val="28"/>
            <w:szCs w:val="28"/>
          </w:rPr>
          <w:t>«О пожарной безопасности».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От 6 марта 2006 г. № 35-ФЗ «О </w:t>
      </w:r>
      <w:r>
        <w:rPr>
          <w:rStyle w:val="af6"/>
          <w:i w:val="0"/>
          <w:iCs w:val="0"/>
          <w:color w:val="22272F"/>
          <w:sz w:val="28"/>
          <w:szCs w:val="28"/>
        </w:rPr>
        <w:t>противодействии</w:t>
      </w:r>
      <w:r>
        <w:rPr>
          <w:color w:val="22272F"/>
          <w:sz w:val="28"/>
          <w:szCs w:val="28"/>
        </w:rPr>
        <w:t> </w:t>
      </w:r>
      <w:r>
        <w:rPr>
          <w:rStyle w:val="af6"/>
          <w:i w:val="0"/>
          <w:iCs w:val="0"/>
          <w:color w:val="22272F"/>
          <w:sz w:val="28"/>
          <w:szCs w:val="28"/>
        </w:rPr>
        <w:t>терроризму</w:t>
      </w:r>
      <w:r>
        <w:rPr>
          <w:color w:val="22272F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9 января 1996 г. </w:t>
      </w:r>
      <w:hyperlink r:id="rId15" w:tgtFrame="_blank">
        <w:r>
          <w:rPr>
            <w:rFonts w:eastAsia="Calibri"/>
            <w:bCs/>
            <w:sz w:val="28"/>
            <w:szCs w:val="28"/>
          </w:rPr>
          <w:t>№ 3-ФЗ</w:t>
        </w:r>
      </w:hyperlink>
      <w:r>
        <w:rPr>
          <w:sz w:val="28"/>
          <w:szCs w:val="28"/>
        </w:rPr>
        <w:t xml:space="preserve"> </w:t>
      </w:r>
      <w:hyperlink r:id="rId16" w:tgtFrame="_blank">
        <w:r>
          <w:rPr>
            <w:rFonts w:eastAsia="Calibri"/>
            <w:bCs/>
            <w:sz w:val="28"/>
            <w:szCs w:val="28"/>
          </w:rPr>
          <w:t xml:space="preserve">«О радиационной безопасности населения».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21 июля 1997 г. № 116-ФЗ «О промышленной безопасности опасных производственных объектов».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12 февраля 1998 г. </w:t>
      </w:r>
      <w:hyperlink r:id="rId17" w:tgtFrame="_blank">
        <w:r>
          <w:rPr>
            <w:rFonts w:eastAsia="Calibri"/>
            <w:bCs/>
            <w:sz w:val="28"/>
            <w:szCs w:val="28"/>
          </w:rPr>
          <w:t>№ 28-ФЗ</w:t>
        </w:r>
      </w:hyperlink>
      <w:hyperlink r:id="rId18" w:tgtFrame="_blank">
        <w:r>
          <w:rPr>
            <w:rFonts w:eastAsia="Calibri"/>
            <w:bCs/>
            <w:sz w:val="28"/>
            <w:szCs w:val="28"/>
          </w:rPr>
          <w:t xml:space="preserve"> </w:t>
        </w:r>
      </w:hyperlink>
      <w:hyperlink r:id="rId19" w:tgtFrame="_blank">
        <w:r>
          <w:rPr>
            <w:rFonts w:eastAsia="Calibri"/>
            <w:bCs/>
            <w:sz w:val="28"/>
            <w:szCs w:val="28"/>
          </w:rPr>
          <w:t xml:space="preserve">«О гражданской обороне».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От 30 декабря 2001 г. </w:t>
      </w:r>
      <w:r>
        <w:rPr>
          <w:color w:val="22272F"/>
          <w:sz w:val="28"/>
          <w:szCs w:val="28"/>
        </w:rPr>
        <w:t>№ </w:t>
      </w:r>
      <w:r>
        <w:rPr>
          <w:rStyle w:val="af6"/>
          <w:i w:val="0"/>
          <w:iCs w:val="0"/>
          <w:color w:val="22272F"/>
          <w:sz w:val="28"/>
          <w:szCs w:val="28"/>
        </w:rPr>
        <w:t>197</w:t>
      </w:r>
      <w:r>
        <w:rPr>
          <w:color w:val="22272F"/>
          <w:sz w:val="28"/>
          <w:szCs w:val="28"/>
        </w:rPr>
        <w:t>-</w:t>
      </w:r>
      <w:r>
        <w:rPr>
          <w:rStyle w:val="af6"/>
          <w:i w:val="0"/>
          <w:iCs w:val="0"/>
          <w:color w:val="22272F"/>
          <w:sz w:val="28"/>
          <w:szCs w:val="28"/>
        </w:rPr>
        <w:t>ФЗ</w:t>
      </w:r>
      <w:r>
        <w:rPr>
          <w:color w:val="22272F"/>
          <w:sz w:val="28"/>
          <w:szCs w:val="28"/>
          <w:shd w:val="clear" w:color="auto" w:fill="FFFFFF"/>
        </w:rPr>
        <w:t xml:space="preserve"> «Трудовой кодекс Российской Федерации»</w:t>
      </w:r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22 июля 2008 г. </w:t>
      </w:r>
      <w:hyperlink r:id="rId20" w:tgtFrame="_blank">
        <w:r>
          <w:rPr>
            <w:rFonts w:eastAsia="Calibri"/>
            <w:bCs/>
            <w:sz w:val="28"/>
            <w:szCs w:val="28"/>
          </w:rPr>
          <w:t>№ 123-ФЗ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1" w:tgtFrame="_blank">
        <w:r>
          <w:rPr>
            <w:rFonts w:eastAsia="Calibri"/>
            <w:bCs/>
            <w:sz w:val="28"/>
            <w:szCs w:val="28"/>
          </w:rPr>
          <w:t xml:space="preserve">«Технический регламент о требованиях пожарной безопасности».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30 декабря 2009 г. № 384-ФЗ «Технический регламент о безопасности зданий и сооружений».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21 ноября 2011 г. № 323-ФЗ «Об основах охраны здоровья граждан в Российской Федерации».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28 декабря 2013 г. № 426-ФЗ «О специальной оценке условий 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12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Указы Президента</w:t>
      </w:r>
      <w:r>
        <w:rPr>
          <w:rFonts w:eastAsia="Calibri"/>
          <w:b/>
          <w:bCs/>
          <w:sz w:val="28"/>
          <w:szCs w:val="28"/>
        </w:rPr>
        <w:t xml:space="preserve">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13 ноября 2012 г. </w:t>
      </w:r>
      <w:hyperlink r:id="rId22" w:tgtFrame="_blank">
        <w:r>
          <w:rPr>
            <w:rFonts w:eastAsia="Calibri"/>
            <w:bCs/>
            <w:sz w:val="28"/>
            <w:szCs w:val="28"/>
          </w:rPr>
          <w:t>№ 1522</w:t>
        </w:r>
      </w:hyperlink>
      <w:r>
        <w:rPr>
          <w:sz w:val="28"/>
          <w:szCs w:val="28"/>
        </w:rPr>
        <w:t xml:space="preserve"> </w:t>
      </w:r>
      <w:hyperlink r:id="rId23" w:tgtFrame="_blank">
        <w:r>
          <w:rPr>
            <w:rFonts w:eastAsia="Calibri"/>
            <w:bCs/>
            <w:sz w:val="28"/>
            <w:szCs w:val="28"/>
          </w:rPr>
          <w:t xml:space="preserve">«О создании комплексной системы экстренного оповещения населения об угрозе возникновения или о возникновении чрезвычайных ситуаций».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20 декабря 2016 г. </w:t>
      </w:r>
      <w:hyperlink r:id="rId24" w:tgtFrame="_blank">
        <w:r>
          <w:rPr>
            <w:rFonts w:eastAsia="Calibri"/>
            <w:bCs/>
            <w:sz w:val="28"/>
            <w:szCs w:val="28"/>
          </w:rPr>
          <w:t>№ 696</w:t>
        </w:r>
      </w:hyperlink>
      <w:r>
        <w:rPr>
          <w:sz w:val="28"/>
          <w:szCs w:val="28"/>
        </w:rPr>
        <w:t xml:space="preserve"> </w:t>
      </w:r>
      <w:hyperlink r:id="rId25" w:tgtFrame="_blank">
        <w:r>
          <w:rPr>
            <w:rFonts w:eastAsia="Calibri"/>
            <w:bCs/>
            <w:sz w:val="28"/>
            <w:szCs w:val="28"/>
          </w:rPr>
          <w:t>«Об утверждении Основ государственной политики Российской Федерации в области гражданской обороны на период до 2030 года».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января 2018 г. </w:t>
      </w:r>
      <w:hyperlink r:id="rId26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№ 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7" w:tgtFrame="Об утверждении Основ государственной политики Российской Федерации в области пожарной безопасности на период до 2030 года">
        <w:r>
          <w:rPr>
            <w:rFonts w:eastAsia="Calibri"/>
            <w:bCs/>
            <w:sz w:val="28"/>
            <w:szCs w:val="28"/>
          </w:rPr>
          <w:t>«Об утверждении Основ государственной политики Российской Федерации в области пожарной безопасности на период до 2030 года».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11 января 2018 г. </w:t>
      </w:r>
      <w:hyperlink r:id="rId28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>№ 12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29" w:tgtFrame=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>
        <w:r>
          <w:rPr>
            <w:rFonts w:eastAsia="Calibri"/>
            <w:bCs/>
            <w:sz w:val="28"/>
            <w:szCs w:val="28"/>
          </w:rPr>
          <w:t xml:space="preserve"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Военная доктрина Российской Федерации» (утв. Президентом РФ 25.12.2014 № Пр-2976).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Постановления Правительства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 марта 1993 г. </w:t>
      </w:r>
      <w:hyperlink r:id="rId30" w:tgtFrame="_blank">
        <w:r>
          <w:rPr>
            <w:rFonts w:eastAsia="Calibri"/>
            <w:bCs/>
            <w:sz w:val="28"/>
            <w:szCs w:val="28"/>
          </w:rPr>
          <w:t>№ 178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31" w:tgtFrame="_blank">
        <w:r>
          <w:rPr>
            <w:rFonts w:eastAsia="Calibri"/>
            <w:bCs/>
            <w:sz w:val="28"/>
            <w:szCs w:val="28"/>
          </w:rPr>
          <w:t xml:space="preserve">«О создании локальных систем оповещения в районах размещения потенциально опасных объектов».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26 августа 1994 г. № 989 </w:t>
      </w:r>
      <w:hyperlink r:id="rId32" w:tgtFrame="_blank">
        <w:r>
          <w:rPr>
            <w:rFonts w:eastAsia="Calibri"/>
            <w:bCs/>
            <w:sz w:val="28"/>
            <w:szCs w:val="28"/>
          </w:rPr>
          <w:t xml:space="preserve">«О порядке финансирования мероприятий  по предупреждению и ликвидации последствий чрезвычайных ситуаций на промышленных предприятиях, в строительстве и на транспорте».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23 ноября 1996 г. № 1396 </w:t>
      </w:r>
      <w:hyperlink r:id="rId33" w:tgtFrame="_blank">
        <w:r>
          <w:rPr>
            <w:rFonts w:eastAsia="Calibri"/>
            <w:bCs/>
            <w:sz w:val="28"/>
            <w:szCs w:val="28"/>
          </w:rPr>
          <w:t xml:space="preserve">«О реорганизации штабов по делам гражданской обороны и чрезвычайным ситуациям».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3 октября 1998 г. № 1149 </w:t>
      </w:r>
      <w:hyperlink r:id="rId34" w:tgtFrame="_blank">
        <w:r>
          <w:rPr>
            <w:rFonts w:eastAsia="Calibri"/>
            <w:bCs/>
            <w:sz w:val="28"/>
            <w:szCs w:val="28"/>
          </w:rPr>
          <w:t>«О порядке отнесения территорий к группам по гражданской обороне».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  <w:tab w:val="left" w:pos="1134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27 апреля 2000 г. </w:t>
      </w:r>
      <w:hyperlink r:id="rId35" w:tgtFrame="_blank">
        <w:r>
          <w:rPr>
            <w:rFonts w:eastAsia="Calibri"/>
            <w:bCs/>
            <w:sz w:val="28"/>
            <w:szCs w:val="28"/>
          </w:rPr>
          <w:t xml:space="preserve">№ 379 </w:t>
        </w:r>
      </w:hyperlink>
      <w:hyperlink r:id="rId36" w:tgtFrame="_blank">
        <w:r>
          <w:rPr>
            <w:rFonts w:eastAsia="Calibri"/>
            <w:bCs/>
            <w:sz w:val="28"/>
            <w:szCs w:val="28"/>
          </w:rPr>
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 ноября 2000 г. </w:t>
      </w:r>
      <w:hyperlink r:id="rId37" w:tgtFrame="_blank">
        <w:r>
          <w:rPr>
            <w:rFonts w:eastAsia="Calibri"/>
            <w:bCs/>
            <w:sz w:val="28"/>
            <w:szCs w:val="28"/>
          </w:rPr>
          <w:t xml:space="preserve">№ 841 </w:t>
        </w:r>
      </w:hyperlink>
      <w:hyperlink r:id="rId38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обучения населения в области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18 сентября 2020 года № 1485 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30 декабря 2003 г. № 794 «О Единой государственной системе предупреждения и ликвидации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22 сентября 2004 г. № 303 «О порядке эвакуации населения, материальных и культурных ценностей в безопасные районы»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31 декабря 2004 г. </w:t>
      </w:r>
      <w:hyperlink r:id="rId39" w:tgtFrame="_blank">
        <w:r>
          <w:rPr>
            <w:rFonts w:eastAsia="Calibri"/>
            <w:bCs/>
            <w:sz w:val="28"/>
            <w:szCs w:val="28"/>
          </w:rPr>
          <w:t>№ 895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40" w:tgtFrame="_blank">
        <w:r>
          <w:rPr>
            <w:rFonts w:eastAsia="Calibri"/>
            <w:bCs/>
            <w:sz w:val="28"/>
            <w:szCs w:val="28"/>
          </w:rPr>
          <w:t>«Об утверждении положения о приоритетном использовании, а также приостановлении и ограничении использования любых сетей связи и средств связи во время чрезвычайных ситуаций 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мая 2007 г. </w:t>
      </w:r>
      <w:hyperlink r:id="rId41" w:tgtFrame="_blank">
        <w:r>
          <w:rPr>
            <w:rFonts w:eastAsia="Calibri"/>
            <w:bCs/>
            <w:sz w:val="28"/>
            <w:szCs w:val="28"/>
          </w:rPr>
          <w:t xml:space="preserve">№ 304 </w:t>
        </w:r>
      </w:hyperlink>
      <w:hyperlink r:id="rId42" w:tgtFrame="_blank">
        <w:r>
          <w:rPr>
            <w:rFonts w:eastAsia="Calibri"/>
            <w:bCs/>
            <w:sz w:val="28"/>
            <w:szCs w:val="28"/>
          </w:rPr>
          <w:t>«О классификации чрезвычайных ситуаций природного и техногенного характера».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ноября 2007 г. № 804 </w:t>
      </w:r>
      <w:hyperlink r:id="rId43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гражданской обороне в Российской Федерации».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27 декабря 2010 г.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труда».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ноября 2011 г. </w:t>
      </w:r>
      <w:hyperlink r:id="rId44" w:tgtFrame="_blank">
        <w:r>
          <w:rPr>
            <w:rFonts w:eastAsia="Calibri"/>
            <w:bCs/>
            <w:sz w:val="28"/>
            <w:szCs w:val="28"/>
          </w:rPr>
          <w:t xml:space="preserve">№ 958 </w:t>
        </w:r>
      </w:hyperlink>
      <w:hyperlink r:id="rId45" w:tgtFrame="_blank">
        <w:r>
          <w:rPr>
            <w:rFonts w:eastAsia="Calibri"/>
            <w:bCs/>
            <w:sz w:val="28"/>
            <w:szCs w:val="28"/>
          </w:rPr>
          <w:t xml:space="preserve">«О системе обеспечения вызова экстренных оперативных служб по единому номеру «112»».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8 ноября 2013 г. </w:t>
      </w:r>
      <w:hyperlink r:id="rId46" w:tgtFrame="_blank">
        <w:r>
          <w:rPr>
            <w:rFonts w:eastAsia="Calibri"/>
            <w:bCs/>
            <w:spacing w:val="-4"/>
            <w:sz w:val="28"/>
            <w:szCs w:val="28"/>
          </w:rPr>
          <w:t xml:space="preserve">№ 1007 </w:t>
        </w:r>
      </w:hyperlink>
      <w:hyperlink r:id="rId47" w:tgtFrame="_blank">
        <w:r>
          <w:rPr>
            <w:rFonts w:eastAsia="Calibri"/>
            <w:bCs/>
            <w:spacing w:val="-4"/>
            <w:sz w:val="28"/>
            <w:szCs w:val="28"/>
          </w:rPr>
          <w:t xml:space="preserve">«О силах и средствах Единой государственной </w:t>
        </w:r>
        <w:r>
          <w:rPr>
            <w:rFonts w:eastAsia="Calibri"/>
            <w:bCs/>
            <w:spacing w:val="-4"/>
            <w:sz w:val="28"/>
            <w:szCs w:val="28"/>
          </w:rPr>
          <w:lastRenderedPageBreak/>
          <w:t>системы предупреждения и ликвидации чрезвычайных ситуаций».</w:t>
        </w:r>
      </w:hyperlink>
      <w:r>
        <w:rPr>
          <w:rFonts w:eastAsia="Calibri"/>
          <w:bCs/>
          <w:spacing w:val="-4"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16 августа 2016 г. </w:t>
      </w:r>
      <w:hyperlink r:id="rId48">
        <w:r>
          <w:rPr>
            <w:rFonts w:eastAsia="Calibri"/>
            <w:bCs/>
            <w:sz w:val="28"/>
            <w:szCs w:val="28"/>
          </w:rPr>
          <w:t>№ 804</w:t>
        </w:r>
      </w:hyperlink>
      <w:r>
        <w:rPr>
          <w:sz w:val="28"/>
          <w:szCs w:val="28"/>
        </w:rPr>
        <w:t xml:space="preserve"> </w:t>
      </w:r>
      <w:hyperlink r:id="rId49">
        <w:r>
          <w:rPr>
            <w:rFonts w:eastAsia="Calibri"/>
            <w:bCs/>
            <w:sz w:val="28"/>
            <w:szCs w:val="28"/>
          </w:rPr>
          <w:t xml:space="preserve">«Об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сентября 2020 г.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 О</w:t>
      </w:r>
      <w:r>
        <w:rPr>
          <w:color w:val="22272F"/>
          <w:sz w:val="28"/>
          <w:szCs w:val="28"/>
          <w:shd w:val="clear" w:color="auto" w:fill="FFFFFF"/>
        </w:rPr>
        <w:t xml:space="preserve">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апреля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2020</w:t>
      </w:r>
      <w:r>
        <w:rPr>
          <w:color w:val="22272F"/>
          <w:sz w:val="28"/>
          <w:szCs w:val="28"/>
          <w:shd w:val="clear" w:color="auto" w:fill="FFFFFF"/>
        </w:rPr>
        <w:t> 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417 «</w:t>
      </w:r>
      <w:r>
        <w:rPr>
          <w:color w:val="22272F"/>
          <w:sz w:val="28"/>
          <w:szCs w:val="28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bCs/>
          <w:color w:val="22272F"/>
          <w:sz w:val="28"/>
          <w:szCs w:val="28"/>
          <w:shd w:val="clear" w:color="auto" w:fill="FFFFFF"/>
        </w:rPr>
        <w:t xml:space="preserve"> От 14 августа 2020 г. № 1225 «Об утверждении Правил разработки критериев отнесения объектов всех форм собственности к критически важным объектам».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августа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2020</w:t>
      </w:r>
      <w:r>
        <w:rPr>
          <w:color w:val="22272F"/>
          <w:sz w:val="28"/>
          <w:szCs w:val="28"/>
          <w:shd w:val="clear" w:color="auto" w:fill="FFFFFF"/>
        </w:rPr>
        <w:t> 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1226 «</w:t>
      </w:r>
      <w:r>
        <w:rPr>
          <w:color w:val="22272F"/>
          <w:sz w:val="28"/>
          <w:szCs w:val="28"/>
          <w:shd w:val="clear" w:color="auto" w:fill="FFFFFF"/>
        </w:rPr>
        <w:t xml:space="preserve">Об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Правил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разработки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критериев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отнесения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объектов</w:t>
      </w:r>
      <w:r>
        <w:rPr>
          <w:color w:val="22272F"/>
          <w:sz w:val="28"/>
          <w:szCs w:val="28"/>
          <w:shd w:val="clear" w:color="auto" w:fill="FFFFFF"/>
        </w:rPr>
        <w:t xml:space="preserve"> всех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форм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собственности</w:t>
      </w:r>
      <w:r>
        <w:rPr>
          <w:color w:val="22272F"/>
          <w:sz w:val="28"/>
          <w:szCs w:val="28"/>
          <w:shd w:val="clear" w:color="auto" w:fill="FFFFFF"/>
        </w:rPr>
        <w:t xml:space="preserve"> к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потенциально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опасным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объектам</w:t>
      </w:r>
      <w:r>
        <w:rPr>
          <w:color w:val="22272F"/>
          <w:sz w:val="28"/>
          <w:szCs w:val="28"/>
          <w:shd w:val="clear" w:color="auto" w:fill="FFFFFF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18 декабря 2020 г. № 2168 «Об организации и осуществлении производственного контроля за соблюдением требований промышленной безопасности».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декабря 2021 г. № 2464 «О порядке обучения по охране труда и проверки знания требований охраны труда».</w:t>
      </w:r>
    </w:p>
    <w:p w:rsidR="00017D0D" w:rsidRDefault="00800629" w:rsidP="00E42CCF">
      <w:pPr>
        <w:pStyle w:val="3"/>
        <w:keepNext w:val="0"/>
        <w:widowControl w:val="0"/>
        <w:shd w:val="clear" w:color="auto" w:fill="FFFFFF"/>
        <w:suppressAutoHyphens w:val="0"/>
        <w:spacing w:before="120" w:line="288" w:lineRule="auto"/>
        <w:ind w:firstLine="709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Постановления Министерства труда и социальной защиты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14 марта 1997 г. № 12 «О проведении аттестации рабочих мест по условиям труда».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 г. № 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 xml:space="preserve"> О</w:t>
      </w:r>
      <w:r>
        <w:rPr>
          <w:color w:val="22272F"/>
          <w:sz w:val="28"/>
          <w:szCs w:val="28"/>
          <w:shd w:val="clear" w:color="auto" w:fill="FFFFFF"/>
        </w:rPr>
        <w:t xml:space="preserve">т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11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ноября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2002</w:t>
      </w:r>
      <w:r>
        <w:rPr>
          <w:color w:val="22272F"/>
          <w:sz w:val="28"/>
          <w:szCs w:val="28"/>
          <w:shd w:val="clear" w:color="auto" w:fill="FFFFFF"/>
        </w:rPr>
        <w:t xml:space="preserve"> г. № 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804 «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Правилах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разработки</w:t>
      </w:r>
      <w:r>
        <w:rPr>
          <w:color w:val="22272F"/>
          <w:sz w:val="28"/>
          <w:szCs w:val="28"/>
          <w:shd w:val="clear" w:color="auto" w:fill="FFFFFF"/>
        </w:rPr>
        <w:t xml:space="preserve"> и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типовых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норм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труда</w:t>
      </w:r>
      <w:r>
        <w:rPr>
          <w:color w:val="22272F"/>
          <w:sz w:val="28"/>
          <w:szCs w:val="28"/>
          <w:shd w:val="clear" w:color="auto" w:fill="FFFFFF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24 октября 2002 г. № 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От 13 января 2003 г. № 1/29 «Об утверждении Порядка обучения по </w:t>
      </w:r>
      <w:r>
        <w:rPr>
          <w:rFonts w:eastAsia="Calibri"/>
          <w:bCs/>
          <w:sz w:val="28"/>
          <w:szCs w:val="28"/>
        </w:rPr>
        <w:lastRenderedPageBreak/>
        <w:t>охране труда и проверки знаний требований охраны труда работников организаций».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Распоряжения Правительства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октября 2004 г. </w:t>
      </w:r>
      <w:hyperlink r:id="rId50" w:tgtFrame="_blank">
        <w:r>
          <w:rPr>
            <w:rFonts w:eastAsia="Calibri"/>
            <w:bCs/>
            <w:sz w:val="28"/>
            <w:szCs w:val="28"/>
          </w:rPr>
          <w:t>№ 1327-р</w:t>
        </w:r>
      </w:hyperlink>
      <w:r>
        <w:rPr>
          <w:sz w:val="28"/>
          <w:szCs w:val="28"/>
        </w:rPr>
        <w:t xml:space="preserve"> </w:t>
      </w:r>
      <w:hyperlink r:id="rId51" w:tgtFrame="_blank">
        <w:r>
          <w:rPr>
            <w:rFonts w:eastAsia="Calibri"/>
            <w:bCs/>
            <w:sz w:val="28"/>
            <w:szCs w:val="28"/>
          </w:rPr>
          <w:t>«Об использовании современных технических средств массовой информации в целях совершенствования подготовки населения в области гражданской обороны, защиты от чрезвычайных ситуаций и угрозе террористических актов».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15 декабря 2002 г. № 583 </w:t>
      </w:r>
      <w:hyperlink r:id="rId52" w:tgtFrame="_blank">
        <w:r>
          <w:rPr>
            <w:rFonts w:eastAsia="Calibri"/>
            <w:bCs/>
            <w:sz w:val="28"/>
            <w:szCs w:val="28"/>
          </w:rPr>
          <w:t>«Об утверждении и введении в действие правил эксплуатации защитных сооружений гражданской обороны».</w:t>
        </w:r>
      </w:hyperlink>
      <w:r>
        <w:rPr>
          <w:rFonts w:eastAsia="Calibri"/>
          <w:bCs/>
          <w:sz w:val="28"/>
          <w:szCs w:val="28"/>
        </w:rPr>
        <w:t xml:space="preserve"> 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14 ноября 2008 г. № 687 </w:t>
      </w:r>
      <w:hyperlink r:id="rId53" w:tgtFrame="_blank">
        <w:r>
          <w:rPr>
            <w:rFonts w:eastAsia="Calibri"/>
            <w:bCs/>
            <w:sz w:val="28"/>
            <w:szCs w:val="28"/>
          </w:rPr>
          <w:t>«Об утверждении Положения об организации и ведении гражданской обороны в муниципальных образованиях и организациях».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26 августа 2009 г. </w:t>
      </w:r>
      <w:hyperlink r:id="rId54" w:tgtFrame="_blank">
        <w:r>
          <w:rPr>
            <w:rFonts w:eastAsia="Calibri"/>
            <w:bCs/>
            <w:sz w:val="28"/>
            <w:szCs w:val="28"/>
          </w:rPr>
          <w:t>№ 496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5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Style w:val="af6"/>
          <w:i w:val="0"/>
          <w:iCs w:val="0"/>
          <w:color w:val="22272F"/>
          <w:sz w:val="28"/>
          <w:szCs w:val="28"/>
        </w:rPr>
        <w:t xml:space="preserve"> Приказ</w:t>
      </w:r>
      <w:r>
        <w:rPr>
          <w:color w:val="22272F"/>
          <w:sz w:val="28"/>
          <w:szCs w:val="28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</w:rPr>
        <w:t>МЧС</w:t>
      </w:r>
      <w:r>
        <w:rPr>
          <w:color w:val="22272F"/>
          <w:sz w:val="28"/>
          <w:szCs w:val="28"/>
        </w:rPr>
        <w:t xml:space="preserve"> России от 5 июля 2021 г. № </w:t>
      </w:r>
      <w:r>
        <w:rPr>
          <w:rStyle w:val="af6"/>
          <w:i w:val="0"/>
          <w:iCs w:val="0"/>
          <w:color w:val="22272F"/>
          <w:sz w:val="28"/>
          <w:szCs w:val="28"/>
        </w:rPr>
        <w:t xml:space="preserve">429 </w:t>
      </w:r>
      <w:r>
        <w:rPr>
          <w:color w:val="22272F"/>
          <w:sz w:val="28"/>
          <w:szCs w:val="28"/>
          <w:shd w:val="clear" w:color="auto" w:fill="FFFFFF"/>
        </w:rPr>
        <w:t>«Об установлении критериев информации о чрезвычайных ситуациях природного и техногенного характера».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1 октября 2014 г. </w:t>
      </w:r>
      <w:hyperlink r:id="rId56" w:tgtFrame="_blank">
        <w:r>
          <w:rPr>
            <w:rFonts w:eastAsia="Calibri"/>
            <w:bCs/>
            <w:sz w:val="28"/>
            <w:szCs w:val="28"/>
          </w:rPr>
          <w:t>№ 543</w:t>
        </w:r>
      </w:hyperlink>
      <w:r>
        <w:rPr>
          <w:sz w:val="28"/>
          <w:szCs w:val="28"/>
        </w:rPr>
        <w:t xml:space="preserve"> </w:t>
      </w:r>
      <w:hyperlink r:id="rId57" w:tgtFrame="_blank">
        <w:r>
          <w:rPr>
            <w:rFonts w:eastAsia="Calibri"/>
            <w:bCs/>
            <w:sz w:val="28"/>
            <w:szCs w:val="28"/>
          </w:rPr>
          <w:t xml:space="preserve">«Об утверждении Положения об организации обеспечения населения средствами индивидуальной защиты». 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23 мая 2017 г. </w:t>
      </w:r>
      <w:hyperlink r:id="rId58" w:tgtFrame="_blank">
        <w:r>
          <w:rPr>
            <w:rFonts w:eastAsia="Calibri"/>
            <w:bCs/>
            <w:sz w:val="28"/>
            <w:szCs w:val="28"/>
          </w:rPr>
          <w:t>№ 230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59" w:tgtFrame="_blank">
        <w:r>
          <w:rPr>
            <w:rFonts w:eastAsia="Calibri"/>
            <w:bCs/>
            <w:sz w:val="28"/>
            <w:szCs w:val="28"/>
          </w:rPr>
          <w:t>«Об утверждении Положения об уполномоченных на решение задач в области гражданской обороны структурных подразделениях (работниках) организаций».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</w:t>
      </w:r>
      <w:r>
        <w:rPr>
          <w:rFonts w:eastAsia="Calibri"/>
          <w:bCs/>
          <w:sz w:val="28"/>
          <w:szCs w:val="28"/>
        </w:rPr>
        <w:t>т 4 февраля 2022 года № 62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Министерством Российской Федерации по делам гражданской обороны, чрезвычайным ситуациям и ликвидации последствий стихийных бедствий и его территориальными органами при осуществлении федерального государственного надзора в области защиты населения и территорий от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sz w:val="28"/>
          <w:szCs w:val="28"/>
          <w:shd w:val="clear" w:color="auto" w:fill="FFFFFF"/>
        </w:rPr>
        <w:t>т 4 февраля 2022 г. № 61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shd w:val="clear" w:color="auto" w:fill="FFFFFF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федерального государственного надзора в области гражданской обороны».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От 1 сентября 2020 г. № 631 «Об утверждении Методики оценки ущерба </w:t>
      </w:r>
      <w:r>
        <w:rPr>
          <w:bCs/>
          <w:sz w:val="28"/>
          <w:szCs w:val="28"/>
          <w:shd w:val="clear" w:color="auto" w:fill="FFFFFF"/>
        </w:rPr>
        <w:lastRenderedPageBreak/>
        <w:t>от чрезвычайных ситуаций».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>
        <w:rPr>
          <w:color w:val="22272F"/>
          <w:sz w:val="28"/>
          <w:szCs w:val="28"/>
          <w:shd w:val="clear" w:color="auto" w:fill="FFFFFF"/>
        </w:rPr>
        <w:t>11 января 2021 г. № 2</w:t>
      </w:r>
      <w:r>
        <w:rPr>
          <w:sz w:val="28"/>
          <w:szCs w:val="28"/>
        </w:rPr>
        <w:t xml:space="preserve"> </w:t>
      </w:r>
      <w:hyperlink r:id="rId60" w:tgtFrame="_blank">
        <w:r>
          <w:rPr>
            <w:rFonts w:eastAsia="Calibri"/>
            <w:bCs/>
            <w:sz w:val="28"/>
            <w:szCs w:val="28"/>
            <w:shd w:val="clear" w:color="auto" w:fill="FFFFFF"/>
          </w:rPr>
          <w:t>«</w:t>
        </w:r>
        <w:r>
          <w:rPr>
            <w:color w:val="22272F"/>
            <w:sz w:val="28"/>
            <w:szCs w:val="28"/>
            <w:shd w:val="clear" w:color="auto" w:fill="FFFFFF"/>
          </w:rPr>
  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  </w:r>
        <w:r>
          <w:rPr>
            <w:rFonts w:eastAsia="Calibri"/>
            <w:bCs/>
            <w:sz w:val="28"/>
            <w:szCs w:val="28"/>
            <w:shd w:val="clear" w:color="auto" w:fill="FFFFFF"/>
          </w:rPr>
          <w:t>»</w:t>
        </w:r>
        <w:r>
          <w:rPr>
            <w:rFonts w:eastAsia="Calibri"/>
            <w:bCs/>
            <w:sz w:val="28"/>
            <w:szCs w:val="28"/>
          </w:rPr>
          <w:t>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Письмо от 14 июля 2017 г. </w:t>
      </w:r>
      <w:hyperlink r:id="rId61" w:tgtFrame="_blank">
        <w:r>
          <w:rPr>
            <w:rFonts w:eastAsia="Calibri"/>
            <w:bCs/>
            <w:sz w:val="28"/>
            <w:szCs w:val="28"/>
          </w:rPr>
          <w:t>№ 8-24-583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62" w:tgtFrame="_blank">
        <w:r>
          <w:rPr>
            <w:rFonts w:eastAsia="Calibri"/>
            <w:bCs/>
            <w:sz w:val="28"/>
            <w:szCs w:val="28"/>
          </w:rPr>
          <w:t xml:space="preserve">«О проведении инструктажа по гражданской обороне». </w:t>
        </w:r>
      </w:hyperlink>
    </w:p>
    <w:p w:rsidR="00DA1D25" w:rsidRDefault="00DA1D25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left="709"/>
        <w:jc w:val="both"/>
        <w:rPr>
          <w:b/>
          <w:color w:val="22272F"/>
          <w:sz w:val="28"/>
          <w:szCs w:val="28"/>
          <w:shd w:val="clear" w:color="auto" w:fill="FFFFFF"/>
        </w:rPr>
      </w:pP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60" w:line="288" w:lineRule="auto"/>
        <w:ind w:left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России, МВД России, ФСБ России: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pacing w:val="-8"/>
          <w:sz w:val="28"/>
          <w:szCs w:val="28"/>
        </w:rPr>
      </w:pPr>
      <w:r>
        <w:rPr>
          <w:color w:val="22272F"/>
          <w:spacing w:val="-8"/>
          <w:sz w:val="28"/>
          <w:szCs w:val="28"/>
          <w:shd w:val="clear" w:color="auto" w:fill="FFFFFF"/>
        </w:rPr>
        <w:t xml:space="preserve"> От 31 мая 2005 г. №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428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/432/321 «О порядке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размещения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современных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технических средств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массовой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информации в местах массового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пребывания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людей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в целях подготовки населения в области гражданской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обороны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, защиты от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чрезвычайных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ситуаций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, обеспечения пожарной безопасности и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охраны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pacing w:val="-8"/>
          <w:sz w:val="28"/>
          <w:szCs w:val="28"/>
          <w:shd w:val="clear" w:color="auto" w:fill="FFFFFF"/>
        </w:rPr>
        <w:t>общественного</w:t>
      </w:r>
      <w:r>
        <w:rPr>
          <w:color w:val="22272F"/>
          <w:spacing w:val="-8"/>
          <w:sz w:val="28"/>
          <w:szCs w:val="28"/>
          <w:shd w:val="clear" w:color="auto" w:fill="FFFFFF"/>
        </w:rPr>
        <w:t xml:space="preserve"> порядка, а также своевременного оповещения и оперативного информирования граждан о чрезвычайных ситуациях и угрозе террористических акций</w:t>
      </w:r>
      <w:r>
        <w:rPr>
          <w:rFonts w:eastAsia="Calibri"/>
          <w:bCs/>
          <w:spacing w:val="-8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От 21 июля 2005 г. </w:t>
      </w:r>
      <w:hyperlink r:id="rId63" w:tgtFrame="_blank">
        <w:r>
          <w:rPr>
            <w:rFonts w:eastAsia="Calibri"/>
            <w:bCs/>
            <w:sz w:val="28"/>
            <w:szCs w:val="28"/>
          </w:rPr>
          <w:t xml:space="preserve">№ 575 </w:t>
        </w:r>
      </w:hyperlink>
      <w:hyperlink r:id="rId64" w:tgtFrame="_blank">
        <w:r>
          <w:rPr>
            <w:rFonts w:eastAsia="Calibri"/>
            <w:bCs/>
            <w:sz w:val="28"/>
            <w:szCs w:val="28"/>
          </w:rPr>
          <w:t>«Об утверждении порядка содержания и использования защитных сооружений гражданской обороны в мирное время».</w:t>
        </w:r>
      </w:hyperlink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От 28 октября 2008 г. </w:t>
      </w:r>
      <w:hyperlink r:id="rId65" w:tgtFrame="_blank">
        <w:r>
          <w:rPr>
            <w:rFonts w:eastAsia="Calibri"/>
            <w:bCs/>
            <w:sz w:val="28"/>
            <w:szCs w:val="28"/>
          </w:rPr>
          <w:t xml:space="preserve">№ </w:t>
        </w:r>
        <w:r>
          <w:rPr>
            <w:color w:val="22272F"/>
            <w:sz w:val="28"/>
            <w:szCs w:val="28"/>
            <w:shd w:val="clear" w:color="auto" w:fill="FFFFFF"/>
          </w:rPr>
          <w:t>646/919/526</w:t>
        </w:r>
      </w:hyperlink>
      <w:r>
        <w:rPr>
          <w:rFonts w:eastAsia="Calibri"/>
          <w:bCs/>
          <w:sz w:val="28"/>
          <w:szCs w:val="28"/>
        </w:rPr>
        <w:t xml:space="preserve"> </w:t>
      </w:r>
      <w:hyperlink r:id="rId66" w:tgtFrame="_blank">
        <w:r>
          <w:rPr>
            <w:rFonts w:eastAsia="Calibri"/>
            <w:bCs/>
            <w:sz w:val="28"/>
            <w:szCs w:val="28"/>
          </w:rPr>
          <w:t xml:space="preserve">«Об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людей». </w:t>
        </w:r>
      </w:hyperlink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Министерства труда и социальной защиты Российской Федерации: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15.04.2005 г. №275 «О формах документов, необходимых для расследования несчастных случаев на производстве».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31.12.2020 г.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17D0D" w:rsidRDefault="00800629" w:rsidP="00E42CCF">
      <w:pPr>
        <w:pStyle w:val="10"/>
        <w:widowControl w:val="0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От 17 декабря 2021 г. № 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b/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64. От 31 января 2022 г. № 37 «Об утверждении Рекомендаций по структуре службы охраны труда в организации и по численности работников службы охраны </w:t>
      </w:r>
      <w:r>
        <w:rPr>
          <w:color w:val="22272F"/>
          <w:sz w:val="28"/>
          <w:szCs w:val="28"/>
          <w:shd w:val="clear" w:color="auto" w:fill="FFFFFF"/>
        </w:rPr>
        <w:lastRenderedPageBreak/>
        <w:t>труда».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Приказы МЧС России и Министерства цифрового развития, связи и массовых коммуникаций Российской Федерации</w:t>
      </w:r>
      <w:r>
        <w:rPr>
          <w:rFonts w:eastAsia="Calibri"/>
          <w:b/>
          <w:bCs/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65. От 31 июля 2020 г. № 578/365 «Об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утверждении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Положения</w:t>
      </w:r>
      <w:r>
        <w:rPr>
          <w:color w:val="22272F"/>
          <w:sz w:val="28"/>
          <w:szCs w:val="28"/>
          <w:shd w:val="clear" w:color="auto" w:fill="FFFFFF"/>
        </w:rPr>
        <w:t xml:space="preserve"> о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системах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оповещения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rStyle w:val="af6"/>
          <w:i w:val="0"/>
          <w:iCs w:val="0"/>
          <w:color w:val="22272F"/>
          <w:sz w:val="28"/>
          <w:szCs w:val="28"/>
          <w:shd w:val="clear" w:color="auto" w:fill="FFFFFF"/>
        </w:rPr>
        <w:t>населения</w:t>
      </w:r>
      <w:r>
        <w:rPr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shd w:val="clear" w:color="auto" w:fill="FFFFFF" w:themeFill="background1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6"/>
          <w:sz w:val="28"/>
          <w:szCs w:val="28"/>
        </w:rPr>
      </w:pPr>
      <w:r>
        <w:rPr>
          <w:color w:val="22272F"/>
          <w:spacing w:val="-6"/>
          <w:sz w:val="28"/>
          <w:szCs w:val="28"/>
          <w:shd w:val="clear" w:color="auto" w:fill="FFFFFF"/>
        </w:rPr>
        <w:t>66. От 31 июля 2020 г. № 579/366 «Об утверждении Положения по организации эксплуатационно-технического обслуживания систем оповещения населения</w:t>
      </w:r>
      <w:r>
        <w:rPr>
          <w:rFonts w:eastAsia="Calibri"/>
          <w:bCs/>
          <w:spacing w:val="-6"/>
          <w:sz w:val="28"/>
          <w:szCs w:val="28"/>
        </w:rPr>
        <w:t>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left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Нормативно-техническая литература в области ГО и ЧС:</w:t>
      </w:r>
    </w:p>
    <w:p w:rsidR="00017D0D" w:rsidRDefault="00800629" w:rsidP="00E42CCF">
      <w:pPr>
        <w:pStyle w:val="aff4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hyperlink r:id="rId67" w:tgtFrame="_blank">
        <w:r>
          <w:rPr>
            <w:rFonts w:ascii="Times New Roman" w:hAnsi="Times New Roman"/>
            <w:bCs/>
            <w:sz w:val="28"/>
            <w:szCs w:val="28"/>
          </w:rPr>
          <w:t>ГОСТ Р 22.3.01-94</w:t>
        </w:r>
      </w:hyperlink>
      <w:hyperlink r:id="rId68" w:tgtFrame="_blank">
        <w:r>
          <w:rPr>
            <w:rFonts w:ascii="Times New Roman" w:hAnsi="Times New Roman"/>
            <w:bCs/>
            <w:sz w:val="28"/>
            <w:szCs w:val="28"/>
          </w:rPr>
          <w:t xml:space="preserve"> «Жизнеобеспечение населения в чрезвычайных ситуациях. Общие требования».</w:t>
        </w:r>
      </w:hyperlink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68. ГОСТ Р 22.0.03-2020 «Безопасность в чрезвычайных ситуациях. Природные чрезвычайные ситуации. Термины и определения».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69. ГОСТ Р 22.0.04-2020 «Безопасность в чрезвычайных ситуациях. Биолого-социальные чрезвычайные ситуации. Термины и определения».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70. </w:t>
      </w:r>
      <w:hyperlink r:id="rId69" w:tgtFrame="_blank">
        <w:r>
          <w:rPr>
            <w:rFonts w:eastAsia="Calibri"/>
            <w:bCs/>
            <w:sz w:val="28"/>
            <w:szCs w:val="28"/>
          </w:rPr>
          <w:t>ГОСТ Р 22.1.01-95</w:t>
        </w:r>
      </w:hyperlink>
      <w:hyperlink r:id="rId70" w:tgtFrame="_blank">
        <w:r>
          <w:rPr>
            <w:rFonts w:eastAsia="Calibri"/>
            <w:bCs/>
            <w:sz w:val="28"/>
            <w:szCs w:val="28"/>
          </w:rPr>
          <w:t xml:space="preserve"> «Мониторинг и прогнозирование.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71. </w:t>
      </w:r>
      <w:hyperlink r:id="rId71" w:tgtFrame="_blank">
        <w:r>
          <w:rPr>
            <w:rFonts w:eastAsia="Calibri"/>
            <w:bCs/>
            <w:sz w:val="28"/>
            <w:szCs w:val="28"/>
          </w:rPr>
          <w:t>ГОСТ Р 22.6.01-95</w:t>
        </w:r>
      </w:hyperlink>
      <w:hyperlink r:id="rId72" w:tgtFrame="_blank">
        <w:r>
          <w:rPr>
            <w:rFonts w:eastAsia="Calibri"/>
            <w:bCs/>
            <w:sz w:val="28"/>
            <w:szCs w:val="28"/>
          </w:rPr>
          <w:t>  «Защита систем хозяйственно-питьевого водоснабжения. Общие требования»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72. </w:t>
      </w:r>
      <w:hyperlink r:id="rId73" w:tgtFrame="_blank">
        <w:r>
          <w:rPr>
            <w:rFonts w:eastAsia="Calibri"/>
            <w:bCs/>
            <w:sz w:val="28"/>
            <w:szCs w:val="28"/>
          </w:rPr>
          <w:t>ГОСТ Р 22.0.06-95</w:t>
        </w:r>
      </w:hyperlink>
      <w:hyperlink r:id="rId74" w:tgtFrame="_blank">
        <w:r>
          <w:rPr>
            <w:rFonts w:eastAsia="Calibri"/>
            <w:bCs/>
            <w:sz w:val="28"/>
            <w:szCs w:val="28"/>
          </w:rPr>
          <w:t xml:space="preserve"> «Источники природных чрезвычайных ситуаций. Поражающие факторы»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81653">
        <w:rPr>
          <w:sz w:val="28"/>
          <w:szCs w:val="28"/>
        </w:rPr>
        <w:t xml:space="preserve">73. </w:t>
      </w:r>
      <w:hyperlink r:id="rId75" w:tgtFrame="_blank">
        <w:r w:rsidR="00800629" w:rsidRPr="00C81653">
          <w:rPr>
            <w:rFonts w:eastAsia="Calibri"/>
            <w:bCs/>
            <w:sz w:val="28"/>
            <w:szCs w:val="28"/>
          </w:rPr>
          <w:t>ГОСТ Р 22.0.07-95</w:t>
        </w:r>
      </w:hyperlink>
      <w:hyperlink r:id="rId76" w:tgtFrame="_blank">
        <w:r w:rsidR="00800629" w:rsidRPr="00C81653">
          <w:rPr>
            <w:rFonts w:eastAsia="Calibri"/>
            <w:bCs/>
            <w:sz w:val="28"/>
            <w:szCs w:val="28"/>
          </w:rPr>
          <w:t xml:space="preserve"> «Классификация и номенклатура поражающих факторов и их параметров»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74. </w:t>
      </w:r>
      <w:hyperlink r:id="rId77" w:tgtFrame="_blank">
        <w:r w:rsidR="00800629">
          <w:rPr>
            <w:rFonts w:eastAsia="Calibri"/>
            <w:bCs/>
            <w:sz w:val="28"/>
            <w:szCs w:val="28"/>
          </w:rPr>
          <w:t>ГОСТ Р 22.0.08-96</w:t>
        </w:r>
      </w:hyperlink>
      <w:hyperlink r:id="rId78" w:tgtFrame="_blank">
        <w:r w:rsidR="00800629">
          <w:rPr>
            <w:rFonts w:eastAsia="Calibri"/>
            <w:bCs/>
            <w:sz w:val="28"/>
            <w:szCs w:val="28"/>
          </w:rPr>
          <w:t xml:space="preserve"> «Техногенные чрезвычайные ситуации. Взрывы. Термины и определения»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75. </w:t>
      </w:r>
      <w:hyperlink r:id="rId79" w:tgtFrame="_blank">
        <w:r w:rsidR="00800629">
          <w:rPr>
            <w:rFonts w:eastAsia="Calibri"/>
            <w:bCs/>
            <w:spacing w:val="-4"/>
            <w:sz w:val="28"/>
            <w:szCs w:val="28"/>
          </w:rPr>
          <w:t>ГОСТ Р 22.6.02-97</w:t>
        </w:r>
      </w:hyperlink>
      <w:hyperlink r:id="rId80" w:tgtFrame="_blank">
        <w:r w:rsidR="00800629">
          <w:rPr>
            <w:rFonts w:eastAsia="Calibri"/>
            <w:bCs/>
            <w:spacing w:val="-4"/>
            <w:sz w:val="28"/>
            <w:szCs w:val="28"/>
          </w:rPr>
          <w:t xml:space="preserve"> «Безопасность в чрезвычайных ситуациях. Мобильные средства очистки поверхностных вод. Общие технические требования»</w:t>
        </w:r>
      </w:hyperlink>
      <w:r w:rsidR="00800629">
        <w:rPr>
          <w:rFonts w:eastAsia="Calibri"/>
          <w:bCs/>
          <w:spacing w:val="-4"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76. </w:t>
      </w:r>
      <w:hyperlink r:id="rId81" w:tgtFrame="_blank">
        <w:r w:rsidR="00800629">
          <w:rPr>
            <w:rFonts w:eastAsia="Calibri"/>
            <w:bCs/>
            <w:sz w:val="28"/>
            <w:szCs w:val="28"/>
          </w:rPr>
          <w:t>ГОСТ Р 22.3.06-97</w:t>
        </w:r>
      </w:hyperlink>
      <w:hyperlink r:id="rId82" w:tgtFrame="_blank">
        <w:r w:rsidR="00800629">
          <w:rPr>
            <w:rFonts w:eastAsia="Calibri"/>
            <w:bCs/>
            <w:sz w:val="28"/>
            <w:szCs w:val="28"/>
          </w:rPr>
          <w:t> «Средства индивидуальной защиты от радиоактивных веществ. Общие технические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77. </w:t>
      </w:r>
      <w:r w:rsidR="00800629">
        <w:rPr>
          <w:color w:val="22272F"/>
          <w:sz w:val="28"/>
          <w:szCs w:val="28"/>
          <w:shd w:val="clear" w:color="auto" w:fill="FFFFFF"/>
        </w:rPr>
        <w:t>ГОСТ Р 22.7.01-2016 «Безопасность в чрезвычайных ситуациях. Единая дежурно-диспетчерская служба. Основные положения».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78. </w:t>
      </w:r>
      <w:hyperlink r:id="rId83" w:tgtFrame="_blank">
        <w:r w:rsidR="00800629">
          <w:rPr>
            <w:rFonts w:eastAsia="Calibri"/>
            <w:bCs/>
            <w:sz w:val="28"/>
            <w:szCs w:val="28"/>
          </w:rPr>
          <w:t>ГОСТ Р 22.1.06-99</w:t>
        </w:r>
      </w:hyperlink>
      <w:hyperlink r:id="rId84" w:tgtFrame="_blank">
        <w:r w:rsidR="00800629">
          <w:rPr>
            <w:rFonts w:eastAsia="Calibri"/>
            <w:bCs/>
            <w:sz w:val="28"/>
            <w:szCs w:val="28"/>
          </w:rPr>
          <w:t xml:space="preserve"> «Мониторинг и прогнозирование опасных геологических явлений и процессов. Общие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C81653">
        <w:rPr>
          <w:sz w:val="28"/>
          <w:szCs w:val="28"/>
        </w:rPr>
        <w:t>79</w:t>
      </w:r>
      <w:r>
        <w:t>. </w:t>
      </w:r>
      <w:hyperlink r:id="rId85" w:tgtFrame="_blank">
        <w:r w:rsidR="00800629">
          <w:rPr>
            <w:rFonts w:eastAsia="Calibri"/>
            <w:bCs/>
            <w:sz w:val="28"/>
            <w:szCs w:val="28"/>
          </w:rPr>
          <w:t>ГОСТ Р 22.1.12-2005</w:t>
        </w:r>
      </w:hyperlink>
      <w:hyperlink r:id="rId86" w:tgtFrame="_blank">
        <w:r w:rsidR="00800629">
          <w:rPr>
            <w:rFonts w:eastAsia="Calibri"/>
            <w:bCs/>
            <w:sz w:val="28"/>
            <w:szCs w:val="28"/>
          </w:rPr>
          <w:t xml:space="preserve"> «Безопасность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требования»</w:t>
        </w:r>
      </w:hyperlink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80. </w:t>
      </w:r>
      <w:r w:rsidR="00800629">
        <w:rPr>
          <w:color w:val="22272F"/>
          <w:sz w:val="28"/>
          <w:szCs w:val="28"/>
          <w:shd w:val="clear" w:color="auto" w:fill="FFFFFF"/>
        </w:rPr>
        <w:t xml:space="preserve">ГОСТ Р 22.0.01-2016 «Безопасность в чрезвычайных ситуациях. </w:t>
      </w:r>
      <w:r w:rsidR="00800629">
        <w:rPr>
          <w:color w:val="22272F"/>
          <w:sz w:val="28"/>
          <w:szCs w:val="28"/>
          <w:shd w:val="clear" w:color="auto" w:fill="FFFFFF"/>
        </w:rPr>
        <w:lastRenderedPageBreak/>
        <w:t>Основные положения»</w:t>
      </w:r>
      <w:r w:rsidR="00800629">
        <w:rPr>
          <w:rFonts w:eastAsia="Calibri"/>
          <w:bCs/>
          <w:sz w:val="28"/>
          <w:szCs w:val="28"/>
        </w:rPr>
        <w:t>.</w:t>
      </w:r>
    </w:p>
    <w:p w:rsidR="00017D0D" w:rsidRDefault="00C81653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after="0" w:line="288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81. </w:t>
      </w:r>
      <w:r w:rsidR="00800629">
        <w:rPr>
          <w:color w:val="22272F"/>
          <w:sz w:val="28"/>
          <w:szCs w:val="28"/>
          <w:shd w:val="clear" w:color="auto" w:fill="FFFFFF"/>
        </w:rPr>
        <w:t xml:space="preserve">ГОСТ Р 22.0.02-2016 «Безопасность в чрезвычайных ситуациях. 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800629">
        <w:rPr>
          <w:color w:val="22272F"/>
          <w:sz w:val="28"/>
          <w:szCs w:val="28"/>
          <w:shd w:val="clear" w:color="auto" w:fill="FFFFFF"/>
        </w:rPr>
        <w:t>Термины и определения».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82. </w:t>
      </w:r>
      <w:hyperlink r:id="rId87" w:tgtFrame="_blank">
        <w:r>
          <w:rPr>
            <w:rFonts w:eastAsia="Calibri"/>
            <w:bCs/>
            <w:sz w:val="28"/>
            <w:szCs w:val="28"/>
          </w:rPr>
          <w:t>ГОСТ Р 42.0.01-2000</w:t>
        </w:r>
      </w:hyperlink>
      <w:hyperlink r:id="rId88" w:tgtFrame="_blank">
        <w:r>
          <w:rPr>
            <w:rFonts w:eastAsia="Calibri"/>
            <w:bCs/>
            <w:sz w:val="28"/>
            <w:szCs w:val="28"/>
          </w:rPr>
          <w:t>  «Гражданская оборона. Основные положения»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spacing w:val="-4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83. </w:t>
      </w:r>
      <w:r>
        <w:rPr>
          <w:spacing w:val="-4"/>
          <w:sz w:val="28"/>
          <w:szCs w:val="28"/>
          <w:shd w:val="clear" w:color="auto" w:fill="FFFFFF"/>
        </w:rPr>
        <w:t>ГОСТ Р 12.4.034-2017 «</w:t>
      </w:r>
      <w:r>
        <w:rPr>
          <w:bCs/>
          <w:spacing w:val="-4"/>
          <w:sz w:val="28"/>
          <w:szCs w:val="28"/>
        </w:rPr>
        <w:t>Система стандартов безопасности труда. Средства индивидуальной защиты органов дыхания. Классификация и маркировка».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84. </w:t>
      </w:r>
      <w:r>
        <w:rPr>
          <w:sz w:val="28"/>
          <w:szCs w:val="28"/>
          <w:shd w:val="clear" w:color="auto" w:fill="FFFFFF"/>
        </w:rPr>
        <w:t xml:space="preserve">ГОСТ Р 22.10.01-2021 </w:t>
      </w:r>
      <w:hyperlink r:id="rId89" w:tgtFrame="_blank">
        <w:r>
          <w:rPr>
            <w:rFonts w:eastAsia="Calibri"/>
            <w:bCs/>
            <w:sz w:val="28"/>
            <w:szCs w:val="28"/>
          </w:rPr>
          <w:t xml:space="preserve"> «Оценка ущерба. Термины и определения»</w:t>
        </w:r>
      </w:hyperlink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85. </w:t>
      </w:r>
      <w:hyperlink r:id="rId90" w:tgtFrame="_blank">
        <w:r>
          <w:rPr>
            <w:rFonts w:eastAsia="Calibri"/>
            <w:bCs/>
            <w:sz w:val="28"/>
            <w:szCs w:val="28"/>
          </w:rPr>
          <w:t>ГОСТ Р 42.0.02-2001</w:t>
        </w:r>
      </w:hyperlink>
      <w:hyperlink r:id="rId91" w:tgtFrame="_blank">
        <w:r>
          <w:rPr>
            <w:rFonts w:eastAsia="Calibri"/>
            <w:bCs/>
            <w:sz w:val="28"/>
            <w:szCs w:val="28"/>
          </w:rPr>
          <w:t xml:space="preserve"> «Гражданская оборона. Термины и определения основных понятий»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86. </w:t>
      </w:r>
      <w:hyperlink r:id="rId92" w:tgtFrame="_blank">
        <w:r>
          <w:rPr>
            <w:rFonts w:eastAsia="Calibri"/>
            <w:bCs/>
            <w:sz w:val="28"/>
            <w:szCs w:val="28"/>
          </w:rPr>
          <w:t>ГОСТ Р 42.2.01-2014</w:t>
        </w:r>
      </w:hyperlink>
      <w:hyperlink r:id="rId93" w:tgtFrame="_blank">
        <w:r>
          <w:rPr>
            <w:rFonts w:eastAsia="Calibri"/>
            <w:bCs/>
            <w:sz w:val="28"/>
            <w:szCs w:val="28"/>
          </w:rPr>
          <w:t xml:space="preserve"> «Оценка состояния потенциально опасных объектов, объектов обороны и безопасности в условиях воздействия поражающих факторов обычных средств поражения». </w:t>
        </w:r>
      </w:hyperlink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87. </w:t>
      </w:r>
      <w:hyperlink r:id="rId94" w:tgtFrame="_blank">
        <w:r>
          <w:rPr>
            <w:rFonts w:eastAsia="Calibri"/>
            <w:bCs/>
            <w:sz w:val="28"/>
            <w:szCs w:val="28"/>
          </w:rPr>
          <w:t xml:space="preserve">СП 88.13330.2014 </w:t>
        </w:r>
      </w:hyperlink>
      <w:hyperlink r:id="rId95" w:tgtFrame="_blank">
        <w:r>
          <w:rPr>
            <w:rFonts w:eastAsia="Calibri"/>
            <w:bCs/>
            <w:sz w:val="28"/>
            <w:szCs w:val="28"/>
          </w:rPr>
          <w:t>«Защитные сооружения гражданской обороны. Актуализированная редакция СНиП II-11-77»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88. </w:t>
      </w:r>
      <w:hyperlink r:id="rId96" w:tgtFrame="_blank">
        <w:r>
          <w:rPr>
            <w:rFonts w:eastAsia="Calibri"/>
            <w:bCs/>
            <w:sz w:val="28"/>
            <w:szCs w:val="28"/>
          </w:rPr>
          <w:t>СП 165.1325800.2014</w:t>
        </w:r>
      </w:hyperlink>
      <w:r>
        <w:rPr>
          <w:rFonts w:eastAsia="Calibri"/>
          <w:bCs/>
          <w:sz w:val="28"/>
          <w:szCs w:val="28"/>
        </w:rPr>
        <w:t> </w:t>
      </w:r>
      <w:hyperlink r:id="rId97" w:tgtFrame="_blank">
        <w:r>
          <w:rPr>
            <w:rFonts w:eastAsia="Calibri"/>
            <w:bCs/>
            <w:sz w:val="28"/>
            <w:szCs w:val="28"/>
          </w:rPr>
          <w:t xml:space="preserve"> «Инженерно-технические мероприятия гражданской обороны». </w:t>
        </w:r>
      </w:hyperlink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89. </w:t>
      </w:r>
      <w:r>
        <w:rPr>
          <w:color w:val="22272F"/>
          <w:sz w:val="28"/>
          <w:szCs w:val="28"/>
          <w:shd w:val="clear" w:color="auto" w:fill="FFFFFF"/>
        </w:rPr>
        <w:t xml:space="preserve">Свод правил СП 264.1325800.2016 «Световая маскировка населённых пунктов </w:t>
      </w:r>
      <w:r>
        <w:rPr>
          <w:sz w:val="28"/>
          <w:szCs w:val="28"/>
          <w:shd w:val="clear" w:color="auto" w:fill="FFFFFF"/>
        </w:rPr>
        <w:t xml:space="preserve">и объектов народного хозяйства». Актуализированная редакция </w:t>
      </w:r>
      <w:hyperlink r:id="rId98" w:anchor="/document/3923141/entry/0" w:history="1">
        <w:r>
          <w:rPr>
            <w:sz w:val="28"/>
            <w:szCs w:val="28"/>
          </w:rPr>
          <w:t>СНиП 2.01.53-84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90. </w:t>
      </w:r>
      <w:hyperlink r:id="rId99" w:tgtFrame="_blank">
        <w:r>
          <w:rPr>
            <w:rFonts w:eastAsia="Calibri"/>
            <w:bCs/>
            <w:sz w:val="28"/>
            <w:szCs w:val="28"/>
          </w:rPr>
          <w:t>СП 93.13330</w:t>
        </w:r>
      </w:hyperlink>
      <w:hyperlink r:id="rId100" w:tgtFrame="_blank">
        <w:r>
          <w:rPr>
            <w:rFonts w:eastAsia="Calibri"/>
            <w:bCs/>
            <w:sz w:val="28"/>
            <w:szCs w:val="28"/>
          </w:rPr>
          <w:t xml:space="preserve"> «СНиП 2.01.54-84  «Защитные сооружения гражданской обороны в подземных горных выработках»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91. </w:t>
      </w:r>
      <w:hyperlink r:id="rId101" w:tgtFrame="_blank">
        <w:r>
          <w:rPr>
            <w:rFonts w:eastAsia="Calibri"/>
            <w:bCs/>
            <w:sz w:val="28"/>
            <w:szCs w:val="28"/>
          </w:rPr>
          <w:t>СП 263.1325800.2016</w:t>
        </w:r>
      </w:hyperlink>
      <w:hyperlink r:id="rId102" w:tgtFrame="_blank">
        <w:r>
          <w:rPr>
            <w:rFonts w:eastAsia="Calibri"/>
            <w:bCs/>
            <w:sz w:val="28"/>
            <w:szCs w:val="28"/>
          </w:rPr>
          <w:t xml:space="preserve"> «Приспособление метрополитенов под защитные сооружения гражданской обороны. Общие правила проектирования»</w:t>
        </w:r>
      </w:hyperlink>
      <w:r>
        <w:rPr>
          <w:rFonts w:eastAsia="Calibri"/>
          <w:bCs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8"/>
          <w:sz w:val="28"/>
          <w:szCs w:val="28"/>
        </w:rPr>
      </w:pPr>
      <w:r>
        <w:rPr>
          <w:rFonts w:eastAsia="Calibri"/>
          <w:bCs/>
          <w:spacing w:val="-8"/>
          <w:sz w:val="28"/>
          <w:szCs w:val="28"/>
        </w:rPr>
        <w:t xml:space="preserve">92. </w:t>
      </w:r>
      <w:hyperlink r:id="rId103">
        <w:r>
          <w:rPr>
            <w:rFonts w:eastAsia="Calibri"/>
            <w:bCs/>
            <w:spacing w:val="-8"/>
            <w:sz w:val="28"/>
            <w:szCs w:val="28"/>
          </w:rPr>
          <w:t>СП 94.13330.2016</w:t>
        </w:r>
      </w:hyperlink>
      <w:hyperlink r:id="rId104">
        <w:r>
          <w:rPr>
            <w:rFonts w:eastAsia="Calibri"/>
            <w:bCs/>
            <w:spacing w:val="-8"/>
            <w:sz w:val="28"/>
            <w:szCs w:val="28"/>
          </w:rPr>
          <w:t xml:space="preserve">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автотранспорта. Актуализированная редакция СНиП 2.01.57-85»</w:t>
        </w:r>
      </w:hyperlink>
      <w:r>
        <w:rPr>
          <w:rFonts w:eastAsia="Calibri"/>
          <w:bCs/>
          <w:spacing w:val="-8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bCs/>
          <w:spacing w:val="4"/>
          <w:sz w:val="28"/>
          <w:szCs w:val="28"/>
        </w:rPr>
        <w:t xml:space="preserve">93. </w:t>
      </w:r>
      <w:r>
        <w:rPr>
          <w:bCs/>
          <w:color w:val="000000" w:themeColor="text1"/>
          <w:sz w:val="28"/>
          <w:szCs w:val="28"/>
        </w:rPr>
        <w:t>Письмо Министерства строительства и жилищно-коммунального хозяйства Российской Федерации от 24 августа 2015 г. № 28088-ОГ/08. По вопросу действия СНиП 3.01.09-84 «Приёмка в эксплуатацию законченных строительством защитных сооружений и их содержание в мирное время».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94. </w:t>
      </w:r>
      <w:hyperlink r:id="rId105" w:tgtFrame="_blank">
        <w:r>
          <w:rPr>
            <w:rFonts w:eastAsia="Calibri"/>
            <w:bCs/>
            <w:sz w:val="28"/>
            <w:szCs w:val="28"/>
          </w:rPr>
          <w:t>РД 52.04.253-90</w:t>
        </w:r>
      </w:hyperlink>
      <w:hyperlink r:id="rId106" w:tgtFrame="_blank">
        <w:r>
          <w:rPr>
            <w:rFonts w:eastAsia="Calibri"/>
            <w:bCs/>
            <w:sz w:val="28"/>
            <w:szCs w:val="28"/>
          </w:rPr>
          <w:t xml:space="preserve"> «Методика прогнозирования масштабов заражения сильнодействующими ядовитыми веществами при авариях (разрушениях) на химически опасных объектах и транспорте»</w:t>
        </w:r>
      </w:hyperlink>
      <w:r>
        <w:rPr>
          <w:rFonts w:eastAsia="Calibri"/>
          <w:bCs/>
          <w:sz w:val="28"/>
          <w:szCs w:val="28"/>
        </w:rPr>
        <w:t>.</w:t>
      </w:r>
    </w:p>
    <w:p w:rsidR="005A1601" w:rsidRDefault="005A1601" w:rsidP="00E42CCF">
      <w:pPr>
        <w:pStyle w:val="10"/>
        <w:widowControl w:val="0"/>
        <w:suppressAutoHyphens w:val="0"/>
        <w:spacing w:before="120" w:after="60" w:line="288" w:lineRule="auto"/>
        <w:ind w:left="709"/>
        <w:rPr>
          <w:b/>
          <w:bCs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95. Безопасность жизнедеятельности. Ч. 1: учебник / А.И. Овсяник, Л.Н. Романченко, П.П. </w:t>
      </w:r>
      <w:proofErr w:type="gramStart"/>
      <w:r>
        <w:rPr>
          <w:rFonts w:eastAsia="Calibri"/>
          <w:bCs/>
          <w:spacing w:val="-4"/>
          <w:sz w:val="28"/>
          <w:szCs w:val="28"/>
        </w:rPr>
        <w:t>Годлевский  [</w:t>
      </w:r>
      <w:proofErr w:type="gramEnd"/>
      <w:r>
        <w:rPr>
          <w:rFonts w:eastAsia="Calibri"/>
          <w:bCs/>
          <w:spacing w:val="-4"/>
          <w:sz w:val="28"/>
          <w:szCs w:val="28"/>
        </w:rPr>
        <w:t xml:space="preserve">и др.]; </w:t>
      </w:r>
      <w:proofErr w:type="spellStart"/>
      <w:r>
        <w:rPr>
          <w:rFonts w:eastAsia="Calibri"/>
          <w:bCs/>
          <w:spacing w:val="-4"/>
          <w:sz w:val="28"/>
          <w:szCs w:val="28"/>
        </w:rPr>
        <w:t>Финуниверситет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Каф. "Безопасность </w:t>
      </w:r>
      <w:r>
        <w:rPr>
          <w:rFonts w:eastAsia="Calibri"/>
          <w:bCs/>
          <w:spacing w:val="-4"/>
          <w:sz w:val="28"/>
          <w:szCs w:val="28"/>
        </w:rPr>
        <w:lastRenderedPageBreak/>
        <w:t xml:space="preserve">жизнедеятельности"; - Москва: </w:t>
      </w:r>
      <w:proofErr w:type="spellStart"/>
      <w:r>
        <w:rPr>
          <w:rFonts w:eastAsia="Calibri"/>
          <w:bCs/>
          <w:spacing w:val="-4"/>
          <w:sz w:val="28"/>
          <w:szCs w:val="28"/>
        </w:rPr>
        <w:t>Русайнс</w:t>
      </w:r>
      <w:proofErr w:type="spellEnd"/>
      <w:r>
        <w:rPr>
          <w:rFonts w:eastAsia="Calibri"/>
          <w:bCs/>
          <w:spacing w:val="-4"/>
          <w:sz w:val="28"/>
          <w:szCs w:val="28"/>
        </w:rPr>
        <w:t>, 2022 - 613 с. - URL: https://</w:t>
      </w:r>
      <w:r>
        <w:t xml:space="preserve"> </w:t>
      </w:r>
      <w:r>
        <w:rPr>
          <w:rFonts w:eastAsia="Calibri"/>
          <w:bCs/>
          <w:spacing w:val="-4"/>
          <w:sz w:val="28"/>
          <w:szCs w:val="28"/>
        </w:rPr>
        <w:t xml:space="preserve">https://book.ru/books/945630. - Текст: электронный.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bCs/>
          <w:spacing w:val="-4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96. Безопасность жизнедеятельности. Ч. 2: учебник / А.И. Овсяник, Л.Н. Романченко, П.П. Годлевский [и др.]; </w:t>
      </w:r>
      <w:proofErr w:type="spellStart"/>
      <w:r>
        <w:rPr>
          <w:rFonts w:eastAsia="Calibri"/>
          <w:bCs/>
          <w:spacing w:val="-4"/>
          <w:sz w:val="28"/>
          <w:szCs w:val="28"/>
        </w:rPr>
        <w:t>Финуниверситет</w:t>
      </w:r>
      <w:proofErr w:type="spellEnd"/>
      <w:r>
        <w:rPr>
          <w:rFonts w:eastAsia="Calibri"/>
          <w:bCs/>
          <w:spacing w:val="-4"/>
          <w:sz w:val="28"/>
          <w:szCs w:val="28"/>
        </w:rPr>
        <w:t xml:space="preserve">, Каф. "Безопасность жизнедеятельности"; - Москва: </w:t>
      </w:r>
      <w:proofErr w:type="spellStart"/>
      <w:r>
        <w:rPr>
          <w:rFonts w:eastAsia="Calibri"/>
          <w:bCs/>
          <w:spacing w:val="-4"/>
          <w:sz w:val="28"/>
          <w:szCs w:val="28"/>
        </w:rPr>
        <w:t>Русайнс</w:t>
      </w:r>
      <w:proofErr w:type="spellEnd"/>
      <w:r>
        <w:rPr>
          <w:rFonts w:eastAsia="Calibri"/>
          <w:bCs/>
          <w:spacing w:val="-4"/>
          <w:sz w:val="28"/>
          <w:szCs w:val="28"/>
        </w:rPr>
        <w:t>, 2022 – 161 с. - URL: https://</w:t>
      </w:r>
      <w:r>
        <w:t xml:space="preserve"> </w:t>
      </w:r>
      <w:r>
        <w:rPr>
          <w:rFonts w:eastAsia="Calibri"/>
          <w:bCs/>
          <w:spacing w:val="-4"/>
          <w:sz w:val="28"/>
          <w:szCs w:val="28"/>
        </w:rPr>
        <w:t>https://glavkniga.su/book/663751. - Текст: электронный.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Cs/>
          <w:spacing w:val="-6"/>
          <w:sz w:val="28"/>
          <w:szCs w:val="28"/>
        </w:rPr>
      </w:pPr>
      <w:r>
        <w:rPr>
          <w:rFonts w:eastAsia="Calibri"/>
          <w:bCs/>
          <w:spacing w:val="-4"/>
          <w:sz w:val="28"/>
          <w:szCs w:val="28"/>
        </w:rPr>
        <w:t xml:space="preserve">97. </w:t>
      </w:r>
      <w:r>
        <w:rPr>
          <w:bCs/>
          <w:spacing w:val="-6"/>
          <w:sz w:val="28"/>
          <w:szCs w:val="28"/>
        </w:rPr>
        <w:t xml:space="preserve">Мазурин, Е.П. Гражданская оборона и защита от чрезвычайных ситуаций: учебное пособие для укрупнённой группы направлений </w:t>
      </w:r>
      <w:proofErr w:type="spellStart"/>
      <w:r>
        <w:rPr>
          <w:bCs/>
          <w:spacing w:val="-6"/>
          <w:sz w:val="28"/>
          <w:szCs w:val="28"/>
        </w:rPr>
        <w:t>бакалавриата</w:t>
      </w:r>
      <w:proofErr w:type="spellEnd"/>
      <w:r>
        <w:rPr>
          <w:bCs/>
          <w:spacing w:val="-6"/>
          <w:sz w:val="28"/>
          <w:szCs w:val="28"/>
        </w:rPr>
        <w:t xml:space="preserve"> и магистратуры "Образовательные и педагогические науки" / Е.П. Мазурин, Р.И. </w:t>
      </w:r>
      <w:proofErr w:type="spellStart"/>
      <w:r>
        <w:rPr>
          <w:bCs/>
          <w:spacing w:val="-6"/>
          <w:sz w:val="28"/>
          <w:szCs w:val="28"/>
        </w:rPr>
        <w:t>Айзман</w:t>
      </w:r>
      <w:proofErr w:type="spellEnd"/>
      <w:r>
        <w:rPr>
          <w:bCs/>
          <w:spacing w:val="-6"/>
          <w:sz w:val="28"/>
          <w:szCs w:val="28"/>
        </w:rPr>
        <w:t xml:space="preserve">. - Москва: </w:t>
      </w:r>
      <w:proofErr w:type="spellStart"/>
      <w:r>
        <w:rPr>
          <w:bCs/>
          <w:spacing w:val="-6"/>
          <w:sz w:val="28"/>
          <w:szCs w:val="28"/>
        </w:rPr>
        <w:t>Кнорус</w:t>
      </w:r>
      <w:proofErr w:type="spellEnd"/>
      <w:r>
        <w:rPr>
          <w:bCs/>
          <w:spacing w:val="-6"/>
          <w:sz w:val="28"/>
          <w:szCs w:val="28"/>
        </w:rPr>
        <w:t>, 2020. - 398 с. - Текст: непосредственный. - То же. - ЭБС BOOK.ru. - URL: https://book.ru/book/938992 (дата обращения: 11.06.2021). - Текст: электронный.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1080"/>
        </w:tabs>
        <w:suppressAutoHyphens w:val="0"/>
        <w:spacing w:before="120" w:after="60" w:line="288" w:lineRule="auto"/>
        <w:ind w:firstLine="709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 Белов, С.В. Безопасность жизнедеятельности и защита окружающей среды (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безопасность) в 2 ч. Часть 1: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С.В.Белов</w:t>
      </w:r>
      <w:proofErr w:type="spellEnd"/>
      <w:r>
        <w:rPr>
          <w:sz w:val="28"/>
          <w:szCs w:val="28"/>
        </w:rPr>
        <w:t xml:space="preserve">. -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2019. - 350 с. – 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. - URL: </w:t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07" w:tgtFrame="_blank">
        <w:r>
          <w:rPr>
            <w:sz w:val="28"/>
            <w:szCs w:val="28"/>
            <w:shd w:val="clear" w:color="auto" w:fill="FFFFFF"/>
          </w:rPr>
          <w:t>https://urait.ru/bcode/437958</w:t>
        </w:r>
      </w:hyperlink>
      <w:r>
        <w:rPr>
          <w:sz w:val="28"/>
          <w:szCs w:val="28"/>
        </w:rPr>
        <w:t xml:space="preserve"> (дата обращения: </w:t>
      </w:r>
      <w:r>
        <w:rPr>
          <w:bCs/>
          <w:sz w:val="28"/>
          <w:szCs w:val="28"/>
        </w:rPr>
        <w:t>11.06.2021</w:t>
      </w:r>
      <w:r>
        <w:rPr>
          <w:sz w:val="28"/>
          <w:szCs w:val="28"/>
        </w:rPr>
        <w:t>). - Текст: электронный.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 Белов, С. В. Безопасность жизнедеятельности и защита окружающей среды (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безопасность) в 2 ч. Часть 2: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С. В. Белов. - 5-е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-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, 2019. - 362 с. - (Бакалавр. Академический курс). - 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. - URL: </w:t>
      </w:r>
      <w:hyperlink r:id="rId108" w:tgtFrame="_blank">
        <w:r>
          <w:rPr>
            <w:sz w:val="28"/>
            <w:szCs w:val="28"/>
            <w:shd w:val="clear" w:color="auto" w:fill="FFFFFF"/>
          </w:rPr>
          <w:t>https://urait.ru/bcode/437959</w:t>
        </w:r>
      </w:hyperlink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sz w:val="28"/>
          <w:szCs w:val="28"/>
        </w:rPr>
        <w:t xml:space="preserve">дата обращения: </w:t>
      </w:r>
      <w:r>
        <w:rPr>
          <w:bCs/>
          <w:sz w:val="28"/>
          <w:szCs w:val="28"/>
        </w:rPr>
        <w:t>11.06.2021</w:t>
      </w:r>
      <w:r>
        <w:rPr>
          <w:sz w:val="28"/>
          <w:szCs w:val="28"/>
        </w:rPr>
        <w:t>). - Текст: электронный.</w:t>
      </w:r>
    </w:p>
    <w:p w:rsidR="00017D0D" w:rsidRDefault="00017D0D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60" w:line="288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100. URL: </w:t>
      </w:r>
      <w:hyperlink r:id="rId109">
        <w:r>
          <w:rPr>
            <w:spacing w:val="-6"/>
            <w:sz w:val="28"/>
            <w:szCs w:val="28"/>
          </w:rPr>
          <w:t>http://www.garant.ru</w:t>
        </w:r>
      </w:hyperlink>
      <w:r>
        <w:rPr>
          <w:spacing w:val="-6"/>
          <w:sz w:val="28"/>
          <w:szCs w:val="28"/>
        </w:rPr>
        <w:t xml:space="preserve"> – информационно-правовой портал «Гарант»</w:t>
      </w:r>
      <w:r>
        <w:rPr>
          <w:rFonts w:eastAsia="Calibri"/>
          <w:spacing w:val="-6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Научная электронная библиотека eLibrary.ru https://elibrary.ru/defaultx.asp?</w:t>
      </w:r>
    </w:p>
    <w:p w:rsidR="00017D0D" w:rsidRDefault="00800629" w:rsidP="00E42CCF">
      <w:pPr>
        <w:pStyle w:val="aff5"/>
        <w:widowControl w:val="0"/>
        <w:numPr>
          <w:ilvl w:val="0"/>
          <w:numId w:val="6"/>
        </w:numPr>
        <w:suppressAutoHyphens w:val="0"/>
        <w:spacing w:beforeAutospacing="0" w:after="0" w:afterAutospacing="0" w:line="288" w:lineRule="auto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Электронная библиотека Финансового университета (ЭБ) </w:t>
      </w:r>
      <w:hyperlink r:id="rId110">
        <w:r>
          <w:rPr>
            <w:spacing w:val="-6"/>
            <w:sz w:val="28"/>
            <w:szCs w:val="28"/>
          </w:rPr>
          <w:t>http://elib.fa.ru/</w:t>
        </w:r>
      </w:hyperlink>
      <w:r>
        <w:rPr>
          <w:spacing w:val="-6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Библиотечно-информационный комплекс Финуниверситета (электронная библиотека, ресурсы на русском языке): http://www.library.fa.ru/res_mainres.asp?cat=rus.</w:t>
      </w:r>
    </w:p>
    <w:p w:rsidR="00017D0D" w:rsidRDefault="00800629" w:rsidP="00E42CCF">
      <w:pPr>
        <w:pStyle w:val="10"/>
        <w:widowControl w:val="0"/>
        <w:numPr>
          <w:ilvl w:val="0"/>
          <w:numId w:val="6"/>
        </w:numPr>
        <w:suppressAutoHyphens w:val="0"/>
        <w:spacing w:after="0" w:line="288" w:lineRule="auto"/>
        <w:ind w:left="0" w:firstLine="709"/>
        <w:jc w:val="both"/>
        <w:outlineLvl w:val="0"/>
        <w:rPr>
          <w:sz w:val="28"/>
          <w:szCs w:val="28"/>
        </w:rPr>
      </w:pPr>
      <w:bookmarkStart w:id="42" w:name="_Toc32415474"/>
      <w:r>
        <w:rPr>
          <w:sz w:val="28"/>
          <w:szCs w:val="28"/>
        </w:rPr>
        <w:t>Библиотечно-информационный комплекс Финуниверситета (электронная библиотека, ресурсы на иностранных языках): http://www.library.fa.ru/res_mainres.asp?cat=en.</w:t>
      </w:r>
      <w:bookmarkEnd w:id="42"/>
    </w:p>
    <w:p w:rsidR="00E57E63" w:rsidRDefault="00E57E63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 </w:t>
      </w:r>
      <w:bookmarkStart w:id="43" w:name="_Toc517734283"/>
      <w:r>
        <w:rPr>
          <w:rFonts w:ascii="Times New Roman" w:hAnsi="Times New Roman"/>
          <w:color w:val="auto"/>
        </w:rPr>
        <w:t>Методические указания для обучающихся по освоению дисциплины</w:t>
      </w:r>
      <w:bookmarkEnd w:id="41"/>
      <w:bookmarkEnd w:id="43"/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44" w:name="_Hlk5177360041"/>
      <w:bookmarkStart w:id="45" w:name="_Toc32415476"/>
      <w:bookmarkEnd w:id="44"/>
      <w:r>
        <w:rPr>
          <w:color w:val="000000"/>
          <w:sz w:val="28"/>
          <w:szCs w:val="28"/>
        </w:rPr>
        <w:lastRenderedPageBreak/>
        <w:t xml:space="preserve">Студентам при подготовке следует использовать нормативные правовые акты и регламентирующие документы Финансового университета, Методические рекомендации по планированию и организации внеаудиторной самостоятельной работы студентов по образовательным программам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магистратуры в Финансовом университете, утверждённые приказом Финуниверситета от 11.05.2021 г. № 1040 (см. сайт Финансового Университета: на главной странице раздел «Наш университет»; далее «Единая правовая база Финуниверситета»), использовать методические рекомендации кафедры «Безопасность жизнедеятельности».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Самостоятельная работа студентов проходит </w:t>
      </w:r>
      <w:proofErr w:type="spellStart"/>
      <w:r>
        <w:rPr>
          <w:color w:val="000000"/>
          <w:sz w:val="28"/>
          <w:szCs w:val="28"/>
        </w:rPr>
        <w:t>внеаудиторно</w:t>
      </w:r>
      <w:proofErr w:type="spellEnd"/>
      <w:r>
        <w:rPr>
          <w:color w:val="000000"/>
          <w:sz w:val="28"/>
          <w:szCs w:val="28"/>
        </w:rPr>
        <w:t xml:space="preserve">. Для организации самостоятельной работы служит учебно-тематический план изучения дисциплины. В данном плане указана тематика лекций, семинаров, а также вопросы и задания для самостоятельного изучения.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лекций необходимо конспектировать содержание лекции. После лекции необходимо отредактировать записи, оформить конспект, дополняя его содержание дополнительной информацией. При оформлении конспекта целесообразно выделять названия тем и формулировки вопросов, основные определения, примеры.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семинару необходимо изучить вопросы семинара, соответствующий теоретический материал, делая для себя необходимые записи в рабочей тетради. После занятий необходимо просмотреть законспектированный материал и восстановить имеющиеся пробелы в конспекте лекции. При затруднении в решении практических вопросов (задач), можно обратиться за консультацией (помощью) к преподавателю.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Семинары проходят, как правило, в интерактивной форме и преподаватель учитывает активность обучающихся, направленную на решение предложенных вопросов (вариантов задач), а также вариантов ответов на решаемые вопросы (проблемы). Не следует бояться представления неправильного ответа или допущения иной ошибки: исправление и анализ ошибок в режиме общения с преподавателем и сокурсниками в ходе семинара способствует более глубокому усвоению учебного материала и предотвращает возникновение ошибок в дальнейшем.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Домашние задания (подготовку к занятиям) следует осуществлять регулярно. Если то или иное задание, при подготовке к семинару вызвало затруднение, необходимо обратиться к преподавателю за консультацией. Регулярность в выполнении домашних заданий (подготовке к занятиям) - важный фактор качественного освоения дисциплины. </w:t>
      </w:r>
    </w:p>
    <w:p w:rsidR="00017D0D" w:rsidRDefault="00800629" w:rsidP="00E42CCF">
      <w:pPr>
        <w:pStyle w:val="10"/>
        <w:widowControl w:val="0"/>
        <w:suppressAutoHyphens w:val="0"/>
        <w:spacing w:before="18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по обучению лиц с ограниченными возможностями здоровья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Профессорско-преподавательский состав знакомится с психолого-физиологическими особенностями обучающихся инвалидов и лиц с ограниченными возможностями здоровья (ОВЗ). При необходимости осуществляется дополнительная поддержка преподавания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 xml:space="preserve">, психологами, социальными работниками, прошедшими подготовку ассистентами.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(утв.      8 апреля 2014 г. №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учётом предоставления материала в различных формах: аудиальной, визуальной, с использованием специальных технических средств и информационных систем.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При этом, в случае, если в ходе занятия обучающимся приходится выполнять какие-либо упражнения (тренировки, действия) на практике, то в данном случае, обучающиеся с ОВЗ изучают теорию выполнения данного упражнения (проведения тренировки, действия).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занятий предусматривает приспособление аудиторий к нуждам лиц с ОВЗ.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аттестации для студентов-инвалидов устанавливается с учётом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 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или электронной форме (для лиц с нарушениями опорно-двигательного аппарата);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печатной форме или электронной форме с увеличенным шрифтом и контрастностью (для лиц с нарушениями слуха, речи, зрения);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методом чтения ассистентом задания вслух (для лиц с нарушениями зрения).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на бумаге или набором ответов на компьютере (для лиц с </w:t>
      </w:r>
      <w:r>
        <w:rPr>
          <w:sz w:val="28"/>
          <w:szCs w:val="28"/>
        </w:rPr>
        <w:lastRenderedPageBreak/>
        <w:t>нарушениями слуха, речи);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 (для лиц с нарушениями зрения, опорно-двигательного аппарата).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</w:pPr>
      <w:r>
        <w:rPr>
          <w:sz w:val="28"/>
          <w:szCs w:val="28"/>
        </w:rPr>
        <w:t>При необходимости для обучающихся с инвалидностью процедура оценивания результатов обучения может проводиться в несколько этапов.</w:t>
      </w:r>
    </w:p>
    <w:p w:rsidR="00DA1D25" w:rsidRDefault="00DA1D25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017D0D" w:rsidRDefault="00800629" w:rsidP="00E42CCF">
      <w:pPr>
        <w:pStyle w:val="10"/>
        <w:widowControl w:val="0"/>
        <w:suppressAutoHyphens w:val="0"/>
        <w:spacing w:after="12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выполнению контрольной работы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Выполнение контрольной работы направлено на определение (оценку) качества усвоения студентами дисциплины, владения необходимыми знаниями, навыками принятия правильных решений по сложившейся ситуации.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При подготовке к выполнению контрольной работы обучающийся должен изучить содержание вопросов контрольной работы, рекомендуемые нормативные правовые акты, учебную и методическую литературу, изучить требования, предъявляемые к разработке контрольной работы. В ходе выполнения контрольной работы обучающийся должен проявить знания основных </w:t>
      </w:r>
      <w:proofErr w:type="gramStart"/>
      <w:r>
        <w:rPr>
          <w:rFonts w:ascii="Times New Roman" w:hAnsi="Times New Roman"/>
          <w:b w:val="0"/>
          <w:color w:val="auto"/>
        </w:rPr>
        <w:t>положений  по</w:t>
      </w:r>
      <w:proofErr w:type="gramEnd"/>
      <w:r>
        <w:rPr>
          <w:rFonts w:ascii="Times New Roman" w:hAnsi="Times New Roman"/>
          <w:b w:val="0"/>
          <w:color w:val="auto"/>
        </w:rPr>
        <w:t xml:space="preserve"> тематике учебной дисциплины, а также умения решать типовые задачи, формулировать чёткие и содержательные ответы на вопросы, проводить сравнительную оценку. 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Контрольная работа предполагает письменный ответ на вопросы, изложенные в задании.</w:t>
      </w: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 оценке работы учитывается полнота, правильность и актуальность ответов на задания, отсутствие содержательных и терминологических ошибок, соответствие содержания ответов нормативным правовым актам.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учебные вопросы начинается с базовых определений, содержания, вопросов. В ходе ответов на вопросы рекомендуется, при необходимости, делать ссылку на нормативные правовые акты, другие регламентирующие, методические документы.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содержание вопроса, при необходимости, приводить примеры событий (процессов, явлений), выполнения спасательных операций, мероприятий по предупреждению и ликвидации чрезвычайных ситуаций, защиты населения и территорий, проводимых на территории Российской Федерации или зарубежных стран, если такие примеры (случаи) имеются.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может содержать анализ, сравнительные характеристики, графики, схемы, расчёты.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Отвечать на вопросы, сформулированные в контрольной работе, </w:t>
      </w:r>
      <w:proofErr w:type="gramStart"/>
      <w:r>
        <w:rPr>
          <w:sz w:val="28"/>
          <w:szCs w:val="28"/>
        </w:rPr>
        <w:t>необходимо</w:t>
      </w:r>
      <w:proofErr w:type="gramEnd"/>
      <w:r>
        <w:rPr>
          <w:sz w:val="28"/>
          <w:szCs w:val="28"/>
        </w:rPr>
        <w:t xml:space="preserve"> по существу. Не относящаяся к содержанию вопроса информация, во </w:t>
      </w:r>
      <w:r>
        <w:rPr>
          <w:sz w:val="28"/>
          <w:szCs w:val="28"/>
        </w:rPr>
        <w:lastRenderedPageBreak/>
        <w:t xml:space="preserve">внимание не принимается.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завершение, после ответа на 3-й вопрос задания, указывается перечень использованной, для написания работы, литературы. Ссылки на электронные приложения в списке литературы не допускаются. 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определяет преподаватель.</w:t>
      </w:r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120" w:line="288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 </w:t>
      </w:r>
      <w:bookmarkStart w:id="46" w:name="_Toc423080119"/>
      <w:bookmarkStart w:id="47" w:name="_Toc506805002"/>
      <w:r>
        <w:rPr>
          <w:rFonts w:ascii="Times New Roman" w:hAnsi="Times New Roman"/>
          <w:color w:val="auto"/>
        </w:rPr>
        <w:t>Перечень информационных технологий, используемых при осуществлении образовательного процесса по дисциплине, включая перечень необходимого программного обеспечения и информационных справочных систем</w:t>
      </w:r>
      <w:bookmarkEnd w:id="45"/>
      <w:bookmarkEnd w:id="46"/>
      <w:bookmarkEnd w:id="47"/>
      <w:r>
        <w:rPr>
          <w:rFonts w:ascii="Times New Roman" w:hAnsi="Times New Roman"/>
          <w:color w:val="auto"/>
        </w:rPr>
        <w:t xml:space="preserve"> (при необходимости).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rPr>
          <w:b/>
          <w:sz w:val="28"/>
        </w:rPr>
      </w:pPr>
      <w:r>
        <w:rPr>
          <w:b/>
          <w:sz w:val="28"/>
        </w:rPr>
        <w:t>11.1. Комплект лицензионного программного обеспечения: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Компьютерные программы общего назначения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after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color w:val="000000"/>
          <w:kern w:val="2"/>
          <w:sz w:val="28"/>
          <w:szCs w:val="28"/>
        </w:rPr>
        <w:t xml:space="preserve">Антивирус </w:t>
      </w:r>
      <w:r>
        <w:rPr>
          <w:rFonts w:eastAsia="Calibri"/>
          <w:bCs/>
          <w:color w:val="000000"/>
          <w:kern w:val="2"/>
          <w:sz w:val="28"/>
          <w:szCs w:val="28"/>
          <w:lang w:val="en-US"/>
        </w:rPr>
        <w:t>Kaspersky</w:t>
      </w:r>
      <w:r>
        <w:rPr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11.2. Современные профессиональные базы данных и информационные справочные системы</w:t>
      </w:r>
    </w:p>
    <w:tbl>
      <w:tblPr>
        <w:tblW w:w="9095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313"/>
        <w:gridCol w:w="8782"/>
      </w:tblGrid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0"/>
              </w:numPr>
              <w:suppressAutoHyphens w:val="0"/>
              <w:spacing w:after="0" w:line="28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URL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en-US"/>
              </w:rPr>
              <w:t>www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garant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Информационно-правовая система «Гарант».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1"/>
              </w:numPr>
              <w:suppressAutoHyphens w:val="0"/>
              <w:spacing w:after="0" w:line="288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URL</w:t>
            </w:r>
            <w:r>
              <w:rPr>
                <w:sz w:val="28"/>
                <w:szCs w:val="28"/>
              </w:rPr>
              <w:t>: </w:t>
            </w:r>
            <w:hyperlink r:id="rId111">
              <w:r>
                <w:rPr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t> – </w:t>
            </w:r>
            <w:r>
              <w:rPr>
                <w:color w:val="000000"/>
                <w:sz w:val="28"/>
                <w:szCs w:val="28"/>
              </w:rPr>
              <w:t xml:space="preserve">Информационно-правовая система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КонсультантПлюс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2"/>
              </w:numPr>
              <w:suppressAutoHyphens w:val="0"/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hd w:val="clear" w:color="auto" w:fill="FFFFFF"/>
              <w:tabs>
                <w:tab w:val="clear" w:pos="709"/>
                <w:tab w:val="left" w:pos="442"/>
              </w:tabs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Электронная энциклопедия: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URL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hyperlink r:id="rId112"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http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wikipedia</w:t>
              </w:r>
              <w:proofErr w:type="spellEnd"/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.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org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</w:rPr>
                <w:t>/</w:t>
              </w:r>
              <w:r>
                <w:rPr>
                  <w:rFonts w:eastAsia="Calibri"/>
                  <w:bCs/>
                  <w:color w:val="000000" w:themeColor="text1"/>
                  <w:sz w:val="28"/>
                  <w:szCs w:val="28"/>
                  <w:lang w:val="en-US"/>
                </w:rPr>
                <w:t>Wiki</w:t>
              </w:r>
            </w:hyperlink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017D0D">
        <w:tc>
          <w:tcPr>
            <w:tcW w:w="313" w:type="dxa"/>
            <w:shd w:val="clear" w:color="auto" w:fill="FFFFFF"/>
          </w:tcPr>
          <w:p w:rsidR="00017D0D" w:rsidRDefault="00017D0D" w:rsidP="00E42CCF">
            <w:pPr>
              <w:pStyle w:val="10"/>
              <w:widowControl w:val="0"/>
              <w:numPr>
                <w:ilvl w:val="0"/>
                <w:numId w:val="13"/>
              </w:numPr>
              <w:suppressAutoHyphens w:val="0"/>
              <w:spacing w:after="0" w:line="288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81" w:type="dxa"/>
            <w:shd w:val="clear" w:color="auto" w:fill="FFFFFF"/>
          </w:tcPr>
          <w:p w:rsidR="00017D0D" w:rsidRDefault="00800629" w:rsidP="00E42CCF">
            <w:pPr>
              <w:pStyle w:val="10"/>
              <w:widowControl w:val="0"/>
              <w:shd w:val="clear" w:color="auto" w:fill="FFFFFF"/>
              <w:tabs>
                <w:tab w:val="clear" w:pos="709"/>
                <w:tab w:val="left" w:pos="442"/>
              </w:tabs>
              <w:suppressAutoHyphens w:val="0"/>
              <w:spacing w:after="0"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Система комплексного раскрытия информации «СКРИН» -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URL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http</w:t>
            </w:r>
            <w:r>
              <w:rPr>
                <w:rFonts w:eastAsia="Calibri"/>
                <w:bCs/>
                <w:sz w:val="28"/>
                <w:szCs w:val="28"/>
              </w:rPr>
              <w:t>://</w:t>
            </w:r>
            <w:r>
              <w:rPr>
                <w:rFonts w:eastAsia="Calibri"/>
                <w:bCs/>
                <w:sz w:val="28"/>
                <w:szCs w:val="28"/>
                <w:lang w:val="en-US"/>
              </w:rPr>
              <w:t>www</w:t>
            </w:r>
            <w:r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skrin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/.</w:t>
            </w:r>
          </w:p>
        </w:tc>
      </w:tr>
    </w:tbl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ind w:firstLine="709"/>
        <w:jc w:val="both"/>
        <w:rPr>
          <w:sz w:val="28"/>
        </w:rPr>
      </w:pPr>
      <w:r>
        <w:rPr>
          <w:b/>
          <w:sz w:val="28"/>
        </w:rPr>
        <w:t>11.3. Сертифицированные программные и аппаратные средства защиты информации</w:t>
      </w:r>
    </w:p>
    <w:p w:rsidR="00017D0D" w:rsidRDefault="00800629" w:rsidP="00E42CCF">
      <w:pPr>
        <w:pStyle w:val="10"/>
        <w:widowControl w:val="0"/>
        <w:suppressAutoHyphens w:val="0"/>
        <w:spacing w:before="120"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Сертифицированные программные и аппаратные средства защиты информации не предусмотрены.</w:t>
      </w:r>
    </w:p>
    <w:p w:rsidR="00017D0D" w:rsidRDefault="00017D0D" w:rsidP="00E42CCF">
      <w:pPr>
        <w:pStyle w:val="1"/>
        <w:keepNext w:val="0"/>
        <w:keepLines w:val="0"/>
        <w:widowControl w:val="0"/>
        <w:suppressAutoHyphens w:val="0"/>
        <w:spacing w:before="0" w:line="288" w:lineRule="auto"/>
        <w:ind w:firstLine="709"/>
        <w:rPr>
          <w:rFonts w:ascii="Times New Roman" w:hAnsi="Times New Roman"/>
          <w:color w:val="auto"/>
        </w:rPr>
      </w:pPr>
    </w:p>
    <w:p w:rsidR="00017D0D" w:rsidRDefault="00800629" w:rsidP="00E42CCF">
      <w:pPr>
        <w:pStyle w:val="1"/>
        <w:keepNext w:val="0"/>
        <w:keepLines w:val="0"/>
        <w:widowControl w:val="0"/>
        <w:suppressAutoHyphens w:val="0"/>
        <w:spacing w:before="0" w:after="60" w:line="288" w:lineRule="auto"/>
        <w:ind w:firstLine="709"/>
        <w:rPr>
          <w:rFonts w:ascii="Times New Roman" w:hAnsi="Times New Roman"/>
          <w:color w:val="auto"/>
        </w:rPr>
      </w:pPr>
      <w:bookmarkStart w:id="48" w:name="_Toc467843153"/>
      <w:bookmarkStart w:id="49" w:name="_Toc487313763"/>
      <w:bookmarkStart w:id="50" w:name="_Toc32415477"/>
      <w:r>
        <w:rPr>
          <w:rFonts w:ascii="Times New Roman" w:hAnsi="Times New Roman"/>
          <w:color w:val="auto"/>
        </w:rPr>
        <w:t>12. Описание материально-технической базы, необходимой для осуществления образовательного процесса по дисциплине</w:t>
      </w:r>
      <w:bookmarkEnd w:id="48"/>
      <w:bookmarkEnd w:id="49"/>
      <w:bookmarkEnd w:id="50"/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120" w:after="0" w:line="288" w:lineRule="auto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1. Компьютерные классы с набором лицензионного базового программного обеспечения для проведения практических занятий и выходом в глобальную сеть </w:t>
      </w:r>
      <w:r>
        <w:rPr>
          <w:color w:val="000000"/>
          <w:spacing w:val="-12"/>
          <w:sz w:val="28"/>
          <w:szCs w:val="28"/>
          <w:lang w:val="en-US"/>
        </w:rPr>
        <w:t>Internet</w:t>
      </w:r>
      <w:r>
        <w:rPr>
          <w:color w:val="000000"/>
          <w:spacing w:val="-12"/>
          <w:sz w:val="28"/>
          <w:szCs w:val="28"/>
        </w:rPr>
        <w:t>.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after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Лекции с применением мультимедийных материалов, мультимедийная аудитория.</w:t>
      </w:r>
    </w:p>
    <w:p w:rsidR="00017D0D" w:rsidRDefault="00800629" w:rsidP="00E42CCF">
      <w:pPr>
        <w:pStyle w:val="10"/>
        <w:widowControl w:val="0"/>
        <w:suppressAutoHyphens w:val="0"/>
        <w:spacing w:before="120" w:after="6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</w:t>
      </w:r>
    </w:p>
    <w:p w:rsidR="00017D0D" w:rsidRDefault="00800629" w:rsidP="00E42CCF">
      <w:pPr>
        <w:pStyle w:val="10"/>
        <w:widowControl w:val="0"/>
        <w:shd w:val="clear" w:color="auto" w:fill="FFFFFF"/>
        <w:suppressAutoHyphens w:val="0"/>
        <w:spacing w:before="60" w:after="0"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изучения дисциплины «</w:t>
      </w:r>
      <w:r>
        <w:rPr>
          <w:sz w:val="28"/>
          <w:szCs w:val="28"/>
        </w:rPr>
        <w:t>Безопасность жизнедеятельности</w:t>
      </w:r>
      <w:r>
        <w:rPr>
          <w:color w:val="000000"/>
          <w:sz w:val="28"/>
          <w:szCs w:val="28"/>
        </w:rPr>
        <w:t>» предполагается</w:t>
      </w:r>
      <w:r>
        <w:rPr>
          <w:sz w:val="28"/>
          <w:szCs w:val="28"/>
        </w:rPr>
        <w:t>: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сопровождение курса лекций наглядной презентацией, включающей практические примеры, схемы, графики, табличный материал;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на семинарских занятиях интерактивных ситуационных задач по проблематике теневой экономики;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разбор конкретных ситуаций, коллективное обсуждение проблем российской и зарубежной практики противодействия теневой экономике;</w:t>
      </w:r>
    </w:p>
    <w:p w:rsidR="00017D0D" w:rsidRDefault="00800629" w:rsidP="00E42CCF">
      <w:pPr>
        <w:pStyle w:val="10"/>
        <w:widowControl w:val="0"/>
        <w:tabs>
          <w:tab w:val="clear" w:pos="709"/>
          <w:tab w:val="left" w:pos="993"/>
        </w:tabs>
        <w:suppressAutoHyphens w:val="0"/>
        <w:spacing w:after="0" w:line="288" w:lineRule="auto"/>
        <w:ind w:firstLine="709"/>
        <w:jc w:val="both"/>
      </w:pPr>
      <w:bookmarkStart w:id="51" w:name="_Toc423707039"/>
      <w:r>
        <w:rPr>
          <w:sz w:val="28"/>
          <w:szCs w:val="28"/>
        </w:rPr>
        <w:t>виртуальное общение в течение срока изучения курса в целях обеспечения лекций и практических занятий необходимым материалом и также контроля самостоятельной работы студентов.</w:t>
      </w:r>
      <w:bookmarkEnd w:id="51"/>
    </w:p>
    <w:sectPr w:rsidR="00017D0D" w:rsidSect="001E6DEC">
      <w:type w:val="continuous"/>
      <w:pgSz w:w="11906" w:h="16838"/>
      <w:pgMar w:top="1134" w:right="680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76" w:rsidRDefault="006B7876">
      <w:r>
        <w:separator/>
      </w:r>
    </w:p>
  </w:endnote>
  <w:endnote w:type="continuationSeparator" w:id="0">
    <w:p w:rsidR="006B7876" w:rsidRDefault="006B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76" w:rsidRDefault="006B7876">
      <w:r>
        <w:separator/>
      </w:r>
    </w:p>
  </w:footnote>
  <w:footnote w:type="continuationSeparator" w:id="0">
    <w:p w:rsidR="006B7876" w:rsidRDefault="006B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83893"/>
      <w:docPartObj>
        <w:docPartGallery w:val="Page Numbers (Top of Page)"/>
        <w:docPartUnique/>
      </w:docPartObj>
    </w:sdtPr>
    <w:sdtEndPr/>
    <w:sdtContent>
      <w:p w:rsidR="001E0BEC" w:rsidRDefault="001E0BEC" w:rsidP="00C0503E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E332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BEC" w:rsidRDefault="001E0BE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7B2"/>
    <w:multiLevelType w:val="multilevel"/>
    <w:tmpl w:val="831417F0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062F2A"/>
    <w:multiLevelType w:val="multilevel"/>
    <w:tmpl w:val="236C42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FA050CA"/>
    <w:multiLevelType w:val="multilevel"/>
    <w:tmpl w:val="56C2B966"/>
    <w:lvl w:ilvl="0">
      <w:start w:val="1"/>
      <w:numFmt w:val="decimal"/>
      <w:lvlText w:val="%1."/>
      <w:lvlJc w:val="left"/>
      <w:pPr>
        <w:tabs>
          <w:tab w:val="num" w:pos="0"/>
        </w:tabs>
        <w:ind w:left="4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4EB57F3"/>
    <w:multiLevelType w:val="multilevel"/>
    <w:tmpl w:val="911C5EE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5A8901FF"/>
    <w:multiLevelType w:val="multilevel"/>
    <w:tmpl w:val="7DFEDECC"/>
    <w:lvl w:ilvl="0">
      <w:start w:val="101"/>
      <w:numFmt w:val="decimal"/>
      <w:lvlText w:val="%1."/>
      <w:lvlJc w:val="left"/>
      <w:pPr>
        <w:tabs>
          <w:tab w:val="num" w:pos="0"/>
        </w:tabs>
        <w:ind w:left="1801" w:hanging="525"/>
      </w:pPr>
      <w:rPr>
        <w:rFonts w:eastAsiaTheme="minorHAnsi"/>
        <w:color w:val="22272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DF1EC8"/>
    <w:multiLevelType w:val="multilevel"/>
    <w:tmpl w:val="0CA4666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70373837"/>
    <w:multiLevelType w:val="multilevel"/>
    <w:tmpl w:val="BDDC2D5C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713D6F86"/>
    <w:multiLevelType w:val="multilevel"/>
    <w:tmpl w:val="5CAA745E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71ED5D19"/>
    <w:multiLevelType w:val="multilevel"/>
    <w:tmpl w:val="991E9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0D"/>
    <w:rsid w:val="000146AE"/>
    <w:rsid w:val="00017D0D"/>
    <w:rsid w:val="000650FF"/>
    <w:rsid w:val="00083F34"/>
    <w:rsid w:val="00091728"/>
    <w:rsid w:val="000B5495"/>
    <w:rsid w:val="000C513B"/>
    <w:rsid w:val="0011129F"/>
    <w:rsid w:val="001116F4"/>
    <w:rsid w:val="001628A8"/>
    <w:rsid w:val="00170109"/>
    <w:rsid w:val="001723E3"/>
    <w:rsid w:val="00194435"/>
    <w:rsid w:val="00196142"/>
    <w:rsid w:val="001D1317"/>
    <w:rsid w:val="001D1585"/>
    <w:rsid w:val="001E0BEC"/>
    <w:rsid w:val="001E6DEC"/>
    <w:rsid w:val="001F6E6E"/>
    <w:rsid w:val="00265FA8"/>
    <w:rsid w:val="002C01A3"/>
    <w:rsid w:val="002D675B"/>
    <w:rsid w:val="002F57BC"/>
    <w:rsid w:val="003046ED"/>
    <w:rsid w:val="003242DC"/>
    <w:rsid w:val="00385B03"/>
    <w:rsid w:val="0038606F"/>
    <w:rsid w:val="003971DF"/>
    <w:rsid w:val="00397CE6"/>
    <w:rsid w:val="003E150F"/>
    <w:rsid w:val="003E3323"/>
    <w:rsid w:val="00402ADC"/>
    <w:rsid w:val="00404F3D"/>
    <w:rsid w:val="0042680A"/>
    <w:rsid w:val="004410DD"/>
    <w:rsid w:val="00485B10"/>
    <w:rsid w:val="004B17B2"/>
    <w:rsid w:val="004C4936"/>
    <w:rsid w:val="004D7ADE"/>
    <w:rsid w:val="004E415F"/>
    <w:rsid w:val="004E68F5"/>
    <w:rsid w:val="004F7B8C"/>
    <w:rsid w:val="00507393"/>
    <w:rsid w:val="0051143B"/>
    <w:rsid w:val="005A0A8F"/>
    <w:rsid w:val="005A1601"/>
    <w:rsid w:val="00621666"/>
    <w:rsid w:val="00632AE7"/>
    <w:rsid w:val="00673136"/>
    <w:rsid w:val="00681DA2"/>
    <w:rsid w:val="006B7876"/>
    <w:rsid w:val="006D4EF4"/>
    <w:rsid w:val="006F25F4"/>
    <w:rsid w:val="00726D77"/>
    <w:rsid w:val="007974FB"/>
    <w:rsid w:val="007A50DA"/>
    <w:rsid w:val="007C5E11"/>
    <w:rsid w:val="007C63F7"/>
    <w:rsid w:val="007D2797"/>
    <w:rsid w:val="00800629"/>
    <w:rsid w:val="00807281"/>
    <w:rsid w:val="00814350"/>
    <w:rsid w:val="008A3733"/>
    <w:rsid w:val="008B28C4"/>
    <w:rsid w:val="008C58BD"/>
    <w:rsid w:val="008E6624"/>
    <w:rsid w:val="008E6721"/>
    <w:rsid w:val="00934A4B"/>
    <w:rsid w:val="00985F56"/>
    <w:rsid w:val="009C66A5"/>
    <w:rsid w:val="009F75EE"/>
    <w:rsid w:val="00A27818"/>
    <w:rsid w:val="00A84ECD"/>
    <w:rsid w:val="00AB3074"/>
    <w:rsid w:val="00AB7F21"/>
    <w:rsid w:val="00AE45C5"/>
    <w:rsid w:val="00B022D1"/>
    <w:rsid w:val="00B97B2D"/>
    <w:rsid w:val="00BB52D4"/>
    <w:rsid w:val="00BB7183"/>
    <w:rsid w:val="00C0503E"/>
    <w:rsid w:val="00C140D7"/>
    <w:rsid w:val="00C40C56"/>
    <w:rsid w:val="00C425FC"/>
    <w:rsid w:val="00C51D3F"/>
    <w:rsid w:val="00C56CEF"/>
    <w:rsid w:val="00C8155F"/>
    <w:rsid w:val="00C81653"/>
    <w:rsid w:val="00C96899"/>
    <w:rsid w:val="00D769B7"/>
    <w:rsid w:val="00DA1D25"/>
    <w:rsid w:val="00DD2FA2"/>
    <w:rsid w:val="00DF7BED"/>
    <w:rsid w:val="00E0409C"/>
    <w:rsid w:val="00E32407"/>
    <w:rsid w:val="00E42CCF"/>
    <w:rsid w:val="00E540E0"/>
    <w:rsid w:val="00E57E63"/>
    <w:rsid w:val="00E8454B"/>
    <w:rsid w:val="00ED3B2C"/>
    <w:rsid w:val="00EF0C12"/>
    <w:rsid w:val="00EF645E"/>
    <w:rsid w:val="00F03EB8"/>
    <w:rsid w:val="00F16728"/>
    <w:rsid w:val="00F25790"/>
    <w:rsid w:val="00F308EF"/>
    <w:rsid w:val="00F31266"/>
    <w:rsid w:val="00FD1F33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8154"/>
  <w15:docId w15:val="{DC67A3F5-B1D8-4F4D-AC74-2E21E29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526482"/>
    <w:pPr>
      <w:keepNext/>
      <w:keepLines/>
      <w:spacing w:before="480" w:after="0" w:line="240" w:lineRule="auto"/>
      <w:ind w:firstLine="34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10"/>
    <w:link w:val="20"/>
    <w:semiHidden/>
    <w:unhideWhenUsed/>
    <w:qFormat/>
    <w:rsid w:val="00526482"/>
    <w:pPr>
      <w:keepNext/>
      <w:keepLines/>
      <w:spacing w:before="4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10"/>
    <w:next w:val="10"/>
    <w:link w:val="30"/>
    <w:semiHidden/>
    <w:unhideWhenUsed/>
    <w:qFormat/>
    <w:rsid w:val="0052648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526482"/>
    <w:pPr>
      <w:tabs>
        <w:tab w:val="left" w:pos="709"/>
      </w:tabs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"/>
    <w:qFormat/>
    <w:rsid w:val="005264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5264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qFormat/>
    <w:rsid w:val="005264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qFormat/>
    <w:rsid w:val="00526482"/>
    <w:rPr>
      <w:sz w:val="24"/>
      <w:lang w:val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  <w:rsid w:val="00526482"/>
  </w:style>
  <w:style w:type="character" w:customStyle="1" w:styleId="ab">
    <w:name w:val="Основной текст с отступом Знак"/>
    <w:basedOn w:val="a0"/>
    <w:link w:val="ac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526482"/>
    <w:rPr>
      <w:color w:val="0000FF"/>
      <w:u w:val="single"/>
    </w:rPr>
  </w:style>
  <w:style w:type="character" w:customStyle="1" w:styleId="Aeiannueea">
    <w:name w:val="Aeia.nnueea"/>
    <w:qFormat/>
    <w:rsid w:val="00526482"/>
    <w:rPr>
      <w:color w:val="000000"/>
      <w:sz w:val="28"/>
      <w:szCs w:val="28"/>
    </w:rPr>
  </w:style>
  <w:style w:type="character" w:styleId="ad">
    <w:name w:val="Strong"/>
    <w:qFormat/>
    <w:rsid w:val="00526482"/>
    <w:rPr>
      <w:rFonts w:cs="Times New Roman"/>
      <w:b/>
      <w:bCs/>
    </w:rPr>
  </w:style>
  <w:style w:type="character" w:customStyle="1" w:styleId="ae">
    <w:name w:val="Текст сноски Знак"/>
    <w:basedOn w:val="a0"/>
    <w:link w:val="af"/>
    <w:qFormat/>
    <w:rsid w:val="00526482"/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526482"/>
  </w:style>
  <w:style w:type="character" w:customStyle="1" w:styleId="s1">
    <w:name w:val="s1"/>
    <w:qFormat/>
    <w:rsid w:val="00526482"/>
    <w:rPr>
      <w:rFonts w:cs="Times New Roman"/>
    </w:rPr>
  </w:style>
  <w:style w:type="character" w:customStyle="1" w:styleId="s10">
    <w:name w:val="s10"/>
    <w:qFormat/>
    <w:rsid w:val="00526482"/>
    <w:rPr>
      <w:rFonts w:cs="Times New Roman"/>
    </w:rPr>
  </w:style>
  <w:style w:type="character" w:customStyle="1" w:styleId="s11">
    <w:name w:val="s11"/>
    <w:qFormat/>
    <w:rsid w:val="00526482"/>
    <w:rPr>
      <w:rFonts w:cs="Times New Roman"/>
    </w:rPr>
  </w:style>
  <w:style w:type="character" w:customStyle="1" w:styleId="s3">
    <w:name w:val="s3"/>
    <w:qFormat/>
    <w:rsid w:val="00526482"/>
    <w:rPr>
      <w:rFonts w:cs="Times New Roman"/>
    </w:rPr>
  </w:style>
  <w:style w:type="character" w:customStyle="1" w:styleId="21">
    <w:name w:val="Основной текст 2 Знак"/>
    <w:basedOn w:val="a0"/>
    <w:link w:val="22"/>
    <w:qFormat/>
    <w:rsid w:val="0052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5264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qFormat/>
    <w:rsid w:val="00526482"/>
    <w:rPr>
      <w:rFonts w:ascii="Times New Roman" w:hAnsi="Times New Roman" w:cs="Times New Roman"/>
      <w:b/>
      <w:bCs/>
      <w:sz w:val="26"/>
      <w:szCs w:val="26"/>
    </w:rPr>
  </w:style>
  <w:style w:type="character" w:customStyle="1" w:styleId="mw-headline">
    <w:name w:val="mw-headline"/>
    <w:basedOn w:val="a0"/>
    <w:qFormat/>
    <w:rsid w:val="00526482"/>
  </w:style>
  <w:style w:type="character" w:customStyle="1" w:styleId="articletitle">
    <w:name w:val="article_title_"/>
    <w:basedOn w:val="a0"/>
    <w:qFormat/>
    <w:rsid w:val="00526482"/>
  </w:style>
  <w:style w:type="character" w:customStyle="1" w:styleId="af0">
    <w:name w:val="Заголовок Знак"/>
    <w:basedOn w:val="a0"/>
    <w:link w:val="af1"/>
    <w:qFormat/>
    <w:rsid w:val="0052648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2">
    <w:name w:val="Текст выноски Знак"/>
    <w:basedOn w:val="a0"/>
    <w:link w:val="af3"/>
    <w:semiHidden/>
    <w:qFormat/>
    <w:rsid w:val="005264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 Знак Знак"/>
    <w:qFormat/>
    <w:rsid w:val="00526482"/>
    <w:rPr>
      <w:bCs/>
      <w:sz w:val="28"/>
      <w:szCs w:val="24"/>
      <w:lang w:val="ru-RU" w:eastAsia="ru-RU" w:bidi="ar-SA"/>
    </w:rPr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526482"/>
    <w:rPr>
      <w:vertAlign w:val="superscript"/>
    </w:rPr>
  </w:style>
  <w:style w:type="character" w:customStyle="1" w:styleId="12">
    <w:name w:val="Просмотренная гиперссылка1"/>
    <w:basedOn w:val="a0"/>
    <w:semiHidden/>
    <w:unhideWhenUsed/>
    <w:qFormat/>
    <w:rsid w:val="00526482"/>
    <w:rPr>
      <w:color w:val="800080"/>
      <w:u w:val="single"/>
    </w:rPr>
  </w:style>
  <w:style w:type="character" w:customStyle="1" w:styleId="210">
    <w:name w:val="Заголовок 2 Знак1"/>
    <w:basedOn w:val="a0"/>
    <w:uiPriority w:val="9"/>
    <w:semiHidden/>
    <w:qFormat/>
    <w:rsid w:val="005264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5">
    <w:name w:val="Посещённая гиперссылка"/>
    <w:basedOn w:val="a0"/>
    <w:uiPriority w:val="99"/>
    <w:semiHidden/>
    <w:unhideWhenUsed/>
    <w:rsid w:val="00526482"/>
    <w:rPr>
      <w:color w:val="954F72" w:themeColor="followedHyperlink"/>
      <w:u w:val="single"/>
    </w:rPr>
  </w:style>
  <w:style w:type="character" w:customStyle="1" w:styleId="Bodytext2">
    <w:name w:val="Body text (2)_"/>
    <w:basedOn w:val="a0"/>
    <w:link w:val="Bodytext21"/>
    <w:uiPriority w:val="99"/>
    <w:qFormat/>
    <w:locked/>
    <w:rsid w:val="00526482"/>
    <w:rPr>
      <w:rFonts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qFormat/>
    <w:locked/>
    <w:rsid w:val="00526482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normaltextrun1">
    <w:name w:val="normaltextrun1"/>
    <w:basedOn w:val="a0"/>
    <w:qFormat/>
    <w:rsid w:val="00526482"/>
  </w:style>
  <w:style w:type="character" w:customStyle="1" w:styleId="eop">
    <w:name w:val="eop"/>
    <w:basedOn w:val="a0"/>
    <w:qFormat/>
    <w:rsid w:val="00526482"/>
  </w:style>
  <w:style w:type="character" w:customStyle="1" w:styleId="hl1">
    <w:name w:val="hl1"/>
    <w:basedOn w:val="a0"/>
    <w:qFormat/>
    <w:rsid w:val="00526482"/>
    <w:rPr>
      <w:vanish w:val="0"/>
    </w:rPr>
  </w:style>
  <w:style w:type="character" w:customStyle="1" w:styleId="FontStyle67">
    <w:name w:val="Font Style67"/>
    <w:basedOn w:val="a0"/>
    <w:uiPriority w:val="99"/>
    <w:qFormat/>
    <w:rsid w:val="00526482"/>
    <w:rPr>
      <w:rFonts w:ascii="Times New Roman" w:hAnsi="Times New Roman" w:cs="Times New Roman"/>
      <w:sz w:val="22"/>
      <w:szCs w:val="22"/>
    </w:rPr>
  </w:style>
  <w:style w:type="character" w:styleId="af6">
    <w:name w:val="Emphasis"/>
    <w:basedOn w:val="a0"/>
    <w:uiPriority w:val="20"/>
    <w:qFormat/>
    <w:rsid w:val="00526482"/>
    <w:rPr>
      <w:i/>
      <w:iCs/>
    </w:rPr>
  </w:style>
  <w:style w:type="character" w:styleId="af7">
    <w:name w:val="line number"/>
    <w:basedOn w:val="a0"/>
    <w:uiPriority w:val="99"/>
    <w:semiHidden/>
    <w:unhideWhenUsed/>
    <w:qFormat/>
    <w:rsid w:val="00526482"/>
  </w:style>
  <w:style w:type="character" w:styleId="af8">
    <w:name w:val="annotation reference"/>
    <w:basedOn w:val="a0"/>
    <w:uiPriority w:val="99"/>
    <w:semiHidden/>
    <w:unhideWhenUsed/>
    <w:qFormat/>
    <w:rsid w:val="00526482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uiPriority w:val="99"/>
    <w:qFormat/>
    <w:rsid w:val="00526482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sid w:val="00526482"/>
    <w:rPr>
      <w:b/>
      <w:bCs/>
      <w:sz w:val="20"/>
      <w:szCs w:val="20"/>
    </w:rPr>
  </w:style>
  <w:style w:type="character" w:customStyle="1" w:styleId="24">
    <w:name w:val="Основной текст (2)_"/>
    <w:basedOn w:val="a0"/>
    <w:link w:val="211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u w:val="none"/>
    </w:rPr>
  </w:style>
  <w:style w:type="character" w:customStyle="1" w:styleId="25">
    <w:name w:val="Основной текст (2)"/>
    <w:basedOn w:val="24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4"/>
      <w:u w:val="none"/>
      <w:lang w:val="ru-RU"/>
    </w:rPr>
  </w:style>
  <w:style w:type="character" w:customStyle="1" w:styleId="12pt0pt">
    <w:name w:val="Основной текст + 12 pt;Полужирный;Интервал 0 pt"/>
    <w:basedOn w:val="a0"/>
    <w:qFormat/>
    <w:rsid w:val="00C2509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sz w:val="24"/>
      <w:szCs w:val="24"/>
      <w:u w:val="none"/>
      <w:lang w:val="ru-RU"/>
    </w:rPr>
  </w:style>
  <w:style w:type="character" w:customStyle="1" w:styleId="2115pt">
    <w:name w:val="Основной текст (2) + 11;5 pt"/>
    <w:basedOn w:val="24"/>
    <w:qFormat/>
    <w:rsid w:val="00235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d">
    <w:name w:val="Ссылка указателя"/>
    <w:qFormat/>
  </w:style>
  <w:style w:type="paragraph" w:styleId="af1">
    <w:name w:val="Title"/>
    <w:basedOn w:val="10"/>
    <w:next w:val="a6"/>
    <w:link w:val="af0"/>
    <w:qFormat/>
    <w:rsid w:val="00526482"/>
    <w:pPr>
      <w:overflowPunct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a6">
    <w:name w:val="Body Text"/>
    <w:basedOn w:val="10"/>
    <w:link w:val="a5"/>
    <w:rsid w:val="00526482"/>
    <w:pPr>
      <w:spacing w:after="120" w:line="240" w:lineRule="auto"/>
    </w:pPr>
  </w:style>
  <w:style w:type="paragraph" w:styleId="afe">
    <w:name w:val="List"/>
    <w:basedOn w:val="a6"/>
    <w:rPr>
      <w:rFonts w:cs="FreeSans"/>
    </w:rPr>
  </w:style>
  <w:style w:type="paragraph" w:styleId="aff">
    <w:name w:val="caption"/>
    <w:basedOn w:val="10"/>
    <w:qFormat/>
    <w:pPr>
      <w:suppressLineNumbers/>
      <w:spacing w:before="120" w:after="120"/>
    </w:pPr>
    <w:rPr>
      <w:rFonts w:cs="FreeSans"/>
      <w:i/>
      <w:iCs/>
    </w:rPr>
  </w:style>
  <w:style w:type="paragraph" w:styleId="aff0">
    <w:name w:val="index heading"/>
    <w:basedOn w:val="10"/>
    <w:qFormat/>
    <w:pPr>
      <w:suppressLineNumbers/>
    </w:pPr>
    <w:rPr>
      <w:rFonts w:cs="FreeSans"/>
    </w:rPr>
  </w:style>
  <w:style w:type="paragraph" w:customStyle="1" w:styleId="212">
    <w:name w:val="Заголовок 21"/>
    <w:basedOn w:val="10"/>
    <w:next w:val="10"/>
    <w:semiHidden/>
    <w:unhideWhenUsed/>
    <w:qFormat/>
    <w:rsid w:val="00526482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aff1">
    <w:name w:val="Колонтитул"/>
    <w:basedOn w:val="10"/>
    <w:qFormat/>
  </w:style>
  <w:style w:type="paragraph" w:styleId="a4">
    <w:name w:val="header"/>
    <w:basedOn w:val="10"/>
    <w:link w:val="a3"/>
    <w:uiPriority w:val="99"/>
    <w:rsid w:val="0052648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список с точками"/>
    <w:basedOn w:val="10"/>
    <w:qFormat/>
    <w:rsid w:val="00526482"/>
    <w:pPr>
      <w:tabs>
        <w:tab w:val="clear" w:pos="709"/>
        <w:tab w:val="left" w:pos="756"/>
        <w:tab w:val="left" w:pos="2007"/>
      </w:tabs>
      <w:spacing w:after="0" w:line="312" w:lineRule="auto"/>
      <w:ind w:left="756" w:hanging="360"/>
      <w:jc w:val="both"/>
    </w:pPr>
  </w:style>
  <w:style w:type="paragraph" w:customStyle="1" w:styleId="aff3">
    <w:name w:val="Для таблиц"/>
    <w:basedOn w:val="10"/>
    <w:qFormat/>
    <w:rsid w:val="00526482"/>
    <w:pPr>
      <w:spacing w:after="0" w:line="240" w:lineRule="auto"/>
    </w:pPr>
  </w:style>
  <w:style w:type="paragraph" w:customStyle="1" w:styleId="13">
    <w:name w:val="Текст1"/>
    <w:basedOn w:val="10"/>
    <w:qFormat/>
    <w:rsid w:val="00526482"/>
    <w:pPr>
      <w:widowControl w:val="0"/>
      <w:spacing w:after="0" w:line="240" w:lineRule="auto"/>
    </w:pPr>
    <w:rPr>
      <w:rFonts w:ascii="Courier New" w:hAnsi="Courier New"/>
      <w:sz w:val="28"/>
      <w:szCs w:val="20"/>
    </w:rPr>
  </w:style>
  <w:style w:type="paragraph" w:styleId="a9">
    <w:name w:val="footer"/>
    <w:basedOn w:val="10"/>
    <w:link w:val="a8"/>
    <w:uiPriority w:val="99"/>
    <w:rsid w:val="0052648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14">
    <w:name w:val="Обычный14Отступ"/>
    <w:basedOn w:val="10"/>
    <w:qFormat/>
    <w:rsid w:val="00526482"/>
    <w:pPr>
      <w:spacing w:after="120" w:line="240" w:lineRule="auto"/>
      <w:ind w:firstLine="720"/>
      <w:jc w:val="both"/>
    </w:pPr>
    <w:rPr>
      <w:color w:val="000000"/>
      <w:sz w:val="28"/>
      <w:szCs w:val="20"/>
    </w:rPr>
  </w:style>
  <w:style w:type="paragraph" w:customStyle="1" w:styleId="BodyText210">
    <w:name w:val="Body Text 21"/>
    <w:qFormat/>
    <w:rsid w:val="0052648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10"/>
    <w:link w:val="ab"/>
    <w:rsid w:val="00526482"/>
    <w:pPr>
      <w:spacing w:after="120" w:line="240" w:lineRule="auto"/>
      <w:ind w:left="283"/>
    </w:pPr>
  </w:style>
  <w:style w:type="paragraph" w:styleId="aff4">
    <w:name w:val="List Paragraph"/>
    <w:basedOn w:val="10"/>
    <w:uiPriority w:val="34"/>
    <w:qFormat/>
    <w:rsid w:val="00526482"/>
    <w:pPr>
      <w:ind w:left="720"/>
      <w:contextualSpacing/>
    </w:pPr>
    <w:rPr>
      <w:rFonts w:ascii="Calibri" w:eastAsia="Calibri" w:hAnsi="Calibri"/>
    </w:rPr>
  </w:style>
  <w:style w:type="paragraph" w:customStyle="1" w:styleId="Iaeaaeaiea2">
    <w:name w:val="Iaeaaeaiea 2"/>
    <w:basedOn w:val="10"/>
    <w:next w:val="10"/>
    <w:qFormat/>
    <w:rsid w:val="00526482"/>
    <w:pPr>
      <w:spacing w:after="0" w:line="240" w:lineRule="auto"/>
    </w:pPr>
    <w:rPr>
      <w:rFonts w:eastAsia="Calibri"/>
    </w:rPr>
  </w:style>
  <w:style w:type="paragraph" w:styleId="aff5">
    <w:name w:val="Normal (Web)"/>
    <w:basedOn w:val="10"/>
    <w:uiPriority w:val="99"/>
    <w:qFormat/>
    <w:rsid w:val="00526482"/>
    <w:pPr>
      <w:spacing w:beforeAutospacing="1" w:afterAutospacing="1" w:line="240" w:lineRule="auto"/>
    </w:pPr>
  </w:style>
  <w:style w:type="paragraph" w:styleId="af">
    <w:name w:val="footnote text"/>
    <w:basedOn w:val="10"/>
    <w:link w:val="ae"/>
    <w:rsid w:val="00526482"/>
    <w:pPr>
      <w:spacing w:after="0" w:line="240" w:lineRule="auto"/>
      <w:ind w:firstLine="340"/>
      <w:jc w:val="both"/>
    </w:pPr>
    <w:rPr>
      <w:rFonts w:ascii="Calibri" w:hAnsi="Calibri"/>
      <w:sz w:val="20"/>
      <w:szCs w:val="20"/>
    </w:rPr>
  </w:style>
  <w:style w:type="paragraph" w:customStyle="1" w:styleId="aff6">
    <w:name w:val="Обычный.Мой  обычный"/>
    <w:qFormat/>
    <w:rsid w:val="00526482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qFormat/>
    <w:rsid w:val="0052648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6">
    <w:name w:val="toc 1"/>
    <w:basedOn w:val="10"/>
    <w:next w:val="10"/>
    <w:autoRedefine/>
    <w:uiPriority w:val="39"/>
    <w:rsid w:val="00526482"/>
    <w:pPr>
      <w:widowControl w:val="0"/>
      <w:tabs>
        <w:tab w:val="clear" w:pos="709"/>
        <w:tab w:val="left" w:pos="0"/>
        <w:tab w:val="right" w:leader="dot" w:pos="9781"/>
      </w:tabs>
      <w:spacing w:after="0" w:line="288" w:lineRule="auto"/>
    </w:pPr>
    <w:rPr>
      <w:spacing w:val="-8"/>
      <w:sz w:val="26"/>
      <w:szCs w:val="26"/>
    </w:rPr>
  </w:style>
  <w:style w:type="paragraph" w:styleId="33">
    <w:name w:val="toc 3"/>
    <w:basedOn w:val="10"/>
    <w:next w:val="10"/>
    <w:autoRedefine/>
    <w:uiPriority w:val="39"/>
    <w:rsid w:val="00526482"/>
    <w:pPr>
      <w:tabs>
        <w:tab w:val="clear" w:pos="709"/>
        <w:tab w:val="left" w:pos="0"/>
        <w:tab w:val="right" w:leader="dot" w:pos="9498"/>
      </w:tabs>
      <w:spacing w:after="0" w:line="240" w:lineRule="auto"/>
    </w:pPr>
  </w:style>
  <w:style w:type="paragraph" w:customStyle="1" w:styleId="p11">
    <w:name w:val="p11"/>
    <w:basedOn w:val="10"/>
    <w:qFormat/>
    <w:rsid w:val="00526482"/>
    <w:pPr>
      <w:spacing w:beforeAutospacing="1" w:afterAutospacing="1" w:line="240" w:lineRule="auto"/>
    </w:pPr>
  </w:style>
  <w:style w:type="paragraph" w:customStyle="1" w:styleId="p17">
    <w:name w:val="p17"/>
    <w:basedOn w:val="10"/>
    <w:qFormat/>
    <w:rsid w:val="00526482"/>
    <w:pPr>
      <w:spacing w:beforeAutospacing="1" w:afterAutospacing="1" w:line="240" w:lineRule="auto"/>
    </w:pPr>
  </w:style>
  <w:style w:type="paragraph" w:customStyle="1" w:styleId="p24">
    <w:name w:val="p24"/>
    <w:basedOn w:val="10"/>
    <w:qFormat/>
    <w:rsid w:val="00526482"/>
    <w:pPr>
      <w:spacing w:beforeAutospacing="1" w:afterAutospacing="1" w:line="240" w:lineRule="auto"/>
    </w:pPr>
  </w:style>
  <w:style w:type="paragraph" w:styleId="22">
    <w:name w:val="Body Text 2"/>
    <w:basedOn w:val="10"/>
    <w:link w:val="21"/>
    <w:qFormat/>
    <w:rsid w:val="00526482"/>
    <w:pPr>
      <w:spacing w:after="120" w:line="480" w:lineRule="auto"/>
    </w:pPr>
  </w:style>
  <w:style w:type="paragraph" w:customStyle="1" w:styleId="p1">
    <w:name w:val="p1"/>
    <w:basedOn w:val="10"/>
    <w:qFormat/>
    <w:rsid w:val="00526482"/>
    <w:pPr>
      <w:spacing w:beforeAutospacing="1" w:afterAutospacing="1" w:line="240" w:lineRule="auto"/>
    </w:pPr>
  </w:style>
  <w:style w:type="paragraph" w:customStyle="1" w:styleId="p18">
    <w:name w:val="p18"/>
    <w:basedOn w:val="10"/>
    <w:qFormat/>
    <w:rsid w:val="00526482"/>
    <w:pPr>
      <w:spacing w:beforeAutospacing="1" w:afterAutospacing="1" w:line="240" w:lineRule="auto"/>
    </w:pPr>
  </w:style>
  <w:style w:type="paragraph" w:customStyle="1" w:styleId="p6">
    <w:name w:val="p6"/>
    <w:basedOn w:val="10"/>
    <w:qFormat/>
    <w:rsid w:val="00526482"/>
    <w:pPr>
      <w:spacing w:beforeAutospacing="1" w:afterAutospacing="1" w:line="240" w:lineRule="auto"/>
    </w:pPr>
  </w:style>
  <w:style w:type="paragraph" w:customStyle="1" w:styleId="p7">
    <w:name w:val="p7"/>
    <w:basedOn w:val="10"/>
    <w:qFormat/>
    <w:rsid w:val="00526482"/>
    <w:pPr>
      <w:spacing w:beforeAutospacing="1" w:afterAutospacing="1" w:line="240" w:lineRule="auto"/>
    </w:pPr>
  </w:style>
  <w:style w:type="paragraph" w:styleId="32">
    <w:name w:val="Body Text Indent 3"/>
    <w:basedOn w:val="10"/>
    <w:link w:val="31"/>
    <w:uiPriority w:val="99"/>
    <w:semiHidden/>
    <w:unhideWhenUsed/>
    <w:qFormat/>
    <w:rsid w:val="00526482"/>
    <w:pPr>
      <w:spacing w:after="120" w:line="240" w:lineRule="auto"/>
      <w:ind w:left="283"/>
    </w:pPr>
    <w:rPr>
      <w:sz w:val="16"/>
      <w:szCs w:val="16"/>
    </w:rPr>
  </w:style>
  <w:style w:type="paragraph" w:customStyle="1" w:styleId="Default">
    <w:name w:val="Default"/>
    <w:qFormat/>
    <w:rsid w:val="005264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tmllist">
    <w:name w:val="html_list"/>
    <w:basedOn w:val="10"/>
    <w:qFormat/>
    <w:rsid w:val="00526482"/>
    <w:pPr>
      <w:spacing w:after="0" w:line="240" w:lineRule="auto"/>
      <w:ind w:left="360" w:hanging="360"/>
      <w:jc w:val="both"/>
    </w:pPr>
  </w:style>
  <w:style w:type="paragraph" w:customStyle="1" w:styleId="htmlparagraph">
    <w:name w:val="html_paragraph"/>
    <w:basedOn w:val="10"/>
    <w:qFormat/>
    <w:rsid w:val="00526482"/>
    <w:pPr>
      <w:spacing w:after="0" w:line="240" w:lineRule="auto"/>
      <w:ind w:firstLine="720"/>
      <w:jc w:val="both"/>
    </w:pPr>
  </w:style>
  <w:style w:type="paragraph" w:styleId="26">
    <w:name w:val="toc 2"/>
    <w:basedOn w:val="10"/>
    <w:next w:val="10"/>
    <w:autoRedefine/>
    <w:uiPriority w:val="39"/>
    <w:unhideWhenUsed/>
    <w:rsid w:val="00526482"/>
    <w:pPr>
      <w:spacing w:after="100" w:line="240" w:lineRule="auto"/>
      <w:ind w:left="240"/>
    </w:pPr>
  </w:style>
  <w:style w:type="paragraph" w:customStyle="1" w:styleId="17">
    <w:name w:val="Заголовок оглавления1"/>
    <w:basedOn w:val="1"/>
    <w:next w:val="10"/>
    <w:uiPriority w:val="39"/>
    <w:unhideWhenUsed/>
    <w:qFormat/>
    <w:rsid w:val="00526482"/>
    <w:pPr>
      <w:spacing w:line="276" w:lineRule="auto"/>
      <w:ind w:firstLine="0"/>
      <w:jc w:val="left"/>
      <w:outlineLvl w:val="9"/>
    </w:pPr>
  </w:style>
  <w:style w:type="paragraph" w:styleId="af3">
    <w:name w:val="Balloon Text"/>
    <w:basedOn w:val="10"/>
    <w:link w:val="af2"/>
    <w:semiHidden/>
    <w:unhideWhenUsed/>
    <w:qFormat/>
    <w:rsid w:val="005264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10"/>
    <w:qFormat/>
    <w:rsid w:val="00526482"/>
    <w:pPr>
      <w:spacing w:beforeAutospacing="1" w:afterAutospacing="1" w:line="240" w:lineRule="auto"/>
    </w:pPr>
  </w:style>
  <w:style w:type="paragraph" w:customStyle="1" w:styleId="ConsPlusNormal">
    <w:name w:val="ConsPlusNormal"/>
    <w:qFormat/>
    <w:rsid w:val="0052648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10"/>
    <w:qFormat/>
    <w:rsid w:val="00526482"/>
    <w:pPr>
      <w:widowControl w:val="0"/>
      <w:ind w:left="720"/>
    </w:pPr>
    <w:rPr>
      <w:rFonts w:ascii="Calibri" w:hAnsi="Calibri"/>
    </w:rPr>
  </w:style>
  <w:style w:type="paragraph" w:customStyle="1" w:styleId="Bodytext21">
    <w:name w:val="Body text (2)1"/>
    <w:basedOn w:val="10"/>
    <w:link w:val="Bodytext2"/>
    <w:uiPriority w:val="99"/>
    <w:qFormat/>
    <w:rsid w:val="00526482"/>
    <w:pPr>
      <w:widowControl w:val="0"/>
      <w:shd w:val="clear" w:color="auto" w:fill="FFFFFF"/>
      <w:spacing w:before="300" w:after="0" w:line="293" w:lineRule="exact"/>
      <w:jc w:val="both"/>
    </w:pPr>
    <w:rPr>
      <w:sz w:val="26"/>
      <w:szCs w:val="26"/>
    </w:rPr>
  </w:style>
  <w:style w:type="paragraph" w:customStyle="1" w:styleId="Bodytext40">
    <w:name w:val="Body text (4)"/>
    <w:basedOn w:val="10"/>
    <w:link w:val="Bodytext4"/>
    <w:uiPriority w:val="99"/>
    <w:qFormat/>
    <w:rsid w:val="00526482"/>
    <w:pPr>
      <w:widowControl w:val="0"/>
      <w:shd w:val="clear" w:color="auto" w:fill="FFFFFF"/>
      <w:spacing w:after="0" w:line="293" w:lineRule="exact"/>
      <w:jc w:val="both"/>
    </w:pPr>
    <w:rPr>
      <w:i/>
      <w:iCs/>
      <w:sz w:val="26"/>
      <w:szCs w:val="26"/>
    </w:rPr>
  </w:style>
  <w:style w:type="paragraph" w:customStyle="1" w:styleId="paragraph">
    <w:name w:val="paragraph"/>
    <w:basedOn w:val="10"/>
    <w:qFormat/>
    <w:rsid w:val="00526482"/>
    <w:pPr>
      <w:spacing w:after="0" w:line="240" w:lineRule="auto"/>
    </w:pPr>
  </w:style>
  <w:style w:type="paragraph" w:customStyle="1" w:styleId="Style25">
    <w:name w:val="Style25"/>
    <w:basedOn w:val="10"/>
    <w:uiPriority w:val="99"/>
    <w:qFormat/>
    <w:rsid w:val="00526482"/>
    <w:pPr>
      <w:widowControl w:val="0"/>
      <w:spacing w:after="0" w:line="276" w:lineRule="exact"/>
    </w:pPr>
    <w:rPr>
      <w:rFonts w:eastAsiaTheme="minorEastAsia"/>
    </w:rPr>
  </w:style>
  <w:style w:type="paragraph" w:customStyle="1" w:styleId="27">
    <w:name w:val="Без интервала2"/>
    <w:uiPriority w:val="99"/>
    <w:qFormat/>
    <w:rsid w:val="00526482"/>
    <w:rPr>
      <w:rFonts w:eastAsia="Times New Roman" w:cs="Times New Roman"/>
      <w:lang w:eastAsia="ru-RU"/>
    </w:rPr>
  </w:style>
  <w:style w:type="paragraph" w:styleId="afa">
    <w:name w:val="annotation text"/>
    <w:basedOn w:val="10"/>
    <w:link w:val="af9"/>
    <w:uiPriority w:val="99"/>
    <w:unhideWhenUsed/>
    <w:qFormat/>
    <w:rsid w:val="00526482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sid w:val="00526482"/>
    <w:rPr>
      <w:b/>
      <w:bCs/>
    </w:rPr>
  </w:style>
  <w:style w:type="paragraph" w:customStyle="1" w:styleId="headertext">
    <w:name w:val="headertext"/>
    <w:basedOn w:val="10"/>
    <w:qFormat/>
    <w:rsid w:val="00526482"/>
    <w:pPr>
      <w:spacing w:beforeAutospacing="1" w:afterAutospacing="1" w:line="240" w:lineRule="auto"/>
    </w:pPr>
  </w:style>
  <w:style w:type="paragraph" w:customStyle="1" w:styleId="211">
    <w:name w:val="Основной текст (2)1"/>
    <w:basedOn w:val="10"/>
    <w:link w:val="24"/>
    <w:qFormat/>
    <w:rsid w:val="002356EC"/>
    <w:pPr>
      <w:widowControl w:val="0"/>
      <w:shd w:val="clear" w:color="auto" w:fill="FFFFFF"/>
      <w:spacing w:before="160" w:after="0" w:line="394" w:lineRule="exact"/>
      <w:jc w:val="both"/>
    </w:pPr>
    <w:rPr>
      <w:b/>
      <w:bCs/>
      <w:spacing w:val="9"/>
    </w:rPr>
  </w:style>
  <w:style w:type="numbering" w:customStyle="1" w:styleId="19">
    <w:name w:val="Нет списка1"/>
    <w:uiPriority w:val="99"/>
    <w:semiHidden/>
    <w:unhideWhenUsed/>
    <w:qFormat/>
    <w:rsid w:val="00526482"/>
  </w:style>
  <w:style w:type="table" w:styleId="aff7">
    <w:name w:val="Table Grid"/>
    <w:basedOn w:val="a1"/>
    <w:uiPriority w:val="39"/>
    <w:rsid w:val="0052648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52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chs.info/download/Ukaz2.pdf" TargetMode="External"/><Relationship Id="rId21" Type="http://schemas.openxmlformats.org/officeDocument/2006/relationships/hyperlink" Target="https://gochs.info/download/Zakon123FZ.pdf" TargetMode="External"/><Relationship Id="rId42" Type="http://schemas.openxmlformats.org/officeDocument/2006/relationships/hyperlink" Target="https://gochs.info/download/Postanovlenie304.pdf" TargetMode="External"/><Relationship Id="rId47" Type="http://schemas.openxmlformats.org/officeDocument/2006/relationships/hyperlink" Target="https://gochs.info/download/Postanovlenie1007.pdf" TargetMode="External"/><Relationship Id="rId63" Type="http://schemas.openxmlformats.org/officeDocument/2006/relationships/hyperlink" Target="https://gochs.info/download/Prikaz575.pdf" TargetMode="External"/><Relationship Id="rId68" Type="http://schemas.openxmlformats.org/officeDocument/2006/relationships/hyperlink" Target="https://gochs.info/download/GOST-R-22.3.01-94.pdf" TargetMode="External"/><Relationship Id="rId84" Type="http://schemas.openxmlformats.org/officeDocument/2006/relationships/hyperlink" Target="https://gochs.info/download/GOST-R-22.1.06-99.pdf" TargetMode="External"/><Relationship Id="rId89" Type="http://schemas.openxmlformats.org/officeDocument/2006/relationships/hyperlink" Target="https://gochs.info/download/GOST-R-22.10.01-2001.pdf" TargetMode="External"/><Relationship Id="rId112" Type="http://schemas.openxmlformats.org/officeDocument/2006/relationships/hyperlink" Target="http://ru.wikipedia.org/wiki/Wiki" TargetMode="External"/><Relationship Id="rId16" Type="http://schemas.openxmlformats.org/officeDocument/2006/relationships/hyperlink" Target="https://gochs.info/download/Zakon3FZ.pdf" TargetMode="External"/><Relationship Id="rId107" Type="http://schemas.openxmlformats.org/officeDocument/2006/relationships/hyperlink" Target="https://urait.ru/bcode/437958" TargetMode="External"/><Relationship Id="rId11" Type="http://schemas.openxmlformats.org/officeDocument/2006/relationships/hyperlink" Target="https://gochs.info/download/Zakon68FZ.pdf" TargetMode="External"/><Relationship Id="rId32" Type="http://schemas.openxmlformats.org/officeDocument/2006/relationships/hyperlink" Target="https://gochs.info/download/Postanovlenie989.pdf" TargetMode="External"/><Relationship Id="rId37" Type="http://schemas.openxmlformats.org/officeDocument/2006/relationships/hyperlink" Target="https://gochs.info/download/Postanovlenie841.pdf" TargetMode="External"/><Relationship Id="rId53" Type="http://schemas.openxmlformats.org/officeDocument/2006/relationships/hyperlink" Target="https://gochs.info/download/Prikaz687.pdf" TargetMode="External"/><Relationship Id="rId58" Type="http://schemas.openxmlformats.org/officeDocument/2006/relationships/hyperlink" Target="https://gochs.info/download/Prikaz230.pdf" TargetMode="External"/><Relationship Id="rId74" Type="http://schemas.openxmlformats.org/officeDocument/2006/relationships/hyperlink" Target="https://gochs.info/download/GOST-R-22.0.06-95.pdf" TargetMode="External"/><Relationship Id="rId79" Type="http://schemas.openxmlformats.org/officeDocument/2006/relationships/hyperlink" Target="https://gochs.info/download/GOST-22.6.02-97.pdf" TargetMode="External"/><Relationship Id="rId102" Type="http://schemas.openxmlformats.org/officeDocument/2006/relationships/hyperlink" Target="https://gochs.info/download/SP-263.1325800.2016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chs.info/download/GOST-R-42.0.02-2001.pdf" TargetMode="External"/><Relationship Id="rId95" Type="http://schemas.openxmlformats.org/officeDocument/2006/relationships/hyperlink" Target="https://gochs.info/download/SP-88.13330.2014.pdf" TargetMode="External"/><Relationship Id="rId22" Type="http://schemas.openxmlformats.org/officeDocument/2006/relationships/hyperlink" Target="https://gochs.info/download/Ukaz1522.pdf" TargetMode="External"/><Relationship Id="rId27" Type="http://schemas.openxmlformats.org/officeDocument/2006/relationships/hyperlink" Target="https://gochs.info/download/Ukaz2.pdf" TargetMode="External"/><Relationship Id="rId43" Type="http://schemas.openxmlformats.org/officeDocument/2006/relationships/hyperlink" Target="https://gochs.info/download/Postanovlenie804.pdf" TargetMode="External"/><Relationship Id="rId48" Type="http://schemas.openxmlformats.org/officeDocument/2006/relationships/hyperlink" Target="https://gochs.info/download/Postanovleni804.pdf" TargetMode="External"/><Relationship Id="rId64" Type="http://schemas.openxmlformats.org/officeDocument/2006/relationships/hyperlink" Target="https://gochs.info/download/Prikaz575.pdf" TargetMode="External"/><Relationship Id="rId69" Type="http://schemas.openxmlformats.org/officeDocument/2006/relationships/hyperlink" Target="https://gochs.info/download/GOST-R-22.1.01-95.pdf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gochs.info/download/GOST-22.6.02-97.pdf" TargetMode="External"/><Relationship Id="rId85" Type="http://schemas.openxmlformats.org/officeDocument/2006/relationships/hyperlink" Target="https://gochs.info/download/GOST-R-22.1.12-2005.pdf" TargetMode="External"/><Relationship Id="rId12" Type="http://schemas.openxmlformats.org/officeDocument/2006/relationships/hyperlink" Target="https://gochs.info/download/Zakon68FZ.pdf" TargetMode="External"/><Relationship Id="rId17" Type="http://schemas.openxmlformats.org/officeDocument/2006/relationships/hyperlink" Target="https://gochs.info/download/Zakon28FZ.pdf" TargetMode="External"/><Relationship Id="rId33" Type="http://schemas.openxmlformats.org/officeDocument/2006/relationships/hyperlink" Target="https://gochs.info/download/Postanovlenie1396.pdf" TargetMode="External"/><Relationship Id="rId38" Type="http://schemas.openxmlformats.org/officeDocument/2006/relationships/hyperlink" Target="https://gochs.info/download/Postanovlenie841.pdf" TargetMode="External"/><Relationship Id="rId59" Type="http://schemas.openxmlformats.org/officeDocument/2006/relationships/hyperlink" Target="https://gochs.info/download/Prikaz230.pdf" TargetMode="External"/><Relationship Id="rId103" Type="http://schemas.openxmlformats.org/officeDocument/2006/relationships/hyperlink" Target="https://gochs.info/download/SP-94.13330.2016.pdf" TargetMode="External"/><Relationship Id="rId108" Type="http://schemas.openxmlformats.org/officeDocument/2006/relationships/hyperlink" Target="https://urait.ru/bcode/437959" TargetMode="External"/><Relationship Id="rId54" Type="http://schemas.openxmlformats.org/officeDocument/2006/relationships/hyperlink" Target="https://gochs.info/download/Prikaz496.pdf" TargetMode="External"/><Relationship Id="rId70" Type="http://schemas.openxmlformats.org/officeDocument/2006/relationships/hyperlink" Target="https://gochs.info/download/GOST-R-22.1.01-95.pdf" TargetMode="External"/><Relationship Id="rId75" Type="http://schemas.openxmlformats.org/officeDocument/2006/relationships/hyperlink" Target="https://gochs.info/download/GOST-R-22.0.07-95.pdf" TargetMode="External"/><Relationship Id="rId91" Type="http://schemas.openxmlformats.org/officeDocument/2006/relationships/hyperlink" Target="https://gochs.info/download/GOST-R-42.0.02-2001.pdf" TargetMode="External"/><Relationship Id="rId96" Type="http://schemas.openxmlformats.org/officeDocument/2006/relationships/hyperlink" Target="https://gochs.info/download/SP-165.1325800.201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ochs.info/download/Zakon3FZ.pdf" TargetMode="External"/><Relationship Id="rId23" Type="http://schemas.openxmlformats.org/officeDocument/2006/relationships/hyperlink" Target="https://gochs.info/download/Ukaz1522.pdf" TargetMode="External"/><Relationship Id="rId28" Type="http://schemas.openxmlformats.org/officeDocument/2006/relationships/hyperlink" Target="https://gochs.info/download/Ukaz12.pdf" TargetMode="External"/><Relationship Id="rId36" Type="http://schemas.openxmlformats.org/officeDocument/2006/relationships/hyperlink" Target="https://gochs.info/download/Postanovlenie379.pdf" TargetMode="External"/><Relationship Id="rId49" Type="http://schemas.openxmlformats.org/officeDocument/2006/relationships/hyperlink" Target="https://gochs.info/download/Postanovleni804.pdf" TargetMode="External"/><Relationship Id="rId57" Type="http://schemas.openxmlformats.org/officeDocument/2006/relationships/hyperlink" Target="https://gochs.info/download/Prikaz543.pdf" TargetMode="External"/><Relationship Id="rId106" Type="http://schemas.openxmlformats.org/officeDocument/2006/relationships/hyperlink" Target="https://gochs.info/download/RD-52.04.253-90.doc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hyperlink" Target="https://gochs.info/download/Postanovlenie178.pdf" TargetMode="External"/><Relationship Id="rId44" Type="http://schemas.openxmlformats.org/officeDocument/2006/relationships/hyperlink" Target="https://gochs.info/download/Postanovlenie958.pdf" TargetMode="External"/><Relationship Id="rId52" Type="http://schemas.openxmlformats.org/officeDocument/2006/relationships/hyperlink" Target="https://gochs.info/download/Prikaz583.pdf" TargetMode="External"/><Relationship Id="rId60" Type="http://schemas.openxmlformats.org/officeDocument/2006/relationships/hyperlink" Target="https://gochs.info/download/Prikaz382.pdf" TargetMode="External"/><Relationship Id="rId65" Type="http://schemas.openxmlformats.org/officeDocument/2006/relationships/hyperlink" Target="https://gochs.info/download/Prikaz-646.pdf" TargetMode="External"/><Relationship Id="rId73" Type="http://schemas.openxmlformats.org/officeDocument/2006/relationships/hyperlink" Target="https://gochs.info/download/GOST-R-22.0.06-95.pdf" TargetMode="External"/><Relationship Id="rId78" Type="http://schemas.openxmlformats.org/officeDocument/2006/relationships/hyperlink" Target="https://gochs.info/download/GOST-R-22.0.08-96.pdf" TargetMode="External"/><Relationship Id="rId81" Type="http://schemas.openxmlformats.org/officeDocument/2006/relationships/hyperlink" Target="https://gochs.info/download/GOST-R-22.3.06-97.pdf" TargetMode="External"/><Relationship Id="rId86" Type="http://schemas.openxmlformats.org/officeDocument/2006/relationships/hyperlink" Target="https://gochs.info/download/GOST-R-22.1.12-2005.pdf" TargetMode="External"/><Relationship Id="rId94" Type="http://schemas.openxmlformats.org/officeDocument/2006/relationships/hyperlink" Target="https://gochs.info/download/SP-88.13330.2014.pdf" TargetMode="External"/><Relationship Id="rId99" Type="http://schemas.openxmlformats.org/officeDocument/2006/relationships/hyperlink" Target="https://gochs.info/download/SP-93.13330.pdf" TargetMode="External"/><Relationship Id="rId101" Type="http://schemas.openxmlformats.org/officeDocument/2006/relationships/hyperlink" Target="https://gochs.info/download/SP-263.1325800.2016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s://gochs.info/download/Zakon69FZ.pdf" TargetMode="External"/><Relationship Id="rId18" Type="http://schemas.openxmlformats.org/officeDocument/2006/relationships/hyperlink" Target="https://gochs.info/download/Zakon28FZ.pdf" TargetMode="External"/><Relationship Id="rId39" Type="http://schemas.openxmlformats.org/officeDocument/2006/relationships/hyperlink" Target="https://gochs.info/download/Postanovlenie895.pdf" TargetMode="External"/><Relationship Id="rId109" Type="http://schemas.openxmlformats.org/officeDocument/2006/relationships/hyperlink" Target="http://www.garant.ru/" TargetMode="External"/><Relationship Id="rId34" Type="http://schemas.openxmlformats.org/officeDocument/2006/relationships/hyperlink" Target="https://gochs.info/download/Postanovlenie1149.pdf" TargetMode="External"/><Relationship Id="rId50" Type="http://schemas.openxmlformats.org/officeDocument/2006/relationships/hyperlink" Target="https://gochs.info/download/Rasporjazhenie1327r.pdf" TargetMode="External"/><Relationship Id="rId55" Type="http://schemas.openxmlformats.org/officeDocument/2006/relationships/hyperlink" Target="https://gochs.info/download/Prikaz496.pdf" TargetMode="External"/><Relationship Id="rId76" Type="http://schemas.openxmlformats.org/officeDocument/2006/relationships/hyperlink" Target="https://gochs.info/download/GOST-R-22.0.07-95.pdf" TargetMode="External"/><Relationship Id="rId97" Type="http://schemas.openxmlformats.org/officeDocument/2006/relationships/hyperlink" Target="https://gochs.info/download/SP-165.1325800.2014.pdf" TargetMode="External"/><Relationship Id="rId104" Type="http://schemas.openxmlformats.org/officeDocument/2006/relationships/hyperlink" Target="https://gochs.info/download/SP-94.13330.2016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chs.info/download/GOST-R-22.6.01-95.pdf" TargetMode="External"/><Relationship Id="rId92" Type="http://schemas.openxmlformats.org/officeDocument/2006/relationships/hyperlink" Target="https://gochs.info/download/GOST-R-42-2-01-2014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chs.info/download/Ukaz12.pdf" TargetMode="External"/><Relationship Id="rId24" Type="http://schemas.openxmlformats.org/officeDocument/2006/relationships/hyperlink" Target="https://gochs.info/download/Ukaz696.pdf" TargetMode="External"/><Relationship Id="rId40" Type="http://schemas.openxmlformats.org/officeDocument/2006/relationships/hyperlink" Target="https://gochs.info/download/Postanovlenie895.pdf" TargetMode="External"/><Relationship Id="rId45" Type="http://schemas.openxmlformats.org/officeDocument/2006/relationships/hyperlink" Target="https://gochs.info/download/Postanovlenie958.pdf" TargetMode="External"/><Relationship Id="rId66" Type="http://schemas.openxmlformats.org/officeDocument/2006/relationships/hyperlink" Target="https://gochs.info/download/Prikaz-646.pdf" TargetMode="External"/><Relationship Id="rId87" Type="http://schemas.openxmlformats.org/officeDocument/2006/relationships/hyperlink" Target="https://gochs.info/download/GOST-R-42.0.01-2000.pdf" TargetMode="External"/><Relationship Id="rId110" Type="http://schemas.openxmlformats.org/officeDocument/2006/relationships/hyperlink" Target="http://elib.fa.ru/" TargetMode="External"/><Relationship Id="rId61" Type="http://schemas.openxmlformats.org/officeDocument/2006/relationships/hyperlink" Target="https://gochs.info/download/Pis_mo---8-24-583.pdf" TargetMode="External"/><Relationship Id="rId82" Type="http://schemas.openxmlformats.org/officeDocument/2006/relationships/hyperlink" Target="https://gochs.info/download/GOST-R-22.3.06-97.pdf" TargetMode="External"/><Relationship Id="rId19" Type="http://schemas.openxmlformats.org/officeDocument/2006/relationships/hyperlink" Target="https://gochs.info/download/Zakon28FZ.pdf" TargetMode="External"/><Relationship Id="rId14" Type="http://schemas.openxmlformats.org/officeDocument/2006/relationships/hyperlink" Target="https://gochs.info/download/Zakon69FZ.pdf" TargetMode="External"/><Relationship Id="rId30" Type="http://schemas.openxmlformats.org/officeDocument/2006/relationships/hyperlink" Target="https://gochs.info/download/Postanovlenie178.pdf" TargetMode="External"/><Relationship Id="rId35" Type="http://schemas.openxmlformats.org/officeDocument/2006/relationships/hyperlink" Target="https://gochs.info/download/Postanovlenie379.pdf" TargetMode="External"/><Relationship Id="rId56" Type="http://schemas.openxmlformats.org/officeDocument/2006/relationships/hyperlink" Target="https://gochs.info/download/Prikaz543.pdf" TargetMode="External"/><Relationship Id="rId77" Type="http://schemas.openxmlformats.org/officeDocument/2006/relationships/hyperlink" Target="https://gochs.info/download/GOST-R-22.0.08-96.pdf" TargetMode="External"/><Relationship Id="rId100" Type="http://schemas.openxmlformats.org/officeDocument/2006/relationships/hyperlink" Target="https://gochs.info/download/SP-93.13330.pdf" TargetMode="External"/><Relationship Id="rId105" Type="http://schemas.openxmlformats.org/officeDocument/2006/relationships/hyperlink" Target="https://gochs.info/download/RD-52.04.253-90.doc" TargetMode="External"/><Relationship Id="rId8" Type="http://schemas.openxmlformats.org/officeDocument/2006/relationships/header" Target="header1.xml"/><Relationship Id="rId51" Type="http://schemas.openxmlformats.org/officeDocument/2006/relationships/hyperlink" Target="https://gochs.info/download/Rasporjazhenie1327r.pdf" TargetMode="External"/><Relationship Id="rId72" Type="http://schemas.openxmlformats.org/officeDocument/2006/relationships/hyperlink" Target="https://gochs.info/download/GOST-R-22.6.01-95.pdf" TargetMode="External"/><Relationship Id="rId93" Type="http://schemas.openxmlformats.org/officeDocument/2006/relationships/hyperlink" Target="https://gochs.info/download/GOST-R-42-2-01-2014.pdf" TargetMode="External"/><Relationship Id="rId9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chs.info/download/Ukaz696.pdf" TargetMode="External"/><Relationship Id="rId46" Type="http://schemas.openxmlformats.org/officeDocument/2006/relationships/hyperlink" Target="https://gochs.info/download/Postanovlenie1007.pdf" TargetMode="External"/><Relationship Id="rId67" Type="http://schemas.openxmlformats.org/officeDocument/2006/relationships/hyperlink" Target="https://gochs.info/download/GOST-R-22.3.01-94.pdf" TargetMode="External"/><Relationship Id="rId20" Type="http://schemas.openxmlformats.org/officeDocument/2006/relationships/hyperlink" Target="https://gochs.info/download/Zakon123FZ.pdf" TargetMode="External"/><Relationship Id="rId41" Type="http://schemas.openxmlformats.org/officeDocument/2006/relationships/hyperlink" Target="https://gochs.info/download/Postanovlenie304.pdf" TargetMode="External"/><Relationship Id="rId62" Type="http://schemas.openxmlformats.org/officeDocument/2006/relationships/hyperlink" Target="https://gochs.info/download/Pis_mo---8-24-583.pdf" TargetMode="External"/><Relationship Id="rId83" Type="http://schemas.openxmlformats.org/officeDocument/2006/relationships/hyperlink" Target="https://gochs.info/download/GOST-R-22.1.06-99.pdf" TargetMode="External"/><Relationship Id="rId88" Type="http://schemas.openxmlformats.org/officeDocument/2006/relationships/hyperlink" Target="https://gochs.info/download/GOST-R-42.0.01-2000.pdf" TargetMode="External"/><Relationship Id="rId111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203E-6613-404D-859A-41DCC0E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60</Pages>
  <Words>17748</Words>
  <Characters>101164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1656963</dc:creator>
  <dc:description/>
  <cp:lastModifiedBy>Воякина Елена Александровна</cp:lastModifiedBy>
  <cp:revision>8</cp:revision>
  <cp:lastPrinted>2024-05-29T09:51:00Z</cp:lastPrinted>
  <dcterms:created xsi:type="dcterms:W3CDTF">2024-05-30T05:27:00Z</dcterms:created>
  <dcterms:modified xsi:type="dcterms:W3CDTF">2024-06-03T06:28:00Z</dcterms:modified>
  <dc:language>ru-RU</dc:language>
</cp:coreProperties>
</file>