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8BD53" w14:textId="77777777"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 xml:space="preserve">Федеральное государственное образовательное бюджетное </w:t>
      </w:r>
    </w:p>
    <w:p w14:paraId="7B23EBB8" w14:textId="77777777" w:rsidR="005A55F8" w:rsidRPr="00B87088" w:rsidRDefault="005A55F8" w:rsidP="005A55F8">
      <w:pPr>
        <w:spacing w:after="0" w:line="240" w:lineRule="auto"/>
        <w:jc w:val="center"/>
        <w:rPr>
          <w:rFonts w:eastAsia="Times New Roman"/>
          <w:sz w:val="28"/>
          <w:szCs w:val="28"/>
          <w:lang w:eastAsia="ru-RU"/>
        </w:rPr>
      </w:pPr>
      <w:r w:rsidRPr="00B87088">
        <w:rPr>
          <w:rFonts w:eastAsia="Times New Roman"/>
          <w:sz w:val="28"/>
          <w:szCs w:val="28"/>
          <w:lang w:eastAsia="ru-RU"/>
        </w:rPr>
        <w:t>учреждение высшего образования</w:t>
      </w:r>
    </w:p>
    <w:p w14:paraId="2C16F87E" w14:textId="77777777"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«ФИНАНСОВЫЙ УНИВЕРСИТЕТ ПРИ пРАВИТЕЛЬСТВЕ</w:t>
      </w:r>
    </w:p>
    <w:p w14:paraId="0847BCFD" w14:textId="77777777" w:rsidR="005A55F8" w:rsidRPr="00B87088" w:rsidRDefault="005A55F8" w:rsidP="005A55F8">
      <w:pPr>
        <w:spacing w:after="0" w:line="240" w:lineRule="auto"/>
        <w:jc w:val="center"/>
        <w:rPr>
          <w:rFonts w:eastAsia="Times New Roman"/>
          <w:b/>
          <w:bCs/>
          <w:caps/>
          <w:sz w:val="28"/>
          <w:szCs w:val="28"/>
          <w:lang w:eastAsia="ru-RU"/>
        </w:rPr>
      </w:pPr>
      <w:r w:rsidRPr="00B87088">
        <w:rPr>
          <w:rFonts w:eastAsia="Times New Roman"/>
          <w:b/>
          <w:bCs/>
          <w:caps/>
          <w:sz w:val="28"/>
          <w:szCs w:val="28"/>
          <w:lang w:eastAsia="ru-RU"/>
        </w:rPr>
        <w:t>Российской Федерации»</w:t>
      </w:r>
    </w:p>
    <w:p w14:paraId="4329E6C3" w14:textId="6C860F8B" w:rsidR="005A55F8" w:rsidRDefault="005A55F8" w:rsidP="005A55F8">
      <w:pPr>
        <w:spacing w:after="0" w:line="240" w:lineRule="auto"/>
        <w:jc w:val="center"/>
        <w:rPr>
          <w:rFonts w:eastAsia="Times New Roman"/>
          <w:b/>
          <w:bCs/>
          <w:sz w:val="28"/>
          <w:szCs w:val="28"/>
          <w:lang w:eastAsia="ru-RU"/>
        </w:rPr>
      </w:pPr>
      <w:r w:rsidRPr="00B87088">
        <w:rPr>
          <w:rFonts w:eastAsia="Times New Roman"/>
          <w:b/>
          <w:bCs/>
          <w:sz w:val="28"/>
          <w:szCs w:val="28"/>
          <w:lang w:eastAsia="ru-RU"/>
        </w:rPr>
        <w:t>(Финансовый университет)</w:t>
      </w:r>
    </w:p>
    <w:p w14:paraId="6E0F3F4E" w14:textId="77777777" w:rsidR="00F20CA8" w:rsidRPr="00B87088" w:rsidRDefault="00F20CA8" w:rsidP="005A55F8">
      <w:pPr>
        <w:spacing w:after="0" w:line="240" w:lineRule="auto"/>
        <w:jc w:val="center"/>
        <w:rPr>
          <w:rFonts w:eastAsia="Times New Roman"/>
          <w:b/>
          <w:bCs/>
          <w:sz w:val="28"/>
          <w:szCs w:val="28"/>
          <w:lang w:eastAsia="ru-RU"/>
        </w:rPr>
      </w:pPr>
    </w:p>
    <w:p w14:paraId="0CD848A7" w14:textId="77777777" w:rsidR="00F20CA8" w:rsidRDefault="00F20CA8" w:rsidP="00F20CA8">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F47686D" w14:textId="77777777" w:rsidR="005A55F8" w:rsidRPr="00B87088" w:rsidRDefault="005A55F8" w:rsidP="005A55F8">
      <w:pPr>
        <w:widowControl w:val="0"/>
        <w:autoSpaceDE w:val="0"/>
        <w:autoSpaceDN w:val="0"/>
        <w:adjustRightInd w:val="0"/>
        <w:spacing w:after="0" w:line="240" w:lineRule="auto"/>
        <w:rPr>
          <w:rFonts w:eastAsia="Times New Roman"/>
          <w:sz w:val="28"/>
          <w:szCs w:val="28"/>
          <w:lang w:eastAsia="ru-RU"/>
        </w:rPr>
      </w:pPr>
    </w:p>
    <w:p w14:paraId="717E2B6F" w14:textId="77777777" w:rsidR="005A55F8" w:rsidRPr="00EE2774" w:rsidRDefault="005A55F8" w:rsidP="005A55F8">
      <w:pPr>
        <w:spacing w:after="0"/>
        <w:ind w:left="6096"/>
        <w:rPr>
          <w:bCs/>
          <w:sz w:val="32"/>
          <w:szCs w:val="32"/>
        </w:rPr>
      </w:pPr>
      <w:r w:rsidRPr="00EE2774">
        <w:rPr>
          <w:bCs/>
          <w:sz w:val="32"/>
          <w:szCs w:val="32"/>
        </w:rPr>
        <w:t>УТВЕРЖДАЮ</w:t>
      </w:r>
    </w:p>
    <w:p w14:paraId="10553BAF" w14:textId="77777777" w:rsidR="005A55F8" w:rsidRPr="00B87088" w:rsidRDefault="005A55F8" w:rsidP="005A55F8">
      <w:pPr>
        <w:spacing w:after="0"/>
        <w:ind w:left="6096"/>
        <w:rPr>
          <w:sz w:val="28"/>
          <w:szCs w:val="28"/>
        </w:rPr>
      </w:pPr>
      <w:r w:rsidRPr="00B87088">
        <w:rPr>
          <w:sz w:val="32"/>
          <w:szCs w:val="32"/>
        </w:rPr>
        <w:t>Р</w:t>
      </w:r>
      <w:r w:rsidRPr="00B87088">
        <w:rPr>
          <w:sz w:val="28"/>
          <w:szCs w:val="28"/>
        </w:rPr>
        <w:t>ектор</w:t>
      </w:r>
    </w:p>
    <w:p w14:paraId="30DF73E1" w14:textId="77777777" w:rsidR="005A55F8" w:rsidRPr="00B87088" w:rsidRDefault="005A55F8" w:rsidP="005A55F8">
      <w:pPr>
        <w:spacing w:after="0"/>
        <w:ind w:left="6096"/>
        <w:rPr>
          <w:sz w:val="28"/>
          <w:szCs w:val="28"/>
        </w:rPr>
      </w:pPr>
    </w:p>
    <w:p w14:paraId="076D4746" w14:textId="56C8C4AE" w:rsidR="005A55F8" w:rsidRPr="00B87088" w:rsidRDefault="005A55F8" w:rsidP="005A55F8">
      <w:pPr>
        <w:spacing w:after="0"/>
        <w:ind w:left="6096" w:right="-143"/>
        <w:rPr>
          <w:sz w:val="28"/>
          <w:szCs w:val="28"/>
        </w:rPr>
      </w:pPr>
      <w:r w:rsidRPr="00B87088">
        <w:rPr>
          <w:sz w:val="28"/>
          <w:szCs w:val="28"/>
        </w:rPr>
        <w:t>________</w:t>
      </w:r>
      <w:r w:rsidR="00B52991">
        <w:rPr>
          <w:sz w:val="28"/>
          <w:szCs w:val="28"/>
        </w:rPr>
        <w:t>__</w:t>
      </w:r>
      <w:r w:rsidRPr="00B87088">
        <w:rPr>
          <w:sz w:val="28"/>
          <w:szCs w:val="28"/>
        </w:rPr>
        <w:t xml:space="preserve"> М.А. Эскиндаров</w:t>
      </w:r>
    </w:p>
    <w:p w14:paraId="5DF6D055" w14:textId="371F01C5" w:rsidR="00D50D58" w:rsidRPr="00BB6118" w:rsidRDefault="00AD5082" w:rsidP="00B52991">
      <w:pPr>
        <w:spacing w:line="240" w:lineRule="auto"/>
        <w:jc w:val="center"/>
        <w:rPr>
          <w:b/>
          <w:sz w:val="28"/>
          <w:szCs w:val="28"/>
        </w:rPr>
      </w:pPr>
      <w:bookmarkStart w:id="0" w:name="_GoBack"/>
      <w:r w:rsidRPr="00BB6118">
        <w:rPr>
          <w:b/>
          <w:sz w:val="28"/>
          <w:szCs w:val="28"/>
        </w:rPr>
        <w:t xml:space="preserve">      </w:t>
      </w:r>
      <w:r w:rsidR="00D26738" w:rsidRPr="00BB6118">
        <w:rPr>
          <w:b/>
          <w:sz w:val="28"/>
          <w:szCs w:val="28"/>
        </w:rPr>
        <w:t xml:space="preserve">         </w:t>
      </w:r>
      <w:r w:rsidRPr="00BB6118">
        <w:rPr>
          <w:b/>
          <w:sz w:val="28"/>
          <w:szCs w:val="28"/>
        </w:rPr>
        <w:t xml:space="preserve"> </w:t>
      </w:r>
      <w:r w:rsidR="00D26738" w:rsidRPr="00BB6118">
        <w:rPr>
          <w:b/>
          <w:sz w:val="28"/>
          <w:szCs w:val="28"/>
        </w:rPr>
        <w:t xml:space="preserve">           </w:t>
      </w:r>
      <w:r w:rsidR="00D97F9B" w:rsidRPr="00BB6118">
        <w:rPr>
          <w:b/>
          <w:sz w:val="28"/>
          <w:szCs w:val="28"/>
        </w:rPr>
        <w:t xml:space="preserve">                             28.06. </w:t>
      </w:r>
      <w:r w:rsidR="00B52991" w:rsidRPr="00BB6118">
        <w:rPr>
          <w:b/>
          <w:sz w:val="28"/>
          <w:szCs w:val="28"/>
        </w:rPr>
        <w:t>2</w:t>
      </w:r>
      <w:r w:rsidR="00153F21" w:rsidRPr="00BB6118">
        <w:rPr>
          <w:b/>
          <w:sz w:val="28"/>
          <w:szCs w:val="28"/>
        </w:rPr>
        <w:t>021 г</w:t>
      </w:r>
      <w:r w:rsidR="00D26738" w:rsidRPr="00BB6118">
        <w:rPr>
          <w:b/>
          <w:sz w:val="28"/>
          <w:szCs w:val="28"/>
        </w:rPr>
        <w:t>.</w:t>
      </w:r>
    </w:p>
    <w:bookmarkEnd w:id="0"/>
    <w:p w14:paraId="60A337A6" w14:textId="77777777" w:rsidR="00D26738" w:rsidRPr="00D26738" w:rsidRDefault="00D26738" w:rsidP="00D26738">
      <w:pPr>
        <w:spacing w:line="240" w:lineRule="auto"/>
        <w:jc w:val="center"/>
        <w:rPr>
          <w:sz w:val="28"/>
          <w:szCs w:val="28"/>
        </w:rPr>
      </w:pPr>
    </w:p>
    <w:p w14:paraId="709AD549" w14:textId="77777777" w:rsidR="00747BF4" w:rsidRPr="00B87088" w:rsidRDefault="00D50D58" w:rsidP="0098304A">
      <w:pPr>
        <w:spacing w:line="240" w:lineRule="auto"/>
        <w:jc w:val="center"/>
        <w:rPr>
          <w:b/>
          <w:bCs/>
          <w:sz w:val="32"/>
          <w:szCs w:val="32"/>
        </w:rPr>
      </w:pPr>
      <w:bookmarkStart w:id="1" w:name="_Hlk9093046"/>
      <w:r>
        <w:rPr>
          <w:b/>
          <w:sz w:val="36"/>
          <w:szCs w:val="36"/>
        </w:rPr>
        <w:t>Е.В. Камнева, А.О. Субочева</w:t>
      </w:r>
      <w:bookmarkEnd w:id="1"/>
    </w:p>
    <w:p w14:paraId="7EF546A1" w14:textId="77777777" w:rsidR="005A55F8" w:rsidRPr="00B87088" w:rsidRDefault="005A55F8" w:rsidP="0098304A">
      <w:pPr>
        <w:spacing w:line="240" w:lineRule="auto"/>
        <w:jc w:val="center"/>
        <w:rPr>
          <w:b/>
          <w:bCs/>
          <w:sz w:val="32"/>
          <w:szCs w:val="32"/>
        </w:rPr>
      </w:pPr>
    </w:p>
    <w:p w14:paraId="22A38B19" w14:textId="77777777" w:rsidR="00747BF4" w:rsidRPr="00B87088" w:rsidRDefault="00747BF4" w:rsidP="0098304A">
      <w:pPr>
        <w:spacing w:line="240" w:lineRule="auto"/>
        <w:jc w:val="center"/>
        <w:rPr>
          <w:b/>
          <w:bCs/>
          <w:sz w:val="36"/>
          <w:szCs w:val="36"/>
        </w:rPr>
      </w:pPr>
      <w:r w:rsidRPr="00B87088">
        <w:rPr>
          <w:b/>
          <w:bCs/>
          <w:sz w:val="36"/>
          <w:szCs w:val="36"/>
        </w:rPr>
        <w:t>ПРОГРАММА</w:t>
      </w:r>
    </w:p>
    <w:p w14:paraId="771BF441" w14:textId="77777777" w:rsidR="00747BF4" w:rsidRPr="00B87088" w:rsidRDefault="00747BF4" w:rsidP="0098304A">
      <w:pPr>
        <w:spacing w:line="240" w:lineRule="auto"/>
        <w:jc w:val="center"/>
        <w:rPr>
          <w:b/>
          <w:bCs/>
          <w:sz w:val="36"/>
          <w:szCs w:val="36"/>
        </w:rPr>
      </w:pPr>
      <w:r w:rsidRPr="00B87088">
        <w:rPr>
          <w:b/>
          <w:bCs/>
          <w:sz w:val="36"/>
          <w:szCs w:val="36"/>
        </w:rPr>
        <w:t>НАУЧНО-ИССЛЕДОВАТЕЛЬСКОЙ РАБОТЫ</w:t>
      </w:r>
    </w:p>
    <w:p w14:paraId="067647F8" w14:textId="77777777" w:rsidR="00747BF4" w:rsidRPr="00B87088" w:rsidRDefault="00747BF4" w:rsidP="0098304A">
      <w:pPr>
        <w:spacing w:line="240" w:lineRule="auto"/>
        <w:jc w:val="center"/>
        <w:rPr>
          <w:b/>
          <w:bCs/>
          <w:sz w:val="36"/>
          <w:szCs w:val="36"/>
        </w:rPr>
      </w:pPr>
      <w:r w:rsidRPr="00B87088">
        <w:rPr>
          <w:b/>
          <w:bCs/>
          <w:sz w:val="36"/>
          <w:szCs w:val="36"/>
        </w:rPr>
        <w:t>(</w:t>
      </w:r>
      <w:r w:rsidR="00192624">
        <w:rPr>
          <w:b/>
          <w:bCs/>
          <w:sz w:val="36"/>
          <w:szCs w:val="36"/>
        </w:rPr>
        <w:t>учебно</w:t>
      </w:r>
      <w:r w:rsidR="00837E89">
        <w:rPr>
          <w:b/>
          <w:bCs/>
          <w:sz w:val="36"/>
          <w:szCs w:val="36"/>
        </w:rPr>
        <w:t>-</w:t>
      </w:r>
      <w:r w:rsidR="00192624">
        <w:rPr>
          <w:b/>
          <w:bCs/>
          <w:sz w:val="36"/>
          <w:szCs w:val="36"/>
        </w:rPr>
        <w:t>научного</w:t>
      </w:r>
      <w:r w:rsidRPr="00B87088">
        <w:rPr>
          <w:b/>
          <w:bCs/>
          <w:sz w:val="36"/>
          <w:szCs w:val="36"/>
        </w:rPr>
        <w:t xml:space="preserve"> семинара)</w:t>
      </w:r>
    </w:p>
    <w:p w14:paraId="02B3AD5E" w14:textId="77777777" w:rsidR="00D50D58" w:rsidRPr="00D50D58" w:rsidRDefault="00D50D58" w:rsidP="00D50D58">
      <w:pPr>
        <w:widowControl w:val="0"/>
        <w:spacing w:after="0" w:line="240" w:lineRule="auto"/>
        <w:jc w:val="center"/>
        <w:rPr>
          <w:rFonts w:eastAsia="Times New Roman"/>
          <w:sz w:val="28"/>
          <w:szCs w:val="28"/>
          <w:lang w:eastAsia="ru-RU"/>
        </w:rPr>
      </w:pPr>
      <w:r w:rsidRPr="00D50D58">
        <w:rPr>
          <w:rFonts w:eastAsia="Times New Roman"/>
          <w:sz w:val="28"/>
          <w:szCs w:val="28"/>
          <w:lang w:eastAsia="ru-RU"/>
        </w:rPr>
        <w:t xml:space="preserve">Для </w:t>
      </w:r>
      <w:bookmarkStart w:id="2" w:name="_Hlk9093120"/>
      <w:r w:rsidRPr="00D50D58">
        <w:rPr>
          <w:rFonts w:eastAsia="Times New Roman"/>
          <w:sz w:val="28"/>
          <w:szCs w:val="28"/>
          <w:lang w:eastAsia="ru-RU"/>
        </w:rPr>
        <w:t xml:space="preserve">студентов, обучающихся по направлению </w:t>
      </w:r>
    </w:p>
    <w:p w14:paraId="420EB26F" w14:textId="3E794A1D" w:rsidR="00D50D58" w:rsidRPr="00D50D58" w:rsidRDefault="00D50D58" w:rsidP="00D50D58">
      <w:pPr>
        <w:widowControl w:val="0"/>
        <w:spacing w:after="0" w:line="240" w:lineRule="auto"/>
        <w:jc w:val="center"/>
        <w:rPr>
          <w:rFonts w:eastAsia="Times New Roman"/>
          <w:sz w:val="28"/>
          <w:szCs w:val="28"/>
          <w:lang w:eastAsia="ru-RU"/>
        </w:rPr>
      </w:pPr>
      <w:bookmarkStart w:id="3" w:name="_Hlk9116999"/>
      <w:r w:rsidRPr="00D50D58">
        <w:rPr>
          <w:rFonts w:eastAsia="Times New Roman"/>
          <w:sz w:val="28"/>
          <w:szCs w:val="28"/>
          <w:lang w:eastAsia="ru-RU"/>
        </w:rPr>
        <w:t>38.03.03 Управление персоналом</w:t>
      </w:r>
      <w:r w:rsidR="001A5280">
        <w:rPr>
          <w:rFonts w:eastAsia="Times New Roman"/>
          <w:sz w:val="28"/>
          <w:szCs w:val="28"/>
          <w:lang w:eastAsia="ru-RU"/>
        </w:rPr>
        <w:t xml:space="preserve">, </w:t>
      </w:r>
      <w:r w:rsidR="0092025D">
        <w:rPr>
          <w:rFonts w:eastAsia="Times New Roman"/>
          <w:sz w:val="28"/>
          <w:szCs w:val="28"/>
          <w:lang w:eastAsia="ru-RU"/>
        </w:rPr>
        <w:t xml:space="preserve">ОП «Управление персоналом» </w:t>
      </w:r>
    </w:p>
    <w:bookmarkEnd w:id="2"/>
    <w:bookmarkEnd w:id="3"/>
    <w:p w14:paraId="48E02A83" w14:textId="77777777" w:rsidR="00D50D58" w:rsidRDefault="00D50D58" w:rsidP="00837E89">
      <w:pPr>
        <w:suppressAutoHyphens/>
        <w:jc w:val="center"/>
        <w:rPr>
          <w:i/>
          <w:sz w:val="28"/>
          <w:szCs w:val="28"/>
        </w:rPr>
      </w:pPr>
    </w:p>
    <w:p w14:paraId="5ACBBA6E" w14:textId="77777777" w:rsidR="00D50D58" w:rsidRPr="0025622E" w:rsidRDefault="00D50D58" w:rsidP="0025622E">
      <w:pPr>
        <w:suppressAutoHyphens/>
        <w:spacing w:after="0"/>
        <w:jc w:val="center"/>
        <w:rPr>
          <w:i/>
        </w:rPr>
      </w:pPr>
      <w:r w:rsidRPr="0025622E">
        <w:rPr>
          <w:i/>
        </w:rPr>
        <w:t xml:space="preserve">Рекомендовано Ученым советом Факультета </w:t>
      </w:r>
      <w:r w:rsidR="00153F21">
        <w:rPr>
          <w:i/>
        </w:rPr>
        <w:t>социальных наук и массовых коммуникаций</w:t>
      </w:r>
    </w:p>
    <w:p w14:paraId="54BBFBCE" w14:textId="74833A4B" w:rsidR="00837E89" w:rsidRPr="0025622E" w:rsidRDefault="00837E89" w:rsidP="0025622E">
      <w:pPr>
        <w:widowControl w:val="0"/>
        <w:suppressAutoHyphens/>
        <w:autoSpaceDE w:val="0"/>
        <w:autoSpaceDN w:val="0"/>
        <w:adjustRightInd w:val="0"/>
        <w:spacing w:after="0" w:line="240" w:lineRule="auto"/>
        <w:jc w:val="center"/>
        <w:rPr>
          <w:rFonts w:eastAsia="Times New Roman"/>
          <w:iCs/>
          <w:lang w:eastAsia="ru-RU"/>
        </w:rPr>
      </w:pPr>
      <w:r w:rsidRPr="0025622E">
        <w:rPr>
          <w:rFonts w:eastAsia="Times New Roman"/>
          <w:iCs/>
          <w:lang w:eastAsia="ru-RU"/>
        </w:rPr>
        <w:t>(</w:t>
      </w:r>
      <w:r w:rsidRPr="0025622E">
        <w:rPr>
          <w:rFonts w:eastAsia="Times New Roman"/>
          <w:i/>
          <w:lang w:eastAsia="ru-RU"/>
        </w:rPr>
        <w:t>протокол №</w:t>
      </w:r>
      <w:r w:rsidR="001A1D5A">
        <w:rPr>
          <w:rFonts w:eastAsia="Times New Roman"/>
          <w:i/>
          <w:lang w:eastAsia="ru-RU"/>
        </w:rPr>
        <w:t xml:space="preserve"> 10</w:t>
      </w:r>
      <w:r w:rsidR="00D50D58" w:rsidRPr="0025622E">
        <w:rPr>
          <w:rFonts w:eastAsia="Times New Roman"/>
          <w:i/>
          <w:lang w:eastAsia="ru-RU"/>
        </w:rPr>
        <w:t xml:space="preserve"> </w:t>
      </w:r>
      <w:r w:rsidR="0025622E">
        <w:rPr>
          <w:rFonts w:eastAsia="Times New Roman"/>
          <w:i/>
          <w:lang w:eastAsia="ru-RU"/>
        </w:rPr>
        <w:t xml:space="preserve">от </w:t>
      </w:r>
      <w:r w:rsidR="001A1D5A">
        <w:rPr>
          <w:rFonts w:eastAsia="Times New Roman"/>
          <w:i/>
          <w:lang w:eastAsia="ru-RU"/>
        </w:rPr>
        <w:t>22 июня</w:t>
      </w:r>
      <w:r w:rsidR="00153F21">
        <w:rPr>
          <w:rFonts w:eastAsia="Times New Roman"/>
          <w:i/>
          <w:lang w:eastAsia="ru-RU"/>
        </w:rPr>
        <w:t xml:space="preserve"> 2021 </w:t>
      </w:r>
      <w:r w:rsidRPr="0025622E">
        <w:rPr>
          <w:rFonts w:eastAsia="Times New Roman"/>
          <w:i/>
          <w:lang w:eastAsia="ru-RU"/>
        </w:rPr>
        <w:t>г.</w:t>
      </w:r>
      <w:r w:rsidRPr="0025622E">
        <w:rPr>
          <w:rFonts w:eastAsia="Times New Roman"/>
          <w:iCs/>
          <w:lang w:eastAsia="ru-RU"/>
        </w:rPr>
        <w:t>)</w:t>
      </w:r>
    </w:p>
    <w:p w14:paraId="4AB7F29D" w14:textId="77777777" w:rsidR="006E3A6B" w:rsidRPr="0025622E" w:rsidRDefault="006E3A6B" w:rsidP="0025622E">
      <w:pPr>
        <w:widowControl w:val="0"/>
        <w:autoSpaceDE w:val="0"/>
        <w:autoSpaceDN w:val="0"/>
        <w:adjustRightInd w:val="0"/>
        <w:spacing w:after="0" w:line="240" w:lineRule="auto"/>
        <w:jc w:val="center"/>
        <w:rPr>
          <w:i/>
          <w:iCs/>
        </w:rPr>
      </w:pPr>
    </w:p>
    <w:p w14:paraId="773D79FA" w14:textId="77777777" w:rsidR="00F20CA8" w:rsidRDefault="00D50D58" w:rsidP="00153F21">
      <w:pPr>
        <w:pStyle w:val="af9"/>
        <w:spacing w:line="360" w:lineRule="auto"/>
        <w:jc w:val="center"/>
        <w:rPr>
          <w:i/>
          <w:szCs w:val="28"/>
        </w:rPr>
      </w:pPr>
      <w:r w:rsidRPr="0025622E">
        <w:rPr>
          <w:rFonts w:eastAsia="Times New Roman"/>
          <w:i/>
          <w:lang w:eastAsia="ru-RU"/>
        </w:rPr>
        <w:t xml:space="preserve">Одобрено </w:t>
      </w:r>
      <w:r w:rsidR="00153F21">
        <w:rPr>
          <w:rFonts w:eastAsia="Times New Roman"/>
          <w:i/>
          <w:lang w:eastAsia="ru-RU"/>
        </w:rPr>
        <w:t xml:space="preserve">Советом </w:t>
      </w:r>
      <w:r w:rsidR="00153F21" w:rsidRPr="00B330CA">
        <w:rPr>
          <w:i/>
          <w:szCs w:val="28"/>
        </w:rPr>
        <w:t>учебно-научного</w:t>
      </w:r>
    </w:p>
    <w:p w14:paraId="0DE356A4" w14:textId="21989FF7" w:rsidR="00153F21" w:rsidRPr="00B330CA" w:rsidRDefault="00153F21" w:rsidP="00153F21">
      <w:pPr>
        <w:pStyle w:val="af9"/>
        <w:spacing w:line="360" w:lineRule="auto"/>
        <w:jc w:val="center"/>
        <w:rPr>
          <w:i/>
          <w:szCs w:val="28"/>
        </w:rPr>
      </w:pPr>
      <w:r w:rsidRPr="00B330CA">
        <w:rPr>
          <w:i/>
          <w:szCs w:val="28"/>
        </w:rPr>
        <w:t xml:space="preserve"> </w:t>
      </w:r>
      <w:r w:rsidR="00E45055">
        <w:rPr>
          <w:i/>
          <w:szCs w:val="28"/>
        </w:rPr>
        <w:t>Д</w:t>
      </w:r>
      <w:r w:rsidRPr="00B330CA">
        <w:rPr>
          <w:i/>
          <w:szCs w:val="28"/>
        </w:rPr>
        <w:t>епартамента психологии и развития человеческого капитала</w:t>
      </w:r>
    </w:p>
    <w:p w14:paraId="657F90BE" w14:textId="6E0B200E" w:rsidR="00D50D58" w:rsidRPr="0025622E" w:rsidRDefault="00D50D58" w:rsidP="0025622E">
      <w:pPr>
        <w:spacing w:after="0" w:line="240" w:lineRule="auto"/>
        <w:ind w:left="-180" w:right="616" w:firstLine="360"/>
        <w:jc w:val="center"/>
        <w:rPr>
          <w:rFonts w:eastAsia="Times New Roman"/>
          <w:i/>
          <w:lang w:eastAsia="ru-RU"/>
        </w:rPr>
      </w:pPr>
      <w:r w:rsidRPr="0025622E">
        <w:rPr>
          <w:rFonts w:eastAsia="Times New Roman"/>
          <w:i/>
          <w:lang w:eastAsia="ru-RU"/>
        </w:rPr>
        <w:t xml:space="preserve"> (протокол №</w:t>
      </w:r>
      <w:r w:rsidR="001A1D5A">
        <w:rPr>
          <w:rFonts w:eastAsia="Times New Roman"/>
          <w:i/>
          <w:lang w:eastAsia="ru-RU"/>
        </w:rPr>
        <w:t xml:space="preserve"> 14</w:t>
      </w:r>
      <w:r w:rsidR="0025622E">
        <w:rPr>
          <w:rFonts w:eastAsia="Times New Roman"/>
          <w:i/>
          <w:lang w:eastAsia="ru-RU"/>
        </w:rPr>
        <w:t xml:space="preserve"> от</w:t>
      </w:r>
      <w:r w:rsidR="001A1D5A">
        <w:rPr>
          <w:rFonts w:eastAsia="Times New Roman"/>
          <w:i/>
          <w:lang w:eastAsia="ru-RU"/>
        </w:rPr>
        <w:t xml:space="preserve"> 27 мая</w:t>
      </w:r>
      <w:r w:rsidR="0025622E">
        <w:rPr>
          <w:rFonts w:eastAsia="Times New Roman"/>
          <w:i/>
          <w:lang w:eastAsia="ru-RU"/>
        </w:rPr>
        <w:t xml:space="preserve"> </w:t>
      </w:r>
      <w:r w:rsidRPr="0025622E">
        <w:rPr>
          <w:rFonts w:eastAsia="Times New Roman"/>
          <w:i/>
          <w:lang w:eastAsia="ru-RU"/>
        </w:rPr>
        <w:t>20</w:t>
      </w:r>
      <w:r w:rsidR="00153F21">
        <w:rPr>
          <w:rFonts w:eastAsia="Times New Roman"/>
          <w:i/>
          <w:lang w:eastAsia="ru-RU"/>
        </w:rPr>
        <w:t>21</w:t>
      </w:r>
      <w:r w:rsidRPr="0025622E">
        <w:rPr>
          <w:rFonts w:eastAsia="Times New Roman"/>
          <w:i/>
          <w:lang w:eastAsia="ru-RU"/>
        </w:rPr>
        <w:t xml:space="preserve"> г.)</w:t>
      </w:r>
    </w:p>
    <w:p w14:paraId="69E0A795" w14:textId="77777777" w:rsidR="00B563B8" w:rsidRPr="0025622E" w:rsidRDefault="00B563B8" w:rsidP="0025622E">
      <w:pPr>
        <w:spacing w:after="0" w:line="240" w:lineRule="auto"/>
        <w:ind w:right="-102"/>
        <w:jc w:val="center"/>
        <w:rPr>
          <w:i/>
          <w:iCs/>
        </w:rPr>
      </w:pPr>
    </w:p>
    <w:p w14:paraId="6A89E1CF" w14:textId="77777777" w:rsidR="00837E89" w:rsidRDefault="00837E89" w:rsidP="0025622E">
      <w:pPr>
        <w:spacing w:after="0" w:line="240" w:lineRule="auto"/>
        <w:ind w:right="-102"/>
        <w:jc w:val="center"/>
        <w:rPr>
          <w:i/>
          <w:iCs/>
          <w:sz w:val="28"/>
          <w:szCs w:val="28"/>
        </w:rPr>
      </w:pPr>
    </w:p>
    <w:p w14:paraId="46A8A481" w14:textId="77777777" w:rsidR="00490CEC" w:rsidRPr="00B87088" w:rsidRDefault="00490CEC" w:rsidP="0025622E">
      <w:pPr>
        <w:spacing w:after="0" w:line="240" w:lineRule="auto"/>
        <w:ind w:right="-102"/>
        <w:jc w:val="center"/>
        <w:rPr>
          <w:i/>
          <w:iCs/>
          <w:sz w:val="28"/>
          <w:szCs w:val="28"/>
        </w:rPr>
      </w:pPr>
    </w:p>
    <w:p w14:paraId="4EBBCEB1" w14:textId="77777777" w:rsidR="00D50D58" w:rsidRPr="00B87088" w:rsidRDefault="00D50D58" w:rsidP="006E3A6B">
      <w:pPr>
        <w:spacing w:after="0" w:line="240" w:lineRule="auto"/>
        <w:ind w:right="-102"/>
        <w:jc w:val="center"/>
        <w:rPr>
          <w:i/>
          <w:iCs/>
          <w:sz w:val="28"/>
          <w:szCs w:val="28"/>
        </w:rPr>
      </w:pPr>
    </w:p>
    <w:p w14:paraId="15F53060" w14:textId="77777777" w:rsidR="00D50D58" w:rsidRDefault="00747BF4" w:rsidP="00D50D58">
      <w:pPr>
        <w:jc w:val="center"/>
        <w:rPr>
          <w:b/>
          <w:bCs/>
          <w:sz w:val="32"/>
          <w:szCs w:val="32"/>
        </w:rPr>
      </w:pPr>
      <w:r w:rsidRPr="00B87088">
        <w:rPr>
          <w:b/>
          <w:bCs/>
          <w:sz w:val="32"/>
          <w:szCs w:val="32"/>
        </w:rPr>
        <w:t xml:space="preserve">Москва </w:t>
      </w:r>
      <w:r w:rsidR="00D50D58">
        <w:rPr>
          <w:b/>
          <w:bCs/>
          <w:sz w:val="32"/>
          <w:szCs w:val="32"/>
        </w:rPr>
        <w:t>–</w:t>
      </w:r>
      <w:r w:rsidRPr="00B87088">
        <w:rPr>
          <w:b/>
          <w:bCs/>
          <w:sz w:val="32"/>
          <w:szCs w:val="32"/>
        </w:rPr>
        <w:t xml:space="preserve"> 20</w:t>
      </w:r>
      <w:r w:rsidR="00153F21">
        <w:rPr>
          <w:b/>
          <w:bCs/>
          <w:sz w:val="32"/>
          <w:szCs w:val="32"/>
        </w:rPr>
        <w:t>21</w:t>
      </w:r>
      <w:r w:rsidR="00D50D58">
        <w:rPr>
          <w:b/>
          <w:bCs/>
          <w:sz w:val="32"/>
          <w:szCs w:val="32"/>
        </w:rPr>
        <w:br w:type="page"/>
      </w:r>
    </w:p>
    <w:p w14:paraId="7A4D7EB4" w14:textId="77777777" w:rsidR="0030768C" w:rsidRPr="00E45055" w:rsidRDefault="0030768C" w:rsidP="004B388A">
      <w:pPr>
        <w:tabs>
          <w:tab w:val="left" w:pos="3156"/>
        </w:tabs>
        <w:spacing w:after="0" w:line="240" w:lineRule="auto"/>
        <w:jc w:val="both"/>
        <w:rPr>
          <w:b/>
          <w:bCs/>
          <w:sz w:val="28"/>
          <w:szCs w:val="28"/>
        </w:rPr>
      </w:pPr>
      <w:r w:rsidRPr="00E45055">
        <w:rPr>
          <w:b/>
          <w:bCs/>
          <w:sz w:val="28"/>
          <w:szCs w:val="28"/>
        </w:rPr>
        <w:lastRenderedPageBreak/>
        <w:t>УДК  378.147.88 (073)</w:t>
      </w:r>
      <w:r w:rsidR="004B388A" w:rsidRPr="00E45055">
        <w:rPr>
          <w:b/>
          <w:bCs/>
          <w:sz w:val="28"/>
          <w:szCs w:val="28"/>
        </w:rPr>
        <w:tab/>
      </w:r>
    </w:p>
    <w:p w14:paraId="0A02C990" w14:textId="77777777" w:rsidR="0030768C" w:rsidRPr="00B87088" w:rsidRDefault="0030768C" w:rsidP="0030768C">
      <w:pPr>
        <w:spacing w:after="0" w:line="240" w:lineRule="auto"/>
        <w:jc w:val="both"/>
        <w:rPr>
          <w:b/>
          <w:bCs/>
          <w:sz w:val="28"/>
          <w:szCs w:val="28"/>
        </w:rPr>
      </w:pPr>
      <w:r w:rsidRPr="00E45055">
        <w:rPr>
          <w:b/>
          <w:bCs/>
          <w:sz w:val="28"/>
          <w:szCs w:val="28"/>
        </w:rPr>
        <w:t xml:space="preserve">ББК  </w:t>
      </w:r>
      <w:r w:rsidR="004B388A" w:rsidRPr="00E45055">
        <w:rPr>
          <w:b/>
          <w:bCs/>
          <w:sz w:val="28"/>
          <w:szCs w:val="28"/>
        </w:rPr>
        <w:t>72.5</w:t>
      </w:r>
    </w:p>
    <w:p w14:paraId="27FB4AB1" w14:textId="77777777" w:rsidR="0030768C" w:rsidRDefault="0030768C" w:rsidP="00C43A4A">
      <w:pPr>
        <w:spacing w:after="0" w:line="240" w:lineRule="auto"/>
        <w:ind w:firstLine="709"/>
        <w:jc w:val="both"/>
        <w:rPr>
          <w:b/>
          <w:i/>
        </w:rPr>
      </w:pPr>
    </w:p>
    <w:p w14:paraId="6E6D36AC" w14:textId="77777777" w:rsidR="00747BF4" w:rsidRPr="002A2E6C" w:rsidRDefault="00747BF4" w:rsidP="00C43A4A">
      <w:pPr>
        <w:spacing w:after="0" w:line="240" w:lineRule="auto"/>
        <w:ind w:firstLine="709"/>
        <w:jc w:val="both"/>
      </w:pPr>
      <w:r w:rsidRPr="00153F21">
        <w:rPr>
          <w:b/>
          <w:i/>
        </w:rPr>
        <w:t>Рецензенты:</w:t>
      </w:r>
      <w:r w:rsidR="00C43A4A">
        <w:t xml:space="preserve"> </w:t>
      </w:r>
      <w:r w:rsidR="00153F21" w:rsidRPr="00153F21">
        <w:rPr>
          <w:b/>
        </w:rPr>
        <w:t>Полевая М.В.,</w:t>
      </w:r>
      <w:r w:rsidR="00153F21">
        <w:t xml:space="preserve"> д.</w:t>
      </w:r>
      <w:r w:rsidR="00CB07A3" w:rsidRPr="00CB07A3">
        <w:t xml:space="preserve"> </w:t>
      </w:r>
      <w:r w:rsidR="00153F21">
        <w:t>э.</w:t>
      </w:r>
      <w:r w:rsidR="00CB07A3" w:rsidRPr="00CB07A3">
        <w:t xml:space="preserve"> </w:t>
      </w:r>
      <w:r w:rsidR="00153F21">
        <w:t xml:space="preserve">н, руководитель Департамента психологии и развития человеческого капитала; </w:t>
      </w:r>
      <w:r w:rsidR="00153F21" w:rsidRPr="00153F21">
        <w:rPr>
          <w:b/>
        </w:rPr>
        <w:t>Жигун Л.А.,</w:t>
      </w:r>
      <w:r w:rsidR="00153F21">
        <w:t xml:space="preserve"> </w:t>
      </w:r>
      <w:r w:rsidR="00067F79">
        <w:t xml:space="preserve">д.э.н, профессор </w:t>
      </w:r>
      <w:r w:rsidR="00153F21">
        <w:t>Департамента психологии и развития человеческого капитала</w:t>
      </w:r>
    </w:p>
    <w:p w14:paraId="6ED76489" w14:textId="77777777" w:rsidR="002A2E6C" w:rsidRPr="002A2E6C" w:rsidRDefault="002A2E6C" w:rsidP="002A2E6C">
      <w:pPr>
        <w:spacing w:after="0" w:line="240" w:lineRule="auto"/>
        <w:ind w:firstLine="709"/>
        <w:jc w:val="both"/>
      </w:pPr>
    </w:p>
    <w:p w14:paraId="5838C5F1" w14:textId="77777777" w:rsidR="002A2E6C" w:rsidRPr="002A2E6C" w:rsidRDefault="002A2E6C" w:rsidP="002A2E6C">
      <w:pPr>
        <w:spacing w:after="0" w:line="240" w:lineRule="auto"/>
        <w:ind w:firstLine="709"/>
        <w:jc w:val="both"/>
      </w:pPr>
    </w:p>
    <w:p w14:paraId="150E973B" w14:textId="77777777" w:rsidR="00D50D58" w:rsidRPr="002A2E6C" w:rsidRDefault="00D50D58" w:rsidP="002A2E6C">
      <w:pPr>
        <w:spacing w:after="0" w:line="240" w:lineRule="auto"/>
        <w:ind w:firstLine="709"/>
        <w:jc w:val="both"/>
        <w:rPr>
          <w:b/>
          <w:bCs/>
        </w:rPr>
      </w:pPr>
      <w:r w:rsidRPr="002A2E6C">
        <w:rPr>
          <w:b/>
          <w:bCs/>
        </w:rPr>
        <w:t>Е.В. Камнева, А.О. Субочева</w:t>
      </w:r>
    </w:p>
    <w:p w14:paraId="6BCC5C64" w14:textId="31B5E72D" w:rsidR="00747BF4" w:rsidRPr="004A36C8" w:rsidRDefault="00747BF4" w:rsidP="002A2E6C">
      <w:pPr>
        <w:spacing w:after="0" w:line="240" w:lineRule="auto"/>
        <w:ind w:firstLine="709"/>
        <w:jc w:val="both"/>
      </w:pPr>
      <w:r w:rsidRPr="002A2E6C">
        <w:rPr>
          <w:bCs/>
        </w:rPr>
        <w:t xml:space="preserve">Программа </w:t>
      </w:r>
      <w:bookmarkStart w:id="4" w:name="_Hlk9617328"/>
      <w:r w:rsidRPr="002A2E6C">
        <w:rPr>
          <w:bCs/>
        </w:rPr>
        <w:t xml:space="preserve">научно-исследовательской работы </w:t>
      </w:r>
      <w:r w:rsidR="00B96FF5" w:rsidRPr="002A2E6C">
        <w:rPr>
          <w:bCs/>
        </w:rPr>
        <w:t>(</w:t>
      </w:r>
      <w:r w:rsidR="00192624" w:rsidRPr="002A2E6C">
        <w:rPr>
          <w:bCs/>
        </w:rPr>
        <w:t>учебно-научного</w:t>
      </w:r>
      <w:r w:rsidR="00B96FF5" w:rsidRPr="002A2E6C">
        <w:rPr>
          <w:bCs/>
        </w:rPr>
        <w:t xml:space="preserve"> семинара)</w:t>
      </w:r>
      <w:bookmarkEnd w:id="4"/>
      <w:r w:rsidR="00D50D58" w:rsidRPr="002A2E6C">
        <w:rPr>
          <w:bCs/>
        </w:rPr>
        <w:t xml:space="preserve"> </w:t>
      </w:r>
      <w:r w:rsidR="00BE35D6" w:rsidRPr="002A2E6C">
        <w:t>предназначена</w:t>
      </w:r>
      <w:r w:rsidRPr="002A2E6C">
        <w:t xml:space="preserve"> для студентов, обучающихся по </w:t>
      </w:r>
      <w:r w:rsidR="00746C9D" w:rsidRPr="002A2E6C">
        <w:t>направлени</w:t>
      </w:r>
      <w:r w:rsidR="00837E89" w:rsidRPr="002A2E6C">
        <w:t>ю</w:t>
      </w:r>
      <w:r w:rsidR="00403739" w:rsidRPr="002A2E6C">
        <w:t xml:space="preserve"> подготовки</w:t>
      </w:r>
      <w:r w:rsidR="00D50D58" w:rsidRPr="002A2E6C">
        <w:t xml:space="preserve"> </w:t>
      </w:r>
      <w:r w:rsidR="00153F21">
        <w:t>38.03.03 Управление персоналом</w:t>
      </w:r>
      <w:r w:rsidR="002341F6">
        <w:t>, ОП «Управление персоналом»</w:t>
      </w:r>
      <w:r w:rsidR="00153F21">
        <w:t xml:space="preserve">. </w:t>
      </w:r>
      <w:r w:rsidRPr="002A2E6C">
        <w:t xml:space="preserve">- М.: </w:t>
      </w:r>
      <w:r w:rsidRPr="004A36C8">
        <w:t>Финансовый университет, 20</w:t>
      </w:r>
      <w:r w:rsidR="00153F21">
        <w:t>21</w:t>
      </w:r>
      <w:r w:rsidR="00746C9D" w:rsidRPr="004A36C8">
        <w:t>.</w:t>
      </w:r>
      <w:r w:rsidRPr="004A36C8">
        <w:t xml:space="preserve"> - </w:t>
      </w:r>
      <w:r w:rsidR="00D8210E">
        <w:t>26</w:t>
      </w:r>
      <w:r w:rsidRPr="004A36C8">
        <w:t xml:space="preserve"> с.</w:t>
      </w:r>
    </w:p>
    <w:p w14:paraId="1A015DBE" w14:textId="77777777" w:rsidR="00746C9D" w:rsidRPr="002A2E6C" w:rsidRDefault="00746C9D" w:rsidP="002A2E6C">
      <w:pPr>
        <w:spacing w:after="0" w:line="240" w:lineRule="auto"/>
        <w:ind w:firstLine="709"/>
        <w:jc w:val="both"/>
      </w:pPr>
    </w:p>
    <w:p w14:paraId="41760DC7" w14:textId="77777777" w:rsidR="00746C9D" w:rsidRPr="002A2E6C" w:rsidRDefault="00746C9D" w:rsidP="002A2E6C">
      <w:pPr>
        <w:spacing w:after="0" w:line="240" w:lineRule="auto"/>
        <w:ind w:firstLine="709"/>
        <w:jc w:val="both"/>
      </w:pPr>
    </w:p>
    <w:p w14:paraId="68FB5745" w14:textId="77777777" w:rsidR="00747BF4" w:rsidRPr="002A2E6C" w:rsidRDefault="00747BF4" w:rsidP="002A2E6C">
      <w:pPr>
        <w:spacing w:after="0" w:line="240" w:lineRule="auto"/>
        <w:ind w:firstLine="709"/>
        <w:jc w:val="both"/>
      </w:pPr>
      <w:r w:rsidRPr="002A2E6C">
        <w:t xml:space="preserve">В программе определен перечень планируемых результатов обучения при выполнении </w:t>
      </w:r>
      <w:r w:rsidR="002A2E6C">
        <w:t>научно-исследовательской работы (</w:t>
      </w:r>
      <w:r w:rsidRPr="002A2E6C">
        <w:t>НИР</w:t>
      </w:r>
      <w:r w:rsidR="002A2E6C">
        <w:t>)</w:t>
      </w:r>
      <w:r w:rsidRPr="002A2E6C">
        <w:t xml:space="preserve">, </w:t>
      </w:r>
      <w:r w:rsidR="002A2E6C">
        <w:t xml:space="preserve">ее </w:t>
      </w:r>
      <w:r w:rsidRPr="002A2E6C">
        <w:t>место в структуре образовательной программы,</w:t>
      </w:r>
      <w:r w:rsidR="00AE3F51" w:rsidRPr="002A2E6C">
        <w:t xml:space="preserve"> </w:t>
      </w:r>
      <w:r w:rsidR="00994696" w:rsidRPr="002A2E6C">
        <w:t>объем НИР</w:t>
      </w:r>
      <w:r w:rsidR="00AE3F51" w:rsidRPr="002A2E6C">
        <w:t xml:space="preserve"> в зачетных единицах и академических часах с выделением объема аудиторной и самостоятельной работы,</w:t>
      </w:r>
      <w:r w:rsidRPr="002A2E6C">
        <w:t xml:space="preserve"> содержание </w:t>
      </w:r>
      <w:r w:rsidR="00994696" w:rsidRPr="002A2E6C">
        <w:t>НИР</w:t>
      </w:r>
      <w:r w:rsidRPr="002A2E6C">
        <w:t>, учебно-методическое и информационное обеспечение.</w:t>
      </w:r>
    </w:p>
    <w:p w14:paraId="0D4FD2F4" w14:textId="77777777" w:rsidR="002A2E6C" w:rsidRDefault="002A2E6C" w:rsidP="002A2E6C">
      <w:pPr>
        <w:spacing w:after="0" w:line="240" w:lineRule="auto"/>
        <w:jc w:val="center"/>
      </w:pPr>
    </w:p>
    <w:p w14:paraId="4A5C88CC" w14:textId="77777777" w:rsidR="00747BF4" w:rsidRPr="002A2E6C" w:rsidRDefault="00747BF4" w:rsidP="002A2E6C">
      <w:pPr>
        <w:spacing w:after="0" w:line="240" w:lineRule="auto"/>
        <w:jc w:val="center"/>
      </w:pPr>
      <w:r w:rsidRPr="002A2E6C">
        <w:t>Учебное издание</w:t>
      </w:r>
    </w:p>
    <w:p w14:paraId="5AF8CFC0" w14:textId="77777777" w:rsidR="005A55F8" w:rsidRPr="002A2E6C" w:rsidRDefault="005A55F8" w:rsidP="002A2E6C">
      <w:pPr>
        <w:spacing w:after="0" w:line="240" w:lineRule="auto"/>
        <w:jc w:val="center"/>
      </w:pPr>
    </w:p>
    <w:p w14:paraId="1646EA32" w14:textId="77777777" w:rsidR="00747BF4" w:rsidRPr="002A2E6C" w:rsidRDefault="002A2E6C" w:rsidP="002A2E6C">
      <w:pPr>
        <w:spacing w:after="0" w:line="240" w:lineRule="auto"/>
        <w:jc w:val="center"/>
        <w:rPr>
          <w:b/>
          <w:bCs/>
        </w:rPr>
      </w:pPr>
      <w:r w:rsidRPr="002A2E6C">
        <w:rPr>
          <w:b/>
          <w:bCs/>
        </w:rPr>
        <w:t xml:space="preserve">Е.В. Камнева, А.О. Субочева </w:t>
      </w:r>
    </w:p>
    <w:p w14:paraId="399333CA" w14:textId="77777777" w:rsidR="00747BF4" w:rsidRPr="002A2E6C" w:rsidRDefault="005A55F8" w:rsidP="002A2E6C">
      <w:pPr>
        <w:spacing w:after="0" w:line="240" w:lineRule="auto"/>
        <w:jc w:val="center"/>
        <w:rPr>
          <w:b/>
          <w:bCs/>
        </w:rPr>
      </w:pPr>
      <w:r w:rsidRPr="002A2E6C">
        <w:rPr>
          <w:b/>
          <w:bCs/>
        </w:rPr>
        <w:t xml:space="preserve"> </w:t>
      </w:r>
    </w:p>
    <w:p w14:paraId="5F36ABFD" w14:textId="77777777" w:rsidR="00747BF4" w:rsidRPr="002A2E6C" w:rsidRDefault="00747BF4" w:rsidP="002A2E6C">
      <w:pPr>
        <w:spacing w:after="0" w:line="240" w:lineRule="auto"/>
        <w:jc w:val="center"/>
        <w:rPr>
          <w:b/>
          <w:bCs/>
        </w:rPr>
      </w:pPr>
      <w:r w:rsidRPr="002A2E6C">
        <w:rPr>
          <w:b/>
          <w:bCs/>
        </w:rPr>
        <w:t>Программа научно-исследовательской работы</w:t>
      </w:r>
    </w:p>
    <w:p w14:paraId="4F71006C" w14:textId="77777777" w:rsidR="00747BF4" w:rsidRPr="002A2E6C" w:rsidRDefault="00747BF4" w:rsidP="002A2E6C">
      <w:pPr>
        <w:spacing w:after="0" w:line="240" w:lineRule="auto"/>
        <w:jc w:val="center"/>
      </w:pPr>
      <w:r w:rsidRPr="002A2E6C">
        <w:t xml:space="preserve">Компьютерный набор и верстка </w:t>
      </w:r>
      <w:r w:rsidR="002A2E6C" w:rsidRPr="002A2E6C">
        <w:t xml:space="preserve">Е.В. Камневой, </w:t>
      </w:r>
      <w:r w:rsidR="002A2E6C" w:rsidRPr="002A2E6C">
        <w:rPr>
          <w:bCs/>
        </w:rPr>
        <w:t>А.О. Субочевой</w:t>
      </w:r>
    </w:p>
    <w:p w14:paraId="3D29FE36" w14:textId="77777777" w:rsidR="00747BF4" w:rsidRPr="006C1D67" w:rsidRDefault="00747BF4" w:rsidP="002A2E6C">
      <w:pPr>
        <w:spacing w:after="0" w:line="240" w:lineRule="auto"/>
        <w:jc w:val="center"/>
      </w:pPr>
      <w:r w:rsidRPr="002A2E6C">
        <w:t>Формат 60х90/16. Гарнитура</w:t>
      </w:r>
      <w:r w:rsidRPr="006C1D67">
        <w:t xml:space="preserve"> </w:t>
      </w:r>
      <w:r w:rsidRPr="002A2E6C">
        <w:rPr>
          <w:lang w:val="en-US"/>
        </w:rPr>
        <w:t>Times</w:t>
      </w:r>
      <w:r w:rsidRPr="006C1D67">
        <w:t xml:space="preserve"> </w:t>
      </w:r>
      <w:r w:rsidRPr="002A2E6C">
        <w:rPr>
          <w:lang w:val="en-US"/>
        </w:rPr>
        <w:t>New</w:t>
      </w:r>
      <w:r w:rsidRPr="006C1D67">
        <w:t xml:space="preserve"> </w:t>
      </w:r>
      <w:r w:rsidRPr="002A2E6C">
        <w:rPr>
          <w:lang w:val="en-US"/>
        </w:rPr>
        <w:t>Roman</w:t>
      </w:r>
    </w:p>
    <w:p w14:paraId="0F0A2254" w14:textId="77777777" w:rsidR="00747BF4" w:rsidRPr="002A2E6C" w:rsidRDefault="00747BF4" w:rsidP="002A2E6C">
      <w:pPr>
        <w:spacing w:after="0" w:line="240" w:lineRule="auto"/>
        <w:jc w:val="center"/>
      </w:pPr>
      <w:r w:rsidRPr="002A2E6C">
        <w:t>Усл</w:t>
      </w:r>
      <w:r w:rsidRPr="006C1D67">
        <w:t>.</w:t>
      </w:r>
      <w:r w:rsidRPr="002A2E6C">
        <w:t>п</w:t>
      </w:r>
      <w:r w:rsidRPr="006C1D67">
        <w:t>.</w:t>
      </w:r>
      <w:r w:rsidRPr="002A2E6C">
        <w:t>л</w:t>
      </w:r>
      <w:r w:rsidRPr="006C1D67">
        <w:t xml:space="preserve">.         . </w:t>
      </w:r>
      <w:r w:rsidRPr="002A2E6C">
        <w:t>Изд. №           - 20</w:t>
      </w:r>
      <w:r w:rsidR="00E45055">
        <w:t>2</w:t>
      </w:r>
      <w:r w:rsidRPr="002A2E6C">
        <w:t>1.  Тираж   экз.</w:t>
      </w:r>
    </w:p>
    <w:p w14:paraId="12D3B9A6" w14:textId="77777777" w:rsidR="00747BF4" w:rsidRPr="002A2E6C" w:rsidRDefault="00747BF4" w:rsidP="002A2E6C">
      <w:pPr>
        <w:spacing w:after="0" w:line="240" w:lineRule="auto"/>
        <w:jc w:val="center"/>
      </w:pPr>
      <w:r w:rsidRPr="002A2E6C">
        <w:t>Отпечатано в Финансовом университете</w:t>
      </w:r>
    </w:p>
    <w:p w14:paraId="5F85D392" w14:textId="77777777" w:rsidR="005A55F8" w:rsidRDefault="00747BF4" w:rsidP="002A2E6C">
      <w:pPr>
        <w:spacing w:after="0" w:line="240" w:lineRule="auto"/>
      </w:pPr>
      <w:r w:rsidRPr="002A2E6C">
        <w:t xml:space="preserve">                                                                </w:t>
      </w:r>
    </w:p>
    <w:p w14:paraId="2C125FB5" w14:textId="77777777" w:rsidR="002A2E6C" w:rsidRDefault="002A2E6C" w:rsidP="002A2E6C">
      <w:pPr>
        <w:spacing w:after="0" w:line="240" w:lineRule="auto"/>
      </w:pPr>
    </w:p>
    <w:p w14:paraId="57EE6A29" w14:textId="77777777" w:rsidR="002A2E6C" w:rsidRDefault="002A2E6C" w:rsidP="002A2E6C">
      <w:pPr>
        <w:spacing w:after="0" w:line="240" w:lineRule="auto"/>
      </w:pPr>
    </w:p>
    <w:p w14:paraId="706B84B4" w14:textId="77777777" w:rsidR="002A2E6C" w:rsidRDefault="002A2E6C" w:rsidP="002A2E6C">
      <w:pPr>
        <w:spacing w:after="0" w:line="240" w:lineRule="auto"/>
      </w:pPr>
    </w:p>
    <w:p w14:paraId="67CED71D" w14:textId="77777777" w:rsidR="002A2E6C" w:rsidRDefault="002A2E6C" w:rsidP="002A2E6C">
      <w:pPr>
        <w:spacing w:after="0" w:line="240" w:lineRule="auto"/>
      </w:pPr>
    </w:p>
    <w:p w14:paraId="051F58C4" w14:textId="77777777" w:rsidR="002A2E6C" w:rsidRDefault="002A2E6C" w:rsidP="002A2E6C">
      <w:pPr>
        <w:spacing w:after="0" w:line="240" w:lineRule="auto"/>
      </w:pPr>
    </w:p>
    <w:p w14:paraId="1E9D19E4" w14:textId="77777777" w:rsidR="002A2E6C" w:rsidRDefault="002A2E6C" w:rsidP="002A2E6C">
      <w:pPr>
        <w:spacing w:after="0" w:line="240" w:lineRule="auto"/>
      </w:pPr>
    </w:p>
    <w:p w14:paraId="0BF70CA2" w14:textId="77777777" w:rsidR="002A2E6C" w:rsidRDefault="002A2E6C" w:rsidP="002A2E6C">
      <w:pPr>
        <w:spacing w:after="0" w:line="240" w:lineRule="auto"/>
      </w:pPr>
    </w:p>
    <w:p w14:paraId="1FAC5D4C" w14:textId="77777777" w:rsidR="002A2E6C" w:rsidRDefault="002A2E6C" w:rsidP="002A2E6C">
      <w:pPr>
        <w:spacing w:after="0" w:line="240" w:lineRule="auto"/>
      </w:pPr>
    </w:p>
    <w:p w14:paraId="3283FA29" w14:textId="77777777" w:rsidR="002A2E6C" w:rsidRDefault="002A2E6C" w:rsidP="002A2E6C">
      <w:pPr>
        <w:spacing w:after="0" w:line="240" w:lineRule="auto"/>
      </w:pPr>
    </w:p>
    <w:p w14:paraId="0C20D0AA" w14:textId="77777777" w:rsidR="002A2E6C" w:rsidRDefault="002A2E6C" w:rsidP="002A2E6C">
      <w:pPr>
        <w:spacing w:after="0" w:line="240" w:lineRule="auto"/>
      </w:pPr>
    </w:p>
    <w:p w14:paraId="61F1AE19" w14:textId="77777777" w:rsidR="002A2E6C" w:rsidRDefault="002A2E6C" w:rsidP="002A2E6C">
      <w:pPr>
        <w:spacing w:after="0" w:line="240" w:lineRule="auto"/>
      </w:pPr>
    </w:p>
    <w:p w14:paraId="0FB0D299" w14:textId="77777777" w:rsidR="002A2E6C" w:rsidRDefault="002A2E6C" w:rsidP="002A2E6C">
      <w:pPr>
        <w:spacing w:after="0" w:line="240" w:lineRule="auto"/>
      </w:pPr>
    </w:p>
    <w:p w14:paraId="0D8BDF13" w14:textId="77777777" w:rsidR="002A2E6C" w:rsidRDefault="002A2E6C" w:rsidP="002A2E6C">
      <w:pPr>
        <w:spacing w:after="0" w:line="240" w:lineRule="auto"/>
      </w:pPr>
    </w:p>
    <w:p w14:paraId="49F984D0" w14:textId="77777777" w:rsidR="002A2E6C" w:rsidRDefault="002A2E6C" w:rsidP="002A2E6C">
      <w:pPr>
        <w:spacing w:after="0" w:line="240" w:lineRule="auto"/>
      </w:pPr>
    </w:p>
    <w:p w14:paraId="04690026" w14:textId="77777777" w:rsidR="002A2E6C" w:rsidRDefault="002A2E6C" w:rsidP="002A2E6C">
      <w:pPr>
        <w:spacing w:after="0" w:line="240" w:lineRule="auto"/>
      </w:pPr>
    </w:p>
    <w:p w14:paraId="4B376A73" w14:textId="77777777" w:rsidR="002A2E6C" w:rsidRDefault="002A2E6C" w:rsidP="002A2E6C">
      <w:pPr>
        <w:spacing w:after="0" w:line="240" w:lineRule="auto"/>
      </w:pPr>
    </w:p>
    <w:p w14:paraId="27FBA3E8" w14:textId="77777777" w:rsidR="002A2E6C" w:rsidRDefault="002A2E6C" w:rsidP="002A2E6C">
      <w:pPr>
        <w:spacing w:after="0" w:line="240" w:lineRule="auto"/>
      </w:pPr>
    </w:p>
    <w:p w14:paraId="7BCBC4DC" w14:textId="77777777" w:rsidR="002A2E6C" w:rsidRDefault="002A2E6C" w:rsidP="002A2E6C">
      <w:pPr>
        <w:spacing w:after="0" w:line="240" w:lineRule="auto"/>
      </w:pPr>
    </w:p>
    <w:p w14:paraId="534C13FF" w14:textId="77777777" w:rsidR="002A2E6C" w:rsidRPr="002A2E6C" w:rsidRDefault="002A2E6C" w:rsidP="002A2E6C">
      <w:pPr>
        <w:spacing w:after="0" w:line="240" w:lineRule="auto"/>
      </w:pPr>
    </w:p>
    <w:p w14:paraId="28A80304" w14:textId="77777777" w:rsidR="00747BF4" w:rsidRPr="002A2E6C" w:rsidRDefault="00A04647" w:rsidP="002A2E6C">
      <w:pPr>
        <w:spacing w:after="0" w:line="240" w:lineRule="auto"/>
        <w:ind w:left="4956" w:firstLine="708"/>
        <w:rPr>
          <w:bCs/>
        </w:rPr>
      </w:pPr>
      <w:r w:rsidRPr="002A2E6C">
        <w:t>©</w:t>
      </w:r>
      <w:r w:rsidR="002A2E6C" w:rsidRPr="002A2E6C">
        <w:rPr>
          <w:bCs/>
        </w:rPr>
        <w:t xml:space="preserve"> Е.В. Камнева, А.О. Субочева</w:t>
      </w:r>
      <w:r w:rsidR="00747BF4" w:rsidRPr="002A2E6C">
        <w:rPr>
          <w:bCs/>
        </w:rPr>
        <w:t>, 20</w:t>
      </w:r>
      <w:r w:rsidR="00153F21">
        <w:rPr>
          <w:bCs/>
        </w:rPr>
        <w:t>21</w:t>
      </w:r>
    </w:p>
    <w:p w14:paraId="50888113" w14:textId="77777777" w:rsidR="00747BF4" w:rsidRPr="002A2E6C" w:rsidRDefault="00A04647" w:rsidP="002A2E6C">
      <w:pPr>
        <w:spacing w:after="0" w:line="240" w:lineRule="auto"/>
        <w:ind w:left="4956" w:firstLine="708"/>
        <w:rPr>
          <w:bCs/>
        </w:rPr>
      </w:pPr>
      <w:r w:rsidRPr="002A2E6C">
        <w:rPr>
          <w:bCs/>
        </w:rPr>
        <w:t>©</w:t>
      </w:r>
      <w:r w:rsidR="00747BF4" w:rsidRPr="002A2E6C">
        <w:rPr>
          <w:bCs/>
        </w:rPr>
        <w:t xml:space="preserve"> Финансовый университет, 20</w:t>
      </w:r>
      <w:r w:rsidR="00153F21">
        <w:rPr>
          <w:bCs/>
        </w:rPr>
        <w:t>21</w:t>
      </w:r>
    </w:p>
    <w:p w14:paraId="1FCCA0D4" w14:textId="704F4B46" w:rsidR="00747BF4" w:rsidRPr="00A37558" w:rsidRDefault="002A2E6C" w:rsidP="00CB07A3">
      <w:pPr>
        <w:spacing w:after="0" w:line="240" w:lineRule="auto"/>
        <w:jc w:val="center"/>
        <w:rPr>
          <w:bCs/>
          <w:sz w:val="28"/>
          <w:szCs w:val="28"/>
        </w:rPr>
      </w:pPr>
      <w:r w:rsidRPr="002A2E6C">
        <w:rPr>
          <w:bCs/>
          <w:sz w:val="28"/>
          <w:szCs w:val="28"/>
        </w:rPr>
        <w:br w:type="page"/>
      </w:r>
      <w:r w:rsidR="00A37558" w:rsidRPr="00A37558">
        <w:rPr>
          <w:bCs/>
          <w:sz w:val="28"/>
          <w:szCs w:val="28"/>
        </w:rPr>
        <w:lastRenderedPageBreak/>
        <w:t>СОДЕРЖАНИЕ</w:t>
      </w:r>
    </w:p>
    <w:sdt>
      <w:sdtPr>
        <w:rPr>
          <w:rFonts w:ascii="Times New Roman" w:eastAsia="Calibri" w:hAnsi="Times New Roman" w:cs="Times New Roman"/>
          <w:b w:val="0"/>
          <w:bCs w:val="0"/>
          <w:color w:val="auto"/>
          <w:sz w:val="24"/>
          <w:szCs w:val="24"/>
          <w:lang w:eastAsia="en-US"/>
        </w:rPr>
        <w:id w:val="-346479558"/>
        <w:docPartObj>
          <w:docPartGallery w:val="Table of Contents"/>
          <w:docPartUnique/>
        </w:docPartObj>
      </w:sdtPr>
      <w:sdtEndPr>
        <w:rPr>
          <w:sz w:val="28"/>
          <w:szCs w:val="28"/>
        </w:rPr>
      </w:sdtEndPr>
      <w:sdtContent>
        <w:p w14:paraId="0842A036" w14:textId="77777777" w:rsidR="005117D9" w:rsidRPr="00197758" w:rsidRDefault="005117D9" w:rsidP="00197758">
          <w:pPr>
            <w:pStyle w:val="af4"/>
            <w:spacing w:before="0" w:line="360" w:lineRule="auto"/>
            <w:jc w:val="both"/>
          </w:pPr>
        </w:p>
        <w:p w14:paraId="62E90FED" w14:textId="4F71212E" w:rsidR="004A15CA" w:rsidRDefault="00BC4DF8">
          <w:pPr>
            <w:pStyle w:val="11"/>
            <w:rPr>
              <w:rFonts w:asciiTheme="minorHAnsi" w:eastAsiaTheme="minorEastAsia" w:hAnsiTheme="minorHAnsi" w:cstheme="minorBidi"/>
              <w:bCs w:val="0"/>
              <w:spacing w:val="0"/>
              <w:kern w:val="0"/>
              <w:sz w:val="22"/>
              <w:szCs w:val="22"/>
            </w:rPr>
          </w:pPr>
          <w:r w:rsidRPr="0003149E">
            <w:fldChar w:fldCharType="begin"/>
          </w:r>
          <w:r w:rsidR="005117D9" w:rsidRPr="0003149E">
            <w:instrText xml:space="preserve"> TOC \o "1-3" \h \z \u </w:instrText>
          </w:r>
          <w:r w:rsidRPr="0003149E">
            <w:fldChar w:fldCharType="separate"/>
          </w:r>
          <w:hyperlink w:anchor="_Toc73459605" w:history="1">
            <w:r w:rsidR="004A15CA" w:rsidRPr="005456C9">
              <w:rPr>
                <w:rStyle w:val="af5"/>
              </w:rPr>
              <w:t xml:space="preserve">1. </w:t>
            </w:r>
            <w:r w:rsidR="004A15CA" w:rsidRPr="005456C9">
              <w:rPr>
                <w:rStyle w:val="af5"/>
                <w:rFonts w:eastAsia="Calibri"/>
                <w:lang w:eastAsia="en-US"/>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при выполнении научно-исследовательской работы</w:t>
            </w:r>
            <w:r w:rsidR="004A15CA">
              <w:rPr>
                <w:webHidden/>
              </w:rPr>
              <w:tab/>
            </w:r>
            <w:r w:rsidR="004A15CA">
              <w:rPr>
                <w:webHidden/>
              </w:rPr>
              <w:fldChar w:fldCharType="begin"/>
            </w:r>
            <w:r w:rsidR="004A15CA">
              <w:rPr>
                <w:webHidden/>
              </w:rPr>
              <w:instrText xml:space="preserve"> PAGEREF _Toc73459605 \h </w:instrText>
            </w:r>
            <w:r w:rsidR="004A15CA">
              <w:rPr>
                <w:webHidden/>
              </w:rPr>
            </w:r>
            <w:r w:rsidR="004A15CA">
              <w:rPr>
                <w:webHidden/>
              </w:rPr>
              <w:fldChar w:fldCharType="separate"/>
            </w:r>
            <w:r w:rsidR="004A15CA">
              <w:rPr>
                <w:webHidden/>
              </w:rPr>
              <w:t>4</w:t>
            </w:r>
            <w:r w:rsidR="004A15CA">
              <w:rPr>
                <w:webHidden/>
              </w:rPr>
              <w:fldChar w:fldCharType="end"/>
            </w:r>
          </w:hyperlink>
        </w:p>
        <w:p w14:paraId="2214D390" w14:textId="6160179B" w:rsidR="004A15CA" w:rsidRDefault="00740E47">
          <w:pPr>
            <w:pStyle w:val="11"/>
            <w:rPr>
              <w:rFonts w:asciiTheme="minorHAnsi" w:eastAsiaTheme="minorEastAsia" w:hAnsiTheme="minorHAnsi" w:cstheme="minorBidi"/>
              <w:bCs w:val="0"/>
              <w:spacing w:val="0"/>
              <w:kern w:val="0"/>
              <w:sz w:val="22"/>
              <w:szCs w:val="22"/>
            </w:rPr>
          </w:pPr>
          <w:hyperlink w:anchor="_Toc73459606" w:history="1">
            <w:r w:rsidR="004A15CA" w:rsidRPr="005456C9">
              <w:rPr>
                <w:rStyle w:val="af5"/>
              </w:rPr>
              <w:t>2. Место НИР в структуре образовательной программы</w:t>
            </w:r>
            <w:r w:rsidR="004A15CA">
              <w:rPr>
                <w:webHidden/>
              </w:rPr>
              <w:tab/>
            </w:r>
            <w:r w:rsidR="004A15CA">
              <w:rPr>
                <w:webHidden/>
              </w:rPr>
              <w:fldChar w:fldCharType="begin"/>
            </w:r>
            <w:r w:rsidR="004A15CA">
              <w:rPr>
                <w:webHidden/>
              </w:rPr>
              <w:instrText xml:space="preserve"> PAGEREF _Toc73459606 \h </w:instrText>
            </w:r>
            <w:r w:rsidR="004A15CA">
              <w:rPr>
                <w:webHidden/>
              </w:rPr>
            </w:r>
            <w:r w:rsidR="004A15CA">
              <w:rPr>
                <w:webHidden/>
              </w:rPr>
              <w:fldChar w:fldCharType="separate"/>
            </w:r>
            <w:r w:rsidR="004A15CA">
              <w:rPr>
                <w:webHidden/>
              </w:rPr>
              <w:t>7</w:t>
            </w:r>
            <w:r w:rsidR="004A15CA">
              <w:rPr>
                <w:webHidden/>
              </w:rPr>
              <w:fldChar w:fldCharType="end"/>
            </w:r>
          </w:hyperlink>
        </w:p>
        <w:p w14:paraId="1404F456" w14:textId="009802B5" w:rsidR="004A15CA" w:rsidRDefault="00740E47">
          <w:pPr>
            <w:pStyle w:val="11"/>
            <w:rPr>
              <w:rFonts w:asciiTheme="minorHAnsi" w:eastAsiaTheme="minorEastAsia" w:hAnsiTheme="minorHAnsi" w:cstheme="minorBidi"/>
              <w:bCs w:val="0"/>
              <w:spacing w:val="0"/>
              <w:kern w:val="0"/>
              <w:sz w:val="22"/>
              <w:szCs w:val="22"/>
            </w:rPr>
          </w:pPr>
          <w:hyperlink w:anchor="_Toc73459607" w:history="1">
            <w:r w:rsidR="004A15CA" w:rsidRPr="005456C9">
              <w:rPr>
                <w:rStyle w:val="af5"/>
              </w:rPr>
              <w:t>3. Объем НИР в зачетных единицах и в академических часах с выделением объема аудиторной и самостоятельной работы</w:t>
            </w:r>
            <w:r w:rsidR="004A15CA">
              <w:rPr>
                <w:webHidden/>
              </w:rPr>
              <w:tab/>
            </w:r>
            <w:r w:rsidR="004A15CA">
              <w:rPr>
                <w:webHidden/>
              </w:rPr>
              <w:fldChar w:fldCharType="begin"/>
            </w:r>
            <w:r w:rsidR="004A15CA">
              <w:rPr>
                <w:webHidden/>
              </w:rPr>
              <w:instrText xml:space="preserve"> PAGEREF _Toc73459607 \h </w:instrText>
            </w:r>
            <w:r w:rsidR="004A15CA">
              <w:rPr>
                <w:webHidden/>
              </w:rPr>
            </w:r>
            <w:r w:rsidR="004A15CA">
              <w:rPr>
                <w:webHidden/>
              </w:rPr>
              <w:fldChar w:fldCharType="separate"/>
            </w:r>
            <w:r w:rsidR="004A15CA">
              <w:rPr>
                <w:webHidden/>
              </w:rPr>
              <w:t>8</w:t>
            </w:r>
            <w:r w:rsidR="004A15CA">
              <w:rPr>
                <w:webHidden/>
              </w:rPr>
              <w:fldChar w:fldCharType="end"/>
            </w:r>
          </w:hyperlink>
        </w:p>
        <w:p w14:paraId="1D1E437D" w14:textId="11A4D33E" w:rsidR="004A15CA" w:rsidRDefault="00740E47">
          <w:pPr>
            <w:pStyle w:val="11"/>
            <w:rPr>
              <w:rFonts w:asciiTheme="minorHAnsi" w:eastAsiaTheme="minorEastAsia" w:hAnsiTheme="minorHAnsi" w:cstheme="minorBidi"/>
              <w:bCs w:val="0"/>
              <w:spacing w:val="0"/>
              <w:kern w:val="0"/>
              <w:sz w:val="22"/>
              <w:szCs w:val="22"/>
            </w:rPr>
          </w:pPr>
          <w:hyperlink w:anchor="_Toc73459608" w:history="1">
            <w:r w:rsidR="004A15CA" w:rsidRPr="005456C9">
              <w:rPr>
                <w:rStyle w:val="af5"/>
              </w:rPr>
              <w:t>4. Содержание НИР</w:t>
            </w:r>
            <w:r w:rsidR="004A15CA">
              <w:rPr>
                <w:webHidden/>
              </w:rPr>
              <w:tab/>
            </w:r>
            <w:r w:rsidR="004A15CA">
              <w:rPr>
                <w:webHidden/>
              </w:rPr>
              <w:fldChar w:fldCharType="begin"/>
            </w:r>
            <w:r w:rsidR="004A15CA">
              <w:rPr>
                <w:webHidden/>
              </w:rPr>
              <w:instrText xml:space="preserve"> PAGEREF _Toc73459608 \h </w:instrText>
            </w:r>
            <w:r w:rsidR="004A15CA">
              <w:rPr>
                <w:webHidden/>
              </w:rPr>
            </w:r>
            <w:r w:rsidR="004A15CA">
              <w:rPr>
                <w:webHidden/>
              </w:rPr>
              <w:fldChar w:fldCharType="separate"/>
            </w:r>
            <w:r w:rsidR="004A15CA">
              <w:rPr>
                <w:webHidden/>
              </w:rPr>
              <w:t>9</w:t>
            </w:r>
            <w:r w:rsidR="004A15CA">
              <w:rPr>
                <w:webHidden/>
              </w:rPr>
              <w:fldChar w:fldCharType="end"/>
            </w:r>
          </w:hyperlink>
        </w:p>
        <w:p w14:paraId="2D0FC763" w14:textId="6B5A92F8" w:rsidR="004A15CA" w:rsidRDefault="00740E47">
          <w:pPr>
            <w:pStyle w:val="11"/>
            <w:rPr>
              <w:rFonts w:asciiTheme="minorHAnsi" w:eastAsiaTheme="minorEastAsia" w:hAnsiTheme="minorHAnsi" w:cstheme="minorBidi"/>
              <w:bCs w:val="0"/>
              <w:spacing w:val="0"/>
              <w:kern w:val="0"/>
              <w:sz w:val="22"/>
              <w:szCs w:val="22"/>
            </w:rPr>
          </w:pPr>
          <w:hyperlink w:anchor="_Toc73459609" w:history="1">
            <w:r w:rsidR="004A15CA" w:rsidRPr="005456C9">
              <w:rPr>
                <w:rStyle w:val="af5"/>
              </w:rPr>
              <w:t>4.1. Содержание НИР на 1 курсе</w:t>
            </w:r>
            <w:r w:rsidR="004A15CA">
              <w:rPr>
                <w:webHidden/>
              </w:rPr>
              <w:tab/>
            </w:r>
            <w:r w:rsidR="004A15CA">
              <w:rPr>
                <w:webHidden/>
              </w:rPr>
              <w:fldChar w:fldCharType="begin"/>
            </w:r>
            <w:r w:rsidR="004A15CA">
              <w:rPr>
                <w:webHidden/>
              </w:rPr>
              <w:instrText xml:space="preserve"> PAGEREF _Toc73459609 \h </w:instrText>
            </w:r>
            <w:r w:rsidR="004A15CA">
              <w:rPr>
                <w:webHidden/>
              </w:rPr>
            </w:r>
            <w:r w:rsidR="004A15CA">
              <w:rPr>
                <w:webHidden/>
              </w:rPr>
              <w:fldChar w:fldCharType="separate"/>
            </w:r>
            <w:r w:rsidR="004A15CA">
              <w:rPr>
                <w:webHidden/>
              </w:rPr>
              <w:t>9</w:t>
            </w:r>
            <w:r w:rsidR="004A15CA">
              <w:rPr>
                <w:webHidden/>
              </w:rPr>
              <w:fldChar w:fldCharType="end"/>
            </w:r>
          </w:hyperlink>
        </w:p>
        <w:p w14:paraId="5160E48D" w14:textId="29F194E1" w:rsidR="004A15CA" w:rsidRDefault="00740E47">
          <w:pPr>
            <w:pStyle w:val="11"/>
            <w:rPr>
              <w:rFonts w:asciiTheme="minorHAnsi" w:eastAsiaTheme="minorEastAsia" w:hAnsiTheme="minorHAnsi" w:cstheme="minorBidi"/>
              <w:bCs w:val="0"/>
              <w:spacing w:val="0"/>
              <w:kern w:val="0"/>
              <w:sz w:val="22"/>
              <w:szCs w:val="22"/>
            </w:rPr>
          </w:pPr>
          <w:hyperlink w:anchor="_Toc73459610" w:history="1">
            <w:r w:rsidR="004A15CA" w:rsidRPr="005456C9">
              <w:rPr>
                <w:rStyle w:val="af5"/>
              </w:rPr>
              <w:t>4.2. Содержание НИР на 2 курсе</w:t>
            </w:r>
            <w:r w:rsidR="004A15CA">
              <w:rPr>
                <w:webHidden/>
              </w:rPr>
              <w:tab/>
            </w:r>
            <w:r w:rsidR="004A15CA">
              <w:rPr>
                <w:webHidden/>
              </w:rPr>
              <w:fldChar w:fldCharType="begin"/>
            </w:r>
            <w:r w:rsidR="004A15CA">
              <w:rPr>
                <w:webHidden/>
              </w:rPr>
              <w:instrText xml:space="preserve"> PAGEREF _Toc73459610 \h </w:instrText>
            </w:r>
            <w:r w:rsidR="004A15CA">
              <w:rPr>
                <w:webHidden/>
              </w:rPr>
            </w:r>
            <w:r w:rsidR="004A15CA">
              <w:rPr>
                <w:webHidden/>
              </w:rPr>
              <w:fldChar w:fldCharType="separate"/>
            </w:r>
            <w:r w:rsidR="004A15CA">
              <w:rPr>
                <w:webHidden/>
              </w:rPr>
              <w:t>11</w:t>
            </w:r>
            <w:r w:rsidR="004A15CA">
              <w:rPr>
                <w:webHidden/>
              </w:rPr>
              <w:fldChar w:fldCharType="end"/>
            </w:r>
          </w:hyperlink>
        </w:p>
        <w:p w14:paraId="0D2CC8EC" w14:textId="1E2CB85B" w:rsidR="004A15CA" w:rsidRDefault="00740E47">
          <w:pPr>
            <w:pStyle w:val="11"/>
            <w:rPr>
              <w:rFonts w:asciiTheme="minorHAnsi" w:eastAsiaTheme="minorEastAsia" w:hAnsiTheme="minorHAnsi" w:cstheme="minorBidi"/>
              <w:bCs w:val="0"/>
              <w:spacing w:val="0"/>
              <w:kern w:val="0"/>
              <w:sz w:val="22"/>
              <w:szCs w:val="22"/>
            </w:rPr>
          </w:pPr>
          <w:hyperlink w:anchor="_Toc73459611" w:history="1">
            <w:r w:rsidR="004A15CA" w:rsidRPr="005456C9">
              <w:rPr>
                <w:rStyle w:val="af5"/>
              </w:rPr>
              <w:t>4.3. Содержание НИР на 3 курсе</w:t>
            </w:r>
            <w:r w:rsidR="004A15CA">
              <w:rPr>
                <w:webHidden/>
              </w:rPr>
              <w:tab/>
            </w:r>
            <w:r w:rsidR="004A15CA">
              <w:rPr>
                <w:webHidden/>
              </w:rPr>
              <w:fldChar w:fldCharType="begin"/>
            </w:r>
            <w:r w:rsidR="004A15CA">
              <w:rPr>
                <w:webHidden/>
              </w:rPr>
              <w:instrText xml:space="preserve"> PAGEREF _Toc73459611 \h </w:instrText>
            </w:r>
            <w:r w:rsidR="004A15CA">
              <w:rPr>
                <w:webHidden/>
              </w:rPr>
            </w:r>
            <w:r w:rsidR="004A15CA">
              <w:rPr>
                <w:webHidden/>
              </w:rPr>
              <w:fldChar w:fldCharType="separate"/>
            </w:r>
            <w:r w:rsidR="004A15CA">
              <w:rPr>
                <w:webHidden/>
              </w:rPr>
              <w:t>12</w:t>
            </w:r>
            <w:r w:rsidR="004A15CA">
              <w:rPr>
                <w:webHidden/>
              </w:rPr>
              <w:fldChar w:fldCharType="end"/>
            </w:r>
          </w:hyperlink>
        </w:p>
        <w:p w14:paraId="0A24B518" w14:textId="5787EEE5" w:rsidR="004A15CA" w:rsidRDefault="00740E47">
          <w:pPr>
            <w:pStyle w:val="11"/>
            <w:rPr>
              <w:rFonts w:asciiTheme="minorHAnsi" w:eastAsiaTheme="minorEastAsia" w:hAnsiTheme="minorHAnsi" w:cstheme="minorBidi"/>
              <w:bCs w:val="0"/>
              <w:spacing w:val="0"/>
              <w:kern w:val="0"/>
              <w:sz w:val="22"/>
              <w:szCs w:val="22"/>
            </w:rPr>
          </w:pPr>
          <w:hyperlink w:anchor="_Toc73459612" w:history="1">
            <w:r w:rsidR="004A15CA" w:rsidRPr="005456C9">
              <w:rPr>
                <w:rStyle w:val="af5"/>
              </w:rPr>
              <w:t>5. Перечень основной, дополнительной учебной литературы и ресурсов сети «Интернет», необходимых для выполнения НИР</w:t>
            </w:r>
            <w:r w:rsidR="004A15CA">
              <w:rPr>
                <w:webHidden/>
              </w:rPr>
              <w:tab/>
            </w:r>
            <w:r w:rsidR="004A15CA">
              <w:rPr>
                <w:webHidden/>
              </w:rPr>
              <w:fldChar w:fldCharType="begin"/>
            </w:r>
            <w:r w:rsidR="004A15CA">
              <w:rPr>
                <w:webHidden/>
              </w:rPr>
              <w:instrText xml:space="preserve"> PAGEREF _Toc73459612 \h </w:instrText>
            </w:r>
            <w:r w:rsidR="004A15CA">
              <w:rPr>
                <w:webHidden/>
              </w:rPr>
            </w:r>
            <w:r w:rsidR="004A15CA">
              <w:rPr>
                <w:webHidden/>
              </w:rPr>
              <w:fldChar w:fldCharType="separate"/>
            </w:r>
            <w:r w:rsidR="004A15CA">
              <w:rPr>
                <w:webHidden/>
              </w:rPr>
              <w:t>13</w:t>
            </w:r>
            <w:r w:rsidR="004A15CA">
              <w:rPr>
                <w:webHidden/>
              </w:rPr>
              <w:fldChar w:fldCharType="end"/>
            </w:r>
          </w:hyperlink>
        </w:p>
        <w:p w14:paraId="3D440567" w14:textId="745691C8" w:rsidR="004A15CA" w:rsidRDefault="00740E47">
          <w:pPr>
            <w:pStyle w:val="11"/>
            <w:rPr>
              <w:rFonts w:asciiTheme="minorHAnsi" w:eastAsiaTheme="minorEastAsia" w:hAnsiTheme="minorHAnsi" w:cstheme="minorBidi"/>
              <w:bCs w:val="0"/>
              <w:spacing w:val="0"/>
              <w:kern w:val="0"/>
              <w:sz w:val="22"/>
              <w:szCs w:val="22"/>
            </w:rPr>
          </w:pPr>
          <w:hyperlink w:anchor="_Toc73459613" w:history="1">
            <w:r w:rsidR="004A15CA" w:rsidRPr="005456C9">
              <w:rPr>
                <w:rStyle w:val="af5"/>
              </w:rPr>
              <w:t>5.1. Основная литература</w:t>
            </w:r>
            <w:r w:rsidR="004A15CA">
              <w:rPr>
                <w:webHidden/>
              </w:rPr>
              <w:tab/>
            </w:r>
            <w:r w:rsidR="004A15CA">
              <w:rPr>
                <w:webHidden/>
              </w:rPr>
              <w:fldChar w:fldCharType="begin"/>
            </w:r>
            <w:r w:rsidR="004A15CA">
              <w:rPr>
                <w:webHidden/>
              </w:rPr>
              <w:instrText xml:space="preserve"> PAGEREF _Toc73459613 \h </w:instrText>
            </w:r>
            <w:r w:rsidR="004A15CA">
              <w:rPr>
                <w:webHidden/>
              </w:rPr>
            </w:r>
            <w:r w:rsidR="004A15CA">
              <w:rPr>
                <w:webHidden/>
              </w:rPr>
              <w:fldChar w:fldCharType="separate"/>
            </w:r>
            <w:r w:rsidR="004A15CA">
              <w:rPr>
                <w:webHidden/>
              </w:rPr>
              <w:t>13</w:t>
            </w:r>
            <w:r w:rsidR="004A15CA">
              <w:rPr>
                <w:webHidden/>
              </w:rPr>
              <w:fldChar w:fldCharType="end"/>
            </w:r>
          </w:hyperlink>
        </w:p>
        <w:p w14:paraId="75901648" w14:textId="037D2006" w:rsidR="004A15CA" w:rsidRDefault="00740E47">
          <w:pPr>
            <w:pStyle w:val="11"/>
            <w:rPr>
              <w:rFonts w:asciiTheme="minorHAnsi" w:eastAsiaTheme="minorEastAsia" w:hAnsiTheme="minorHAnsi" w:cstheme="minorBidi"/>
              <w:bCs w:val="0"/>
              <w:spacing w:val="0"/>
              <w:kern w:val="0"/>
              <w:sz w:val="22"/>
              <w:szCs w:val="22"/>
            </w:rPr>
          </w:pPr>
          <w:hyperlink w:anchor="_Toc73459614" w:history="1">
            <w:r w:rsidR="004A15CA" w:rsidRPr="005456C9">
              <w:rPr>
                <w:rStyle w:val="af5"/>
                <w:b/>
              </w:rPr>
              <w:t>5.2. Дополнительная литература</w:t>
            </w:r>
            <w:r w:rsidR="004A15CA">
              <w:rPr>
                <w:webHidden/>
              </w:rPr>
              <w:tab/>
            </w:r>
            <w:r w:rsidR="004A15CA">
              <w:rPr>
                <w:webHidden/>
              </w:rPr>
              <w:fldChar w:fldCharType="begin"/>
            </w:r>
            <w:r w:rsidR="004A15CA">
              <w:rPr>
                <w:webHidden/>
              </w:rPr>
              <w:instrText xml:space="preserve"> PAGEREF _Toc73459614 \h </w:instrText>
            </w:r>
            <w:r w:rsidR="004A15CA">
              <w:rPr>
                <w:webHidden/>
              </w:rPr>
            </w:r>
            <w:r w:rsidR="004A15CA">
              <w:rPr>
                <w:webHidden/>
              </w:rPr>
              <w:fldChar w:fldCharType="separate"/>
            </w:r>
            <w:r w:rsidR="004A15CA">
              <w:rPr>
                <w:webHidden/>
              </w:rPr>
              <w:t>14</w:t>
            </w:r>
            <w:r w:rsidR="004A15CA">
              <w:rPr>
                <w:webHidden/>
              </w:rPr>
              <w:fldChar w:fldCharType="end"/>
            </w:r>
          </w:hyperlink>
        </w:p>
        <w:p w14:paraId="33B3CE81" w14:textId="389A16B1" w:rsidR="004A15CA" w:rsidRDefault="00740E47">
          <w:pPr>
            <w:pStyle w:val="11"/>
            <w:rPr>
              <w:rFonts w:asciiTheme="minorHAnsi" w:eastAsiaTheme="minorEastAsia" w:hAnsiTheme="minorHAnsi" w:cstheme="minorBidi"/>
              <w:bCs w:val="0"/>
              <w:spacing w:val="0"/>
              <w:kern w:val="0"/>
              <w:sz w:val="22"/>
              <w:szCs w:val="22"/>
            </w:rPr>
          </w:pPr>
          <w:hyperlink w:anchor="_Toc73459615" w:history="1">
            <w:r w:rsidR="004A15CA" w:rsidRPr="005456C9">
              <w:rPr>
                <w:rStyle w:val="af5"/>
              </w:rPr>
              <w:t>5.3. Ресурсы сети «Интернет»</w:t>
            </w:r>
            <w:r w:rsidR="004A15CA">
              <w:rPr>
                <w:webHidden/>
              </w:rPr>
              <w:tab/>
            </w:r>
            <w:r w:rsidR="004A15CA">
              <w:rPr>
                <w:webHidden/>
              </w:rPr>
              <w:fldChar w:fldCharType="begin"/>
            </w:r>
            <w:r w:rsidR="004A15CA">
              <w:rPr>
                <w:webHidden/>
              </w:rPr>
              <w:instrText xml:space="preserve"> PAGEREF _Toc73459615 \h </w:instrText>
            </w:r>
            <w:r w:rsidR="004A15CA">
              <w:rPr>
                <w:webHidden/>
              </w:rPr>
            </w:r>
            <w:r w:rsidR="004A15CA">
              <w:rPr>
                <w:webHidden/>
              </w:rPr>
              <w:fldChar w:fldCharType="separate"/>
            </w:r>
            <w:r w:rsidR="004A15CA">
              <w:rPr>
                <w:webHidden/>
              </w:rPr>
              <w:t>16</w:t>
            </w:r>
            <w:r w:rsidR="004A15CA">
              <w:rPr>
                <w:webHidden/>
              </w:rPr>
              <w:fldChar w:fldCharType="end"/>
            </w:r>
          </w:hyperlink>
        </w:p>
        <w:p w14:paraId="1405F891" w14:textId="162584FA" w:rsidR="004A15CA" w:rsidRDefault="00740E47">
          <w:pPr>
            <w:pStyle w:val="11"/>
            <w:tabs>
              <w:tab w:val="left" w:pos="660"/>
            </w:tabs>
            <w:rPr>
              <w:rFonts w:asciiTheme="minorHAnsi" w:eastAsiaTheme="minorEastAsia" w:hAnsiTheme="minorHAnsi" w:cstheme="minorBidi"/>
              <w:bCs w:val="0"/>
              <w:spacing w:val="0"/>
              <w:kern w:val="0"/>
              <w:sz w:val="22"/>
              <w:szCs w:val="22"/>
            </w:rPr>
          </w:pPr>
          <w:hyperlink w:anchor="_Toc73459616" w:history="1">
            <w:r w:rsidR="004A15CA" w:rsidRPr="005456C9">
              <w:rPr>
                <w:rStyle w:val="af5"/>
                <w:b/>
              </w:rPr>
              <w:t>6.</w:t>
            </w:r>
            <w:r w:rsidR="004A15CA">
              <w:rPr>
                <w:rFonts w:asciiTheme="minorHAnsi" w:eastAsiaTheme="minorEastAsia" w:hAnsiTheme="minorHAnsi" w:cstheme="minorBidi"/>
                <w:bCs w:val="0"/>
                <w:spacing w:val="0"/>
                <w:kern w:val="0"/>
                <w:sz w:val="22"/>
                <w:szCs w:val="22"/>
              </w:rPr>
              <w:tab/>
            </w:r>
            <w:r w:rsidR="004A15CA" w:rsidRPr="005456C9">
              <w:rPr>
                <w:rStyle w:val="af5"/>
                <w:b/>
              </w:rPr>
              <w:t>Методические указания для обучающихся по выполнению НИР</w:t>
            </w:r>
            <w:r w:rsidR="004A15CA">
              <w:rPr>
                <w:webHidden/>
              </w:rPr>
              <w:tab/>
            </w:r>
            <w:r w:rsidR="004A15CA">
              <w:rPr>
                <w:webHidden/>
              </w:rPr>
              <w:fldChar w:fldCharType="begin"/>
            </w:r>
            <w:r w:rsidR="004A15CA">
              <w:rPr>
                <w:webHidden/>
              </w:rPr>
              <w:instrText xml:space="preserve"> PAGEREF _Toc73459616 \h </w:instrText>
            </w:r>
            <w:r w:rsidR="004A15CA">
              <w:rPr>
                <w:webHidden/>
              </w:rPr>
            </w:r>
            <w:r w:rsidR="004A15CA">
              <w:rPr>
                <w:webHidden/>
              </w:rPr>
              <w:fldChar w:fldCharType="separate"/>
            </w:r>
            <w:r w:rsidR="004A15CA">
              <w:rPr>
                <w:webHidden/>
              </w:rPr>
              <w:t>17</w:t>
            </w:r>
            <w:r w:rsidR="004A15CA">
              <w:rPr>
                <w:webHidden/>
              </w:rPr>
              <w:fldChar w:fldCharType="end"/>
            </w:r>
          </w:hyperlink>
        </w:p>
        <w:p w14:paraId="441D9403" w14:textId="4AC9048D" w:rsidR="004A15CA" w:rsidRDefault="00740E47">
          <w:pPr>
            <w:pStyle w:val="11"/>
            <w:rPr>
              <w:rFonts w:asciiTheme="minorHAnsi" w:eastAsiaTheme="minorEastAsia" w:hAnsiTheme="minorHAnsi" w:cstheme="minorBidi"/>
              <w:bCs w:val="0"/>
              <w:spacing w:val="0"/>
              <w:kern w:val="0"/>
              <w:sz w:val="22"/>
              <w:szCs w:val="22"/>
            </w:rPr>
          </w:pPr>
          <w:hyperlink w:anchor="_Toc73459617" w:history="1">
            <w:r w:rsidR="004A15CA" w:rsidRPr="005456C9">
              <w:rPr>
                <w:rStyle w:val="af5"/>
              </w:rPr>
              <w:t>6.1. Алгоритм выполнения научно-исследовательского проекта</w:t>
            </w:r>
            <w:r w:rsidR="004A15CA">
              <w:rPr>
                <w:webHidden/>
              </w:rPr>
              <w:tab/>
            </w:r>
            <w:r w:rsidR="004A15CA">
              <w:rPr>
                <w:webHidden/>
              </w:rPr>
              <w:fldChar w:fldCharType="begin"/>
            </w:r>
            <w:r w:rsidR="004A15CA">
              <w:rPr>
                <w:webHidden/>
              </w:rPr>
              <w:instrText xml:space="preserve"> PAGEREF _Toc73459617 \h </w:instrText>
            </w:r>
            <w:r w:rsidR="004A15CA">
              <w:rPr>
                <w:webHidden/>
              </w:rPr>
            </w:r>
            <w:r w:rsidR="004A15CA">
              <w:rPr>
                <w:webHidden/>
              </w:rPr>
              <w:fldChar w:fldCharType="separate"/>
            </w:r>
            <w:r w:rsidR="004A15CA">
              <w:rPr>
                <w:webHidden/>
              </w:rPr>
              <w:t>18</w:t>
            </w:r>
            <w:r w:rsidR="004A15CA">
              <w:rPr>
                <w:webHidden/>
              </w:rPr>
              <w:fldChar w:fldCharType="end"/>
            </w:r>
          </w:hyperlink>
        </w:p>
        <w:p w14:paraId="3DC41FEA" w14:textId="22A45653" w:rsidR="004A15CA" w:rsidRDefault="00740E47">
          <w:pPr>
            <w:pStyle w:val="11"/>
            <w:rPr>
              <w:rFonts w:asciiTheme="minorHAnsi" w:eastAsiaTheme="minorEastAsia" w:hAnsiTheme="minorHAnsi" w:cstheme="minorBidi"/>
              <w:bCs w:val="0"/>
              <w:spacing w:val="0"/>
              <w:kern w:val="0"/>
              <w:sz w:val="22"/>
              <w:szCs w:val="22"/>
            </w:rPr>
          </w:pPr>
          <w:hyperlink w:anchor="_Toc73459618" w:history="1">
            <w:r w:rsidR="004A15CA" w:rsidRPr="005456C9">
              <w:rPr>
                <w:rStyle w:val="af5"/>
              </w:rPr>
              <w:t>6.2. Рекомендации по составлению отчетов по НИР</w:t>
            </w:r>
            <w:r w:rsidR="004A15CA">
              <w:rPr>
                <w:webHidden/>
              </w:rPr>
              <w:tab/>
            </w:r>
            <w:r w:rsidR="004A15CA">
              <w:rPr>
                <w:webHidden/>
              </w:rPr>
              <w:fldChar w:fldCharType="begin"/>
            </w:r>
            <w:r w:rsidR="004A15CA">
              <w:rPr>
                <w:webHidden/>
              </w:rPr>
              <w:instrText xml:space="preserve"> PAGEREF _Toc73459618 \h </w:instrText>
            </w:r>
            <w:r w:rsidR="004A15CA">
              <w:rPr>
                <w:webHidden/>
              </w:rPr>
            </w:r>
            <w:r w:rsidR="004A15CA">
              <w:rPr>
                <w:webHidden/>
              </w:rPr>
              <w:fldChar w:fldCharType="separate"/>
            </w:r>
            <w:r w:rsidR="004A15CA">
              <w:rPr>
                <w:webHidden/>
              </w:rPr>
              <w:t>19</w:t>
            </w:r>
            <w:r w:rsidR="004A15CA">
              <w:rPr>
                <w:webHidden/>
              </w:rPr>
              <w:fldChar w:fldCharType="end"/>
            </w:r>
          </w:hyperlink>
        </w:p>
        <w:p w14:paraId="28093245" w14:textId="44184CC0" w:rsidR="004A15CA" w:rsidRDefault="00740E47">
          <w:pPr>
            <w:pStyle w:val="11"/>
            <w:rPr>
              <w:rFonts w:asciiTheme="minorHAnsi" w:eastAsiaTheme="minorEastAsia" w:hAnsiTheme="minorHAnsi" w:cstheme="minorBidi"/>
              <w:bCs w:val="0"/>
              <w:spacing w:val="0"/>
              <w:kern w:val="0"/>
              <w:sz w:val="22"/>
              <w:szCs w:val="22"/>
            </w:rPr>
          </w:pPr>
          <w:hyperlink w:anchor="_Toc73459619" w:history="1">
            <w:r w:rsidR="004A15CA" w:rsidRPr="005456C9">
              <w:rPr>
                <w:rStyle w:val="af5"/>
              </w:rPr>
              <w:t>6.3. Перечень документов, необходимых для аттестации обучающихся</w:t>
            </w:r>
            <w:r w:rsidR="004A15CA">
              <w:rPr>
                <w:webHidden/>
              </w:rPr>
              <w:tab/>
            </w:r>
            <w:r w:rsidR="004A15CA">
              <w:rPr>
                <w:webHidden/>
              </w:rPr>
              <w:fldChar w:fldCharType="begin"/>
            </w:r>
            <w:r w:rsidR="004A15CA">
              <w:rPr>
                <w:webHidden/>
              </w:rPr>
              <w:instrText xml:space="preserve"> PAGEREF _Toc73459619 \h </w:instrText>
            </w:r>
            <w:r w:rsidR="004A15CA">
              <w:rPr>
                <w:webHidden/>
              </w:rPr>
            </w:r>
            <w:r w:rsidR="004A15CA">
              <w:rPr>
                <w:webHidden/>
              </w:rPr>
              <w:fldChar w:fldCharType="separate"/>
            </w:r>
            <w:r w:rsidR="004A15CA">
              <w:rPr>
                <w:webHidden/>
              </w:rPr>
              <w:t>20</w:t>
            </w:r>
            <w:r w:rsidR="004A15CA">
              <w:rPr>
                <w:webHidden/>
              </w:rPr>
              <w:fldChar w:fldCharType="end"/>
            </w:r>
          </w:hyperlink>
        </w:p>
        <w:p w14:paraId="03DA47E1" w14:textId="518079CD" w:rsidR="004A15CA" w:rsidRDefault="00740E47">
          <w:pPr>
            <w:pStyle w:val="11"/>
            <w:rPr>
              <w:rFonts w:asciiTheme="minorHAnsi" w:eastAsiaTheme="minorEastAsia" w:hAnsiTheme="minorHAnsi" w:cstheme="minorBidi"/>
              <w:bCs w:val="0"/>
              <w:spacing w:val="0"/>
              <w:kern w:val="0"/>
              <w:sz w:val="22"/>
              <w:szCs w:val="22"/>
            </w:rPr>
          </w:pPr>
          <w:hyperlink w:anchor="_Toc73459620" w:history="1">
            <w:r w:rsidR="004A15CA" w:rsidRPr="005456C9">
              <w:rPr>
                <w:rStyle w:val="af5"/>
              </w:rPr>
              <w:t>Приложение 1</w:t>
            </w:r>
            <w:r w:rsidR="004A15CA">
              <w:rPr>
                <w:webHidden/>
              </w:rPr>
              <w:tab/>
            </w:r>
            <w:r w:rsidR="004A15CA">
              <w:rPr>
                <w:webHidden/>
              </w:rPr>
              <w:fldChar w:fldCharType="begin"/>
            </w:r>
            <w:r w:rsidR="004A15CA">
              <w:rPr>
                <w:webHidden/>
              </w:rPr>
              <w:instrText xml:space="preserve"> PAGEREF _Toc73459620 \h </w:instrText>
            </w:r>
            <w:r w:rsidR="004A15CA">
              <w:rPr>
                <w:webHidden/>
              </w:rPr>
            </w:r>
            <w:r w:rsidR="004A15CA">
              <w:rPr>
                <w:webHidden/>
              </w:rPr>
              <w:fldChar w:fldCharType="separate"/>
            </w:r>
            <w:r w:rsidR="004A15CA">
              <w:rPr>
                <w:webHidden/>
              </w:rPr>
              <w:t>21</w:t>
            </w:r>
            <w:r w:rsidR="004A15CA">
              <w:rPr>
                <w:webHidden/>
              </w:rPr>
              <w:fldChar w:fldCharType="end"/>
            </w:r>
          </w:hyperlink>
        </w:p>
        <w:p w14:paraId="680428CD" w14:textId="2D6B2376" w:rsidR="004A15CA" w:rsidRDefault="00740E47">
          <w:pPr>
            <w:pStyle w:val="11"/>
            <w:rPr>
              <w:rFonts w:asciiTheme="minorHAnsi" w:eastAsiaTheme="minorEastAsia" w:hAnsiTheme="minorHAnsi" w:cstheme="minorBidi"/>
              <w:bCs w:val="0"/>
              <w:spacing w:val="0"/>
              <w:kern w:val="0"/>
              <w:sz w:val="22"/>
              <w:szCs w:val="22"/>
            </w:rPr>
          </w:pPr>
          <w:hyperlink w:anchor="_Toc73459621" w:history="1">
            <w:r w:rsidR="004A15CA" w:rsidRPr="005456C9">
              <w:rPr>
                <w:rStyle w:val="af5"/>
              </w:rPr>
              <w:t>Требования к оформлению статей</w:t>
            </w:r>
            <w:r w:rsidR="004A15CA">
              <w:rPr>
                <w:webHidden/>
              </w:rPr>
              <w:tab/>
            </w:r>
            <w:r w:rsidR="004A15CA">
              <w:rPr>
                <w:webHidden/>
              </w:rPr>
              <w:fldChar w:fldCharType="begin"/>
            </w:r>
            <w:r w:rsidR="004A15CA">
              <w:rPr>
                <w:webHidden/>
              </w:rPr>
              <w:instrText xml:space="preserve"> PAGEREF _Toc73459621 \h </w:instrText>
            </w:r>
            <w:r w:rsidR="004A15CA">
              <w:rPr>
                <w:webHidden/>
              </w:rPr>
            </w:r>
            <w:r w:rsidR="004A15CA">
              <w:rPr>
                <w:webHidden/>
              </w:rPr>
              <w:fldChar w:fldCharType="separate"/>
            </w:r>
            <w:r w:rsidR="004A15CA">
              <w:rPr>
                <w:webHidden/>
              </w:rPr>
              <w:t>21</w:t>
            </w:r>
            <w:r w:rsidR="004A15CA">
              <w:rPr>
                <w:webHidden/>
              </w:rPr>
              <w:fldChar w:fldCharType="end"/>
            </w:r>
          </w:hyperlink>
        </w:p>
        <w:p w14:paraId="029E24CE" w14:textId="0AD6567C" w:rsidR="004A15CA" w:rsidRDefault="00740E47">
          <w:pPr>
            <w:pStyle w:val="11"/>
            <w:rPr>
              <w:rFonts w:asciiTheme="minorHAnsi" w:eastAsiaTheme="minorEastAsia" w:hAnsiTheme="minorHAnsi" w:cstheme="minorBidi"/>
              <w:bCs w:val="0"/>
              <w:spacing w:val="0"/>
              <w:kern w:val="0"/>
              <w:sz w:val="22"/>
              <w:szCs w:val="22"/>
            </w:rPr>
          </w:pPr>
          <w:hyperlink w:anchor="_Toc73459622" w:history="1">
            <w:r w:rsidR="004A15CA" w:rsidRPr="005456C9">
              <w:rPr>
                <w:rStyle w:val="af5"/>
                <w:b/>
              </w:rPr>
              <w:t>Приложение 2</w:t>
            </w:r>
            <w:r w:rsidR="004A15CA">
              <w:rPr>
                <w:webHidden/>
              </w:rPr>
              <w:tab/>
            </w:r>
            <w:r w:rsidR="004A15CA">
              <w:rPr>
                <w:webHidden/>
              </w:rPr>
              <w:fldChar w:fldCharType="begin"/>
            </w:r>
            <w:r w:rsidR="004A15CA">
              <w:rPr>
                <w:webHidden/>
              </w:rPr>
              <w:instrText xml:space="preserve"> PAGEREF _Toc73459622 \h </w:instrText>
            </w:r>
            <w:r w:rsidR="004A15CA">
              <w:rPr>
                <w:webHidden/>
              </w:rPr>
            </w:r>
            <w:r w:rsidR="004A15CA">
              <w:rPr>
                <w:webHidden/>
              </w:rPr>
              <w:fldChar w:fldCharType="separate"/>
            </w:r>
            <w:r w:rsidR="004A15CA">
              <w:rPr>
                <w:webHidden/>
              </w:rPr>
              <w:t>25</w:t>
            </w:r>
            <w:r w:rsidR="004A15CA">
              <w:rPr>
                <w:webHidden/>
              </w:rPr>
              <w:fldChar w:fldCharType="end"/>
            </w:r>
          </w:hyperlink>
        </w:p>
        <w:p w14:paraId="07F6AEA2" w14:textId="7CD0F8E3" w:rsidR="004A15CA" w:rsidRDefault="00740E47">
          <w:pPr>
            <w:pStyle w:val="11"/>
            <w:rPr>
              <w:rFonts w:asciiTheme="minorHAnsi" w:eastAsiaTheme="minorEastAsia" w:hAnsiTheme="minorHAnsi" w:cstheme="minorBidi"/>
              <w:bCs w:val="0"/>
              <w:spacing w:val="0"/>
              <w:kern w:val="0"/>
              <w:sz w:val="22"/>
              <w:szCs w:val="22"/>
            </w:rPr>
          </w:pPr>
          <w:hyperlink w:anchor="_Toc73459623" w:history="1">
            <w:r w:rsidR="004A15CA" w:rsidRPr="005456C9">
              <w:rPr>
                <w:rStyle w:val="af5"/>
              </w:rPr>
              <w:t>Научный стиль</w:t>
            </w:r>
            <w:r w:rsidR="004A15CA">
              <w:rPr>
                <w:webHidden/>
              </w:rPr>
              <w:tab/>
            </w:r>
            <w:r w:rsidR="004A15CA">
              <w:rPr>
                <w:webHidden/>
              </w:rPr>
              <w:fldChar w:fldCharType="begin"/>
            </w:r>
            <w:r w:rsidR="004A15CA">
              <w:rPr>
                <w:webHidden/>
              </w:rPr>
              <w:instrText xml:space="preserve"> PAGEREF _Toc73459623 \h </w:instrText>
            </w:r>
            <w:r w:rsidR="004A15CA">
              <w:rPr>
                <w:webHidden/>
              </w:rPr>
            </w:r>
            <w:r w:rsidR="004A15CA">
              <w:rPr>
                <w:webHidden/>
              </w:rPr>
              <w:fldChar w:fldCharType="separate"/>
            </w:r>
            <w:r w:rsidR="004A15CA">
              <w:rPr>
                <w:webHidden/>
              </w:rPr>
              <w:t>25</w:t>
            </w:r>
            <w:r w:rsidR="004A15CA">
              <w:rPr>
                <w:webHidden/>
              </w:rPr>
              <w:fldChar w:fldCharType="end"/>
            </w:r>
          </w:hyperlink>
        </w:p>
        <w:p w14:paraId="2F3F49CD" w14:textId="535E477B" w:rsidR="005117D9" w:rsidRPr="006C1D67" w:rsidRDefault="00BC4DF8" w:rsidP="00197758">
          <w:pPr>
            <w:spacing w:after="0" w:line="360" w:lineRule="auto"/>
            <w:jc w:val="both"/>
            <w:rPr>
              <w:sz w:val="28"/>
              <w:szCs w:val="28"/>
            </w:rPr>
          </w:pPr>
          <w:r w:rsidRPr="0003149E">
            <w:rPr>
              <w:bCs/>
              <w:sz w:val="28"/>
              <w:szCs w:val="28"/>
            </w:rPr>
            <w:fldChar w:fldCharType="end"/>
          </w:r>
        </w:p>
      </w:sdtContent>
    </w:sdt>
    <w:p w14:paraId="29FF11B2" w14:textId="77777777" w:rsidR="00747BF4" w:rsidRPr="00B87088" w:rsidRDefault="00747BF4" w:rsidP="00C420AD">
      <w:pPr>
        <w:spacing w:after="0" w:line="360" w:lineRule="auto"/>
        <w:rPr>
          <w:sz w:val="28"/>
          <w:szCs w:val="28"/>
        </w:rPr>
      </w:pPr>
    </w:p>
    <w:p w14:paraId="3956936F" w14:textId="77777777" w:rsidR="00747BF4" w:rsidRPr="00B87088" w:rsidRDefault="00747BF4" w:rsidP="00C420AD">
      <w:pPr>
        <w:spacing w:after="0" w:line="360" w:lineRule="auto"/>
        <w:rPr>
          <w:sz w:val="28"/>
          <w:szCs w:val="28"/>
        </w:rPr>
        <w:sectPr w:rsidR="00747BF4" w:rsidRPr="00B87088" w:rsidSect="00E45055">
          <w:footerReference w:type="default" r:id="rId8"/>
          <w:pgSz w:w="11906" w:h="16838"/>
          <w:pgMar w:top="1134" w:right="850" w:bottom="1134" w:left="1134" w:header="708" w:footer="708" w:gutter="0"/>
          <w:cols w:space="708"/>
          <w:titlePg/>
          <w:docGrid w:linePitch="360"/>
        </w:sectPr>
      </w:pPr>
    </w:p>
    <w:p w14:paraId="4962E4E3" w14:textId="77777777" w:rsidR="00747BF4" w:rsidRPr="00B87088" w:rsidRDefault="00747BF4" w:rsidP="0087169D">
      <w:pPr>
        <w:pStyle w:val="1"/>
        <w:spacing w:before="0" w:after="0" w:line="360" w:lineRule="auto"/>
        <w:ind w:firstLine="709"/>
        <w:jc w:val="both"/>
        <w:rPr>
          <w:rFonts w:ascii="Times New Roman" w:hAnsi="Times New Roman" w:cs="Times New Roman"/>
          <w:sz w:val="28"/>
          <w:szCs w:val="28"/>
        </w:rPr>
      </w:pPr>
      <w:bookmarkStart w:id="5" w:name="_Toc73459605"/>
      <w:r w:rsidRPr="00B87088">
        <w:rPr>
          <w:rFonts w:ascii="Times New Roman" w:hAnsi="Times New Roman" w:cs="Times New Roman"/>
          <w:sz w:val="28"/>
          <w:szCs w:val="28"/>
        </w:rPr>
        <w:lastRenderedPageBreak/>
        <w:t xml:space="preserve">1. </w:t>
      </w:r>
      <w:r w:rsidR="00994696" w:rsidRPr="00994696">
        <w:rPr>
          <w:rFonts w:ascii="Times New Roman" w:eastAsia="Calibri" w:hAnsi="Times New Roman" w:cs="Times New Roman"/>
          <w:bCs w:val="0"/>
          <w:kern w:val="0"/>
          <w:sz w:val="28"/>
          <w:szCs w:val="28"/>
          <w:lang w:eastAsia="en-US"/>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w:t>
      </w:r>
      <w:r w:rsidR="00490CEC">
        <w:rPr>
          <w:rFonts w:ascii="Times New Roman" w:eastAsia="Calibri" w:hAnsi="Times New Roman" w:cs="Times New Roman"/>
          <w:bCs w:val="0"/>
          <w:kern w:val="0"/>
          <w:sz w:val="28"/>
          <w:szCs w:val="28"/>
          <w:lang w:eastAsia="en-US"/>
        </w:rPr>
        <w:t>при выполнении</w:t>
      </w:r>
      <w:r w:rsidR="00994696" w:rsidRPr="00994696">
        <w:rPr>
          <w:rFonts w:ascii="Times New Roman" w:eastAsia="Calibri" w:hAnsi="Times New Roman" w:cs="Times New Roman"/>
          <w:bCs w:val="0"/>
          <w:kern w:val="0"/>
          <w:sz w:val="28"/>
          <w:szCs w:val="28"/>
          <w:lang w:eastAsia="en-US"/>
        </w:rPr>
        <w:t xml:space="preserve"> </w:t>
      </w:r>
      <w:r w:rsidR="00994696">
        <w:rPr>
          <w:rFonts w:ascii="Times New Roman" w:eastAsia="Calibri" w:hAnsi="Times New Roman" w:cs="Times New Roman"/>
          <w:bCs w:val="0"/>
          <w:kern w:val="0"/>
          <w:sz w:val="28"/>
          <w:szCs w:val="28"/>
          <w:lang w:eastAsia="en-US"/>
        </w:rPr>
        <w:t>научно-исследовательской работ</w:t>
      </w:r>
      <w:r w:rsidR="00490CEC">
        <w:rPr>
          <w:rFonts w:ascii="Times New Roman" w:eastAsia="Calibri" w:hAnsi="Times New Roman" w:cs="Times New Roman"/>
          <w:bCs w:val="0"/>
          <w:kern w:val="0"/>
          <w:sz w:val="28"/>
          <w:szCs w:val="28"/>
          <w:lang w:eastAsia="en-US"/>
        </w:rPr>
        <w:t>ы</w:t>
      </w:r>
      <w:bookmarkEnd w:id="5"/>
    </w:p>
    <w:p w14:paraId="71F3B0F4" w14:textId="23DEC667" w:rsidR="00747BF4" w:rsidRPr="00B87088" w:rsidRDefault="00747BF4" w:rsidP="00C420AD">
      <w:pPr>
        <w:spacing w:after="0" w:line="360" w:lineRule="auto"/>
        <w:ind w:firstLine="709"/>
        <w:jc w:val="both"/>
        <w:rPr>
          <w:sz w:val="28"/>
          <w:szCs w:val="28"/>
        </w:rPr>
      </w:pPr>
      <w:r w:rsidRPr="00B87088">
        <w:rPr>
          <w:sz w:val="28"/>
          <w:szCs w:val="28"/>
        </w:rPr>
        <w:t>Выполнение научно-исследовательской работы (далее</w:t>
      </w:r>
      <w:r w:rsidR="00795181" w:rsidRPr="00B87088">
        <w:rPr>
          <w:sz w:val="28"/>
          <w:szCs w:val="28"/>
        </w:rPr>
        <w:t xml:space="preserve"> -</w:t>
      </w:r>
      <w:r w:rsidR="00994696">
        <w:rPr>
          <w:sz w:val="28"/>
          <w:szCs w:val="28"/>
        </w:rPr>
        <w:t xml:space="preserve"> НИР</w:t>
      </w:r>
      <w:r w:rsidR="00795181" w:rsidRPr="00B87088">
        <w:rPr>
          <w:sz w:val="28"/>
          <w:szCs w:val="28"/>
        </w:rPr>
        <w:t xml:space="preserve">) </w:t>
      </w:r>
      <w:r w:rsidR="00994696" w:rsidRPr="00B87088">
        <w:rPr>
          <w:sz w:val="28"/>
          <w:szCs w:val="28"/>
        </w:rPr>
        <w:t xml:space="preserve">студентами </w:t>
      </w:r>
      <w:r w:rsidRPr="00B87088">
        <w:rPr>
          <w:sz w:val="28"/>
          <w:szCs w:val="28"/>
        </w:rPr>
        <w:t>имеет следующую цель:</w:t>
      </w:r>
    </w:p>
    <w:p w14:paraId="2CD86E56" w14:textId="77777777" w:rsidR="00747BF4" w:rsidRPr="00B87088" w:rsidRDefault="00837E89" w:rsidP="00C420AD">
      <w:pPr>
        <w:spacing w:after="0" w:line="360" w:lineRule="auto"/>
        <w:ind w:firstLine="709"/>
        <w:jc w:val="both"/>
        <w:rPr>
          <w:sz w:val="28"/>
          <w:szCs w:val="28"/>
        </w:rPr>
      </w:pPr>
      <w:r>
        <w:rPr>
          <w:sz w:val="28"/>
          <w:szCs w:val="28"/>
        </w:rPr>
        <w:t xml:space="preserve">выполнение студентами научно-исследовательских проектов, содержанием которых является работа научного характера, связанная с научным поиском, проведением исследований, направленных на решение актуальных практических и теоретических задач. </w:t>
      </w:r>
    </w:p>
    <w:p w14:paraId="060DB017" w14:textId="77777777" w:rsidR="00747BF4" w:rsidRPr="00B87088" w:rsidRDefault="00827CFE" w:rsidP="00515586">
      <w:pPr>
        <w:spacing w:after="0" w:line="360" w:lineRule="auto"/>
        <w:ind w:firstLine="709"/>
        <w:jc w:val="both"/>
        <w:rPr>
          <w:sz w:val="28"/>
          <w:szCs w:val="28"/>
        </w:rPr>
      </w:pPr>
      <w:r>
        <w:rPr>
          <w:sz w:val="28"/>
          <w:szCs w:val="28"/>
        </w:rPr>
        <w:t>Задачами НИР</w:t>
      </w:r>
      <w:r w:rsidR="00747BF4" w:rsidRPr="00B87088">
        <w:rPr>
          <w:sz w:val="28"/>
          <w:szCs w:val="28"/>
        </w:rPr>
        <w:t xml:space="preserve"> являются:</w:t>
      </w:r>
    </w:p>
    <w:p w14:paraId="56290379" w14:textId="77777777" w:rsidR="00747BF4" w:rsidRPr="00B87088" w:rsidRDefault="00747BF4" w:rsidP="00515586">
      <w:pPr>
        <w:spacing w:after="0" w:line="360" w:lineRule="auto"/>
        <w:ind w:firstLine="709"/>
        <w:jc w:val="both"/>
        <w:rPr>
          <w:sz w:val="28"/>
          <w:szCs w:val="28"/>
        </w:rPr>
      </w:pPr>
      <w:r w:rsidRPr="00B87088">
        <w:rPr>
          <w:sz w:val="28"/>
          <w:szCs w:val="28"/>
        </w:rPr>
        <w:t>- освоение методов поиска, сбора, обработки, анализа и систематизации информации по теме исследования, проведение конкретных расчетов, выбор методов и средств решения задач исследования, разработка инструментария для проведения исследований, а также применение современных информационных технологий;</w:t>
      </w:r>
    </w:p>
    <w:p w14:paraId="7E771DBB" w14:textId="77777777" w:rsidR="00747BF4" w:rsidRPr="00B87088" w:rsidRDefault="00747BF4" w:rsidP="00515586">
      <w:pPr>
        <w:spacing w:after="0" w:line="360" w:lineRule="auto"/>
        <w:ind w:firstLine="709"/>
        <w:jc w:val="both"/>
        <w:rPr>
          <w:sz w:val="28"/>
          <w:szCs w:val="28"/>
        </w:rPr>
      </w:pPr>
      <w:r w:rsidRPr="00B87088">
        <w:rPr>
          <w:sz w:val="28"/>
          <w:szCs w:val="28"/>
        </w:rPr>
        <w:t>- формирование умений, обеспечивающих проведение научных исследований,</w:t>
      </w:r>
      <w:r w:rsidR="00F93182">
        <w:rPr>
          <w:sz w:val="28"/>
          <w:szCs w:val="28"/>
        </w:rPr>
        <w:t xml:space="preserve"> включая коллективные,</w:t>
      </w:r>
      <w:r w:rsidRPr="00B87088">
        <w:rPr>
          <w:sz w:val="28"/>
          <w:szCs w:val="28"/>
        </w:rPr>
        <w:t xml:space="preserve"> в том числе статистических </w:t>
      </w:r>
      <w:r w:rsidR="00F93182">
        <w:rPr>
          <w:sz w:val="28"/>
          <w:szCs w:val="28"/>
        </w:rPr>
        <w:t>наблюдений</w:t>
      </w:r>
      <w:r w:rsidRPr="00B87088">
        <w:rPr>
          <w:sz w:val="28"/>
          <w:szCs w:val="28"/>
        </w:rPr>
        <w:t xml:space="preserve">, </w:t>
      </w:r>
      <w:r w:rsidRPr="006C1D67">
        <w:rPr>
          <w:sz w:val="28"/>
          <w:szCs w:val="28"/>
        </w:rPr>
        <w:t>опросов, анкетирования;</w:t>
      </w:r>
    </w:p>
    <w:p w14:paraId="3ABC9AE6" w14:textId="77777777" w:rsidR="00747BF4" w:rsidRPr="00B87088" w:rsidRDefault="00747BF4" w:rsidP="006B0198">
      <w:pPr>
        <w:spacing w:after="0" w:line="360" w:lineRule="auto"/>
        <w:ind w:firstLine="709"/>
        <w:jc w:val="both"/>
        <w:rPr>
          <w:sz w:val="28"/>
          <w:szCs w:val="28"/>
        </w:rPr>
      </w:pPr>
      <w:r w:rsidRPr="00B87088">
        <w:rPr>
          <w:sz w:val="28"/>
          <w:szCs w:val="28"/>
        </w:rPr>
        <w:t>- развитие способностей к оценке, обобщ</w:t>
      </w:r>
      <w:r w:rsidR="00827CFE">
        <w:rPr>
          <w:sz w:val="28"/>
          <w:szCs w:val="28"/>
        </w:rPr>
        <w:t xml:space="preserve">ению и интерпретации полученных </w:t>
      </w:r>
      <w:r w:rsidRPr="00B87088">
        <w:rPr>
          <w:sz w:val="28"/>
          <w:szCs w:val="28"/>
        </w:rPr>
        <w:t>результатов и обоснованию выводов, построению моделей исследуемых процессов, явлений и объектов, относящихся к области профессиональной деятельности</w:t>
      </w:r>
      <w:r w:rsidR="006B0198" w:rsidRPr="00B87088">
        <w:rPr>
          <w:sz w:val="28"/>
          <w:szCs w:val="28"/>
        </w:rPr>
        <w:t>;</w:t>
      </w:r>
    </w:p>
    <w:p w14:paraId="708F4F14" w14:textId="77777777" w:rsidR="006B0198" w:rsidRPr="00B87088" w:rsidRDefault="006B0198" w:rsidP="00F93182">
      <w:pPr>
        <w:pStyle w:val="ad"/>
        <w:spacing w:after="0" w:line="360" w:lineRule="auto"/>
        <w:ind w:firstLine="567"/>
        <w:jc w:val="both"/>
        <w:rPr>
          <w:sz w:val="28"/>
          <w:szCs w:val="28"/>
        </w:rPr>
      </w:pPr>
      <w:r w:rsidRPr="00B87088">
        <w:rPr>
          <w:sz w:val="28"/>
          <w:szCs w:val="28"/>
        </w:rPr>
        <w:t xml:space="preserve">- формирование умений представлять результаты научных исследований в виде самостоятельной научной работы, </w:t>
      </w:r>
      <w:r w:rsidR="00F93182">
        <w:rPr>
          <w:sz w:val="28"/>
          <w:szCs w:val="28"/>
        </w:rPr>
        <w:t xml:space="preserve">курсовой работы, выпускной квалификационной работы, статьи, </w:t>
      </w:r>
      <w:r w:rsidRPr="00B87088">
        <w:rPr>
          <w:sz w:val="28"/>
          <w:szCs w:val="28"/>
        </w:rPr>
        <w:t>доклада.</w:t>
      </w:r>
    </w:p>
    <w:p w14:paraId="44D9B730" w14:textId="77777777" w:rsidR="00747BF4" w:rsidRDefault="00192624" w:rsidP="006B0198">
      <w:pPr>
        <w:spacing w:after="0" w:line="360" w:lineRule="auto"/>
        <w:ind w:firstLine="709"/>
        <w:jc w:val="both"/>
        <w:rPr>
          <w:sz w:val="28"/>
          <w:szCs w:val="28"/>
        </w:rPr>
      </w:pPr>
      <w:r>
        <w:rPr>
          <w:sz w:val="28"/>
          <w:szCs w:val="28"/>
        </w:rPr>
        <w:t>Учебно-научный</w:t>
      </w:r>
      <w:r w:rsidR="00747BF4" w:rsidRPr="00B87088">
        <w:rPr>
          <w:sz w:val="28"/>
          <w:szCs w:val="28"/>
        </w:rPr>
        <w:t xml:space="preserve"> семинар (далее </w:t>
      </w:r>
      <w:r w:rsidR="00E773CA" w:rsidRPr="00B87088">
        <w:rPr>
          <w:sz w:val="28"/>
          <w:szCs w:val="28"/>
        </w:rPr>
        <w:t xml:space="preserve">- </w:t>
      </w:r>
      <w:r>
        <w:rPr>
          <w:sz w:val="28"/>
          <w:szCs w:val="28"/>
        </w:rPr>
        <w:t>УН</w:t>
      </w:r>
      <w:r w:rsidR="00F93182">
        <w:rPr>
          <w:sz w:val="28"/>
          <w:szCs w:val="28"/>
        </w:rPr>
        <w:t>С</w:t>
      </w:r>
      <w:r w:rsidR="00747BF4" w:rsidRPr="00B87088">
        <w:rPr>
          <w:sz w:val="28"/>
          <w:szCs w:val="28"/>
        </w:rPr>
        <w:t>) явл</w:t>
      </w:r>
      <w:r w:rsidR="00827CFE">
        <w:rPr>
          <w:sz w:val="28"/>
          <w:szCs w:val="28"/>
        </w:rPr>
        <w:t>яется аудиторной формой НИР</w:t>
      </w:r>
      <w:r w:rsidR="00747BF4" w:rsidRPr="00B87088">
        <w:rPr>
          <w:sz w:val="28"/>
          <w:szCs w:val="28"/>
        </w:rPr>
        <w:t>.</w:t>
      </w:r>
    </w:p>
    <w:p w14:paraId="6F558F44" w14:textId="362F77C3" w:rsidR="00C360E6" w:rsidRDefault="00490CEC" w:rsidP="008A534C">
      <w:pPr>
        <w:spacing w:after="0" w:line="360" w:lineRule="auto"/>
        <w:ind w:firstLine="709"/>
        <w:jc w:val="both"/>
        <w:rPr>
          <w:sz w:val="28"/>
          <w:szCs w:val="28"/>
        </w:rPr>
      </w:pPr>
      <w:r>
        <w:rPr>
          <w:sz w:val="28"/>
          <w:szCs w:val="28"/>
        </w:rPr>
        <w:lastRenderedPageBreak/>
        <w:t xml:space="preserve">НИР направлена на формирование следующих </w:t>
      </w:r>
      <w:r w:rsidR="00747BF4" w:rsidRPr="00B87088">
        <w:rPr>
          <w:sz w:val="28"/>
          <w:szCs w:val="28"/>
        </w:rPr>
        <w:t>компетенци</w:t>
      </w:r>
      <w:r>
        <w:rPr>
          <w:sz w:val="28"/>
          <w:szCs w:val="28"/>
        </w:rPr>
        <w:t>й</w:t>
      </w:r>
      <w:r w:rsidR="00747BF4" w:rsidRPr="00B87088">
        <w:rPr>
          <w:sz w:val="28"/>
          <w:szCs w:val="28"/>
        </w:rPr>
        <w:t>, предусмотренны</w:t>
      </w:r>
      <w:r>
        <w:rPr>
          <w:sz w:val="28"/>
          <w:szCs w:val="28"/>
        </w:rPr>
        <w:t>х</w:t>
      </w:r>
      <w:r w:rsidR="00747BF4" w:rsidRPr="00B87088">
        <w:rPr>
          <w:sz w:val="28"/>
          <w:szCs w:val="28"/>
        </w:rPr>
        <w:t xml:space="preserve"> образовательным стандарт</w:t>
      </w:r>
      <w:r w:rsidR="00827CFE">
        <w:rPr>
          <w:sz w:val="28"/>
          <w:szCs w:val="28"/>
        </w:rPr>
        <w:t>о</w:t>
      </w:r>
      <w:r w:rsidR="008A534C" w:rsidRPr="00B87088">
        <w:rPr>
          <w:sz w:val="28"/>
          <w:szCs w:val="28"/>
        </w:rPr>
        <w:t>м</w:t>
      </w:r>
      <w:r w:rsidR="00747BF4" w:rsidRPr="00B87088">
        <w:rPr>
          <w:sz w:val="28"/>
          <w:szCs w:val="28"/>
        </w:rPr>
        <w:t xml:space="preserve"> Финансового университета</w:t>
      </w:r>
      <w:r w:rsidR="008A534C" w:rsidRPr="00B87088">
        <w:rPr>
          <w:sz w:val="28"/>
          <w:szCs w:val="28"/>
        </w:rPr>
        <w:t xml:space="preserve"> по направлени</w:t>
      </w:r>
      <w:r w:rsidR="00827CFE">
        <w:rPr>
          <w:sz w:val="28"/>
          <w:szCs w:val="28"/>
        </w:rPr>
        <w:t>ю</w:t>
      </w:r>
      <w:r w:rsidR="008A534C" w:rsidRPr="00B87088">
        <w:rPr>
          <w:sz w:val="28"/>
          <w:szCs w:val="28"/>
        </w:rPr>
        <w:t xml:space="preserve"> подготовки</w:t>
      </w:r>
      <w:r w:rsidR="00197758">
        <w:rPr>
          <w:sz w:val="28"/>
          <w:szCs w:val="28"/>
        </w:rPr>
        <w:t xml:space="preserve"> 38.03.03 «Управление персоналом</w:t>
      </w:r>
      <w:r w:rsidR="002341F6">
        <w:rPr>
          <w:sz w:val="28"/>
          <w:szCs w:val="28"/>
        </w:rPr>
        <w:t>»</w:t>
      </w:r>
      <w:r w:rsidR="00197758">
        <w:rPr>
          <w:sz w:val="28"/>
          <w:szCs w:val="28"/>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1"/>
        <w:gridCol w:w="1994"/>
        <w:gridCol w:w="3119"/>
        <w:gridCol w:w="3543"/>
      </w:tblGrid>
      <w:tr w:rsidR="00746C9D" w:rsidRPr="00B87088" w14:paraId="7FEF65E9" w14:textId="77777777" w:rsidTr="00746C9D">
        <w:trPr>
          <w:trHeight w:val="227"/>
        </w:trPr>
        <w:tc>
          <w:tcPr>
            <w:tcW w:w="1091" w:type="dxa"/>
            <w:shd w:val="clear" w:color="auto" w:fill="auto"/>
          </w:tcPr>
          <w:p w14:paraId="406613F2" w14:textId="77777777" w:rsidR="00746C9D" w:rsidRPr="00B87088" w:rsidRDefault="00746C9D" w:rsidP="00AB0702">
            <w:pPr>
              <w:widowControl w:val="0"/>
              <w:tabs>
                <w:tab w:val="left" w:pos="540"/>
              </w:tabs>
              <w:autoSpaceDE w:val="0"/>
              <w:autoSpaceDN w:val="0"/>
              <w:adjustRightInd w:val="0"/>
              <w:contextualSpacing/>
            </w:pPr>
            <w:r w:rsidRPr="00B87088">
              <w:t>Код компетенции</w:t>
            </w:r>
          </w:p>
        </w:tc>
        <w:tc>
          <w:tcPr>
            <w:tcW w:w="1994" w:type="dxa"/>
            <w:shd w:val="clear" w:color="auto" w:fill="auto"/>
          </w:tcPr>
          <w:p w14:paraId="271808A7" w14:textId="77777777" w:rsidR="00746C9D" w:rsidRPr="00B87088" w:rsidRDefault="00746C9D" w:rsidP="00AB0702">
            <w:pPr>
              <w:widowControl w:val="0"/>
              <w:tabs>
                <w:tab w:val="left" w:pos="540"/>
              </w:tabs>
              <w:autoSpaceDE w:val="0"/>
              <w:autoSpaceDN w:val="0"/>
              <w:adjustRightInd w:val="0"/>
              <w:contextualSpacing/>
            </w:pPr>
            <w:r w:rsidRPr="00B87088">
              <w:t>Наименование компетенции</w:t>
            </w:r>
          </w:p>
        </w:tc>
        <w:tc>
          <w:tcPr>
            <w:tcW w:w="3119" w:type="dxa"/>
            <w:shd w:val="clear" w:color="auto" w:fill="auto"/>
          </w:tcPr>
          <w:p w14:paraId="6010AB0F" w14:textId="77777777" w:rsidR="00746C9D" w:rsidRPr="00B87088" w:rsidRDefault="00746C9D" w:rsidP="0087169D">
            <w:pPr>
              <w:widowControl w:val="0"/>
              <w:tabs>
                <w:tab w:val="left" w:pos="540"/>
              </w:tabs>
              <w:autoSpaceDE w:val="0"/>
              <w:autoSpaceDN w:val="0"/>
              <w:adjustRightInd w:val="0"/>
              <w:contextualSpacing/>
            </w:pPr>
            <w:r w:rsidRPr="00B87088">
              <w:t>Индикаторы достижения компетенции</w:t>
            </w:r>
          </w:p>
        </w:tc>
        <w:tc>
          <w:tcPr>
            <w:tcW w:w="3543" w:type="dxa"/>
            <w:shd w:val="clear" w:color="auto" w:fill="auto"/>
          </w:tcPr>
          <w:p w14:paraId="7A7F47B8" w14:textId="77777777" w:rsidR="00746C9D" w:rsidRPr="00B87088" w:rsidRDefault="00746C9D" w:rsidP="0087169D">
            <w:pPr>
              <w:widowControl w:val="0"/>
              <w:tabs>
                <w:tab w:val="left" w:pos="540"/>
              </w:tabs>
              <w:autoSpaceDE w:val="0"/>
              <w:autoSpaceDN w:val="0"/>
              <w:adjustRightInd w:val="0"/>
              <w:contextualSpacing/>
            </w:pPr>
            <w:r w:rsidRPr="00B87088">
              <w:t>Результаты обучения (владения, умения и знания), соотнесенные с компетенциями/индикаторами достижения компетенции</w:t>
            </w:r>
          </w:p>
        </w:tc>
      </w:tr>
      <w:tr w:rsidR="00AB0702" w:rsidRPr="00B87088" w14:paraId="3E6EF1DB" w14:textId="77777777" w:rsidTr="00AB0702">
        <w:trPr>
          <w:trHeight w:val="227"/>
        </w:trPr>
        <w:tc>
          <w:tcPr>
            <w:tcW w:w="1091" w:type="dxa"/>
            <w:shd w:val="clear" w:color="auto" w:fill="auto"/>
          </w:tcPr>
          <w:p w14:paraId="1E259674" w14:textId="77777777" w:rsidR="00AB0702" w:rsidRPr="00B87088" w:rsidRDefault="00AB0702" w:rsidP="00AB0702">
            <w:pPr>
              <w:widowControl w:val="0"/>
              <w:tabs>
                <w:tab w:val="left" w:pos="540"/>
              </w:tabs>
              <w:autoSpaceDE w:val="0"/>
              <w:autoSpaceDN w:val="0"/>
              <w:adjustRightInd w:val="0"/>
              <w:contextualSpacing/>
            </w:pPr>
            <w:r w:rsidRPr="00B87088">
              <w:t>УК-10</w:t>
            </w:r>
          </w:p>
        </w:tc>
        <w:tc>
          <w:tcPr>
            <w:tcW w:w="1994" w:type="dxa"/>
            <w:shd w:val="clear" w:color="auto" w:fill="auto"/>
          </w:tcPr>
          <w:p w14:paraId="2E1B6F7D" w14:textId="77777777" w:rsidR="00AB0702" w:rsidRDefault="00AB0702" w:rsidP="00AB0702">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w:t>
            </w:r>
          </w:p>
          <w:p w14:paraId="1BFB85DD" w14:textId="77777777" w:rsidR="006F1D08" w:rsidRDefault="006F1D08" w:rsidP="00AB0702">
            <w:pPr>
              <w:pStyle w:val="ConsPlusNormal"/>
              <w:widowControl/>
              <w:ind w:firstLine="0"/>
              <w:rPr>
                <w:rFonts w:ascii="Times New Roman" w:hAnsi="Times New Roman" w:cs="Times New Roman"/>
                <w:sz w:val="24"/>
                <w:szCs w:val="24"/>
              </w:rPr>
            </w:pPr>
          </w:p>
          <w:p w14:paraId="2309AEE4" w14:textId="0AD8804D" w:rsidR="006F1D08" w:rsidRPr="00B87088" w:rsidRDefault="006F1D08" w:rsidP="006F1D08">
            <w:pPr>
              <w:pStyle w:val="ConsPlusNormal"/>
              <w:widowControl/>
              <w:ind w:firstLine="0"/>
              <w:rPr>
                <w:rFonts w:ascii="Times New Roman" w:hAnsi="Times New Roman" w:cs="Times New Roman"/>
                <w:sz w:val="24"/>
                <w:szCs w:val="24"/>
              </w:rPr>
            </w:pPr>
          </w:p>
        </w:tc>
        <w:tc>
          <w:tcPr>
            <w:tcW w:w="3119" w:type="dxa"/>
            <w:shd w:val="clear" w:color="auto" w:fill="auto"/>
          </w:tcPr>
          <w:p w14:paraId="458736FF" w14:textId="77777777" w:rsidR="00AB0702" w:rsidRPr="00B87088" w:rsidRDefault="00AB0702" w:rsidP="00AB0702">
            <w:pPr>
              <w:spacing w:after="0" w:line="240" w:lineRule="auto"/>
            </w:pPr>
            <w:r w:rsidRPr="00B87088">
              <w:t>1. Четко описывает состав и структуру требуемых данных и информации, грамотно реализует процессы их сбора, обработки и интерпретации</w:t>
            </w:r>
          </w:p>
          <w:p w14:paraId="6F55AA21" w14:textId="77777777" w:rsidR="00791D5A" w:rsidRPr="00B87088" w:rsidRDefault="00791D5A" w:rsidP="00AB0702">
            <w:pPr>
              <w:spacing w:after="0" w:line="240" w:lineRule="auto"/>
            </w:pPr>
          </w:p>
          <w:p w14:paraId="446C977E" w14:textId="77777777" w:rsidR="00AB0702" w:rsidRPr="00B87088" w:rsidRDefault="00AB0702" w:rsidP="00AB0702">
            <w:pPr>
              <w:spacing w:after="0" w:line="240" w:lineRule="auto"/>
            </w:pPr>
            <w:r w:rsidRPr="00B87088">
              <w:t>2. Обосновывает сущность происходящего, выявляет закономерности, понимает природу вариабельности</w:t>
            </w:r>
          </w:p>
          <w:p w14:paraId="14FC9F02" w14:textId="77777777" w:rsidR="00791D5A" w:rsidRPr="00B87088" w:rsidRDefault="00791D5A" w:rsidP="00AB0702">
            <w:pPr>
              <w:spacing w:after="0" w:line="240" w:lineRule="auto"/>
            </w:pPr>
          </w:p>
          <w:p w14:paraId="3A6CC839" w14:textId="77777777" w:rsidR="00DF00B4" w:rsidRPr="00B87088" w:rsidRDefault="00DF00B4" w:rsidP="00AB0702">
            <w:pPr>
              <w:spacing w:after="0" w:line="240" w:lineRule="auto"/>
            </w:pPr>
          </w:p>
          <w:p w14:paraId="7A4A0AE5" w14:textId="77777777" w:rsidR="00DF00B4" w:rsidRPr="00B87088" w:rsidRDefault="00DF00B4" w:rsidP="00AB0702">
            <w:pPr>
              <w:spacing w:after="0" w:line="240" w:lineRule="auto"/>
            </w:pPr>
          </w:p>
          <w:p w14:paraId="0590EB61" w14:textId="77777777" w:rsidR="00AB0702" w:rsidRPr="00B87088" w:rsidRDefault="00AB0702" w:rsidP="00AB0702">
            <w:pPr>
              <w:spacing w:after="0" w:line="240" w:lineRule="auto"/>
            </w:pPr>
            <w:r w:rsidRPr="00B87088">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3A2A934" w14:textId="77777777" w:rsidR="00791D5A" w:rsidRPr="00B87088" w:rsidRDefault="00791D5A" w:rsidP="00AB0702">
            <w:pPr>
              <w:spacing w:after="0" w:line="240" w:lineRule="auto"/>
            </w:pPr>
          </w:p>
          <w:p w14:paraId="3241F5E0" w14:textId="77777777" w:rsidR="00AB0702" w:rsidRPr="00B87088" w:rsidRDefault="00AB0702" w:rsidP="00AB0702">
            <w:pPr>
              <w:spacing w:after="0" w:line="240" w:lineRule="auto"/>
            </w:pPr>
            <w:r w:rsidRPr="00B87088">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p w14:paraId="27825EE1" w14:textId="77777777" w:rsidR="00791D5A" w:rsidRPr="00B87088" w:rsidRDefault="00791D5A" w:rsidP="00AB0702">
            <w:pPr>
              <w:spacing w:after="0" w:line="240" w:lineRule="auto"/>
            </w:pPr>
          </w:p>
          <w:p w14:paraId="4F7EA2AC" w14:textId="77777777" w:rsidR="00AB0702" w:rsidRPr="00B87088" w:rsidRDefault="00AB0702" w:rsidP="00AB0702">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5. Аргументированно и логично представляет свою точку зрения посредством и на основе системного описания.</w:t>
            </w:r>
          </w:p>
        </w:tc>
        <w:tc>
          <w:tcPr>
            <w:tcW w:w="3543" w:type="dxa"/>
            <w:shd w:val="clear" w:color="auto" w:fill="auto"/>
          </w:tcPr>
          <w:p w14:paraId="48337E85" w14:textId="77777777" w:rsidR="00AB0702" w:rsidRPr="00B87088" w:rsidRDefault="00AB0702" w:rsidP="00AB0702">
            <w:pPr>
              <w:widowControl w:val="0"/>
              <w:tabs>
                <w:tab w:val="left" w:pos="540"/>
              </w:tabs>
              <w:autoSpaceDE w:val="0"/>
              <w:autoSpaceDN w:val="0"/>
              <w:adjustRightInd w:val="0"/>
              <w:contextualSpacing/>
            </w:pPr>
            <w:r w:rsidRPr="00B87088">
              <w:rPr>
                <w:b/>
              </w:rPr>
              <w:t>знать</w:t>
            </w:r>
            <w:r w:rsidRPr="00B87088">
              <w:t xml:space="preserve"> –  </w:t>
            </w:r>
            <w:r w:rsidR="00DF00B4" w:rsidRPr="00B87088">
              <w:t>как осуществлять поиск научной информации</w:t>
            </w:r>
          </w:p>
          <w:p w14:paraId="7A898C94" w14:textId="77777777" w:rsidR="00AB0702" w:rsidRPr="00B87088" w:rsidRDefault="00AB0702" w:rsidP="00746C9D">
            <w:pPr>
              <w:widowControl w:val="0"/>
              <w:tabs>
                <w:tab w:val="left" w:pos="540"/>
              </w:tabs>
              <w:autoSpaceDE w:val="0"/>
              <w:autoSpaceDN w:val="0"/>
              <w:adjustRightInd w:val="0"/>
              <w:contextualSpacing/>
            </w:pPr>
            <w:r w:rsidRPr="00B87088">
              <w:rPr>
                <w:b/>
              </w:rPr>
              <w:t>уметь</w:t>
            </w:r>
            <w:r w:rsidRPr="00B87088">
              <w:t xml:space="preserve"> –  </w:t>
            </w:r>
            <w:r w:rsidR="00DF00B4" w:rsidRPr="00B87088">
              <w:t>подобрать научную информацию и обработать ее</w:t>
            </w:r>
          </w:p>
          <w:p w14:paraId="09E308EC" w14:textId="77777777" w:rsidR="00791D5A" w:rsidRPr="00B87088" w:rsidRDefault="00791D5A" w:rsidP="00746C9D">
            <w:pPr>
              <w:widowControl w:val="0"/>
              <w:tabs>
                <w:tab w:val="left" w:pos="540"/>
              </w:tabs>
              <w:autoSpaceDE w:val="0"/>
              <w:autoSpaceDN w:val="0"/>
              <w:adjustRightInd w:val="0"/>
              <w:contextualSpacing/>
            </w:pPr>
          </w:p>
          <w:p w14:paraId="65DA02A6" w14:textId="77777777" w:rsidR="00791D5A" w:rsidRPr="00B87088" w:rsidRDefault="00791D5A" w:rsidP="00746C9D">
            <w:pPr>
              <w:widowControl w:val="0"/>
              <w:tabs>
                <w:tab w:val="left" w:pos="540"/>
              </w:tabs>
              <w:autoSpaceDE w:val="0"/>
              <w:autoSpaceDN w:val="0"/>
              <w:adjustRightInd w:val="0"/>
              <w:contextualSpacing/>
            </w:pPr>
          </w:p>
          <w:p w14:paraId="77A48DFE"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DF00B4" w:rsidRPr="00B87088">
              <w:t>логику научного исследования</w:t>
            </w:r>
          </w:p>
          <w:p w14:paraId="7EE8347E"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DF00B4" w:rsidRPr="00B87088">
              <w:t>выявлять закономерности социальных процессов и делать выводы</w:t>
            </w:r>
          </w:p>
          <w:p w14:paraId="2D32C348" w14:textId="77777777" w:rsidR="00791D5A" w:rsidRPr="00B87088" w:rsidRDefault="00791D5A" w:rsidP="00746C9D">
            <w:pPr>
              <w:widowControl w:val="0"/>
              <w:tabs>
                <w:tab w:val="left" w:pos="540"/>
              </w:tabs>
              <w:autoSpaceDE w:val="0"/>
              <w:autoSpaceDN w:val="0"/>
              <w:adjustRightInd w:val="0"/>
              <w:contextualSpacing/>
            </w:pPr>
          </w:p>
          <w:p w14:paraId="0F7A5E3A"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DF00B4" w:rsidRPr="00B87088">
              <w:t>признаки классификации объектов</w:t>
            </w:r>
          </w:p>
          <w:p w14:paraId="647D8BF8"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DF00B4" w:rsidRPr="00B87088">
              <w:t>идентифицировать общие свойства объектов</w:t>
            </w:r>
          </w:p>
          <w:p w14:paraId="3F6F8C13" w14:textId="77777777" w:rsidR="00791D5A" w:rsidRPr="00B87088" w:rsidRDefault="00791D5A" w:rsidP="00791D5A">
            <w:pPr>
              <w:widowControl w:val="0"/>
              <w:tabs>
                <w:tab w:val="left" w:pos="540"/>
              </w:tabs>
              <w:autoSpaceDE w:val="0"/>
              <w:autoSpaceDN w:val="0"/>
              <w:adjustRightInd w:val="0"/>
              <w:contextualSpacing/>
            </w:pPr>
          </w:p>
          <w:p w14:paraId="355D8CB8" w14:textId="77777777" w:rsidR="00791D5A" w:rsidRPr="00B87088" w:rsidRDefault="00791D5A" w:rsidP="00791D5A">
            <w:pPr>
              <w:widowControl w:val="0"/>
              <w:tabs>
                <w:tab w:val="left" w:pos="540"/>
              </w:tabs>
              <w:autoSpaceDE w:val="0"/>
              <w:autoSpaceDN w:val="0"/>
              <w:adjustRightInd w:val="0"/>
              <w:contextualSpacing/>
            </w:pPr>
          </w:p>
          <w:p w14:paraId="60EC442F" w14:textId="77777777" w:rsidR="00791D5A" w:rsidRPr="00B87088" w:rsidRDefault="00791D5A" w:rsidP="00791D5A">
            <w:pPr>
              <w:widowControl w:val="0"/>
              <w:tabs>
                <w:tab w:val="left" w:pos="540"/>
              </w:tabs>
              <w:autoSpaceDE w:val="0"/>
              <w:autoSpaceDN w:val="0"/>
              <w:adjustRightInd w:val="0"/>
              <w:contextualSpacing/>
            </w:pPr>
          </w:p>
          <w:p w14:paraId="6300BB01" w14:textId="77777777" w:rsidR="00791D5A" w:rsidRPr="00B87088" w:rsidRDefault="00791D5A" w:rsidP="00791D5A">
            <w:pPr>
              <w:widowControl w:val="0"/>
              <w:tabs>
                <w:tab w:val="left" w:pos="540"/>
              </w:tabs>
              <w:autoSpaceDE w:val="0"/>
              <w:autoSpaceDN w:val="0"/>
              <w:adjustRightInd w:val="0"/>
              <w:contextualSpacing/>
            </w:pPr>
          </w:p>
          <w:p w14:paraId="2E12FFD6" w14:textId="77777777" w:rsidR="00791D5A" w:rsidRPr="00B87088" w:rsidRDefault="00791D5A" w:rsidP="00791D5A">
            <w:pPr>
              <w:widowControl w:val="0"/>
              <w:tabs>
                <w:tab w:val="left" w:pos="540"/>
              </w:tabs>
              <w:autoSpaceDE w:val="0"/>
              <w:autoSpaceDN w:val="0"/>
              <w:adjustRightInd w:val="0"/>
              <w:contextualSpacing/>
            </w:pPr>
          </w:p>
          <w:p w14:paraId="29ED92DB" w14:textId="77777777" w:rsidR="00791D5A" w:rsidRPr="00B87088" w:rsidRDefault="00791D5A" w:rsidP="00791D5A">
            <w:pPr>
              <w:widowControl w:val="0"/>
              <w:tabs>
                <w:tab w:val="left" w:pos="540"/>
              </w:tabs>
              <w:autoSpaceDE w:val="0"/>
              <w:autoSpaceDN w:val="0"/>
              <w:adjustRightInd w:val="0"/>
              <w:contextualSpacing/>
            </w:pPr>
          </w:p>
          <w:p w14:paraId="1A27946F" w14:textId="77777777" w:rsidR="00791D5A" w:rsidRPr="00B87088" w:rsidRDefault="00791D5A" w:rsidP="00791D5A">
            <w:pPr>
              <w:widowControl w:val="0"/>
              <w:tabs>
                <w:tab w:val="left" w:pos="540"/>
              </w:tabs>
              <w:autoSpaceDE w:val="0"/>
              <w:autoSpaceDN w:val="0"/>
              <w:adjustRightInd w:val="0"/>
              <w:contextualSpacing/>
            </w:pPr>
          </w:p>
          <w:p w14:paraId="7B7614A0" w14:textId="77777777" w:rsidR="00190FC2" w:rsidRDefault="00190FC2" w:rsidP="00791D5A">
            <w:pPr>
              <w:widowControl w:val="0"/>
              <w:tabs>
                <w:tab w:val="left" w:pos="540"/>
              </w:tabs>
              <w:autoSpaceDE w:val="0"/>
              <w:autoSpaceDN w:val="0"/>
              <w:adjustRightInd w:val="0"/>
              <w:contextualSpacing/>
              <w:rPr>
                <w:b/>
              </w:rPr>
            </w:pPr>
          </w:p>
          <w:p w14:paraId="7C024811"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DF00B4" w:rsidRPr="00B87088">
              <w:t>логику научного исследования</w:t>
            </w:r>
          </w:p>
          <w:p w14:paraId="7E939D72"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4156BF" w:rsidRPr="00B87088">
              <w:t>аргументированно</w:t>
            </w:r>
            <w:r w:rsidR="00DF00B4" w:rsidRPr="00B87088">
              <w:t xml:space="preserve"> сделать </w:t>
            </w:r>
            <w:r w:rsidR="004156BF" w:rsidRPr="00B87088">
              <w:t>собственные</w:t>
            </w:r>
            <w:r w:rsidR="00DF00B4" w:rsidRPr="00B87088">
              <w:t xml:space="preserve"> выводы </w:t>
            </w:r>
            <w:r w:rsidRPr="00B87088">
              <w:t xml:space="preserve"> </w:t>
            </w:r>
            <w:r w:rsidR="004156BF" w:rsidRPr="00B87088">
              <w:t>на основе результатов исследования</w:t>
            </w:r>
          </w:p>
          <w:p w14:paraId="000C2690" w14:textId="77777777" w:rsidR="00791D5A" w:rsidRPr="00B87088" w:rsidRDefault="00791D5A" w:rsidP="00746C9D">
            <w:pPr>
              <w:widowControl w:val="0"/>
              <w:tabs>
                <w:tab w:val="left" w:pos="540"/>
              </w:tabs>
              <w:autoSpaceDE w:val="0"/>
              <w:autoSpaceDN w:val="0"/>
              <w:adjustRightInd w:val="0"/>
              <w:contextualSpacing/>
            </w:pPr>
          </w:p>
          <w:p w14:paraId="6D30176F"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4156BF" w:rsidRPr="00B87088">
              <w:t>принципы и приемы системного описания научной проблемы</w:t>
            </w:r>
          </w:p>
          <w:p w14:paraId="68FFF535"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4156BF" w:rsidRPr="00B87088">
              <w:t>аргументированно изложить свою точку зрения</w:t>
            </w:r>
          </w:p>
        </w:tc>
      </w:tr>
      <w:tr w:rsidR="00AB0702" w:rsidRPr="00B87088" w14:paraId="7C04C15D" w14:textId="77777777" w:rsidTr="00AB0702">
        <w:trPr>
          <w:trHeight w:val="227"/>
        </w:trPr>
        <w:tc>
          <w:tcPr>
            <w:tcW w:w="1091" w:type="dxa"/>
            <w:shd w:val="clear" w:color="auto" w:fill="auto"/>
          </w:tcPr>
          <w:p w14:paraId="41414536" w14:textId="77777777" w:rsidR="00AB0702" w:rsidRPr="00B87088" w:rsidRDefault="00AB0702" w:rsidP="00AB0702">
            <w:pPr>
              <w:widowControl w:val="0"/>
              <w:tabs>
                <w:tab w:val="left" w:pos="540"/>
              </w:tabs>
              <w:autoSpaceDE w:val="0"/>
              <w:autoSpaceDN w:val="0"/>
              <w:adjustRightInd w:val="0"/>
              <w:contextualSpacing/>
            </w:pPr>
            <w:r w:rsidRPr="00B87088">
              <w:lastRenderedPageBreak/>
              <w:t>УК-11</w:t>
            </w:r>
          </w:p>
        </w:tc>
        <w:tc>
          <w:tcPr>
            <w:tcW w:w="1994" w:type="dxa"/>
            <w:shd w:val="clear" w:color="auto" w:fill="auto"/>
          </w:tcPr>
          <w:p w14:paraId="0008FC9E" w14:textId="77777777" w:rsidR="00AB0702" w:rsidRPr="00B87088" w:rsidRDefault="00AB0702" w:rsidP="00AB0702">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Способность к постановке целей и задач исследований, выбору оптимальных путей и методов их достижения </w:t>
            </w:r>
          </w:p>
          <w:p w14:paraId="08FD069D" w14:textId="77777777" w:rsidR="00AB0702" w:rsidRDefault="00AB0702" w:rsidP="00AB0702">
            <w:pPr>
              <w:pStyle w:val="ConsPlusNormal"/>
              <w:widowControl/>
              <w:ind w:firstLine="0"/>
              <w:rPr>
                <w:rFonts w:ascii="Times New Roman" w:hAnsi="Times New Roman" w:cs="Times New Roman"/>
                <w:sz w:val="24"/>
                <w:szCs w:val="24"/>
              </w:rPr>
            </w:pPr>
          </w:p>
          <w:p w14:paraId="56E31A80" w14:textId="77777777" w:rsidR="006F1D08" w:rsidRDefault="006F1D08" w:rsidP="00AB0702">
            <w:pPr>
              <w:pStyle w:val="ConsPlusNormal"/>
              <w:widowControl/>
              <w:ind w:firstLine="0"/>
              <w:rPr>
                <w:rFonts w:ascii="Times New Roman" w:hAnsi="Times New Roman" w:cs="Times New Roman"/>
                <w:sz w:val="24"/>
                <w:szCs w:val="24"/>
              </w:rPr>
            </w:pPr>
          </w:p>
          <w:p w14:paraId="4C68D0A9" w14:textId="77777777" w:rsidR="006F1D08" w:rsidRDefault="006F1D08" w:rsidP="006F1D08">
            <w:pPr>
              <w:spacing w:after="0" w:line="240" w:lineRule="auto"/>
              <w:jc w:val="both"/>
            </w:pPr>
          </w:p>
          <w:p w14:paraId="7F2C470B" w14:textId="77777777" w:rsidR="006F1D08" w:rsidRDefault="006F1D08" w:rsidP="006F1D08">
            <w:pPr>
              <w:spacing w:after="0" w:line="240" w:lineRule="auto"/>
              <w:jc w:val="both"/>
            </w:pPr>
          </w:p>
          <w:p w14:paraId="12011E1B" w14:textId="77777777" w:rsidR="006F1D08" w:rsidRDefault="006F1D08" w:rsidP="006F1D08">
            <w:pPr>
              <w:spacing w:after="0" w:line="240" w:lineRule="auto"/>
              <w:jc w:val="both"/>
            </w:pPr>
          </w:p>
          <w:p w14:paraId="100DB7B8" w14:textId="77777777" w:rsidR="006F1D08" w:rsidRDefault="006F1D08" w:rsidP="006F1D08">
            <w:pPr>
              <w:spacing w:after="0" w:line="240" w:lineRule="auto"/>
              <w:jc w:val="both"/>
            </w:pPr>
          </w:p>
          <w:p w14:paraId="2706892F" w14:textId="77777777" w:rsidR="006F1D08" w:rsidRDefault="006F1D08" w:rsidP="006F1D08">
            <w:pPr>
              <w:spacing w:after="0" w:line="240" w:lineRule="auto"/>
              <w:jc w:val="both"/>
            </w:pPr>
          </w:p>
          <w:p w14:paraId="7736CF40" w14:textId="77777777" w:rsidR="006F1D08" w:rsidRDefault="006F1D08" w:rsidP="006F1D08">
            <w:pPr>
              <w:spacing w:after="0" w:line="240" w:lineRule="auto"/>
              <w:jc w:val="both"/>
            </w:pPr>
          </w:p>
          <w:p w14:paraId="5AD5033B" w14:textId="77777777" w:rsidR="006F1D08" w:rsidRDefault="006F1D08" w:rsidP="006F1D08">
            <w:pPr>
              <w:spacing w:after="0" w:line="240" w:lineRule="auto"/>
              <w:jc w:val="both"/>
            </w:pPr>
          </w:p>
          <w:p w14:paraId="7060CE68" w14:textId="77777777" w:rsidR="006F1D08" w:rsidRDefault="006F1D08" w:rsidP="006F1D08">
            <w:pPr>
              <w:spacing w:after="0" w:line="240" w:lineRule="auto"/>
              <w:jc w:val="both"/>
            </w:pPr>
          </w:p>
          <w:p w14:paraId="0EE8067F" w14:textId="77777777" w:rsidR="006F1D08" w:rsidRDefault="006F1D08" w:rsidP="006F1D08">
            <w:pPr>
              <w:spacing w:after="0" w:line="240" w:lineRule="auto"/>
              <w:jc w:val="both"/>
            </w:pPr>
          </w:p>
          <w:p w14:paraId="4A3E2099" w14:textId="77777777" w:rsidR="006F1D08" w:rsidRDefault="006F1D08" w:rsidP="006F1D08">
            <w:pPr>
              <w:spacing w:after="0" w:line="240" w:lineRule="auto"/>
              <w:jc w:val="both"/>
            </w:pPr>
          </w:p>
          <w:p w14:paraId="1104753B" w14:textId="77777777" w:rsidR="006F1D08" w:rsidRDefault="006F1D08" w:rsidP="006F1D08">
            <w:pPr>
              <w:spacing w:after="0" w:line="240" w:lineRule="auto"/>
              <w:jc w:val="both"/>
            </w:pPr>
          </w:p>
          <w:p w14:paraId="351B8801" w14:textId="77777777" w:rsidR="006F1D08" w:rsidRDefault="006F1D08" w:rsidP="006F1D08">
            <w:pPr>
              <w:spacing w:after="0" w:line="240" w:lineRule="auto"/>
              <w:jc w:val="both"/>
            </w:pPr>
          </w:p>
          <w:p w14:paraId="64649312" w14:textId="77777777" w:rsidR="006F1D08" w:rsidRDefault="006F1D08" w:rsidP="006F1D08">
            <w:pPr>
              <w:spacing w:after="0" w:line="240" w:lineRule="auto"/>
              <w:jc w:val="both"/>
            </w:pPr>
          </w:p>
          <w:p w14:paraId="0D8E1D09" w14:textId="77777777" w:rsidR="006F1D08" w:rsidRDefault="006F1D08" w:rsidP="006F1D08">
            <w:pPr>
              <w:spacing w:after="0" w:line="240" w:lineRule="auto"/>
              <w:jc w:val="both"/>
            </w:pPr>
          </w:p>
          <w:p w14:paraId="64C2E91E" w14:textId="77777777" w:rsidR="006F1D08" w:rsidRDefault="006F1D08" w:rsidP="006F1D08">
            <w:pPr>
              <w:spacing w:after="0" w:line="240" w:lineRule="auto"/>
              <w:jc w:val="both"/>
            </w:pPr>
          </w:p>
          <w:p w14:paraId="3D259408" w14:textId="77777777" w:rsidR="006F1D08" w:rsidRDefault="006F1D08" w:rsidP="006F1D08">
            <w:pPr>
              <w:spacing w:after="0" w:line="240" w:lineRule="auto"/>
              <w:jc w:val="both"/>
            </w:pPr>
          </w:p>
          <w:p w14:paraId="1276FC5B" w14:textId="77777777" w:rsidR="006F1D08" w:rsidRDefault="006F1D08" w:rsidP="006F1D08">
            <w:pPr>
              <w:pStyle w:val="ConsPlusNormal"/>
              <w:widowControl/>
              <w:ind w:firstLine="0"/>
              <w:rPr>
                <w:rFonts w:ascii="Times New Roman" w:hAnsi="Times New Roman" w:cs="Times New Roman"/>
                <w:sz w:val="24"/>
                <w:szCs w:val="24"/>
              </w:rPr>
            </w:pPr>
          </w:p>
          <w:p w14:paraId="37811D7A" w14:textId="77777777" w:rsidR="006F1D08" w:rsidRDefault="006F1D08" w:rsidP="006F1D08">
            <w:pPr>
              <w:pStyle w:val="ConsPlusNormal"/>
              <w:widowControl/>
              <w:ind w:firstLine="0"/>
              <w:rPr>
                <w:rFonts w:ascii="Times New Roman" w:hAnsi="Times New Roman" w:cs="Times New Roman"/>
                <w:sz w:val="24"/>
                <w:szCs w:val="24"/>
              </w:rPr>
            </w:pPr>
          </w:p>
          <w:p w14:paraId="57270A37" w14:textId="77777777" w:rsidR="006F1D08" w:rsidRDefault="006F1D08" w:rsidP="006F1D08">
            <w:pPr>
              <w:pStyle w:val="ConsPlusNormal"/>
              <w:widowControl/>
              <w:ind w:firstLine="0"/>
              <w:rPr>
                <w:rFonts w:ascii="Times New Roman" w:hAnsi="Times New Roman" w:cs="Times New Roman"/>
                <w:sz w:val="24"/>
                <w:szCs w:val="24"/>
              </w:rPr>
            </w:pPr>
          </w:p>
          <w:p w14:paraId="5E7859D9" w14:textId="77777777" w:rsidR="006F1D08" w:rsidRDefault="006F1D08" w:rsidP="006F1D08">
            <w:pPr>
              <w:pStyle w:val="ConsPlusNormal"/>
              <w:widowControl/>
              <w:ind w:firstLine="0"/>
              <w:rPr>
                <w:rFonts w:ascii="Times New Roman" w:hAnsi="Times New Roman" w:cs="Times New Roman"/>
                <w:sz w:val="24"/>
                <w:szCs w:val="24"/>
              </w:rPr>
            </w:pPr>
          </w:p>
          <w:p w14:paraId="02C20660" w14:textId="77777777" w:rsidR="006F1D08" w:rsidRDefault="006F1D08" w:rsidP="006F1D08">
            <w:pPr>
              <w:pStyle w:val="ConsPlusNormal"/>
              <w:widowControl/>
              <w:ind w:firstLine="0"/>
              <w:rPr>
                <w:rFonts w:ascii="Times New Roman" w:hAnsi="Times New Roman" w:cs="Times New Roman"/>
                <w:sz w:val="24"/>
                <w:szCs w:val="24"/>
              </w:rPr>
            </w:pPr>
          </w:p>
          <w:p w14:paraId="14C4C072" w14:textId="77777777" w:rsidR="006F1D08" w:rsidRDefault="006F1D08" w:rsidP="006F1D08">
            <w:pPr>
              <w:pStyle w:val="ConsPlusNormal"/>
              <w:widowControl/>
              <w:ind w:firstLine="0"/>
              <w:rPr>
                <w:rFonts w:ascii="Times New Roman" w:hAnsi="Times New Roman" w:cs="Times New Roman"/>
                <w:sz w:val="24"/>
                <w:szCs w:val="24"/>
              </w:rPr>
            </w:pPr>
          </w:p>
          <w:p w14:paraId="48233A44" w14:textId="77777777" w:rsidR="006F1D08" w:rsidRDefault="006F1D08" w:rsidP="006F1D08">
            <w:pPr>
              <w:pStyle w:val="ConsPlusNormal"/>
              <w:widowControl/>
              <w:ind w:firstLine="0"/>
              <w:rPr>
                <w:rFonts w:ascii="Times New Roman" w:hAnsi="Times New Roman" w:cs="Times New Roman"/>
                <w:sz w:val="24"/>
                <w:szCs w:val="24"/>
              </w:rPr>
            </w:pPr>
          </w:p>
          <w:p w14:paraId="5997935B" w14:textId="77777777" w:rsidR="006F1D08" w:rsidRDefault="006F1D08" w:rsidP="006F1D08">
            <w:pPr>
              <w:pStyle w:val="ConsPlusNormal"/>
              <w:widowControl/>
              <w:ind w:firstLine="0"/>
              <w:rPr>
                <w:rFonts w:ascii="Times New Roman" w:hAnsi="Times New Roman" w:cs="Times New Roman"/>
                <w:sz w:val="24"/>
                <w:szCs w:val="24"/>
              </w:rPr>
            </w:pPr>
          </w:p>
          <w:p w14:paraId="2220D209" w14:textId="77777777" w:rsidR="006F1D08" w:rsidRDefault="006F1D08" w:rsidP="006F1D08">
            <w:pPr>
              <w:pStyle w:val="ConsPlusNormal"/>
              <w:widowControl/>
              <w:ind w:firstLine="0"/>
              <w:rPr>
                <w:rFonts w:ascii="Times New Roman" w:hAnsi="Times New Roman" w:cs="Times New Roman"/>
                <w:sz w:val="24"/>
                <w:szCs w:val="24"/>
              </w:rPr>
            </w:pPr>
          </w:p>
          <w:p w14:paraId="594084D1" w14:textId="77777777" w:rsidR="006F1D08" w:rsidRDefault="006F1D08" w:rsidP="006F1D08">
            <w:pPr>
              <w:pStyle w:val="ConsPlusNormal"/>
              <w:widowControl/>
              <w:ind w:firstLine="0"/>
              <w:rPr>
                <w:rFonts w:ascii="Times New Roman" w:hAnsi="Times New Roman" w:cs="Times New Roman"/>
                <w:sz w:val="24"/>
                <w:szCs w:val="24"/>
              </w:rPr>
            </w:pPr>
          </w:p>
          <w:p w14:paraId="1EE8EFB3" w14:textId="77777777" w:rsidR="006F1D08" w:rsidRDefault="006F1D08" w:rsidP="006F1D08">
            <w:pPr>
              <w:pStyle w:val="ConsPlusNormal"/>
              <w:widowControl/>
              <w:ind w:firstLine="0"/>
              <w:rPr>
                <w:rFonts w:ascii="Times New Roman" w:hAnsi="Times New Roman" w:cs="Times New Roman"/>
                <w:sz w:val="24"/>
                <w:szCs w:val="24"/>
              </w:rPr>
            </w:pPr>
          </w:p>
          <w:p w14:paraId="70336C43" w14:textId="77777777" w:rsidR="006F1D08" w:rsidRDefault="006F1D08" w:rsidP="006F1D08">
            <w:pPr>
              <w:pStyle w:val="ConsPlusNormal"/>
              <w:widowControl/>
              <w:ind w:firstLine="0"/>
              <w:rPr>
                <w:rFonts w:ascii="Times New Roman" w:hAnsi="Times New Roman" w:cs="Times New Roman"/>
                <w:sz w:val="24"/>
                <w:szCs w:val="24"/>
              </w:rPr>
            </w:pPr>
          </w:p>
          <w:p w14:paraId="4A1E5937" w14:textId="77777777" w:rsidR="006F1D08" w:rsidRDefault="006F1D08" w:rsidP="006F1D08">
            <w:pPr>
              <w:pStyle w:val="ConsPlusNormal"/>
              <w:widowControl/>
              <w:ind w:firstLine="0"/>
              <w:rPr>
                <w:rFonts w:ascii="Times New Roman" w:hAnsi="Times New Roman" w:cs="Times New Roman"/>
                <w:sz w:val="24"/>
                <w:szCs w:val="24"/>
              </w:rPr>
            </w:pPr>
          </w:p>
          <w:p w14:paraId="73CFDE43" w14:textId="5F9AB7FB" w:rsidR="006F1D08" w:rsidRPr="00B87088" w:rsidRDefault="006F1D08" w:rsidP="006F1D08">
            <w:pPr>
              <w:pStyle w:val="ConsPlusNormal"/>
              <w:widowControl/>
              <w:ind w:firstLine="0"/>
              <w:rPr>
                <w:rFonts w:ascii="Times New Roman" w:hAnsi="Times New Roman" w:cs="Times New Roman"/>
                <w:sz w:val="24"/>
                <w:szCs w:val="24"/>
              </w:rPr>
            </w:pPr>
          </w:p>
        </w:tc>
        <w:tc>
          <w:tcPr>
            <w:tcW w:w="3119" w:type="dxa"/>
            <w:shd w:val="clear" w:color="auto" w:fill="auto"/>
          </w:tcPr>
          <w:p w14:paraId="088E9845" w14:textId="77777777" w:rsidR="00AB0702" w:rsidRPr="00B87088" w:rsidRDefault="00AB0702" w:rsidP="00AB0702">
            <w:pPr>
              <w:spacing w:after="0" w:line="240" w:lineRule="auto"/>
            </w:pPr>
            <w:r w:rsidRPr="00B87088">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14:paraId="61744DC8" w14:textId="77777777" w:rsidR="00791D5A" w:rsidRPr="00B87088" w:rsidRDefault="00791D5A" w:rsidP="00AB0702">
            <w:pPr>
              <w:spacing w:after="0" w:line="240" w:lineRule="auto"/>
            </w:pPr>
          </w:p>
          <w:p w14:paraId="45D8CCC5" w14:textId="77777777" w:rsidR="00AB0702" w:rsidRPr="00B87088" w:rsidRDefault="00AB0702" w:rsidP="00AB0702">
            <w:pPr>
              <w:spacing w:after="0" w:line="240" w:lineRule="auto"/>
            </w:pPr>
            <w:r w:rsidRPr="00B87088">
              <w:t>2. Обосновывает системную формулировку цели и постановку задачи управления.</w:t>
            </w:r>
          </w:p>
          <w:p w14:paraId="2934769D" w14:textId="77777777" w:rsidR="00791D5A" w:rsidRPr="00B87088" w:rsidRDefault="00791D5A" w:rsidP="00AB0702">
            <w:pPr>
              <w:spacing w:after="0" w:line="240" w:lineRule="auto"/>
            </w:pPr>
          </w:p>
          <w:p w14:paraId="5CB71EBB" w14:textId="77777777" w:rsidR="004156BF" w:rsidRPr="00B87088" w:rsidRDefault="004156BF" w:rsidP="00AB0702">
            <w:pPr>
              <w:spacing w:after="0" w:line="240" w:lineRule="auto"/>
            </w:pPr>
          </w:p>
          <w:p w14:paraId="7822C086" w14:textId="77777777" w:rsidR="004156BF" w:rsidRPr="00B87088" w:rsidRDefault="004156BF" w:rsidP="00AB0702">
            <w:pPr>
              <w:spacing w:after="0" w:line="240" w:lineRule="auto"/>
            </w:pPr>
          </w:p>
          <w:p w14:paraId="6840D7A7" w14:textId="77777777" w:rsidR="00AB0702" w:rsidRPr="00B87088" w:rsidRDefault="00AB0702" w:rsidP="00AB0702">
            <w:pPr>
              <w:spacing w:after="0" w:line="240" w:lineRule="auto"/>
            </w:pPr>
            <w:r w:rsidRPr="00B87088">
              <w:t xml:space="preserve">3. Взвешенно и системно подходит к анализу ситуации, формулировке критериев и условий выбора </w:t>
            </w:r>
          </w:p>
          <w:p w14:paraId="1A9E0EFE" w14:textId="77777777" w:rsidR="00791D5A" w:rsidRPr="00B87088" w:rsidRDefault="00791D5A" w:rsidP="00AB0702">
            <w:pPr>
              <w:spacing w:after="0" w:line="240" w:lineRule="auto"/>
            </w:pPr>
          </w:p>
          <w:p w14:paraId="3CB1DA46" w14:textId="77777777" w:rsidR="004156BF" w:rsidRPr="00B87088" w:rsidRDefault="004156BF" w:rsidP="00AB0702">
            <w:pPr>
              <w:spacing w:after="0" w:line="240" w:lineRule="auto"/>
            </w:pPr>
          </w:p>
          <w:p w14:paraId="0E0F8B85" w14:textId="77777777" w:rsidR="004156BF" w:rsidRPr="00B87088" w:rsidRDefault="004156BF" w:rsidP="00AB0702">
            <w:pPr>
              <w:spacing w:after="0" w:line="240" w:lineRule="auto"/>
            </w:pPr>
          </w:p>
          <w:p w14:paraId="056829DD" w14:textId="77777777" w:rsidR="00AB0702" w:rsidRPr="00B87088" w:rsidRDefault="00AB0702" w:rsidP="00AB0702">
            <w:pPr>
              <w:spacing w:after="0" w:line="240" w:lineRule="auto"/>
            </w:pPr>
            <w:r w:rsidRPr="00B87088">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14:paraId="081AADC6" w14:textId="77777777" w:rsidR="00791D5A" w:rsidRPr="00B87088" w:rsidRDefault="00791D5A" w:rsidP="00AB0702">
            <w:pPr>
              <w:spacing w:after="0" w:line="240" w:lineRule="auto"/>
            </w:pPr>
          </w:p>
          <w:p w14:paraId="02893809" w14:textId="77777777" w:rsidR="00AB0702" w:rsidRPr="00B87088" w:rsidRDefault="00AB0702" w:rsidP="00AB0702">
            <w:pPr>
              <w:spacing w:after="0" w:line="240" w:lineRule="auto"/>
            </w:pPr>
            <w:r w:rsidRPr="00B87088">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65376019" w14:textId="77777777" w:rsidR="00791D5A" w:rsidRPr="00B87088" w:rsidRDefault="00791D5A" w:rsidP="00AB0702">
            <w:pPr>
              <w:spacing w:after="0" w:line="240" w:lineRule="auto"/>
            </w:pPr>
          </w:p>
          <w:p w14:paraId="186E8D15" w14:textId="77777777" w:rsidR="00AB0702" w:rsidRPr="00B87088" w:rsidRDefault="00AB0702" w:rsidP="00AB0702">
            <w:pPr>
              <w:pStyle w:val="ConsPlusNormal"/>
              <w:widowControl/>
              <w:ind w:firstLine="0"/>
              <w:rPr>
                <w:rFonts w:ascii="Times New Roman" w:hAnsi="Times New Roman" w:cs="Times New Roman"/>
                <w:sz w:val="24"/>
                <w:szCs w:val="24"/>
              </w:rPr>
            </w:pPr>
            <w:r w:rsidRPr="00B87088">
              <w:rPr>
                <w:rFonts w:ascii="Times New Roman" w:hAnsi="Times New Roman" w:cs="Times New Roman"/>
                <w:sz w:val="24"/>
                <w:szCs w:val="24"/>
              </w:rPr>
              <w:t xml:space="preserve">6. Логично, последовательно и убедительно излагает в отчете цели, задачи, теорию и методологию </w:t>
            </w:r>
            <w:r w:rsidRPr="00B87088">
              <w:rPr>
                <w:rFonts w:ascii="Times New Roman" w:hAnsi="Times New Roman" w:cs="Times New Roman"/>
                <w:sz w:val="24"/>
                <w:szCs w:val="24"/>
              </w:rPr>
              <w:lastRenderedPageBreak/>
              <w:t>исследования, результаты и выводы.</w:t>
            </w:r>
          </w:p>
        </w:tc>
        <w:tc>
          <w:tcPr>
            <w:tcW w:w="3543" w:type="dxa"/>
            <w:shd w:val="clear" w:color="auto" w:fill="auto"/>
          </w:tcPr>
          <w:p w14:paraId="64271B9E" w14:textId="77777777" w:rsidR="00AB0702" w:rsidRPr="00B87088" w:rsidRDefault="00AB0702" w:rsidP="00AB0702">
            <w:pPr>
              <w:widowControl w:val="0"/>
              <w:tabs>
                <w:tab w:val="left" w:pos="540"/>
              </w:tabs>
              <w:autoSpaceDE w:val="0"/>
              <w:autoSpaceDN w:val="0"/>
              <w:adjustRightInd w:val="0"/>
              <w:contextualSpacing/>
            </w:pPr>
            <w:r w:rsidRPr="00B87088">
              <w:rPr>
                <w:b/>
              </w:rPr>
              <w:lastRenderedPageBreak/>
              <w:t>знать</w:t>
            </w:r>
            <w:r w:rsidRPr="00B87088">
              <w:t xml:space="preserve"> –  </w:t>
            </w:r>
            <w:r w:rsidR="004156BF" w:rsidRPr="00B87088">
              <w:t>как сформулировать проблему</w:t>
            </w:r>
          </w:p>
          <w:p w14:paraId="4B5B770E" w14:textId="77777777" w:rsidR="00AB0702" w:rsidRPr="00B87088" w:rsidRDefault="00AB0702" w:rsidP="00AB0702">
            <w:pPr>
              <w:widowControl w:val="0"/>
              <w:tabs>
                <w:tab w:val="left" w:pos="540"/>
              </w:tabs>
              <w:autoSpaceDE w:val="0"/>
              <w:autoSpaceDN w:val="0"/>
              <w:adjustRightInd w:val="0"/>
              <w:contextualSpacing/>
            </w:pPr>
            <w:r w:rsidRPr="00B87088">
              <w:rPr>
                <w:b/>
              </w:rPr>
              <w:t>уметь</w:t>
            </w:r>
            <w:r w:rsidRPr="00B87088">
              <w:t xml:space="preserve"> –  </w:t>
            </w:r>
            <w:r w:rsidR="004156BF" w:rsidRPr="00B87088">
              <w:t>системно описать проблемную ситуацию</w:t>
            </w:r>
          </w:p>
          <w:p w14:paraId="0EF33B31" w14:textId="77777777" w:rsidR="00791D5A" w:rsidRPr="00B87088" w:rsidRDefault="00791D5A" w:rsidP="00AB0702">
            <w:pPr>
              <w:widowControl w:val="0"/>
              <w:tabs>
                <w:tab w:val="left" w:pos="540"/>
              </w:tabs>
              <w:autoSpaceDE w:val="0"/>
              <w:autoSpaceDN w:val="0"/>
              <w:adjustRightInd w:val="0"/>
              <w:contextualSpacing/>
            </w:pPr>
          </w:p>
          <w:p w14:paraId="243277E1" w14:textId="77777777" w:rsidR="00791D5A" w:rsidRPr="00B87088" w:rsidRDefault="00791D5A" w:rsidP="00AB0702">
            <w:pPr>
              <w:widowControl w:val="0"/>
              <w:tabs>
                <w:tab w:val="left" w:pos="540"/>
              </w:tabs>
              <w:autoSpaceDE w:val="0"/>
              <w:autoSpaceDN w:val="0"/>
              <w:adjustRightInd w:val="0"/>
              <w:contextualSpacing/>
            </w:pPr>
          </w:p>
          <w:p w14:paraId="3F2DCB9B" w14:textId="77777777" w:rsidR="00791D5A" w:rsidRPr="00B87088" w:rsidRDefault="00791D5A" w:rsidP="00AB0702">
            <w:pPr>
              <w:widowControl w:val="0"/>
              <w:tabs>
                <w:tab w:val="left" w:pos="540"/>
              </w:tabs>
              <w:autoSpaceDE w:val="0"/>
              <w:autoSpaceDN w:val="0"/>
              <w:adjustRightInd w:val="0"/>
              <w:contextualSpacing/>
            </w:pPr>
          </w:p>
          <w:p w14:paraId="5AE8BD1E" w14:textId="77777777" w:rsidR="00791D5A" w:rsidRPr="00B87088" w:rsidRDefault="00791D5A" w:rsidP="00AB0702">
            <w:pPr>
              <w:widowControl w:val="0"/>
              <w:tabs>
                <w:tab w:val="left" w:pos="540"/>
              </w:tabs>
              <w:autoSpaceDE w:val="0"/>
              <w:autoSpaceDN w:val="0"/>
              <w:adjustRightInd w:val="0"/>
              <w:contextualSpacing/>
            </w:pPr>
          </w:p>
          <w:p w14:paraId="2DAC1080" w14:textId="77777777" w:rsidR="00791D5A" w:rsidRPr="00B87088" w:rsidRDefault="00791D5A" w:rsidP="00AB0702">
            <w:pPr>
              <w:widowControl w:val="0"/>
              <w:tabs>
                <w:tab w:val="left" w:pos="540"/>
              </w:tabs>
              <w:autoSpaceDE w:val="0"/>
              <w:autoSpaceDN w:val="0"/>
              <w:adjustRightInd w:val="0"/>
              <w:contextualSpacing/>
            </w:pPr>
          </w:p>
          <w:p w14:paraId="3D01C7DB"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4156BF" w:rsidRPr="00B87088">
              <w:t>принципы формулировки цели и задач исследования</w:t>
            </w:r>
          </w:p>
          <w:p w14:paraId="085CEFBC"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4156BF" w:rsidRPr="00B87088">
              <w:t>обосновывать цель и задачи управления</w:t>
            </w:r>
          </w:p>
          <w:p w14:paraId="7065A43C" w14:textId="77777777" w:rsidR="00791D5A" w:rsidRPr="00B87088" w:rsidRDefault="00791D5A" w:rsidP="00791D5A">
            <w:pPr>
              <w:widowControl w:val="0"/>
              <w:tabs>
                <w:tab w:val="left" w:pos="540"/>
              </w:tabs>
              <w:autoSpaceDE w:val="0"/>
              <w:autoSpaceDN w:val="0"/>
              <w:adjustRightInd w:val="0"/>
              <w:contextualSpacing/>
            </w:pPr>
          </w:p>
          <w:p w14:paraId="065A80B2"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4156BF" w:rsidRPr="00B87088">
              <w:t>методы анализа ситуации</w:t>
            </w:r>
          </w:p>
          <w:p w14:paraId="5907D98B"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4156BF" w:rsidRPr="00B87088">
              <w:t>сформировать критерии и обосновать выбранное решение</w:t>
            </w:r>
          </w:p>
          <w:p w14:paraId="1D31A222" w14:textId="77777777" w:rsidR="00791D5A" w:rsidRPr="00B87088" w:rsidRDefault="00791D5A" w:rsidP="00791D5A">
            <w:pPr>
              <w:widowControl w:val="0"/>
              <w:tabs>
                <w:tab w:val="left" w:pos="540"/>
              </w:tabs>
              <w:autoSpaceDE w:val="0"/>
              <w:autoSpaceDN w:val="0"/>
              <w:adjustRightInd w:val="0"/>
              <w:contextualSpacing/>
            </w:pPr>
          </w:p>
          <w:p w14:paraId="1425B6C4" w14:textId="77777777" w:rsidR="00791D5A" w:rsidRPr="00B87088" w:rsidRDefault="00791D5A" w:rsidP="00791D5A">
            <w:pPr>
              <w:widowControl w:val="0"/>
              <w:tabs>
                <w:tab w:val="left" w:pos="540"/>
              </w:tabs>
              <w:autoSpaceDE w:val="0"/>
              <w:autoSpaceDN w:val="0"/>
              <w:adjustRightInd w:val="0"/>
              <w:contextualSpacing/>
            </w:pPr>
          </w:p>
          <w:p w14:paraId="05E12A77"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4156BF" w:rsidRPr="00B87088">
              <w:t>как выбрать оптимальное решение из альтернативных вариантов</w:t>
            </w:r>
          </w:p>
          <w:p w14:paraId="2A26BF9E"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4156BF" w:rsidRPr="00B87088">
              <w:t>оценить критически последствия принимаемых решений</w:t>
            </w:r>
          </w:p>
          <w:p w14:paraId="2B91E691" w14:textId="77777777" w:rsidR="00791D5A" w:rsidRPr="00B87088" w:rsidRDefault="00791D5A" w:rsidP="00791D5A">
            <w:pPr>
              <w:widowControl w:val="0"/>
              <w:tabs>
                <w:tab w:val="left" w:pos="540"/>
              </w:tabs>
              <w:autoSpaceDE w:val="0"/>
              <w:autoSpaceDN w:val="0"/>
              <w:adjustRightInd w:val="0"/>
              <w:contextualSpacing/>
            </w:pPr>
          </w:p>
          <w:p w14:paraId="17471E2C" w14:textId="77777777" w:rsidR="00791D5A" w:rsidRPr="00B87088" w:rsidRDefault="00791D5A" w:rsidP="00791D5A">
            <w:pPr>
              <w:widowControl w:val="0"/>
              <w:tabs>
                <w:tab w:val="left" w:pos="540"/>
              </w:tabs>
              <w:autoSpaceDE w:val="0"/>
              <w:autoSpaceDN w:val="0"/>
              <w:adjustRightInd w:val="0"/>
              <w:contextualSpacing/>
            </w:pPr>
          </w:p>
          <w:p w14:paraId="1E5D3B21" w14:textId="77777777" w:rsidR="00791D5A" w:rsidRPr="00B87088" w:rsidRDefault="00791D5A" w:rsidP="00791D5A">
            <w:pPr>
              <w:widowControl w:val="0"/>
              <w:tabs>
                <w:tab w:val="left" w:pos="540"/>
              </w:tabs>
              <w:autoSpaceDE w:val="0"/>
              <w:autoSpaceDN w:val="0"/>
              <w:adjustRightInd w:val="0"/>
              <w:contextualSpacing/>
            </w:pPr>
          </w:p>
          <w:p w14:paraId="79B21CDA" w14:textId="77777777" w:rsidR="00791D5A" w:rsidRPr="00B87088" w:rsidRDefault="00791D5A" w:rsidP="00791D5A">
            <w:pPr>
              <w:widowControl w:val="0"/>
              <w:tabs>
                <w:tab w:val="left" w:pos="540"/>
              </w:tabs>
              <w:autoSpaceDE w:val="0"/>
              <w:autoSpaceDN w:val="0"/>
              <w:adjustRightInd w:val="0"/>
              <w:contextualSpacing/>
            </w:pPr>
          </w:p>
          <w:p w14:paraId="4109DC6B"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4156BF" w:rsidRPr="00B87088">
              <w:t>приемы индукции и дедукции анализа и синтеза, декомпозиции и агрегирования</w:t>
            </w:r>
          </w:p>
          <w:p w14:paraId="3259CD36"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4156BF" w:rsidRPr="00B87088">
              <w:t>решать практические задачи управления и готовить аналитические отчеты</w:t>
            </w:r>
          </w:p>
          <w:p w14:paraId="3A227060" w14:textId="77777777" w:rsidR="00791D5A" w:rsidRPr="00B87088" w:rsidRDefault="00791D5A" w:rsidP="00791D5A">
            <w:pPr>
              <w:widowControl w:val="0"/>
              <w:tabs>
                <w:tab w:val="left" w:pos="540"/>
              </w:tabs>
              <w:autoSpaceDE w:val="0"/>
              <w:autoSpaceDN w:val="0"/>
              <w:adjustRightInd w:val="0"/>
              <w:contextualSpacing/>
            </w:pPr>
          </w:p>
          <w:p w14:paraId="563DF1F5" w14:textId="77777777" w:rsidR="00791D5A" w:rsidRPr="00B87088" w:rsidRDefault="00791D5A" w:rsidP="00791D5A">
            <w:pPr>
              <w:widowControl w:val="0"/>
              <w:tabs>
                <w:tab w:val="left" w:pos="540"/>
              </w:tabs>
              <w:autoSpaceDE w:val="0"/>
              <w:autoSpaceDN w:val="0"/>
              <w:adjustRightInd w:val="0"/>
              <w:contextualSpacing/>
            </w:pPr>
          </w:p>
          <w:p w14:paraId="2178311A" w14:textId="77777777" w:rsidR="00791D5A" w:rsidRPr="00B87088" w:rsidRDefault="00791D5A" w:rsidP="00791D5A">
            <w:pPr>
              <w:widowControl w:val="0"/>
              <w:tabs>
                <w:tab w:val="left" w:pos="540"/>
              </w:tabs>
              <w:autoSpaceDE w:val="0"/>
              <w:autoSpaceDN w:val="0"/>
              <w:adjustRightInd w:val="0"/>
              <w:contextualSpacing/>
            </w:pPr>
            <w:r w:rsidRPr="00B87088">
              <w:rPr>
                <w:b/>
              </w:rPr>
              <w:t>знать</w:t>
            </w:r>
            <w:r w:rsidRPr="00B87088">
              <w:t xml:space="preserve"> –  </w:t>
            </w:r>
            <w:r w:rsidR="004156BF" w:rsidRPr="00B87088">
              <w:t>логику и последовательность проведения научного исследования</w:t>
            </w:r>
          </w:p>
          <w:p w14:paraId="1B0077E8" w14:textId="77777777" w:rsidR="00791D5A" w:rsidRPr="00B87088" w:rsidRDefault="00791D5A" w:rsidP="00791D5A">
            <w:pPr>
              <w:widowControl w:val="0"/>
              <w:tabs>
                <w:tab w:val="left" w:pos="540"/>
              </w:tabs>
              <w:autoSpaceDE w:val="0"/>
              <w:autoSpaceDN w:val="0"/>
              <w:adjustRightInd w:val="0"/>
              <w:contextualSpacing/>
            </w:pPr>
            <w:r w:rsidRPr="00B87088">
              <w:rPr>
                <w:b/>
              </w:rPr>
              <w:t>уметь</w:t>
            </w:r>
            <w:r w:rsidRPr="00B87088">
              <w:t xml:space="preserve"> –  </w:t>
            </w:r>
            <w:r w:rsidR="004156BF" w:rsidRPr="00B87088">
              <w:t xml:space="preserve">аргументированно изложить цель, задачи, теория, </w:t>
            </w:r>
            <w:r w:rsidR="004156BF" w:rsidRPr="00B87088">
              <w:lastRenderedPageBreak/>
              <w:t>методы исследования и сделать на этой основе свои выводы</w:t>
            </w:r>
          </w:p>
        </w:tc>
      </w:tr>
      <w:tr w:rsidR="00827CFE" w:rsidRPr="00B87088" w14:paraId="71C66CBB" w14:textId="77777777" w:rsidTr="00AB0702">
        <w:trPr>
          <w:trHeight w:val="227"/>
        </w:trPr>
        <w:tc>
          <w:tcPr>
            <w:tcW w:w="1091" w:type="dxa"/>
            <w:shd w:val="clear" w:color="auto" w:fill="auto"/>
          </w:tcPr>
          <w:p w14:paraId="5D7B14EE" w14:textId="77777777" w:rsidR="00827CFE" w:rsidRPr="00B87088" w:rsidRDefault="00827CFE" w:rsidP="00AB0702">
            <w:pPr>
              <w:widowControl w:val="0"/>
              <w:tabs>
                <w:tab w:val="left" w:pos="540"/>
              </w:tabs>
              <w:autoSpaceDE w:val="0"/>
              <w:autoSpaceDN w:val="0"/>
              <w:adjustRightInd w:val="0"/>
              <w:contextualSpacing/>
            </w:pPr>
            <w:r>
              <w:lastRenderedPageBreak/>
              <w:t>ПКН-</w:t>
            </w:r>
            <w:r w:rsidR="003E5942">
              <w:t>1</w:t>
            </w:r>
          </w:p>
        </w:tc>
        <w:tc>
          <w:tcPr>
            <w:tcW w:w="1994" w:type="dxa"/>
            <w:shd w:val="clear" w:color="auto" w:fill="auto"/>
          </w:tcPr>
          <w:p w14:paraId="0F1E2D6A" w14:textId="77777777" w:rsidR="00827CFE" w:rsidRDefault="007A7F8B" w:rsidP="00275DEC">
            <w:pPr>
              <w:pStyle w:val="ConsPlusNormal"/>
              <w:widowControl/>
              <w:ind w:left="-69" w:right="-144" w:firstLine="0"/>
              <w:rPr>
                <w:rFonts w:ascii="Times New Roman" w:hAnsi="Times New Roman" w:cs="Times New Roman"/>
                <w:sz w:val="24"/>
                <w:szCs w:val="24"/>
              </w:rPr>
            </w:pPr>
            <w:r>
              <w:rPr>
                <w:rFonts w:ascii="Times New Roman" w:hAnsi="Times New Roman" w:cs="Times New Roman"/>
                <w:sz w:val="24"/>
                <w:szCs w:val="24"/>
              </w:rPr>
              <w:t>Способность использовать</w:t>
            </w:r>
            <w:r w:rsidR="004E5287">
              <w:rPr>
                <w:rFonts w:ascii="Times New Roman" w:hAnsi="Times New Roman" w:cs="Times New Roman"/>
                <w:sz w:val="24"/>
                <w:szCs w:val="24"/>
              </w:rPr>
              <w:t xml:space="preserve"> основные научные понятия и категориальный аппарат экономической, организационной, управленческой, социологической и психологической теорий при решении профессиональных задач</w:t>
            </w:r>
          </w:p>
          <w:p w14:paraId="5BD4490E" w14:textId="77777777" w:rsidR="006D1C66" w:rsidRDefault="006D1C66" w:rsidP="00275DEC">
            <w:pPr>
              <w:pStyle w:val="ConsPlusNormal"/>
              <w:widowControl/>
              <w:ind w:left="-69" w:right="-144" w:firstLine="0"/>
              <w:rPr>
                <w:rFonts w:ascii="Times New Roman" w:hAnsi="Times New Roman" w:cs="Times New Roman"/>
                <w:sz w:val="24"/>
                <w:szCs w:val="24"/>
              </w:rPr>
            </w:pPr>
          </w:p>
          <w:p w14:paraId="513AB957" w14:textId="77777777" w:rsidR="006D1C66" w:rsidRDefault="006D1C66" w:rsidP="00275DEC">
            <w:pPr>
              <w:pStyle w:val="ConsPlusNormal"/>
              <w:widowControl/>
              <w:ind w:left="-69" w:right="-144" w:firstLine="0"/>
              <w:rPr>
                <w:rFonts w:ascii="Times New Roman" w:hAnsi="Times New Roman" w:cs="Times New Roman"/>
                <w:sz w:val="24"/>
                <w:szCs w:val="24"/>
              </w:rPr>
            </w:pPr>
          </w:p>
          <w:p w14:paraId="55DEC9F3" w14:textId="3C8512F0" w:rsidR="006D1C66" w:rsidRPr="00B87088" w:rsidRDefault="006D1C66" w:rsidP="006D1C66">
            <w:pPr>
              <w:pStyle w:val="ConsPlusNormal"/>
              <w:widowControl/>
              <w:ind w:left="-69" w:right="-144" w:firstLine="0"/>
              <w:rPr>
                <w:rFonts w:ascii="Times New Roman" w:hAnsi="Times New Roman" w:cs="Times New Roman"/>
                <w:sz w:val="24"/>
                <w:szCs w:val="24"/>
              </w:rPr>
            </w:pPr>
          </w:p>
        </w:tc>
        <w:tc>
          <w:tcPr>
            <w:tcW w:w="3119" w:type="dxa"/>
            <w:shd w:val="clear" w:color="auto" w:fill="auto"/>
          </w:tcPr>
          <w:p w14:paraId="5EF640CC" w14:textId="77777777" w:rsidR="00827CFE" w:rsidRDefault="003E5942" w:rsidP="003E5942">
            <w:pPr>
              <w:spacing w:after="0" w:line="240" w:lineRule="auto"/>
            </w:pPr>
            <w:r>
              <w:t xml:space="preserve">1. </w:t>
            </w:r>
            <w:r w:rsidR="004E5287">
              <w:t>Демонстрирует знание современных концепций социальной психологии, экономики и управленческой науки, использует категориальный и научный аппарат при анализе социально-экономических явлений и процессов.</w:t>
            </w:r>
          </w:p>
          <w:p w14:paraId="2820C3ED" w14:textId="77777777" w:rsidR="004E5287" w:rsidRPr="00B87088" w:rsidRDefault="003E5942" w:rsidP="003E5942">
            <w:pPr>
              <w:spacing w:after="0" w:line="240" w:lineRule="auto"/>
            </w:pPr>
            <w:r>
              <w:t xml:space="preserve">2. </w:t>
            </w:r>
            <w:r w:rsidR="004E5287">
              <w:t>Грамотно и результативно пользуется российскими и зарубежными источниками научных знаний</w:t>
            </w:r>
            <w:r w:rsidR="00811410">
              <w:t xml:space="preserve"> и социально-экономической информации</w:t>
            </w:r>
            <w:r>
              <w:t>, знает основные направления кадровой политики государства и организации.</w:t>
            </w:r>
          </w:p>
        </w:tc>
        <w:tc>
          <w:tcPr>
            <w:tcW w:w="3543" w:type="dxa"/>
            <w:shd w:val="clear" w:color="auto" w:fill="auto"/>
          </w:tcPr>
          <w:p w14:paraId="0C093192" w14:textId="77777777" w:rsidR="00827CFE" w:rsidRPr="003E5942" w:rsidRDefault="003E5942" w:rsidP="00AB0702">
            <w:pPr>
              <w:widowControl w:val="0"/>
              <w:tabs>
                <w:tab w:val="left" w:pos="540"/>
              </w:tabs>
              <w:autoSpaceDE w:val="0"/>
              <w:autoSpaceDN w:val="0"/>
              <w:adjustRightInd w:val="0"/>
              <w:contextualSpacing/>
            </w:pPr>
            <w:r>
              <w:rPr>
                <w:b/>
              </w:rPr>
              <w:t xml:space="preserve">знать – </w:t>
            </w:r>
            <w:r>
              <w:t>современные концепции социальной психологии, экономики и управленческой науки</w:t>
            </w:r>
          </w:p>
          <w:p w14:paraId="57BF52AE" w14:textId="77777777" w:rsidR="003E5942" w:rsidRPr="00916D13" w:rsidRDefault="003E5942" w:rsidP="00AB0702">
            <w:pPr>
              <w:widowControl w:val="0"/>
              <w:tabs>
                <w:tab w:val="left" w:pos="540"/>
              </w:tabs>
              <w:autoSpaceDE w:val="0"/>
              <w:autoSpaceDN w:val="0"/>
              <w:adjustRightInd w:val="0"/>
              <w:contextualSpacing/>
            </w:pPr>
            <w:r>
              <w:rPr>
                <w:b/>
              </w:rPr>
              <w:t xml:space="preserve">уметь – </w:t>
            </w:r>
            <w:r w:rsidR="00916D13" w:rsidRPr="00916D13">
              <w:t xml:space="preserve">анализировать </w:t>
            </w:r>
            <w:r w:rsidR="00916D13">
              <w:t>социально-экономических явлений и процессов</w:t>
            </w:r>
          </w:p>
          <w:p w14:paraId="61D3B03B" w14:textId="77777777" w:rsidR="003E5942" w:rsidRPr="003E5942" w:rsidRDefault="003E5942" w:rsidP="00AB0702">
            <w:pPr>
              <w:widowControl w:val="0"/>
              <w:tabs>
                <w:tab w:val="left" w:pos="540"/>
              </w:tabs>
              <w:autoSpaceDE w:val="0"/>
              <w:autoSpaceDN w:val="0"/>
              <w:adjustRightInd w:val="0"/>
              <w:contextualSpacing/>
            </w:pPr>
          </w:p>
          <w:p w14:paraId="111CAB2B" w14:textId="77777777" w:rsidR="00916D13" w:rsidRDefault="00916D13" w:rsidP="003E5942">
            <w:pPr>
              <w:widowControl w:val="0"/>
              <w:tabs>
                <w:tab w:val="left" w:pos="540"/>
              </w:tabs>
              <w:autoSpaceDE w:val="0"/>
              <w:autoSpaceDN w:val="0"/>
              <w:adjustRightInd w:val="0"/>
              <w:contextualSpacing/>
              <w:rPr>
                <w:b/>
              </w:rPr>
            </w:pPr>
          </w:p>
          <w:p w14:paraId="13DF3B09" w14:textId="77777777" w:rsidR="003E5942" w:rsidRPr="003E5942" w:rsidRDefault="003E5942" w:rsidP="003E5942">
            <w:pPr>
              <w:widowControl w:val="0"/>
              <w:tabs>
                <w:tab w:val="left" w:pos="540"/>
              </w:tabs>
              <w:autoSpaceDE w:val="0"/>
              <w:autoSpaceDN w:val="0"/>
              <w:adjustRightInd w:val="0"/>
              <w:contextualSpacing/>
            </w:pPr>
            <w:r>
              <w:rPr>
                <w:b/>
              </w:rPr>
              <w:t xml:space="preserve">знать – </w:t>
            </w:r>
            <w:r w:rsidR="00916D13">
              <w:t>основные направления кадровой политики государства и организации</w:t>
            </w:r>
          </w:p>
          <w:p w14:paraId="75E87466" w14:textId="77777777" w:rsidR="003E5942" w:rsidRPr="00B87088" w:rsidRDefault="003E5942" w:rsidP="00916D13">
            <w:pPr>
              <w:widowControl w:val="0"/>
              <w:tabs>
                <w:tab w:val="left" w:pos="540"/>
              </w:tabs>
              <w:autoSpaceDE w:val="0"/>
              <w:autoSpaceDN w:val="0"/>
              <w:adjustRightInd w:val="0"/>
              <w:contextualSpacing/>
              <w:rPr>
                <w:b/>
              </w:rPr>
            </w:pPr>
            <w:r>
              <w:rPr>
                <w:b/>
              </w:rPr>
              <w:t xml:space="preserve">уметь </w:t>
            </w:r>
            <w:r w:rsidRPr="00916D13">
              <w:t xml:space="preserve">– </w:t>
            </w:r>
            <w:r w:rsidR="00916D13" w:rsidRPr="00916D13">
              <w:t>и</w:t>
            </w:r>
            <w:r w:rsidR="00916D13" w:rsidRPr="00F46B83">
              <w:t>сп</w:t>
            </w:r>
            <w:r w:rsidR="00916D13">
              <w:t>ользовать для научных исследований российские и зарубежные источники научных знаний и социально-экономической информации</w:t>
            </w:r>
          </w:p>
        </w:tc>
      </w:tr>
      <w:tr w:rsidR="00A47018" w:rsidRPr="00B87088" w14:paraId="7B2747BB" w14:textId="77777777" w:rsidTr="00AB0702">
        <w:trPr>
          <w:trHeight w:val="227"/>
        </w:trPr>
        <w:tc>
          <w:tcPr>
            <w:tcW w:w="1091" w:type="dxa"/>
            <w:shd w:val="clear" w:color="auto" w:fill="auto"/>
          </w:tcPr>
          <w:p w14:paraId="64462F8D" w14:textId="77777777" w:rsidR="00A47018" w:rsidRPr="00B87088" w:rsidRDefault="00A47018" w:rsidP="00A47018">
            <w:pPr>
              <w:widowControl w:val="0"/>
              <w:tabs>
                <w:tab w:val="left" w:pos="540"/>
              </w:tabs>
              <w:autoSpaceDE w:val="0"/>
              <w:autoSpaceDN w:val="0"/>
              <w:adjustRightInd w:val="0"/>
              <w:contextualSpacing/>
            </w:pPr>
            <w:r>
              <w:t>ПКН-4</w:t>
            </w:r>
          </w:p>
        </w:tc>
        <w:tc>
          <w:tcPr>
            <w:tcW w:w="1994" w:type="dxa"/>
            <w:shd w:val="clear" w:color="auto" w:fill="auto"/>
          </w:tcPr>
          <w:p w14:paraId="50549F04" w14:textId="77777777" w:rsidR="00A47018" w:rsidRDefault="00275DEC" w:rsidP="00A47018">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Способность осуществлять сбор, обработку и анализ данных для определения и обеспечения потребностей организации в персонале, осуществлять поиск, привлечение, подбор и отбор персонала, решать задачи в сфере управления персоналом с использованием современных информационных технологий и программных средств</w:t>
            </w:r>
          </w:p>
          <w:p w14:paraId="7C1790AB" w14:textId="77777777" w:rsidR="006D1C66" w:rsidRDefault="006D1C66" w:rsidP="00A47018">
            <w:pPr>
              <w:pStyle w:val="ConsPlusNormal"/>
              <w:widowControl/>
              <w:ind w:firstLine="0"/>
              <w:rPr>
                <w:rFonts w:ascii="Times New Roman" w:hAnsi="Times New Roman" w:cs="Times New Roman"/>
                <w:sz w:val="24"/>
                <w:szCs w:val="24"/>
              </w:rPr>
            </w:pPr>
          </w:p>
          <w:p w14:paraId="739B2A88" w14:textId="5B0E3474" w:rsidR="006D1C66" w:rsidRDefault="006D1C66" w:rsidP="006D1C66">
            <w:pPr>
              <w:pStyle w:val="ConsPlusNormal"/>
              <w:widowControl/>
              <w:ind w:firstLine="0"/>
              <w:rPr>
                <w:rFonts w:ascii="Times New Roman" w:hAnsi="Times New Roman" w:cs="Times New Roman"/>
                <w:sz w:val="24"/>
                <w:szCs w:val="24"/>
              </w:rPr>
            </w:pPr>
          </w:p>
        </w:tc>
        <w:tc>
          <w:tcPr>
            <w:tcW w:w="3119" w:type="dxa"/>
            <w:shd w:val="clear" w:color="auto" w:fill="auto"/>
          </w:tcPr>
          <w:p w14:paraId="22BB9C58" w14:textId="77777777" w:rsidR="00A47018" w:rsidRDefault="00275DEC" w:rsidP="00275DEC">
            <w:pPr>
              <w:spacing w:after="0" w:line="240" w:lineRule="auto"/>
            </w:pPr>
            <w:r>
              <w:t>1. Анализирует и структурирует информацию об особенностях и возможностях кадрового потенциала организации.</w:t>
            </w:r>
          </w:p>
          <w:p w14:paraId="1269960B" w14:textId="77777777" w:rsidR="00064055" w:rsidRDefault="00064055" w:rsidP="00275DEC">
            <w:pPr>
              <w:spacing w:after="0" w:line="240" w:lineRule="auto"/>
            </w:pPr>
          </w:p>
          <w:p w14:paraId="77ADCEB4" w14:textId="77777777" w:rsidR="00064055" w:rsidRDefault="00064055" w:rsidP="00275DEC">
            <w:pPr>
              <w:spacing w:after="0" w:line="240" w:lineRule="auto"/>
            </w:pPr>
          </w:p>
          <w:p w14:paraId="61DFBDC2" w14:textId="77777777" w:rsidR="00275DEC" w:rsidRDefault="00275DEC" w:rsidP="00275DEC">
            <w:pPr>
              <w:spacing w:after="0" w:line="240" w:lineRule="auto"/>
            </w:pPr>
            <w:r>
              <w:t>2. Формирует требования к вакантной должности, определяет критерии поиска, привлечения, подбора и отбора персонала.</w:t>
            </w:r>
          </w:p>
          <w:p w14:paraId="5F7FAABE" w14:textId="77777777" w:rsidR="00064055" w:rsidRDefault="00064055" w:rsidP="00275DEC">
            <w:pPr>
              <w:spacing w:after="0" w:line="240" w:lineRule="auto"/>
            </w:pPr>
          </w:p>
          <w:p w14:paraId="3FC6311C" w14:textId="77777777" w:rsidR="00064055" w:rsidRDefault="00064055" w:rsidP="00275DEC">
            <w:pPr>
              <w:spacing w:after="0" w:line="240" w:lineRule="auto"/>
            </w:pPr>
          </w:p>
          <w:p w14:paraId="3156E334" w14:textId="77777777" w:rsidR="00275DEC" w:rsidRDefault="00275DEC" w:rsidP="00275DEC">
            <w:pPr>
              <w:spacing w:after="0" w:line="240" w:lineRule="auto"/>
            </w:pPr>
            <w:r>
              <w:t>3. Применяет технологии и методики поиска, привлечения, подбора и отбора кандидатов на вакантные должности с использованием современных информационно-аналитических систем.</w:t>
            </w:r>
          </w:p>
        </w:tc>
        <w:tc>
          <w:tcPr>
            <w:tcW w:w="3543" w:type="dxa"/>
            <w:shd w:val="clear" w:color="auto" w:fill="auto"/>
          </w:tcPr>
          <w:p w14:paraId="6D57082C" w14:textId="77777777" w:rsidR="00064055" w:rsidRDefault="00064055" w:rsidP="00064055">
            <w:pPr>
              <w:widowControl w:val="0"/>
              <w:tabs>
                <w:tab w:val="left" w:pos="540"/>
              </w:tabs>
              <w:autoSpaceDE w:val="0"/>
              <w:autoSpaceDN w:val="0"/>
              <w:adjustRightInd w:val="0"/>
              <w:contextualSpacing/>
            </w:pPr>
            <w:r>
              <w:rPr>
                <w:b/>
              </w:rPr>
              <w:t>знать –</w:t>
            </w:r>
            <w:r w:rsidR="00F46B83">
              <w:rPr>
                <w:b/>
              </w:rPr>
              <w:t xml:space="preserve"> </w:t>
            </w:r>
            <w:r w:rsidR="00F46B83" w:rsidRPr="00D25D25">
              <w:t>структуру</w:t>
            </w:r>
            <w:r w:rsidR="00F46B83">
              <w:rPr>
                <w:b/>
              </w:rPr>
              <w:t xml:space="preserve"> </w:t>
            </w:r>
            <w:r w:rsidR="00D25D25">
              <w:t>кадрового потенциала организации</w:t>
            </w:r>
          </w:p>
          <w:p w14:paraId="3EE1685C" w14:textId="77777777" w:rsidR="00A47018" w:rsidRPr="00D25D25" w:rsidRDefault="00064055" w:rsidP="00064055">
            <w:pPr>
              <w:widowControl w:val="0"/>
              <w:tabs>
                <w:tab w:val="left" w:pos="540"/>
              </w:tabs>
              <w:autoSpaceDE w:val="0"/>
              <w:autoSpaceDN w:val="0"/>
              <w:adjustRightInd w:val="0"/>
              <w:contextualSpacing/>
            </w:pPr>
            <w:r>
              <w:rPr>
                <w:b/>
              </w:rPr>
              <w:t>уметь</w:t>
            </w:r>
            <w:r w:rsidR="00D25D25">
              <w:rPr>
                <w:b/>
              </w:rPr>
              <w:t xml:space="preserve"> – </w:t>
            </w:r>
            <w:r w:rsidR="00D25D25" w:rsidRPr="00D25D25">
              <w:t>проводить а</w:t>
            </w:r>
            <w:r w:rsidR="00D25D25">
              <w:t>на</w:t>
            </w:r>
            <w:r w:rsidR="00D25D25" w:rsidRPr="00D25D25">
              <w:t>лиз</w:t>
            </w:r>
            <w:r w:rsidR="00D25D25">
              <w:t xml:space="preserve"> кадрового потенциала организации</w:t>
            </w:r>
          </w:p>
          <w:p w14:paraId="686D6C4F" w14:textId="77777777" w:rsidR="00064055" w:rsidRDefault="00064055" w:rsidP="00064055">
            <w:pPr>
              <w:widowControl w:val="0"/>
              <w:tabs>
                <w:tab w:val="left" w:pos="540"/>
              </w:tabs>
              <w:autoSpaceDE w:val="0"/>
              <w:autoSpaceDN w:val="0"/>
              <w:adjustRightInd w:val="0"/>
              <w:contextualSpacing/>
              <w:rPr>
                <w:b/>
              </w:rPr>
            </w:pPr>
          </w:p>
          <w:p w14:paraId="48E0F933" w14:textId="77777777" w:rsidR="00064055" w:rsidRPr="003E5942" w:rsidRDefault="00064055" w:rsidP="00064055">
            <w:pPr>
              <w:widowControl w:val="0"/>
              <w:tabs>
                <w:tab w:val="left" w:pos="540"/>
              </w:tabs>
              <w:autoSpaceDE w:val="0"/>
              <w:autoSpaceDN w:val="0"/>
              <w:adjustRightInd w:val="0"/>
              <w:contextualSpacing/>
            </w:pPr>
            <w:r>
              <w:rPr>
                <w:b/>
              </w:rPr>
              <w:t xml:space="preserve">знать – </w:t>
            </w:r>
            <w:r w:rsidR="00D25D25" w:rsidRPr="00D25D25">
              <w:t>структуру</w:t>
            </w:r>
            <w:r w:rsidR="00D25D25">
              <w:t xml:space="preserve"> требований к вакантной должности в организации</w:t>
            </w:r>
          </w:p>
          <w:p w14:paraId="79C505F2" w14:textId="77777777" w:rsidR="00064055" w:rsidRPr="00D25D25" w:rsidRDefault="00064055" w:rsidP="00064055">
            <w:pPr>
              <w:widowControl w:val="0"/>
              <w:tabs>
                <w:tab w:val="left" w:pos="540"/>
              </w:tabs>
              <w:autoSpaceDE w:val="0"/>
              <w:autoSpaceDN w:val="0"/>
              <w:adjustRightInd w:val="0"/>
              <w:contextualSpacing/>
            </w:pPr>
            <w:r>
              <w:rPr>
                <w:b/>
              </w:rPr>
              <w:t>уметь</w:t>
            </w:r>
            <w:r w:rsidR="00D25D25">
              <w:rPr>
                <w:b/>
              </w:rPr>
              <w:t xml:space="preserve"> </w:t>
            </w:r>
            <w:r w:rsidR="00D25D25">
              <w:t>–</w:t>
            </w:r>
            <w:r w:rsidR="00D25D25" w:rsidRPr="00D25D25">
              <w:t xml:space="preserve"> </w:t>
            </w:r>
            <w:r w:rsidR="00D25D25">
              <w:t>формулировать критерии поиска, привлечения, подбора и отбора персонала</w:t>
            </w:r>
          </w:p>
          <w:p w14:paraId="16820EC0" w14:textId="77777777" w:rsidR="00064055" w:rsidRDefault="00064055" w:rsidP="00064055">
            <w:pPr>
              <w:widowControl w:val="0"/>
              <w:tabs>
                <w:tab w:val="left" w:pos="540"/>
              </w:tabs>
              <w:autoSpaceDE w:val="0"/>
              <w:autoSpaceDN w:val="0"/>
              <w:adjustRightInd w:val="0"/>
              <w:contextualSpacing/>
              <w:rPr>
                <w:b/>
              </w:rPr>
            </w:pPr>
          </w:p>
          <w:p w14:paraId="167C9CB7" w14:textId="77777777" w:rsidR="00064055" w:rsidRDefault="00064055" w:rsidP="00064055">
            <w:pPr>
              <w:widowControl w:val="0"/>
              <w:tabs>
                <w:tab w:val="left" w:pos="540"/>
              </w:tabs>
              <w:autoSpaceDE w:val="0"/>
              <w:autoSpaceDN w:val="0"/>
              <w:adjustRightInd w:val="0"/>
              <w:contextualSpacing/>
            </w:pPr>
            <w:r>
              <w:rPr>
                <w:b/>
              </w:rPr>
              <w:t xml:space="preserve">знать – </w:t>
            </w:r>
            <w:r w:rsidR="00D25D25">
              <w:t>методики поиска, привлечения, подбора и отбора кандидатов на вакантные должности</w:t>
            </w:r>
          </w:p>
          <w:p w14:paraId="4594DE77" w14:textId="77777777" w:rsidR="00064055" w:rsidRDefault="00064055" w:rsidP="00D25D25">
            <w:pPr>
              <w:widowControl w:val="0"/>
              <w:tabs>
                <w:tab w:val="left" w:pos="540"/>
              </w:tabs>
              <w:autoSpaceDE w:val="0"/>
              <w:autoSpaceDN w:val="0"/>
              <w:adjustRightInd w:val="0"/>
              <w:contextualSpacing/>
              <w:rPr>
                <w:b/>
              </w:rPr>
            </w:pPr>
            <w:r>
              <w:rPr>
                <w:b/>
              </w:rPr>
              <w:t>уметь</w:t>
            </w:r>
            <w:r w:rsidR="00D25D25">
              <w:rPr>
                <w:b/>
              </w:rPr>
              <w:t xml:space="preserve"> - </w:t>
            </w:r>
            <w:r w:rsidR="00D25D25">
              <w:t>использовать современные информационно-аналитических системы</w:t>
            </w:r>
          </w:p>
        </w:tc>
      </w:tr>
    </w:tbl>
    <w:p w14:paraId="2CF7BC3B" w14:textId="77777777" w:rsidR="00093484" w:rsidRDefault="00093484" w:rsidP="00E03026">
      <w:pPr>
        <w:pStyle w:val="1"/>
        <w:spacing w:before="0" w:after="0" w:line="360" w:lineRule="auto"/>
        <w:ind w:firstLine="709"/>
        <w:jc w:val="both"/>
        <w:rPr>
          <w:rFonts w:ascii="Times New Roman" w:hAnsi="Times New Roman" w:cs="Times New Roman"/>
          <w:sz w:val="28"/>
          <w:szCs w:val="28"/>
        </w:rPr>
      </w:pPr>
    </w:p>
    <w:p w14:paraId="36FD0178" w14:textId="77777777"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6" w:name="_Toc73459606"/>
      <w:r w:rsidRPr="00B87088">
        <w:rPr>
          <w:rFonts w:ascii="Times New Roman" w:hAnsi="Times New Roman" w:cs="Times New Roman"/>
          <w:sz w:val="28"/>
          <w:szCs w:val="28"/>
        </w:rPr>
        <w:t>2. Место НИР в структуре образовательной программы</w:t>
      </w:r>
      <w:bookmarkEnd w:id="6"/>
    </w:p>
    <w:p w14:paraId="232E30DD" w14:textId="77777777" w:rsidR="00EC7259" w:rsidRDefault="00747BF4" w:rsidP="005921B9">
      <w:pPr>
        <w:spacing w:after="0" w:line="360" w:lineRule="auto"/>
        <w:ind w:firstLine="709"/>
        <w:jc w:val="both"/>
        <w:rPr>
          <w:sz w:val="28"/>
          <w:szCs w:val="28"/>
        </w:rPr>
      </w:pPr>
      <w:r w:rsidRPr="00B87088">
        <w:rPr>
          <w:sz w:val="28"/>
          <w:szCs w:val="28"/>
        </w:rPr>
        <w:t xml:space="preserve">НИР является обязательной частью </w:t>
      </w:r>
      <w:r w:rsidR="007D44A0">
        <w:rPr>
          <w:sz w:val="28"/>
          <w:szCs w:val="28"/>
        </w:rPr>
        <w:t>Б</w:t>
      </w:r>
      <w:r w:rsidRPr="00B87088">
        <w:rPr>
          <w:sz w:val="28"/>
          <w:szCs w:val="28"/>
        </w:rPr>
        <w:t>лока 2</w:t>
      </w:r>
      <w:r w:rsidR="007D44A0">
        <w:rPr>
          <w:sz w:val="28"/>
          <w:szCs w:val="28"/>
        </w:rPr>
        <w:t xml:space="preserve">. </w:t>
      </w:r>
    </w:p>
    <w:p w14:paraId="50606952" w14:textId="000140EE" w:rsidR="00BB0265" w:rsidRPr="003D023F" w:rsidRDefault="00BB0265" w:rsidP="005921B9">
      <w:pPr>
        <w:spacing w:after="0" w:line="360" w:lineRule="auto"/>
        <w:ind w:firstLine="709"/>
        <w:jc w:val="both"/>
        <w:rPr>
          <w:sz w:val="28"/>
          <w:szCs w:val="28"/>
        </w:rPr>
      </w:pPr>
      <w:r w:rsidRPr="00B87088">
        <w:rPr>
          <w:sz w:val="28"/>
          <w:szCs w:val="28"/>
        </w:rPr>
        <w:t xml:space="preserve">Реализация </w:t>
      </w:r>
      <w:r w:rsidR="00827CFE">
        <w:rPr>
          <w:sz w:val="28"/>
          <w:szCs w:val="28"/>
        </w:rPr>
        <w:t>НИР</w:t>
      </w:r>
      <w:r w:rsidR="003D2644" w:rsidRPr="00B87088">
        <w:rPr>
          <w:sz w:val="28"/>
          <w:szCs w:val="28"/>
        </w:rPr>
        <w:t xml:space="preserve"> </w:t>
      </w:r>
      <w:r w:rsidR="003D2644" w:rsidRPr="003D023F">
        <w:rPr>
          <w:sz w:val="28"/>
          <w:szCs w:val="28"/>
        </w:rPr>
        <w:t>основывается на</w:t>
      </w:r>
      <w:r w:rsidR="00747BF4" w:rsidRPr="003D023F">
        <w:rPr>
          <w:sz w:val="28"/>
          <w:szCs w:val="28"/>
        </w:rPr>
        <w:t xml:space="preserve"> следующих </w:t>
      </w:r>
      <w:r w:rsidRPr="003D023F">
        <w:rPr>
          <w:sz w:val="28"/>
          <w:szCs w:val="28"/>
        </w:rPr>
        <w:t>знаниях, умениях:</w:t>
      </w:r>
    </w:p>
    <w:p w14:paraId="1DB55B83" w14:textId="77777777" w:rsidR="00747BF4" w:rsidRPr="003D023F" w:rsidRDefault="00747BF4" w:rsidP="005921B9">
      <w:pPr>
        <w:spacing w:after="0" w:line="360" w:lineRule="auto"/>
        <w:ind w:firstLine="709"/>
        <w:jc w:val="both"/>
        <w:rPr>
          <w:sz w:val="28"/>
          <w:szCs w:val="28"/>
        </w:rPr>
      </w:pPr>
      <w:r w:rsidRPr="003D023F">
        <w:rPr>
          <w:b/>
          <w:bCs/>
          <w:sz w:val="28"/>
          <w:szCs w:val="28"/>
        </w:rPr>
        <w:t>Знани</w:t>
      </w:r>
      <w:r w:rsidR="00BD7C26" w:rsidRPr="003D023F">
        <w:rPr>
          <w:b/>
          <w:bCs/>
          <w:sz w:val="28"/>
          <w:szCs w:val="28"/>
        </w:rPr>
        <w:t>я</w:t>
      </w:r>
      <w:r w:rsidR="00BB0265" w:rsidRPr="003D023F">
        <w:rPr>
          <w:b/>
          <w:bCs/>
          <w:sz w:val="28"/>
          <w:szCs w:val="28"/>
        </w:rPr>
        <w:t>:</w:t>
      </w:r>
      <w:r w:rsidR="00D93441" w:rsidRPr="003D023F">
        <w:rPr>
          <w:b/>
          <w:bCs/>
          <w:sz w:val="28"/>
          <w:szCs w:val="28"/>
        </w:rPr>
        <w:t xml:space="preserve"> </w:t>
      </w:r>
      <w:r w:rsidRPr="003D023F">
        <w:rPr>
          <w:sz w:val="28"/>
          <w:szCs w:val="28"/>
        </w:rPr>
        <w:t xml:space="preserve">основных теорий </w:t>
      </w:r>
      <w:r w:rsidR="00BB0265" w:rsidRPr="003D023F">
        <w:rPr>
          <w:sz w:val="28"/>
          <w:szCs w:val="28"/>
        </w:rPr>
        <w:t>в предметной области</w:t>
      </w:r>
      <w:r w:rsidRPr="003D023F">
        <w:rPr>
          <w:sz w:val="28"/>
          <w:szCs w:val="28"/>
        </w:rPr>
        <w:t>;</w:t>
      </w:r>
      <w:r w:rsidR="00D93441" w:rsidRPr="003D023F">
        <w:rPr>
          <w:sz w:val="28"/>
          <w:szCs w:val="28"/>
        </w:rPr>
        <w:t xml:space="preserve"> </w:t>
      </w:r>
      <w:r w:rsidRPr="003D023F">
        <w:rPr>
          <w:sz w:val="28"/>
          <w:szCs w:val="28"/>
        </w:rPr>
        <w:t>инструментов наукометрического анализа, основных баз знаний</w:t>
      </w:r>
      <w:r w:rsidR="003D023F" w:rsidRPr="003D023F">
        <w:rPr>
          <w:sz w:val="28"/>
          <w:szCs w:val="28"/>
        </w:rPr>
        <w:t>, в том числе, по предметным тезаурусам</w:t>
      </w:r>
      <w:r w:rsidR="003D023F">
        <w:rPr>
          <w:sz w:val="28"/>
          <w:szCs w:val="28"/>
        </w:rPr>
        <w:t>.</w:t>
      </w:r>
    </w:p>
    <w:p w14:paraId="51847992" w14:textId="77777777" w:rsidR="00747BF4" w:rsidRPr="00CB07A3" w:rsidRDefault="00747BF4" w:rsidP="00CB07A3">
      <w:pPr>
        <w:spacing w:after="0" w:line="360" w:lineRule="auto"/>
        <w:ind w:firstLine="709"/>
        <w:jc w:val="both"/>
        <w:rPr>
          <w:sz w:val="28"/>
          <w:szCs w:val="28"/>
        </w:rPr>
      </w:pPr>
      <w:r w:rsidRPr="003D023F">
        <w:rPr>
          <w:b/>
          <w:bCs/>
          <w:sz w:val="28"/>
          <w:szCs w:val="28"/>
        </w:rPr>
        <w:t>Умени</w:t>
      </w:r>
      <w:r w:rsidR="00BD7C26" w:rsidRPr="003D023F">
        <w:rPr>
          <w:b/>
          <w:bCs/>
          <w:sz w:val="28"/>
          <w:szCs w:val="28"/>
        </w:rPr>
        <w:t>я:</w:t>
      </w:r>
      <w:r w:rsidR="00D93441" w:rsidRPr="003D023F">
        <w:rPr>
          <w:b/>
          <w:bCs/>
          <w:sz w:val="28"/>
          <w:szCs w:val="28"/>
        </w:rPr>
        <w:t xml:space="preserve"> </w:t>
      </w:r>
      <w:r w:rsidR="00BD7C26" w:rsidRPr="003D023F">
        <w:rPr>
          <w:iCs/>
          <w:sz w:val="28"/>
          <w:szCs w:val="28"/>
        </w:rPr>
        <w:t xml:space="preserve">работать </w:t>
      </w:r>
      <w:r w:rsidR="00AB64AB" w:rsidRPr="003D023F">
        <w:rPr>
          <w:iCs/>
          <w:sz w:val="28"/>
          <w:szCs w:val="28"/>
        </w:rPr>
        <w:t xml:space="preserve">с </w:t>
      </w:r>
      <w:r w:rsidR="00AB64AB" w:rsidRPr="003D023F">
        <w:rPr>
          <w:sz w:val="28"/>
          <w:szCs w:val="28"/>
        </w:rPr>
        <w:t>научными</w:t>
      </w:r>
      <w:r w:rsidRPr="003D023F">
        <w:rPr>
          <w:sz w:val="28"/>
          <w:szCs w:val="28"/>
        </w:rPr>
        <w:t xml:space="preserve"> источник</w:t>
      </w:r>
      <w:r w:rsidR="00BD7C26" w:rsidRPr="003D023F">
        <w:rPr>
          <w:sz w:val="28"/>
          <w:szCs w:val="28"/>
        </w:rPr>
        <w:t>ами</w:t>
      </w:r>
      <w:r w:rsidRPr="003D023F">
        <w:rPr>
          <w:sz w:val="28"/>
          <w:szCs w:val="28"/>
        </w:rPr>
        <w:t xml:space="preserve"> </w:t>
      </w:r>
      <w:r w:rsidR="00AB64AB" w:rsidRPr="003D023F">
        <w:rPr>
          <w:sz w:val="28"/>
          <w:szCs w:val="28"/>
        </w:rPr>
        <w:t>в предметной</w:t>
      </w:r>
      <w:r w:rsidRPr="003D023F">
        <w:rPr>
          <w:sz w:val="28"/>
          <w:szCs w:val="28"/>
        </w:rPr>
        <w:t xml:space="preserve"> области</w:t>
      </w:r>
      <w:r w:rsidR="003D023F" w:rsidRPr="003D023F">
        <w:rPr>
          <w:sz w:val="28"/>
          <w:szCs w:val="28"/>
        </w:rPr>
        <w:t xml:space="preserve">, базами знаний; </w:t>
      </w:r>
      <w:r w:rsidR="00AB64AB" w:rsidRPr="003D023F">
        <w:rPr>
          <w:sz w:val="28"/>
          <w:szCs w:val="28"/>
        </w:rPr>
        <w:t>подготовить научный</w:t>
      </w:r>
      <w:r w:rsidRPr="003D023F">
        <w:rPr>
          <w:sz w:val="28"/>
          <w:szCs w:val="28"/>
        </w:rPr>
        <w:t xml:space="preserve"> реферат</w:t>
      </w:r>
      <w:r w:rsidR="00BD7C26" w:rsidRPr="003D023F">
        <w:rPr>
          <w:sz w:val="28"/>
          <w:szCs w:val="28"/>
        </w:rPr>
        <w:t xml:space="preserve"> и его презентацию</w:t>
      </w:r>
      <w:r w:rsidR="003D023F" w:rsidRPr="003D023F">
        <w:rPr>
          <w:sz w:val="28"/>
          <w:szCs w:val="28"/>
        </w:rPr>
        <w:t>.</w:t>
      </w:r>
      <w:r w:rsidR="003D023F">
        <w:rPr>
          <w:sz w:val="28"/>
          <w:szCs w:val="28"/>
        </w:rPr>
        <w:t xml:space="preserve"> </w:t>
      </w:r>
    </w:p>
    <w:p w14:paraId="6238ACBB" w14:textId="77777777" w:rsidR="00747BF4" w:rsidRPr="00B87088" w:rsidRDefault="00747BF4" w:rsidP="009B5A26">
      <w:pPr>
        <w:spacing w:after="0" w:line="360" w:lineRule="auto"/>
        <w:ind w:firstLine="709"/>
        <w:jc w:val="both"/>
        <w:rPr>
          <w:i/>
          <w:iCs/>
          <w:sz w:val="28"/>
          <w:szCs w:val="28"/>
        </w:rPr>
      </w:pPr>
      <w:r w:rsidRPr="00B87088">
        <w:rPr>
          <w:sz w:val="28"/>
          <w:szCs w:val="28"/>
        </w:rPr>
        <w:t>Основные положения НИР</w:t>
      </w:r>
      <w:r w:rsidR="00BD7C26" w:rsidRPr="00B87088">
        <w:rPr>
          <w:sz w:val="28"/>
          <w:szCs w:val="28"/>
        </w:rPr>
        <w:t xml:space="preserve"> д</w:t>
      </w:r>
      <w:r w:rsidRPr="00B87088">
        <w:rPr>
          <w:sz w:val="28"/>
          <w:szCs w:val="28"/>
        </w:rPr>
        <w:t xml:space="preserve">олжны быть </w:t>
      </w:r>
      <w:r w:rsidR="00AB64AB" w:rsidRPr="00B87088">
        <w:rPr>
          <w:sz w:val="28"/>
          <w:szCs w:val="28"/>
        </w:rPr>
        <w:t>использованы при подготовке</w:t>
      </w:r>
      <w:r w:rsidRPr="00B87088">
        <w:rPr>
          <w:sz w:val="28"/>
          <w:szCs w:val="28"/>
        </w:rPr>
        <w:t xml:space="preserve"> и защит</w:t>
      </w:r>
      <w:r w:rsidR="00BD7C26" w:rsidRPr="00B87088">
        <w:rPr>
          <w:sz w:val="28"/>
          <w:szCs w:val="28"/>
        </w:rPr>
        <w:t>е курсовых и</w:t>
      </w:r>
      <w:r w:rsidRPr="00B87088">
        <w:rPr>
          <w:sz w:val="28"/>
          <w:szCs w:val="28"/>
        </w:rPr>
        <w:t xml:space="preserve"> </w:t>
      </w:r>
      <w:r w:rsidR="003D023F">
        <w:rPr>
          <w:sz w:val="28"/>
          <w:szCs w:val="28"/>
        </w:rPr>
        <w:t>выпускных квалификационных</w:t>
      </w:r>
      <w:r w:rsidR="003D023F" w:rsidRPr="003D023F">
        <w:rPr>
          <w:sz w:val="28"/>
          <w:szCs w:val="28"/>
        </w:rPr>
        <w:t xml:space="preserve"> </w:t>
      </w:r>
      <w:r w:rsidR="003D023F" w:rsidRPr="00B87088">
        <w:rPr>
          <w:sz w:val="28"/>
          <w:szCs w:val="28"/>
        </w:rPr>
        <w:t>работ</w:t>
      </w:r>
      <w:r w:rsidR="00B47271" w:rsidRPr="00B87088">
        <w:rPr>
          <w:sz w:val="28"/>
          <w:szCs w:val="28"/>
        </w:rPr>
        <w:t>, а также научных статей и докладов</w:t>
      </w:r>
      <w:r w:rsidR="00B47271" w:rsidRPr="00B87088">
        <w:t>.</w:t>
      </w:r>
    </w:p>
    <w:p w14:paraId="334761D8" w14:textId="77777777" w:rsidR="00827CFE" w:rsidRDefault="00827CFE" w:rsidP="00E03026">
      <w:pPr>
        <w:pStyle w:val="1"/>
        <w:spacing w:before="0" w:after="0" w:line="360" w:lineRule="auto"/>
        <w:ind w:firstLine="709"/>
        <w:jc w:val="both"/>
        <w:rPr>
          <w:rFonts w:ascii="Times New Roman" w:hAnsi="Times New Roman" w:cs="Times New Roman"/>
          <w:sz w:val="28"/>
          <w:szCs w:val="28"/>
        </w:rPr>
      </w:pPr>
    </w:p>
    <w:p w14:paraId="54816220" w14:textId="77777777" w:rsidR="00747BF4" w:rsidRPr="00B87088" w:rsidRDefault="00747BF4" w:rsidP="00E03026">
      <w:pPr>
        <w:pStyle w:val="1"/>
        <w:spacing w:before="0" w:after="0" w:line="360" w:lineRule="auto"/>
        <w:ind w:firstLine="709"/>
        <w:jc w:val="both"/>
        <w:rPr>
          <w:rFonts w:ascii="Times New Roman" w:hAnsi="Times New Roman" w:cs="Times New Roman"/>
          <w:sz w:val="28"/>
          <w:szCs w:val="28"/>
        </w:rPr>
      </w:pPr>
      <w:bookmarkStart w:id="7" w:name="_Toc73459607"/>
      <w:r w:rsidRPr="00B87088">
        <w:rPr>
          <w:rFonts w:ascii="Times New Roman" w:hAnsi="Times New Roman" w:cs="Times New Roman"/>
          <w:sz w:val="28"/>
          <w:szCs w:val="28"/>
        </w:rPr>
        <w:t xml:space="preserve">3. </w:t>
      </w:r>
      <w:bookmarkStart w:id="8" w:name="_Toc425951843"/>
      <w:r w:rsidRPr="00B87088">
        <w:rPr>
          <w:rFonts w:ascii="Times New Roman" w:hAnsi="Times New Roman" w:cs="Times New Roman"/>
          <w:sz w:val="28"/>
          <w:szCs w:val="28"/>
        </w:rPr>
        <w:t>Объем НИР в зачетных единицах и в академических часах с выделением объема аудиторной и самостоятельной работы</w:t>
      </w:r>
      <w:bookmarkEnd w:id="7"/>
      <w:bookmarkEnd w:id="8"/>
    </w:p>
    <w:p w14:paraId="029E4A7C" w14:textId="77777777" w:rsidR="00827CFE" w:rsidRDefault="00827CFE" w:rsidP="00600CAE">
      <w:pPr>
        <w:spacing w:after="0" w:line="360" w:lineRule="auto"/>
        <w:ind w:firstLine="709"/>
        <w:jc w:val="center"/>
        <w:rPr>
          <w:b/>
          <w:sz w:val="28"/>
          <w:szCs w:val="28"/>
          <w:lang w:eastAsia="ru-RU"/>
        </w:rPr>
      </w:pPr>
    </w:p>
    <w:p w14:paraId="0D9C16E5" w14:textId="77777777" w:rsidR="00EE3274" w:rsidRPr="00B87088" w:rsidRDefault="00600CAE" w:rsidP="00600CAE">
      <w:pPr>
        <w:spacing w:after="0" w:line="360" w:lineRule="auto"/>
        <w:ind w:firstLine="709"/>
        <w:jc w:val="center"/>
        <w:rPr>
          <w:b/>
          <w:sz w:val="28"/>
          <w:szCs w:val="28"/>
          <w:lang w:eastAsia="ru-RU"/>
        </w:rPr>
      </w:pPr>
      <w:r w:rsidRPr="00B87088">
        <w:rPr>
          <w:b/>
          <w:sz w:val="28"/>
          <w:szCs w:val="28"/>
          <w:lang w:eastAsia="ru-RU"/>
        </w:rPr>
        <w:t>ОЧНАЯ ФОРМА ОБУЧЕНИЯ</w:t>
      </w:r>
    </w:p>
    <w:p w14:paraId="38270A3D" w14:textId="0973EFC9" w:rsidR="00093484" w:rsidRPr="00093484" w:rsidRDefault="002B344F" w:rsidP="00093484">
      <w:pPr>
        <w:spacing w:after="0" w:line="360" w:lineRule="auto"/>
        <w:ind w:firstLine="709"/>
        <w:jc w:val="both"/>
        <w:rPr>
          <w:sz w:val="28"/>
          <w:szCs w:val="28"/>
          <w:lang w:eastAsia="ru-RU"/>
        </w:rPr>
      </w:pPr>
      <w:r w:rsidRPr="00B87088">
        <w:rPr>
          <w:b/>
          <w:sz w:val="28"/>
          <w:szCs w:val="28"/>
          <w:lang w:eastAsia="ru-RU"/>
        </w:rPr>
        <w:t>Направлени</w:t>
      </w:r>
      <w:r w:rsidR="00827CFE">
        <w:rPr>
          <w:b/>
          <w:sz w:val="28"/>
          <w:szCs w:val="28"/>
          <w:lang w:eastAsia="ru-RU"/>
        </w:rPr>
        <w:t>е</w:t>
      </w:r>
      <w:r w:rsidRPr="00B87088">
        <w:rPr>
          <w:b/>
          <w:sz w:val="28"/>
          <w:szCs w:val="28"/>
          <w:lang w:eastAsia="ru-RU"/>
        </w:rPr>
        <w:t xml:space="preserve"> подготовки: </w:t>
      </w:r>
      <w:r w:rsidR="00093484" w:rsidRPr="00093484">
        <w:rPr>
          <w:sz w:val="28"/>
          <w:szCs w:val="28"/>
          <w:lang w:eastAsia="ru-RU"/>
        </w:rPr>
        <w:t xml:space="preserve">38.03.03 Управление персоналом, </w:t>
      </w:r>
      <w:r w:rsidR="001C41A5">
        <w:rPr>
          <w:sz w:val="28"/>
          <w:szCs w:val="28"/>
          <w:lang w:eastAsia="ru-RU"/>
        </w:rPr>
        <w:t xml:space="preserve">ОП </w:t>
      </w:r>
      <w:r w:rsidR="00093484" w:rsidRPr="00093484">
        <w:rPr>
          <w:sz w:val="28"/>
          <w:szCs w:val="28"/>
          <w:lang w:eastAsia="ru-RU"/>
        </w:rPr>
        <w:t>«Управление персоналом»</w:t>
      </w:r>
    </w:p>
    <w:p w14:paraId="4CC095BC" w14:textId="77777777" w:rsidR="00747BF4" w:rsidRPr="00B87088" w:rsidRDefault="00747BF4" w:rsidP="000A5052">
      <w:pPr>
        <w:spacing w:after="0" w:line="360" w:lineRule="auto"/>
        <w:ind w:firstLine="709"/>
        <w:jc w:val="both"/>
        <w:rPr>
          <w:sz w:val="28"/>
          <w:szCs w:val="28"/>
          <w:lang w:eastAsia="ru-RU"/>
        </w:rPr>
      </w:pPr>
      <w:r w:rsidRPr="00B87088">
        <w:rPr>
          <w:sz w:val="28"/>
          <w:szCs w:val="28"/>
          <w:lang w:eastAsia="ru-RU"/>
        </w:rPr>
        <w:t>Общая трудоемкость НИР</w:t>
      </w:r>
      <w:r w:rsidR="00BD7C26" w:rsidRPr="00B87088">
        <w:rPr>
          <w:sz w:val="28"/>
          <w:szCs w:val="28"/>
          <w:lang w:eastAsia="ru-RU"/>
        </w:rPr>
        <w:t xml:space="preserve"> </w:t>
      </w:r>
      <w:r w:rsidRPr="00B87088">
        <w:rPr>
          <w:sz w:val="28"/>
          <w:szCs w:val="28"/>
          <w:lang w:eastAsia="ru-RU"/>
        </w:rPr>
        <w:t>составляет 3 зачетные единицы.</w:t>
      </w:r>
    </w:p>
    <w:p w14:paraId="133D2364" w14:textId="77777777" w:rsidR="00747BF4" w:rsidRPr="00B87088" w:rsidRDefault="00747BF4" w:rsidP="009B5A26">
      <w:pPr>
        <w:spacing w:after="0" w:line="360" w:lineRule="auto"/>
        <w:ind w:firstLine="709"/>
        <w:rPr>
          <w:sz w:val="28"/>
          <w:szCs w:val="28"/>
          <w:lang w:eastAsia="ru-RU"/>
        </w:rPr>
      </w:pPr>
      <w:r w:rsidRPr="00B87088">
        <w:rPr>
          <w:sz w:val="28"/>
          <w:szCs w:val="28"/>
          <w:lang w:eastAsia="ru-RU"/>
        </w:rPr>
        <w:t>Вид п</w:t>
      </w:r>
      <w:r w:rsidR="00EA60D2" w:rsidRPr="00B87088">
        <w:rPr>
          <w:sz w:val="28"/>
          <w:szCs w:val="28"/>
          <w:lang w:eastAsia="ru-RU"/>
        </w:rPr>
        <w:t>ромежуточной аттестации – зачет</w:t>
      </w:r>
      <w:r w:rsidR="00EA60D2" w:rsidRPr="00B87088">
        <w:t xml:space="preserve"> (</w:t>
      </w:r>
      <w:r w:rsidR="00EA60D2" w:rsidRPr="00B87088">
        <w:rPr>
          <w:sz w:val="28"/>
          <w:szCs w:val="28"/>
          <w:lang w:eastAsia="ru-RU"/>
        </w:rPr>
        <w:t>2, 4 и 6 семестры)</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0"/>
        <w:gridCol w:w="1276"/>
        <w:gridCol w:w="1484"/>
        <w:gridCol w:w="1325"/>
        <w:gridCol w:w="1325"/>
      </w:tblGrid>
      <w:tr w:rsidR="00EB4E79" w:rsidRPr="00B87088" w14:paraId="341D38B3" w14:textId="77777777" w:rsidTr="00CB07A3">
        <w:trPr>
          <w:trHeight w:val="380"/>
          <w:jc w:val="center"/>
        </w:trPr>
        <w:tc>
          <w:tcPr>
            <w:tcW w:w="3710" w:type="dxa"/>
          </w:tcPr>
          <w:p w14:paraId="2B8381DB" w14:textId="77777777" w:rsidR="00EB4E79" w:rsidRPr="00B87088" w:rsidRDefault="00EB4E79" w:rsidP="00CB07A3">
            <w:pPr>
              <w:tabs>
                <w:tab w:val="center" w:pos="4153"/>
                <w:tab w:val="right" w:pos="8306"/>
              </w:tabs>
              <w:spacing w:after="0" w:line="240" w:lineRule="auto"/>
              <w:jc w:val="center"/>
              <w:rPr>
                <w:b/>
                <w:bCs/>
              </w:rPr>
            </w:pPr>
            <w:r w:rsidRPr="00B87088">
              <w:rPr>
                <w:b/>
                <w:bCs/>
              </w:rPr>
              <w:t>Вид учебной работы при проведении НИР</w:t>
            </w:r>
          </w:p>
        </w:tc>
        <w:tc>
          <w:tcPr>
            <w:tcW w:w="1276" w:type="dxa"/>
          </w:tcPr>
          <w:p w14:paraId="6F196FD2"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Всего (в з/е и часах) </w:t>
            </w:r>
          </w:p>
        </w:tc>
        <w:tc>
          <w:tcPr>
            <w:tcW w:w="1484" w:type="dxa"/>
          </w:tcPr>
          <w:p w14:paraId="3DE3AD25"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1 год </w:t>
            </w:r>
          </w:p>
          <w:p w14:paraId="627646F8" w14:textId="77777777" w:rsidR="00EB4E79" w:rsidRPr="00B87088" w:rsidRDefault="00EB4E79" w:rsidP="00CB07A3">
            <w:pPr>
              <w:tabs>
                <w:tab w:val="center" w:pos="4153"/>
                <w:tab w:val="right" w:pos="8306"/>
              </w:tabs>
              <w:spacing w:after="0" w:line="240" w:lineRule="auto"/>
              <w:jc w:val="center"/>
              <w:rPr>
                <w:b/>
                <w:bCs/>
              </w:rPr>
            </w:pPr>
            <w:r w:rsidRPr="00B87088">
              <w:rPr>
                <w:b/>
                <w:bCs/>
              </w:rPr>
              <w:t>(в з/е и часах)</w:t>
            </w:r>
          </w:p>
        </w:tc>
        <w:tc>
          <w:tcPr>
            <w:tcW w:w="1325" w:type="dxa"/>
          </w:tcPr>
          <w:p w14:paraId="6E8D92D3"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2 год </w:t>
            </w:r>
          </w:p>
          <w:p w14:paraId="484696B9" w14:textId="77777777" w:rsidR="00EB4E79" w:rsidRPr="00B87088" w:rsidRDefault="00EB4E79" w:rsidP="00CB07A3">
            <w:pPr>
              <w:tabs>
                <w:tab w:val="center" w:pos="4153"/>
                <w:tab w:val="right" w:pos="8306"/>
              </w:tabs>
              <w:spacing w:after="0" w:line="240" w:lineRule="auto"/>
              <w:jc w:val="center"/>
              <w:rPr>
                <w:b/>
                <w:bCs/>
              </w:rPr>
            </w:pPr>
            <w:r w:rsidRPr="00B87088">
              <w:rPr>
                <w:b/>
                <w:bCs/>
              </w:rPr>
              <w:t>(в з/е и часах)</w:t>
            </w:r>
          </w:p>
        </w:tc>
        <w:tc>
          <w:tcPr>
            <w:tcW w:w="1325" w:type="dxa"/>
          </w:tcPr>
          <w:p w14:paraId="57110A9A"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3 год </w:t>
            </w:r>
          </w:p>
          <w:p w14:paraId="43D09627" w14:textId="77777777" w:rsidR="00EB4E79" w:rsidRPr="00B87088" w:rsidRDefault="00EB4E79" w:rsidP="00CB07A3">
            <w:pPr>
              <w:tabs>
                <w:tab w:val="center" w:pos="4153"/>
                <w:tab w:val="right" w:pos="8306"/>
              </w:tabs>
              <w:spacing w:after="0" w:line="240" w:lineRule="auto"/>
              <w:jc w:val="center"/>
              <w:rPr>
                <w:b/>
                <w:bCs/>
              </w:rPr>
            </w:pPr>
            <w:r w:rsidRPr="00B87088">
              <w:rPr>
                <w:b/>
                <w:bCs/>
              </w:rPr>
              <w:t>(в з/е и часах)</w:t>
            </w:r>
          </w:p>
        </w:tc>
      </w:tr>
      <w:tr w:rsidR="00EB4E79" w:rsidRPr="00B87088" w14:paraId="481F6A5C" w14:textId="77777777" w:rsidTr="00CB07A3">
        <w:trPr>
          <w:trHeight w:val="194"/>
          <w:jc w:val="center"/>
        </w:trPr>
        <w:tc>
          <w:tcPr>
            <w:tcW w:w="3710" w:type="dxa"/>
          </w:tcPr>
          <w:p w14:paraId="6014FF65" w14:textId="77777777" w:rsidR="00EB4E79" w:rsidRPr="00B87088" w:rsidRDefault="00EB4E79" w:rsidP="00CB07A3">
            <w:pPr>
              <w:tabs>
                <w:tab w:val="center" w:pos="4153"/>
                <w:tab w:val="right" w:pos="8306"/>
              </w:tabs>
              <w:spacing w:after="0" w:line="240" w:lineRule="auto"/>
              <w:rPr>
                <w:b/>
                <w:bCs/>
              </w:rPr>
            </w:pPr>
            <w:r w:rsidRPr="00B87088">
              <w:rPr>
                <w:b/>
                <w:bCs/>
              </w:rPr>
              <w:t>Общая трудоёмкость НИР</w:t>
            </w:r>
          </w:p>
        </w:tc>
        <w:tc>
          <w:tcPr>
            <w:tcW w:w="1276" w:type="dxa"/>
            <w:vAlign w:val="center"/>
          </w:tcPr>
          <w:p w14:paraId="2096B3C3" w14:textId="77777777" w:rsidR="00EB4E79" w:rsidRPr="00B87088" w:rsidRDefault="00EB4E79" w:rsidP="00CB07A3">
            <w:pPr>
              <w:spacing w:after="0" w:line="240" w:lineRule="auto"/>
              <w:jc w:val="center"/>
            </w:pPr>
            <w:r w:rsidRPr="00B87088">
              <w:t>3/108</w:t>
            </w:r>
          </w:p>
        </w:tc>
        <w:tc>
          <w:tcPr>
            <w:tcW w:w="1484" w:type="dxa"/>
            <w:vAlign w:val="center"/>
          </w:tcPr>
          <w:p w14:paraId="507B1329" w14:textId="77777777" w:rsidR="00EB4E79" w:rsidRPr="00B87088" w:rsidRDefault="00EB4E79" w:rsidP="00CB07A3">
            <w:pPr>
              <w:spacing w:after="0" w:line="240" w:lineRule="auto"/>
              <w:jc w:val="center"/>
            </w:pPr>
            <w:r w:rsidRPr="00B87088">
              <w:t>1/36</w:t>
            </w:r>
          </w:p>
        </w:tc>
        <w:tc>
          <w:tcPr>
            <w:tcW w:w="1325" w:type="dxa"/>
            <w:vAlign w:val="center"/>
          </w:tcPr>
          <w:p w14:paraId="1C9AE523" w14:textId="77777777" w:rsidR="00EB4E79" w:rsidRPr="00B87088" w:rsidRDefault="00EB4E79" w:rsidP="00CB07A3">
            <w:pPr>
              <w:spacing w:after="0" w:line="240" w:lineRule="auto"/>
              <w:jc w:val="center"/>
            </w:pPr>
            <w:r w:rsidRPr="00B87088">
              <w:t>1/36</w:t>
            </w:r>
          </w:p>
        </w:tc>
        <w:tc>
          <w:tcPr>
            <w:tcW w:w="1325" w:type="dxa"/>
            <w:vAlign w:val="center"/>
          </w:tcPr>
          <w:p w14:paraId="7D553000" w14:textId="77777777" w:rsidR="00EB4E79" w:rsidRPr="00B87088" w:rsidRDefault="00EB4E79" w:rsidP="00CB07A3">
            <w:pPr>
              <w:spacing w:after="0" w:line="240" w:lineRule="auto"/>
              <w:jc w:val="center"/>
            </w:pPr>
            <w:r w:rsidRPr="00B87088">
              <w:t>1/36</w:t>
            </w:r>
          </w:p>
        </w:tc>
      </w:tr>
      <w:tr w:rsidR="00EB4E79" w:rsidRPr="00B87088" w14:paraId="4526F42F" w14:textId="77777777" w:rsidTr="00CB07A3">
        <w:trPr>
          <w:trHeight w:val="461"/>
          <w:jc w:val="center"/>
        </w:trPr>
        <w:tc>
          <w:tcPr>
            <w:tcW w:w="3710" w:type="dxa"/>
          </w:tcPr>
          <w:p w14:paraId="784016B9" w14:textId="77777777" w:rsidR="00EB4E79" w:rsidRPr="00B87088" w:rsidRDefault="00EB4E79" w:rsidP="00CB07A3">
            <w:pPr>
              <w:tabs>
                <w:tab w:val="center" w:pos="4153"/>
                <w:tab w:val="right" w:pos="8306"/>
              </w:tabs>
              <w:spacing w:after="0" w:line="240" w:lineRule="auto"/>
              <w:rPr>
                <w:b/>
                <w:bCs/>
              </w:rPr>
            </w:pPr>
            <w:r>
              <w:rPr>
                <w:b/>
                <w:bCs/>
              </w:rPr>
              <w:t xml:space="preserve">Контактная работа - </w:t>
            </w:r>
            <w:r w:rsidRPr="00B87088">
              <w:rPr>
                <w:b/>
                <w:bCs/>
              </w:rPr>
              <w:t>Аудиторные занятия (</w:t>
            </w:r>
            <w:r>
              <w:rPr>
                <w:b/>
                <w:bCs/>
                <w:i/>
                <w:iCs/>
              </w:rPr>
              <w:t>учебно-научный</w:t>
            </w:r>
            <w:r w:rsidRPr="00B87088">
              <w:rPr>
                <w:b/>
                <w:bCs/>
                <w:i/>
                <w:iCs/>
              </w:rPr>
              <w:t xml:space="preserve"> семинар)</w:t>
            </w:r>
          </w:p>
        </w:tc>
        <w:tc>
          <w:tcPr>
            <w:tcW w:w="1276" w:type="dxa"/>
            <w:vAlign w:val="center"/>
          </w:tcPr>
          <w:p w14:paraId="4DB4A61A" w14:textId="77777777" w:rsidR="00EB4E79" w:rsidRPr="00B87088" w:rsidRDefault="00EB4E79" w:rsidP="00CB07A3">
            <w:pPr>
              <w:spacing w:after="0" w:line="240" w:lineRule="auto"/>
              <w:jc w:val="center"/>
            </w:pPr>
            <w:r w:rsidRPr="00B87088">
              <w:t>30</w:t>
            </w:r>
          </w:p>
        </w:tc>
        <w:tc>
          <w:tcPr>
            <w:tcW w:w="1484" w:type="dxa"/>
            <w:vAlign w:val="center"/>
          </w:tcPr>
          <w:p w14:paraId="265506B1" w14:textId="77777777" w:rsidR="00EB4E79" w:rsidRPr="00B87088" w:rsidRDefault="00EB4E79" w:rsidP="00CB07A3">
            <w:pPr>
              <w:spacing w:after="0" w:line="240" w:lineRule="auto"/>
              <w:jc w:val="center"/>
            </w:pPr>
            <w:r w:rsidRPr="00B87088">
              <w:t>10</w:t>
            </w:r>
          </w:p>
        </w:tc>
        <w:tc>
          <w:tcPr>
            <w:tcW w:w="1325" w:type="dxa"/>
            <w:vAlign w:val="center"/>
          </w:tcPr>
          <w:p w14:paraId="26EE8693" w14:textId="77777777" w:rsidR="00EB4E79" w:rsidRPr="00B87088" w:rsidRDefault="00EB4E79" w:rsidP="00CB07A3">
            <w:pPr>
              <w:spacing w:after="0" w:line="240" w:lineRule="auto"/>
              <w:jc w:val="center"/>
            </w:pPr>
            <w:r w:rsidRPr="00B87088">
              <w:t>10</w:t>
            </w:r>
          </w:p>
        </w:tc>
        <w:tc>
          <w:tcPr>
            <w:tcW w:w="1325" w:type="dxa"/>
            <w:vAlign w:val="center"/>
          </w:tcPr>
          <w:p w14:paraId="27AD79D0" w14:textId="77777777" w:rsidR="00EB4E79" w:rsidRPr="00B87088" w:rsidRDefault="00EB4E79" w:rsidP="00CB07A3">
            <w:pPr>
              <w:spacing w:after="0" w:line="240" w:lineRule="auto"/>
              <w:jc w:val="center"/>
            </w:pPr>
            <w:r w:rsidRPr="00B87088">
              <w:t>10</w:t>
            </w:r>
          </w:p>
        </w:tc>
      </w:tr>
      <w:tr w:rsidR="00EB4E79" w:rsidRPr="00B87088" w14:paraId="1A4EDBEC" w14:textId="77777777" w:rsidTr="00CB07A3">
        <w:trPr>
          <w:jc w:val="center"/>
        </w:trPr>
        <w:tc>
          <w:tcPr>
            <w:tcW w:w="3710" w:type="dxa"/>
          </w:tcPr>
          <w:p w14:paraId="02727DD4" w14:textId="77777777" w:rsidR="00EB4E79" w:rsidRPr="00B87088" w:rsidRDefault="00EB4E79" w:rsidP="00CB07A3">
            <w:pPr>
              <w:tabs>
                <w:tab w:val="center" w:pos="4153"/>
                <w:tab w:val="right" w:pos="8306"/>
              </w:tabs>
              <w:spacing w:after="0" w:line="240" w:lineRule="auto"/>
              <w:rPr>
                <w:b/>
                <w:bCs/>
              </w:rPr>
            </w:pPr>
            <w:r w:rsidRPr="00B87088">
              <w:rPr>
                <w:b/>
                <w:bCs/>
              </w:rPr>
              <w:t xml:space="preserve">Лекции </w:t>
            </w:r>
          </w:p>
        </w:tc>
        <w:tc>
          <w:tcPr>
            <w:tcW w:w="1276" w:type="dxa"/>
            <w:vAlign w:val="center"/>
          </w:tcPr>
          <w:p w14:paraId="7D51DDD1" w14:textId="77777777" w:rsidR="00EB4E79" w:rsidRPr="00B87088" w:rsidRDefault="00EB4E79" w:rsidP="00CB07A3">
            <w:pPr>
              <w:spacing w:after="0" w:line="240" w:lineRule="auto"/>
              <w:jc w:val="center"/>
            </w:pPr>
            <w:r w:rsidRPr="00B87088">
              <w:t>12</w:t>
            </w:r>
          </w:p>
        </w:tc>
        <w:tc>
          <w:tcPr>
            <w:tcW w:w="1484" w:type="dxa"/>
            <w:vAlign w:val="center"/>
          </w:tcPr>
          <w:p w14:paraId="48B796C9" w14:textId="77777777" w:rsidR="00EB4E79" w:rsidRPr="00B87088" w:rsidRDefault="00EB4E79" w:rsidP="00CB07A3">
            <w:pPr>
              <w:spacing w:after="0" w:line="240" w:lineRule="auto"/>
              <w:jc w:val="center"/>
            </w:pPr>
            <w:r w:rsidRPr="00B87088">
              <w:t>4</w:t>
            </w:r>
          </w:p>
        </w:tc>
        <w:tc>
          <w:tcPr>
            <w:tcW w:w="1325" w:type="dxa"/>
            <w:vAlign w:val="center"/>
          </w:tcPr>
          <w:p w14:paraId="4620712A" w14:textId="77777777" w:rsidR="00EB4E79" w:rsidRPr="00B87088" w:rsidRDefault="00EB4E79" w:rsidP="00CB07A3">
            <w:pPr>
              <w:spacing w:after="0" w:line="240" w:lineRule="auto"/>
              <w:jc w:val="center"/>
            </w:pPr>
            <w:r w:rsidRPr="00B87088">
              <w:t>4</w:t>
            </w:r>
          </w:p>
        </w:tc>
        <w:tc>
          <w:tcPr>
            <w:tcW w:w="1325" w:type="dxa"/>
            <w:vAlign w:val="center"/>
          </w:tcPr>
          <w:p w14:paraId="65A2316C" w14:textId="77777777" w:rsidR="00EB4E79" w:rsidRPr="00B87088" w:rsidRDefault="00EB4E79" w:rsidP="00CB07A3">
            <w:pPr>
              <w:spacing w:after="0" w:line="240" w:lineRule="auto"/>
              <w:jc w:val="center"/>
            </w:pPr>
            <w:r w:rsidRPr="00B87088">
              <w:t>4</w:t>
            </w:r>
          </w:p>
        </w:tc>
      </w:tr>
      <w:tr w:rsidR="00EB4E79" w:rsidRPr="00B87088" w14:paraId="27A6EC27" w14:textId="77777777" w:rsidTr="00CB07A3">
        <w:trPr>
          <w:jc w:val="center"/>
        </w:trPr>
        <w:tc>
          <w:tcPr>
            <w:tcW w:w="3710" w:type="dxa"/>
          </w:tcPr>
          <w:p w14:paraId="5E579E7C" w14:textId="77777777" w:rsidR="00EB4E79" w:rsidRPr="00B87088" w:rsidRDefault="00EB4E79" w:rsidP="00CB07A3">
            <w:pPr>
              <w:tabs>
                <w:tab w:val="center" w:pos="4153"/>
                <w:tab w:val="right" w:pos="8306"/>
              </w:tabs>
              <w:spacing w:after="0" w:line="240" w:lineRule="auto"/>
              <w:rPr>
                <w:b/>
                <w:bCs/>
              </w:rPr>
            </w:pPr>
            <w:r w:rsidRPr="00B87088">
              <w:rPr>
                <w:b/>
                <w:bCs/>
              </w:rPr>
              <w:t xml:space="preserve">Семинары </w:t>
            </w:r>
          </w:p>
        </w:tc>
        <w:tc>
          <w:tcPr>
            <w:tcW w:w="1276" w:type="dxa"/>
            <w:vAlign w:val="center"/>
          </w:tcPr>
          <w:p w14:paraId="6267EC43" w14:textId="77777777" w:rsidR="00EB4E79" w:rsidRPr="00B87088" w:rsidRDefault="00EB4E79" w:rsidP="00CB07A3">
            <w:pPr>
              <w:spacing w:after="0" w:line="240" w:lineRule="auto"/>
              <w:jc w:val="center"/>
            </w:pPr>
            <w:r w:rsidRPr="00B87088">
              <w:t>18</w:t>
            </w:r>
          </w:p>
        </w:tc>
        <w:tc>
          <w:tcPr>
            <w:tcW w:w="1484" w:type="dxa"/>
            <w:vAlign w:val="center"/>
          </w:tcPr>
          <w:p w14:paraId="47DFB1C9" w14:textId="77777777" w:rsidR="00EB4E79" w:rsidRPr="00B87088" w:rsidRDefault="00EB4E79" w:rsidP="00CB07A3">
            <w:pPr>
              <w:spacing w:after="0" w:line="240" w:lineRule="auto"/>
              <w:jc w:val="center"/>
            </w:pPr>
            <w:r w:rsidRPr="00B87088">
              <w:t>6</w:t>
            </w:r>
          </w:p>
        </w:tc>
        <w:tc>
          <w:tcPr>
            <w:tcW w:w="1325" w:type="dxa"/>
            <w:vAlign w:val="center"/>
          </w:tcPr>
          <w:p w14:paraId="6BB457FD" w14:textId="77777777" w:rsidR="00EB4E79" w:rsidRPr="00B87088" w:rsidRDefault="00EB4E79" w:rsidP="00CB07A3">
            <w:pPr>
              <w:spacing w:after="0" w:line="240" w:lineRule="auto"/>
              <w:jc w:val="center"/>
            </w:pPr>
            <w:r w:rsidRPr="00B87088">
              <w:t>6</w:t>
            </w:r>
          </w:p>
        </w:tc>
        <w:tc>
          <w:tcPr>
            <w:tcW w:w="1325" w:type="dxa"/>
            <w:vAlign w:val="center"/>
          </w:tcPr>
          <w:p w14:paraId="00A07B4D" w14:textId="77777777" w:rsidR="00EB4E79" w:rsidRPr="00B87088" w:rsidRDefault="00EB4E79" w:rsidP="00CB07A3">
            <w:pPr>
              <w:spacing w:after="0" w:line="240" w:lineRule="auto"/>
              <w:jc w:val="center"/>
            </w:pPr>
            <w:r w:rsidRPr="00B87088">
              <w:t>6</w:t>
            </w:r>
          </w:p>
        </w:tc>
      </w:tr>
      <w:tr w:rsidR="00EB4E79" w:rsidRPr="00B87088" w14:paraId="75C0DA19" w14:textId="77777777" w:rsidTr="00CB07A3">
        <w:trPr>
          <w:jc w:val="center"/>
        </w:trPr>
        <w:tc>
          <w:tcPr>
            <w:tcW w:w="3710" w:type="dxa"/>
          </w:tcPr>
          <w:p w14:paraId="49BE49F8" w14:textId="77777777" w:rsidR="00EB4E79" w:rsidRPr="00B87088" w:rsidRDefault="00EB4E79" w:rsidP="00CB07A3">
            <w:pPr>
              <w:tabs>
                <w:tab w:val="center" w:pos="4153"/>
                <w:tab w:val="right" w:pos="8306"/>
              </w:tabs>
              <w:spacing w:after="0" w:line="240" w:lineRule="auto"/>
              <w:rPr>
                <w:b/>
                <w:bCs/>
                <w:i/>
                <w:iCs/>
              </w:rPr>
            </w:pPr>
            <w:r w:rsidRPr="00B87088">
              <w:rPr>
                <w:b/>
                <w:bCs/>
                <w:i/>
                <w:iCs/>
              </w:rPr>
              <w:t>Самостоятельная работа</w:t>
            </w:r>
          </w:p>
        </w:tc>
        <w:tc>
          <w:tcPr>
            <w:tcW w:w="1276" w:type="dxa"/>
            <w:vAlign w:val="center"/>
          </w:tcPr>
          <w:p w14:paraId="24287E1C" w14:textId="77777777" w:rsidR="00EB4E79" w:rsidRPr="00B87088" w:rsidRDefault="00EB4E79" w:rsidP="00CB07A3">
            <w:pPr>
              <w:spacing w:after="0" w:line="240" w:lineRule="auto"/>
              <w:jc w:val="center"/>
            </w:pPr>
            <w:r w:rsidRPr="00B87088">
              <w:t>78</w:t>
            </w:r>
          </w:p>
        </w:tc>
        <w:tc>
          <w:tcPr>
            <w:tcW w:w="1484" w:type="dxa"/>
            <w:vAlign w:val="center"/>
          </w:tcPr>
          <w:p w14:paraId="407AAD39" w14:textId="77777777" w:rsidR="00EB4E79" w:rsidRPr="00B87088" w:rsidRDefault="00EB4E79" w:rsidP="00CB07A3">
            <w:pPr>
              <w:spacing w:after="0" w:line="240" w:lineRule="auto"/>
              <w:jc w:val="center"/>
            </w:pPr>
            <w:r w:rsidRPr="00B87088">
              <w:t>26</w:t>
            </w:r>
          </w:p>
        </w:tc>
        <w:tc>
          <w:tcPr>
            <w:tcW w:w="1325" w:type="dxa"/>
            <w:vAlign w:val="center"/>
          </w:tcPr>
          <w:p w14:paraId="3D542E43" w14:textId="77777777" w:rsidR="00EB4E79" w:rsidRPr="00B87088" w:rsidRDefault="00EB4E79" w:rsidP="00CB07A3">
            <w:pPr>
              <w:spacing w:after="0" w:line="240" w:lineRule="auto"/>
              <w:jc w:val="center"/>
            </w:pPr>
            <w:r w:rsidRPr="00B87088">
              <w:t>26</w:t>
            </w:r>
          </w:p>
        </w:tc>
        <w:tc>
          <w:tcPr>
            <w:tcW w:w="1325" w:type="dxa"/>
            <w:vAlign w:val="center"/>
          </w:tcPr>
          <w:p w14:paraId="617F8FE9" w14:textId="77777777" w:rsidR="00EB4E79" w:rsidRPr="00B87088" w:rsidRDefault="00EB4E79" w:rsidP="00CB07A3">
            <w:pPr>
              <w:spacing w:after="0" w:line="240" w:lineRule="auto"/>
              <w:jc w:val="center"/>
            </w:pPr>
            <w:r w:rsidRPr="00B87088">
              <w:t>26</w:t>
            </w:r>
          </w:p>
        </w:tc>
      </w:tr>
      <w:tr w:rsidR="00EB4E79" w:rsidRPr="00B87088" w14:paraId="42097726" w14:textId="77777777" w:rsidTr="00CB07A3">
        <w:trPr>
          <w:trHeight w:val="411"/>
          <w:jc w:val="center"/>
        </w:trPr>
        <w:tc>
          <w:tcPr>
            <w:tcW w:w="3710" w:type="dxa"/>
          </w:tcPr>
          <w:p w14:paraId="027BE5F9" w14:textId="77777777" w:rsidR="00EB4E79" w:rsidRPr="00B87088" w:rsidRDefault="00EB4E79" w:rsidP="00CB07A3">
            <w:pPr>
              <w:tabs>
                <w:tab w:val="center" w:pos="4153"/>
                <w:tab w:val="right" w:pos="8306"/>
              </w:tabs>
              <w:spacing w:after="0" w:line="240" w:lineRule="auto"/>
            </w:pPr>
            <w:r w:rsidRPr="00B87088">
              <w:t xml:space="preserve">Вид </w:t>
            </w:r>
            <w:r>
              <w:t>промежуточной</w:t>
            </w:r>
            <w:r w:rsidRPr="00B87088">
              <w:t xml:space="preserve"> аттестации</w:t>
            </w:r>
          </w:p>
        </w:tc>
        <w:tc>
          <w:tcPr>
            <w:tcW w:w="1276" w:type="dxa"/>
          </w:tcPr>
          <w:p w14:paraId="663242B8" w14:textId="77777777" w:rsidR="00EB4E79" w:rsidRPr="00B87088" w:rsidRDefault="00EB4E79" w:rsidP="00CB07A3">
            <w:pPr>
              <w:tabs>
                <w:tab w:val="center" w:pos="4153"/>
                <w:tab w:val="right" w:pos="8306"/>
              </w:tabs>
              <w:spacing w:after="0" w:line="240" w:lineRule="auto"/>
              <w:jc w:val="center"/>
            </w:pPr>
          </w:p>
        </w:tc>
        <w:tc>
          <w:tcPr>
            <w:tcW w:w="1484" w:type="dxa"/>
          </w:tcPr>
          <w:p w14:paraId="31366EB4" w14:textId="77777777" w:rsidR="00EB4E79" w:rsidRPr="00B87088" w:rsidRDefault="00EB4E79" w:rsidP="00CB07A3">
            <w:pPr>
              <w:tabs>
                <w:tab w:val="center" w:pos="4153"/>
                <w:tab w:val="right" w:pos="8306"/>
              </w:tabs>
              <w:spacing w:after="0" w:line="240" w:lineRule="auto"/>
              <w:jc w:val="center"/>
            </w:pPr>
            <w:r>
              <w:t>зачет</w:t>
            </w:r>
          </w:p>
        </w:tc>
        <w:tc>
          <w:tcPr>
            <w:tcW w:w="1325" w:type="dxa"/>
          </w:tcPr>
          <w:p w14:paraId="1041C26A" w14:textId="77777777" w:rsidR="00EB4E79" w:rsidRDefault="00EB4E79" w:rsidP="00CB07A3">
            <w:r w:rsidRPr="00870A20">
              <w:t>зачет</w:t>
            </w:r>
          </w:p>
        </w:tc>
        <w:tc>
          <w:tcPr>
            <w:tcW w:w="1325" w:type="dxa"/>
          </w:tcPr>
          <w:p w14:paraId="45CC19E0" w14:textId="77777777" w:rsidR="00EB4E79" w:rsidRDefault="00EB4E79" w:rsidP="00CB07A3">
            <w:r w:rsidRPr="00870A20">
              <w:t>зачет</w:t>
            </w:r>
          </w:p>
        </w:tc>
      </w:tr>
    </w:tbl>
    <w:p w14:paraId="002CBF4E" w14:textId="77777777" w:rsidR="00EB4E79" w:rsidRDefault="00EB4E79" w:rsidP="00600CAE">
      <w:pPr>
        <w:spacing w:after="0" w:line="360" w:lineRule="auto"/>
        <w:ind w:firstLine="709"/>
        <w:jc w:val="center"/>
        <w:rPr>
          <w:b/>
          <w:bCs/>
          <w:sz w:val="28"/>
          <w:szCs w:val="28"/>
          <w:lang w:eastAsia="ru-RU"/>
        </w:rPr>
      </w:pPr>
    </w:p>
    <w:p w14:paraId="4FB3C649" w14:textId="77777777" w:rsidR="00EB2AF0" w:rsidRDefault="00EB2AF0" w:rsidP="00600CAE">
      <w:pPr>
        <w:spacing w:after="0" w:line="360" w:lineRule="auto"/>
        <w:ind w:firstLine="709"/>
        <w:jc w:val="center"/>
        <w:rPr>
          <w:b/>
          <w:bCs/>
          <w:sz w:val="28"/>
          <w:szCs w:val="28"/>
          <w:lang w:eastAsia="ru-RU"/>
        </w:rPr>
      </w:pPr>
    </w:p>
    <w:p w14:paraId="3ECACC24" w14:textId="77777777" w:rsidR="00EE3274" w:rsidRPr="00B87088" w:rsidRDefault="00EB4E79" w:rsidP="00600CAE">
      <w:pPr>
        <w:spacing w:after="0" w:line="360" w:lineRule="auto"/>
        <w:ind w:firstLine="709"/>
        <w:jc w:val="center"/>
        <w:rPr>
          <w:b/>
          <w:bCs/>
          <w:sz w:val="28"/>
          <w:szCs w:val="28"/>
          <w:lang w:eastAsia="ru-RU"/>
        </w:rPr>
      </w:pPr>
      <w:r>
        <w:rPr>
          <w:b/>
          <w:bCs/>
          <w:sz w:val="28"/>
          <w:szCs w:val="28"/>
          <w:lang w:eastAsia="ru-RU"/>
        </w:rPr>
        <w:lastRenderedPageBreak/>
        <w:t>ОЧНО-</w:t>
      </w:r>
      <w:r w:rsidR="00600CAE" w:rsidRPr="00B87088">
        <w:rPr>
          <w:b/>
          <w:bCs/>
          <w:sz w:val="28"/>
          <w:szCs w:val="28"/>
          <w:lang w:eastAsia="ru-RU"/>
        </w:rPr>
        <w:t>ЗАОЧНАЯ ФОРМА ОБУЧЕНИЯ</w:t>
      </w:r>
    </w:p>
    <w:p w14:paraId="05065F58" w14:textId="77777777" w:rsidR="00F07AB5" w:rsidRPr="00B87088" w:rsidRDefault="00F07AB5" w:rsidP="002842A1">
      <w:pPr>
        <w:tabs>
          <w:tab w:val="left" w:pos="9356"/>
        </w:tabs>
        <w:spacing w:after="0" w:line="360" w:lineRule="auto"/>
        <w:ind w:firstLine="709"/>
        <w:jc w:val="both"/>
        <w:rPr>
          <w:b/>
          <w:sz w:val="28"/>
          <w:szCs w:val="28"/>
          <w:lang w:eastAsia="ru-RU"/>
        </w:rPr>
      </w:pPr>
      <w:r w:rsidRPr="00B87088">
        <w:rPr>
          <w:b/>
          <w:sz w:val="28"/>
          <w:szCs w:val="28"/>
          <w:lang w:eastAsia="ru-RU"/>
        </w:rPr>
        <w:t>Направления подготовки:</w:t>
      </w:r>
      <w:r w:rsidR="002842A1" w:rsidRPr="002842A1">
        <w:rPr>
          <w:sz w:val="28"/>
          <w:szCs w:val="28"/>
          <w:lang w:eastAsia="ru-RU"/>
        </w:rPr>
        <w:t xml:space="preserve"> </w:t>
      </w:r>
      <w:r w:rsidR="002842A1" w:rsidRPr="00093484">
        <w:rPr>
          <w:sz w:val="28"/>
          <w:szCs w:val="28"/>
          <w:lang w:eastAsia="ru-RU"/>
        </w:rPr>
        <w:t>38.03.03 Управление персоналом, профиль «Управление персоналом»</w:t>
      </w:r>
    </w:p>
    <w:p w14:paraId="60845369" w14:textId="77777777" w:rsidR="00EE3274" w:rsidRPr="00B87088" w:rsidRDefault="00F07AB5" w:rsidP="00600CAE">
      <w:pPr>
        <w:spacing w:after="0" w:line="360" w:lineRule="auto"/>
        <w:ind w:firstLine="709"/>
        <w:jc w:val="both"/>
        <w:rPr>
          <w:sz w:val="28"/>
          <w:szCs w:val="28"/>
          <w:lang w:eastAsia="ru-RU"/>
        </w:rPr>
      </w:pPr>
      <w:r>
        <w:rPr>
          <w:sz w:val="28"/>
          <w:szCs w:val="28"/>
          <w:lang w:eastAsia="ru-RU"/>
        </w:rPr>
        <w:t>Общая трудоемкость НИР</w:t>
      </w:r>
      <w:r w:rsidR="00EE3274" w:rsidRPr="00B87088">
        <w:rPr>
          <w:sz w:val="28"/>
          <w:szCs w:val="28"/>
          <w:lang w:eastAsia="ru-RU"/>
        </w:rPr>
        <w:t xml:space="preserve"> составляет 3 зачетные единицы.</w:t>
      </w:r>
    </w:p>
    <w:p w14:paraId="4F80D5EF" w14:textId="77777777" w:rsidR="00EB4E79" w:rsidRPr="00B87088" w:rsidRDefault="00EE3274" w:rsidP="00EB4E79">
      <w:pPr>
        <w:spacing w:after="0" w:line="360" w:lineRule="auto"/>
        <w:ind w:firstLine="709"/>
        <w:rPr>
          <w:sz w:val="28"/>
          <w:szCs w:val="28"/>
          <w:lang w:eastAsia="ru-RU"/>
        </w:rPr>
      </w:pPr>
      <w:r w:rsidRPr="00B87088">
        <w:rPr>
          <w:sz w:val="28"/>
          <w:szCs w:val="28"/>
          <w:lang w:eastAsia="ru-RU"/>
        </w:rPr>
        <w:t>Вид п</w:t>
      </w:r>
      <w:r w:rsidR="00B57F65" w:rsidRPr="00B87088">
        <w:rPr>
          <w:sz w:val="28"/>
          <w:szCs w:val="28"/>
          <w:lang w:eastAsia="ru-RU"/>
        </w:rPr>
        <w:t>ромежуточной аттестации – зачет</w:t>
      </w:r>
      <w:r w:rsidR="001003D5" w:rsidRPr="00B87088">
        <w:rPr>
          <w:sz w:val="28"/>
          <w:szCs w:val="28"/>
          <w:lang w:eastAsia="ru-RU"/>
        </w:rPr>
        <w:t xml:space="preserve"> </w:t>
      </w:r>
      <w:r w:rsidR="00EB4E79" w:rsidRPr="00B87088">
        <w:t>(</w:t>
      </w:r>
      <w:r w:rsidR="00EB4E79" w:rsidRPr="00B87088">
        <w:rPr>
          <w:sz w:val="28"/>
          <w:szCs w:val="28"/>
          <w:lang w:eastAsia="ru-RU"/>
        </w:rPr>
        <w:t>2, 4 и 6 семестры)</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9"/>
        <w:gridCol w:w="1293"/>
        <w:gridCol w:w="1459"/>
        <w:gridCol w:w="1268"/>
        <w:gridCol w:w="1268"/>
        <w:gridCol w:w="1177"/>
      </w:tblGrid>
      <w:tr w:rsidR="00EB4E79" w:rsidRPr="00B87088" w14:paraId="1ABDFE4C" w14:textId="77777777" w:rsidTr="00CB07A3">
        <w:trPr>
          <w:trHeight w:val="380"/>
          <w:jc w:val="center"/>
        </w:trPr>
        <w:tc>
          <w:tcPr>
            <w:tcW w:w="3389" w:type="dxa"/>
          </w:tcPr>
          <w:p w14:paraId="1C9C1628" w14:textId="77777777" w:rsidR="00EB4E79" w:rsidRPr="00B87088" w:rsidRDefault="00EB4E79" w:rsidP="00CB07A3">
            <w:pPr>
              <w:tabs>
                <w:tab w:val="center" w:pos="4153"/>
                <w:tab w:val="right" w:pos="8306"/>
              </w:tabs>
              <w:spacing w:after="0" w:line="240" w:lineRule="auto"/>
              <w:jc w:val="center"/>
              <w:rPr>
                <w:b/>
                <w:bCs/>
              </w:rPr>
            </w:pPr>
            <w:r w:rsidRPr="00B87088">
              <w:rPr>
                <w:b/>
                <w:bCs/>
              </w:rPr>
              <w:t>Вид учебной работы при проведении НИР</w:t>
            </w:r>
          </w:p>
        </w:tc>
        <w:tc>
          <w:tcPr>
            <w:tcW w:w="1293" w:type="dxa"/>
          </w:tcPr>
          <w:p w14:paraId="2B0AB853"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Всего (в з/е и часах) </w:t>
            </w:r>
          </w:p>
        </w:tc>
        <w:tc>
          <w:tcPr>
            <w:tcW w:w="1459" w:type="dxa"/>
          </w:tcPr>
          <w:p w14:paraId="554E200B"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1 год </w:t>
            </w:r>
          </w:p>
          <w:p w14:paraId="3130224F" w14:textId="77777777" w:rsidR="00EB4E79" w:rsidRPr="00B87088" w:rsidRDefault="00EB4E79" w:rsidP="00CB07A3">
            <w:pPr>
              <w:tabs>
                <w:tab w:val="center" w:pos="4153"/>
                <w:tab w:val="right" w:pos="8306"/>
              </w:tabs>
              <w:spacing w:after="0" w:line="240" w:lineRule="auto"/>
              <w:jc w:val="center"/>
              <w:rPr>
                <w:b/>
                <w:bCs/>
              </w:rPr>
            </w:pPr>
            <w:r w:rsidRPr="00B87088">
              <w:rPr>
                <w:b/>
                <w:bCs/>
              </w:rPr>
              <w:t>(в з/е и часах)</w:t>
            </w:r>
          </w:p>
        </w:tc>
        <w:tc>
          <w:tcPr>
            <w:tcW w:w="1268" w:type="dxa"/>
          </w:tcPr>
          <w:p w14:paraId="1EA10226"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2 год </w:t>
            </w:r>
          </w:p>
          <w:p w14:paraId="21DC304B" w14:textId="77777777" w:rsidR="00EB4E79" w:rsidRPr="00B87088" w:rsidRDefault="00EB4E79" w:rsidP="00CB07A3">
            <w:pPr>
              <w:tabs>
                <w:tab w:val="center" w:pos="4153"/>
                <w:tab w:val="right" w:pos="8306"/>
              </w:tabs>
              <w:spacing w:after="0" w:line="240" w:lineRule="auto"/>
              <w:jc w:val="center"/>
              <w:rPr>
                <w:b/>
                <w:bCs/>
              </w:rPr>
            </w:pPr>
            <w:r w:rsidRPr="00B87088">
              <w:rPr>
                <w:b/>
                <w:bCs/>
              </w:rPr>
              <w:t>(в з/е и часах)</w:t>
            </w:r>
          </w:p>
        </w:tc>
        <w:tc>
          <w:tcPr>
            <w:tcW w:w="1268" w:type="dxa"/>
          </w:tcPr>
          <w:p w14:paraId="17356179"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3 год </w:t>
            </w:r>
          </w:p>
          <w:p w14:paraId="75E92995" w14:textId="77777777" w:rsidR="00EB4E79" w:rsidRPr="00B87088" w:rsidRDefault="00EB4E79" w:rsidP="00CB07A3">
            <w:pPr>
              <w:tabs>
                <w:tab w:val="center" w:pos="4153"/>
                <w:tab w:val="right" w:pos="8306"/>
              </w:tabs>
              <w:spacing w:after="0" w:line="240" w:lineRule="auto"/>
              <w:jc w:val="center"/>
              <w:rPr>
                <w:b/>
                <w:bCs/>
              </w:rPr>
            </w:pPr>
            <w:r w:rsidRPr="00B87088">
              <w:rPr>
                <w:b/>
                <w:bCs/>
              </w:rPr>
              <w:t>(в з/е и часах)</w:t>
            </w:r>
          </w:p>
        </w:tc>
        <w:tc>
          <w:tcPr>
            <w:tcW w:w="1177" w:type="dxa"/>
          </w:tcPr>
          <w:p w14:paraId="0CED360A" w14:textId="77777777" w:rsidR="00EB4E79" w:rsidRPr="00B87088" w:rsidRDefault="00EB4E79" w:rsidP="00CB07A3">
            <w:pPr>
              <w:tabs>
                <w:tab w:val="center" w:pos="4153"/>
                <w:tab w:val="right" w:pos="8306"/>
              </w:tabs>
              <w:spacing w:after="0" w:line="240" w:lineRule="auto"/>
              <w:jc w:val="center"/>
              <w:rPr>
                <w:b/>
                <w:bCs/>
              </w:rPr>
            </w:pPr>
            <w:r w:rsidRPr="00B87088">
              <w:rPr>
                <w:b/>
                <w:bCs/>
              </w:rPr>
              <w:t xml:space="preserve">4 год </w:t>
            </w:r>
          </w:p>
          <w:p w14:paraId="033EC952" w14:textId="77777777" w:rsidR="00EB4E79" w:rsidRPr="00B87088" w:rsidRDefault="00EB4E79" w:rsidP="00CB07A3">
            <w:pPr>
              <w:tabs>
                <w:tab w:val="center" w:pos="4153"/>
                <w:tab w:val="right" w:pos="8306"/>
              </w:tabs>
              <w:spacing w:after="0" w:line="240" w:lineRule="auto"/>
              <w:jc w:val="center"/>
              <w:rPr>
                <w:b/>
                <w:bCs/>
              </w:rPr>
            </w:pPr>
            <w:r w:rsidRPr="00B87088">
              <w:rPr>
                <w:b/>
                <w:bCs/>
              </w:rPr>
              <w:t>(в з/е и часах)</w:t>
            </w:r>
          </w:p>
        </w:tc>
      </w:tr>
      <w:tr w:rsidR="00EB4E79" w:rsidRPr="00B87088" w14:paraId="7C9CC869" w14:textId="77777777" w:rsidTr="00CB07A3">
        <w:trPr>
          <w:trHeight w:val="194"/>
          <w:jc w:val="center"/>
        </w:trPr>
        <w:tc>
          <w:tcPr>
            <w:tcW w:w="3389" w:type="dxa"/>
          </w:tcPr>
          <w:p w14:paraId="05D1633C" w14:textId="77777777" w:rsidR="00EB4E79" w:rsidRPr="00B87088" w:rsidRDefault="00EB4E79" w:rsidP="00CB07A3">
            <w:pPr>
              <w:tabs>
                <w:tab w:val="center" w:pos="4153"/>
                <w:tab w:val="right" w:pos="8306"/>
              </w:tabs>
              <w:spacing w:after="0" w:line="240" w:lineRule="auto"/>
              <w:rPr>
                <w:b/>
                <w:bCs/>
              </w:rPr>
            </w:pPr>
            <w:r>
              <w:rPr>
                <w:b/>
                <w:bCs/>
              </w:rPr>
              <w:t>Общая трудоёмкость НИР</w:t>
            </w:r>
          </w:p>
        </w:tc>
        <w:tc>
          <w:tcPr>
            <w:tcW w:w="1293" w:type="dxa"/>
            <w:vAlign w:val="center"/>
          </w:tcPr>
          <w:p w14:paraId="4CD8B310" w14:textId="77777777" w:rsidR="00EB4E79" w:rsidRPr="00B87088" w:rsidRDefault="00EB4E79" w:rsidP="00CB07A3">
            <w:pPr>
              <w:spacing w:after="0" w:line="240" w:lineRule="auto"/>
              <w:jc w:val="center"/>
            </w:pPr>
            <w:r w:rsidRPr="00B87088">
              <w:t>3/108</w:t>
            </w:r>
          </w:p>
        </w:tc>
        <w:tc>
          <w:tcPr>
            <w:tcW w:w="1459" w:type="dxa"/>
            <w:vAlign w:val="center"/>
          </w:tcPr>
          <w:p w14:paraId="305A447B" w14:textId="77777777" w:rsidR="00EB4E79" w:rsidRPr="00B87088" w:rsidRDefault="00EB4E79" w:rsidP="00CB07A3">
            <w:pPr>
              <w:spacing w:after="0" w:line="240" w:lineRule="auto"/>
              <w:jc w:val="center"/>
              <w:rPr>
                <w:sz w:val="32"/>
                <w:szCs w:val="32"/>
              </w:rPr>
            </w:pPr>
            <w:r w:rsidRPr="00B87088">
              <w:t>1/36</w:t>
            </w:r>
          </w:p>
        </w:tc>
        <w:tc>
          <w:tcPr>
            <w:tcW w:w="1268" w:type="dxa"/>
            <w:vAlign w:val="center"/>
          </w:tcPr>
          <w:p w14:paraId="1201EA18" w14:textId="77777777" w:rsidR="00EB4E79" w:rsidRPr="00B87088" w:rsidRDefault="00EB4E79" w:rsidP="00CB07A3">
            <w:pPr>
              <w:spacing w:after="0" w:line="240" w:lineRule="auto"/>
              <w:jc w:val="center"/>
            </w:pPr>
            <w:r w:rsidRPr="00B87088">
              <w:t>1/36</w:t>
            </w:r>
          </w:p>
        </w:tc>
        <w:tc>
          <w:tcPr>
            <w:tcW w:w="1268" w:type="dxa"/>
            <w:vAlign w:val="center"/>
          </w:tcPr>
          <w:p w14:paraId="6E7E522A" w14:textId="77777777" w:rsidR="00EB4E79" w:rsidRPr="00B87088" w:rsidRDefault="00EB4E79" w:rsidP="00CB07A3">
            <w:pPr>
              <w:spacing w:after="0" w:line="240" w:lineRule="auto"/>
              <w:jc w:val="center"/>
            </w:pPr>
            <w:r w:rsidRPr="00B87088">
              <w:t>1/36</w:t>
            </w:r>
          </w:p>
        </w:tc>
        <w:tc>
          <w:tcPr>
            <w:tcW w:w="1177" w:type="dxa"/>
            <w:vAlign w:val="center"/>
          </w:tcPr>
          <w:p w14:paraId="7F22FEFA" w14:textId="77777777" w:rsidR="00EB4E79" w:rsidRPr="00B87088" w:rsidRDefault="00EB4E79" w:rsidP="00CB07A3">
            <w:pPr>
              <w:spacing w:after="0" w:line="240" w:lineRule="auto"/>
              <w:jc w:val="center"/>
            </w:pPr>
            <w:r w:rsidRPr="00B87088">
              <w:rPr>
                <w:b/>
                <w:sz w:val="32"/>
                <w:szCs w:val="32"/>
              </w:rPr>
              <w:t>-</w:t>
            </w:r>
            <w:r w:rsidRPr="00B87088">
              <w:rPr>
                <w:sz w:val="32"/>
                <w:szCs w:val="32"/>
              </w:rPr>
              <w:t xml:space="preserve"> </w:t>
            </w:r>
          </w:p>
        </w:tc>
      </w:tr>
      <w:tr w:rsidR="00EB4E79" w:rsidRPr="00B87088" w14:paraId="3EEA43BC" w14:textId="77777777" w:rsidTr="00CB07A3">
        <w:trPr>
          <w:trHeight w:val="655"/>
          <w:jc w:val="center"/>
        </w:trPr>
        <w:tc>
          <w:tcPr>
            <w:tcW w:w="3389" w:type="dxa"/>
          </w:tcPr>
          <w:p w14:paraId="25C14D45" w14:textId="77777777" w:rsidR="00EB4E79" w:rsidRPr="00B87088" w:rsidRDefault="00EB4E79" w:rsidP="00CB07A3">
            <w:pPr>
              <w:tabs>
                <w:tab w:val="center" w:pos="4153"/>
                <w:tab w:val="right" w:pos="8306"/>
              </w:tabs>
              <w:spacing w:after="0" w:line="240" w:lineRule="auto"/>
              <w:rPr>
                <w:b/>
                <w:bCs/>
              </w:rPr>
            </w:pPr>
            <w:r>
              <w:rPr>
                <w:b/>
                <w:bCs/>
              </w:rPr>
              <w:t xml:space="preserve">Контактная работа - </w:t>
            </w:r>
            <w:r w:rsidRPr="00B87088">
              <w:rPr>
                <w:b/>
                <w:bCs/>
              </w:rPr>
              <w:t>Аудиторные занятия (</w:t>
            </w:r>
            <w:r>
              <w:rPr>
                <w:b/>
                <w:bCs/>
                <w:i/>
                <w:iCs/>
              </w:rPr>
              <w:t>учебно-научный</w:t>
            </w:r>
            <w:r w:rsidRPr="00B87088">
              <w:rPr>
                <w:b/>
                <w:bCs/>
                <w:i/>
                <w:iCs/>
              </w:rPr>
              <w:t xml:space="preserve"> семинар)</w:t>
            </w:r>
          </w:p>
        </w:tc>
        <w:tc>
          <w:tcPr>
            <w:tcW w:w="1293" w:type="dxa"/>
            <w:vAlign w:val="center"/>
          </w:tcPr>
          <w:p w14:paraId="03BE23EA" w14:textId="77777777" w:rsidR="00EB4E79" w:rsidRPr="00B87088" w:rsidRDefault="00EB4E79" w:rsidP="00CB07A3">
            <w:pPr>
              <w:spacing w:after="0" w:line="240" w:lineRule="auto"/>
              <w:jc w:val="center"/>
            </w:pPr>
            <w:r w:rsidRPr="00B87088">
              <w:t>18</w:t>
            </w:r>
          </w:p>
        </w:tc>
        <w:tc>
          <w:tcPr>
            <w:tcW w:w="1459" w:type="dxa"/>
            <w:vAlign w:val="center"/>
          </w:tcPr>
          <w:p w14:paraId="3074854D" w14:textId="77777777" w:rsidR="00EB4E79" w:rsidRPr="00B87088" w:rsidRDefault="00EB4E79" w:rsidP="00CB07A3">
            <w:pPr>
              <w:spacing w:after="0" w:line="240" w:lineRule="auto"/>
              <w:jc w:val="center"/>
            </w:pPr>
            <w:r w:rsidRPr="00B87088">
              <w:t>6</w:t>
            </w:r>
          </w:p>
        </w:tc>
        <w:tc>
          <w:tcPr>
            <w:tcW w:w="1268" w:type="dxa"/>
            <w:vAlign w:val="center"/>
          </w:tcPr>
          <w:p w14:paraId="012AA4C8" w14:textId="77777777" w:rsidR="00EB4E79" w:rsidRPr="00B87088" w:rsidRDefault="00EB4E79" w:rsidP="00CB07A3">
            <w:pPr>
              <w:spacing w:after="0" w:line="240" w:lineRule="auto"/>
              <w:jc w:val="center"/>
            </w:pPr>
            <w:r w:rsidRPr="00B87088">
              <w:t>6</w:t>
            </w:r>
          </w:p>
        </w:tc>
        <w:tc>
          <w:tcPr>
            <w:tcW w:w="1268" w:type="dxa"/>
            <w:vAlign w:val="center"/>
          </w:tcPr>
          <w:p w14:paraId="5C003CE9" w14:textId="77777777" w:rsidR="00EB4E79" w:rsidRPr="00B87088" w:rsidRDefault="00EB4E79" w:rsidP="00CB07A3">
            <w:pPr>
              <w:spacing w:after="0" w:line="240" w:lineRule="auto"/>
              <w:jc w:val="center"/>
            </w:pPr>
            <w:r w:rsidRPr="00B87088">
              <w:t>6</w:t>
            </w:r>
          </w:p>
        </w:tc>
        <w:tc>
          <w:tcPr>
            <w:tcW w:w="1177" w:type="dxa"/>
            <w:vAlign w:val="center"/>
          </w:tcPr>
          <w:p w14:paraId="102D8F97" w14:textId="77777777" w:rsidR="00EB4E79" w:rsidRPr="00B87088" w:rsidRDefault="00EB4E79" w:rsidP="00CB07A3">
            <w:pPr>
              <w:spacing w:after="0" w:line="240" w:lineRule="auto"/>
              <w:jc w:val="center"/>
            </w:pPr>
            <w:r w:rsidRPr="00B87088">
              <w:rPr>
                <w:b/>
              </w:rPr>
              <w:t>-</w:t>
            </w:r>
            <w:r w:rsidRPr="00B87088">
              <w:t xml:space="preserve"> </w:t>
            </w:r>
          </w:p>
        </w:tc>
      </w:tr>
      <w:tr w:rsidR="00EB4E79" w:rsidRPr="00B87088" w14:paraId="03BAD613" w14:textId="77777777" w:rsidTr="00CB07A3">
        <w:trPr>
          <w:jc w:val="center"/>
        </w:trPr>
        <w:tc>
          <w:tcPr>
            <w:tcW w:w="3389" w:type="dxa"/>
          </w:tcPr>
          <w:p w14:paraId="3C355FC2" w14:textId="77777777" w:rsidR="00EB4E79" w:rsidRPr="00B87088" w:rsidRDefault="00EB4E79" w:rsidP="00CB07A3">
            <w:pPr>
              <w:tabs>
                <w:tab w:val="center" w:pos="4153"/>
                <w:tab w:val="right" w:pos="8306"/>
              </w:tabs>
              <w:spacing w:after="0" w:line="240" w:lineRule="auto"/>
              <w:rPr>
                <w:b/>
                <w:bCs/>
              </w:rPr>
            </w:pPr>
            <w:r w:rsidRPr="00B87088">
              <w:rPr>
                <w:b/>
                <w:bCs/>
              </w:rPr>
              <w:t xml:space="preserve">Лекции </w:t>
            </w:r>
          </w:p>
        </w:tc>
        <w:tc>
          <w:tcPr>
            <w:tcW w:w="1293" w:type="dxa"/>
            <w:vAlign w:val="center"/>
          </w:tcPr>
          <w:p w14:paraId="66A774DC" w14:textId="77777777" w:rsidR="00EB4E79" w:rsidRPr="00B87088" w:rsidRDefault="00EB4E79" w:rsidP="00CB07A3">
            <w:pPr>
              <w:spacing w:after="0" w:line="240" w:lineRule="auto"/>
              <w:jc w:val="center"/>
            </w:pPr>
            <w:r w:rsidRPr="00B87088">
              <w:t>6</w:t>
            </w:r>
          </w:p>
        </w:tc>
        <w:tc>
          <w:tcPr>
            <w:tcW w:w="1459" w:type="dxa"/>
            <w:vAlign w:val="center"/>
          </w:tcPr>
          <w:p w14:paraId="413AFE87" w14:textId="77777777" w:rsidR="00EB4E79" w:rsidRPr="00B87088" w:rsidRDefault="00EB4E79" w:rsidP="00CB07A3">
            <w:pPr>
              <w:spacing w:after="0" w:line="240" w:lineRule="auto"/>
              <w:jc w:val="center"/>
            </w:pPr>
            <w:r w:rsidRPr="00B87088">
              <w:t>2</w:t>
            </w:r>
          </w:p>
        </w:tc>
        <w:tc>
          <w:tcPr>
            <w:tcW w:w="1268" w:type="dxa"/>
            <w:vAlign w:val="center"/>
          </w:tcPr>
          <w:p w14:paraId="0F435C62" w14:textId="77777777" w:rsidR="00EB4E79" w:rsidRPr="00B87088" w:rsidRDefault="00EB4E79" w:rsidP="00CB07A3">
            <w:pPr>
              <w:spacing w:after="0" w:line="240" w:lineRule="auto"/>
              <w:jc w:val="center"/>
            </w:pPr>
            <w:r w:rsidRPr="00B87088">
              <w:t>2</w:t>
            </w:r>
          </w:p>
        </w:tc>
        <w:tc>
          <w:tcPr>
            <w:tcW w:w="1268" w:type="dxa"/>
            <w:vAlign w:val="center"/>
          </w:tcPr>
          <w:p w14:paraId="263BDF30" w14:textId="77777777" w:rsidR="00EB4E79" w:rsidRPr="00B87088" w:rsidRDefault="00EB4E79" w:rsidP="00CB07A3">
            <w:pPr>
              <w:spacing w:after="0" w:line="240" w:lineRule="auto"/>
              <w:jc w:val="center"/>
            </w:pPr>
            <w:r w:rsidRPr="00B87088">
              <w:t>2</w:t>
            </w:r>
          </w:p>
        </w:tc>
        <w:tc>
          <w:tcPr>
            <w:tcW w:w="1177" w:type="dxa"/>
            <w:vAlign w:val="center"/>
          </w:tcPr>
          <w:p w14:paraId="61EE0821" w14:textId="77777777" w:rsidR="00EB4E79" w:rsidRPr="00B87088" w:rsidRDefault="00EB4E79" w:rsidP="00CB07A3">
            <w:pPr>
              <w:spacing w:after="0" w:line="240" w:lineRule="auto"/>
              <w:jc w:val="center"/>
            </w:pPr>
            <w:r w:rsidRPr="00B87088">
              <w:rPr>
                <w:b/>
              </w:rPr>
              <w:t>-</w:t>
            </w:r>
            <w:r w:rsidRPr="00B87088">
              <w:t xml:space="preserve"> </w:t>
            </w:r>
          </w:p>
        </w:tc>
      </w:tr>
      <w:tr w:rsidR="00EB4E79" w:rsidRPr="00B87088" w14:paraId="22BB0BA8" w14:textId="77777777" w:rsidTr="00CB07A3">
        <w:trPr>
          <w:jc w:val="center"/>
        </w:trPr>
        <w:tc>
          <w:tcPr>
            <w:tcW w:w="3389" w:type="dxa"/>
          </w:tcPr>
          <w:p w14:paraId="31B34296" w14:textId="77777777" w:rsidR="00EB4E79" w:rsidRPr="00B87088" w:rsidRDefault="00EB4E79" w:rsidP="00CB07A3">
            <w:pPr>
              <w:tabs>
                <w:tab w:val="center" w:pos="4153"/>
                <w:tab w:val="right" w:pos="8306"/>
              </w:tabs>
              <w:spacing w:after="0" w:line="240" w:lineRule="auto"/>
              <w:rPr>
                <w:b/>
                <w:bCs/>
              </w:rPr>
            </w:pPr>
            <w:r w:rsidRPr="00B87088">
              <w:rPr>
                <w:b/>
                <w:bCs/>
              </w:rPr>
              <w:t xml:space="preserve">Семинары </w:t>
            </w:r>
          </w:p>
        </w:tc>
        <w:tc>
          <w:tcPr>
            <w:tcW w:w="1293" w:type="dxa"/>
            <w:vAlign w:val="center"/>
          </w:tcPr>
          <w:p w14:paraId="450E4A5C" w14:textId="77777777" w:rsidR="00EB4E79" w:rsidRPr="00B87088" w:rsidRDefault="00EB4E79" w:rsidP="00CB07A3">
            <w:pPr>
              <w:spacing w:after="0" w:line="240" w:lineRule="auto"/>
              <w:jc w:val="center"/>
            </w:pPr>
            <w:r w:rsidRPr="00B87088">
              <w:t>12</w:t>
            </w:r>
          </w:p>
        </w:tc>
        <w:tc>
          <w:tcPr>
            <w:tcW w:w="1459" w:type="dxa"/>
            <w:vAlign w:val="center"/>
          </w:tcPr>
          <w:p w14:paraId="50478B68" w14:textId="77777777" w:rsidR="00EB4E79" w:rsidRPr="00B87088" w:rsidRDefault="00EB4E79" w:rsidP="00CB07A3">
            <w:pPr>
              <w:spacing w:after="0" w:line="240" w:lineRule="auto"/>
              <w:jc w:val="center"/>
            </w:pPr>
            <w:r w:rsidRPr="00B87088">
              <w:t>4</w:t>
            </w:r>
          </w:p>
        </w:tc>
        <w:tc>
          <w:tcPr>
            <w:tcW w:w="1268" w:type="dxa"/>
            <w:vAlign w:val="center"/>
          </w:tcPr>
          <w:p w14:paraId="63BBE268" w14:textId="77777777" w:rsidR="00EB4E79" w:rsidRPr="00B87088" w:rsidRDefault="00EB4E79" w:rsidP="00CB07A3">
            <w:pPr>
              <w:spacing w:after="0" w:line="240" w:lineRule="auto"/>
              <w:jc w:val="center"/>
            </w:pPr>
            <w:r w:rsidRPr="00B87088">
              <w:t>4</w:t>
            </w:r>
          </w:p>
        </w:tc>
        <w:tc>
          <w:tcPr>
            <w:tcW w:w="1268" w:type="dxa"/>
            <w:vAlign w:val="center"/>
          </w:tcPr>
          <w:p w14:paraId="39E99084" w14:textId="77777777" w:rsidR="00EB4E79" w:rsidRPr="00B87088" w:rsidRDefault="00EB4E79" w:rsidP="00CB07A3">
            <w:pPr>
              <w:spacing w:after="0" w:line="240" w:lineRule="auto"/>
              <w:jc w:val="center"/>
            </w:pPr>
            <w:r w:rsidRPr="00B87088">
              <w:t>4</w:t>
            </w:r>
          </w:p>
        </w:tc>
        <w:tc>
          <w:tcPr>
            <w:tcW w:w="1177" w:type="dxa"/>
            <w:vAlign w:val="center"/>
          </w:tcPr>
          <w:p w14:paraId="5059DE89" w14:textId="77777777" w:rsidR="00EB4E79" w:rsidRPr="00B87088" w:rsidRDefault="00EB4E79" w:rsidP="00CB07A3">
            <w:pPr>
              <w:spacing w:after="0" w:line="240" w:lineRule="auto"/>
              <w:jc w:val="center"/>
            </w:pPr>
            <w:r w:rsidRPr="00B87088">
              <w:rPr>
                <w:b/>
              </w:rPr>
              <w:t>-</w:t>
            </w:r>
            <w:r w:rsidRPr="00B87088">
              <w:t xml:space="preserve"> </w:t>
            </w:r>
          </w:p>
        </w:tc>
      </w:tr>
      <w:tr w:rsidR="00EB4E79" w:rsidRPr="00B87088" w14:paraId="1090596D" w14:textId="77777777" w:rsidTr="00CB07A3">
        <w:trPr>
          <w:jc w:val="center"/>
        </w:trPr>
        <w:tc>
          <w:tcPr>
            <w:tcW w:w="3389" w:type="dxa"/>
          </w:tcPr>
          <w:p w14:paraId="7CBAF65B" w14:textId="77777777" w:rsidR="00EB4E79" w:rsidRPr="00B87088" w:rsidRDefault="00EB4E79" w:rsidP="00CB07A3">
            <w:pPr>
              <w:tabs>
                <w:tab w:val="center" w:pos="4153"/>
                <w:tab w:val="right" w:pos="8306"/>
              </w:tabs>
              <w:spacing w:after="0" w:line="240" w:lineRule="auto"/>
              <w:rPr>
                <w:b/>
                <w:bCs/>
                <w:i/>
                <w:iCs/>
              </w:rPr>
            </w:pPr>
            <w:r w:rsidRPr="00B87088">
              <w:rPr>
                <w:b/>
                <w:bCs/>
                <w:i/>
                <w:iCs/>
              </w:rPr>
              <w:t>Самостоятельная работа</w:t>
            </w:r>
          </w:p>
        </w:tc>
        <w:tc>
          <w:tcPr>
            <w:tcW w:w="1293" w:type="dxa"/>
            <w:vAlign w:val="center"/>
          </w:tcPr>
          <w:p w14:paraId="2B8A0875" w14:textId="77777777" w:rsidR="00EB4E79" w:rsidRPr="00B87088" w:rsidRDefault="00EB4E79" w:rsidP="00CB07A3">
            <w:pPr>
              <w:spacing w:after="0" w:line="240" w:lineRule="auto"/>
              <w:jc w:val="center"/>
            </w:pPr>
            <w:r w:rsidRPr="00B87088">
              <w:t>90</w:t>
            </w:r>
          </w:p>
        </w:tc>
        <w:tc>
          <w:tcPr>
            <w:tcW w:w="1459" w:type="dxa"/>
            <w:vAlign w:val="center"/>
          </w:tcPr>
          <w:p w14:paraId="69732CAB" w14:textId="77777777" w:rsidR="00EB4E79" w:rsidRPr="00B87088" w:rsidRDefault="00EB4E79" w:rsidP="00CB07A3">
            <w:pPr>
              <w:spacing w:after="0" w:line="240" w:lineRule="auto"/>
              <w:jc w:val="center"/>
            </w:pPr>
            <w:r w:rsidRPr="00B87088">
              <w:t>30</w:t>
            </w:r>
          </w:p>
        </w:tc>
        <w:tc>
          <w:tcPr>
            <w:tcW w:w="1268" w:type="dxa"/>
            <w:vAlign w:val="center"/>
          </w:tcPr>
          <w:p w14:paraId="028596DC" w14:textId="77777777" w:rsidR="00EB4E79" w:rsidRPr="00B87088" w:rsidRDefault="00EB4E79" w:rsidP="00CB07A3">
            <w:pPr>
              <w:spacing w:after="0" w:line="240" w:lineRule="auto"/>
              <w:jc w:val="center"/>
            </w:pPr>
            <w:r w:rsidRPr="00B87088">
              <w:t>30</w:t>
            </w:r>
          </w:p>
        </w:tc>
        <w:tc>
          <w:tcPr>
            <w:tcW w:w="1268" w:type="dxa"/>
            <w:vAlign w:val="center"/>
          </w:tcPr>
          <w:p w14:paraId="59F91744" w14:textId="77777777" w:rsidR="00EB4E79" w:rsidRPr="00B87088" w:rsidRDefault="00EB4E79" w:rsidP="00CB07A3">
            <w:pPr>
              <w:spacing w:after="0" w:line="240" w:lineRule="auto"/>
              <w:jc w:val="center"/>
            </w:pPr>
            <w:r w:rsidRPr="00B87088">
              <w:t>30</w:t>
            </w:r>
          </w:p>
        </w:tc>
        <w:tc>
          <w:tcPr>
            <w:tcW w:w="1177" w:type="dxa"/>
            <w:vAlign w:val="center"/>
          </w:tcPr>
          <w:p w14:paraId="43FE5F07" w14:textId="77777777" w:rsidR="00EB4E79" w:rsidRPr="00B87088" w:rsidRDefault="00EB4E79" w:rsidP="00CB07A3">
            <w:pPr>
              <w:spacing w:after="0" w:line="240" w:lineRule="auto"/>
              <w:jc w:val="center"/>
            </w:pPr>
            <w:r w:rsidRPr="00B87088">
              <w:rPr>
                <w:b/>
              </w:rPr>
              <w:t>-</w:t>
            </w:r>
            <w:r w:rsidRPr="00B87088">
              <w:t xml:space="preserve"> </w:t>
            </w:r>
          </w:p>
        </w:tc>
      </w:tr>
      <w:tr w:rsidR="00EB4E79" w:rsidRPr="00B87088" w14:paraId="35432FD3" w14:textId="77777777" w:rsidTr="00CB07A3">
        <w:trPr>
          <w:trHeight w:val="411"/>
          <w:jc w:val="center"/>
        </w:trPr>
        <w:tc>
          <w:tcPr>
            <w:tcW w:w="3389" w:type="dxa"/>
          </w:tcPr>
          <w:p w14:paraId="0CC361D3" w14:textId="77777777" w:rsidR="00EB4E79" w:rsidRPr="00B87088" w:rsidRDefault="00EB4E79" w:rsidP="00CB07A3">
            <w:pPr>
              <w:tabs>
                <w:tab w:val="center" w:pos="4153"/>
                <w:tab w:val="right" w:pos="8306"/>
              </w:tabs>
              <w:spacing w:after="0" w:line="240" w:lineRule="auto"/>
            </w:pPr>
            <w:r w:rsidRPr="00B87088">
              <w:t xml:space="preserve">Вид </w:t>
            </w:r>
            <w:r>
              <w:t>промежуточной</w:t>
            </w:r>
            <w:r w:rsidRPr="00B87088">
              <w:t xml:space="preserve"> аттестации</w:t>
            </w:r>
          </w:p>
        </w:tc>
        <w:tc>
          <w:tcPr>
            <w:tcW w:w="1293" w:type="dxa"/>
          </w:tcPr>
          <w:p w14:paraId="3E8C8A1C" w14:textId="77777777" w:rsidR="00EB4E79" w:rsidRPr="00B87088" w:rsidRDefault="00EB4E79" w:rsidP="00CB07A3">
            <w:pPr>
              <w:tabs>
                <w:tab w:val="center" w:pos="4153"/>
                <w:tab w:val="right" w:pos="8306"/>
              </w:tabs>
              <w:spacing w:after="0" w:line="240" w:lineRule="auto"/>
              <w:jc w:val="center"/>
            </w:pPr>
          </w:p>
        </w:tc>
        <w:tc>
          <w:tcPr>
            <w:tcW w:w="1459" w:type="dxa"/>
          </w:tcPr>
          <w:p w14:paraId="309B1F54" w14:textId="77777777" w:rsidR="00EB4E79" w:rsidRPr="00B87088" w:rsidRDefault="00EB4E79" w:rsidP="00CB07A3">
            <w:pPr>
              <w:tabs>
                <w:tab w:val="center" w:pos="4153"/>
                <w:tab w:val="right" w:pos="8306"/>
              </w:tabs>
              <w:spacing w:after="0" w:line="240" w:lineRule="auto"/>
              <w:jc w:val="center"/>
            </w:pPr>
            <w:r>
              <w:t>зачет</w:t>
            </w:r>
          </w:p>
        </w:tc>
        <w:tc>
          <w:tcPr>
            <w:tcW w:w="1268" w:type="dxa"/>
          </w:tcPr>
          <w:p w14:paraId="4A0D941C" w14:textId="77777777" w:rsidR="00EB4E79" w:rsidRDefault="00EB4E79" w:rsidP="00CB07A3">
            <w:r w:rsidRPr="00870A20">
              <w:t>зачет</w:t>
            </w:r>
          </w:p>
        </w:tc>
        <w:tc>
          <w:tcPr>
            <w:tcW w:w="1268" w:type="dxa"/>
          </w:tcPr>
          <w:p w14:paraId="05F7D1AA" w14:textId="77777777" w:rsidR="00EB4E79" w:rsidRDefault="00EB4E79" w:rsidP="00CB07A3">
            <w:r w:rsidRPr="00870A20">
              <w:t>зачет</w:t>
            </w:r>
          </w:p>
        </w:tc>
        <w:tc>
          <w:tcPr>
            <w:tcW w:w="1177" w:type="dxa"/>
          </w:tcPr>
          <w:p w14:paraId="0F3311EB" w14:textId="77777777" w:rsidR="00EB4E79" w:rsidRPr="00B87088" w:rsidRDefault="00EB4E79" w:rsidP="00CB07A3">
            <w:pPr>
              <w:tabs>
                <w:tab w:val="center" w:pos="4153"/>
                <w:tab w:val="right" w:pos="8306"/>
              </w:tabs>
              <w:spacing w:after="0" w:line="240" w:lineRule="auto"/>
              <w:jc w:val="center"/>
            </w:pPr>
          </w:p>
        </w:tc>
      </w:tr>
    </w:tbl>
    <w:p w14:paraId="6D8E881E" w14:textId="77777777" w:rsidR="00EE3274" w:rsidRPr="00B87088" w:rsidRDefault="00EE3274" w:rsidP="000A5052">
      <w:pPr>
        <w:spacing w:after="0"/>
        <w:ind w:firstLine="709"/>
        <w:jc w:val="both"/>
        <w:rPr>
          <w:b/>
          <w:bCs/>
          <w:sz w:val="28"/>
          <w:szCs w:val="28"/>
          <w:lang w:eastAsia="ru-RU"/>
        </w:rPr>
      </w:pPr>
    </w:p>
    <w:p w14:paraId="1008D845" w14:textId="77777777" w:rsidR="00AD568E" w:rsidRPr="00B87088" w:rsidRDefault="00AD568E" w:rsidP="00AD568E">
      <w:pPr>
        <w:pStyle w:val="1"/>
        <w:spacing w:before="0" w:after="0" w:line="360" w:lineRule="auto"/>
        <w:ind w:firstLine="709"/>
        <w:jc w:val="both"/>
        <w:rPr>
          <w:rFonts w:ascii="Times New Roman" w:hAnsi="Times New Roman" w:cs="Times New Roman"/>
          <w:sz w:val="28"/>
          <w:szCs w:val="28"/>
        </w:rPr>
      </w:pPr>
      <w:bookmarkStart w:id="9" w:name="_Toc73459608"/>
      <w:r w:rsidRPr="00B87088">
        <w:rPr>
          <w:rFonts w:ascii="Times New Roman" w:hAnsi="Times New Roman" w:cs="Times New Roman"/>
          <w:sz w:val="28"/>
          <w:szCs w:val="28"/>
        </w:rPr>
        <w:t>4. Содержание НИР</w:t>
      </w:r>
      <w:bookmarkEnd w:id="9"/>
    </w:p>
    <w:p w14:paraId="3E5D7BCD" w14:textId="77777777"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0" w:name="_Toc73459609"/>
      <w:r>
        <w:rPr>
          <w:rFonts w:ascii="Times New Roman" w:hAnsi="Times New Roman" w:cs="Times New Roman"/>
          <w:sz w:val="28"/>
          <w:szCs w:val="28"/>
        </w:rPr>
        <w:t>4.1. Содержание НИР</w:t>
      </w:r>
      <w:r w:rsidR="00AD568E" w:rsidRPr="00B87088">
        <w:rPr>
          <w:rFonts w:ascii="Times New Roman" w:hAnsi="Times New Roman" w:cs="Times New Roman"/>
          <w:sz w:val="28"/>
          <w:szCs w:val="28"/>
        </w:rPr>
        <w:t xml:space="preserve"> на 1 курсе</w:t>
      </w:r>
      <w:bookmarkEnd w:id="10"/>
    </w:p>
    <w:p w14:paraId="23632BCF" w14:textId="77777777" w:rsidR="00AD568E" w:rsidRPr="00B87088" w:rsidRDefault="00AD568E" w:rsidP="00AD568E">
      <w:pPr>
        <w:spacing w:after="0" w:line="360" w:lineRule="auto"/>
        <w:ind w:firstLine="709"/>
        <w:jc w:val="both"/>
        <w:rPr>
          <w:b/>
          <w:bCs/>
          <w:sz w:val="28"/>
          <w:szCs w:val="28"/>
        </w:rPr>
      </w:pPr>
      <w:r w:rsidRPr="00B87088">
        <w:rPr>
          <w:b/>
          <w:bCs/>
          <w:sz w:val="28"/>
          <w:szCs w:val="28"/>
        </w:rPr>
        <w:t>Лекции:</w:t>
      </w:r>
    </w:p>
    <w:p w14:paraId="2E9470DA" w14:textId="77777777" w:rsidR="00AD568E" w:rsidRPr="00B87088" w:rsidRDefault="00AD568E" w:rsidP="00AD568E">
      <w:pPr>
        <w:spacing w:after="0" w:line="360" w:lineRule="auto"/>
        <w:ind w:firstLine="709"/>
        <w:jc w:val="both"/>
        <w:rPr>
          <w:b/>
          <w:bCs/>
          <w:sz w:val="28"/>
          <w:szCs w:val="28"/>
        </w:rPr>
      </w:pPr>
      <w:r w:rsidRPr="00B87088">
        <w:rPr>
          <w:b/>
          <w:bCs/>
          <w:sz w:val="28"/>
          <w:szCs w:val="28"/>
        </w:rPr>
        <w:t>Тема 1. Научные исследования: основные понятия (2 часа)</w:t>
      </w:r>
    </w:p>
    <w:p w14:paraId="0FBA2E12" w14:textId="77777777" w:rsidR="00AD568E" w:rsidRPr="00B87088" w:rsidRDefault="00AD568E" w:rsidP="00AD568E">
      <w:pPr>
        <w:spacing w:after="0" w:line="360" w:lineRule="auto"/>
        <w:ind w:firstLine="709"/>
        <w:jc w:val="both"/>
        <w:rPr>
          <w:sz w:val="28"/>
          <w:szCs w:val="28"/>
        </w:rPr>
      </w:pPr>
      <w:r w:rsidRPr="00B87088">
        <w:rPr>
          <w:sz w:val="28"/>
          <w:szCs w:val="28"/>
        </w:rPr>
        <w:t>Наука и научные исследования. Понятие «исследование». Ключевые характеристики научного исследования (направленность на решение цели путем определенных заключений для решения проблем; имеет объект и предмет исследования, знание о которых в результате исследования углубляются; результатом исследования является выявление новых факторов и появление новых идей для решения проблемы).</w:t>
      </w:r>
    </w:p>
    <w:p w14:paraId="748617F7" w14:textId="77777777" w:rsidR="00AD568E" w:rsidRPr="00B87088" w:rsidRDefault="00AD568E" w:rsidP="00AD568E">
      <w:pPr>
        <w:spacing w:after="0" w:line="360" w:lineRule="auto"/>
        <w:ind w:firstLine="709"/>
        <w:jc w:val="both"/>
        <w:rPr>
          <w:sz w:val="28"/>
          <w:szCs w:val="28"/>
        </w:rPr>
      </w:pPr>
      <w:r w:rsidRPr="00B87088">
        <w:rPr>
          <w:sz w:val="28"/>
          <w:szCs w:val="28"/>
        </w:rPr>
        <w:t>Роль науки в социально-экономическом развитии общества. Фундаментальная и прикладная наука. Значение науки для развития практики по различным направлениям. Взаимодействие науки и бизнеса. Исследования для углубления фундаментальных знаний бизнеса и управления.</w:t>
      </w:r>
    </w:p>
    <w:p w14:paraId="57525E1C" w14:textId="77777777" w:rsidR="00AD568E" w:rsidRPr="00B87088" w:rsidRDefault="00AD568E" w:rsidP="00AD568E">
      <w:pPr>
        <w:spacing w:after="0" w:line="360" w:lineRule="auto"/>
        <w:ind w:firstLine="709"/>
        <w:jc w:val="both"/>
        <w:rPr>
          <w:sz w:val="28"/>
          <w:szCs w:val="28"/>
        </w:rPr>
      </w:pPr>
      <w:r w:rsidRPr="00B87088">
        <w:rPr>
          <w:sz w:val="28"/>
          <w:szCs w:val="28"/>
        </w:rPr>
        <w:t xml:space="preserve">Процесс научного исследования. Логика исследования. Этапы научного исследования: обоснование актуальности, степень разработанности, постановка проблемы, формулировка цели исследования, постановка задач, определение </w:t>
      </w:r>
      <w:r w:rsidRPr="00B87088">
        <w:rPr>
          <w:sz w:val="28"/>
          <w:szCs w:val="28"/>
        </w:rPr>
        <w:lastRenderedPageBreak/>
        <w:t xml:space="preserve">объекта и предмета исследования, </w:t>
      </w:r>
      <w:r w:rsidR="00EB2AF0">
        <w:rPr>
          <w:sz w:val="28"/>
          <w:szCs w:val="28"/>
        </w:rPr>
        <w:t xml:space="preserve">выдвижение гипотезы, </w:t>
      </w:r>
      <w:r w:rsidRPr="00B87088">
        <w:rPr>
          <w:sz w:val="28"/>
          <w:szCs w:val="28"/>
        </w:rPr>
        <w:t>выбор методов исследования и их применение, выводы.</w:t>
      </w:r>
    </w:p>
    <w:p w14:paraId="0DF129EC" w14:textId="77777777" w:rsidR="00AD568E" w:rsidRPr="00B87088" w:rsidRDefault="00AD568E" w:rsidP="00AD568E">
      <w:pPr>
        <w:spacing w:after="0" w:line="360" w:lineRule="auto"/>
        <w:ind w:firstLine="709"/>
        <w:jc w:val="both"/>
        <w:rPr>
          <w:sz w:val="28"/>
          <w:szCs w:val="28"/>
        </w:rPr>
      </w:pPr>
      <w:r w:rsidRPr="00B87088">
        <w:rPr>
          <w:sz w:val="28"/>
          <w:szCs w:val="28"/>
        </w:rPr>
        <w:t>Методы научного исследования: теоретические и эмпирические. Индукция и дедукция. Анализ и синтез. Сравнительный анализ. Метод аналогов. Статистические и математические методы. Моделирование. Графические методы. Диаграммы и их виды. Социологические методы. Метод экспертных оценок.</w:t>
      </w:r>
    </w:p>
    <w:p w14:paraId="77E1FCBA" w14:textId="77777777" w:rsidR="00B563B8" w:rsidRPr="00B87088" w:rsidRDefault="00B563B8" w:rsidP="00AD568E">
      <w:pPr>
        <w:spacing w:after="0" w:line="360" w:lineRule="auto"/>
        <w:ind w:firstLine="709"/>
        <w:jc w:val="both"/>
        <w:rPr>
          <w:sz w:val="28"/>
          <w:szCs w:val="28"/>
        </w:rPr>
      </w:pPr>
      <w:r w:rsidRPr="00B87088">
        <w:rPr>
          <w:sz w:val="28"/>
          <w:szCs w:val="28"/>
        </w:rPr>
        <w:t>Результаты научного исследования: реферат, эссе, статья</w:t>
      </w:r>
      <w:r w:rsidR="00351091">
        <w:rPr>
          <w:rStyle w:val="af3"/>
          <w:sz w:val="28"/>
          <w:szCs w:val="28"/>
        </w:rPr>
        <w:footnoteReference w:id="1"/>
      </w:r>
      <w:r w:rsidRPr="00B87088">
        <w:rPr>
          <w:sz w:val="28"/>
          <w:szCs w:val="28"/>
        </w:rPr>
        <w:t>, курсовая работа.</w:t>
      </w:r>
    </w:p>
    <w:p w14:paraId="33A95C0A" w14:textId="77777777" w:rsidR="00AD568E" w:rsidRPr="00B87088" w:rsidRDefault="00AD568E" w:rsidP="00AD568E">
      <w:pPr>
        <w:spacing w:after="0" w:line="360" w:lineRule="auto"/>
        <w:ind w:firstLine="709"/>
        <w:jc w:val="both"/>
        <w:rPr>
          <w:sz w:val="28"/>
          <w:szCs w:val="28"/>
        </w:rPr>
      </w:pPr>
      <w:r w:rsidRPr="00B87088">
        <w:rPr>
          <w:b/>
          <w:bCs/>
          <w:sz w:val="28"/>
          <w:szCs w:val="28"/>
        </w:rPr>
        <w:t>Тема 2. Информационное обеспечение научного исследования (2 часа)</w:t>
      </w:r>
    </w:p>
    <w:p w14:paraId="033CB7D7" w14:textId="77777777"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t xml:space="preserve">Информация, необходимая для научного исследования и ее достоверность. Поиск информации. Типы научных изданий. Научные статьи, монографии, диссертации, электронные научные журналы, отчеты НИОКР, материалы научных конференций. </w:t>
      </w:r>
      <w:r w:rsidR="00E45055">
        <w:rPr>
          <w:sz w:val="28"/>
          <w:szCs w:val="28"/>
          <w:lang w:eastAsia="ru-RU"/>
        </w:rPr>
        <w:t>Научная работа Департамента психологии и развития человеческого капитала (ДПиРЧК).</w:t>
      </w:r>
    </w:p>
    <w:p w14:paraId="4B655C2A" w14:textId="77777777" w:rsidR="006B1927" w:rsidRPr="006B1927" w:rsidRDefault="006B1927" w:rsidP="006B1927">
      <w:pPr>
        <w:spacing w:after="0" w:line="360" w:lineRule="auto"/>
        <w:ind w:firstLine="709"/>
        <w:jc w:val="both"/>
        <w:rPr>
          <w:sz w:val="28"/>
          <w:szCs w:val="28"/>
          <w:lang w:eastAsia="ru-RU"/>
        </w:rPr>
      </w:pPr>
      <w:r w:rsidRPr="006B1927">
        <w:rPr>
          <w:sz w:val="28"/>
          <w:szCs w:val="28"/>
          <w:lang w:eastAsia="ru-RU"/>
        </w:rPr>
        <w:t>Подбор научной литературы. Работа с каталогами, библиографическими указателями. Оценка Web-сайтов. Поиск по ключевым словам. Поиск по ссылкам. Поиск нормативно-правовой информации в базах «Консультант+», «Гарант» и др. Поиск информации в базах данных. Информационные ресурсы Финансового университета.</w:t>
      </w:r>
    </w:p>
    <w:p w14:paraId="0A8DA5C8" w14:textId="77777777" w:rsidR="00EB2AF0" w:rsidRDefault="006B1927" w:rsidP="006B1927">
      <w:pPr>
        <w:spacing w:after="0" w:line="360" w:lineRule="auto"/>
        <w:ind w:firstLine="709"/>
        <w:jc w:val="both"/>
        <w:rPr>
          <w:sz w:val="28"/>
          <w:szCs w:val="28"/>
          <w:lang w:eastAsia="ru-RU"/>
        </w:rPr>
      </w:pPr>
      <w:r w:rsidRPr="006B1927">
        <w:rPr>
          <w:sz w:val="28"/>
          <w:szCs w:val="28"/>
          <w:lang w:eastAsia="ru-RU"/>
        </w:rPr>
        <w:t xml:space="preserve">Этические основы работы с информацией. Цитирование. Плагиат. Система антиплагиата. Самоцитирование. Нормативное регулирование плагиата в Финуниверситете. Подготовка выполнения реферата, эссе, курсовой работы. </w:t>
      </w:r>
    </w:p>
    <w:p w14:paraId="771DB10F" w14:textId="77777777" w:rsidR="006B1927" w:rsidRDefault="006B1927" w:rsidP="006B1927">
      <w:pPr>
        <w:spacing w:after="0" w:line="360" w:lineRule="auto"/>
        <w:ind w:firstLine="709"/>
        <w:jc w:val="both"/>
        <w:rPr>
          <w:sz w:val="28"/>
          <w:szCs w:val="28"/>
          <w:lang w:eastAsia="ru-RU"/>
        </w:rPr>
      </w:pPr>
      <w:r w:rsidRPr="006B1927">
        <w:rPr>
          <w:b/>
          <w:sz w:val="28"/>
          <w:szCs w:val="28"/>
          <w:lang w:eastAsia="ru-RU"/>
        </w:rPr>
        <w:t>Семинары: Научная статья, чтение и реферирование</w:t>
      </w:r>
    </w:p>
    <w:p w14:paraId="491E909F" w14:textId="77777777" w:rsidR="00AD568E" w:rsidRPr="00B87088" w:rsidRDefault="00AD568E" w:rsidP="006B1927">
      <w:pPr>
        <w:spacing w:after="0" w:line="360" w:lineRule="auto"/>
        <w:ind w:firstLine="709"/>
        <w:jc w:val="both"/>
        <w:rPr>
          <w:sz w:val="28"/>
          <w:szCs w:val="28"/>
          <w:lang w:eastAsia="ru-RU"/>
        </w:rPr>
      </w:pPr>
      <w:r w:rsidRPr="00B87088">
        <w:rPr>
          <w:sz w:val="28"/>
          <w:szCs w:val="28"/>
          <w:lang w:eastAsia="ru-RU"/>
        </w:rPr>
        <w:t xml:space="preserve">Научная статья, основные характеристики. Элементы научной статьи: название, ключевые слова, аннотация, введение, гипотеза, исследовательский вопрос, проблема, анализ, выводы. </w:t>
      </w:r>
    </w:p>
    <w:p w14:paraId="349F0D7D" w14:textId="77777777" w:rsidR="00AD568E" w:rsidRPr="00B87088" w:rsidRDefault="00AD568E" w:rsidP="00AD568E">
      <w:pPr>
        <w:spacing w:after="0" w:line="360" w:lineRule="auto"/>
        <w:ind w:firstLine="709"/>
        <w:jc w:val="both"/>
        <w:rPr>
          <w:sz w:val="28"/>
          <w:szCs w:val="28"/>
          <w:lang w:eastAsia="ru-RU"/>
        </w:rPr>
      </w:pPr>
      <w:r w:rsidRPr="00B87088">
        <w:rPr>
          <w:sz w:val="28"/>
          <w:szCs w:val="28"/>
          <w:lang w:eastAsia="ru-RU"/>
        </w:rPr>
        <w:lastRenderedPageBreak/>
        <w:t>Анализ текста статьи, количественный и качественный анализ. Выявление авторской позиции. Аргументация положений статьи: сильные и слабые стороны. Анализ и значение выводов статьи.</w:t>
      </w:r>
    </w:p>
    <w:p w14:paraId="54D53333" w14:textId="77777777" w:rsidR="00AD568E" w:rsidRDefault="00AD568E" w:rsidP="00AD568E">
      <w:pPr>
        <w:spacing w:after="0" w:line="360" w:lineRule="auto"/>
        <w:ind w:firstLine="709"/>
        <w:jc w:val="both"/>
        <w:rPr>
          <w:sz w:val="28"/>
          <w:szCs w:val="28"/>
          <w:lang w:eastAsia="ru-RU"/>
        </w:rPr>
      </w:pPr>
      <w:r w:rsidRPr="00B87088">
        <w:rPr>
          <w:sz w:val="28"/>
          <w:szCs w:val="28"/>
          <w:lang w:eastAsia="ru-RU"/>
        </w:rPr>
        <w:t>Научное реферирование статьи. Критерии выбора статьи для реферирования: актуальность, степень разработанности проблемы. Принципы построения реферата, выявление гипотез, методов исследования, качество используемых источников  и информационной базы. Структура реферата.</w:t>
      </w:r>
    </w:p>
    <w:p w14:paraId="121A0D9D" w14:textId="77777777" w:rsidR="00EB2AF0" w:rsidRPr="00B87088" w:rsidRDefault="00EB2AF0" w:rsidP="00AD568E">
      <w:pPr>
        <w:spacing w:after="0" w:line="360" w:lineRule="auto"/>
        <w:ind w:firstLine="709"/>
        <w:jc w:val="both"/>
        <w:rPr>
          <w:sz w:val="28"/>
          <w:szCs w:val="28"/>
          <w:lang w:eastAsia="ru-RU"/>
        </w:rPr>
      </w:pPr>
    </w:p>
    <w:p w14:paraId="0C88EA99" w14:textId="77777777"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1" w:name="_Toc73459610"/>
      <w:r>
        <w:rPr>
          <w:rFonts w:ascii="Times New Roman" w:hAnsi="Times New Roman" w:cs="Times New Roman"/>
          <w:sz w:val="28"/>
          <w:szCs w:val="28"/>
        </w:rPr>
        <w:t>4.2. Содержание НИР</w:t>
      </w:r>
      <w:r w:rsidR="00AD568E" w:rsidRPr="00B87088">
        <w:rPr>
          <w:rFonts w:ascii="Times New Roman" w:hAnsi="Times New Roman" w:cs="Times New Roman"/>
          <w:sz w:val="28"/>
          <w:szCs w:val="28"/>
        </w:rPr>
        <w:t xml:space="preserve"> на 2 курсе</w:t>
      </w:r>
      <w:bookmarkEnd w:id="11"/>
    </w:p>
    <w:p w14:paraId="7B9CA9A6" w14:textId="77777777" w:rsidR="00AD568E" w:rsidRPr="00B87088" w:rsidRDefault="00AD568E" w:rsidP="00AD568E">
      <w:pPr>
        <w:spacing w:after="0" w:line="360" w:lineRule="auto"/>
        <w:ind w:firstLine="709"/>
        <w:jc w:val="both"/>
        <w:rPr>
          <w:b/>
          <w:bCs/>
          <w:sz w:val="28"/>
          <w:szCs w:val="28"/>
        </w:rPr>
      </w:pPr>
      <w:r w:rsidRPr="00B87088">
        <w:rPr>
          <w:b/>
          <w:bCs/>
          <w:sz w:val="28"/>
          <w:szCs w:val="28"/>
        </w:rPr>
        <w:t>Тема 1. Информационные базы</w:t>
      </w:r>
    </w:p>
    <w:p w14:paraId="44253CBE" w14:textId="77777777" w:rsidR="00AD568E" w:rsidRPr="00B87088" w:rsidRDefault="00AD568E" w:rsidP="00AD568E">
      <w:pPr>
        <w:spacing w:after="0" w:line="360" w:lineRule="auto"/>
        <w:ind w:firstLine="709"/>
        <w:jc w:val="both"/>
        <w:rPr>
          <w:sz w:val="28"/>
          <w:szCs w:val="28"/>
        </w:rPr>
      </w:pPr>
      <w:r w:rsidRPr="00B87088">
        <w:rPr>
          <w:sz w:val="28"/>
          <w:szCs w:val="28"/>
        </w:rPr>
        <w:t>Основные международные базы знаний (</w:t>
      </w:r>
      <w:r w:rsidRPr="00B87088">
        <w:rPr>
          <w:sz w:val="28"/>
          <w:szCs w:val="28"/>
          <w:lang w:val="en-US"/>
        </w:rPr>
        <w:t>Scopus</w:t>
      </w:r>
      <w:r w:rsidRPr="00B87088">
        <w:rPr>
          <w:sz w:val="28"/>
          <w:szCs w:val="28"/>
        </w:rPr>
        <w:t xml:space="preserve">, </w:t>
      </w:r>
      <w:r w:rsidRPr="00B87088">
        <w:rPr>
          <w:sz w:val="28"/>
          <w:szCs w:val="28"/>
          <w:lang w:val="en-US"/>
        </w:rPr>
        <w:t>Web</w:t>
      </w:r>
      <w:r w:rsidRPr="00B87088">
        <w:rPr>
          <w:sz w:val="28"/>
          <w:szCs w:val="28"/>
        </w:rPr>
        <w:t xml:space="preserve"> </w:t>
      </w:r>
      <w:r w:rsidRPr="00B87088">
        <w:rPr>
          <w:sz w:val="28"/>
          <w:szCs w:val="28"/>
          <w:lang w:val="en-US"/>
        </w:rPr>
        <w:t>of</w:t>
      </w:r>
      <w:r w:rsidRPr="00B87088">
        <w:rPr>
          <w:sz w:val="28"/>
          <w:szCs w:val="28"/>
        </w:rPr>
        <w:t xml:space="preserve"> </w:t>
      </w:r>
      <w:r w:rsidRPr="00B87088">
        <w:rPr>
          <w:sz w:val="28"/>
          <w:szCs w:val="28"/>
          <w:lang w:val="en-US"/>
        </w:rPr>
        <w:t>Science</w:t>
      </w:r>
      <w:r w:rsidRPr="00B87088">
        <w:rPr>
          <w:sz w:val="28"/>
          <w:szCs w:val="28"/>
        </w:rPr>
        <w:t xml:space="preserve">, </w:t>
      </w:r>
      <w:r w:rsidRPr="00B87088">
        <w:rPr>
          <w:sz w:val="28"/>
          <w:szCs w:val="28"/>
          <w:lang w:val="en-US"/>
        </w:rPr>
        <w:t>Web</w:t>
      </w:r>
      <w:r w:rsidRPr="00B87088">
        <w:rPr>
          <w:sz w:val="28"/>
          <w:szCs w:val="28"/>
        </w:rPr>
        <w:t xml:space="preserve"> </w:t>
      </w:r>
      <w:r w:rsidRPr="00B87088">
        <w:rPr>
          <w:sz w:val="28"/>
          <w:szCs w:val="28"/>
          <w:lang w:val="en-US"/>
        </w:rPr>
        <w:t>of</w:t>
      </w:r>
      <w:r w:rsidRPr="00B87088">
        <w:rPr>
          <w:sz w:val="28"/>
          <w:szCs w:val="28"/>
        </w:rPr>
        <w:t xml:space="preserve"> </w:t>
      </w:r>
      <w:r w:rsidRPr="00B87088">
        <w:rPr>
          <w:sz w:val="28"/>
          <w:szCs w:val="28"/>
          <w:lang w:val="en-US"/>
        </w:rPr>
        <w:t>Knowledge</w:t>
      </w:r>
      <w:r w:rsidRPr="00B87088">
        <w:rPr>
          <w:sz w:val="28"/>
          <w:szCs w:val="28"/>
        </w:rPr>
        <w:t xml:space="preserve"> и др.), российская база знаний РИНЦ, импакт-факторы, индексы цитирования, индекс Хирша.</w:t>
      </w:r>
    </w:p>
    <w:p w14:paraId="63980D2D" w14:textId="77777777" w:rsidR="00AD568E" w:rsidRPr="00B87088" w:rsidRDefault="00AD568E" w:rsidP="00EB2AF0">
      <w:pPr>
        <w:spacing w:after="0" w:line="360" w:lineRule="auto"/>
        <w:ind w:firstLine="709"/>
        <w:jc w:val="both"/>
        <w:rPr>
          <w:sz w:val="28"/>
          <w:szCs w:val="28"/>
        </w:rPr>
      </w:pPr>
      <w:r w:rsidRPr="00B87088">
        <w:rPr>
          <w:sz w:val="28"/>
          <w:szCs w:val="28"/>
        </w:rPr>
        <w:t xml:space="preserve">Использование современного исследовательского инструментария. Практика работы в системах Bloomberg, Amadeus, СПАРК и </w:t>
      </w:r>
      <w:r w:rsidR="00EB2AF0">
        <w:rPr>
          <w:sz w:val="28"/>
          <w:szCs w:val="28"/>
        </w:rPr>
        <w:t xml:space="preserve">др.; их </w:t>
      </w:r>
      <w:r w:rsidRPr="00B87088">
        <w:rPr>
          <w:sz w:val="28"/>
          <w:szCs w:val="28"/>
        </w:rPr>
        <w:t>использовани</w:t>
      </w:r>
      <w:r w:rsidR="00EB2AF0">
        <w:rPr>
          <w:sz w:val="28"/>
          <w:szCs w:val="28"/>
        </w:rPr>
        <w:t>е</w:t>
      </w:r>
      <w:r w:rsidRPr="00B87088">
        <w:rPr>
          <w:sz w:val="28"/>
          <w:szCs w:val="28"/>
        </w:rPr>
        <w:t xml:space="preserve"> в ходе выполнения творческого научно-исследовательского проекта коллективом; принципы работы в команде; распределение обязанностей и ответственности между членами команды.</w:t>
      </w:r>
    </w:p>
    <w:p w14:paraId="5B3E747A" w14:textId="77777777" w:rsidR="00B563B8" w:rsidRPr="00B87088" w:rsidRDefault="00AD568E" w:rsidP="00AD568E">
      <w:pPr>
        <w:spacing w:after="0" w:line="360" w:lineRule="auto"/>
        <w:ind w:firstLine="709"/>
        <w:jc w:val="both"/>
        <w:rPr>
          <w:b/>
          <w:bCs/>
          <w:sz w:val="28"/>
          <w:szCs w:val="28"/>
        </w:rPr>
      </w:pPr>
      <w:r w:rsidRPr="00B87088">
        <w:rPr>
          <w:b/>
          <w:bCs/>
          <w:sz w:val="28"/>
          <w:szCs w:val="28"/>
        </w:rPr>
        <w:t xml:space="preserve">Тема 2. Методы анализа </w:t>
      </w:r>
      <w:r w:rsidR="00B563B8" w:rsidRPr="00B87088">
        <w:rPr>
          <w:b/>
          <w:bCs/>
          <w:sz w:val="28"/>
          <w:szCs w:val="28"/>
        </w:rPr>
        <w:t xml:space="preserve">больших </w:t>
      </w:r>
      <w:r w:rsidRPr="00B87088">
        <w:rPr>
          <w:b/>
          <w:bCs/>
          <w:sz w:val="28"/>
          <w:szCs w:val="28"/>
        </w:rPr>
        <w:t xml:space="preserve">данных: </w:t>
      </w:r>
      <w:r w:rsidR="00B563B8" w:rsidRPr="00B87088">
        <w:rPr>
          <w:b/>
          <w:bCs/>
          <w:sz w:val="28"/>
          <w:szCs w:val="28"/>
        </w:rPr>
        <w:t xml:space="preserve">качественные и </w:t>
      </w:r>
      <w:r w:rsidRPr="00B87088">
        <w:rPr>
          <w:b/>
          <w:bCs/>
          <w:sz w:val="28"/>
          <w:szCs w:val="28"/>
        </w:rPr>
        <w:t xml:space="preserve">количественные </w:t>
      </w:r>
    </w:p>
    <w:p w14:paraId="06075333" w14:textId="77777777" w:rsidR="007643B6" w:rsidRPr="00B87088" w:rsidRDefault="00AD568E" w:rsidP="007643B6">
      <w:pPr>
        <w:spacing w:after="0" w:line="360" w:lineRule="auto"/>
        <w:ind w:firstLine="709"/>
        <w:jc w:val="both"/>
        <w:rPr>
          <w:bCs/>
          <w:sz w:val="28"/>
          <w:szCs w:val="28"/>
        </w:rPr>
      </w:pPr>
      <w:r w:rsidRPr="00B87088">
        <w:rPr>
          <w:bCs/>
          <w:sz w:val="28"/>
          <w:szCs w:val="28"/>
        </w:rPr>
        <w:t>Качественный анализ. Выявление внутренней структуры данных. Определение параметров (переменных), описывающих объект. Кодирование информации. Сравнительный анализ. Схематизация. Сведение данных в таблицы и диаграммы.</w:t>
      </w:r>
      <w:r w:rsidR="007643B6" w:rsidRPr="007643B6">
        <w:rPr>
          <w:bCs/>
          <w:sz w:val="28"/>
          <w:szCs w:val="28"/>
        </w:rPr>
        <w:t xml:space="preserve"> </w:t>
      </w:r>
      <w:r w:rsidR="007643B6" w:rsidRPr="00B87088">
        <w:rPr>
          <w:bCs/>
          <w:sz w:val="28"/>
          <w:szCs w:val="28"/>
        </w:rPr>
        <w:t>Качественные методы оценки анализа больших данных. Опросы и их применение при анализе данных. Экспертные оценки.</w:t>
      </w:r>
    </w:p>
    <w:p w14:paraId="620F8E10" w14:textId="77777777" w:rsidR="00AD568E" w:rsidRPr="00B87088" w:rsidRDefault="00AD568E" w:rsidP="00AD568E">
      <w:pPr>
        <w:spacing w:after="0" w:line="360" w:lineRule="auto"/>
        <w:ind w:firstLine="709"/>
        <w:jc w:val="both"/>
        <w:rPr>
          <w:bCs/>
          <w:sz w:val="28"/>
          <w:szCs w:val="28"/>
        </w:rPr>
      </w:pPr>
      <w:r w:rsidRPr="00B87088">
        <w:rPr>
          <w:bCs/>
          <w:sz w:val="28"/>
          <w:szCs w:val="28"/>
        </w:rPr>
        <w:t>Количественные методы. Методы статистического описания. Эмпирический анализ. Математическое моделирование.</w:t>
      </w:r>
    </w:p>
    <w:p w14:paraId="09C9E10B" w14:textId="77777777" w:rsidR="00AD568E" w:rsidRPr="00B87088" w:rsidRDefault="00AD568E" w:rsidP="00AD568E">
      <w:pPr>
        <w:spacing w:after="0" w:line="360" w:lineRule="auto"/>
        <w:ind w:firstLine="709"/>
        <w:jc w:val="both"/>
        <w:rPr>
          <w:b/>
          <w:bCs/>
          <w:sz w:val="28"/>
          <w:szCs w:val="28"/>
        </w:rPr>
      </w:pPr>
      <w:r w:rsidRPr="00B87088">
        <w:rPr>
          <w:b/>
          <w:bCs/>
          <w:sz w:val="28"/>
          <w:szCs w:val="28"/>
        </w:rPr>
        <w:t>Семинар: Выполнение творческих научных проектов</w:t>
      </w:r>
    </w:p>
    <w:p w14:paraId="20CB25AF" w14:textId="77777777" w:rsidR="00AD568E" w:rsidRPr="00B87088" w:rsidRDefault="00AD568E" w:rsidP="00AD568E">
      <w:pPr>
        <w:spacing w:after="0" w:line="360" w:lineRule="auto"/>
        <w:ind w:firstLine="709"/>
        <w:jc w:val="both"/>
        <w:rPr>
          <w:sz w:val="28"/>
          <w:szCs w:val="28"/>
        </w:rPr>
      </w:pPr>
      <w:r w:rsidRPr="00B87088">
        <w:rPr>
          <w:sz w:val="28"/>
          <w:szCs w:val="28"/>
        </w:rPr>
        <w:lastRenderedPageBreak/>
        <w:t>Индивидуальный выбор группой студентов темы для выполнения творческого научно-исследовательского проекта, определение его формы (научно-учебный проект, деловая игра, учебный кейс-стади).</w:t>
      </w:r>
    </w:p>
    <w:p w14:paraId="2C717761" w14:textId="77777777" w:rsidR="00AD568E" w:rsidRPr="00B87088" w:rsidRDefault="00AD568E" w:rsidP="00AD568E">
      <w:pPr>
        <w:spacing w:after="0" w:line="360" w:lineRule="auto"/>
        <w:ind w:firstLine="709"/>
        <w:jc w:val="both"/>
        <w:rPr>
          <w:sz w:val="28"/>
          <w:szCs w:val="28"/>
        </w:rPr>
      </w:pPr>
      <w:r w:rsidRPr="00B87088">
        <w:rPr>
          <w:sz w:val="28"/>
          <w:szCs w:val="28"/>
        </w:rPr>
        <w:t>Планирование работ для выполнения творческого научно-исследовательского проекта.</w:t>
      </w:r>
    </w:p>
    <w:p w14:paraId="17FD7EAF" w14:textId="77777777" w:rsidR="00AD568E" w:rsidRPr="00B87088" w:rsidRDefault="00AD568E" w:rsidP="00AD568E">
      <w:pPr>
        <w:spacing w:after="0" w:line="360" w:lineRule="auto"/>
        <w:ind w:firstLine="709"/>
        <w:jc w:val="both"/>
        <w:rPr>
          <w:sz w:val="28"/>
          <w:szCs w:val="28"/>
        </w:rPr>
      </w:pPr>
      <w:r w:rsidRPr="00B87088">
        <w:rPr>
          <w:sz w:val="28"/>
          <w:szCs w:val="28"/>
        </w:rPr>
        <w:t>Обсуждение хода выполнения творческих научно-исследовательских проектов.</w:t>
      </w:r>
    </w:p>
    <w:p w14:paraId="72F1CD1F" w14:textId="77777777" w:rsidR="00AD568E" w:rsidRDefault="00AD568E" w:rsidP="00AD568E">
      <w:pPr>
        <w:spacing w:after="0" w:line="360" w:lineRule="auto"/>
        <w:ind w:firstLine="709"/>
        <w:jc w:val="both"/>
        <w:rPr>
          <w:sz w:val="28"/>
          <w:szCs w:val="28"/>
        </w:rPr>
      </w:pPr>
      <w:r w:rsidRPr="00B87088">
        <w:rPr>
          <w:sz w:val="28"/>
          <w:szCs w:val="28"/>
        </w:rPr>
        <w:t>Подготовка выполнения творческих научно-исследовательских проектов к их защите.</w:t>
      </w:r>
    </w:p>
    <w:p w14:paraId="41571E64" w14:textId="77777777" w:rsidR="007643B6" w:rsidRPr="00B87088" w:rsidRDefault="007643B6" w:rsidP="00AD568E">
      <w:pPr>
        <w:spacing w:after="0" w:line="360" w:lineRule="auto"/>
        <w:ind w:firstLine="709"/>
        <w:jc w:val="both"/>
        <w:rPr>
          <w:sz w:val="28"/>
          <w:szCs w:val="28"/>
        </w:rPr>
      </w:pPr>
    </w:p>
    <w:p w14:paraId="4635AD2E" w14:textId="77777777" w:rsidR="00AD568E" w:rsidRPr="00B87088" w:rsidRDefault="00F07AB5" w:rsidP="00AD568E">
      <w:pPr>
        <w:pStyle w:val="1"/>
        <w:spacing w:before="0" w:after="0" w:line="360" w:lineRule="auto"/>
        <w:ind w:firstLine="709"/>
        <w:jc w:val="both"/>
        <w:rPr>
          <w:rFonts w:ascii="Times New Roman" w:hAnsi="Times New Roman" w:cs="Times New Roman"/>
          <w:sz w:val="28"/>
          <w:szCs w:val="28"/>
        </w:rPr>
      </w:pPr>
      <w:bookmarkStart w:id="12" w:name="_Toc73459611"/>
      <w:r>
        <w:rPr>
          <w:rFonts w:ascii="Times New Roman" w:hAnsi="Times New Roman" w:cs="Times New Roman"/>
          <w:sz w:val="28"/>
          <w:szCs w:val="28"/>
        </w:rPr>
        <w:t>4.3. Содержание НИР</w:t>
      </w:r>
      <w:r w:rsidR="00AD568E" w:rsidRPr="00B87088">
        <w:rPr>
          <w:rFonts w:ascii="Times New Roman" w:hAnsi="Times New Roman" w:cs="Times New Roman"/>
          <w:sz w:val="28"/>
          <w:szCs w:val="28"/>
        </w:rPr>
        <w:t xml:space="preserve"> на 3 курсе</w:t>
      </w:r>
      <w:bookmarkEnd w:id="12"/>
    </w:p>
    <w:p w14:paraId="1441A929" w14:textId="77777777" w:rsidR="00AD568E" w:rsidRPr="00B87088" w:rsidRDefault="00AD568E" w:rsidP="00AD568E">
      <w:pPr>
        <w:spacing w:after="0" w:line="360" w:lineRule="auto"/>
        <w:ind w:firstLine="709"/>
        <w:jc w:val="both"/>
        <w:rPr>
          <w:b/>
          <w:bCs/>
          <w:sz w:val="28"/>
          <w:szCs w:val="28"/>
        </w:rPr>
      </w:pPr>
      <w:r w:rsidRPr="00B87088">
        <w:rPr>
          <w:b/>
          <w:bCs/>
          <w:sz w:val="28"/>
          <w:szCs w:val="28"/>
        </w:rPr>
        <w:t>Тема 1. Написание академического текста: структура, аргументация, стиль, цитирование</w:t>
      </w:r>
    </w:p>
    <w:p w14:paraId="36034F81" w14:textId="77777777" w:rsidR="00AD568E" w:rsidRPr="00B87088" w:rsidRDefault="00AD568E" w:rsidP="00AD568E">
      <w:pPr>
        <w:spacing w:after="0" w:line="360" w:lineRule="auto"/>
        <w:ind w:firstLine="709"/>
        <w:jc w:val="both"/>
        <w:rPr>
          <w:bCs/>
          <w:sz w:val="28"/>
          <w:szCs w:val="28"/>
        </w:rPr>
      </w:pPr>
      <w:r w:rsidRPr="00B87088">
        <w:rPr>
          <w:bCs/>
          <w:sz w:val="28"/>
          <w:szCs w:val="28"/>
        </w:rPr>
        <w:t>Структура научной работы. Введение, основная часть, заключение. Научная гипотеза и формирование научной проблемы. Описание базы исследования. Анализ данных. Выводы. Заявление собственной позиции и научная новизна исследования.</w:t>
      </w:r>
    </w:p>
    <w:p w14:paraId="380DD7E3" w14:textId="77777777" w:rsidR="00AD568E" w:rsidRPr="00B87088" w:rsidRDefault="00AD568E" w:rsidP="00AD568E">
      <w:pPr>
        <w:spacing w:after="0" w:line="360" w:lineRule="auto"/>
        <w:ind w:firstLine="709"/>
        <w:jc w:val="both"/>
        <w:rPr>
          <w:bCs/>
          <w:sz w:val="28"/>
          <w:szCs w:val="28"/>
        </w:rPr>
      </w:pPr>
      <w:r w:rsidRPr="00B87088">
        <w:rPr>
          <w:bCs/>
          <w:sz w:val="28"/>
          <w:szCs w:val="28"/>
        </w:rPr>
        <w:t>Стиль научной статьи: строгий и эссеистический. Аргументация авторской позиции. Логика исследования. Использование риторических приемов.</w:t>
      </w:r>
    </w:p>
    <w:p w14:paraId="061FF902" w14:textId="77777777" w:rsidR="00AD568E" w:rsidRPr="00B87088" w:rsidRDefault="00AD568E" w:rsidP="00AD568E">
      <w:pPr>
        <w:spacing w:after="0" w:line="360" w:lineRule="auto"/>
        <w:ind w:firstLine="709"/>
        <w:jc w:val="both"/>
        <w:rPr>
          <w:bCs/>
          <w:sz w:val="28"/>
          <w:szCs w:val="28"/>
        </w:rPr>
      </w:pPr>
      <w:r w:rsidRPr="00B87088">
        <w:rPr>
          <w:bCs/>
          <w:sz w:val="28"/>
          <w:szCs w:val="28"/>
        </w:rPr>
        <w:t>Составление библиографии и ее структурирование по разделам.</w:t>
      </w:r>
    </w:p>
    <w:p w14:paraId="13A07787" w14:textId="77777777" w:rsidR="00AD568E" w:rsidRPr="00B87088" w:rsidRDefault="00AD568E" w:rsidP="00AD568E">
      <w:pPr>
        <w:spacing w:after="0" w:line="360" w:lineRule="auto"/>
        <w:ind w:firstLine="709"/>
        <w:jc w:val="both"/>
        <w:rPr>
          <w:b/>
          <w:bCs/>
          <w:sz w:val="28"/>
          <w:szCs w:val="28"/>
        </w:rPr>
      </w:pPr>
      <w:r w:rsidRPr="00B87088">
        <w:rPr>
          <w:b/>
          <w:bCs/>
          <w:sz w:val="28"/>
          <w:szCs w:val="28"/>
        </w:rPr>
        <w:t>Тема 2. Публичное выступление и презентация результатов исследования</w:t>
      </w:r>
    </w:p>
    <w:p w14:paraId="0E16398F" w14:textId="77777777" w:rsidR="00AD568E" w:rsidRPr="00B87088" w:rsidRDefault="00AD568E" w:rsidP="00AD568E">
      <w:pPr>
        <w:spacing w:after="0" w:line="360" w:lineRule="auto"/>
        <w:ind w:firstLine="709"/>
        <w:jc w:val="both"/>
        <w:rPr>
          <w:bCs/>
          <w:sz w:val="28"/>
          <w:szCs w:val="28"/>
        </w:rPr>
      </w:pPr>
      <w:r w:rsidRPr="00B87088">
        <w:rPr>
          <w:bCs/>
          <w:sz w:val="28"/>
          <w:szCs w:val="28"/>
        </w:rPr>
        <w:t>Логика исследования. Поиск проблемы, выбор методов исследования и путей решения проблемы, формулировка гипотез и тезисов исследования.</w:t>
      </w:r>
    </w:p>
    <w:p w14:paraId="05AAC951" w14:textId="77777777" w:rsidR="00AD568E" w:rsidRPr="00B87088" w:rsidRDefault="00AD568E" w:rsidP="00AD568E">
      <w:pPr>
        <w:spacing w:after="0" w:line="360" w:lineRule="auto"/>
        <w:ind w:firstLine="709"/>
        <w:jc w:val="both"/>
        <w:rPr>
          <w:bCs/>
          <w:sz w:val="28"/>
          <w:szCs w:val="28"/>
        </w:rPr>
      </w:pPr>
      <w:r w:rsidRPr="00B87088">
        <w:rPr>
          <w:bCs/>
          <w:sz w:val="28"/>
          <w:szCs w:val="28"/>
        </w:rPr>
        <w:t xml:space="preserve">Риторика. Привлечение внимания аудитории к своему выступлению. Речевые приемы донесения своего мнения до слушателей. Расстановка акцентов в речи. Общие принципы и правила публичного выступления. </w:t>
      </w:r>
    </w:p>
    <w:p w14:paraId="03F9DBE8" w14:textId="77777777" w:rsidR="00AD568E" w:rsidRPr="00B87088" w:rsidRDefault="00AD568E" w:rsidP="00AD568E">
      <w:pPr>
        <w:spacing w:after="0" w:line="360" w:lineRule="auto"/>
        <w:ind w:firstLine="709"/>
        <w:jc w:val="both"/>
        <w:rPr>
          <w:bCs/>
          <w:sz w:val="28"/>
          <w:szCs w:val="28"/>
        </w:rPr>
      </w:pPr>
      <w:r w:rsidRPr="00B87088">
        <w:rPr>
          <w:bCs/>
          <w:sz w:val="28"/>
          <w:szCs w:val="28"/>
        </w:rPr>
        <w:t xml:space="preserve">Подготовка презентации. Структура презентации. Инструменты и приемы донесения авторской позиции до слушателей. Программа для подготовки </w:t>
      </w:r>
      <w:r w:rsidRPr="00B87088">
        <w:rPr>
          <w:bCs/>
          <w:sz w:val="28"/>
          <w:szCs w:val="28"/>
        </w:rPr>
        <w:lastRenderedPageBreak/>
        <w:t xml:space="preserve">презентаций. Работа в </w:t>
      </w:r>
      <w:r w:rsidRPr="00B87088">
        <w:rPr>
          <w:bCs/>
          <w:sz w:val="28"/>
          <w:szCs w:val="28"/>
          <w:lang w:val="en-US"/>
        </w:rPr>
        <w:t>MS</w:t>
      </w:r>
      <w:r w:rsidRPr="00B87088">
        <w:rPr>
          <w:bCs/>
          <w:sz w:val="28"/>
          <w:szCs w:val="28"/>
        </w:rPr>
        <w:t xml:space="preserve"> </w:t>
      </w:r>
      <w:r w:rsidRPr="00B87088">
        <w:rPr>
          <w:bCs/>
          <w:sz w:val="28"/>
          <w:szCs w:val="28"/>
          <w:lang w:val="en-US"/>
        </w:rPr>
        <w:t>Power</w:t>
      </w:r>
      <w:r w:rsidRPr="00B87088">
        <w:rPr>
          <w:bCs/>
          <w:sz w:val="28"/>
          <w:szCs w:val="28"/>
        </w:rPr>
        <w:t xml:space="preserve"> </w:t>
      </w:r>
      <w:r w:rsidRPr="00B87088">
        <w:rPr>
          <w:bCs/>
          <w:sz w:val="28"/>
          <w:szCs w:val="28"/>
          <w:lang w:val="en-US"/>
        </w:rPr>
        <w:t>Point</w:t>
      </w:r>
      <w:r w:rsidR="007643B6">
        <w:rPr>
          <w:bCs/>
          <w:sz w:val="28"/>
          <w:szCs w:val="28"/>
        </w:rPr>
        <w:t xml:space="preserve">, </w:t>
      </w:r>
      <w:r w:rsidRPr="00B87088">
        <w:rPr>
          <w:bCs/>
          <w:sz w:val="28"/>
          <w:szCs w:val="28"/>
          <w:lang w:val="en-US"/>
        </w:rPr>
        <w:t>Google</w:t>
      </w:r>
      <w:r w:rsidRPr="00B87088">
        <w:rPr>
          <w:bCs/>
          <w:sz w:val="28"/>
          <w:szCs w:val="28"/>
        </w:rPr>
        <w:t xml:space="preserve"> </w:t>
      </w:r>
      <w:r w:rsidRPr="00B87088">
        <w:rPr>
          <w:bCs/>
          <w:sz w:val="28"/>
          <w:szCs w:val="28"/>
          <w:lang w:val="en-US"/>
        </w:rPr>
        <w:t>Docs</w:t>
      </w:r>
      <w:r w:rsidR="007643B6">
        <w:rPr>
          <w:bCs/>
          <w:sz w:val="28"/>
          <w:szCs w:val="28"/>
        </w:rPr>
        <w:t xml:space="preserve"> и др</w:t>
      </w:r>
      <w:r w:rsidRPr="00B87088">
        <w:rPr>
          <w:bCs/>
          <w:sz w:val="28"/>
          <w:szCs w:val="28"/>
        </w:rPr>
        <w:t>. Размещение презентации в онлайн сервисах.</w:t>
      </w:r>
    </w:p>
    <w:p w14:paraId="2375FE98" w14:textId="77777777" w:rsidR="00AD568E" w:rsidRPr="00B87088" w:rsidRDefault="00AD568E" w:rsidP="00AD568E">
      <w:pPr>
        <w:spacing w:after="0" w:line="360" w:lineRule="auto"/>
        <w:ind w:firstLine="709"/>
        <w:jc w:val="both"/>
        <w:rPr>
          <w:b/>
          <w:bCs/>
          <w:sz w:val="28"/>
          <w:szCs w:val="28"/>
        </w:rPr>
      </w:pPr>
      <w:r w:rsidRPr="00B87088">
        <w:rPr>
          <w:b/>
          <w:bCs/>
          <w:sz w:val="28"/>
          <w:szCs w:val="28"/>
        </w:rPr>
        <w:t>Семинар:</w:t>
      </w:r>
    </w:p>
    <w:p w14:paraId="00B4C040" w14:textId="77777777" w:rsidR="00AD568E" w:rsidRPr="00B87088" w:rsidRDefault="00AD568E" w:rsidP="00AD568E">
      <w:pPr>
        <w:spacing w:after="0" w:line="360" w:lineRule="auto"/>
        <w:ind w:firstLine="709"/>
        <w:jc w:val="both"/>
        <w:rPr>
          <w:bCs/>
          <w:sz w:val="28"/>
          <w:szCs w:val="28"/>
        </w:rPr>
      </w:pPr>
      <w:r w:rsidRPr="00B87088">
        <w:rPr>
          <w:bCs/>
          <w:sz w:val="28"/>
          <w:szCs w:val="28"/>
        </w:rPr>
        <w:t>Подготовка научного текста студентом или группой студентов. Подготовка презентации. Публичное выступление.</w:t>
      </w:r>
    </w:p>
    <w:p w14:paraId="313FFF1D" w14:textId="77777777" w:rsidR="00F07AB5" w:rsidRDefault="00AD568E" w:rsidP="00E45055">
      <w:pPr>
        <w:spacing w:after="0" w:line="360" w:lineRule="auto"/>
        <w:ind w:firstLine="709"/>
        <w:jc w:val="both"/>
        <w:rPr>
          <w:bCs/>
          <w:sz w:val="28"/>
          <w:szCs w:val="28"/>
        </w:rPr>
      </w:pPr>
      <w:r w:rsidRPr="00B87088">
        <w:rPr>
          <w:bCs/>
          <w:sz w:val="28"/>
          <w:szCs w:val="28"/>
        </w:rPr>
        <w:t>Обоснование актуальности темы исследования, объекта и предмета. Постановка цели и задач исследования. Выдвижение основной гипотезы исследования, выбор информационной базы, методов и инструментария исследования. Обоснование научной новизны. Написание текста научной статьи. Научный доклад и публичное обсуждение научного исследования с презентацией.</w:t>
      </w:r>
    </w:p>
    <w:p w14:paraId="7F2AC749" w14:textId="77777777" w:rsidR="00E45055" w:rsidRDefault="00E45055" w:rsidP="00E45055">
      <w:pPr>
        <w:spacing w:after="0" w:line="360" w:lineRule="auto"/>
        <w:ind w:firstLine="709"/>
        <w:jc w:val="both"/>
        <w:rPr>
          <w:sz w:val="28"/>
          <w:szCs w:val="28"/>
        </w:rPr>
      </w:pPr>
    </w:p>
    <w:p w14:paraId="272C395D" w14:textId="77777777" w:rsidR="00747BF4" w:rsidRPr="000F18E9" w:rsidRDefault="00747BF4" w:rsidP="00E03026">
      <w:pPr>
        <w:pStyle w:val="1"/>
        <w:spacing w:before="0" w:after="0" w:line="360" w:lineRule="auto"/>
        <w:ind w:firstLine="709"/>
        <w:jc w:val="both"/>
        <w:rPr>
          <w:rFonts w:ascii="Times New Roman" w:hAnsi="Times New Roman" w:cs="Times New Roman"/>
          <w:sz w:val="28"/>
          <w:szCs w:val="28"/>
        </w:rPr>
      </w:pPr>
      <w:bookmarkStart w:id="13" w:name="_Toc73459612"/>
      <w:r w:rsidRPr="00B16516">
        <w:rPr>
          <w:rFonts w:ascii="Times New Roman" w:hAnsi="Times New Roman" w:cs="Times New Roman"/>
          <w:sz w:val="28"/>
          <w:szCs w:val="28"/>
        </w:rPr>
        <w:t>5. Перечень основной, дополнительной учебной литературы и ресурсов сети «Интернет», необходимых для выполнения НИР</w:t>
      </w:r>
      <w:bookmarkEnd w:id="13"/>
      <w:r w:rsidR="00EB4E79" w:rsidRPr="00EB4E79">
        <w:rPr>
          <w:rFonts w:ascii="Times New Roman" w:hAnsi="Times New Roman" w:cs="Times New Roman"/>
          <w:color w:val="FF0000"/>
          <w:sz w:val="28"/>
          <w:szCs w:val="28"/>
        </w:rPr>
        <w:t xml:space="preserve"> </w:t>
      </w:r>
    </w:p>
    <w:p w14:paraId="66A16DFD" w14:textId="77777777" w:rsidR="003C71F5" w:rsidRPr="00B16516" w:rsidRDefault="00747BF4" w:rsidP="003C71F5">
      <w:pPr>
        <w:pStyle w:val="1"/>
        <w:spacing w:before="0" w:after="0" w:line="360" w:lineRule="auto"/>
        <w:ind w:firstLine="709"/>
        <w:jc w:val="both"/>
        <w:rPr>
          <w:rFonts w:ascii="Times New Roman" w:hAnsi="Times New Roman" w:cs="Times New Roman"/>
          <w:sz w:val="28"/>
          <w:szCs w:val="28"/>
        </w:rPr>
      </w:pPr>
      <w:bookmarkStart w:id="14" w:name="_Toc73459613"/>
      <w:r w:rsidRPr="00B16516">
        <w:rPr>
          <w:rFonts w:ascii="Times New Roman" w:hAnsi="Times New Roman" w:cs="Times New Roman"/>
          <w:sz w:val="28"/>
          <w:szCs w:val="28"/>
        </w:rPr>
        <w:t>5.1. Основная литература</w:t>
      </w:r>
      <w:bookmarkEnd w:id="14"/>
      <w:r w:rsidR="00EB4E79" w:rsidRPr="00B16516">
        <w:rPr>
          <w:rFonts w:ascii="Times New Roman" w:hAnsi="Times New Roman" w:cs="Times New Roman"/>
          <w:sz w:val="28"/>
          <w:szCs w:val="28"/>
        </w:rPr>
        <w:t xml:space="preserve">  </w:t>
      </w:r>
    </w:p>
    <w:p w14:paraId="5A056E82" w14:textId="77777777" w:rsidR="003C71F5" w:rsidRPr="003C71F5" w:rsidRDefault="003C71F5" w:rsidP="003C71F5">
      <w:pPr>
        <w:spacing w:after="0" w:line="360" w:lineRule="auto"/>
        <w:jc w:val="center"/>
        <w:rPr>
          <w:i/>
          <w:sz w:val="28"/>
          <w:szCs w:val="28"/>
          <w:lang w:eastAsia="ru-RU"/>
        </w:rPr>
      </w:pPr>
      <w:r w:rsidRPr="003C71F5">
        <w:rPr>
          <w:i/>
          <w:sz w:val="28"/>
          <w:szCs w:val="28"/>
          <w:lang w:eastAsia="ru-RU"/>
        </w:rPr>
        <w:t>Очная форма</w:t>
      </w:r>
    </w:p>
    <w:p w14:paraId="6D04CC58" w14:textId="41263F1B" w:rsidR="00AA4577" w:rsidRPr="00AA4577" w:rsidRDefault="00AA4577" w:rsidP="00AA4577">
      <w:pPr>
        <w:tabs>
          <w:tab w:val="left" w:pos="993"/>
        </w:tabs>
        <w:spacing w:after="0" w:line="360" w:lineRule="auto"/>
        <w:ind w:firstLine="709"/>
        <w:jc w:val="both"/>
        <w:rPr>
          <w:sz w:val="28"/>
        </w:rPr>
      </w:pPr>
      <w:r w:rsidRPr="00AA4577">
        <w:rPr>
          <w:sz w:val="28"/>
        </w:rPr>
        <w:t>1.</w:t>
      </w:r>
      <w:r w:rsidRPr="00AA4577">
        <w:rPr>
          <w:sz w:val="28"/>
        </w:rPr>
        <w:tab/>
        <w:t>Бушенева, Ю.И. Как правильно написать реферат, курсовую и дипломную работы / Ю.И. Бушенева. – Москва: Дашков и К, 2016. – (Бакалавриат). - ЭБС Университетская библиотека online. - URL: https://biblioclub.ru/index.php?page=book&amp;id=453258; ЭБС ZNANIUM.com. - URL: http://znanium.com/catalog/product/415294 (дата обращения: 26.05.2021). – Текст: электронный.</w:t>
      </w:r>
    </w:p>
    <w:p w14:paraId="6C20341E" w14:textId="7EDB2649" w:rsidR="00AA4577" w:rsidRPr="00AA4577" w:rsidRDefault="00AA4577" w:rsidP="00AA4577">
      <w:pPr>
        <w:tabs>
          <w:tab w:val="left" w:pos="993"/>
        </w:tabs>
        <w:spacing w:after="0" w:line="360" w:lineRule="auto"/>
        <w:ind w:firstLine="709"/>
        <w:jc w:val="both"/>
        <w:rPr>
          <w:sz w:val="28"/>
        </w:rPr>
      </w:pPr>
      <w:r w:rsidRPr="00AA4577">
        <w:rPr>
          <w:sz w:val="28"/>
        </w:rPr>
        <w:t>2.</w:t>
      </w:r>
      <w:r w:rsidRPr="00AA4577">
        <w:rPr>
          <w:sz w:val="28"/>
        </w:rPr>
        <w:tab/>
        <w:t>Ивин, А. А.  Логика: учебник и практикум для вузов / А. А. Ивин. — 4-е изд., испр. и доп. — Москва: Издательство Юрайт, 2021. — 387 с. — (Высшее образование). — ЭБС Юрайт [сайт]. — URL: https://urait.ru/bcode/468550 (дата обращения: 26.05.2021). — Текст: электронный.</w:t>
      </w:r>
    </w:p>
    <w:p w14:paraId="2A7C4F52" w14:textId="5C162A9A" w:rsidR="00AA4577" w:rsidRPr="00AA4577" w:rsidRDefault="00AA4577" w:rsidP="00AA4577">
      <w:pPr>
        <w:tabs>
          <w:tab w:val="left" w:pos="993"/>
        </w:tabs>
        <w:spacing w:after="0" w:line="360" w:lineRule="auto"/>
        <w:ind w:firstLine="709"/>
        <w:jc w:val="both"/>
        <w:rPr>
          <w:sz w:val="28"/>
        </w:rPr>
      </w:pPr>
      <w:r w:rsidRPr="00AA4577">
        <w:rPr>
          <w:sz w:val="28"/>
        </w:rPr>
        <w:t>3.</w:t>
      </w:r>
      <w:r w:rsidRPr="00AA4577">
        <w:rPr>
          <w:sz w:val="28"/>
        </w:rPr>
        <w:tab/>
        <w:t xml:space="preserve">Основы научных исследований: учебное пособие / Б. И. Герасимов, В. В. Дробышева, Н. В. Злобина [и др.]. — 2-е изд., доп. — Москва: ФОРУМ: ИНФРА-М, 2020. — 271 с. — (Высшее образование: Бакалавриат). – ЭБС </w:t>
      </w:r>
      <w:r w:rsidRPr="00AA4577">
        <w:rPr>
          <w:sz w:val="28"/>
        </w:rPr>
        <w:lastRenderedPageBreak/>
        <w:t>ZNANIUm.com. -- URL: https://znanium.com/catalog/product/1094113 (дата обращения: 26.05.2021). – . - Текст: электронный.</w:t>
      </w:r>
    </w:p>
    <w:p w14:paraId="61EDA9E6" w14:textId="77777777" w:rsidR="003C71F5" w:rsidRDefault="003C71F5" w:rsidP="003C71F5">
      <w:pPr>
        <w:spacing w:after="0" w:line="360" w:lineRule="auto"/>
        <w:ind w:left="1069"/>
        <w:jc w:val="center"/>
        <w:rPr>
          <w:i/>
          <w:sz w:val="28"/>
          <w:szCs w:val="28"/>
          <w:lang w:eastAsia="ru-RU"/>
        </w:rPr>
      </w:pPr>
    </w:p>
    <w:p w14:paraId="759BC394" w14:textId="77777777" w:rsidR="003C71F5" w:rsidRPr="003C71F5" w:rsidRDefault="00EB4E79" w:rsidP="003C71F5">
      <w:pPr>
        <w:spacing w:after="0" w:line="360" w:lineRule="auto"/>
        <w:ind w:left="1069"/>
        <w:jc w:val="center"/>
        <w:rPr>
          <w:i/>
          <w:sz w:val="28"/>
          <w:szCs w:val="28"/>
          <w:lang w:eastAsia="ru-RU"/>
        </w:rPr>
      </w:pPr>
      <w:r w:rsidRPr="00B16516">
        <w:rPr>
          <w:i/>
          <w:sz w:val="28"/>
          <w:szCs w:val="28"/>
          <w:lang w:eastAsia="ru-RU"/>
        </w:rPr>
        <w:t>Очно-з</w:t>
      </w:r>
      <w:r w:rsidR="003C71F5" w:rsidRPr="00B16516">
        <w:rPr>
          <w:i/>
          <w:sz w:val="28"/>
          <w:szCs w:val="28"/>
          <w:lang w:eastAsia="ru-RU"/>
        </w:rPr>
        <w:t>аочная форма</w:t>
      </w:r>
    </w:p>
    <w:p w14:paraId="61005067" w14:textId="77777777" w:rsidR="00B63FC2" w:rsidRPr="00B63FC2" w:rsidRDefault="00B63FC2" w:rsidP="00B63FC2">
      <w:pPr>
        <w:tabs>
          <w:tab w:val="left" w:pos="993"/>
        </w:tabs>
        <w:spacing w:after="0" w:line="360" w:lineRule="auto"/>
        <w:ind w:firstLine="709"/>
        <w:jc w:val="both"/>
        <w:rPr>
          <w:szCs w:val="22"/>
        </w:rPr>
      </w:pPr>
      <w:r w:rsidRPr="00B63FC2">
        <w:rPr>
          <w:sz w:val="28"/>
        </w:rPr>
        <w:t>1.</w:t>
      </w:r>
      <w:r w:rsidRPr="00B63FC2">
        <w:rPr>
          <w:sz w:val="28"/>
        </w:rPr>
        <w:tab/>
        <w:t>Бушенева Ю.И. Как правильно написать реферат, курсовую и дипломную работы / Ю.И. Бушенева.- Москва : Дашков и К, 2016. – Режим доступа: ЭБС: znanium: http://znanium.com/catalog/product/415294 (дата обращения: 26.05.2021).-текст электронный.</w:t>
      </w:r>
    </w:p>
    <w:p w14:paraId="64197581" w14:textId="30EBBB78" w:rsidR="00B63FC2" w:rsidRPr="00B63FC2" w:rsidRDefault="00B63FC2" w:rsidP="00B63FC2">
      <w:pPr>
        <w:tabs>
          <w:tab w:val="left" w:pos="993"/>
        </w:tabs>
        <w:spacing w:after="0" w:line="360" w:lineRule="auto"/>
        <w:ind w:firstLine="709"/>
        <w:jc w:val="both"/>
        <w:rPr>
          <w:sz w:val="28"/>
        </w:rPr>
      </w:pPr>
      <w:r w:rsidRPr="00B63FC2">
        <w:rPr>
          <w:sz w:val="28"/>
        </w:rPr>
        <w:t>2.</w:t>
      </w:r>
      <w:r w:rsidRPr="00B63FC2">
        <w:rPr>
          <w:sz w:val="28"/>
        </w:rPr>
        <w:tab/>
        <w:t>Ивин А.А. Логика: учебник и практикум для вузов / А. А. Ивин. — 4-е изд., испр. и доп. — Москва: Юрайт, — 2021. — 387 с. — (Высшее образование).- ЭБС Юрайт. — URL: https://urait.ru/bcode/468550 (дата обращения: 26.05.2021).-текст электронный.</w:t>
      </w:r>
    </w:p>
    <w:p w14:paraId="3FBDB9E5" w14:textId="5E83CB1A" w:rsidR="00B63FC2" w:rsidRPr="00B63FC2" w:rsidRDefault="00B63FC2" w:rsidP="00B63FC2">
      <w:pPr>
        <w:tabs>
          <w:tab w:val="left" w:pos="993"/>
        </w:tabs>
        <w:spacing w:after="0" w:line="360" w:lineRule="auto"/>
        <w:ind w:firstLine="709"/>
        <w:jc w:val="both"/>
        <w:rPr>
          <w:sz w:val="28"/>
        </w:rPr>
      </w:pPr>
      <w:r w:rsidRPr="00B63FC2">
        <w:rPr>
          <w:sz w:val="28"/>
        </w:rPr>
        <w:t>3.</w:t>
      </w:r>
      <w:r w:rsidRPr="00B63FC2">
        <w:rPr>
          <w:sz w:val="28"/>
        </w:rPr>
        <w:tab/>
        <w:t>Кожухар В.М. Основы научных исследований: учебное пособие / В.М. Кожухар. – Москва: Дашков и К, 2013. – Режим доступа: ЭБС: znanium: http://znanium.com/catalog/product/415587 (дата обращения: 26.05.2021).-текст электронный.</w:t>
      </w:r>
    </w:p>
    <w:p w14:paraId="6C914C79" w14:textId="77777777" w:rsidR="00B63FC2" w:rsidRPr="00B63FC2" w:rsidRDefault="00B63FC2" w:rsidP="00B63FC2">
      <w:pPr>
        <w:tabs>
          <w:tab w:val="left" w:pos="993"/>
        </w:tabs>
        <w:spacing w:after="0" w:line="360" w:lineRule="auto"/>
        <w:ind w:firstLine="709"/>
        <w:jc w:val="both"/>
        <w:rPr>
          <w:sz w:val="28"/>
        </w:rPr>
      </w:pPr>
      <w:r w:rsidRPr="00B63FC2">
        <w:rPr>
          <w:sz w:val="28"/>
        </w:rPr>
        <w:t>4.</w:t>
      </w:r>
      <w:r w:rsidRPr="00B63FC2">
        <w:rPr>
          <w:sz w:val="28"/>
        </w:rPr>
        <w:tab/>
        <w:t>Космин В.В. Основы научных исследований (Общий курс)]: учеб. пособие. – 4-е изд., перераб. и доп. – Москва: РИОР: ИНФРА-М, 2021. – Режим доступа: ЭБС: znanium: URL: https://znanium.com/catalog/product/1245074 (дата обращения: 26.05.2021).- текст электронный.</w:t>
      </w:r>
    </w:p>
    <w:p w14:paraId="1D2FA656" w14:textId="77777777" w:rsidR="00B63FC2" w:rsidRPr="00B63FC2" w:rsidRDefault="00B63FC2" w:rsidP="00B63FC2">
      <w:pPr>
        <w:tabs>
          <w:tab w:val="left" w:pos="993"/>
        </w:tabs>
        <w:spacing w:after="0" w:line="360" w:lineRule="auto"/>
        <w:ind w:firstLine="709"/>
        <w:jc w:val="both"/>
        <w:rPr>
          <w:sz w:val="28"/>
        </w:rPr>
      </w:pPr>
      <w:r w:rsidRPr="00B63FC2">
        <w:rPr>
          <w:sz w:val="28"/>
        </w:rPr>
        <w:t>5.</w:t>
      </w:r>
      <w:r w:rsidRPr="00B63FC2">
        <w:rPr>
          <w:sz w:val="28"/>
        </w:rPr>
        <w:tab/>
        <w:t>Основы научных исследований: учеб. пособие / Б.И. Герасимов [и др.].  – 2-е изд., доп. – Москва : ФОРУМ : ИНФРА-М, 2020. – Режим доступа: ЭБС: znanium : URL: https://znanium.com/catalog/product/1094113 (дата обращения: 26.05.2021).-текст электронный..</w:t>
      </w:r>
    </w:p>
    <w:p w14:paraId="1B3E3E63" w14:textId="77777777" w:rsidR="003C71F5" w:rsidRPr="003C71F5" w:rsidRDefault="003C71F5" w:rsidP="003C71F5">
      <w:pPr>
        <w:tabs>
          <w:tab w:val="left" w:pos="993"/>
        </w:tabs>
        <w:spacing w:after="0" w:line="360" w:lineRule="auto"/>
        <w:ind w:left="709"/>
        <w:jc w:val="both"/>
        <w:rPr>
          <w:bCs/>
          <w:sz w:val="28"/>
          <w:szCs w:val="28"/>
        </w:rPr>
      </w:pPr>
    </w:p>
    <w:p w14:paraId="3DEC0C98" w14:textId="77777777" w:rsidR="003C71F5" w:rsidRPr="003C71F5" w:rsidRDefault="003C71F5" w:rsidP="003C71F5">
      <w:pPr>
        <w:keepNext/>
        <w:widowControl w:val="0"/>
        <w:tabs>
          <w:tab w:val="left" w:pos="993"/>
        </w:tabs>
        <w:autoSpaceDE w:val="0"/>
        <w:autoSpaceDN w:val="0"/>
        <w:adjustRightInd w:val="0"/>
        <w:spacing w:after="0" w:line="360" w:lineRule="auto"/>
        <w:ind w:firstLine="709"/>
        <w:jc w:val="both"/>
        <w:outlineLvl w:val="0"/>
        <w:rPr>
          <w:rFonts w:eastAsia="Times New Roman"/>
          <w:b/>
          <w:bCs/>
          <w:kern w:val="32"/>
          <w:sz w:val="28"/>
          <w:szCs w:val="28"/>
          <w:lang w:eastAsia="ru-RU"/>
        </w:rPr>
      </w:pPr>
      <w:bookmarkStart w:id="15" w:name="_Toc9256545"/>
      <w:bookmarkStart w:id="16" w:name="_Toc73459614"/>
      <w:r w:rsidRPr="003C71F5">
        <w:rPr>
          <w:rFonts w:eastAsia="Times New Roman"/>
          <w:b/>
          <w:bCs/>
          <w:kern w:val="32"/>
          <w:sz w:val="28"/>
          <w:szCs w:val="28"/>
          <w:lang w:eastAsia="ru-RU"/>
        </w:rPr>
        <w:t>5.2. Дополнительная литература</w:t>
      </w:r>
      <w:bookmarkEnd w:id="15"/>
      <w:bookmarkEnd w:id="16"/>
    </w:p>
    <w:p w14:paraId="23ABF8A4" w14:textId="77777777" w:rsidR="003C71F5" w:rsidRPr="00AA4577" w:rsidRDefault="003C71F5" w:rsidP="00AA4577">
      <w:pPr>
        <w:spacing w:after="0" w:line="360" w:lineRule="auto"/>
        <w:ind w:firstLine="709"/>
        <w:jc w:val="center"/>
        <w:rPr>
          <w:i/>
          <w:sz w:val="28"/>
          <w:szCs w:val="28"/>
          <w:lang w:eastAsia="ru-RU"/>
        </w:rPr>
      </w:pPr>
      <w:r w:rsidRPr="00AA4577">
        <w:rPr>
          <w:i/>
          <w:sz w:val="28"/>
          <w:szCs w:val="28"/>
          <w:lang w:eastAsia="ru-RU"/>
        </w:rPr>
        <w:t>Очная форма</w:t>
      </w:r>
    </w:p>
    <w:p w14:paraId="34DB9B36" w14:textId="7D45845B" w:rsidR="00AA4577" w:rsidRPr="00AA4577" w:rsidRDefault="00AA4577" w:rsidP="00AA4577">
      <w:pPr>
        <w:spacing w:after="0" w:line="360" w:lineRule="auto"/>
        <w:ind w:firstLine="709"/>
        <w:jc w:val="both"/>
        <w:rPr>
          <w:sz w:val="28"/>
          <w:szCs w:val="28"/>
        </w:rPr>
      </w:pPr>
      <w:r>
        <w:rPr>
          <w:sz w:val="28"/>
          <w:szCs w:val="28"/>
        </w:rPr>
        <w:t>1</w:t>
      </w:r>
      <w:r w:rsidRPr="00AA4577">
        <w:rPr>
          <w:sz w:val="28"/>
          <w:szCs w:val="28"/>
        </w:rPr>
        <w:t>.</w:t>
      </w:r>
      <w:r w:rsidRPr="00AA4577">
        <w:rPr>
          <w:sz w:val="28"/>
          <w:szCs w:val="28"/>
        </w:rPr>
        <w:tab/>
        <w:t xml:space="preserve">Космин, В. В. Основы научных исследований (Общий курс): учебное пособие / В.В. Космин. — 4-е изд., перераб. и доп. — Москва: РИОР: ИНФРА-М, 2021. — 238 с. — (Высшее образование). — DOI: </w:t>
      </w:r>
      <w:r w:rsidRPr="00AA4577">
        <w:rPr>
          <w:sz w:val="28"/>
          <w:szCs w:val="28"/>
        </w:rPr>
        <w:lastRenderedPageBreak/>
        <w:t>https://doi.org/10.12737/1753-1. - ЭБС ZNANIUM.com. - URL: https://znanium.com/catalog/product/1245074 (дата обращения: 26.05.2021). - Текст: электронный.</w:t>
      </w:r>
    </w:p>
    <w:p w14:paraId="67DE2960" w14:textId="0F66B4E4" w:rsidR="00AA4577" w:rsidRPr="00AA4577" w:rsidRDefault="00AA4577" w:rsidP="00AA4577">
      <w:pPr>
        <w:spacing w:after="0" w:line="360" w:lineRule="auto"/>
        <w:ind w:firstLine="709"/>
        <w:jc w:val="both"/>
        <w:rPr>
          <w:sz w:val="28"/>
          <w:szCs w:val="28"/>
        </w:rPr>
      </w:pPr>
      <w:r>
        <w:rPr>
          <w:sz w:val="28"/>
          <w:szCs w:val="28"/>
        </w:rPr>
        <w:t>2</w:t>
      </w:r>
      <w:r w:rsidRPr="00AA4577">
        <w:rPr>
          <w:sz w:val="28"/>
          <w:szCs w:val="28"/>
        </w:rPr>
        <w:t>.</w:t>
      </w:r>
      <w:r w:rsidRPr="00AA4577">
        <w:rPr>
          <w:sz w:val="28"/>
          <w:szCs w:val="28"/>
        </w:rPr>
        <w:tab/>
        <w:t>Кузнецов, И. Н. Основы научных исследований: учебное пособие для бакалавров / И. Н. Кузнецов. - 5-е изд., пересмотр. - Москва: Издательско-торговая корпорация «Дашков и К°», 2020. - 282 с. - ЭБС ZNANIUM.com. - URL: https://znanium.com/catalog/product/1093235 (дата обращения: 26.05.2021). - Текст : электронный.</w:t>
      </w:r>
    </w:p>
    <w:p w14:paraId="50E64202" w14:textId="01137C7D" w:rsidR="00AA4577" w:rsidRPr="00AA4577" w:rsidRDefault="00AA4577" w:rsidP="00AA4577">
      <w:pPr>
        <w:spacing w:after="0" w:line="360" w:lineRule="auto"/>
        <w:ind w:firstLine="709"/>
        <w:jc w:val="both"/>
        <w:rPr>
          <w:sz w:val="28"/>
          <w:szCs w:val="28"/>
        </w:rPr>
      </w:pPr>
      <w:r>
        <w:rPr>
          <w:sz w:val="28"/>
          <w:szCs w:val="28"/>
        </w:rPr>
        <w:t>3</w:t>
      </w:r>
      <w:r w:rsidRPr="00AA4577">
        <w:rPr>
          <w:sz w:val="28"/>
          <w:szCs w:val="28"/>
        </w:rPr>
        <w:t>.</w:t>
      </w:r>
      <w:r w:rsidRPr="00AA4577">
        <w:rPr>
          <w:sz w:val="28"/>
          <w:szCs w:val="28"/>
        </w:rPr>
        <w:tab/>
        <w:t>Руднев В.Н. Риторика. Деловое общение: учебное пособие в образовательных учреждениях, реализующих образоват. программы ВПО по напр. "Педагогическое образование" на уровне бакалавриата, 035700 "Лингвистика", 040400 "Социальная работа", 031620 "Реклама и связи с общественностью", 035000 "Издательское дело" / В.Н. Руднев. - Москва: Кнорус, 2014, 2016. - 352 с. - (Бакалавриат). - Текст: непосредственный. - То же. - 2018. - ЭБС BOOK.ru. - URL: https://book.ru/book/926381 (дата обращения: 26.05.2021). — Текст: электронный.</w:t>
      </w:r>
    </w:p>
    <w:p w14:paraId="2C7F236A" w14:textId="29D7FF62" w:rsidR="00AA4577" w:rsidRPr="00AA4577" w:rsidRDefault="00AA4577" w:rsidP="00AA4577">
      <w:pPr>
        <w:spacing w:after="0" w:line="360" w:lineRule="auto"/>
        <w:ind w:firstLine="709"/>
        <w:jc w:val="both"/>
        <w:rPr>
          <w:sz w:val="28"/>
          <w:szCs w:val="28"/>
        </w:rPr>
      </w:pPr>
      <w:r>
        <w:rPr>
          <w:sz w:val="28"/>
          <w:szCs w:val="28"/>
        </w:rPr>
        <w:t>4</w:t>
      </w:r>
      <w:r w:rsidRPr="00AA4577">
        <w:rPr>
          <w:sz w:val="28"/>
          <w:szCs w:val="28"/>
        </w:rPr>
        <w:t>.</w:t>
      </w:r>
      <w:r w:rsidRPr="00AA4577">
        <w:rPr>
          <w:sz w:val="28"/>
          <w:szCs w:val="28"/>
        </w:rPr>
        <w:tab/>
        <w:t>Тульчинский, Г.Л. Логика и теория аргументации : учебник для вузов / Г.Л. Тульчинский, С. С. Гусев, С. В. Герасимов; под редакцией Г.Л. Тульчинского. — Москва: Издательство Юрайт, 2020. — 233 с. — (Высшее образование). - ЭБС Юрайт [сайт]. — URL: https://urait.ru/bcode/450714 (дата обращения: 26.05.2021). — Текст: электронный.</w:t>
      </w:r>
    </w:p>
    <w:p w14:paraId="0523C94D" w14:textId="77777777" w:rsidR="00B16516" w:rsidRDefault="00B16516" w:rsidP="003C71F5">
      <w:pPr>
        <w:spacing w:after="0" w:line="360" w:lineRule="auto"/>
        <w:ind w:left="709"/>
        <w:jc w:val="center"/>
        <w:rPr>
          <w:i/>
          <w:sz w:val="28"/>
          <w:highlight w:val="green"/>
          <w:lang w:eastAsia="ru-RU"/>
        </w:rPr>
      </w:pPr>
    </w:p>
    <w:p w14:paraId="75F851C1" w14:textId="7018DEAF" w:rsidR="003C71F5" w:rsidRPr="003C71F5" w:rsidRDefault="00EB4E79" w:rsidP="003C71F5">
      <w:pPr>
        <w:spacing w:after="0" w:line="360" w:lineRule="auto"/>
        <w:ind w:left="709"/>
        <w:jc w:val="center"/>
        <w:rPr>
          <w:i/>
          <w:sz w:val="28"/>
          <w:lang w:eastAsia="ru-RU"/>
        </w:rPr>
      </w:pPr>
      <w:r w:rsidRPr="00B16516">
        <w:rPr>
          <w:i/>
          <w:sz w:val="28"/>
          <w:lang w:eastAsia="ru-RU"/>
        </w:rPr>
        <w:t>Очно-з</w:t>
      </w:r>
      <w:r w:rsidR="003C71F5" w:rsidRPr="00B16516">
        <w:rPr>
          <w:i/>
          <w:sz w:val="28"/>
          <w:lang w:eastAsia="ru-RU"/>
        </w:rPr>
        <w:t>аочная форма</w:t>
      </w:r>
    </w:p>
    <w:p w14:paraId="592813B3" w14:textId="77777777" w:rsidR="00B63FC2" w:rsidRPr="00B63FC2" w:rsidRDefault="00B63FC2" w:rsidP="00B63FC2">
      <w:pPr>
        <w:tabs>
          <w:tab w:val="left" w:pos="993"/>
        </w:tabs>
        <w:spacing w:after="0" w:line="360" w:lineRule="auto"/>
        <w:ind w:firstLine="709"/>
        <w:jc w:val="both"/>
        <w:rPr>
          <w:sz w:val="28"/>
          <w:szCs w:val="22"/>
        </w:rPr>
      </w:pPr>
      <w:r w:rsidRPr="00B63FC2">
        <w:rPr>
          <w:sz w:val="28"/>
          <w:szCs w:val="22"/>
        </w:rPr>
        <w:t>1.</w:t>
      </w:r>
      <w:r w:rsidRPr="00B63FC2">
        <w:rPr>
          <w:sz w:val="28"/>
          <w:szCs w:val="22"/>
        </w:rPr>
        <w:tab/>
        <w:t>Батурин В.К. Логика: Учебное пособие / В. К. Батурин. - Москва: КУРС: ИНФРА-М, 2012. - текст непосредственный. - То же.- 2019 : ЭБС: znanium:  URL: https://znanium.com/catalog/product/1002580 (дата обращения: 26.05.2021).-текст электронный.</w:t>
      </w:r>
    </w:p>
    <w:p w14:paraId="7188A1E0" w14:textId="77777777" w:rsidR="00B63FC2" w:rsidRPr="00B63FC2" w:rsidRDefault="00B63FC2" w:rsidP="00B63FC2">
      <w:pPr>
        <w:tabs>
          <w:tab w:val="left" w:pos="993"/>
        </w:tabs>
        <w:spacing w:after="0" w:line="360" w:lineRule="auto"/>
        <w:ind w:firstLine="709"/>
        <w:jc w:val="both"/>
        <w:rPr>
          <w:sz w:val="28"/>
          <w:szCs w:val="22"/>
        </w:rPr>
      </w:pPr>
      <w:r w:rsidRPr="00B63FC2">
        <w:rPr>
          <w:sz w:val="28"/>
          <w:szCs w:val="22"/>
        </w:rPr>
        <w:t>2.</w:t>
      </w:r>
      <w:r w:rsidRPr="00B63FC2">
        <w:rPr>
          <w:sz w:val="28"/>
          <w:szCs w:val="22"/>
        </w:rPr>
        <w:tab/>
        <w:t xml:space="preserve">Кузнецов И.Н. Основы научных исследований: учеб. пособие / И.Н. Кузнецов. - Москва: Дашков и Ко, 2014. – 283 с.- текст непосредственный. - 5-е </w:t>
      </w:r>
      <w:r w:rsidRPr="00B63FC2">
        <w:rPr>
          <w:sz w:val="28"/>
          <w:szCs w:val="22"/>
        </w:rPr>
        <w:lastRenderedPageBreak/>
        <w:t>изд.- 2020. -ЭБС: znanium. - URL: https://znanium.com/catalog/product/1093235 (дата обращения: 26.05.2021).-текст электронный.</w:t>
      </w:r>
    </w:p>
    <w:p w14:paraId="21B70523" w14:textId="77777777" w:rsidR="00B63FC2" w:rsidRPr="00B63FC2" w:rsidRDefault="00B63FC2" w:rsidP="00B63FC2">
      <w:pPr>
        <w:tabs>
          <w:tab w:val="left" w:pos="993"/>
        </w:tabs>
        <w:spacing w:after="0" w:line="360" w:lineRule="auto"/>
        <w:ind w:firstLine="709"/>
        <w:jc w:val="both"/>
        <w:rPr>
          <w:sz w:val="28"/>
          <w:szCs w:val="22"/>
        </w:rPr>
      </w:pPr>
      <w:r w:rsidRPr="00B63FC2">
        <w:rPr>
          <w:sz w:val="28"/>
          <w:szCs w:val="22"/>
        </w:rPr>
        <w:t>3.</w:t>
      </w:r>
      <w:r w:rsidRPr="00B63FC2">
        <w:rPr>
          <w:sz w:val="28"/>
          <w:szCs w:val="22"/>
        </w:rPr>
        <w:tab/>
        <w:t>Руднев В.Н. Риторика. Деловое общение: учебное пособие / В.Н. Руднев. - 2-е изд., стереотип. - Москва: Кнорус, 2016. - 352с.- текст непосредственный. - То же: 2018.- ЭБС: book.ru.- URL: https://book.ru/book/926381 (дата обращения: 26.05.2021). — Текст: электронный.</w:t>
      </w:r>
    </w:p>
    <w:p w14:paraId="054CE5D0" w14:textId="77777777" w:rsidR="00B63FC2" w:rsidRPr="00B63FC2" w:rsidRDefault="00B63FC2" w:rsidP="00B63FC2">
      <w:pPr>
        <w:tabs>
          <w:tab w:val="left" w:pos="993"/>
        </w:tabs>
        <w:spacing w:after="0" w:line="360" w:lineRule="auto"/>
        <w:ind w:firstLine="709"/>
        <w:jc w:val="both"/>
        <w:rPr>
          <w:sz w:val="28"/>
          <w:szCs w:val="22"/>
        </w:rPr>
      </w:pPr>
      <w:r w:rsidRPr="00B63FC2">
        <w:rPr>
          <w:sz w:val="28"/>
          <w:szCs w:val="22"/>
        </w:rPr>
        <w:t>4.</w:t>
      </w:r>
      <w:r w:rsidRPr="00B63FC2">
        <w:rPr>
          <w:sz w:val="28"/>
          <w:szCs w:val="22"/>
        </w:rPr>
        <w:tab/>
        <w:t>Шкляр М.Ф. Основы научных исследований: учеб. пособие для бакалавров. –  6-е изд. – Москва: Дашков и К°, 2015. – текст непосредственный.- 7-е изд. —2019. - 208 с. - ЭБС: znanium: URL: https://znanium.com/catalog/product/1093533 (дата обращения: 26.05.2021). - текст электронный.</w:t>
      </w:r>
    </w:p>
    <w:p w14:paraId="058CF092" w14:textId="77777777" w:rsidR="003C71F5" w:rsidRPr="00B63FC2" w:rsidRDefault="003C71F5" w:rsidP="00B63FC2">
      <w:pPr>
        <w:tabs>
          <w:tab w:val="left" w:pos="993"/>
        </w:tabs>
        <w:spacing w:after="0" w:line="360" w:lineRule="auto"/>
        <w:ind w:firstLine="709"/>
        <w:jc w:val="both"/>
        <w:rPr>
          <w:bCs/>
          <w:sz w:val="36"/>
          <w:szCs w:val="28"/>
        </w:rPr>
      </w:pPr>
    </w:p>
    <w:p w14:paraId="0AF5CFFB" w14:textId="77777777" w:rsidR="00A83EC7" w:rsidRPr="00BA7FC2" w:rsidRDefault="00A83EC7" w:rsidP="00A83EC7">
      <w:pPr>
        <w:pStyle w:val="1"/>
        <w:tabs>
          <w:tab w:val="left" w:pos="993"/>
        </w:tabs>
        <w:spacing w:before="0" w:after="0" w:line="360" w:lineRule="auto"/>
        <w:ind w:firstLine="709"/>
        <w:jc w:val="both"/>
        <w:rPr>
          <w:rFonts w:ascii="Times New Roman" w:hAnsi="Times New Roman" w:cs="Times New Roman"/>
          <w:sz w:val="28"/>
          <w:szCs w:val="28"/>
        </w:rPr>
      </w:pPr>
      <w:bookmarkStart w:id="17" w:name="_Toc73459615"/>
      <w:r w:rsidRPr="00BA7FC2">
        <w:rPr>
          <w:rFonts w:ascii="Times New Roman" w:hAnsi="Times New Roman" w:cs="Times New Roman"/>
          <w:sz w:val="28"/>
          <w:szCs w:val="28"/>
        </w:rPr>
        <w:t xml:space="preserve">5.3. </w:t>
      </w:r>
      <w:r w:rsidRPr="00B87088">
        <w:rPr>
          <w:rFonts w:ascii="Times New Roman" w:hAnsi="Times New Roman" w:cs="Times New Roman"/>
          <w:sz w:val="28"/>
          <w:szCs w:val="28"/>
        </w:rPr>
        <w:t>Ресурсы</w:t>
      </w:r>
      <w:r w:rsidRPr="00BA7FC2">
        <w:rPr>
          <w:rFonts w:ascii="Times New Roman" w:hAnsi="Times New Roman" w:cs="Times New Roman"/>
          <w:sz w:val="28"/>
          <w:szCs w:val="28"/>
        </w:rPr>
        <w:t xml:space="preserve"> </w:t>
      </w:r>
      <w:r w:rsidRPr="00B87088">
        <w:rPr>
          <w:rFonts w:ascii="Times New Roman" w:hAnsi="Times New Roman" w:cs="Times New Roman"/>
          <w:sz w:val="28"/>
          <w:szCs w:val="28"/>
        </w:rPr>
        <w:t>сети</w:t>
      </w:r>
      <w:r w:rsidRPr="00BA7FC2">
        <w:rPr>
          <w:rFonts w:ascii="Times New Roman" w:hAnsi="Times New Roman" w:cs="Times New Roman"/>
          <w:sz w:val="28"/>
          <w:szCs w:val="28"/>
        </w:rPr>
        <w:t xml:space="preserve"> «</w:t>
      </w:r>
      <w:r w:rsidRPr="00B87088">
        <w:rPr>
          <w:rFonts w:ascii="Times New Roman" w:hAnsi="Times New Roman" w:cs="Times New Roman"/>
          <w:sz w:val="28"/>
          <w:szCs w:val="28"/>
        </w:rPr>
        <w:t>Интернет</w:t>
      </w:r>
      <w:r w:rsidRPr="00BA7FC2">
        <w:rPr>
          <w:rFonts w:ascii="Times New Roman" w:hAnsi="Times New Roman" w:cs="Times New Roman"/>
          <w:sz w:val="28"/>
          <w:szCs w:val="28"/>
        </w:rPr>
        <w:t>»</w:t>
      </w:r>
      <w:bookmarkEnd w:id="17"/>
    </w:p>
    <w:p w14:paraId="3C12D21B" w14:textId="77777777" w:rsidR="00AA4577" w:rsidRPr="00B63FC2" w:rsidRDefault="00AA4577" w:rsidP="00AA4577">
      <w:pPr>
        <w:tabs>
          <w:tab w:val="left" w:pos="993"/>
        </w:tabs>
        <w:spacing w:after="0" w:line="360" w:lineRule="auto"/>
        <w:ind w:firstLine="709"/>
        <w:jc w:val="both"/>
        <w:rPr>
          <w:sz w:val="28"/>
          <w:szCs w:val="28"/>
        </w:rPr>
      </w:pPr>
      <w:r w:rsidRPr="00B63FC2">
        <w:rPr>
          <w:sz w:val="28"/>
          <w:szCs w:val="28"/>
        </w:rPr>
        <w:t xml:space="preserve">1. </w:t>
      </w:r>
      <w:r w:rsidRPr="00AA4577">
        <w:rPr>
          <w:sz w:val="28"/>
          <w:szCs w:val="28"/>
        </w:rPr>
        <w:t>Базы</w:t>
      </w:r>
      <w:r w:rsidRPr="00B63FC2">
        <w:rPr>
          <w:sz w:val="28"/>
          <w:szCs w:val="28"/>
        </w:rPr>
        <w:t xml:space="preserve"> </w:t>
      </w:r>
      <w:r w:rsidRPr="00AA4577">
        <w:rPr>
          <w:sz w:val="28"/>
          <w:szCs w:val="28"/>
        </w:rPr>
        <w:t>знаний</w:t>
      </w:r>
      <w:r w:rsidRPr="00B63FC2">
        <w:rPr>
          <w:sz w:val="28"/>
          <w:szCs w:val="28"/>
        </w:rPr>
        <w:t xml:space="preserve">: </w:t>
      </w:r>
      <w:r w:rsidRPr="00AA4577">
        <w:rPr>
          <w:sz w:val="28"/>
          <w:szCs w:val="28"/>
          <w:lang w:val="en-US"/>
        </w:rPr>
        <w:t>Web</w:t>
      </w:r>
      <w:r w:rsidRPr="00B63FC2">
        <w:rPr>
          <w:sz w:val="28"/>
          <w:szCs w:val="28"/>
        </w:rPr>
        <w:t xml:space="preserve"> </w:t>
      </w:r>
      <w:r w:rsidRPr="00AA4577">
        <w:rPr>
          <w:sz w:val="28"/>
          <w:szCs w:val="28"/>
          <w:lang w:val="en-US"/>
        </w:rPr>
        <w:t>of</w:t>
      </w:r>
      <w:r w:rsidRPr="00B63FC2">
        <w:rPr>
          <w:sz w:val="28"/>
          <w:szCs w:val="28"/>
        </w:rPr>
        <w:t xml:space="preserve"> </w:t>
      </w:r>
      <w:r w:rsidRPr="00AA4577">
        <w:rPr>
          <w:sz w:val="28"/>
          <w:szCs w:val="28"/>
          <w:lang w:val="en-US"/>
        </w:rPr>
        <w:t>Science</w:t>
      </w:r>
      <w:r w:rsidRPr="00B63FC2">
        <w:rPr>
          <w:sz w:val="28"/>
          <w:szCs w:val="28"/>
        </w:rPr>
        <w:t xml:space="preserve">, </w:t>
      </w:r>
      <w:r w:rsidRPr="00AA4577">
        <w:rPr>
          <w:sz w:val="28"/>
          <w:szCs w:val="28"/>
          <w:lang w:val="en-US"/>
        </w:rPr>
        <w:t>Web</w:t>
      </w:r>
      <w:r w:rsidRPr="00B63FC2">
        <w:rPr>
          <w:sz w:val="28"/>
          <w:szCs w:val="28"/>
        </w:rPr>
        <w:t xml:space="preserve"> </w:t>
      </w:r>
      <w:r w:rsidRPr="00AA4577">
        <w:rPr>
          <w:sz w:val="28"/>
          <w:szCs w:val="28"/>
          <w:lang w:val="en-US"/>
        </w:rPr>
        <w:t>of</w:t>
      </w:r>
      <w:r w:rsidRPr="00B63FC2">
        <w:rPr>
          <w:sz w:val="28"/>
          <w:szCs w:val="28"/>
        </w:rPr>
        <w:t xml:space="preserve"> </w:t>
      </w:r>
      <w:r w:rsidRPr="00AA4577">
        <w:rPr>
          <w:sz w:val="28"/>
          <w:szCs w:val="28"/>
          <w:lang w:val="en-US"/>
        </w:rPr>
        <w:t>Knowledge</w:t>
      </w:r>
      <w:r w:rsidRPr="00B63FC2">
        <w:rPr>
          <w:sz w:val="28"/>
          <w:szCs w:val="28"/>
        </w:rPr>
        <w:t xml:space="preserve">, </w:t>
      </w:r>
      <w:r w:rsidRPr="00AA4577">
        <w:rPr>
          <w:sz w:val="28"/>
          <w:szCs w:val="28"/>
          <w:lang w:val="en-US"/>
        </w:rPr>
        <w:t>Scopus</w:t>
      </w:r>
      <w:r w:rsidRPr="00B63FC2">
        <w:rPr>
          <w:sz w:val="28"/>
          <w:szCs w:val="28"/>
        </w:rPr>
        <w:t xml:space="preserve">, </w:t>
      </w:r>
      <w:r w:rsidRPr="00AA4577">
        <w:rPr>
          <w:sz w:val="28"/>
          <w:szCs w:val="28"/>
        </w:rPr>
        <w:t>РИНЦ</w:t>
      </w:r>
      <w:r w:rsidRPr="00B63FC2">
        <w:rPr>
          <w:sz w:val="28"/>
          <w:szCs w:val="28"/>
        </w:rPr>
        <w:t xml:space="preserve"> </w:t>
      </w:r>
      <w:r w:rsidRPr="00AA4577">
        <w:rPr>
          <w:sz w:val="28"/>
          <w:szCs w:val="28"/>
        </w:rPr>
        <w:t>и</w:t>
      </w:r>
      <w:r w:rsidRPr="00B63FC2">
        <w:rPr>
          <w:sz w:val="28"/>
          <w:szCs w:val="28"/>
        </w:rPr>
        <w:t xml:space="preserve"> </w:t>
      </w:r>
      <w:r w:rsidRPr="00AA4577">
        <w:rPr>
          <w:sz w:val="28"/>
          <w:szCs w:val="28"/>
        </w:rPr>
        <w:t>др</w:t>
      </w:r>
      <w:r w:rsidRPr="00B63FC2">
        <w:rPr>
          <w:sz w:val="28"/>
          <w:szCs w:val="28"/>
        </w:rPr>
        <w:t>.</w:t>
      </w:r>
    </w:p>
    <w:p w14:paraId="39132F33"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2. Электронные ресурсы БИК:</w:t>
      </w:r>
    </w:p>
    <w:p w14:paraId="300685C1"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Электронная библиотека Финансового университета (ЭБ) http://elib.fa.ru/</w:t>
      </w:r>
    </w:p>
    <w:p w14:paraId="054608DF"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Электронно-библиотечная система BOOK.RU http://www.book.ru</w:t>
      </w:r>
    </w:p>
    <w:p w14:paraId="6ACEF8A0"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Электронно-библиотечная система «Университетская библиотека ОНЛАЙН» http://biblioclub.ru/</w:t>
      </w:r>
    </w:p>
    <w:p w14:paraId="2124F302"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Электронно-библиотечная система Znanium http://www.znanium.com</w:t>
      </w:r>
    </w:p>
    <w:p w14:paraId="218B6853"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Электронно-библиотечная система издательства «ЮРАЙТ» https://urait.ru/</w:t>
      </w:r>
    </w:p>
    <w:p w14:paraId="7C2DEE66"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Электронно-библиотечная система издательства Проспект http://ebs.prospekt.org/books</w:t>
      </w:r>
    </w:p>
    <w:p w14:paraId="091FAC61"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Деловая онлайн-библиотека Alpina Digital http://lib.alpinadigital.ru/</w:t>
      </w:r>
    </w:p>
    <w:p w14:paraId="1F24B951"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Электронная библиотека Издательского дома «Гребенников» https://grebennikon.ru/</w:t>
      </w:r>
    </w:p>
    <w:p w14:paraId="5EE6151E"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 xml:space="preserve">Научная электронная библиотека eLibrary.ru http://elibrary.ru  </w:t>
      </w:r>
    </w:p>
    <w:p w14:paraId="3BC4FEAF"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Национальная электронная библиотека http://нэб.рф/</w:t>
      </w:r>
    </w:p>
    <w:p w14:paraId="0F6B50CD"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Academic Reference http://ar.cnki.net/ACADREF</w:t>
      </w:r>
    </w:p>
    <w:p w14:paraId="2307780E"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lastRenderedPageBreak/>
        <w:t>Пакет баз данных компании EBSCO Publishing, крупнейшего агрегатора научных ресурсов ведущих издательств мира http://search.ebscohost.com</w:t>
      </w:r>
    </w:p>
    <w:p w14:paraId="709571AC"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Электронные продукты издательства Elsevier http://www.sciencedirect.com</w:t>
      </w:r>
    </w:p>
    <w:p w14:paraId="3036C35B"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JSTOR Arts &amp; Sciences I Collection http://jstor.org</w:t>
      </w:r>
    </w:p>
    <w:p w14:paraId="3FF134E1"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Oxford Scholarship Online https://oxford.universitypressscholarship.com/</w:t>
      </w:r>
    </w:p>
    <w:p w14:paraId="238665C5"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Коллекция научных журналов Oxford University Press https://academic.oup.com/journals/</w:t>
      </w:r>
    </w:p>
    <w:p w14:paraId="75FAFBB9"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xml:space="preserve">ProQuest: </w:t>
      </w:r>
      <w:r w:rsidRPr="00AA4577">
        <w:rPr>
          <w:sz w:val="28"/>
          <w:szCs w:val="28"/>
        </w:rPr>
        <w:t>База</w:t>
      </w:r>
      <w:r w:rsidRPr="00AA4577">
        <w:rPr>
          <w:sz w:val="28"/>
          <w:szCs w:val="28"/>
          <w:lang w:val="en-US"/>
        </w:rPr>
        <w:t xml:space="preserve"> </w:t>
      </w:r>
      <w:r w:rsidRPr="00AA4577">
        <w:rPr>
          <w:sz w:val="28"/>
          <w:szCs w:val="28"/>
        </w:rPr>
        <w:t>данных</w:t>
      </w:r>
      <w:r w:rsidRPr="00AA4577">
        <w:rPr>
          <w:sz w:val="28"/>
          <w:szCs w:val="28"/>
          <w:lang w:val="en-US"/>
        </w:rPr>
        <w:t xml:space="preserve"> Business Ebook Subscription </w:t>
      </w:r>
      <w:r w:rsidRPr="00AA4577">
        <w:rPr>
          <w:sz w:val="28"/>
          <w:szCs w:val="28"/>
        </w:rPr>
        <w:t>на</w:t>
      </w:r>
      <w:r w:rsidRPr="00AA4577">
        <w:rPr>
          <w:sz w:val="28"/>
          <w:szCs w:val="28"/>
          <w:lang w:val="en-US"/>
        </w:rPr>
        <w:t xml:space="preserve"> </w:t>
      </w:r>
      <w:r w:rsidRPr="00AA4577">
        <w:rPr>
          <w:sz w:val="28"/>
          <w:szCs w:val="28"/>
        </w:rPr>
        <w:t>платформе</w:t>
      </w:r>
      <w:r w:rsidRPr="00AA4577">
        <w:rPr>
          <w:sz w:val="28"/>
          <w:szCs w:val="28"/>
          <w:lang w:val="en-US"/>
        </w:rPr>
        <w:t xml:space="preserve"> Ebook Central‎ https://search.proquest.com/</w:t>
      </w:r>
    </w:p>
    <w:p w14:paraId="3897DB26"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ProQuest Dissertations &amp; Theses A&amp;I https://search.proquest.com/</w:t>
      </w:r>
    </w:p>
    <w:p w14:paraId="34BF0CDC"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Scopus https://www.scopus.com</w:t>
      </w:r>
    </w:p>
    <w:p w14:paraId="205D1569" w14:textId="747CF579" w:rsidR="00AA4577" w:rsidRPr="00B63FC2" w:rsidRDefault="00AA4577" w:rsidP="00AA4577">
      <w:pPr>
        <w:tabs>
          <w:tab w:val="left" w:pos="993"/>
        </w:tabs>
        <w:spacing w:after="0" w:line="360" w:lineRule="auto"/>
        <w:ind w:firstLine="709"/>
        <w:jc w:val="both"/>
        <w:rPr>
          <w:sz w:val="28"/>
          <w:szCs w:val="28"/>
          <w:lang w:val="en-US"/>
        </w:rPr>
      </w:pPr>
      <w:r w:rsidRPr="00AA4577">
        <w:rPr>
          <w:sz w:val="28"/>
          <w:szCs w:val="28"/>
        </w:rPr>
        <w:t>Электронная</w:t>
      </w:r>
      <w:r w:rsidRPr="00B63FC2">
        <w:rPr>
          <w:sz w:val="28"/>
          <w:szCs w:val="28"/>
          <w:lang w:val="en-US"/>
        </w:rPr>
        <w:t xml:space="preserve"> </w:t>
      </w:r>
      <w:r w:rsidRPr="00AA4577">
        <w:rPr>
          <w:sz w:val="28"/>
          <w:szCs w:val="28"/>
        </w:rPr>
        <w:t>коллекция</w:t>
      </w:r>
      <w:r w:rsidRPr="00B63FC2">
        <w:rPr>
          <w:sz w:val="28"/>
          <w:szCs w:val="28"/>
          <w:lang w:val="en-US"/>
        </w:rPr>
        <w:t xml:space="preserve"> </w:t>
      </w:r>
      <w:r w:rsidRPr="00AA4577">
        <w:rPr>
          <w:sz w:val="28"/>
          <w:szCs w:val="28"/>
        </w:rPr>
        <w:t>книг</w:t>
      </w:r>
      <w:r w:rsidRPr="00B63FC2">
        <w:rPr>
          <w:sz w:val="28"/>
          <w:szCs w:val="28"/>
          <w:lang w:val="en-US"/>
        </w:rPr>
        <w:t xml:space="preserve"> </w:t>
      </w:r>
      <w:r w:rsidRPr="00AA4577">
        <w:rPr>
          <w:sz w:val="28"/>
          <w:szCs w:val="28"/>
        </w:rPr>
        <w:t>издательства</w:t>
      </w:r>
      <w:r w:rsidRPr="00B63FC2">
        <w:rPr>
          <w:sz w:val="28"/>
          <w:szCs w:val="28"/>
          <w:lang w:val="en-US"/>
        </w:rPr>
        <w:t xml:space="preserve"> </w:t>
      </w:r>
      <w:r w:rsidRPr="00AA4577">
        <w:rPr>
          <w:sz w:val="28"/>
          <w:szCs w:val="28"/>
          <w:lang w:val="en-US"/>
        </w:rPr>
        <w:t>Springer</w:t>
      </w:r>
      <w:r w:rsidRPr="00B63FC2">
        <w:rPr>
          <w:sz w:val="28"/>
          <w:szCs w:val="28"/>
          <w:lang w:val="en-US"/>
        </w:rPr>
        <w:t xml:space="preserve">: </w:t>
      </w:r>
      <w:r w:rsidRPr="00AA4577">
        <w:rPr>
          <w:sz w:val="28"/>
          <w:szCs w:val="28"/>
          <w:lang w:val="en-US"/>
        </w:rPr>
        <w:t>Springer</w:t>
      </w:r>
      <w:r w:rsidRPr="00B63FC2">
        <w:rPr>
          <w:sz w:val="28"/>
          <w:szCs w:val="28"/>
          <w:lang w:val="en-US"/>
        </w:rPr>
        <w:t xml:space="preserve"> </w:t>
      </w:r>
      <w:r w:rsidRPr="00AA4577">
        <w:rPr>
          <w:sz w:val="28"/>
          <w:szCs w:val="28"/>
          <w:lang w:val="en-US"/>
        </w:rPr>
        <w:t>eBooks</w:t>
      </w:r>
      <w:r w:rsidRPr="00B63FC2">
        <w:rPr>
          <w:sz w:val="28"/>
          <w:szCs w:val="28"/>
          <w:lang w:val="en-US"/>
        </w:rPr>
        <w:t xml:space="preserve"> </w:t>
      </w:r>
      <w:r w:rsidRPr="00AA4577">
        <w:rPr>
          <w:sz w:val="28"/>
          <w:szCs w:val="28"/>
          <w:lang w:val="en-US"/>
        </w:rPr>
        <w:t>http</w:t>
      </w:r>
      <w:r w:rsidRPr="00B63FC2">
        <w:rPr>
          <w:sz w:val="28"/>
          <w:szCs w:val="28"/>
          <w:lang w:val="en-US"/>
        </w:rPr>
        <w:t>://</w:t>
      </w:r>
      <w:r w:rsidRPr="00AA4577">
        <w:rPr>
          <w:sz w:val="28"/>
          <w:szCs w:val="28"/>
          <w:lang w:val="en-US"/>
        </w:rPr>
        <w:t>link</w:t>
      </w:r>
      <w:r w:rsidRPr="00B63FC2">
        <w:rPr>
          <w:sz w:val="28"/>
          <w:szCs w:val="28"/>
          <w:lang w:val="en-US"/>
        </w:rPr>
        <w:t>.</w:t>
      </w:r>
      <w:r w:rsidRPr="00AA4577">
        <w:rPr>
          <w:sz w:val="28"/>
          <w:szCs w:val="28"/>
          <w:lang w:val="en-US"/>
        </w:rPr>
        <w:t>springer</w:t>
      </w:r>
      <w:r w:rsidRPr="00B63FC2">
        <w:rPr>
          <w:sz w:val="28"/>
          <w:szCs w:val="28"/>
          <w:lang w:val="en-US"/>
        </w:rPr>
        <w:t>.</w:t>
      </w:r>
      <w:r w:rsidRPr="00AA4577">
        <w:rPr>
          <w:sz w:val="28"/>
          <w:szCs w:val="28"/>
          <w:lang w:val="en-US"/>
        </w:rPr>
        <w:t>com</w:t>
      </w:r>
      <w:r w:rsidRPr="00B63FC2">
        <w:rPr>
          <w:sz w:val="28"/>
          <w:szCs w:val="28"/>
          <w:lang w:val="en-US"/>
        </w:rPr>
        <w:t>/</w:t>
      </w:r>
    </w:p>
    <w:p w14:paraId="2E0B2D8B"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Web of Science http://apps.webofknowledge.com</w:t>
      </w:r>
    </w:p>
    <w:p w14:paraId="7DDF0383" w14:textId="77777777" w:rsidR="00AA4577" w:rsidRPr="00AA4577" w:rsidRDefault="00AA4577" w:rsidP="00AA4577">
      <w:pPr>
        <w:tabs>
          <w:tab w:val="left" w:pos="993"/>
        </w:tabs>
        <w:spacing w:after="0" w:line="360" w:lineRule="auto"/>
        <w:ind w:firstLine="709"/>
        <w:jc w:val="both"/>
        <w:rPr>
          <w:sz w:val="28"/>
          <w:szCs w:val="28"/>
        </w:rPr>
      </w:pPr>
      <w:r w:rsidRPr="00AA4577">
        <w:rPr>
          <w:sz w:val="28"/>
          <w:szCs w:val="28"/>
        </w:rPr>
        <w:t>Цифровой архив научных журналов: http://arch.neicon.ru/xmlui/</w:t>
      </w:r>
    </w:p>
    <w:p w14:paraId="6F96A682"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Annual Reviews</w:t>
      </w:r>
    </w:p>
    <w:p w14:paraId="017EB50D"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-Cambridge University Press</w:t>
      </w:r>
    </w:p>
    <w:p w14:paraId="74F475E2"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The Institute of Physics (IOP) Publishing</w:t>
      </w:r>
    </w:p>
    <w:p w14:paraId="615B47DA"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xml:space="preserve">- Nature  </w:t>
      </w:r>
    </w:p>
    <w:p w14:paraId="05E05908"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Oxford University Press</w:t>
      </w:r>
    </w:p>
    <w:p w14:paraId="0AC42B6D"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Royal Society of Chemistry</w:t>
      </w:r>
    </w:p>
    <w:p w14:paraId="22C2ABD2"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SAGE Publications</w:t>
      </w:r>
    </w:p>
    <w:p w14:paraId="21466C1C"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Science</w:t>
      </w:r>
    </w:p>
    <w:p w14:paraId="25AE3954" w14:textId="77777777" w:rsidR="00AA4577" w:rsidRPr="00AA4577" w:rsidRDefault="00AA4577" w:rsidP="00AA4577">
      <w:pPr>
        <w:tabs>
          <w:tab w:val="left" w:pos="993"/>
        </w:tabs>
        <w:spacing w:after="0" w:line="360" w:lineRule="auto"/>
        <w:ind w:firstLine="709"/>
        <w:jc w:val="both"/>
        <w:rPr>
          <w:sz w:val="28"/>
          <w:szCs w:val="28"/>
          <w:lang w:val="en-US"/>
        </w:rPr>
      </w:pPr>
      <w:r w:rsidRPr="00AA4577">
        <w:rPr>
          <w:sz w:val="28"/>
          <w:szCs w:val="28"/>
          <w:lang w:val="en-US"/>
        </w:rPr>
        <w:t>- Taylor &amp; Francis Group</w:t>
      </w:r>
    </w:p>
    <w:p w14:paraId="04D6FEBF" w14:textId="77777777" w:rsidR="00B16516" w:rsidRPr="00AA4577" w:rsidRDefault="00B16516" w:rsidP="00A83EC7">
      <w:pPr>
        <w:tabs>
          <w:tab w:val="left" w:pos="993"/>
        </w:tabs>
        <w:spacing w:after="0" w:line="360" w:lineRule="auto"/>
        <w:ind w:firstLine="709"/>
        <w:jc w:val="both"/>
        <w:rPr>
          <w:sz w:val="28"/>
          <w:szCs w:val="28"/>
          <w:lang w:val="en-US"/>
        </w:rPr>
      </w:pPr>
    </w:p>
    <w:p w14:paraId="1474E9E1" w14:textId="77777777" w:rsidR="007A0128" w:rsidRPr="007A0128" w:rsidRDefault="007A0128" w:rsidP="006416AF">
      <w:pPr>
        <w:tabs>
          <w:tab w:val="left" w:pos="993"/>
        </w:tabs>
        <w:spacing w:after="180" w:line="418" w:lineRule="exact"/>
        <w:ind w:left="23" w:right="23" w:firstLine="720"/>
        <w:jc w:val="both"/>
        <w:outlineLvl w:val="0"/>
        <w:rPr>
          <w:rFonts w:eastAsia="Times New Roman"/>
          <w:b/>
          <w:color w:val="000000"/>
          <w:spacing w:val="10"/>
          <w:sz w:val="28"/>
          <w:szCs w:val="28"/>
          <w:lang w:eastAsia="ru-RU"/>
        </w:rPr>
      </w:pPr>
      <w:bookmarkStart w:id="18" w:name="_Toc73459616"/>
      <w:r>
        <w:rPr>
          <w:rFonts w:eastAsia="Times New Roman"/>
          <w:b/>
          <w:color w:val="000000"/>
          <w:spacing w:val="10"/>
          <w:sz w:val="28"/>
          <w:szCs w:val="28"/>
          <w:lang w:eastAsia="ru-RU"/>
        </w:rPr>
        <w:t>6</w:t>
      </w:r>
      <w:r w:rsidRPr="007A0128">
        <w:rPr>
          <w:rFonts w:eastAsia="Times New Roman"/>
          <w:b/>
          <w:color w:val="000000"/>
          <w:spacing w:val="10"/>
          <w:sz w:val="28"/>
          <w:szCs w:val="28"/>
          <w:lang w:eastAsia="ru-RU"/>
        </w:rPr>
        <w:t>.</w:t>
      </w:r>
      <w:r w:rsidRPr="007A0128">
        <w:rPr>
          <w:rFonts w:eastAsia="Times New Roman"/>
          <w:b/>
          <w:color w:val="000000"/>
          <w:spacing w:val="10"/>
          <w:sz w:val="28"/>
          <w:szCs w:val="28"/>
          <w:lang w:eastAsia="ru-RU"/>
        </w:rPr>
        <w:tab/>
        <w:t>Методические указания для обучающихся по выполнению НИР</w:t>
      </w:r>
      <w:bookmarkEnd w:id="18"/>
    </w:p>
    <w:p w14:paraId="643D20C5" w14:textId="77777777" w:rsidR="00F83073" w:rsidRDefault="00097C17" w:rsidP="00F83073">
      <w:pPr>
        <w:spacing w:after="0" w:line="360" w:lineRule="auto"/>
        <w:ind w:left="23" w:firstLine="686"/>
        <w:jc w:val="both"/>
        <w:rPr>
          <w:rFonts w:eastAsia="Times New Roman"/>
          <w:color w:val="000000"/>
          <w:sz w:val="28"/>
          <w:szCs w:val="28"/>
          <w:shd w:val="clear" w:color="auto" w:fill="FFFFFF"/>
          <w:lang w:eastAsia="ru-RU"/>
        </w:rPr>
      </w:pPr>
      <w:r w:rsidRPr="00097C17">
        <w:rPr>
          <w:rFonts w:eastAsia="Times New Roman"/>
          <w:color w:val="000000"/>
          <w:sz w:val="28"/>
          <w:szCs w:val="28"/>
          <w:shd w:val="clear" w:color="auto" w:fill="FFFFFF"/>
          <w:lang w:eastAsia="ru-RU"/>
        </w:rPr>
        <w:t>Программа научно</w:t>
      </w:r>
      <w:r w:rsidR="00F83073">
        <w:rPr>
          <w:rFonts w:eastAsia="Times New Roman"/>
          <w:color w:val="000000"/>
          <w:sz w:val="28"/>
          <w:szCs w:val="28"/>
          <w:shd w:val="clear" w:color="auto" w:fill="FFFFFF"/>
          <w:lang w:eastAsia="ru-RU"/>
        </w:rPr>
        <w:t>-</w:t>
      </w:r>
      <w:r w:rsidRPr="00097C17">
        <w:rPr>
          <w:rFonts w:eastAsia="Times New Roman"/>
          <w:color w:val="000000"/>
          <w:sz w:val="28"/>
          <w:szCs w:val="28"/>
          <w:shd w:val="clear" w:color="auto" w:fill="FFFFFF"/>
          <w:lang w:eastAsia="ru-RU"/>
        </w:rPr>
        <w:t xml:space="preserve">исследовательской работы студентов </w:t>
      </w:r>
      <w:r w:rsidR="00597FAA">
        <w:rPr>
          <w:rFonts w:eastAsia="Times New Roman"/>
          <w:color w:val="000000"/>
          <w:sz w:val="28"/>
          <w:szCs w:val="28"/>
          <w:shd w:val="clear" w:color="auto" w:fill="FFFFFF"/>
          <w:lang w:eastAsia="ru-RU"/>
        </w:rPr>
        <w:t>включает в себя следующие этапы:</w:t>
      </w:r>
    </w:p>
    <w:p w14:paraId="181F2313" w14:textId="177DE0ED" w:rsidR="00F83073" w:rsidRDefault="00097C17"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 </w:t>
      </w:r>
      <w:r w:rsidRPr="00097C17">
        <w:rPr>
          <w:rFonts w:eastAsia="Times New Roman"/>
          <w:color w:val="000000"/>
          <w:sz w:val="28"/>
          <w:szCs w:val="28"/>
          <w:lang w:eastAsia="ru-RU"/>
        </w:rPr>
        <w:t xml:space="preserve">выбор темы исследований с учетом рекомендации </w:t>
      </w:r>
      <w:r w:rsidR="00E45055">
        <w:rPr>
          <w:rFonts w:eastAsia="Times New Roman"/>
          <w:color w:val="000000"/>
          <w:sz w:val="28"/>
          <w:szCs w:val="28"/>
          <w:lang w:eastAsia="ru-RU"/>
        </w:rPr>
        <w:t>ДПиРЧК</w:t>
      </w:r>
      <w:r w:rsidRPr="00097C17">
        <w:rPr>
          <w:rFonts w:eastAsia="Times New Roman"/>
          <w:color w:val="000000"/>
          <w:sz w:val="28"/>
          <w:szCs w:val="28"/>
          <w:lang w:eastAsia="ru-RU"/>
        </w:rPr>
        <w:t>, на которо</w:t>
      </w:r>
      <w:r>
        <w:rPr>
          <w:rFonts w:eastAsia="Times New Roman"/>
          <w:color w:val="000000"/>
          <w:sz w:val="28"/>
          <w:szCs w:val="28"/>
          <w:lang w:eastAsia="ru-RU"/>
        </w:rPr>
        <w:t>й</w:t>
      </w:r>
      <w:r w:rsidRPr="00097C17">
        <w:rPr>
          <w:rFonts w:eastAsia="Times New Roman"/>
          <w:color w:val="000000"/>
          <w:sz w:val="28"/>
          <w:szCs w:val="28"/>
          <w:lang w:eastAsia="ru-RU"/>
        </w:rPr>
        <w:t xml:space="preserve"> планируется проведение НИР, анализ ее актуальности;</w:t>
      </w:r>
    </w:p>
    <w:p w14:paraId="7D914CE4" w14:textId="77777777" w:rsidR="00F83073" w:rsidRDefault="00097C17"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lastRenderedPageBreak/>
        <w:t xml:space="preserve">- </w:t>
      </w:r>
      <w:r w:rsidRPr="00097C17">
        <w:rPr>
          <w:rFonts w:eastAsia="Times New Roman"/>
          <w:color w:val="000000"/>
          <w:sz w:val="28"/>
          <w:szCs w:val="28"/>
          <w:lang w:eastAsia="ru-RU"/>
        </w:rPr>
        <w:t>сбор, обработку, анализ и систематизацию научно-</w:t>
      </w:r>
      <w:r w:rsidR="00F83073">
        <w:rPr>
          <w:rFonts w:eastAsia="Times New Roman"/>
          <w:color w:val="000000"/>
          <w:sz w:val="28"/>
          <w:szCs w:val="28"/>
          <w:lang w:eastAsia="ru-RU"/>
        </w:rPr>
        <w:t>экономической</w:t>
      </w:r>
      <w:r w:rsidRPr="00097C17">
        <w:rPr>
          <w:rFonts w:eastAsia="Times New Roman"/>
          <w:color w:val="000000"/>
          <w:sz w:val="28"/>
          <w:szCs w:val="28"/>
          <w:lang w:eastAsia="ru-RU"/>
        </w:rPr>
        <w:t xml:space="preserve"> информации по теме работы, составление обзора литературы, постановка задачи;</w:t>
      </w:r>
    </w:p>
    <w:p w14:paraId="4A3FC17C" w14:textId="77777777" w:rsidR="00F83073" w:rsidRDefault="00097C17"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w:t>
      </w:r>
      <w:r w:rsidRPr="00097C17">
        <w:rPr>
          <w:rFonts w:eastAsia="Times New Roman"/>
          <w:color w:val="000000"/>
          <w:sz w:val="28"/>
          <w:szCs w:val="28"/>
          <w:lang w:eastAsia="ru-RU"/>
        </w:rPr>
        <w:t>участие в проведении научных исследований по теме работы;</w:t>
      </w:r>
    </w:p>
    <w:p w14:paraId="0AEE993A" w14:textId="77777777" w:rsidR="00F83073" w:rsidRDefault="00097C17"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 xml:space="preserve">- </w:t>
      </w:r>
      <w:r w:rsidRPr="00097C17">
        <w:rPr>
          <w:rFonts w:eastAsia="Times New Roman"/>
          <w:color w:val="000000"/>
          <w:sz w:val="28"/>
          <w:szCs w:val="28"/>
          <w:lang w:eastAsia="ru-RU"/>
        </w:rPr>
        <w:t>участие в составлении отчета по теме или ее разделу</w:t>
      </w:r>
      <w:r>
        <w:rPr>
          <w:rFonts w:eastAsia="Times New Roman"/>
          <w:color w:val="000000"/>
          <w:sz w:val="28"/>
          <w:szCs w:val="28"/>
          <w:lang w:eastAsia="ru-RU"/>
        </w:rPr>
        <w:t>;</w:t>
      </w:r>
    </w:p>
    <w:p w14:paraId="7E78FE1D" w14:textId="77777777" w:rsidR="00097C17" w:rsidRDefault="00097C17" w:rsidP="00F83073">
      <w:pPr>
        <w:spacing w:after="0" w:line="360" w:lineRule="auto"/>
        <w:ind w:left="23" w:firstLine="686"/>
        <w:jc w:val="both"/>
        <w:rPr>
          <w:rFonts w:eastAsia="Times New Roman"/>
          <w:color w:val="000000"/>
          <w:sz w:val="28"/>
          <w:szCs w:val="28"/>
          <w:lang w:eastAsia="ru-RU"/>
        </w:rPr>
      </w:pPr>
      <w:r>
        <w:rPr>
          <w:rFonts w:eastAsia="Times New Roman"/>
          <w:color w:val="000000"/>
          <w:sz w:val="28"/>
          <w:szCs w:val="28"/>
          <w:lang w:eastAsia="ru-RU"/>
        </w:rPr>
        <w:t>-</w:t>
      </w:r>
      <w:r w:rsidRPr="00097C17">
        <w:rPr>
          <w:rFonts w:eastAsia="Times New Roman"/>
          <w:color w:val="000000"/>
          <w:sz w:val="28"/>
          <w:szCs w:val="28"/>
          <w:lang w:eastAsia="ru-RU"/>
        </w:rPr>
        <w:t xml:space="preserve">подготовка </w:t>
      </w:r>
      <w:r w:rsidR="0065575F">
        <w:rPr>
          <w:rFonts w:eastAsia="Times New Roman"/>
          <w:color w:val="000000"/>
          <w:sz w:val="28"/>
          <w:szCs w:val="28"/>
          <w:lang w:eastAsia="ru-RU"/>
        </w:rPr>
        <w:t xml:space="preserve">материалов по теме НИР для выступления </w:t>
      </w:r>
      <w:r w:rsidRPr="00097C17">
        <w:rPr>
          <w:rFonts w:eastAsia="Times New Roman"/>
          <w:color w:val="000000"/>
          <w:sz w:val="28"/>
          <w:szCs w:val="28"/>
          <w:lang w:eastAsia="ru-RU"/>
        </w:rPr>
        <w:t xml:space="preserve">на </w:t>
      </w:r>
      <w:r w:rsidR="0065575F">
        <w:rPr>
          <w:rFonts w:eastAsia="Times New Roman"/>
          <w:color w:val="000000"/>
          <w:sz w:val="28"/>
          <w:szCs w:val="28"/>
          <w:lang w:eastAsia="ru-RU"/>
        </w:rPr>
        <w:t xml:space="preserve">круглых столах, </w:t>
      </w:r>
      <w:r w:rsidRPr="00097C17">
        <w:rPr>
          <w:rFonts w:eastAsia="Times New Roman"/>
          <w:color w:val="000000"/>
          <w:sz w:val="28"/>
          <w:szCs w:val="28"/>
          <w:lang w:eastAsia="ru-RU"/>
        </w:rPr>
        <w:t>конференци</w:t>
      </w:r>
      <w:r w:rsidR="0065575F">
        <w:rPr>
          <w:rFonts w:eastAsia="Times New Roman"/>
          <w:color w:val="000000"/>
          <w:sz w:val="28"/>
          <w:szCs w:val="28"/>
          <w:lang w:eastAsia="ru-RU"/>
        </w:rPr>
        <w:t>ях</w:t>
      </w:r>
      <w:r w:rsidRPr="00097C17">
        <w:rPr>
          <w:rFonts w:eastAsia="Times New Roman"/>
          <w:color w:val="000000"/>
          <w:sz w:val="28"/>
          <w:szCs w:val="28"/>
          <w:lang w:eastAsia="ru-RU"/>
        </w:rPr>
        <w:t xml:space="preserve">, подготовка </w:t>
      </w:r>
      <w:r w:rsidR="0065575F">
        <w:rPr>
          <w:rFonts w:eastAsia="Times New Roman"/>
          <w:color w:val="000000"/>
          <w:sz w:val="28"/>
          <w:szCs w:val="28"/>
          <w:lang w:eastAsia="ru-RU"/>
        </w:rPr>
        <w:t>тезисов докладов, статей</w:t>
      </w:r>
      <w:r w:rsidRPr="00097C17">
        <w:rPr>
          <w:rFonts w:eastAsia="Times New Roman"/>
          <w:color w:val="000000"/>
          <w:sz w:val="28"/>
          <w:szCs w:val="28"/>
          <w:lang w:eastAsia="ru-RU"/>
        </w:rPr>
        <w:t xml:space="preserve"> к публикации.</w:t>
      </w:r>
    </w:p>
    <w:p w14:paraId="02B999A5" w14:textId="22725D29" w:rsidR="0003149E" w:rsidRDefault="0003149E">
      <w:pPr>
        <w:spacing w:after="0" w:line="240" w:lineRule="auto"/>
        <w:rPr>
          <w:rFonts w:eastAsia="Times New Roman"/>
          <w:color w:val="000000"/>
          <w:sz w:val="28"/>
          <w:szCs w:val="28"/>
          <w:lang w:eastAsia="ru-RU"/>
        </w:rPr>
      </w:pPr>
    </w:p>
    <w:p w14:paraId="25481334" w14:textId="77777777" w:rsidR="003343F0" w:rsidRPr="003343F0" w:rsidRDefault="006416AF" w:rsidP="006416AF">
      <w:pPr>
        <w:pStyle w:val="1"/>
        <w:tabs>
          <w:tab w:val="left" w:pos="993"/>
        </w:tabs>
        <w:spacing w:before="0" w:after="0" w:line="360" w:lineRule="auto"/>
        <w:ind w:firstLine="709"/>
        <w:jc w:val="both"/>
        <w:rPr>
          <w:rFonts w:ascii="Times New Roman" w:hAnsi="Times New Roman" w:cs="Times New Roman"/>
          <w:spacing w:val="10"/>
          <w:sz w:val="28"/>
          <w:szCs w:val="28"/>
        </w:rPr>
      </w:pPr>
      <w:bookmarkStart w:id="19" w:name="_Toc73459617"/>
      <w:r>
        <w:rPr>
          <w:rFonts w:ascii="Times New Roman" w:hAnsi="Times New Roman" w:cs="Times New Roman"/>
          <w:spacing w:val="10"/>
          <w:sz w:val="28"/>
          <w:szCs w:val="28"/>
        </w:rPr>
        <w:t xml:space="preserve">6.1. </w:t>
      </w:r>
      <w:r w:rsidR="003343F0" w:rsidRPr="003343F0">
        <w:rPr>
          <w:rFonts w:ascii="Times New Roman" w:hAnsi="Times New Roman" w:cs="Times New Roman"/>
          <w:spacing w:val="10"/>
          <w:sz w:val="28"/>
          <w:szCs w:val="28"/>
        </w:rPr>
        <w:t>А</w:t>
      </w:r>
      <w:r w:rsidR="00CC5A6A" w:rsidRPr="003343F0">
        <w:rPr>
          <w:rFonts w:ascii="Times New Roman" w:hAnsi="Times New Roman" w:cs="Times New Roman"/>
          <w:spacing w:val="10"/>
          <w:sz w:val="28"/>
          <w:szCs w:val="28"/>
        </w:rPr>
        <w:t xml:space="preserve">лгоритм </w:t>
      </w:r>
      <w:r w:rsidR="00CC5A6A" w:rsidRPr="003343F0">
        <w:rPr>
          <w:rFonts w:ascii="Times New Roman" w:hAnsi="Times New Roman" w:cs="Times New Roman"/>
          <w:sz w:val="28"/>
          <w:szCs w:val="28"/>
        </w:rPr>
        <w:t>выполнения</w:t>
      </w:r>
      <w:r w:rsidR="00CC5A6A" w:rsidRPr="003343F0">
        <w:rPr>
          <w:rFonts w:ascii="Times New Roman" w:hAnsi="Times New Roman" w:cs="Times New Roman"/>
          <w:spacing w:val="10"/>
          <w:sz w:val="28"/>
          <w:szCs w:val="28"/>
        </w:rPr>
        <w:t xml:space="preserve"> научно-исследовательского проекта</w:t>
      </w:r>
      <w:bookmarkEnd w:id="19"/>
    </w:p>
    <w:p w14:paraId="59157793" w14:textId="77777777" w:rsidR="003343F0" w:rsidRPr="0093313C" w:rsidRDefault="00B87FBE" w:rsidP="000F30DC">
      <w:pPr>
        <w:tabs>
          <w:tab w:val="left" w:pos="993"/>
        </w:tabs>
        <w:spacing w:after="0" w:line="360" w:lineRule="auto"/>
        <w:ind w:firstLine="709"/>
        <w:jc w:val="both"/>
        <w:rPr>
          <w:b/>
          <w:sz w:val="28"/>
          <w:szCs w:val="28"/>
        </w:rPr>
      </w:pPr>
      <w:r w:rsidRPr="0093313C">
        <w:rPr>
          <w:b/>
          <w:sz w:val="28"/>
          <w:szCs w:val="28"/>
        </w:rPr>
        <w:t>1 этап – подготовительный</w:t>
      </w:r>
    </w:p>
    <w:p w14:paraId="27993066" w14:textId="77777777" w:rsidR="00B87FBE" w:rsidRDefault="00B87FBE" w:rsidP="000F30DC">
      <w:pPr>
        <w:pStyle w:val="ab"/>
        <w:numPr>
          <w:ilvl w:val="0"/>
          <w:numId w:val="33"/>
        </w:numPr>
        <w:tabs>
          <w:tab w:val="left" w:pos="993"/>
        </w:tabs>
        <w:spacing w:after="0" w:line="360" w:lineRule="auto"/>
        <w:ind w:left="0" w:firstLine="709"/>
        <w:jc w:val="both"/>
        <w:rPr>
          <w:sz w:val="28"/>
          <w:szCs w:val="28"/>
        </w:rPr>
      </w:pPr>
      <w:r w:rsidRPr="00B87FBE">
        <w:rPr>
          <w:sz w:val="28"/>
          <w:szCs w:val="28"/>
        </w:rPr>
        <w:t>Выбор темы</w:t>
      </w:r>
      <w:r w:rsidR="00275D1E">
        <w:rPr>
          <w:sz w:val="28"/>
          <w:szCs w:val="28"/>
        </w:rPr>
        <w:t xml:space="preserve"> </w:t>
      </w:r>
      <w:r w:rsidR="009417DC">
        <w:rPr>
          <w:sz w:val="28"/>
          <w:szCs w:val="28"/>
        </w:rPr>
        <w:t>исследования</w:t>
      </w:r>
      <w:r w:rsidRPr="00B87FBE">
        <w:rPr>
          <w:sz w:val="28"/>
          <w:szCs w:val="28"/>
        </w:rPr>
        <w:t>, которая должна обладать новизной, актуальностью и оригинальностью</w:t>
      </w:r>
      <w:r w:rsidR="009417DC">
        <w:rPr>
          <w:rStyle w:val="af3"/>
          <w:sz w:val="28"/>
          <w:szCs w:val="28"/>
        </w:rPr>
        <w:footnoteReference w:id="2"/>
      </w:r>
      <w:r w:rsidRPr="00B87FBE">
        <w:rPr>
          <w:sz w:val="28"/>
          <w:szCs w:val="28"/>
        </w:rPr>
        <w:t>.</w:t>
      </w:r>
      <w:r w:rsidR="009417DC">
        <w:rPr>
          <w:sz w:val="28"/>
          <w:szCs w:val="28"/>
        </w:rPr>
        <w:t xml:space="preserve"> </w:t>
      </w:r>
    </w:p>
    <w:p w14:paraId="3AE28568" w14:textId="77777777" w:rsidR="0093313C" w:rsidRPr="00B87FBE" w:rsidRDefault="0093313C" w:rsidP="000F30DC">
      <w:pPr>
        <w:pStyle w:val="ab"/>
        <w:numPr>
          <w:ilvl w:val="0"/>
          <w:numId w:val="33"/>
        </w:numPr>
        <w:tabs>
          <w:tab w:val="left" w:pos="993"/>
        </w:tabs>
        <w:spacing w:after="0" w:line="360" w:lineRule="auto"/>
        <w:ind w:left="0" w:firstLine="709"/>
        <w:jc w:val="both"/>
        <w:rPr>
          <w:sz w:val="28"/>
          <w:szCs w:val="28"/>
        </w:rPr>
      </w:pPr>
      <w:r>
        <w:rPr>
          <w:sz w:val="28"/>
          <w:szCs w:val="28"/>
        </w:rPr>
        <w:t>Выбор научного руководителя из числа преподавателей кафедры «Управление персоналом и психология».</w:t>
      </w:r>
    </w:p>
    <w:p w14:paraId="1F24C425" w14:textId="77777777"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Подбор и чтение литературы, учебник</w:t>
      </w:r>
      <w:r w:rsidR="0093313C">
        <w:rPr>
          <w:sz w:val="28"/>
          <w:szCs w:val="28"/>
        </w:rPr>
        <w:t>ов</w:t>
      </w:r>
      <w:r>
        <w:rPr>
          <w:sz w:val="28"/>
          <w:szCs w:val="28"/>
        </w:rPr>
        <w:t>, учебных пособий, научных статей и др.</w:t>
      </w:r>
    </w:p>
    <w:p w14:paraId="60857F5B" w14:textId="77777777"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Формулировка проблемы, составление чернового плана.</w:t>
      </w:r>
    </w:p>
    <w:p w14:paraId="7C739D92" w14:textId="77777777" w:rsid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Выписки из литературных исто</w:t>
      </w:r>
      <w:r w:rsidR="0093313C">
        <w:rPr>
          <w:sz w:val="28"/>
          <w:szCs w:val="28"/>
        </w:rPr>
        <w:t>ч</w:t>
      </w:r>
      <w:r>
        <w:rPr>
          <w:sz w:val="28"/>
          <w:szCs w:val="28"/>
        </w:rPr>
        <w:t>ников с целью накопления теоретического и практического материала.</w:t>
      </w:r>
    </w:p>
    <w:p w14:paraId="7A70F03B" w14:textId="77777777" w:rsidR="00B87FBE" w:rsidRPr="00B87FBE" w:rsidRDefault="00B87FBE" w:rsidP="000F30DC">
      <w:pPr>
        <w:pStyle w:val="ab"/>
        <w:numPr>
          <w:ilvl w:val="0"/>
          <w:numId w:val="33"/>
        </w:numPr>
        <w:tabs>
          <w:tab w:val="left" w:pos="993"/>
        </w:tabs>
        <w:spacing w:after="0" w:line="360" w:lineRule="auto"/>
        <w:ind w:left="0" w:firstLine="709"/>
        <w:jc w:val="both"/>
        <w:rPr>
          <w:sz w:val="28"/>
          <w:szCs w:val="28"/>
        </w:rPr>
      </w:pPr>
      <w:r>
        <w:rPr>
          <w:sz w:val="28"/>
          <w:szCs w:val="28"/>
        </w:rPr>
        <w:t>Дальнейшее изучение литературы, уточнение проблемы, уточнение плана.</w:t>
      </w:r>
    </w:p>
    <w:p w14:paraId="59BD13EC" w14:textId="77777777" w:rsidR="0093313C" w:rsidRPr="0093313C" w:rsidRDefault="0093313C" w:rsidP="000F30DC">
      <w:pPr>
        <w:tabs>
          <w:tab w:val="left" w:pos="993"/>
        </w:tabs>
        <w:spacing w:after="0" w:line="360" w:lineRule="auto"/>
        <w:ind w:firstLine="709"/>
        <w:jc w:val="both"/>
        <w:rPr>
          <w:b/>
          <w:sz w:val="28"/>
          <w:szCs w:val="28"/>
        </w:rPr>
      </w:pPr>
      <w:r w:rsidRPr="0093313C">
        <w:rPr>
          <w:b/>
          <w:sz w:val="28"/>
          <w:szCs w:val="28"/>
        </w:rPr>
        <w:t>2 этап – исследовательский</w:t>
      </w:r>
    </w:p>
    <w:p w14:paraId="45B234C1" w14:textId="77777777" w:rsidR="0093313C" w:rsidRPr="0093313C" w:rsidRDefault="0093313C" w:rsidP="000F30DC">
      <w:pPr>
        <w:pStyle w:val="ab"/>
        <w:numPr>
          <w:ilvl w:val="0"/>
          <w:numId w:val="34"/>
        </w:numPr>
        <w:tabs>
          <w:tab w:val="left" w:pos="993"/>
        </w:tabs>
        <w:spacing w:after="0" w:line="360" w:lineRule="auto"/>
        <w:ind w:left="0" w:firstLine="709"/>
        <w:jc w:val="both"/>
        <w:rPr>
          <w:sz w:val="28"/>
          <w:szCs w:val="28"/>
        </w:rPr>
      </w:pPr>
      <w:r w:rsidRPr="0093313C">
        <w:rPr>
          <w:sz w:val="28"/>
          <w:szCs w:val="28"/>
        </w:rPr>
        <w:t>Построение гипотезы.</w:t>
      </w:r>
    </w:p>
    <w:p w14:paraId="609E98CB" w14:textId="77777777" w:rsidR="0093313C"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Выбор программы исследований (определение методов проверки гипотезы: эксперименты, опросы общественного мнения, наблюдения за поведением людей в определенных ситуациях, изучение существующих результатов и исторических свидетельств и т. д.).</w:t>
      </w:r>
    </w:p>
    <w:p w14:paraId="3F5884EE" w14:textId="77777777"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lastRenderedPageBreak/>
        <w:t>Сбор данных (сбор и регистрация данных в соответствии с особенностями научно-исследовательского проекта).</w:t>
      </w:r>
    </w:p>
    <w:p w14:paraId="41F0687E" w14:textId="77777777" w:rsidR="00A87C2E" w:rsidRDefault="00A87C2E" w:rsidP="000F30DC">
      <w:pPr>
        <w:pStyle w:val="ab"/>
        <w:numPr>
          <w:ilvl w:val="0"/>
          <w:numId w:val="34"/>
        </w:numPr>
        <w:tabs>
          <w:tab w:val="left" w:pos="993"/>
        </w:tabs>
        <w:spacing w:after="0" w:line="360" w:lineRule="auto"/>
        <w:ind w:left="0" w:firstLine="709"/>
        <w:jc w:val="both"/>
        <w:rPr>
          <w:sz w:val="28"/>
          <w:szCs w:val="28"/>
        </w:rPr>
      </w:pPr>
      <w:r>
        <w:rPr>
          <w:sz w:val="28"/>
          <w:szCs w:val="28"/>
        </w:rPr>
        <w:t>Анализ результатов (поиск значимых связей между фактами, выявившимися в ходе исследований).</w:t>
      </w:r>
    </w:p>
    <w:p w14:paraId="3EE56EEF" w14:textId="77777777" w:rsidR="00B87FBE" w:rsidRPr="00A87C2E" w:rsidRDefault="00A87C2E" w:rsidP="000F30DC">
      <w:pPr>
        <w:pStyle w:val="ab"/>
        <w:tabs>
          <w:tab w:val="left" w:pos="993"/>
        </w:tabs>
        <w:spacing w:after="0" w:line="360" w:lineRule="auto"/>
        <w:ind w:left="0" w:firstLine="709"/>
        <w:jc w:val="both"/>
        <w:rPr>
          <w:b/>
          <w:sz w:val="28"/>
          <w:szCs w:val="28"/>
        </w:rPr>
      </w:pPr>
      <w:r w:rsidRPr="00A87C2E">
        <w:rPr>
          <w:b/>
          <w:sz w:val="28"/>
          <w:szCs w:val="28"/>
        </w:rPr>
        <w:t xml:space="preserve">3 этап - </w:t>
      </w:r>
      <w:r>
        <w:rPr>
          <w:b/>
          <w:sz w:val="28"/>
          <w:szCs w:val="28"/>
        </w:rPr>
        <w:t>итоговый</w:t>
      </w:r>
    </w:p>
    <w:p w14:paraId="02DD9368" w14:textId="77777777" w:rsidR="00B87FB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основной части отчета по научно-исследовательскому проекту (отражение вопросов плана и раскрытие темы исследования, суммирование выводов и для заключения).</w:t>
      </w:r>
    </w:p>
    <w:p w14:paraId="096CA253" w14:textId="77777777"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введения, где определяются цели и задачи исследования, место данной темы в истории вопроса, обосновывается актуальность и значимость данной темы).</w:t>
      </w:r>
    </w:p>
    <w:p w14:paraId="279BFDB5" w14:textId="77777777" w:rsidR="00A87C2E" w:rsidRDefault="00A87C2E" w:rsidP="000F30DC">
      <w:pPr>
        <w:pStyle w:val="ab"/>
        <w:numPr>
          <w:ilvl w:val="0"/>
          <w:numId w:val="35"/>
        </w:numPr>
        <w:tabs>
          <w:tab w:val="left" w:pos="993"/>
        </w:tabs>
        <w:spacing w:after="0" w:line="360" w:lineRule="auto"/>
        <w:ind w:left="0" w:firstLine="709"/>
        <w:jc w:val="both"/>
        <w:rPr>
          <w:sz w:val="28"/>
          <w:szCs w:val="28"/>
        </w:rPr>
      </w:pPr>
      <w:r>
        <w:rPr>
          <w:sz w:val="28"/>
          <w:szCs w:val="28"/>
        </w:rPr>
        <w:t>Написание заключения, которое перекликается с началом введения, содержит выводы по освещенным проблемам исследования, а также предложения и рекомендации.</w:t>
      </w:r>
    </w:p>
    <w:p w14:paraId="2660D207" w14:textId="6B80A7F1" w:rsidR="00A87C2E" w:rsidRPr="0003149E" w:rsidRDefault="00A87C2E" w:rsidP="000F30DC">
      <w:pPr>
        <w:pStyle w:val="ab"/>
        <w:numPr>
          <w:ilvl w:val="0"/>
          <w:numId w:val="35"/>
        </w:numPr>
        <w:tabs>
          <w:tab w:val="left" w:pos="993"/>
        </w:tabs>
        <w:spacing w:after="0" w:line="360" w:lineRule="auto"/>
        <w:ind w:left="0" w:firstLine="709"/>
        <w:jc w:val="both"/>
        <w:rPr>
          <w:sz w:val="28"/>
          <w:szCs w:val="28"/>
        </w:rPr>
      </w:pPr>
      <w:r w:rsidRPr="0003149E">
        <w:rPr>
          <w:sz w:val="28"/>
          <w:szCs w:val="28"/>
        </w:rPr>
        <w:t>Оформление списка использованных источников</w:t>
      </w:r>
      <w:r w:rsidR="00AA4577">
        <w:rPr>
          <w:sz w:val="28"/>
          <w:szCs w:val="28"/>
        </w:rPr>
        <w:t>.</w:t>
      </w:r>
    </w:p>
    <w:p w14:paraId="6B66137F" w14:textId="77777777" w:rsidR="003343F0" w:rsidRPr="0003149E" w:rsidRDefault="003343F0">
      <w:pPr>
        <w:spacing w:after="0" w:line="240" w:lineRule="auto"/>
        <w:rPr>
          <w:sz w:val="28"/>
          <w:szCs w:val="28"/>
        </w:rPr>
      </w:pPr>
    </w:p>
    <w:p w14:paraId="4606D321" w14:textId="77777777" w:rsidR="003343F0" w:rsidRPr="0003149E" w:rsidRDefault="009604EF" w:rsidP="009604EF">
      <w:pPr>
        <w:pStyle w:val="1"/>
        <w:tabs>
          <w:tab w:val="left" w:pos="993"/>
        </w:tabs>
        <w:spacing w:before="0" w:after="0" w:line="360" w:lineRule="auto"/>
        <w:ind w:firstLine="709"/>
        <w:jc w:val="both"/>
        <w:rPr>
          <w:rFonts w:ascii="Times New Roman" w:hAnsi="Times New Roman" w:cs="Times New Roman"/>
          <w:i/>
          <w:sz w:val="28"/>
          <w:szCs w:val="28"/>
        </w:rPr>
      </w:pPr>
      <w:bookmarkStart w:id="20" w:name="_Toc73459618"/>
      <w:r w:rsidRPr="0003149E">
        <w:rPr>
          <w:rFonts w:ascii="Times New Roman" w:hAnsi="Times New Roman" w:cs="Times New Roman"/>
          <w:spacing w:val="10"/>
          <w:sz w:val="28"/>
          <w:szCs w:val="28"/>
        </w:rPr>
        <w:t xml:space="preserve">6.2. </w:t>
      </w:r>
      <w:r w:rsidR="003343F0" w:rsidRPr="0003149E">
        <w:rPr>
          <w:rFonts w:ascii="Times New Roman" w:hAnsi="Times New Roman" w:cs="Times New Roman"/>
          <w:spacing w:val="10"/>
          <w:sz w:val="28"/>
          <w:szCs w:val="28"/>
        </w:rPr>
        <w:t xml:space="preserve">Рекомендации по составлению отчетов </w:t>
      </w:r>
      <w:r w:rsidR="00683ACD" w:rsidRPr="0003149E">
        <w:rPr>
          <w:rFonts w:ascii="Times New Roman" w:hAnsi="Times New Roman" w:cs="Times New Roman"/>
          <w:spacing w:val="10"/>
          <w:sz w:val="28"/>
          <w:szCs w:val="28"/>
        </w:rPr>
        <w:t>п</w:t>
      </w:r>
      <w:r w:rsidR="003343F0" w:rsidRPr="0003149E">
        <w:rPr>
          <w:rFonts w:ascii="Times New Roman" w:hAnsi="Times New Roman" w:cs="Times New Roman"/>
          <w:spacing w:val="10"/>
          <w:sz w:val="28"/>
          <w:szCs w:val="28"/>
        </w:rPr>
        <w:t>о НИР</w:t>
      </w:r>
      <w:bookmarkEnd w:id="20"/>
      <w:r w:rsidR="003343F0" w:rsidRPr="0003149E">
        <w:rPr>
          <w:rFonts w:ascii="Times New Roman" w:hAnsi="Times New Roman" w:cs="Times New Roman"/>
          <w:i/>
          <w:sz w:val="28"/>
          <w:szCs w:val="28"/>
        </w:rPr>
        <w:t xml:space="preserve"> </w:t>
      </w:r>
    </w:p>
    <w:p w14:paraId="0EDE6F16" w14:textId="77777777" w:rsidR="003343F0" w:rsidRPr="0003149E" w:rsidRDefault="00683ACD"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Оформление отчетов по НИР выполняется согласно единым требованиям к оформлению отчетов </w:t>
      </w:r>
      <w:r w:rsidR="00E7462F" w:rsidRPr="0003149E">
        <w:rPr>
          <w:sz w:val="28"/>
          <w:szCs w:val="28"/>
          <w:lang w:eastAsia="ru-RU"/>
        </w:rPr>
        <w:t>п</w:t>
      </w:r>
      <w:r w:rsidRPr="0003149E">
        <w:rPr>
          <w:sz w:val="28"/>
          <w:szCs w:val="28"/>
          <w:lang w:eastAsia="ru-RU"/>
        </w:rPr>
        <w:t>о НИР в Финансовом университете при Правительстве Российской Федерации</w:t>
      </w:r>
      <w:r w:rsidRPr="0003149E">
        <w:rPr>
          <w:rStyle w:val="af3"/>
          <w:sz w:val="28"/>
          <w:szCs w:val="28"/>
          <w:lang w:eastAsia="ru-RU"/>
        </w:rPr>
        <w:footnoteReference w:id="3"/>
      </w:r>
      <w:r w:rsidRPr="0003149E">
        <w:rPr>
          <w:sz w:val="28"/>
          <w:szCs w:val="28"/>
          <w:lang w:eastAsia="ru-RU"/>
        </w:rPr>
        <w:t>.</w:t>
      </w:r>
    </w:p>
    <w:p w14:paraId="06584728" w14:textId="77777777" w:rsidR="00683ACD" w:rsidRPr="0003149E" w:rsidRDefault="006834E4" w:rsidP="0014557F">
      <w:pPr>
        <w:pStyle w:val="ab"/>
        <w:numPr>
          <w:ilvl w:val="0"/>
          <w:numId w:val="36"/>
        </w:numPr>
        <w:tabs>
          <w:tab w:val="left" w:pos="993"/>
        </w:tabs>
        <w:spacing w:after="0" w:line="360" w:lineRule="auto"/>
        <w:ind w:left="0" w:firstLine="709"/>
        <w:jc w:val="both"/>
        <w:rPr>
          <w:sz w:val="28"/>
          <w:szCs w:val="28"/>
          <w:lang w:eastAsia="ru-RU"/>
        </w:rPr>
      </w:pPr>
      <w:r w:rsidRPr="0003149E">
        <w:rPr>
          <w:sz w:val="28"/>
          <w:szCs w:val="28"/>
          <w:lang w:eastAsia="ru-RU"/>
        </w:rPr>
        <w:t xml:space="preserve">Использование </w:t>
      </w:r>
      <w:r w:rsidR="00E7462F" w:rsidRPr="0003149E">
        <w:rPr>
          <w:sz w:val="28"/>
          <w:szCs w:val="28"/>
          <w:lang w:eastAsia="ru-RU"/>
        </w:rPr>
        <w:t xml:space="preserve">в отчете по НИР </w:t>
      </w:r>
      <w:r w:rsidRPr="0003149E">
        <w:rPr>
          <w:sz w:val="28"/>
          <w:szCs w:val="28"/>
          <w:lang w:eastAsia="ru-RU"/>
        </w:rPr>
        <w:t xml:space="preserve">только научного стиля (Приложение </w:t>
      </w:r>
      <w:r w:rsidR="000C4E79" w:rsidRPr="0003149E">
        <w:rPr>
          <w:sz w:val="28"/>
          <w:szCs w:val="28"/>
          <w:lang w:eastAsia="ru-RU"/>
        </w:rPr>
        <w:t>3</w:t>
      </w:r>
      <w:r w:rsidRPr="0003149E">
        <w:rPr>
          <w:sz w:val="28"/>
          <w:szCs w:val="28"/>
          <w:lang w:eastAsia="ru-RU"/>
        </w:rPr>
        <w:t>).</w:t>
      </w:r>
    </w:p>
    <w:p w14:paraId="03AE8ACC" w14:textId="77777777" w:rsidR="006834E4" w:rsidRPr="0003149E" w:rsidRDefault="00E7462F" w:rsidP="0014557F">
      <w:pPr>
        <w:pStyle w:val="ab"/>
        <w:numPr>
          <w:ilvl w:val="0"/>
          <w:numId w:val="36"/>
        </w:numPr>
        <w:tabs>
          <w:tab w:val="left" w:pos="993"/>
        </w:tabs>
        <w:spacing w:after="0" w:line="360" w:lineRule="auto"/>
        <w:jc w:val="both"/>
        <w:rPr>
          <w:sz w:val="28"/>
          <w:szCs w:val="28"/>
          <w:lang w:eastAsia="ru-RU"/>
        </w:rPr>
      </w:pPr>
      <w:r w:rsidRPr="0003149E">
        <w:rPr>
          <w:sz w:val="28"/>
          <w:szCs w:val="28"/>
          <w:lang w:eastAsia="ru-RU"/>
        </w:rPr>
        <w:t>Структура отчета по НИР должна быть следующей:</w:t>
      </w:r>
    </w:p>
    <w:p w14:paraId="5A0F6F9A" w14:textId="77777777" w:rsidR="00E7462F" w:rsidRPr="0014557F" w:rsidRDefault="00E7462F" w:rsidP="004A15CA">
      <w:pPr>
        <w:tabs>
          <w:tab w:val="left" w:pos="1134"/>
        </w:tabs>
        <w:spacing w:after="0" w:line="240" w:lineRule="auto"/>
        <w:ind w:firstLine="709"/>
        <w:jc w:val="both"/>
        <w:rPr>
          <w:sz w:val="28"/>
          <w:szCs w:val="28"/>
        </w:rPr>
      </w:pPr>
      <w:r w:rsidRPr="0014557F">
        <w:rPr>
          <w:sz w:val="28"/>
          <w:szCs w:val="28"/>
        </w:rPr>
        <w:t>ТИТУЛЬНЫЙ ЛИСТ</w:t>
      </w:r>
    </w:p>
    <w:p w14:paraId="1D394954" w14:textId="77777777" w:rsidR="00E7462F" w:rsidRPr="0014557F" w:rsidRDefault="00E7462F" w:rsidP="004A15CA">
      <w:pPr>
        <w:tabs>
          <w:tab w:val="left" w:pos="1134"/>
        </w:tabs>
        <w:spacing w:after="0" w:line="240" w:lineRule="auto"/>
        <w:ind w:firstLine="709"/>
        <w:jc w:val="both"/>
        <w:rPr>
          <w:sz w:val="28"/>
          <w:szCs w:val="28"/>
        </w:rPr>
      </w:pPr>
      <w:r w:rsidRPr="0014557F">
        <w:rPr>
          <w:sz w:val="28"/>
          <w:szCs w:val="28"/>
        </w:rPr>
        <w:t>СОДЕРЖАНИЕ</w:t>
      </w:r>
    </w:p>
    <w:p w14:paraId="39BEE1F3" w14:textId="77777777" w:rsidR="00E7462F" w:rsidRPr="0014557F" w:rsidRDefault="00E7462F" w:rsidP="004A15CA">
      <w:pPr>
        <w:tabs>
          <w:tab w:val="left" w:pos="1134"/>
        </w:tabs>
        <w:spacing w:after="0" w:line="240" w:lineRule="auto"/>
        <w:ind w:firstLine="709"/>
        <w:jc w:val="both"/>
        <w:rPr>
          <w:sz w:val="28"/>
          <w:szCs w:val="28"/>
        </w:rPr>
      </w:pPr>
      <w:r w:rsidRPr="0014557F">
        <w:rPr>
          <w:sz w:val="28"/>
          <w:szCs w:val="28"/>
        </w:rPr>
        <w:t>ВВЕДЕНИЕ</w:t>
      </w:r>
    </w:p>
    <w:p w14:paraId="6AEEF739" w14:textId="77777777" w:rsidR="00E7462F" w:rsidRPr="0014557F" w:rsidRDefault="00E7462F" w:rsidP="004A15CA">
      <w:pPr>
        <w:tabs>
          <w:tab w:val="left" w:pos="1134"/>
        </w:tabs>
        <w:spacing w:after="0" w:line="240" w:lineRule="auto"/>
        <w:ind w:firstLine="709"/>
        <w:jc w:val="both"/>
        <w:rPr>
          <w:sz w:val="28"/>
          <w:szCs w:val="28"/>
        </w:rPr>
      </w:pPr>
      <w:r w:rsidRPr="0014557F">
        <w:rPr>
          <w:sz w:val="28"/>
          <w:szCs w:val="28"/>
        </w:rPr>
        <w:t>ОСНОВНАЯ ЧАСТЬ (заголовки разделов/подразделов)</w:t>
      </w:r>
    </w:p>
    <w:p w14:paraId="6C8F3EA4" w14:textId="77777777" w:rsidR="00E7462F" w:rsidRPr="0014557F" w:rsidRDefault="00E7462F" w:rsidP="004A15CA">
      <w:pPr>
        <w:tabs>
          <w:tab w:val="left" w:pos="1134"/>
        </w:tabs>
        <w:spacing w:after="0" w:line="240" w:lineRule="auto"/>
        <w:ind w:firstLine="709"/>
        <w:jc w:val="both"/>
        <w:rPr>
          <w:sz w:val="28"/>
          <w:szCs w:val="28"/>
        </w:rPr>
      </w:pPr>
      <w:r w:rsidRPr="0014557F">
        <w:rPr>
          <w:sz w:val="28"/>
          <w:szCs w:val="28"/>
        </w:rPr>
        <w:t>ЗАКЛЮЧЕНИЕ</w:t>
      </w:r>
    </w:p>
    <w:p w14:paraId="4E62FA03" w14:textId="77777777" w:rsidR="00E7462F" w:rsidRPr="0014557F" w:rsidRDefault="00E7462F" w:rsidP="004A15CA">
      <w:pPr>
        <w:tabs>
          <w:tab w:val="left" w:pos="1134"/>
        </w:tabs>
        <w:spacing w:after="0" w:line="240" w:lineRule="auto"/>
        <w:ind w:firstLine="709"/>
        <w:jc w:val="both"/>
        <w:rPr>
          <w:sz w:val="28"/>
          <w:szCs w:val="28"/>
        </w:rPr>
      </w:pPr>
      <w:r w:rsidRPr="0014557F">
        <w:rPr>
          <w:sz w:val="28"/>
          <w:szCs w:val="28"/>
        </w:rPr>
        <w:t>СПИСОК ИСПОЛЬЗОВАННЫХ ИСТОЧНИКОВ</w:t>
      </w:r>
    </w:p>
    <w:p w14:paraId="461E163D" w14:textId="77777777" w:rsidR="00E7462F" w:rsidRPr="0014557F" w:rsidRDefault="00E7462F" w:rsidP="004A15CA">
      <w:pPr>
        <w:tabs>
          <w:tab w:val="left" w:pos="1134"/>
        </w:tabs>
        <w:spacing w:after="0" w:line="240" w:lineRule="auto"/>
        <w:ind w:firstLine="709"/>
        <w:jc w:val="both"/>
        <w:rPr>
          <w:sz w:val="28"/>
          <w:szCs w:val="28"/>
        </w:rPr>
      </w:pPr>
      <w:r w:rsidRPr="0014557F">
        <w:rPr>
          <w:sz w:val="28"/>
          <w:szCs w:val="28"/>
        </w:rPr>
        <w:t xml:space="preserve">ПРИЛОЖЕНИЯ </w:t>
      </w:r>
    </w:p>
    <w:p w14:paraId="0B47F123" w14:textId="77777777" w:rsidR="003343F0" w:rsidRPr="00182B3C" w:rsidRDefault="003343F0">
      <w:pPr>
        <w:spacing w:after="0" w:line="240" w:lineRule="auto"/>
        <w:rPr>
          <w:sz w:val="28"/>
          <w:szCs w:val="28"/>
        </w:rPr>
      </w:pPr>
    </w:p>
    <w:p w14:paraId="61FA906C" w14:textId="77777777" w:rsidR="003343F0" w:rsidRPr="003343F0" w:rsidRDefault="009604EF" w:rsidP="009604EF">
      <w:pPr>
        <w:pStyle w:val="1"/>
        <w:tabs>
          <w:tab w:val="left" w:pos="993"/>
        </w:tabs>
        <w:spacing w:before="0" w:after="0" w:line="360" w:lineRule="auto"/>
        <w:ind w:firstLine="709"/>
        <w:jc w:val="both"/>
        <w:rPr>
          <w:rFonts w:ascii="Times New Roman" w:hAnsi="Times New Roman" w:cs="Times New Roman"/>
          <w:b w:val="0"/>
          <w:i/>
          <w:sz w:val="28"/>
          <w:szCs w:val="28"/>
        </w:rPr>
      </w:pPr>
      <w:bookmarkStart w:id="21" w:name="_Toc73459619"/>
      <w:r>
        <w:rPr>
          <w:rFonts w:ascii="Times New Roman" w:hAnsi="Times New Roman" w:cs="Times New Roman"/>
          <w:spacing w:val="10"/>
          <w:sz w:val="28"/>
          <w:szCs w:val="28"/>
        </w:rPr>
        <w:lastRenderedPageBreak/>
        <w:t xml:space="preserve">6.3. </w:t>
      </w:r>
      <w:r w:rsidR="003343F0" w:rsidRPr="003343F0">
        <w:rPr>
          <w:rFonts w:ascii="Times New Roman" w:hAnsi="Times New Roman" w:cs="Times New Roman"/>
          <w:spacing w:val="10"/>
          <w:sz w:val="28"/>
          <w:szCs w:val="28"/>
        </w:rPr>
        <w:t>Перечень документов, необходимых для аттестации обучающихся</w:t>
      </w:r>
      <w:bookmarkEnd w:id="21"/>
      <w:r w:rsidR="003343F0" w:rsidRPr="003343F0">
        <w:rPr>
          <w:rFonts w:ascii="Times New Roman" w:hAnsi="Times New Roman" w:cs="Times New Roman"/>
          <w:b w:val="0"/>
          <w:i/>
          <w:sz w:val="28"/>
          <w:szCs w:val="28"/>
        </w:rPr>
        <w:t xml:space="preserve"> </w:t>
      </w:r>
    </w:p>
    <w:p w14:paraId="64836EBA" w14:textId="51F8A6F1" w:rsidR="003343F0" w:rsidRDefault="003467A3" w:rsidP="003467A3">
      <w:pPr>
        <w:spacing w:after="0" w:line="360" w:lineRule="auto"/>
        <w:ind w:firstLine="709"/>
        <w:jc w:val="both"/>
        <w:rPr>
          <w:sz w:val="28"/>
          <w:szCs w:val="28"/>
        </w:rPr>
      </w:pPr>
      <w:r>
        <w:rPr>
          <w:sz w:val="28"/>
          <w:szCs w:val="28"/>
        </w:rPr>
        <w:t>На аттестацию необходимо представить материалы, выполненные студентом по научно</w:t>
      </w:r>
      <w:r w:rsidRPr="003467A3">
        <w:rPr>
          <w:sz w:val="28"/>
          <w:szCs w:val="28"/>
        </w:rPr>
        <w:t>-исследовательск</w:t>
      </w:r>
      <w:r>
        <w:rPr>
          <w:sz w:val="28"/>
          <w:szCs w:val="28"/>
        </w:rPr>
        <w:t>ой</w:t>
      </w:r>
      <w:r w:rsidRPr="003467A3">
        <w:rPr>
          <w:sz w:val="28"/>
          <w:szCs w:val="28"/>
        </w:rPr>
        <w:t xml:space="preserve"> работе</w:t>
      </w:r>
      <w:r>
        <w:rPr>
          <w:sz w:val="28"/>
          <w:szCs w:val="28"/>
        </w:rPr>
        <w:t>:</w:t>
      </w:r>
      <w:r w:rsidR="00B16516">
        <w:rPr>
          <w:sz w:val="28"/>
          <w:szCs w:val="28"/>
        </w:rPr>
        <w:t xml:space="preserve"> домашние задания,</w:t>
      </w:r>
      <w:r>
        <w:rPr>
          <w:sz w:val="28"/>
          <w:szCs w:val="28"/>
        </w:rPr>
        <w:t xml:space="preserve"> статью, отчет по НИР</w:t>
      </w:r>
      <w:r w:rsidR="0014557F">
        <w:rPr>
          <w:sz w:val="28"/>
          <w:szCs w:val="28"/>
        </w:rPr>
        <w:t xml:space="preserve"> и др.</w:t>
      </w:r>
    </w:p>
    <w:p w14:paraId="0B630E32" w14:textId="2F06B9C1" w:rsidR="0014557F" w:rsidRPr="009604EF" w:rsidRDefault="0014557F" w:rsidP="0014557F">
      <w:pPr>
        <w:spacing w:after="0" w:line="240" w:lineRule="auto"/>
        <w:jc w:val="center"/>
        <w:rPr>
          <w:sz w:val="28"/>
        </w:rPr>
      </w:pPr>
      <w:r w:rsidRPr="009604EF">
        <w:rPr>
          <w:sz w:val="28"/>
        </w:rPr>
        <w:t>Балльная оценка</w:t>
      </w:r>
      <w:r w:rsidR="00B16516">
        <w:rPr>
          <w:sz w:val="28"/>
        </w:rPr>
        <w:t xml:space="preserve"> (примерная)</w:t>
      </w:r>
      <w:r w:rsidRPr="009604EF">
        <w:rPr>
          <w:sz w:val="28"/>
        </w:rPr>
        <w:t xml:space="preserve"> за статью</w:t>
      </w:r>
      <w:r w:rsidR="009604EF">
        <w:rPr>
          <w:sz w:val="28"/>
        </w:rPr>
        <w:t xml:space="preserve"> </w:t>
      </w:r>
    </w:p>
    <w:p w14:paraId="72245B91" w14:textId="77777777" w:rsidR="0014557F" w:rsidRDefault="0014557F" w:rsidP="0014557F">
      <w:pPr>
        <w:spacing w:after="0" w:line="240" w:lineRule="auto"/>
        <w:jc w:val="center"/>
        <w:rPr>
          <w:sz w:val="28"/>
        </w:rPr>
      </w:pPr>
    </w:p>
    <w:tbl>
      <w:tblPr>
        <w:tblStyle w:val="a8"/>
        <w:tblW w:w="9781" w:type="dxa"/>
        <w:tblInd w:w="-5" w:type="dxa"/>
        <w:tblLook w:val="04A0" w:firstRow="1" w:lastRow="0" w:firstColumn="1" w:lastColumn="0" w:noHBand="0" w:noVBand="1"/>
      </w:tblPr>
      <w:tblGrid>
        <w:gridCol w:w="748"/>
        <w:gridCol w:w="8171"/>
        <w:gridCol w:w="862"/>
      </w:tblGrid>
      <w:tr w:rsidR="0014557F" w:rsidRPr="004A15CA" w14:paraId="2B9186B5" w14:textId="77777777" w:rsidTr="009604EF">
        <w:tc>
          <w:tcPr>
            <w:tcW w:w="748" w:type="dxa"/>
          </w:tcPr>
          <w:p w14:paraId="77D9CDD9" w14:textId="77777777" w:rsidR="0014557F" w:rsidRPr="004A15CA" w:rsidRDefault="0014557F" w:rsidP="0014557F">
            <w:pPr>
              <w:spacing w:after="0" w:line="240" w:lineRule="auto"/>
              <w:jc w:val="center"/>
              <w:rPr>
                <w:sz w:val="22"/>
              </w:rPr>
            </w:pPr>
            <w:r w:rsidRPr="004A15CA">
              <w:rPr>
                <w:sz w:val="22"/>
              </w:rPr>
              <w:t>№№</w:t>
            </w:r>
          </w:p>
          <w:p w14:paraId="79BAE78D" w14:textId="77777777" w:rsidR="0014557F" w:rsidRPr="004A15CA" w:rsidRDefault="0014557F" w:rsidP="0014557F">
            <w:pPr>
              <w:spacing w:after="0" w:line="240" w:lineRule="auto"/>
              <w:jc w:val="center"/>
              <w:rPr>
                <w:sz w:val="22"/>
              </w:rPr>
            </w:pPr>
            <w:r w:rsidRPr="004A15CA">
              <w:rPr>
                <w:sz w:val="22"/>
              </w:rPr>
              <w:t>п/п</w:t>
            </w:r>
          </w:p>
        </w:tc>
        <w:tc>
          <w:tcPr>
            <w:tcW w:w="8171" w:type="dxa"/>
          </w:tcPr>
          <w:p w14:paraId="125217D1" w14:textId="77777777" w:rsidR="0014557F" w:rsidRPr="004A15CA" w:rsidRDefault="0014557F" w:rsidP="0014557F">
            <w:pPr>
              <w:spacing w:after="0" w:line="240" w:lineRule="auto"/>
              <w:jc w:val="center"/>
              <w:rPr>
                <w:sz w:val="22"/>
              </w:rPr>
            </w:pPr>
            <w:r w:rsidRPr="004A15CA">
              <w:rPr>
                <w:sz w:val="22"/>
              </w:rPr>
              <w:t>Критерий</w:t>
            </w:r>
          </w:p>
        </w:tc>
        <w:tc>
          <w:tcPr>
            <w:tcW w:w="862" w:type="dxa"/>
          </w:tcPr>
          <w:p w14:paraId="72686FAF" w14:textId="77777777" w:rsidR="0014557F" w:rsidRPr="004A15CA" w:rsidRDefault="0014557F" w:rsidP="0014557F">
            <w:pPr>
              <w:spacing w:after="0" w:line="240" w:lineRule="auto"/>
              <w:jc w:val="center"/>
              <w:rPr>
                <w:sz w:val="22"/>
                <w:lang w:val="en-US"/>
              </w:rPr>
            </w:pPr>
            <w:r w:rsidRPr="004A15CA">
              <w:rPr>
                <w:sz w:val="22"/>
              </w:rPr>
              <w:t>Баллы (</w:t>
            </w:r>
            <w:r w:rsidRPr="004A15CA">
              <w:rPr>
                <w:sz w:val="22"/>
                <w:lang w:val="en-US"/>
              </w:rPr>
              <w:t>max)</w:t>
            </w:r>
          </w:p>
        </w:tc>
      </w:tr>
      <w:tr w:rsidR="0014557F" w:rsidRPr="004A15CA" w14:paraId="53E0C9AE" w14:textId="77777777" w:rsidTr="009604EF">
        <w:tc>
          <w:tcPr>
            <w:tcW w:w="748" w:type="dxa"/>
          </w:tcPr>
          <w:p w14:paraId="08E9AA98" w14:textId="77777777" w:rsidR="0014557F" w:rsidRPr="004A15CA" w:rsidRDefault="0014557F" w:rsidP="0014557F">
            <w:pPr>
              <w:pStyle w:val="ab"/>
              <w:numPr>
                <w:ilvl w:val="0"/>
                <w:numId w:val="39"/>
              </w:numPr>
              <w:spacing w:after="0" w:line="240" w:lineRule="auto"/>
              <w:ind w:left="0" w:firstLine="0"/>
              <w:contextualSpacing/>
              <w:jc w:val="right"/>
              <w:rPr>
                <w:sz w:val="22"/>
              </w:rPr>
            </w:pPr>
          </w:p>
        </w:tc>
        <w:tc>
          <w:tcPr>
            <w:tcW w:w="8171" w:type="dxa"/>
          </w:tcPr>
          <w:p w14:paraId="07423EB9" w14:textId="77777777" w:rsidR="0014557F" w:rsidRPr="004A15CA" w:rsidRDefault="0014557F" w:rsidP="0014557F">
            <w:pPr>
              <w:spacing w:after="0" w:line="240" w:lineRule="auto"/>
              <w:rPr>
                <w:sz w:val="22"/>
              </w:rPr>
            </w:pPr>
            <w:r w:rsidRPr="004A15CA">
              <w:rPr>
                <w:sz w:val="22"/>
              </w:rPr>
              <w:t xml:space="preserve">Соответствие темы статьи содержанию заданной темы исследования </w:t>
            </w:r>
          </w:p>
        </w:tc>
        <w:tc>
          <w:tcPr>
            <w:tcW w:w="862" w:type="dxa"/>
          </w:tcPr>
          <w:p w14:paraId="136CE6D9" w14:textId="77777777" w:rsidR="0014557F" w:rsidRPr="004A15CA" w:rsidRDefault="0014557F" w:rsidP="0014557F">
            <w:pPr>
              <w:spacing w:after="0" w:line="240" w:lineRule="auto"/>
              <w:jc w:val="right"/>
              <w:rPr>
                <w:sz w:val="22"/>
              </w:rPr>
            </w:pPr>
            <w:r w:rsidRPr="004A15CA">
              <w:rPr>
                <w:sz w:val="22"/>
              </w:rPr>
              <w:t>0,5</w:t>
            </w:r>
          </w:p>
        </w:tc>
      </w:tr>
      <w:tr w:rsidR="0014557F" w:rsidRPr="004A15CA" w14:paraId="0E4B998B" w14:textId="77777777" w:rsidTr="009604EF">
        <w:tc>
          <w:tcPr>
            <w:tcW w:w="748" w:type="dxa"/>
          </w:tcPr>
          <w:p w14:paraId="71A5F08C" w14:textId="77777777" w:rsidR="0014557F" w:rsidRPr="004A15CA" w:rsidRDefault="0014557F" w:rsidP="0014557F">
            <w:pPr>
              <w:pStyle w:val="ab"/>
              <w:numPr>
                <w:ilvl w:val="0"/>
                <w:numId w:val="39"/>
              </w:numPr>
              <w:spacing w:after="0" w:line="240" w:lineRule="auto"/>
              <w:ind w:left="0" w:firstLine="0"/>
              <w:contextualSpacing/>
              <w:jc w:val="right"/>
              <w:rPr>
                <w:sz w:val="22"/>
              </w:rPr>
            </w:pPr>
          </w:p>
        </w:tc>
        <w:tc>
          <w:tcPr>
            <w:tcW w:w="8171" w:type="dxa"/>
          </w:tcPr>
          <w:p w14:paraId="060A30FC" w14:textId="77777777" w:rsidR="0014557F" w:rsidRPr="004A15CA" w:rsidRDefault="0014557F" w:rsidP="0014557F">
            <w:pPr>
              <w:spacing w:after="0" w:line="240" w:lineRule="auto"/>
              <w:rPr>
                <w:sz w:val="22"/>
              </w:rPr>
            </w:pPr>
            <w:r w:rsidRPr="004A15CA">
              <w:rPr>
                <w:sz w:val="22"/>
              </w:rPr>
              <w:t>Объем статьи – от 6 до 10 страниц, формат А4</w:t>
            </w:r>
          </w:p>
        </w:tc>
        <w:tc>
          <w:tcPr>
            <w:tcW w:w="862" w:type="dxa"/>
          </w:tcPr>
          <w:p w14:paraId="5005EC6B" w14:textId="77777777" w:rsidR="0014557F" w:rsidRPr="004A15CA" w:rsidRDefault="0014557F" w:rsidP="0014557F">
            <w:pPr>
              <w:spacing w:after="0" w:line="240" w:lineRule="auto"/>
              <w:jc w:val="right"/>
              <w:rPr>
                <w:sz w:val="22"/>
              </w:rPr>
            </w:pPr>
            <w:r w:rsidRPr="004A15CA">
              <w:rPr>
                <w:sz w:val="22"/>
              </w:rPr>
              <w:t>0,5</w:t>
            </w:r>
          </w:p>
        </w:tc>
      </w:tr>
      <w:tr w:rsidR="0014557F" w:rsidRPr="004A15CA" w14:paraId="455AC6BD" w14:textId="77777777" w:rsidTr="009604EF">
        <w:tc>
          <w:tcPr>
            <w:tcW w:w="748" w:type="dxa"/>
          </w:tcPr>
          <w:p w14:paraId="054E26B7"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222FFD52" w14:textId="77777777" w:rsidR="0014557F" w:rsidRPr="004A15CA" w:rsidRDefault="0014557F" w:rsidP="0014557F">
            <w:pPr>
              <w:spacing w:after="0" w:line="240" w:lineRule="auto"/>
              <w:jc w:val="both"/>
              <w:rPr>
                <w:sz w:val="22"/>
              </w:rPr>
            </w:pPr>
            <w:r w:rsidRPr="004A15CA">
              <w:rPr>
                <w:sz w:val="22"/>
                <w:lang w:eastAsia="ru-RU"/>
              </w:rPr>
              <w:t>Правильность оформления структуры статьи (</w:t>
            </w:r>
            <w:r w:rsidRPr="004A15CA">
              <w:rPr>
                <w:sz w:val="22"/>
              </w:rPr>
              <w:t xml:space="preserve">фамилия, инициалы автора (авторов) - строчными буквами, курсивом, полужирным, выравнивание по правому краю; </w:t>
            </w:r>
          </w:p>
          <w:p w14:paraId="2615E72A" w14:textId="77777777" w:rsidR="0014557F" w:rsidRPr="004A15CA" w:rsidRDefault="0014557F" w:rsidP="0014557F">
            <w:pPr>
              <w:spacing w:after="0" w:line="240" w:lineRule="auto"/>
              <w:jc w:val="both"/>
              <w:rPr>
                <w:sz w:val="22"/>
              </w:rPr>
            </w:pPr>
            <w:r w:rsidRPr="004A15CA">
              <w:rPr>
                <w:sz w:val="22"/>
              </w:rPr>
              <w:t xml:space="preserve">научный руководитель - ученая степень, звание, фамилия инициалы, место работы - строчными буквами, курсивом, выравнивание по правому краю, </w:t>
            </w:r>
          </w:p>
          <w:p w14:paraId="31520ED3" w14:textId="77777777" w:rsidR="0014557F" w:rsidRPr="004A15CA" w:rsidRDefault="0014557F" w:rsidP="0014557F">
            <w:pPr>
              <w:spacing w:after="0" w:line="240" w:lineRule="auto"/>
              <w:jc w:val="both"/>
              <w:rPr>
                <w:sz w:val="22"/>
              </w:rPr>
            </w:pPr>
            <w:r w:rsidRPr="004A15CA">
              <w:rPr>
                <w:sz w:val="22"/>
              </w:rPr>
              <w:t>название – через интервал, выравнивание по центру строки, строчными буквами, полужирным шрифтом;</w:t>
            </w:r>
          </w:p>
          <w:p w14:paraId="340F82F4" w14:textId="77777777" w:rsidR="0014557F" w:rsidRPr="004A15CA" w:rsidRDefault="0014557F" w:rsidP="0014557F">
            <w:pPr>
              <w:spacing w:after="0" w:line="240" w:lineRule="auto"/>
              <w:jc w:val="both"/>
              <w:rPr>
                <w:sz w:val="22"/>
              </w:rPr>
            </w:pPr>
            <w:r w:rsidRPr="004A15CA">
              <w:rPr>
                <w:sz w:val="22"/>
              </w:rPr>
              <w:t>аннотация, 100-150 слов - строчными буквами, курсивом, выравнивание по ширине;</w:t>
            </w:r>
          </w:p>
          <w:p w14:paraId="521F9D5C" w14:textId="77777777" w:rsidR="0014557F" w:rsidRPr="004A15CA" w:rsidRDefault="0014557F" w:rsidP="0014557F">
            <w:pPr>
              <w:spacing w:after="0" w:line="240" w:lineRule="auto"/>
              <w:jc w:val="both"/>
              <w:rPr>
                <w:sz w:val="22"/>
              </w:rPr>
            </w:pPr>
            <w:r w:rsidRPr="004A15CA">
              <w:rPr>
                <w:sz w:val="22"/>
              </w:rPr>
              <w:t>ключевые слова (3-5 слов) - строчными буквами, курсивом, выравнивание по ширине;</w:t>
            </w:r>
          </w:p>
          <w:p w14:paraId="21E4C0A5" w14:textId="77777777" w:rsidR="0014557F" w:rsidRPr="004A15CA" w:rsidRDefault="0014557F" w:rsidP="0014557F">
            <w:pPr>
              <w:spacing w:after="0" w:line="240" w:lineRule="auto"/>
              <w:rPr>
                <w:sz w:val="22"/>
              </w:rPr>
            </w:pPr>
            <w:r w:rsidRPr="004A15CA">
              <w:rPr>
                <w:sz w:val="22"/>
              </w:rPr>
              <w:t>на английском языке: фамилия и инициалы авторов, название статьи, аннотация, ключевые слова - строчными буквами, курсивом, выравнивание по ширине.</w:t>
            </w:r>
          </w:p>
        </w:tc>
        <w:tc>
          <w:tcPr>
            <w:tcW w:w="862" w:type="dxa"/>
          </w:tcPr>
          <w:p w14:paraId="5FBF34D5" w14:textId="77777777" w:rsidR="0014557F" w:rsidRPr="004A15CA" w:rsidRDefault="0014557F" w:rsidP="0014557F">
            <w:pPr>
              <w:spacing w:after="0" w:line="240" w:lineRule="auto"/>
              <w:jc w:val="right"/>
              <w:rPr>
                <w:sz w:val="22"/>
                <w:lang w:eastAsia="ru-RU"/>
              </w:rPr>
            </w:pPr>
            <w:r w:rsidRPr="004A15CA">
              <w:rPr>
                <w:sz w:val="22"/>
                <w:lang w:eastAsia="ru-RU"/>
              </w:rPr>
              <w:t>1,0</w:t>
            </w:r>
          </w:p>
        </w:tc>
      </w:tr>
      <w:tr w:rsidR="0014557F" w:rsidRPr="004A15CA" w14:paraId="6FF974CC" w14:textId="77777777" w:rsidTr="009604EF">
        <w:tc>
          <w:tcPr>
            <w:tcW w:w="748" w:type="dxa"/>
          </w:tcPr>
          <w:p w14:paraId="46872810"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4A18BAC3" w14:textId="77777777" w:rsidR="0014557F" w:rsidRPr="004A15CA" w:rsidRDefault="0014557F" w:rsidP="0014557F">
            <w:pPr>
              <w:spacing w:after="0" w:line="240" w:lineRule="auto"/>
              <w:jc w:val="both"/>
              <w:rPr>
                <w:sz w:val="22"/>
                <w:lang w:eastAsia="ru-RU"/>
              </w:rPr>
            </w:pPr>
            <w:r w:rsidRPr="004A15CA">
              <w:rPr>
                <w:sz w:val="22"/>
                <w:lang w:eastAsia="ru-RU"/>
              </w:rPr>
              <w:t>Правильность оформления аннотации к статье (</w:t>
            </w:r>
            <w:r w:rsidRPr="004A15CA">
              <w:rPr>
                <w:sz w:val="22"/>
              </w:rPr>
              <w:t>актуальность исследуемой проблемы, цель исследования, методология и методы исследования, основные результаты, выводы, рекомендации и перспективы дальнейшего исследования проблемы).</w:t>
            </w:r>
          </w:p>
        </w:tc>
        <w:tc>
          <w:tcPr>
            <w:tcW w:w="862" w:type="dxa"/>
          </w:tcPr>
          <w:p w14:paraId="31C1B996" w14:textId="77777777" w:rsidR="0014557F" w:rsidRPr="004A15CA" w:rsidRDefault="0014557F" w:rsidP="0014557F">
            <w:pPr>
              <w:spacing w:after="0" w:line="240" w:lineRule="auto"/>
              <w:jc w:val="right"/>
              <w:rPr>
                <w:sz w:val="22"/>
                <w:lang w:eastAsia="ru-RU"/>
              </w:rPr>
            </w:pPr>
            <w:r w:rsidRPr="004A15CA">
              <w:rPr>
                <w:sz w:val="22"/>
                <w:lang w:eastAsia="ru-RU"/>
              </w:rPr>
              <w:t>1,0</w:t>
            </w:r>
          </w:p>
        </w:tc>
      </w:tr>
      <w:tr w:rsidR="0014557F" w:rsidRPr="004A15CA" w14:paraId="26481CFD" w14:textId="77777777" w:rsidTr="009604EF">
        <w:tc>
          <w:tcPr>
            <w:tcW w:w="748" w:type="dxa"/>
          </w:tcPr>
          <w:p w14:paraId="5002B6FC" w14:textId="77777777" w:rsidR="0014557F" w:rsidRPr="004A15CA" w:rsidRDefault="0014557F" w:rsidP="0014557F">
            <w:pPr>
              <w:pStyle w:val="ab"/>
              <w:numPr>
                <w:ilvl w:val="0"/>
                <w:numId w:val="39"/>
              </w:numPr>
              <w:spacing w:after="0" w:line="240" w:lineRule="auto"/>
              <w:ind w:left="0" w:firstLine="0"/>
              <w:contextualSpacing/>
              <w:rPr>
                <w:sz w:val="22"/>
              </w:rPr>
            </w:pPr>
          </w:p>
        </w:tc>
        <w:tc>
          <w:tcPr>
            <w:tcW w:w="8171" w:type="dxa"/>
          </w:tcPr>
          <w:p w14:paraId="1332CB93" w14:textId="77777777" w:rsidR="0014557F" w:rsidRPr="004A15CA" w:rsidRDefault="0014557F" w:rsidP="0014557F">
            <w:pPr>
              <w:spacing w:after="0" w:line="240" w:lineRule="auto"/>
              <w:rPr>
                <w:sz w:val="22"/>
              </w:rPr>
            </w:pPr>
            <w:r w:rsidRPr="004A15CA">
              <w:rPr>
                <w:sz w:val="22"/>
              </w:rPr>
              <w:t>Описание проблемы исследования</w:t>
            </w:r>
            <w:r w:rsidRPr="004A15CA">
              <w:rPr>
                <w:sz w:val="22"/>
                <w:lang w:eastAsia="ru-RU"/>
              </w:rPr>
              <w:t xml:space="preserve"> с использованием литературных источников</w:t>
            </w:r>
          </w:p>
        </w:tc>
        <w:tc>
          <w:tcPr>
            <w:tcW w:w="862" w:type="dxa"/>
          </w:tcPr>
          <w:p w14:paraId="1EB87AB4" w14:textId="77777777" w:rsidR="0014557F" w:rsidRPr="004A15CA" w:rsidRDefault="0014557F" w:rsidP="0014557F">
            <w:pPr>
              <w:spacing w:after="0" w:line="240" w:lineRule="auto"/>
              <w:jc w:val="right"/>
              <w:rPr>
                <w:sz w:val="22"/>
                <w:lang w:val="en-US"/>
              </w:rPr>
            </w:pPr>
            <w:r w:rsidRPr="004A15CA">
              <w:rPr>
                <w:sz w:val="22"/>
                <w:lang w:val="en-US"/>
              </w:rPr>
              <w:t>1</w:t>
            </w:r>
            <w:r w:rsidRPr="004A15CA">
              <w:rPr>
                <w:sz w:val="22"/>
              </w:rPr>
              <w:t>,</w:t>
            </w:r>
            <w:r w:rsidRPr="004A15CA">
              <w:rPr>
                <w:sz w:val="22"/>
                <w:lang w:val="en-US"/>
              </w:rPr>
              <w:t>0</w:t>
            </w:r>
          </w:p>
        </w:tc>
      </w:tr>
      <w:tr w:rsidR="0014557F" w:rsidRPr="004A15CA" w14:paraId="5BF8E646" w14:textId="77777777" w:rsidTr="009604EF">
        <w:tc>
          <w:tcPr>
            <w:tcW w:w="748" w:type="dxa"/>
          </w:tcPr>
          <w:p w14:paraId="378CE855"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33B9D73A" w14:textId="77777777" w:rsidR="0014557F" w:rsidRPr="004A15CA" w:rsidRDefault="0014557F" w:rsidP="0014557F">
            <w:pPr>
              <w:spacing w:after="0" w:line="240" w:lineRule="auto"/>
              <w:rPr>
                <w:sz w:val="22"/>
              </w:rPr>
            </w:pPr>
            <w:r w:rsidRPr="004A15CA">
              <w:rPr>
                <w:sz w:val="22"/>
                <w:lang w:eastAsia="ru-RU"/>
              </w:rPr>
              <w:t>Теоретическое обоснование актуальности поставленной проблемы с использованием литературных источников</w:t>
            </w:r>
          </w:p>
        </w:tc>
        <w:tc>
          <w:tcPr>
            <w:tcW w:w="862" w:type="dxa"/>
          </w:tcPr>
          <w:p w14:paraId="7B829772" w14:textId="77777777" w:rsidR="0014557F" w:rsidRPr="004A15CA" w:rsidRDefault="0014557F" w:rsidP="0014557F">
            <w:pPr>
              <w:spacing w:after="0" w:line="240" w:lineRule="auto"/>
              <w:jc w:val="right"/>
              <w:rPr>
                <w:sz w:val="22"/>
                <w:lang w:eastAsia="ru-RU"/>
              </w:rPr>
            </w:pPr>
            <w:r w:rsidRPr="004A15CA">
              <w:rPr>
                <w:sz w:val="22"/>
                <w:lang w:eastAsia="ru-RU"/>
              </w:rPr>
              <w:t>1,0</w:t>
            </w:r>
          </w:p>
        </w:tc>
      </w:tr>
      <w:tr w:rsidR="0014557F" w:rsidRPr="004A15CA" w14:paraId="7C6E6580" w14:textId="77777777" w:rsidTr="009604EF">
        <w:tc>
          <w:tcPr>
            <w:tcW w:w="748" w:type="dxa"/>
          </w:tcPr>
          <w:p w14:paraId="76A700FD"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7FDDE9E2" w14:textId="77777777" w:rsidR="0014557F" w:rsidRPr="004A15CA" w:rsidRDefault="0014557F" w:rsidP="0014557F">
            <w:pPr>
              <w:spacing w:after="0" w:line="240" w:lineRule="auto"/>
              <w:rPr>
                <w:sz w:val="22"/>
              </w:rPr>
            </w:pPr>
            <w:r w:rsidRPr="004A15CA">
              <w:rPr>
                <w:sz w:val="22"/>
                <w:lang w:eastAsia="ru-RU"/>
              </w:rPr>
              <w:t xml:space="preserve">Правильность оформления: текста (должен быть </w:t>
            </w:r>
            <w:r w:rsidRPr="004A15CA">
              <w:rPr>
                <w:color w:val="000000"/>
                <w:sz w:val="22"/>
              </w:rPr>
              <w:t xml:space="preserve">напечатан в редакторе </w:t>
            </w:r>
            <w:r w:rsidRPr="004A15CA">
              <w:rPr>
                <w:color w:val="000000"/>
                <w:sz w:val="22"/>
                <w:lang w:val="en-US"/>
              </w:rPr>
              <w:t>Word</w:t>
            </w:r>
            <w:r w:rsidRPr="004A15CA">
              <w:rPr>
                <w:sz w:val="22"/>
                <w:lang w:eastAsia="ru-RU"/>
              </w:rPr>
              <w:t xml:space="preserve">, </w:t>
            </w:r>
            <w:r w:rsidRPr="004A15CA">
              <w:rPr>
                <w:color w:val="000000"/>
                <w:sz w:val="22"/>
              </w:rPr>
              <w:t xml:space="preserve">формат листа А4, </w:t>
            </w:r>
            <w:r w:rsidRPr="004A15CA">
              <w:rPr>
                <w:sz w:val="22"/>
                <w:lang w:eastAsia="ru-RU"/>
              </w:rPr>
              <w:t xml:space="preserve">шрифт 14 </w:t>
            </w:r>
            <w:r w:rsidRPr="004A15CA">
              <w:rPr>
                <w:sz w:val="22"/>
                <w:lang w:val="en-US" w:eastAsia="ru-RU"/>
              </w:rPr>
              <w:t>TNR</w:t>
            </w:r>
            <w:r w:rsidRPr="004A15CA">
              <w:rPr>
                <w:sz w:val="22"/>
                <w:lang w:eastAsia="ru-RU"/>
              </w:rPr>
              <w:t>, интервал 1,5, выравнивание текста по ширине страницы, наличие «красной строки»</w:t>
            </w:r>
            <w:r w:rsidRPr="004A15CA">
              <w:rPr>
                <w:color w:val="000000"/>
                <w:sz w:val="22"/>
              </w:rPr>
              <w:t>, нумерация страниц (номер внизу страницы в середине строки), заголовков</w:t>
            </w:r>
            <w:r w:rsidRPr="004A15CA">
              <w:rPr>
                <w:sz w:val="22"/>
                <w:lang w:eastAsia="ru-RU"/>
              </w:rPr>
              <w:t xml:space="preserve"> (в середине строки, без точек в конце)</w:t>
            </w:r>
            <w:r w:rsidRPr="004A15CA">
              <w:rPr>
                <w:color w:val="000000"/>
                <w:sz w:val="22"/>
              </w:rPr>
              <w:t xml:space="preserve">. </w:t>
            </w:r>
            <w:r w:rsidRPr="004A15CA">
              <w:rPr>
                <w:sz w:val="22"/>
              </w:rPr>
              <w:t>Цвет таблиц и иллюстраций - с четким контрастным черно-белым изображением и без растровой сетки. Все обозначения и сокращения, в том числе в формулах, приводятся с расшифровкой в порядке приведения их в тексте.</w:t>
            </w:r>
          </w:p>
          <w:p w14:paraId="7F628C97" w14:textId="77777777" w:rsidR="0014557F" w:rsidRPr="004A15CA" w:rsidRDefault="0014557F" w:rsidP="0014557F">
            <w:pPr>
              <w:spacing w:after="0" w:line="240" w:lineRule="auto"/>
              <w:rPr>
                <w:sz w:val="22"/>
              </w:rPr>
            </w:pPr>
            <w:r w:rsidRPr="004A15CA">
              <w:rPr>
                <w:sz w:val="22"/>
              </w:rPr>
              <w:t>В тексте ссылка на источник делается путем указания в квадратных скобках порядкового номера цитируемой книги или статьи.</w:t>
            </w:r>
          </w:p>
        </w:tc>
        <w:tc>
          <w:tcPr>
            <w:tcW w:w="862" w:type="dxa"/>
          </w:tcPr>
          <w:p w14:paraId="02B8890D" w14:textId="77777777" w:rsidR="0014557F" w:rsidRPr="004A15CA" w:rsidRDefault="0014557F" w:rsidP="0014557F">
            <w:pPr>
              <w:spacing w:after="0" w:line="240" w:lineRule="auto"/>
              <w:jc w:val="right"/>
              <w:rPr>
                <w:sz w:val="22"/>
                <w:lang w:eastAsia="ru-RU"/>
              </w:rPr>
            </w:pPr>
            <w:r w:rsidRPr="004A15CA">
              <w:rPr>
                <w:sz w:val="22"/>
                <w:lang w:eastAsia="ru-RU"/>
              </w:rPr>
              <w:t>1,0</w:t>
            </w:r>
          </w:p>
        </w:tc>
      </w:tr>
      <w:tr w:rsidR="0014557F" w:rsidRPr="004A15CA" w14:paraId="2072CE9E" w14:textId="77777777" w:rsidTr="009604EF">
        <w:tc>
          <w:tcPr>
            <w:tcW w:w="748" w:type="dxa"/>
          </w:tcPr>
          <w:p w14:paraId="3238DF08"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4AD1064E" w14:textId="77777777" w:rsidR="0014557F" w:rsidRPr="004A15CA" w:rsidRDefault="0014557F" w:rsidP="0014557F">
            <w:pPr>
              <w:spacing w:after="0" w:line="240" w:lineRule="auto"/>
              <w:rPr>
                <w:sz w:val="22"/>
              </w:rPr>
            </w:pPr>
            <w:r w:rsidRPr="004A15CA">
              <w:rPr>
                <w:sz w:val="22"/>
                <w:lang w:eastAsia="ru-RU"/>
              </w:rPr>
              <w:t xml:space="preserve">Изложение авторской точки зрения </w:t>
            </w:r>
          </w:p>
        </w:tc>
        <w:tc>
          <w:tcPr>
            <w:tcW w:w="862" w:type="dxa"/>
          </w:tcPr>
          <w:p w14:paraId="4FEBB45A" w14:textId="77777777" w:rsidR="0014557F" w:rsidRPr="004A15CA" w:rsidRDefault="0014557F" w:rsidP="0014557F">
            <w:pPr>
              <w:spacing w:after="0" w:line="240" w:lineRule="auto"/>
              <w:jc w:val="right"/>
              <w:rPr>
                <w:sz w:val="22"/>
                <w:lang w:eastAsia="ru-RU"/>
              </w:rPr>
            </w:pPr>
            <w:r w:rsidRPr="004A15CA">
              <w:rPr>
                <w:sz w:val="22"/>
                <w:lang w:eastAsia="ru-RU"/>
              </w:rPr>
              <w:t>1,5</w:t>
            </w:r>
          </w:p>
        </w:tc>
      </w:tr>
      <w:tr w:rsidR="0014557F" w:rsidRPr="004A15CA" w14:paraId="25100E4F" w14:textId="77777777" w:rsidTr="009604EF">
        <w:tc>
          <w:tcPr>
            <w:tcW w:w="748" w:type="dxa"/>
          </w:tcPr>
          <w:p w14:paraId="6F6D48C8"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4E8E0223" w14:textId="77777777" w:rsidR="0014557F" w:rsidRPr="004A15CA" w:rsidRDefault="0014557F" w:rsidP="0014557F">
            <w:pPr>
              <w:spacing w:after="0" w:line="240" w:lineRule="auto"/>
              <w:rPr>
                <w:sz w:val="22"/>
              </w:rPr>
            </w:pPr>
            <w:r w:rsidRPr="004A15CA">
              <w:rPr>
                <w:sz w:val="22"/>
                <w:lang w:eastAsia="ru-RU"/>
              </w:rPr>
              <w:t>Наличие выводов, обобщающих авторскую позицию по поставленной проблеме</w:t>
            </w:r>
          </w:p>
        </w:tc>
        <w:tc>
          <w:tcPr>
            <w:tcW w:w="862" w:type="dxa"/>
          </w:tcPr>
          <w:p w14:paraId="38F4DEB1" w14:textId="77777777" w:rsidR="0014557F" w:rsidRPr="004A15CA" w:rsidRDefault="0014557F" w:rsidP="0014557F">
            <w:pPr>
              <w:spacing w:after="0" w:line="240" w:lineRule="auto"/>
              <w:jc w:val="right"/>
              <w:rPr>
                <w:sz w:val="22"/>
                <w:lang w:eastAsia="ru-RU"/>
              </w:rPr>
            </w:pPr>
            <w:r w:rsidRPr="004A15CA">
              <w:rPr>
                <w:sz w:val="22"/>
                <w:lang w:eastAsia="ru-RU"/>
              </w:rPr>
              <w:t>1,5</w:t>
            </w:r>
          </w:p>
        </w:tc>
      </w:tr>
      <w:tr w:rsidR="0014557F" w:rsidRPr="004A15CA" w14:paraId="5DE3410D" w14:textId="77777777" w:rsidTr="009604EF">
        <w:tc>
          <w:tcPr>
            <w:tcW w:w="748" w:type="dxa"/>
          </w:tcPr>
          <w:p w14:paraId="7401B6A7"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00C9093A" w14:textId="77777777" w:rsidR="0014557F" w:rsidRPr="004A15CA" w:rsidRDefault="0014557F" w:rsidP="0014557F">
            <w:pPr>
              <w:spacing w:after="0" w:line="240" w:lineRule="auto"/>
              <w:jc w:val="both"/>
              <w:rPr>
                <w:sz w:val="22"/>
              </w:rPr>
            </w:pPr>
            <w:r w:rsidRPr="004A15CA">
              <w:rPr>
                <w:sz w:val="22"/>
                <w:lang w:eastAsia="ru-RU"/>
              </w:rPr>
              <w:t xml:space="preserve">Правильность оформления списка использованных источников </w:t>
            </w:r>
            <w:r w:rsidRPr="004A15CA">
              <w:rPr>
                <w:color w:val="000000"/>
                <w:sz w:val="22"/>
              </w:rPr>
              <w:t xml:space="preserve">(не менее 5 источников, обязательная ссылка на статьи научного руководителя). </w:t>
            </w:r>
            <w:r w:rsidRPr="004A15CA">
              <w:rPr>
                <w:sz w:val="22"/>
              </w:rPr>
              <w:t xml:space="preserve">Цитированная в статье литература (автор, название, место, издательство и год издания, количество страниц) приводится в алфавитном порядке в виде нумерованного списка в конце статьи. Литература на иностранных языках дается после отечественной. </w:t>
            </w:r>
          </w:p>
        </w:tc>
        <w:tc>
          <w:tcPr>
            <w:tcW w:w="862" w:type="dxa"/>
          </w:tcPr>
          <w:p w14:paraId="3B73A08E" w14:textId="77777777" w:rsidR="0014557F" w:rsidRPr="004A15CA" w:rsidRDefault="0014557F" w:rsidP="0014557F">
            <w:pPr>
              <w:spacing w:after="0" w:line="240" w:lineRule="auto"/>
              <w:jc w:val="right"/>
              <w:rPr>
                <w:sz w:val="22"/>
                <w:lang w:eastAsia="ru-RU"/>
              </w:rPr>
            </w:pPr>
            <w:r w:rsidRPr="004A15CA">
              <w:rPr>
                <w:sz w:val="22"/>
                <w:lang w:eastAsia="ru-RU"/>
              </w:rPr>
              <w:t>1,5</w:t>
            </w:r>
          </w:p>
        </w:tc>
      </w:tr>
      <w:tr w:rsidR="0014557F" w:rsidRPr="004A15CA" w14:paraId="29CA2DBD" w14:textId="77777777" w:rsidTr="009604EF">
        <w:tc>
          <w:tcPr>
            <w:tcW w:w="748" w:type="dxa"/>
          </w:tcPr>
          <w:p w14:paraId="72437061"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203B1F38" w14:textId="77777777" w:rsidR="0014557F" w:rsidRPr="004A15CA" w:rsidRDefault="0014557F" w:rsidP="0014557F">
            <w:pPr>
              <w:spacing w:after="0" w:line="240" w:lineRule="auto"/>
              <w:jc w:val="both"/>
              <w:rPr>
                <w:sz w:val="22"/>
                <w:lang w:eastAsia="ru-RU"/>
              </w:rPr>
            </w:pPr>
            <w:r w:rsidRPr="004A15CA">
              <w:rPr>
                <w:sz w:val="22"/>
              </w:rPr>
              <w:t>Оригинальность текста статьи должна быть не менее 80%.</w:t>
            </w:r>
          </w:p>
        </w:tc>
        <w:tc>
          <w:tcPr>
            <w:tcW w:w="862" w:type="dxa"/>
          </w:tcPr>
          <w:p w14:paraId="17296310" w14:textId="77777777" w:rsidR="0014557F" w:rsidRPr="004A15CA" w:rsidRDefault="0014557F" w:rsidP="0014557F">
            <w:pPr>
              <w:spacing w:after="0" w:line="240" w:lineRule="auto"/>
              <w:jc w:val="right"/>
              <w:rPr>
                <w:sz w:val="22"/>
                <w:lang w:eastAsia="ru-RU"/>
              </w:rPr>
            </w:pPr>
            <w:r w:rsidRPr="004A15CA">
              <w:rPr>
                <w:sz w:val="22"/>
                <w:lang w:eastAsia="ru-RU"/>
              </w:rPr>
              <w:t>1,5</w:t>
            </w:r>
          </w:p>
        </w:tc>
      </w:tr>
      <w:tr w:rsidR="0014557F" w:rsidRPr="004A15CA" w14:paraId="56040120" w14:textId="77777777" w:rsidTr="009604EF">
        <w:tc>
          <w:tcPr>
            <w:tcW w:w="748" w:type="dxa"/>
          </w:tcPr>
          <w:p w14:paraId="4C4965BB" w14:textId="77777777" w:rsidR="0014557F" w:rsidRPr="004A15CA" w:rsidRDefault="0014557F" w:rsidP="0014557F">
            <w:pPr>
              <w:pStyle w:val="ab"/>
              <w:numPr>
                <w:ilvl w:val="0"/>
                <w:numId w:val="39"/>
              </w:numPr>
              <w:spacing w:after="0" w:line="240" w:lineRule="auto"/>
              <w:ind w:left="0" w:firstLine="0"/>
              <w:contextualSpacing/>
              <w:rPr>
                <w:sz w:val="22"/>
                <w:lang w:eastAsia="ru-RU"/>
              </w:rPr>
            </w:pPr>
          </w:p>
        </w:tc>
        <w:tc>
          <w:tcPr>
            <w:tcW w:w="8171" w:type="dxa"/>
          </w:tcPr>
          <w:p w14:paraId="36D08802" w14:textId="77777777" w:rsidR="0014557F" w:rsidRPr="004A15CA" w:rsidRDefault="0014557F" w:rsidP="0014557F">
            <w:pPr>
              <w:spacing w:after="0" w:line="240" w:lineRule="auto"/>
              <w:rPr>
                <w:sz w:val="22"/>
              </w:rPr>
            </w:pPr>
            <w:r w:rsidRPr="004A15CA">
              <w:rPr>
                <w:sz w:val="22"/>
                <w:lang w:eastAsia="ru-RU"/>
              </w:rPr>
              <w:t>Своевременность сдачи статьи научному руководителю</w:t>
            </w:r>
          </w:p>
        </w:tc>
        <w:tc>
          <w:tcPr>
            <w:tcW w:w="862" w:type="dxa"/>
          </w:tcPr>
          <w:p w14:paraId="78FE7CBB" w14:textId="77777777" w:rsidR="0014557F" w:rsidRPr="004A15CA" w:rsidRDefault="0014557F" w:rsidP="0014557F">
            <w:pPr>
              <w:spacing w:after="0" w:line="240" w:lineRule="auto"/>
              <w:jc w:val="right"/>
              <w:rPr>
                <w:sz w:val="22"/>
                <w:lang w:eastAsia="ru-RU"/>
              </w:rPr>
            </w:pPr>
            <w:r w:rsidRPr="004A15CA">
              <w:rPr>
                <w:sz w:val="22"/>
                <w:lang w:eastAsia="ru-RU"/>
              </w:rPr>
              <w:t>1,0</w:t>
            </w:r>
          </w:p>
        </w:tc>
      </w:tr>
      <w:tr w:rsidR="0014557F" w:rsidRPr="004A15CA" w14:paraId="5C9AD067" w14:textId="77777777" w:rsidTr="009604EF">
        <w:tc>
          <w:tcPr>
            <w:tcW w:w="8919" w:type="dxa"/>
            <w:gridSpan w:val="2"/>
          </w:tcPr>
          <w:p w14:paraId="72AC17BE" w14:textId="77777777" w:rsidR="0014557F" w:rsidRPr="004A15CA" w:rsidRDefault="0014557F" w:rsidP="0014557F">
            <w:pPr>
              <w:spacing w:after="0" w:line="240" w:lineRule="auto"/>
              <w:jc w:val="right"/>
              <w:rPr>
                <w:sz w:val="22"/>
                <w:lang w:eastAsia="ru-RU"/>
              </w:rPr>
            </w:pPr>
            <w:r w:rsidRPr="004A15CA">
              <w:rPr>
                <w:sz w:val="22"/>
                <w:lang w:eastAsia="ru-RU"/>
              </w:rPr>
              <w:t>Максимальный балл за статью</w:t>
            </w:r>
          </w:p>
        </w:tc>
        <w:tc>
          <w:tcPr>
            <w:tcW w:w="862" w:type="dxa"/>
          </w:tcPr>
          <w:p w14:paraId="4F17BC2C" w14:textId="77777777" w:rsidR="0014557F" w:rsidRPr="004A15CA" w:rsidRDefault="0014557F" w:rsidP="0014557F">
            <w:pPr>
              <w:spacing w:after="0" w:line="240" w:lineRule="auto"/>
              <w:jc w:val="right"/>
              <w:rPr>
                <w:sz w:val="22"/>
                <w:lang w:eastAsia="ru-RU"/>
              </w:rPr>
            </w:pPr>
            <w:r w:rsidRPr="004A15CA">
              <w:rPr>
                <w:sz w:val="22"/>
                <w:lang w:eastAsia="ru-RU"/>
              </w:rPr>
              <w:t>13,0</w:t>
            </w:r>
          </w:p>
        </w:tc>
      </w:tr>
    </w:tbl>
    <w:p w14:paraId="3A39F941" w14:textId="77777777" w:rsidR="00D47D14" w:rsidRPr="00B32AF8" w:rsidRDefault="00D47D14">
      <w:pPr>
        <w:spacing w:after="0" w:line="240" w:lineRule="auto"/>
        <w:rPr>
          <w:b/>
          <w:i/>
          <w:color w:val="FF0000"/>
          <w:sz w:val="28"/>
          <w:szCs w:val="28"/>
        </w:rPr>
      </w:pPr>
      <w:r w:rsidRPr="00B32AF8">
        <w:rPr>
          <w:b/>
          <w:i/>
          <w:color w:val="FF0000"/>
          <w:sz w:val="28"/>
          <w:szCs w:val="28"/>
        </w:rPr>
        <w:br w:type="page"/>
      </w:r>
    </w:p>
    <w:p w14:paraId="5D1BF36D" w14:textId="77777777" w:rsidR="009604EF" w:rsidRDefault="002B6B2A" w:rsidP="009604EF">
      <w:pPr>
        <w:pStyle w:val="1"/>
        <w:spacing w:before="0" w:after="0" w:line="360" w:lineRule="auto"/>
        <w:ind w:firstLine="709"/>
        <w:jc w:val="center"/>
        <w:rPr>
          <w:rFonts w:ascii="Times New Roman" w:hAnsi="Times New Roman" w:cs="Times New Roman"/>
          <w:sz w:val="28"/>
          <w:szCs w:val="28"/>
        </w:rPr>
      </w:pPr>
      <w:bookmarkStart w:id="22" w:name="_Toc73459620"/>
      <w:bookmarkStart w:id="23" w:name="_Hlk9616285"/>
      <w:r w:rsidRPr="002B6B2A">
        <w:rPr>
          <w:rFonts w:ascii="Times New Roman" w:hAnsi="Times New Roman" w:cs="Times New Roman"/>
          <w:sz w:val="28"/>
          <w:szCs w:val="28"/>
        </w:rPr>
        <w:lastRenderedPageBreak/>
        <w:t xml:space="preserve">Приложение </w:t>
      </w:r>
      <w:r w:rsidR="006C1D67">
        <w:rPr>
          <w:rFonts w:ascii="Times New Roman" w:hAnsi="Times New Roman" w:cs="Times New Roman"/>
          <w:sz w:val="28"/>
          <w:szCs w:val="28"/>
        </w:rPr>
        <w:t>1</w:t>
      </w:r>
      <w:bookmarkEnd w:id="22"/>
      <w:r w:rsidR="009604EF">
        <w:rPr>
          <w:rFonts w:ascii="Times New Roman" w:hAnsi="Times New Roman" w:cs="Times New Roman"/>
          <w:sz w:val="28"/>
          <w:szCs w:val="28"/>
        </w:rPr>
        <w:t xml:space="preserve"> </w:t>
      </w:r>
      <w:bookmarkEnd w:id="23"/>
    </w:p>
    <w:p w14:paraId="14567B03" w14:textId="77777777" w:rsidR="00D47D14" w:rsidRPr="009604EF" w:rsidRDefault="00D47D14" w:rsidP="009604EF">
      <w:pPr>
        <w:pStyle w:val="1"/>
        <w:spacing w:before="0" w:after="0" w:line="360" w:lineRule="auto"/>
        <w:ind w:firstLine="709"/>
        <w:jc w:val="center"/>
        <w:rPr>
          <w:rFonts w:ascii="Times New Roman" w:hAnsi="Times New Roman" w:cs="Times New Roman"/>
          <w:b w:val="0"/>
          <w:sz w:val="28"/>
          <w:szCs w:val="28"/>
        </w:rPr>
      </w:pPr>
      <w:bookmarkStart w:id="24" w:name="_Toc73459621"/>
      <w:r w:rsidRPr="009604EF">
        <w:rPr>
          <w:rFonts w:ascii="Times New Roman" w:hAnsi="Times New Roman" w:cs="Times New Roman"/>
          <w:b w:val="0"/>
          <w:sz w:val="28"/>
          <w:szCs w:val="28"/>
        </w:rPr>
        <w:t>Требования к оформлению статей</w:t>
      </w:r>
      <w:bookmarkEnd w:id="24"/>
    </w:p>
    <w:p w14:paraId="54B9D078"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Статьи представляются в электронной форме, объем – от </w:t>
      </w:r>
      <w:r w:rsidRPr="00D8210E">
        <w:rPr>
          <w:rFonts w:eastAsia="Times New Roman"/>
          <w:b/>
          <w:sz w:val="28"/>
          <w:szCs w:val="28"/>
          <w:lang w:eastAsia="ru-RU"/>
        </w:rPr>
        <w:t>8 до 16</w:t>
      </w:r>
      <w:r w:rsidRPr="00D8210E">
        <w:rPr>
          <w:rFonts w:eastAsia="Times New Roman"/>
          <w:sz w:val="28"/>
          <w:szCs w:val="28"/>
          <w:lang w:eastAsia="ru-RU"/>
        </w:rPr>
        <w:t xml:space="preserve"> страниц формата А4. </w:t>
      </w:r>
    </w:p>
    <w:p w14:paraId="777F7624"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Текст должен быть набран в редакторе Microsoft Word со следующими установками:</w:t>
      </w:r>
    </w:p>
    <w:p w14:paraId="6FE42827"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1) все поля – </w:t>
      </w:r>
      <w:smartTag w:uri="urn:schemas-microsoft-com:office:smarttags" w:element="metricconverter">
        <w:smartTagPr>
          <w:attr w:name="ProductID" w:val="2 см"/>
        </w:smartTagPr>
        <w:r w:rsidRPr="00D8210E">
          <w:rPr>
            <w:rFonts w:eastAsia="Times New Roman"/>
            <w:sz w:val="28"/>
            <w:szCs w:val="28"/>
            <w:lang w:eastAsia="ru-RU"/>
          </w:rPr>
          <w:t>2 см</w:t>
        </w:r>
      </w:smartTag>
      <w:r w:rsidRPr="00D8210E">
        <w:rPr>
          <w:rFonts w:eastAsia="Times New Roman"/>
          <w:sz w:val="28"/>
          <w:szCs w:val="28"/>
          <w:lang w:eastAsia="ru-RU"/>
        </w:rPr>
        <w:t>;</w:t>
      </w:r>
    </w:p>
    <w:p w14:paraId="1EE561B9"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2) абзацный отступ  - 1,25;</w:t>
      </w:r>
    </w:p>
    <w:p w14:paraId="60E2ABEE"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3) межстрочный интервал – полуторный;</w:t>
      </w:r>
    </w:p>
    <w:p w14:paraId="72EAAC5D" w14:textId="77777777" w:rsidR="00697503" w:rsidRPr="00D26738" w:rsidRDefault="00697503" w:rsidP="00697503">
      <w:pPr>
        <w:spacing w:after="0" w:line="240" w:lineRule="auto"/>
        <w:ind w:firstLine="454"/>
        <w:jc w:val="both"/>
        <w:rPr>
          <w:rFonts w:eastAsia="Times New Roman"/>
          <w:sz w:val="28"/>
          <w:szCs w:val="28"/>
          <w:lang w:eastAsia="ru-RU"/>
        </w:rPr>
      </w:pPr>
      <w:r w:rsidRPr="00D26738">
        <w:rPr>
          <w:rFonts w:eastAsia="Times New Roman"/>
          <w:sz w:val="28"/>
          <w:szCs w:val="28"/>
          <w:lang w:eastAsia="ru-RU"/>
        </w:rPr>
        <w:t xml:space="preserve">4) </w:t>
      </w:r>
      <w:r w:rsidRPr="00D8210E">
        <w:rPr>
          <w:rFonts w:eastAsia="Times New Roman"/>
          <w:sz w:val="28"/>
          <w:szCs w:val="28"/>
          <w:lang w:eastAsia="ru-RU"/>
        </w:rPr>
        <w:t>шрифт</w:t>
      </w:r>
      <w:r w:rsidRPr="00D26738">
        <w:rPr>
          <w:rFonts w:eastAsia="Times New Roman"/>
          <w:sz w:val="28"/>
          <w:szCs w:val="28"/>
          <w:lang w:eastAsia="ru-RU"/>
        </w:rPr>
        <w:t xml:space="preserve"> </w:t>
      </w:r>
      <w:r w:rsidRPr="00D8210E">
        <w:rPr>
          <w:rFonts w:eastAsia="Times New Roman"/>
          <w:sz w:val="28"/>
          <w:szCs w:val="28"/>
          <w:lang w:val="en-US" w:eastAsia="ru-RU"/>
        </w:rPr>
        <w:t>Times</w:t>
      </w:r>
      <w:r w:rsidRPr="00D26738">
        <w:rPr>
          <w:rFonts w:eastAsia="Times New Roman"/>
          <w:sz w:val="28"/>
          <w:szCs w:val="28"/>
          <w:lang w:eastAsia="ru-RU"/>
        </w:rPr>
        <w:t xml:space="preserve"> </w:t>
      </w:r>
      <w:r w:rsidRPr="00D8210E">
        <w:rPr>
          <w:rFonts w:eastAsia="Times New Roman"/>
          <w:sz w:val="28"/>
          <w:szCs w:val="28"/>
          <w:lang w:val="en-US" w:eastAsia="ru-RU"/>
        </w:rPr>
        <w:t>New</w:t>
      </w:r>
      <w:r w:rsidRPr="00D26738">
        <w:rPr>
          <w:rFonts w:eastAsia="Times New Roman"/>
          <w:sz w:val="28"/>
          <w:szCs w:val="28"/>
          <w:lang w:eastAsia="ru-RU"/>
        </w:rPr>
        <w:t xml:space="preserve"> </w:t>
      </w:r>
      <w:r w:rsidRPr="00D8210E">
        <w:rPr>
          <w:rFonts w:eastAsia="Times New Roman"/>
          <w:sz w:val="28"/>
          <w:szCs w:val="28"/>
          <w:lang w:val="en-US" w:eastAsia="ru-RU"/>
        </w:rPr>
        <w:t>Roman</w:t>
      </w:r>
      <w:r w:rsidRPr="00D26738">
        <w:rPr>
          <w:rFonts w:eastAsia="Times New Roman"/>
          <w:sz w:val="28"/>
          <w:szCs w:val="28"/>
          <w:lang w:eastAsia="ru-RU"/>
        </w:rPr>
        <w:t xml:space="preserve"> </w:t>
      </w:r>
      <w:r w:rsidRPr="00D8210E">
        <w:rPr>
          <w:rFonts w:eastAsia="Times New Roman"/>
          <w:sz w:val="28"/>
          <w:szCs w:val="28"/>
          <w:lang w:val="en-US" w:eastAsia="ru-RU"/>
        </w:rPr>
        <w:t>Cyr</w:t>
      </w:r>
      <w:r w:rsidRPr="00D26738">
        <w:rPr>
          <w:rFonts w:eastAsia="Times New Roman"/>
          <w:sz w:val="28"/>
          <w:szCs w:val="28"/>
          <w:lang w:eastAsia="ru-RU"/>
        </w:rPr>
        <w:t>;</w:t>
      </w:r>
    </w:p>
    <w:p w14:paraId="2FE362FF"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5) размер основного шрифта (кегль) – 14 пт;</w:t>
      </w:r>
    </w:p>
    <w:p w14:paraId="4159AA2D"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6) выравнивание - по ширине. </w:t>
      </w:r>
    </w:p>
    <w:p w14:paraId="27E25C83"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Таблицы, иллюстрации (диаграммы, рисунки и т.д.) должны быть выполнены в Microsoft Word и Excel, формулы – в Microsoft Equation, включены в текст и не выходить за поля. Все обозначения и сокращения, в том числе в формулах, приводятся с расшифровкой в порядке приведения их в тексте. Страницы не нумеруются. </w:t>
      </w:r>
      <w:r w:rsidR="006C1D67" w:rsidRPr="00D8210E">
        <w:rPr>
          <w:rFonts w:eastAsia="Times New Roman"/>
          <w:b/>
          <w:sz w:val="28"/>
          <w:szCs w:val="28"/>
          <w:lang w:eastAsia="ru-RU"/>
        </w:rPr>
        <w:t>Автоматические списки н</w:t>
      </w:r>
      <w:r w:rsidRPr="00D8210E">
        <w:rPr>
          <w:rFonts w:eastAsia="Times New Roman"/>
          <w:b/>
          <w:sz w:val="28"/>
          <w:szCs w:val="28"/>
          <w:lang w:eastAsia="ru-RU"/>
        </w:rPr>
        <w:t>е использ</w:t>
      </w:r>
      <w:r w:rsidR="006C1D67" w:rsidRPr="00D8210E">
        <w:rPr>
          <w:rFonts w:eastAsia="Times New Roman"/>
          <w:b/>
          <w:sz w:val="28"/>
          <w:szCs w:val="28"/>
          <w:lang w:eastAsia="ru-RU"/>
        </w:rPr>
        <w:t>уются</w:t>
      </w:r>
      <w:r w:rsidRPr="00D8210E">
        <w:rPr>
          <w:rFonts w:eastAsia="Times New Roman"/>
          <w:b/>
          <w:sz w:val="28"/>
          <w:szCs w:val="28"/>
          <w:lang w:eastAsia="ru-RU"/>
        </w:rPr>
        <w:t>.</w:t>
      </w:r>
    </w:p>
    <w:p w14:paraId="3203D11A" w14:textId="77777777" w:rsidR="00697503" w:rsidRPr="00D8210E" w:rsidRDefault="00697503" w:rsidP="00697503">
      <w:pPr>
        <w:spacing w:after="0" w:line="240" w:lineRule="auto"/>
        <w:ind w:firstLine="454"/>
        <w:jc w:val="both"/>
        <w:rPr>
          <w:rFonts w:eastAsia="Times New Roman"/>
          <w:b/>
          <w:sz w:val="28"/>
          <w:szCs w:val="28"/>
          <w:lang w:eastAsia="ru-RU"/>
        </w:rPr>
      </w:pPr>
      <w:r w:rsidRPr="00D8210E">
        <w:rPr>
          <w:rFonts w:eastAsia="Times New Roman"/>
          <w:b/>
          <w:sz w:val="28"/>
          <w:szCs w:val="28"/>
          <w:lang w:eastAsia="ru-RU"/>
        </w:rPr>
        <w:t xml:space="preserve">Структура статьи: </w:t>
      </w:r>
    </w:p>
    <w:p w14:paraId="57799F2C"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i/>
          <w:sz w:val="28"/>
          <w:szCs w:val="28"/>
          <w:lang w:eastAsia="ru-RU"/>
        </w:rPr>
        <w:t>фамилия, инициалы автора</w:t>
      </w:r>
      <w:r w:rsidRPr="00D8210E">
        <w:rPr>
          <w:rFonts w:eastAsia="Times New Roman"/>
          <w:sz w:val="28"/>
          <w:szCs w:val="28"/>
          <w:lang w:eastAsia="ru-RU"/>
        </w:rPr>
        <w:t xml:space="preserve"> (авторов) - строчными буквами, курсивом, полужирным, 14 пт, выравнивание по правому краю;</w:t>
      </w:r>
    </w:p>
    <w:p w14:paraId="6FDC34D2"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фамилия и инициалы руководителя,</w:t>
      </w:r>
      <w:r w:rsidRPr="00D8210E">
        <w:rPr>
          <w:rFonts w:eastAsia="Times New Roman"/>
          <w:sz w:val="28"/>
          <w:szCs w:val="28"/>
          <w:lang w:eastAsia="ru-RU"/>
        </w:rPr>
        <w:t xml:space="preserve"> его ученая степень и звание - строчными буквами, курсивом, 14 пт, выравнивание по правому краю;</w:t>
      </w:r>
    </w:p>
    <w:p w14:paraId="6DE35452"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место работы (учебы) автора</w:t>
      </w:r>
      <w:r w:rsidRPr="00D8210E">
        <w:rPr>
          <w:rFonts w:eastAsia="Times New Roman"/>
          <w:sz w:val="28"/>
          <w:szCs w:val="28"/>
          <w:lang w:eastAsia="ru-RU"/>
        </w:rPr>
        <w:t xml:space="preserve"> (авторов) - строчными буквами, курсивом, 14 пт, выравнивание по правому краю;</w:t>
      </w:r>
    </w:p>
    <w:p w14:paraId="4526CDB1"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название</w:t>
      </w:r>
      <w:r w:rsidRPr="00D8210E">
        <w:rPr>
          <w:rFonts w:eastAsia="Times New Roman"/>
          <w:sz w:val="28"/>
          <w:szCs w:val="28"/>
          <w:lang w:eastAsia="ru-RU"/>
        </w:rPr>
        <w:t xml:space="preserve"> – через интервал, выравнивание по центру строки, строчными буквами, полужирным шрифтом, 14 пт;</w:t>
      </w:r>
    </w:p>
    <w:p w14:paraId="7CADDB89"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аннотация,</w:t>
      </w:r>
      <w:r w:rsidRPr="00D8210E">
        <w:rPr>
          <w:rFonts w:eastAsia="Times New Roman"/>
          <w:sz w:val="28"/>
          <w:szCs w:val="28"/>
          <w:lang w:eastAsia="ru-RU"/>
        </w:rPr>
        <w:t xml:space="preserve"> не более 100-250 слов - строчными буквами, курсивом, 14 пт, выравнивание по ширине;</w:t>
      </w:r>
    </w:p>
    <w:p w14:paraId="34CC079D"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ключевые слова</w:t>
      </w:r>
      <w:r w:rsidRPr="00D8210E">
        <w:rPr>
          <w:rFonts w:eastAsia="Times New Roman"/>
          <w:sz w:val="28"/>
          <w:szCs w:val="28"/>
          <w:lang w:eastAsia="ru-RU"/>
        </w:rPr>
        <w:t xml:space="preserve"> (3-5 слов) - - строчными буквами, курсивом, 14 пт, выравнивание по ширине;</w:t>
      </w:r>
    </w:p>
    <w:p w14:paraId="124CDACB"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i/>
          <w:sz w:val="28"/>
          <w:szCs w:val="28"/>
          <w:lang w:eastAsia="ru-RU"/>
        </w:rPr>
        <w:t>на английском языке</w:t>
      </w:r>
      <w:r w:rsidRPr="00D8210E">
        <w:rPr>
          <w:rFonts w:eastAsia="Times New Roman"/>
          <w:sz w:val="28"/>
          <w:szCs w:val="28"/>
          <w:lang w:eastAsia="ru-RU"/>
        </w:rPr>
        <w:t xml:space="preserve">: </w:t>
      </w:r>
      <w:r w:rsidRPr="00D8210E">
        <w:rPr>
          <w:rFonts w:eastAsia="Times New Roman"/>
          <w:b/>
          <w:i/>
          <w:sz w:val="28"/>
          <w:szCs w:val="28"/>
          <w:lang w:eastAsia="ru-RU"/>
        </w:rPr>
        <w:t>фамилия и инициалы авторов, название статьи</w:t>
      </w:r>
      <w:r w:rsidRPr="00D8210E">
        <w:rPr>
          <w:rFonts w:eastAsia="Times New Roman"/>
          <w:sz w:val="28"/>
          <w:szCs w:val="28"/>
          <w:lang w:eastAsia="ru-RU"/>
        </w:rPr>
        <w:t xml:space="preserve">, </w:t>
      </w:r>
      <w:r w:rsidRPr="00D8210E">
        <w:rPr>
          <w:rFonts w:eastAsia="Times New Roman"/>
          <w:i/>
          <w:sz w:val="28"/>
          <w:szCs w:val="28"/>
          <w:lang w:eastAsia="ru-RU"/>
        </w:rPr>
        <w:t>аннотация, ключевые слова</w:t>
      </w:r>
      <w:r w:rsidRPr="00D8210E">
        <w:rPr>
          <w:rFonts w:eastAsia="Times New Roman"/>
          <w:sz w:val="28"/>
          <w:szCs w:val="28"/>
          <w:lang w:eastAsia="ru-RU"/>
        </w:rPr>
        <w:t xml:space="preserve"> - строчными буквами, курсивом, 14 пт, выравнивание по ширине;</w:t>
      </w:r>
    </w:p>
    <w:p w14:paraId="29725F89"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текст  – через интервал, 14 пт; </w:t>
      </w:r>
    </w:p>
    <w:p w14:paraId="23C7D0AE"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b/>
          <w:sz w:val="28"/>
          <w:szCs w:val="28"/>
          <w:lang w:eastAsia="ru-RU"/>
        </w:rPr>
        <w:t>Библиографический список</w:t>
      </w:r>
      <w:r w:rsidRPr="00D8210E">
        <w:rPr>
          <w:rFonts w:eastAsia="Times New Roman"/>
          <w:sz w:val="28"/>
          <w:szCs w:val="28"/>
          <w:lang w:eastAsia="ru-RU"/>
        </w:rPr>
        <w:t xml:space="preserve"> - через интервал, 14 пт;</w:t>
      </w:r>
    </w:p>
    <w:p w14:paraId="439D68BF"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Цитированная в статье литература (библиографический список) (автор, название, место, издательство и год издания, количество страниц) приводится в </w:t>
      </w:r>
      <w:r w:rsidRPr="00D8210E">
        <w:rPr>
          <w:rFonts w:eastAsia="Times New Roman"/>
          <w:b/>
          <w:sz w:val="28"/>
          <w:szCs w:val="28"/>
          <w:lang w:eastAsia="ru-RU"/>
        </w:rPr>
        <w:t>алфавитном порядке в виде нумерованного списка в конце статьи</w:t>
      </w:r>
      <w:r w:rsidRPr="00D8210E">
        <w:rPr>
          <w:rFonts w:eastAsia="Times New Roman"/>
          <w:sz w:val="28"/>
          <w:szCs w:val="28"/>
          <w:lang w:eastAsia="ru-RU"/>
        </w:rPr>
        <w:t>. Литература на иностранных языках дается после отечественной. В тексте ссылка на источник делается путем указания в квадратных скобках порядкового номера цитируемой книги или статьи.</w:t>
      </w:r>
    </w:p>
    <w:p w14:paraId="08C83072" w14:textId="77777777" w:rsidR="00697503" w:rsidRPr="00D8210E" w:rsidRDefault="00697503" w:rsidP="00697503">
      <w:pPr>
        <w:spacing w:after="0" w:line="240" w:lineRule="auto"/>
        <w:ind w:firstLine="454"/>
        <w:jc w:val="both"/>
        <w:rPr>
          <w:rFonts w:eastAsia="Times New Roman"/>
          <w:sz w:val="28"/>
          <w:szCs w:val="28"/>
          <w:lang w:eastAsia="ru-RU"/>
        </w:rPr>
      </w:pPr>
      <w:r w:rsidRPr="00D8210E">
        <w:rPr>
          <w:rFonts w:eastAsia="Times New Roman"/>
          <w:sz w:val="28"/>
          <w:szCs w:val="28"/>
          <w:lang w:eastAsia="ru-RU"/>
        </w:rPr>
        <w:t xml:space="preserve">Оригинальность текста должна быть не менее </w:t>
      </w:r>
      <w:r w:rsidRPr="00D8210E">
        <w:rPr>
          <w:rFonts w:eastAsia="Times New Roman"/>
          <w:b/>
          <w:sz w:val="28"/>
          <w:szCs w:val="28"/>
          <w:lang w:eastAsia="ru-RU"/>
        </w:rPr>
        <w:t>80%.</w:t>
      </w:r>
    </w:p>
    <w:p w14:paraId="02F73CB7" w14:textId="77777777" w:rsidR="00697503" w:rsidRPr="00697503" w:rsidRDefault="00697503" w:rsidP="00697503">
      <w:pPr>
        <w:spacing w:after="0" w:line="240" w:lineRule="auto"/>
        <w:ind w:firstLine="709"/>
        <w:jc w:val="both"/>
        <w:rPr>
          <w:rFonts w:eastAsia="Times New Roman"/>
          <w:lang w:eastAsia="ru-RU"/>
        </w:rPr>
      </w:pPr>
    </w:p>
    <w:p w14:paraId="61E0EDE7" w14:textId="77777777" w:rsidR="00697503" w:rsidRDefault="00697503">
      <w:pPr>
        <w:spacing w:after="0" w:line="240" w:lineRule="auto"/>
        <w:rPr>
          <w:rFonts w:eastAsia="Times New Roman"/>
          <w:b/>
          <w:i/>
          <w:lang w:eastAsia="ru-RU"/>
        </w:rPr>
      </w:pPr>
      <w:r>
        <w:rPr>
          <w:rFonts w:eastAsia="Times New Roman"/>
          <w:b/>
          <w:i/>
          <w:lang w:eastAsia="ru-RU"/>
        </w:rPr>
        <w:br w:type="page"/>
      </w:r>
    </w:p>
    <w:p w14:paraId="0D13A452" w14:textId="77777777" w:rsidR="00697503" w:rsidRDefault="00697503" w:rsidP="00697503">
      <w:pPr>
        <w:spacing w:after="0" w:line="240" w:lineRule="auto"/>
        <w:ind w:firstLine="709"/>
        <w:jc w:val="center"/>
        <w:rPr>
          <w:rFonts w:eastAsia="Times New Roman"/>
          <w:b/>
          <w:lang w:eastAsia="ru-RU"/>
        </w:rPr>
      </w:pPr>
      <w:r w:rsidRPr="00697503">
        <w:rPr>
          <w:rFonts w:eastAsia="Times New Roman"/>
          <w:b/>
          <w:lang w:eastAsia="ru-RU"/>
        </w:rPr>
        <w:lastRenderedPageBreak/>
        <w:t>ПРИМЕР ОФОРМЛЕНИЯ СТАТЬИ</w:t>
      </w:r>
    </w:p>
    <w:p w14:paraId="45938966" w14:textId="77777777" w:rsidR="00697503" w:rsidRDefault="00697503" w:rsidP="00697503">
      <w:pPr>
        <w:spacing w:after="0" w:line="240" w:lineRule="auto"/>
        <w:ind w:firstLine="709"/>
        <w:jc w:val="center"/>
        <w:rPr>
          <w:rFonts w:eastAsia="Times New Roman"/>
          <w:b/>
          <w:lang w:eastAsia="ru-RU"/>
        </w:rPr>
      </w:pPr>
    </w:p>
    <w:p w14:paraId="480ADCF4" w14:textId="77777777" w:rsidR="00697503" w:rsidRPr="00697503" w:rsidRDefault="00697503" w:rsidP="00697503">
      <w:pPr>
        <w:widowControl w:val="0"/>
        <w:spacing w:after="0" w:line="360" w:lineRule="auto"/>
        <w:ind w:firstLine="708"/>
        <w:jc w:val="right"/>
        <w:rPr>
          <w:b/>
          <w:i/>
          <w:sz w:val="28"/>
          <w:szCs w:val="22"/>
        </w:rPr>
      </w:pPr>
      <w:r w:rsidRPr="00697503">
        <w:rPr>
          <w:b/>
          <w:i/>
          <w:sz w:val="28"/>
          <w:szCs w:val="22"/>
        </w:rPr>
        <w:t>Атаманская А.К.</w:t>
      </w:r>
    </w:p>
    <w:p w14:paraId="63CB60BE" w14:textId="77777777"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Научный руководитель: Смирнова М.Е.</w:t>
      </w:r>
    </w:p>
    <w:p w14:paraId="0C4B4CA4" w14:textId="77777777" w:rsidR="00697503" w:rsidRPr="00697503" w:rsidRDefault="00697503" w:rsidP="00697503">
      <w:pPr>
        <w:spacing w:after="0" w:line="360" w:lineRule="auto"/>
        <w:ind w:firstLine="709"/>
        <w:jc w:val="right"/>
        <w:rPr>
          <w:rFonts w:eastAsia="Times New Roman"/>
          <w:i/>
          <w:sz w:val="28"/>
          <w:szCs w:val="28"/>
          <w:lang w:eastAsia="ru-RU"/>
        </w:rPr>
      </w:pPr>
      <w:r w:rsidRPr="00697503">
        <w:rPr>
          <w:rFonts w:eastAsia="Times New Roman"/>
          <w:i/>
          <w:sz w:val="28"/>
          <w:szCs w:val="28"/>
          <w:lang w:eastAsia="ru-RU"/>
        </w:rPr>
        <w:t>Финансовый университет при Правительстве Российской Федерации</w:t>
      </w:r>
    </w:p>
    <w:p w14:paraId="3FC7ED78" w14:textId="77777777" w:rsidR="00697503" w:rsidRPr="00697503" w:rsidRDefault="00697503" w:rsidP="00697503">
      <w:pPr>
        <w:widowControl w:val="0"/>
        <w:spacing w:after="0" w:line="360" w:lineRule="auto"/>
        <w:ind w:firstLine="708"/>
        <w:jc w:val="right"/>
        <w:rPr>
          <w:b/>
          <w:i/>
          <w:sz w:val="28"/>
          <w:szCs w:val="22"/>
        </w:rPr>
      </w:pPr>
    </w:p>
    <w:p w14:paraId="73EDEFC7" w14:textId="77777777" w:rsidR="00697503" w:rsidRPr="00697503" w:rsidRDefault="00697503" w:rsidP="00697503">
      <w:pPr>
        <w:widowControl w:val="0"/>
        <w:spacing w:after="0" w:line="360" w:lineRule="auto"/>
        <w:ind w:firstLine="708"/>
        <w:jc w:val="center"/>
        <w:rPr>
          <w:b/>
          <w:sz w:val="28"/>
          <w:szCs w:val="22"/>
        </w:rPr>
      </w:pPr>
      <w:r w:rsidRPr="00697503">
        <w:rPr>
          <w:b/>
          <w:sz w:val="28"/>
          <w:szCs w:val="22"/>
        </w:rPr>
        <w:t>Влияние тренингов на деятельность организаций</w:t>
      </w:r>
    </w:p>
    <w:p w14:paraId="0A14A7AC" w14:textId="77777777" w:rsidR="00697503" w:rsidRPr="00697503" w:rsidRDefault="00697503" w:rsidP="00697503">
      <w:pPr>
        <w:widowControl w:val="0"/>
        <w:spacing w:after="0" w:line="360" w:lineRule="auto"/>
        <w:ind w:firstLine="708"/>
        <w:jc w:val="center"/>
        <w:rPr>
          <w:b/>
          <w:sz w:val="28"/>
          <w:szCs w:val="22"/>
        </w:rPr>
      </w:pPr>
    </w:p>
    <w:p w14:paraId="5571270F" w14:textId="77777777" w:rsidR="00697503" w:rsidRPr="00697503" w:rsidRDefault="00697503" w:rsidP="00697503">
      <w:pPr>
        <w:widowControl w:val="0"/>
        <w:spacing w:after="0" w:line="360" w:lineRule="auto"/>
        <w:ind w:firstLine="708"/>
        <w:jc w:val="both"/>
        <w:rPr>
          <w:i/>
          <w:sz w:val="28"/>
          <w:szCs w:val="22"/>
        </w:rPr>
      </w:pPr>
      <w:r w:rsidRPr="00697503">
        <w:rPr>
          <w:i/>
          <w:sz w:val="28"/>
          <w:szCs w:val="22"/>
        </w:rPr>
        <w:t>Человеческие ресурсы любой организации являются значимым аспектом успешной деятельности. Используя оптимальные методы обучения, можно безгранично повышать потенциал работников. Актуальность исследования обоснована целесообразностью проведения тренинг-курсов в организациях с целью повышения профессиональных, коммуникативных и интеллектуальных навыков, что способствует эффективности бизнеса.</w:t>
      </w:r>
    </w:p>
    <w:p w14:paraId="70F43F6A" w14:textId="77777777" w:rsidR="00697503" w:rsidRPr="00697503" w:rsidRDefault="00697503" w:rsidP="00697503">
      <w:pPr>
        <w:widowControl w:val="0"/>
        <w:spacing w:after="0" w:line="360" w:lineRule="auto"/>
        <w:ind w:firstLine="708"/>
        <w:jc w:val="both"/>
        <w:rPr>
          <w:i/>
          <w:sz w:val="28"/>
          <w:szCs w:val="22"/>
        </w:rPr>
      </w:pPr>
      <w:r w:rsidRPr="00697503">
        <w:rPr>
          <w:i/>
          <w:sz w:val="28"/>
          <w:szCs w:val="22"/>
        </w:rPr>
        <w:t>Целью исследования является выявление уровня влияния тренингов на деятельность организаций в целом, а также на психологический климат в коллективе, в частности. В статье проанализирована сущность тренингов, выделено определение данного понятия, выявлены несколько видов тренингов, а также выдвинуты достоинства и недостатки проведение тренинг-курсов. В результате исследования сделаны выводы о тренингах, как выгодном капиталовложении для эффективности деятельности любой организации, для дальнейшего развития и роста компаний и поддержания благоприятной атмосферы в коллективе.</w:t>
      </w:r>
    </w:p>
    <w:p w14:paraId="6531C4F5" w14:textId="77777777" w:rsidR="00697503" w:rsidRPr="00697503" w:rsidRDefault="00697503" w:rsidP="00697503">
      <w:pPr>
        <w:widowControl w:val="0"/>
        <w:spacing w:after="0" w:line="360" w:lineRule="auto"/>
        <w:ind w:firstLine="708"/>
        <w:jc w:val="both"/>
        <w:rPr>
          <w:i/>
          <w:sz w:val="28"/>
          <w:szCs w:val="22"/>
        </w:rPr>
      </w:pPr>
      <w:r w:rsidRPr="00697503">
        <w:rPr>
          <w:i/>
          <w:sz w:val="28"/>
          <w:szCs w:val="22"/>
        </w:rPr>
        <w:t>Ключевые слова: тренинг, обучение, развитие, эффективность.</w:t>
      </w:r>
    </w:p>
    <w:p w14:paraId="415DEA28" w14:textId="77777777" w:rsidR="00697503" w:rsidRPr="00697503" w:rsidRDefault="00697503" w:rsidP="00697503">
      <w:pPr>
        <w:widowControl w:val="0"/>
        <w:spacing w:after="0" w:line="360" w:lineRule="auto"/>
        <w:ind w:firstLine="708"/>
        <w:jc w:val="both"/>
        <w:rPr>
          <w:i/>
          <w:sz w:val="28"/>
          <w:szCs w:val="22"/>
        </w:rPr>
      </w:pPr>
    </w:p>
    <w:p w14:paraId="4AECE3BC" w14:textId="77777777"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Atamanskaya A.K.</w:t>
      </w:r>
    </w:p>
    <w:p w14:paraId="7CE99004" w14:textId="77777777" w:rsidR="00697503" w:rsidRPr="00697503" w:rsidRDefault="00697503" w:rsidP="00697503">
      <w:pPr>
        <w:widowControl w:val="0"/>
        <w:spacing w:after="0" w:line="360" w:lineRule="auto"/>
        <w:ind w:firstLine="708"/>
        <w:jc w:val="both"/>
        <w:rPr>
          <w:b/>
          <w:i/>
          <w:sz w:val="28"/>
          <w:szCs w:val="22"/>
          <w:lang w:val="en-US"/>
        </w:rPr>
      </w:pPr>
      <w:r w:rsidRPr="00697503">
        <w:rPr>
          <w:b/>
          <w:i/>
          <w:sz w:val="28"/>
          <w:szCs w:val="22"/>
          <w:lang w:val="en-US"/>
        </w:rPr>
        <w:t>The impact of training on the activities of organizations</w:t>
      </w:r>
    </w:p>
    <w:p w14:paraId="2746D8CC" w14:textId="77777777" w:rsidR="00697503" w:rsidRPr="00697503" w:rsidRDefault="00697503" w:rsidP="00697503">
      <w:pPr>
        <w:widowControl w:val="0"/>
        <w:spacing w:after="0" w:line="360" w:lineRule="auto"/>
        <w:ind w:firstLine="708"/>
        <w:jc w:val="both"/>
        <w:rPr>
          <w:b/>
          <w:i/>
          <w:sz w:val="28"/>
          <w:szCs w:val="22"/>
          <w:lang w:val="en-US"/>
        </w:rPr>
      </w:pPr>
    </w:p>
    <w:p w14:paraId="63F7E0F3" w14:textId="77777777"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 xml:space="preserve">Human resources of any organization are an important aspect of success. Using the best methods of training, you can infinitely increase the potential of workers. The relevance of the study justified the feasibility of training courses in organizations to </w:t>
      </w:r>
      <w:r w:rsidRPr="00697503">
        <w:rPr>
          <w:i/>
          <w:sz w:val="28"/>
          <w:szCs w:val="22"/>
          <w:lang w:val="en-US"/>
        </w:rPr>
        <w:lastRenderedPageBreak/>
        <w:t>improve professional, communication and intellectual skills, which contributes to business efficiency.</w:t>
      </w:r>
    </w:p>
    <w:p w14:paraId="377DB820" w14:textId="77777777" w:rsidR="00697503" w:rsidRPr="00697503" w:rsidRDefault="00697503" w:rsidP="00697503">
      <w:pPr>
        <w:widowControl w:val="0"/>
        <w:spacing w:after="0" w:line="360" w:lineRule="auto"/>
        <w:ind w:firstLine="709"/>
        <w:jc w:val="both"/>
        <w:rPr>
          <w:i/>
          <w:sz w:val="28"/>
          <w:szCs w:val="22"/>
          <w:lang w:val="en-US"/>
        </w:rPr>
      </w:pPr>
      <w:r w:rsidRPr="00697503">
        <w:rPr>
          <w:i/>
          <w:sz w:val="28"/>
          <w:szCs w:val="22"/>
          <w:lang w:val="en-US"/>
        </w:rPr>
        <w:t>The aim of the study is to identify the level of influence of training on the activities of organizations in General, as well as on the psychological climate in the team in particular. The article analyzes the essence of training, identifies the definition of this concept, identifies several types of training, and put forward the advantages and disadvantages of training courses. As a result of research conclusions about trainings as profitable investment for efficiency of activity of any organization, for further development and growth of the companies and maintenance of the favorable atmosphere in collective are drawn.</w:t>
      </w:r>
    </w:p>
    <w:p w14:paraId="6D0D620A" w14:textId="77777777" w:rsidR="00697503" w:rsidRPr="00697503" w:rsidRDefault="00697503" w:rsidP="00697503">
      <w:pPr>
        <w:widowControl w:val="0"/>
        <w:spacing w:after="0" w:line="360" w:lineRule="auto"/>
        <w:ind w:firstLine="709"/>
        <w:jc w:val="both"/>
        <w:rPr>
          <w:i/>
          <w:sz w:val="28"/>
          <w:szCs w:val="22"/>
        </w:rPr>
      </w:pPr>
      <w:r w:rsidRPr="00697503">
        <w:rPr>
          <w:i/>
          <w:sz w:val="28"/>
          <w:szCs w:val="22"/>
          <w:lang w:val="en-US"/>
        </w:rPr>
        <w:t>Keywords</w:t>
      </w:r>
      <w:r w:rsidRPr="00697503">
        <w:rPr>
          <w:i/>
          <w:sz w:val="28"/>
          <w:szCs w:val="22"/>
        </w:rPr>
        <w:t xml:space="preserve">: </w:t>
      </w:r>
      <w:r w:rsidRPr="00697503">
        <w:rPr>
          <w:i/>
          <w:sz w:val="28"/>
          <w:szCs w:val="22"/>
          <w:lang w:val="en-US"/>
        </w:rPr>
        <w:t>training</w:t>
      </w:r>
      <w:r w:rsidRPr="00697503">
        <w:rPr>
          <w:i/>
          <w:sz w:val="28"/>
          <w:szCs w:val="22"/>
        </w:rPr>
        <w:t xml:space="preserve">, </w:t>
      </w:r>
      <w:r w:rsidRPr="00697503">
        <w:rPr>
          <w:i/>
          <w:sz w:val="28"/>
          <w:szCs w:val="22"/>
          <w:lang w:val="en-US"/>
        </w:rPr>
        <w:t>development</w:t>
      </w:r>
      <w:r w:rsidRPr="00697503">
        <w:rPr>
          <w:i/>
          <w:sz w:val="28"/>
          <w:szCs w:val="22"/>
        </w:rPr>
        <w:t xml:space="preserve">, </w:t>
      </w:r>
      <w:r w:rsidRPr="00697503">
        <w:rPr>
          <w:i/>
          <w:sz w:val="28"/>
          <w:szCs w:val="22"/>
          <w:lang w:val="en-US"/>
        </w:rPr>
        <w:t>efficiency</w:t>
      </w:r>
      <w:r w:rsidRPr="00697503">
        <w:rPr>
          <w:i/>
          <w:sz w:val="28"/>
          <w:szCs w:val="22"/>
        </w:rPr>
        <w:t>.</w:t>
      </w:r>
    </w:p>
    <w:p w14:paraId="3576FF3D" w14:textId="77777777" w:rsidR="00697503" w:rsidRPr="00697503" w:rsidRDefault="00697503" w:rsidP="00697503">
      <w:pPr>
        <w:widowControl w:val="0"/>
        <w:spacing w:after="0" w:line="360" w:lineRule="auto"/>
        <w:ind w:firstLine="708"/>
        <w:jc w:val="both"/>
        <w:rPr>
          <w:sz w:val="28"/>
          <w:szCs w:val="22"/>
        </w:rPr>
      </w:pPr>
    </w:p>
    <w:p w14:paraId="312A8653" w14:textId="77777777" w:rsidR="00697503" w:rsidRPr="00697503" w:rsidRDefault="00697503" w:rsidP="00697503">
      <w:pPr>
        <w:widowControl w:val="0"/>
        <w:spacing w:after="0" w:line="360" w:lineRule="auto"/>
        <w:ind w:firstLine="708"/>
        <w:jc w:val="both"/>
        <w:rPr>
          <w:sz w:val="28"/>
          <w:szCs w:val="22"/>
        </w:rPr>
      </w:pPr>
      <w:r w:rsidRPr="00697503">
        <w:rPr>
          <w:sz w:val="28"/>
          <w:szCs w:val="22"/>
        </w:rPr>
        <w:t xml:space="preserve">Выстраивание налаженного бизнес-процесса является одной из ключевых задач любой компании. Внедрение тренингов в сфере управления персоналом способствует не только разрешению данной проблемы, но и налаживанию атмосферы в коллективе в целом [1; 2; 6]. </w:t>
      </w:r>
    </w:p>
    <w:p w14:paraId="476FFCB6" w14:textId="77777777" w:rsidR="00697503" w:rsidRPr="00697503" w:rsidRDefault="00697503" w:rsidP="00697503">
      <w:pPr>
        <w:widowControl w:val="0"/>
        <w:spacing w:after="0" w:line="360" w:lineRule="auto"/>
        <w:ind w:firstLine="708"/>
        <w:jc w:val="both"/>
        <w:rPr>
          <w:sz w:val="28"/>
          <w:szCs w:val="22"/>
        </w:rPr>
      </w:pPr>
    </w:p>
    <w:p w14:paraId="2E3EB4CD" w14:textId="77777777" w:rsidR="00697503" w:rsidRPr="00697503" w:rsidRDefault="00697503" w:rsidP="00697503">
      <w:pPr>
        <w:widowControl w:val="0"/>
        <w:spacing w:after="0" w:line="360" w:lineRule="auto"/>
        <w:ind w:firstLine="709"/>
        <w:jc w:val="both"/>
        <w:rPr>
          <w:b/>
          <w:i/>
          <w:sz w:val="28"/>
          <w:szCs w:val="22"/>
        </w:rPr>
      </w:pPr>
      <w:r w:rsidRPr="00697503">
        <w:rPr>
          <w:b/>
          <w:i/>
          <w:sz w:val="28"/>
          <w:szCs w:val="22"/>
        </w:rPr>
        <w:t>Библиографический список</w:t>
      </w:r>
    </w:p>
    <w:p w14:paraId="36AAD86B" w14:textId="77777777" w:rsidR="00697503" w:rsidRPr="00697503" w:rsidRDefault="00697503" w:rsidP="00697503">
      <w:pPr>
        <w:widowControl w:val="0"/>
        <w:spacing w:after="0" w:line="360" w:lineRule="auto"/>
        <w:ind w:firstLine="709"/>
        <w:jc w:val="both"/>
        <w:rPr>
          <w:sz w:val="28"/>
          <w:szCs w:val="22"/>
        </w:rPr>
      </w:pPr>
      <w:r w:rsidRPr="00697503">
        <w:rPr>
          <w:sz w:val="28"/>
          <w:szCs w:val="22"/>
        </w:rPr>
        <w:t>1.</w:t>
      </w:r>
      <w:r w:rsidR="007643B6">
        <w:rPr>
          <w:sz w:val="28"/>
          <w:szCs w:val="22"/>
        </w:rPr>
        <w:t xml:space="preserve"> </w:t>
      </w:r>
      <w:r w:rsidRPr="00697503">
        <w:rPr>
          <w:sz w:val="28"/>
          <w:szCs w:val="22"/>
        </w:rPr>
        <w:t>Антипова К.В., Шалыгина С.Н. Довлатян Г.П. Анализ и оценка проведения тренингов на предприятии// Перспективы развития восточного Донбасса. – 2016. – С.</w:t>
      </w:r>
      <w:r w:rsidR="007643B6">
        <w:rPr>
          <w:sz w:val="28"/>
          <w:szCs w:val="22"/>
        </w:rPr>
        <w:t xml:space="preserve"> </w:t>
      </w:r>
      <w:r w:rsidRPr="00697503">
        <w:rPr>
          <w:sz w:val="28"/>
          <w:szCs w:val="22"/>
        </w:rPr>
        <w:t>311-313.</w:t>
      </w:r>
    </w:p>
    <w:p w14:paraId="533D4056" w14:textId="77777777" w:rsidR="00697503" w:rsidRPr="00697503" w:rsidRDefault="00697503" w:rsidP="00697503">
      <w:pPr>
        <w:widowControl w:val="0"/>
        <w:spacing w:after="0" w:line="360" w:lineRule="auto"/>
        <w:ind w:firstLine="708"/>
        <w:jc w:val="both"/>
        <w:rPr>
          <w:sz w:val="28"/>
          <w:szCs w:val="22"/>
        </w:rPr>
      </w:pPr>
      <w:r w:rsidRPr="00697503">
        <w:rPr>
          <w:sz w:val="28"/>
          <w:szCs w:val="22"/>
        </w:rPr>
        <w:t>2. Короткий С.В., Чернов А.П. Роль тренингов в подготовке управленческих кадров// Неделя науки СПБПУ. – 2017. – С.118-121.</w:t>
      </w:r>
    </w:p>
    <w:p w14:paraId="6FD9F74F" w14:textId="77777777" w:rsidR="00697503" w:rsidRPr="00697503" w:rsidRDefault="00697503" w:rsidP="00697503">
      <w:pPr>
        <w:widowControl w:val="0"/>
        <w:spacing w:after="0" w:line="360" w:lineRule="auto"/>
        <w:ind w:firstLine="708"/>
        <w:jc w:val="both"/>
        <w:rPr>
          <w:sz w:val="28"/>
          <w:szCs w:val="22"/>
        </w:rPr>
      </w:pPr>
      <w:r w:rsidRPr="00697503">
        <w:rPr>
          <w:sz w:val="28"/>
          <w:szCs w:val="22"/>
        </w:rPr>
        <w:t>3. Натейкина Ю.О. Тренинг как способ профессионального развития персонала// Международный научно-исследовательский журнал, №3-1(45. – 2016. – С.</w:t>
      </w:r>
      <w:r w:rsidR="007643B6">
        <w:rPr>
          <w:sz w:val="28"/>
          <w:szCs w:val="22"/>
        </w:rPr>
        <w:t xml:space="preserve"> </w:t>
      </w:r>
      <w:r w:rsidRPr="00697503">
        <w:rPr>
          <w:sz w:val="28"/>
          <w:szCs w:val="22"/>
        </w:rPr>
        <w:t xml:space="preserve">51-52. </w:t>
      </w:r>
    </w:p>
    <w:p w14:paraId="17F18A43" w14:textId="77777777" w:rsidR="00697503" w:rsidRPr="00697503" w:rsidRDefault="00697503" w:rsidP="00697503">
      <w:pPr>
        <w:widowControl w:val="0"/>
        <w:spacing w:after="0" w:line="360" w:lineRule="auto"/>
        <w:ind w:firstLine="708"/>
        <w:jc w:val="both"/>
        <w:rPr>
          <w:sz w:val="28"/>
          <w:szCs w:val="22"/>
        </w:rPr>
      </w:pPr>
      <w:r w:rsidRPr="00697503">
        <w:rPr>
          <w:sz w:val="28"/>
          <w:szCs w:val="22"/>
        </w:rPr>
        <w:t>4. Саенко И.И., Даркова В.И. Эффективность тренингов в управлении персоналом// Современный менеджмент: Цели проблемы и пути совершенствования. – 2017 – С. 37-41.</w:t>
      </w:r>
    </w:p>
    <w:p w14:paraId="2851E9DC" w14:textId="77777777" w:rsidR="00697503" w:rsidRPr="00697503" w:rsidRDefault="00697503" w:rsidP="00697503">
      <w:pPr>
        <w:widowControl w:val="0"/>
        <w:spacing w:after="0" w:line="360" w:lineRule="auto"/>
        <w:ind w:firstLine="708"/>
        <w:jc w:val="both"/>
        <w:rPr>
          <w:sz w:val="28"/>
          <w:szCs w:val="22"/>
          <w:lang w:val="en-US"/>
        </w:rPr>
      </w:pPr>
      <w:r w:rsidRPr="00697503">
        <w:rPr>
          <w:sz w:val="28"/>
          <w:szCs w:val="22"/>
        </w:rPr>
        <w:t xml:space="preserve">5. Технологии обучения и развития персонала в организации: учебник / </w:t>
      </w:r>
      <w:r w:rsidRPr="00697503">
        <w:rPr>
          <w:sz w:val="28"/>
          <w:szCs w:val="22"/>
        </w:rPr>
        <w:lastRenderedPageBreak/>
        <w:t>Полевая М.В., Белогруд И.Н., Камнева Е.В., Анненкова Н.В., Иванова И.А., Маслова В.М., Субочева А.О. / под ред. М</w:t>
      </w:r>
      <w:r w:rsidRPr="00697503">
        <w:rPr>
          <w:sz w:val="28"/>
          <w:szCs w:val="22"/>
          <w:lang w:val="en-US"/>
        </w:rPr>
        <w:t>.</w:t>
      </w:r>
      <w:r w:rsidRPr="00697503">
        <w:rPr>
          <w:sz w:val="28"/>
          <w:szCs w:val="22"/>
        </w:rPr>
        <w:t>В</w:t>
      </w:r>
      <w:r w:rsidRPr="00697503">
        <w:rPr>
          <w:sz w:val="28"/>
          <w:szCs w:val="22"/>
          <w:lang w:val="en-US"/>
        </w:rPr>
        <w:t xml:space="preserve">. </w:t>
      </w:r>
      <w:r w:rsidRPr="00697503">
        <w:rPr>
          <w:sz w:val="28"/>
          <w:szCs w:val="22"/>
        </w:rPr>
        <w:t>Полевой</w:t>
      </w:r>
      <w:r w:rsidRPr="00697503">
        <w:rPr>
          <w:sz w:val="28"/>
          <w:szCs w:val="22"/>
          <w:lang w:val="en-US"/>
        </w:rPr>
        <w:t>. -</w:t>
      </w:r>
      <w:r w:rsidRPr="00697503">
        <w:rPr>
          <w:sz w:val="28"/>
          <w:szCs w:val="22"/>
        </w:rPr>
        <w:t>М</w:t>
      </w:r>
      <w:r w:rsidRPr="00697503">
        <w:rPr>
          <w:sz w:val="28"/>
          <w:szCs w:val="22"/>
          <w:lang w:val="en-US"/>
        </w:rPr>
        <w:t xml:space="preserve">.: </w:t>
      </w:r>
      <w:r w:rsidRPr="00697503">
        <w:rPr>
          <w:sz w:val="28"/>
          <w:szCs w:val="22"/>
        </w:rPr>
        <w:t>Вузовский</w:t>
      </w:r>
      <w:r w:rsidRPr="00697503">
        <w:rPr>
          <w:sz w:val="28"/>
          <w:szCs w:val="22"/>
          <w:lang w:val="en-US"/>
        </w:rPr>
        <w:t xml:space="preserve"> </w:t>
      </w:r>
      <w:r w:rsidRPr="00697503">
        <w:rPr>
          <w:sz w:val="28"/>
          <w:szCs w:val="22"/>
        </w:rPr>
        <w:t>учебник</w:t>
      </w:r>
      <w:r w:rsidRPr="00697503">
        <w:rPr>
          <w:sz w:val="28"/>
          <w:szCs w:val="22"/>
          <w:lang w:val="en-US"/>
        </w:rPr>
        <w:t xml:space="preserve">: </w:t>
      </w:r>
      <w:r w:rsidRPr="00697503">
        <w:rPr>
          <w:sz w:val="28"/>
          <w:szCs w:val="22"/>
        </w:rPr>
        <w:t>ИНФРА</w:t>
      </w:r>
      <w:r w:rsidRPr="00697503">
        <w:rPr>
          <w:sz w:val="28"/>
          <w:szCs w:val="22"/>
          <w:lang w:val="en-US"/>
        </w:rPr>
        <w:t>-</w:t>
      </w:r>
      <w:r w:rsidRPr="00697503">
        <w:rPr>
          <w:sz w:val="28"/>
          <w:szCs w:val="22"/>
        </w:rPr>
        <w:t>М</w:t>
      </w:r>
      <w:r w:rsidRPr="00697503">
        <w:rPr>
          <w:sz w:val="28"/>
          <w:szCs w:val="22"/>
          <w:lang w:val="en-US"/>
        </w:rPr>
        <w:t xml:space="preserve">, 2017. 256 </w:t>
      </w:r>
      <w:r w:rsidRPr="00697503">
        <w:rPr>
          <w:sz w:val="28"/>
          <w:szCs w:val="22"/>
        </w:rPr>
        <w:t>с</w:t>
      </w:r>
      <w:r w:rsidRPr="00697503">
        <w:rPr>
          <w:sz w:val="28"/>
          <w:szCs w:val="22"/>
          <w:lang w:val="en-US"/>
        </w:rPr>
        <w:t xml:space="preserve">.  </w:t>
      </w:r>
    </w:p>
    <w:p w14:paraId="69855544" w14:textId="77777777" w:rsidR="00697503" w:rsidRPr="00697503" w:rsidRDefault="00697503" w:rsidP="00697503">
      <w:pPr>
        <w:widowControl w:val="0"/>
        <w:spacing w:after="0" w:line="360" w:lineRule="auto"/>
        <w:ind w:firstLine="708"/>
        <w:jc w:val="both"/>
        <w:rPr>
          <w:sz w:val="28"/>
          <w:szCs w:val="22"/>
        </w:rPr>
      </w:pPr>
      <w:r w:rsidRPr="00697503">
        <w:rPr>
          <w:sz w:val="28"/>
          <w:szCs w:val="22"/>
          <w:lang w:val="en-US"/>
        </w:rPr>
        <w:t>6. Dovlatyan G.P., Chercesova E.Y., Makeeva E.I., Oboymova N.T. Potential of Use of Foreign Experience in Evaluatial of Strategic Sustainability of Enterprises Relating to Transition of Russia/s Economy to Strategic Path of Development// Asian Social Science. Vol</w:t>
      </w:r>
      <w:r w:rsidRPr="00697503">
        <w:rPr>
          <w:sz w:val="28"/>
          <w:szCs w:val="22"/>
        </w:rPr>
        <w:t>. 11, № 20 (2015).</w:t>
      </w:r>
    </w:p>
    <w:p w14:paraId="3B250252" w14:textId="77777777" w:rsidR="006834E4" w:rsidRDefault="006834E4">
      <w:pPr>
        <w:spacing w:after="0" w:line="240" w:lineRule="auto"/>
        <w:rPr>
          <w:sz w:val="28"/>
          <w:szCs w:val="28"/>
        </w:rPr>
      </w:pPr>
      <w:r>
        <w:rPr>
          <w:sz w:val="28"/>
          <w:szCs w:val="28"/>
        </w:rPr>
        <w:br w:type="page"/>
      </w:r>
    </w:p>
    <w:p w14:paraId="15D6DDDB" w14:textId="77777777" w:rsidR="009604EF" w:rsidRDefault="000C4E79" w:rsidP="009604EF">
      <w:pPr>
        <w:keepNext/>
        <w:widowControl w:val="0"/>
        <w:autoSpaceDE w:val="0"/>
        <w:autoSpaceDN w:val="0"/>
        <w:adjustRightInd w:val="0"/>
        <w:spacing w:after="0" w:line="360" w:lineRule="auto"/>
        <w:ind w:firstLine="709"/>
        <w:jc w:val="center"/>
        <w:outlineLvl w:val="0"/>
        <w:rPr>
          <w:rFonts w:eastAsia="Times New Roman"/>
          <w:b/>
          <w:bCs/>
          <w:kern w:val="32"/>
          <w:sz w:val="28"/>
          <w:szCs w:val="28"/>
          <w:lang w:eastAsia="ru-RU"/>
        </w:rPr>
      </w:pPr>
      <w:bookmarkStart w:id="25" w:name="_Toc73459622"/>
      <w:bookmarkStart w:id="26" w:name="_Hlk9620824"/>
      <w:r w:rsidRPr="006834E4">
        <w:rPr>
          <w:rFonts w:eastAsia="Times New Roman"/>
          <w:b/>
          <w:bCs/>
          <w:kern w:val="32"/>
          <w:sz w:val="28"/>
          <w:szCs w:val="28"/>
          <w:lang w:eastAsia="ru-RU"/>
        </w:rPr>
        <w:lastRenderedPageBreak/>
        <w:t xml:space="preserve">Приложение </w:t>
      </w:r>
      <w:r>
        <w:rPr>
          <w:rFonts w:eastAsia="Times New Roman"/>
          <w:b/>
          <w:bCs/>
          <w:kern w:val="32"/>
          <w:sz w:val="28"/>
          <w:szCs w:val="28"/>
          <w:lang w:eastAsia="ru-RU"/>
        </w:rPr>
        <w:t>2</w:t>
      </w:r>
      <w:bookmarkEnd w:id="25"/>
      <w:r w:rsidR="009604EF">
        <w:rPr>
          <w:rFonts w:eastAsia="Times New Roman"/>
          <w:b/>
          <w:bCs/>
          <w:kern w:val="32"/>
          <w:sz w:val="28"/>
          <w:szCs w:val="28"/>
          <w:lang w:eastAsia="ru-RU"/>
        </w:rPr>
        <w:t xml:space="preserve"> </w:t>
      </w:r>
    </w:p>
    <w:p w14:paraId="7E1A025E" w14:textId="77777777" w:rsidR="006834E4" w:rsidRPr="009604EF" w:rsidRDefault="006834E4" w:rsidP="009604EF">
      <w:pPr>
        <w:keepNext/>
        <w:widowControl w:val="0"/>
        <w:autoSpaceDE w:val="0"/>
        <w:autoSpaceDN w:val="0"/>
        <w:adjustRightInd w:val="0"/>
        <w:spacing w:after="0" w:line="360" w:lineRule="auto"/>
        <w:ind w:firstLine="709"/>
        <w:jc w:val="center"/>
        <w:outlineLvl w:val="0"/>
        <w:rPr>
          <w:sz w:val="28"/>
          <w:szCs w:val="28"/>
        </w:rPr>
      </w:pPr>
      <w:bookmarkStart w:id="27" w:name="_Toc73459623"/>
      <w:bookmarkEnd w:id="26"/>
      <w:r w:rsidRPr="009604EF">
        <w:rPr>
          <w:sz w:val="28"/>
          <w:szCs w:val="28"/>
        </w:rPr>
        <w:t>Научный стиль</w:t>
      </w:r>
      <w:bookmarkEnd w:id="27"/>
    </w:p>
    <w:p w14:paraId="46D9C843" w14:textId="77777777" w:rsidR="000C4E79" w:rsidRPr="000C4E79" w:rsidRDefault="000C4E79" w:rsidP="006834E4">
      <w:pPr>
        <w:spacing w:after="0" w:line="360" w:lineRule="auto"/>
        <w:ind w:left="23" w:firstLine="709"/>
        <w:jc w:val="center"/>
        <w:rPr>
          <w:szCs w:val="28"/>
        </w:rPr>
      </w:pPr>
    </w:p>
    <w:p w14:paraId="2BE48357" w14:textId="77777777" w:rsidR="006834E4" w:rsidRPr="006C1BF9" w:rsidRDefault="006834E4" w:rsidP="00AE2CB4">
      <w:pPr>
        <w:tabs>
          <w:tab w:val="left" w:pos="1134"/>
        </w:tabs>
        <w:spacing w:after="0" w:line="360" w:lineRule="auto"/>
        <w:ind w:left="23" w:firstLine="686"/>
        <w:jc w:val="both"/>
        <w:rPr>
          <w:sz w:val="28"/>
          <w:szCs w:val="28"/>
        </w:rPr>
      </w:pPr>
      <w:r w:rsidRPr="006C1BF9">
        <w:rPr>
          <w:sz w:val="28"/>
          <w:szCs w:val="28"/>
        </w:rPr>
        <w:t>Научный стиль – это система речевых средств, обслуживающих сфере науки и обучения.</w:t>
      </w:r>
    </w:p>
    <w:p w14:paraId="788F61A4" w14:textId="77777777" w:rsidR="006834E4" w:rsidRPr="006C1BF9" w:rsidRDefault="006834E4" w:rsidP="00AE2CB4">
      <w:pPr>
        <w:tabs>
          <w:tab w:val="left" w:pos="1134"/>
        </w:tabs>
        <w:spacing w:after="0" w:line="360" w:lineRule="auto"/>
        <w:ind w:left="23" w:firstLine="686"/>
        <w:jc w:val="both"/>
        <w:rPr>
          <w:sz w:val="28"/>
          <w:szCs w:val="28"/>
        </w:rPr>
      </w:pPr>
      <w:r w:rsidRPr="006C1BF9">
        <w:rPr>
          <w:sz w:val="28"/>
          <w:szCs w:val="28"/>
        </w:rPr>
        <w:t>Главные черты научного стиля: отвлеченность и обобщенность, подчеркнутая логичность, терминологичность, информативность.</w:t>
      </w:r>
    </w:p>
    <w:p w14:paraId="2FA1C3E5" w14:textId="77777777" w:rsidR="00AE2CB4" w:rsidRPr="006C1BF9" w:rsidRDefault="006834E4" w:rsidP="00D60F8A">
      <w:pPr>
        <w:shd w:val="clear" w:color="auto" w:fill="FFFFFF"/>
        <w:tabs>
          <w:tab w:val="left" w:pos="570"/>
          <w:tab w:val="left" w:pos="1134"/>
        </w:tabs>
        <w:spacing w:after="0" w:line="360" w:lineRule="auto"/>
        <w:ind w:left="23" w:right="-2" w:firstLine="686"/>
        <w:jc w:val="both"/>
        <w:rPr>
          <w:sz w:val="28"/>
          <w:szCs w:val="28"/>
        </w:rPr>
      </w:pPr>
      <w:r w:rsidRPr="006C1BF9">
        <w:rPr>
          <w:sz w:val="28"/>
          <w:szCs w:val="28"/>
        </w:rPr>
        <w:t>Второстепенные черты: смысловая точность, однозначность, объективность, стандартность, краткость, ясность, строгость, безличность, некатегоричность, оценочность, образность и др.</w:t>
      </w:r>
    </w:p>
    <w:p w14:paraId="6BE4F0A5" w14:textId="77777777" w:rsidR="00AE2CB4" w:rsidRPr="006C1BF9" w:rsidRDefault="00AE2CB4" w:rsidP="00AE2CB4">
      <w:pPr>
        <w:shd w:val="clear" w:color="auto" w:fill="FFFFFF"/>
        <w:tabs>
          <w:tab w:val="left" w:pos="570"/>
          <w:tab w:val="left" w:pos="1134"/>
        </w:tabs>
        <w:spacing w:after="0" w:line="360" w:lineRule="auto"/>
        <w:ind w:left="23" w:right="96" w:firstLine="686"/>
        <w:jc w:val="both"/>
        <w:rPr>
          <w:color w:val="000000"/>
          <w:spacing w:val="2"/>
          <w:sz w:val="28"/>
          <w:szCs w:val="28"/>
        </w:rPr>
      </w:pPr>
      <w:r w:rsidRPr="006C1BF9">
        <w:rPr>
          <w:color w:val="000000"/>
          <w:spacing w:val="1"/>
          <w:sz w:val="28"/>
          <w:szCs w:val="28"/>
        </w:rPr>
        <w:t>Академик Д. С. Лихачев писал о научной речи (Д.С. Лихачев. Книга бес</w:t>
      </w:r>
      <w:r w:rsidRPr="006C1BF9">
        <w:rPr>
          <w:color w:val="000000"/>
          <w:spacing w:val="2"/>
          <w:sz w:val="28"/>
          <w:szCs w:val="28"/>
        </w:rPr>
        <w:t>покойств. М., 1991).</w:t>
      </w:r>
    </w:p>
    <w:p w14:paraId="48F0DC95"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2"/>
          <w:sz w:val="28"/>
          <w:szCs w:val="28"/>
        </w:rPr>
      </w:pPr>
      <w:r w:rsidRPr="006C1BF9">
        <w:rPr>
          <w:color w:val="000000"/>
          <w:spacing w:val="1"/>
          <w:sz w:val="28"/>
          <w:szCs w:val="28"/>
        </w:rPr>
        <w:t xml:space="preserve">Требования к языку научной работы резко отличаются от требований к </w:t>
      </w:r>
      <w:r w:rsidRPr="006C1BF9">
        <w:rPr>
          <w:color w:val="000000"/>
          <w:spacing w:val="2"/>
          <w:sz w:val="28"/>
          <w:szCs w:val="28"/>
        </w:rPr>
        <w:t>языку художественной литературы.</w:t>
      </w:r>
    </w:p>
    <w:p w14:paraId="5B4B16AB"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z w:val="28"/>
          <w:szCs w:val="28"/>
        </w:rPr>
      </w:pPr>
      <w:r w:rsidRPr="006C1BF9">
        <w:rPr>
          <w:color w:val="000000"/>
          <w:sz w:val="28"/>
          <w:szCs w:val="28"/>
        </w:rPr>
        <w:t>Метафоры и разные образы в языке научной работы допустимы только в случаях необходимости поставить логический акцент на какой-нибудь мысли. В научной работе образность — только педагогический прием привлечения внимания читателя к основной мысли работы.</w:t>
      </w:r>
    </w:p>
    <w:p w14:paraId="6AB19674"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 w:val="28"/>
          <w:szCs w:val="28"/>
        </w:rPr>
      </w:pPr>
      <w:r w:rsidRPr="006C1BF9">
        <w:rPr>
          <w:color w:val="000000"/>
          <w:sz w:val="28"/>
          <w:szCs w:val="28"/>
        </w:rPr>
        <w:t>Хороший язык научной работы не замечается читателем. Читатель должен замечать только мысль, но не язык, каким мысль</w:t>
      </w:r>
      <w:r w:rsidRPr="006C1BF9">
        <w:rPr>
          <w:color w:val="000000"/>
          <w:spacing w:val="2"/>
          <w:sz w:val="28"/>
          <w:szCs w:val="28"/>
        </w:rPr>
        <w:t xml:space="preserve"> выражена.</w:t>
      </w:r>
    </w:p>
    <w:p w14:paraId="39E5D567"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 w:val="28"/>
          <w:szCs w:val="28"/>
        </w:rPr>
      </w:pPr>
      <w:r w:rsidRPr="006C1BF9">
        <w:rPr>
          <w:color w:val="000000"/>
          <w:spacing w:val="2"/>
          <w:sz w:val="28"/>
          <w:szCs w:val="28"/>
        </w:rPr>
        <w:t xml:space="preserve"> Главное достояние научного языка — ясность. </w:t>
      </w:r>
      <w:r w:rsidRPr="006C1BF9">
        <w:rPr>
          <w:color w:val="000000"/>
          <w:spacing w:val="5"/>
          <w:sz w:val="28"/>
          <w:szCs w:val="28"/>
        </w:rPr>
        <w:t xml:space="preserve">Другое достоинство научного языка — легкость, краткость, свобода </w:t>
      </w:r>
      <w:r w:rsidRPr="006C1BF9">
        <w:rPr>
          <w:color w:val="000000"/>
          <w:spacing w:val="3"/>
          <w:sz w:val="28"/>
          <w:szCs w:val="28"/>
        </w:rPr>
        <w:t xml:space="preserve">переходов от предложения к предложению, простота. </w:t>
      </w:r>
    </w:p>
    <w:p w14:paraId="4138B486"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6"/>
          <w:sz w:val="28"/>
          <w:szCs w:val="28"/>
        </w:rPr>
      </w:pPr>
      <w:r w:rsidRPr="006C1BF9">
        <w:rPr>
          <w:color w:val="000000"/>
          <w:spacing w:val="6"/>
          <w:sz w:val="28"/>
          <w:szCs w:val="28"/>
        </w:rPr>
        <w:t xml:space="preserve">Придаточных предложений должно быть мало. Фразы должны быть </w:t>
      </w:r>
      <w:r w:rsidRPr="006C1BF9">
        <w:rPr>
          <w:color w:val="000000"/>
          <w:spacing w:val="5"/>
          <w:sz w:val="28"/>
          <w:szCs w:val="28"/>
        </w:rPr>
        <w:t>короткие, переход от одной фразы к другой — логическим и естест</w:t>
      </w:r>
      <w:r w:rsidRPr="006C1BF9">
        <w:rPr>
          <w:color w:val="000000"/>
          <w:spacing w:val="2"/>
          <w:sz w:val="28"/>
          <w:szCs w:val="28"/>
        </w:rPr>
        <w:t>венным, «незамеченным».</w:t>
      </w:r>
    </w:p>
    <w:p w14:paraId="377245EE"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9"/>
          <w:sz w:val="28"/>
          <w:szCs w:val="28"/>
        </w:rPr>
      </w:pPr>
      <w:r w:rsidRPr="006C1BF9">
        <w:rPr>
          <w:color w:val="000000"/>
          <w:spacing w:val="2"/>
          <w:sz w:val="28"/>
          <w:szCs w:val="28"/>
        </w:rPr>
        <w:t>Каждую написанную фразу следует проверять на слух, надо прочитать написанное вслух для себя.</w:t>
      </w:r>
    </w:p>
    <w:p w14:paraId="35F19FB7"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7"/>
          <w:sz w:val="28"/>
          <w:szCs w:val="28"/>
        </w:rPr>
      </w:pPr>
      <w:r w:rsidRPr="006C1BF9">
        <w:rPr>
          <w:color w:val="000000"/>
          <w:spacing w:val="2"/>
          <w:sz w:val="28"/>
          <w:szCs w:val="28"/>
        </w:rPr>
        <w:t>Следует поменьше употреблять местоимения, заставляющие думать, к чему они относятся, что ими заменено.</w:t>
      </w:r>
    </w:p>
    <w:p w14:paraId="11890AAC"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color w:val="000000"/>
          <w:spacing w:val="-10"/>
          <w:sz w:val="28"/>
          <w:szCs w:val="28"/>
        </w:rPr>
      </w:pPr>
      <w:r w:rsidRPr="006C1BF9">
        <w:rPr>
          <w:color w:val="000000"/>
          <w:spacing w:val="5"/>
          <w:sz w:val="28"/>
          <w:szCs w:val="28"/>
        </w:rPr>
        <w:lastRenderedPageBreak/>
        <w:t xml:space="preserve">Не следует бояться повторений, механически от них избавляться. То </w:t>
      </w:r>
      <w:r w:rsidRPr="006C1BF9">
        <w:rPr>
          <w:color w:val="000000"/>
          <w:spacing w:val="3"/>
          <w:sz w:val="28"/>
          <w:szCs w:val="28"/>
        </w:rPr>
        <w:t xml:space="preserve">или иное понятие должно называться одним словом (слово в научном </w:t>
      </w:r>
      <w:r w:rsidRPr="006C1BF9">
        <w:rPr>
          <w:color w:val="000000"/>
          <w:spacing w:val="2"/>
          <w:sz w:val="28"/>
          <w:szCs w:val="28"/>
        </w:rPr>
        <w:t>тексте всегда термин). Избегайте только тех повторений, которые приходят от бедности языка.</w:t>
      </w:r>
    </w:p>
    <w:p w14:paraId="516B1E22" w14:textId="77777777" w:rsidR="00AE2CB4" w:rsidRPr="006C1BF9" w:rsidRDefault="00AE2CB4" w:rsidP="00AE2CB4">
      <w:pPr>
        <w:numPr>
          <w:ilvl w:val="0"/>
          <w:numId w:val="37"/>
        </w:numPr>
        <w:shd w:val="clear" w:color="auto" w:fill="FFFFFF"/>
        <w:tabs>
          <w:tab w:val="clear" w:pos="1005"/>
          <w:tab w:val="left" w:pos="570"/>
          <w:tab w:val="left" w:pos="1134"/>
        </w:tabs>
        <w:spacing w:after="0" w:line="360" w:lineRule="auto"/>
        <w:ind w:left="23" w:firstLine="686"/>
        <w:jc w:val="both"/>
        <w:rPr>
          <w:sz w:val="28"/>
          <w:szCs w:val="28"/>
        </w:rPr>
      </w:pPr>
      <w:r w:rsidRPr="006C1BF9">
        <w:rPr>
          <w:color w:val="000000"/>
          <w:spacing w:val="4"/>
          <w:sz w:val="28"/>
          <w:szCs w:val="28"/>
        </w:rPr>
        <w:t xml:space="preserve">Избегайте слов-паразитов, слов мусорных, ничего не добавляющих к </w:t>
      </w:r>
      <w:r w:rsidRPr="006C1BF9">
        <w:rPr>
          <w:color w:val="000000"/>
          <w:spacing w:val="3"/>
          <w:sz w:val="28"/>
          <w:szCs w:val="28"/>
        </w:rPr>
        <w:t xml:space="preserve">мысли. Однако важная мысль должна быть выражена не «походя», а с </w:t>
      </w:r>
      <w:r w:rsidRPr="006C1BF9">
        <w:rPr>
          <w:color w:val="000000"/>
          <w:spacing w:val="4"/>
          <w:sz w:val="28"/>
          <w:szCs w:val="28"/>
        </w:rPr>
        <w:t xml:space="preserve">некоторой остановкой на ней. Важная мысль достойна того, чтобы на ней автор и читатель взаимно помедлили. Она должна варьироваться </w:t>
      </w:r>
      <w:r w:rsidRPr="006C1BF9">
        <w:rPr>
          <w:color w:val="000000"/>
          <w:spacing w:val="2"/>
          <w:sz w:val="28"/>
          <w:szCs w:val="28"/>
        </w:rPr>
        <w:t>под пером автора.</w:t>
      </w:r>
    </w:p>
    <w:p w14:paraId="156FDA4B" w14:textId="77777777" w:rsidR="00AE2CB4" w:rsidRPr="006C1BF9" w:rsidRDefault="00AE2CB4" w:rsidP="00AE2CB4">
      <w:pPr>
        <w:numPr>
          <w:ilvl w:val="0"/>
          <w:numId w:val="37"/>
        </w:numPr>
        <w:shd w:val="clear" w:color="auto" w:fill="FFFFFF"/>
        <w:tabs>
          <w:tab w:val="clear" w:pos="1005"/>
          <w:tab w:val="left" w:pos="993"/>
          <w:tab w:val="left" w:pos="1134"/>
        </w:tabs>
        <w:spacing w:after="0" w:line="360" w:lineRule="auto"/>
        <w:ind w:left="23" w:firstLine="686"/>
        <w:jc w:val="both"/>
        <w:rPr>
          <w:sz w:val="28"/>
          <w:szCs w:val="28"/>
        </w:rPr>
      </w:pPr>
      <w:r w:rsidRPr="006C1BF9">
        <w:rPr>
          <w:color w:val="000000"/>
          <w:spacing w:val="6"/>
          <w:sz w:val="28"/>
          <w:szCs w:val="28"/>
        </w:rPr>
        <w:t xml:space="preserve">Обращайте внимание на «качество» слов. Сказать </w:t>
      </w:r>
      <w:r w:rsidRPr="006C1BF9">
        <w:rPr>
          <w:i/>
          <w:iCs/>
          <w:color w:val="000000"/>
          <w:spacing w:val="6"/>
          <w:sz w:val="28"/>
          <w:szCs w:val="28"/>
        </w:rPr>
        <w:t xml:space="preserve">напротив </w:t>
      </w:r>
      <w:r w:rsidRPr="006C1BF9">
        <w:rPr>
          <w:color w:val="000000"/>
          <w:spacing w:val="6"/>
          <w:sz w:val="28"/>
          <w:szCs w:val="28"/>
        </w:rPr>
        <w:t xml:space="preserve">лучше, </w:t>
      </w:r>
      <w:r w:rsidRPr="006C1BF9">
        <w:rPr>
          <w:color w:val="000000"/>
          <w:spacing w:val="7"/>
          <w:sz w:val="28"/>
          <w:szCs w:val="28"/>
        </w:rPr>
        <w:t xml:space="preserve">чем </w:t>
      </w:r>
      <w:r w:rsidRPr="006C1BF9">
        <w:rPr>
          <w:i/>
          <w:iCs/>
          <w:color w:val="000000"/>
          <w:spacing w:val="7"/>
          <w:sz w:val="28"/>
          <w:szCs w:val="28"/>
        </w:rPr>
        <w:t xml:space="preserve">наоборот, различие </w:t>
      </w:r>
      <w:r w:rsidRPr="006C1BF9">
        <w:rPr>
          <w:color w:val="000000"/>
          <w:spacing w:val="7"/>
          <w:sz w:val="28"/>
          <w:szCs w:val="28"/>
        </w:rPr>
        <w:t xml:space="preserve">лучше, чем </w:t>
      </w:r>
      <w:r w:rsidRPr="006C1BF9">
        <w:rPr>
          <w:i/>
          <w:iCs/>
          <w:color w:val="000000"/>
          <w:spacing w:val="7"/>
          <w:sz w:val="28"/>
          <w:szCs w:val="28"/>
        </w:rPr>
        <w:t xml:space="preserve">разница. </w:t>
      </w:r>
      <w:r w:rsidRPr="006C1BF9">
        <w:rPr>
          <w:color w:val="000000"/>
          <w:spacing w:val="7"/>
          <w:sz w:val="28"/>
          <w:szCs w:val="28"/>
        </w:rPr>
        <w:t>Вообще, будьте осто</w:t>
      </w:r>
      <w:r w:rsidRPr="006C1BF9">
        <w:rPr>
          <w:color w:val="000000"/>
          <w:spacing w:val="13"/>
          <w:sz w:val="28"/>
          <w:szCs w:val="28"/>
        </w:rPr>
        <w:t xml:space="preserve">рожны со словами, которые так и лезут под перо, — словами - </w:t>
      </w:r>
      <w:r w:rsidRPr="006C1BF9">
        <w:rPr>
          <w:color w:val="000000"/>
          <w:spacing w:val="-2"/>
          <w:sz w:val="28"/>
          <w:szCs w:val="28"/>
        </w:rPr>
        <w:t>«новоделами».</w:t>
      </w:r>
    </w:p>
    <w:p w14:paraId="7F161DD9" w14:textId="77777777" w:rsidR="000C4E79" w:rsidRPr="006C1BF9" w:rsidRDefault="000C4E79">
      <w:pPr>
        <w:spacing w:after="0" w:line="360" w:lineRule="auto"/>
        <w:ind w:left="23" w:firstLine="686"/>
        <w:jc w:val="both"/>
        <w:rPr>
          <w:sz w:val="28"/>
          <w:szCs w:val="28"/>
        </w:rPr>
      </w:pPr>
    </w:p>
    <w:sectPr w:rsidR="000C4E79" w:rsidRPr="006C1BF9" w:rsidSect="00D60F8A">
      <w:pgSz w:w="11906" w:h="16838"/>
      <w:pgMar w:top="1134" w:right="99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85AE5" w14:textId="77777777" w:rsidR="00740E47" w:rsidRDefault="00740E47" w:rsidP="008D2844">
      <w:pPr>
        <w:spacing w:after="0" w:line="240" w:lineRule="auto"/>
      </w:pPr>
      <w:r>
        <w:separator/>
      </w:r>
    </w:p>
  </w:endnote>
  <w:endnote w:type="continuationSeparator" w:id="0">
    <w:p w14:paraId="07EDEF43" w14:textId="77777777" w:rsidR="00740E47" w:rsidRDefault="00740E47" w:rsidP="008D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altName w:val="Palatino Linotype"/>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54CEC" w14:textId="1C0B3C04" w:rsidR="001C41A5" w:rsidRDefault="001C41A5">
    <w:pPr>
      <w:pStyle w:val="a6"/>
      <w:jc w:val="center"/>
    </w:pPr>
    <w:r>
      <w:fldChar w:fldCharType="begin"/>
    </w:r>
    <w:r>
      <w:instrText>PAGE   \* MERGEFORMAT</w:instrText>
    </w:r>
    <w:r>
      <w:fldChar w:fldCharType="separate"/>
    </w:r>
    <w:r w:rsidR="00BB6118">
      <w:rPr>
        <w:noProof/>
      </w:rPr>
      <w:t>21</w:t>
    </w:r>
    <w:r>
      <w:rPr>
        <w:noProof/>
      </w:rPr>
      <w:fldChar w:fldCharType="end"/>
    </w:r>
  </w:p>
  <w:p w14:paraId="0424C052" w14:textId="77777777" w:rsidR="001C41A5" w:rsidRDefault="001C41A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3E9" w14:textId="77777777" w:rsidR="00740E47" w:rsidRDefault="00740E47" w:rsidP="008D2844">
      <w:pPr>
        <w:spacing w:after="0" w:line="240" w:lineRule="auto"/>
      </w:pPr>
      <w:r>
        <w:separator/>
      </w:r>
    </w:p>
  </w:footnote>
  <w:footnote w:type="continuationSeparator" w:id="0">
    <w:p w14:paraId="48A373F2" w14:textId="77777777" w:rsidR="00740E47" w:rsidRDefault="00740E47" w:rsidP="008D2844">
      <w:pPr>
        <w:spacing w:after="0" w:line="240" w:lineRule="auto"/>
      </w:pPr>
      <w:r>
        <w:continuationSeparator/>
      </w:r>
    </w:p>
  </w:footnote>
  <w:footnote w:id="1">
    <w:p w14:paraId="26BCB15D" w14:textId="77777777" w:rsidR="001C41A5" w:rsidRPr="00351091" w:rsidRDefault="001C41A5">
      <w:pPr>
        <w:pStyle w:val="af1"/>
        <w:rPr>
          <w:lang w:val="ru-RU"/>
        </w:rPr>
      </w:pPr>
      <w:r>
        <w:rPr>
          <w:rStyle w:val="af3"/>
        </w:rPr>
        <w:footnoteRef/>
      </w:r>
      <w:r w:rsidRPr="00D47D14">
        <w:rPr>
          <w:lang w:val="ru-RU"/>
        </w:rPr>
        <w:t xml:space="preserve"> </w:t>
      </w:r>
      <w:r>
        <w:rPr>
          <w:lang w:val="ru-RU"/>
        </w:rPr>
        <w:t>Требования к оформлению статей приведены в Приложении 1.</w:t>
      </w:r>
    </w:p>
  </w:footnote>
  <w:footnote w:id="2">
    <w:p w14:paraId="2FECF8E1" w14:textId="77777777" w:rsidR="001C41A5" w:rsidRPr="009417DC" w:rsidRDefault="001C41A5" w:rsidP="009417DC">
      <w:pPr>
        <w:pStyle w:val="af1"/>
        <w:jc w:val="both"/>
        <w:rPr>
          <w:lang w:val="ru-RU"/>
        </w:rPr>
      </w:pPr>
      <w:r w:rsidRPr="007643B6">
        <w:rPr>
          <w:rStyle w:val="af3"/>
        </w:rPr>
        <w:footnoteRef/>
      </w:r>
      <w:r w:rsidRPr="007643B6">
        <w:rPr>
          <w:lang w:val="ru-RU"/>
        </w:rPr>
        <w:t xml:space="preserve"> Тема НИР студента, обучающемуся по направлению «Управление персоналом», является составной частью НИР Д</w:t>
      </w:r>
      <w:r>
        <w:rPr>
          <w:lang w:val="ru-RU"/>
        </w:rPr>
        <w:t>ПиРЧК</w:t>
      </w:r>
      <w:r w:rsidRPr="007643B6">
        <w:rPr>
          <w:lang w:val="ru-RU"/>
        </w:rPr>
        <w:t>.</w:t>
      </w:r>
    </w:p>
  </w:footnote>
  <w:footnote w:id="3">
    <w:p w14:paraId="31149D24" w14:textId="77777777" w:rsidR="001C41A5" w:rsidRPr="00683ACD" w:rsidRDefault="001C41A5" w:rsidP="00683ACD">
      <w:pPr>
        <w:pStyle w:val="af1"/>
        <w:jc w:val="both"/>
        <w:rPr>
          <w:lang w:val="ru-RU"/>
        </w:rPr>
      </w:pPr>
      <w:r>
        <w:rPr>
          <w:rStyle w:val="af3"/>
        </w:rPr>
        <w:footnoteRef/>
      </w:r>
      <w:r w:rsidRPr="00683ACD">
        <w:rPr>
          <w:lang w:val="ru-RU"/>
        </w:rPr>
        <w:t xml:space="preserve"> </w:t>
      </w:r>
      <w:r>
        <w:rPr>
          <w:lang w:val="ru-RU"/>
        </w:rPr>
        <w:t>Р</w:t>
      </w:r>
      <w:r w:rsidRPr="00683ACD">
        <w:rPr>
          <w:lang w:val="ru-RU"/>
        </w:rPr>
        <w:t>азработаны на основе Межгосударственного стандарта (ГОСТ 7.32-2001) «Отчет о научно-исследовательской работе. Структура и правила оформления (редакция 2005</w:t>
      </w:r>
      <w:r>
        <w:rPr>
          <w:lang w:val="ru-RU"/>
        </w:rPr>
        <w:t xml:space="preserve"> </w:t>
      </w:r>
      <w:r w:rsidRPr="00683ACD">
        <w:rPr>
          <w:lang w:val="ru-RU"/>
        </w:rPr>
        <w:t>г.), введенного Постановлением Госстандарта России от 34 сентября 2001 года № 367-ст 2002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F71A6"/>
    <w:multiLevelType w:val="hybridMultilevel"/>
    <w:tmpl w:val="712068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5316FD"/>
    <w:multiLevelType w:val="hybridMultilevel"/>
    <w:tmpl w:val="2E4A2B0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EF75897"/>
    <w:multiLevelType w:val="hybridMultilevel"/>
    <w:tmpl w:val="F1E0E8A8"/>
    <w:lvl w:ilvl="0" w:tplc="1BAE3008">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1C57439"/>
    <w:multiLevelType w:val="hybridMultilevel"/>
    <w:tmpl w:val="166C95AE"/>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13090359"/>
    <w:multiLevelType w:val="hybridMultilevel"/>
    <w:tmpl w:val="2EBC65E6"/>
    <w:lvl w:ilvl="0" w:tplc="6D56E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8877F4"/>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5F6341B"/>
    <w:multiLevelType w:val="hybridMultilevel"/>
    <w:tmpl w:val="04D82B3C"/>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18A34CDE"/>
    <w:multiLevelType w:val="hybridMultilevel"/>
    <w:tmpl w:val="5A8ACBAE"/>
    <w:lvl w:ilvl="0" w:tplc="09D8F0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1B0615"/>
    <w:multiLevelType w:val="hybridMultilevel"/>
    <w:tmpl w:val="C70242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7F5A9B"/>
    <w:multiLevelType w:val="hybridMultilevel"/>
    <w:tmpl w:val="B5D8B40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590395E"/>
    <w:multiLevelType w:val="hybridMultilevel"/>
    <w:tmpl w:val="C8C85A66"/>
    <w:lvl w:ilvl="0" w:tplc="936E9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9163D5"/>
    <w:multiLevelType w:val="hybridMultilevel"/>
    <w:tmpl w:val="39DE792C"/>
    <w:lvl w:ilvl="0" w:tplc="04190001">
      <w:start w:val="1"/>
      <w:numFmt w:val="bullet"/>
      <w:lvlText w:val=""/>
      <w:lvlJc w:val="left"/>
      <w:pPr>
        <w:ind w:left="1440" w:hanging="360"/>
      </w:pPr>
      <w:rPr>
        <w:rFonts w:ascii="Symbol" w:hAnsi="Symbol" w:cs="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12" w15:restartNumberingAfterBreak="0">
    <w:nsid w:val="2D6C53C8"/>
    <w:multiLevelType w:val="hybridMultilevel"/>
    <w:tmpl w:val="CAFA4EB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7BB4C89"/>
    <w:multiLevelType w:val="hybridMultilevel"/>
    <w:tmpl w:val="2A14BE46"/>
    <w:lvl w:ilvl="0" w:tplc="2610766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FC80AE1"/>
    <w:multiLevelType w:val="hybridMultilevel"/>
    <w:tmpl w:val="1FC8BC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8222C6"/>
    <w:multiLevelType w:val="multilevel"/>
    <w:tmpl w:val="6EAA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D796E49"/>
    <w:multiLevelType w:val="hybridMultilevel"/>
    <w:tmpl w:val="EADEF422"/>
    <w:lvl w:ilvl="0" w:tplc="8DF2FE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54A869C8"/>
    <w:multiLevelType w:val="hybridMultilevel"/>
    <w:tmpl w:val="BB623142"/>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9" w15:restartNumberingAfterBreak="0">
    <w:nsid w:val="57F941DE"/>
    <w:multiLevelType w:val="hybridMultilevel"/>
    <w:tmpl w:val="411428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8B555E2"/>
    <w:multiLevelType w:val="hybridMultilevel"/>
    <w:tmpl w:val="7FF41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CA330C7"/>
    <w:multiLevelType w:val="hybridMultilevel"/>
    <w:tmpl w:val="F744A1FC"/>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5E0530C4"/>
    <w:multiLevelType w:val="hybridMultilevel"/>
    <w:tmpl w:val="F81E42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0166841"/>
    <w:multiLevelType w:val="hybridMultilevel"/>
    <w:tmpl w:val="43E07A0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60183D4C"/>
    <w:multiLevelType w:val="hybridMultilevel"/>
    <w:tmpl w:val="02223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7E17D3"/>
    <w:multiLevelType w:val="hybridMultilevel"/>
    <w:tmpl w:val="523AF528"/>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6" w15:restartNumberingAfterBreak="0">
    <w:nsid w:val="6B52051F"/>
    <w:multiLevelType w:val="hybridMultilevel"/>
    <w:tmpl w:val="39920D4C"/>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6C135F9D"/>
    <w:multiLevelType w:val="hybridMultilevel"/>
    <w:tmpl w:val="4680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97D0993"/>
    <w:multiLevelType w:val="hybridMultilevel"/>
    <w:tmpl w:val="1E8C3EDA"/>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9" w15:restartNumberingAfterBreak="0">
    <w:nsid w:val="7DCE0C03"/>
    <w:multiLevelType w:val="hybridMultilevel"/>
    <w:tmpl w:val="0E402486"/>
    <w:lvl w:ilvl="0" w:tplc="74AC47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DCE0C89"/>
    <w:multiLevelType w:val="hybridMultilevel"/>
    <w:tmpl w:val="3E9AFCC6"/>
    <w:lvl w:ilvl="0" w:tplc="7FB0E13A">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1" w15:restartNumberingAfterBreak="0">
    <w:nsid w:val="7F565807"/>
    <w:multiLevelType w:val="hybridMultilevel"/>
    <w:tmpl w:val="8C8EC15E"/>
    <w:lvl w:ilvl="0" w:tplc="5A8AEB38">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14"/>
  </w:num>
  <w:num w:numId="2">
    <w:abstractNumId w:val="11"/>
  </w:num>
  <w:num w:numId="3">
    <w:abstractNumId w:val="26"/>
  </w:num>
  <w:num w:numId="4">
    <w:abstractNumId w:val="9"/>
  </w:num>
  <w:num w:numId="5">
    <w:abstractNumId w:val="12"/>
  </w:num>
  <w:num w:numId="6">
    <w:abstractNumId w:val="5"/>
  </w:num>
  <w:num w:numId="7">
    <w:abstractNumId w:val="21"/>
  </w:num>
  <w:num w:numId="8">
    <w:abstractNumId w:val="28"/>
  </w:num>
  <w:num w:numId="9">
    <w:abstractNumId w:val="25"/>
  </w:num>
  <w:num w:numId="10">
    <w:abstractNumId w:val="18"/>
  </w:num>
  <w:num w:numId="11">
    <w:abstractNumId w:val="30"/>
  </w:num>
  <w:num w:numId="12">
    <w:abstractNumId w:val="6"/>
  </w:num>
  <w:num w:numId="13">
    <w:abstractNumId w:val="23"/>
  </w:num>
  <w:num w:numId="14">
    <w:abstractNumId w:val="3"/>
  </w:num>
  <w:num w:numId="15">
    <w:abstractNumId w:val="21"/>
  </w:num>
  <w:num w:numId="16">
    <w:abstractNumId w:val="28"/>
  </w:num>
  <w:num w:numId="17">
    <w:abstractNumId w:val="25"/>
  </w:num>
  <w:num w:numId="18">
    <w:abstractNumId w:val="18"/>
  </w:num>
  <w:num w:numId="19">
    <w:abstractNumId w:val="30"/>
  </w:num>
  <w:num w:numId="20">
    <w:abstractNumId w:val="6"/>
  </w:num>
  <w:num w:numId="21">
    <w:abstractNumId w:val="23"/>
  </w:num>
  <w:num w:numId="22">
    <w:abstractNumId w:val="3"/>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9"/>
  </w:num>
  <w:num w:numId="26">
    <w:abstractNumId w:val="15"/>
  </w:num>
  <w:num w:numId="27">
    <w:abstractNumId w:val="16"/>
  </w:num>
  <w:num w:numId="28">
    <w:abstractNumId w:val="27"/>
  </w:num>
  <w:num w:numId="29">
    <w:abstractNumId w:val="24"/>
  </w:num>
  <w:num w:numId="30">
    <w:abstractNumId w:val="20"/>
  </w:num>
  <w:num w:numId="31">
    <w:abstractNumId w:val="1"/>
  </w:num>
  <w:num w:numId="32">
    <w:abstractNumId w:val="22"/>
  </w:num>
  <w:num w:numId="33">
    <w:abstractNumId w:val="10"/>
  </w:num>
  <w:num w:numId="34">
    <w:abstractNumId w:val="4"/>
  </w:num>
  <w:num w:numId="35">
    <w:abstractNumId w:val="17"/>
  </w:num>
  <w:num w:numId="36">
    <w:abstractNumId w:val="29"/>
  </w:num>
  <w:num w:numId="37">
    <w:abstractNumId w:val="2"/>
  </w:num>
  <w:num w:numId="38">
    <w:abstractNumId w:val="31"/>
  </w:num>
  <w:num w:numId="39">
    <w:abstractNumId w:val="0"/>
  </w:num>
  <w:num w:numId="40">
    <w:abstractNumId w:val="7"/>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CB"/>
    <w:rsid w:val="0003149E"/>
    <w:rsid w:val="00035FBD"/>
    <w:rsid w:val="00044007"/>
    <w:rsid w:val="00044D7A"/>
    <w:rsid w:val="00045FB8"/>
    <w:rsid w:val="0004773D"/>
    <w:rsid w:val="00053284"/>
    <w:rsid w:val="00055DD1"/>
    <w:rsid w:val="00056CF5"/>
    <w:rsid w:val="00064055"/>
    <w:rsid w:val="00064E8A"/>
    <w:rsid w:val="00066605"/>
    <w:rsid w:val="00067F79"/>
    <w:rsid w:val="00071452"/>
    <w:rsid w:val="00072E83"/>
    <w:rsid w:val="00085632"/>
    <w:rsid w:val="0008746B"/>
    <w:rsid w:val="00093484"/>
    <w:rsid w:val="00095A86"/>
    <w:rsid w:val="00097C17"/>
    <w:rsid w:val="000A5052"/>
    <w:rsid w:val="000A5B43"/>
    <w:rsid w:val="000B3945"/>
    <w:rsid w:val="000B43A1"/>
    <w:rsid w:val="000C4E79"/>
    <w:rsid w:val="000C5FDC"/>
    <w:rsid w:val="000E1B0B"/>
    <w:rsid w:val="000F18E9"/>
    <w:rsid w:val="000F30DC"/>
    <w:rsid w:val="001003D5"/>
    <w:rsid w:val="001038CA"/>
    <w:rsid w:val="001106EE"/>
    <w:rsid w:val="00113B5A"/>
    <w:rsid w:val="00134724"/>
    <w:rsid w:val="0014557F"/>
    <w:rsid w:val="00151F41"/>
    <w:rsid w:val="00153F21"/>
    <w:rsid w:val="00157C63"/>
    <w:rsid w:val="001706F4"/>
    <w:rsid w:val="001732B4"/>
    <w:rsid w:val="00176BFB"/>
    <w:rsid w:val="00182B3C"/>
    <w:rsid w:val="00190FC2"/>
    <w:rsid w:val="00191C08"/>
    <w:rsid w:val="00192624"/>
    <w:rsid w:val="00197758"/>
    <w:rsid w:val="001A0168"/>
    <w:rsid w:val="001A139A"/>
    <w:rsid w:val="001A1D5A"/>
    <w:rsid w:val="001A5280"/>
    <w:rsid w:val="001B2D72"/>
    <w:rsid w:val="001B5017"/>
    <w:rsid w:val="001C2FB6"/>
    <w:rsid w:val="001C41A5"/>
    <w:rsid w:val="001D2B5F"/>
    <w:rsid w:val="001D5132"/>
    <w:rsid w:val="001E7249"/>
    <w:rsid w:val="001F3045"/>
    <w:rsid w:val="001F3A56"/>
    <w:rsid w:val="00217E1D"/>
    <w:rsid w:val="002223E2"/>
    <w:rsid w:val="00225407"/>
    <w:rsid w:val="00226E5E"/>
    <w:rsid w:val="002341F6"/>
    <w:rsid w:val="0024097E"/>
    <w:rsid w:val="00240C38"/>
    <w:rsid w:val="00240FE8"/>
    <w:rsid w:val="00244858"/>
    <w:rsid w:val="00247698"/>
    <w:rsid w:val="00252BB5"/>
    <w:rsid w:val="00254636"/>
    <w:rsid w:val="00255444"/>
    <w:rsid w:val="0025622E"/>
    <w:rsid w:val="00273FF8"/>
    <w:rsid w:val="00275D1E"/>
    <w:rsid w:val="00275DEC"/>
    <w:rsid w:val="002842A1"/>
    <w:rsid w:val="002A2E6C"/>
    <w:rsid w:val="002A4FDF"/>
    <w:rsid w:val="002B04F3"/>
    <w:rsid w:val="002B1F24"/>
    <w:rsid w:val="002B344F"/>
    <w:rsid w:val="002B6B2A"/>
    <w:rsid w:val="002B7679"/>
    <w:rsid w:val="002C6005"/>
    <w:rsid w:val="002D11BF"/>
    <w:rsid w:val="002D469E"/>
    <w:rsid w:val="002E45A5"/>
    <w:rsid w:val="002E576F"/>
    <w:rsid w:val="002E7DF2"/>
    <w:rsid w:val="002F1D4E"/>
    <w:rsid w:val="002F7E54"/>
    <w:rsid w:val="003056A9"/>
    <w:rsid w:val="0030768C"/>
    <w:rsid w:val="00313106"/>
    <w:rsid w:val="003259EE"/>
    <w:rsid w:val="00325B50"/>
    <w:rsid w:val="003343F0"/>
    <w:rsid w:val="00334808"/>
    <w:rsid w:val="003424FF"/>
    <w:rsid w:val="003467A3"/>
    <w:rsid w:val="00351091"/>
    <w:rsid w:val="00353A65"/>
    <w:rsid w:val="003559AE"/>
    <w:rsid w:val="003620D0"/>
    <w:rsid w:val="003747BB"/>
    <w:rsid w:val="003A4AEE"/>
    <w:rsid w:val="003A756F"/>
    <w:rsid w:val="003B30AD"/>
    <w:rsid w:val="003B5F58"/>
    <w:rsid w:val="003C6925"/>
    <w:rsid w:val="003C71F5"/>
    <w:rsid w:val="003C7968"/>
    <w:rsid w:val="003D0222"/>
    <w:rsid w:val="003D023F"/>
    <w:rsid w:val="003D2644"/>
    <w:rsid w:val="003D5753"/>
    <w:rsid w:val="003E5942"/>
    <w:rsid w:val="003F4612"/>
    <w:rsid w:val="004018CB"/>
    <w:rsid w:val="00403739"/>
    <w:rsid w:val="004156BF"/>
    <w:rsid w:val="004253EB"/>
    <w:rsid w:val="00435C46"/>
    <w:rsid w:val="00435E29"/>
    <w:rsid w:val="004475B0"/>
    <w:rsid w:val="00450D91"/>
    <w:rsid w:val="00470C9C"/>
    <w:rsid w:val="004843E7"/>
    <w:rsid w:val="004850E9"/>
    <w:rsid w:val="00490CEC"/>
    <w:rsid w:val="004A15CA"/>
    <w:rsid w:val="004A36C8"/>
    <w:rsid w:val="004B2A49"/>
    <w:rsid w:val="004B388A"/>
    <w:rsid w:val="004B4EAE"/>
    <w:rsid w:val="004C0CB6"/>
    <w:rsid w:val="004C4FD9"/>
    <w:rsid w:val="004E5287"/>
    <w:rsid w:val="004F537D"/>
    <w:rsid w:val="00502D9C"/>
    <w:rsid w:val="00506D25"/>
    <w:rsid w:val="00510EFC"/>
    <w:rsid w:val="005117D9"/>
    <w:rsid w:val="0051463C"/>
    <w:rsid w:val="00515586"/>
    <w:rsid w:val="0051792E"/>
    <w:rsid w:val="005263FA"/>
    <w:rsid w:val="00536124"/>
    <w:rsid w:val="00540758"/>
    <w:rsid w:val="005456A0"/>
    <w:rsid w:val="005600AF"/>
    <w:rsid w:val="00563785"/>
    <w:rsid w:val="005646C6"/>
    <w:rsid w:val="0058242E"/>
    <w:rsid w:val="00583485"/>
    <w:rsid w:val="00587304"/>
    <w:rsid w:val="00591D6A"/>
    <w:rsid w:val="005921B9"/>
    <w:rsid w:val="00597FAA"/>
    <w:rsid w:val="00597FCC"/>
    <w:rsid w:val="005A2C6A"/>
    <w:rsid w:val="005A55F8"/>
    <w:rsid w:val="005B3DA8"/>
    <w:rsid w:val="005D6B6C"/>
    <w:rsid w:val="00600CAE"/>
    <w:rsid w:val="0061253A"/>
    <w:rsid w:val="006131BE"/>
    <w:rsid w:val="006325CC"/>
    <w:rsid w:val="00632E4E"/>
    <w:rsid w:val="00636438"/>
    <w:rsid w:val="00637817"/>
    <w:rsid w:val="006416AF"/>
    <w:rsid w:val="00650DB7"/>
    <w:rsid w:val="0065419C"/>
    <w:rsid w:val="0065575F"/>
    <w:rsid w:val="00665ABB"/>
    <w:rsid w:val="00670801"/>
    <w:rsid w:val="00674359"/>
    <w:rsid w:val="00676FB7"/>
    <w:rsid w:val="006834E4"/>
    <w:rsid w:val="00683ACD"/>
    <w:rsid w:val="00685A18"/>
    <w:rsid w:val="006906EF"/>
    <w:rsid w:val="0069731F"/>
    <w:rsid w:val="00697503"/>
    <w:rsid w:val="006A3941"/>
    <w:rsid w:val="006A5C34"/>
    <w:rsid w:val="006A5F54"/>
    <w:rsid w:val="006B0198"/>
    <w:rsid w:val="006B1927"/>
    <w:rsid w:val="006B7395"/>
    <w:rsid w:val="006B7A4A"/>
    <w:rsid w:val="006C1BF9"/>
    <w:rsid w:val="006C1D67"/>
    <w:rsid w:val="006C6A4D"/>
    <w:rsid w:val="006C6AF2"/>
    <w:rsid w:val="006C78D4"/>
    <w:rsid w:val="006D1C66"/>
    <w:rsid w:val="006D67A2"/>
    <w:rsid w:val="006E2B36"/>
    <w:rsid w:val="006E3A6B"/>
    <w:rsid w:val="006E501D"/>
    <w:rsid w:val="006E5CB3"/>
    <w:rsid w:val="006F1D08"/>
    <w:rsid w:val="007048C5"/>
    <w:rsid w:val="00705F96"/>
    <w:rsid w:val="00711A9A"/>
    <w:rsid w:val="007147C1"/>
    <w:rsid w:val="0071634A"/>
    <w:rsid w:val="0073487B"/>
    <w:rsid w:val="00740E47"/>
    <w:rsid w:val="00744CAE"/>
    <w:rsid w:val="00746C9D"/>
    <w:rsid w:val="00747BF4"/>
    <w:rsid w:val="007536D0"/>
    <w:rsid w:val="00763F94"/>
    <w:rsid w:val="007643B6"/>
    <w:rsid w:val="00781567"/>
    <w:rsid w:val="00785F8D"/>
    <w:rsid w:val="00791D5A"/>
    <w:rsid w:val="00795181"/>
    <w:rsid w:val="007A0128"/>
    <w:rsid w:val="007A7F8B"/>
    <w:rsid w:val="007B408B"/>
    <w:rsid w:val="007D44A0"/>
    <w:rsid w:val="007E40E9"/>
    <w:rsid w:val="0080351A"/>
    <w:rsid w:val="008057B8"/>
    <w:rsid w:val="00811410"/>
    <w:rsid w:val="00812452"/>
    <w:rsid w:val="00813CFB"/>
    <w:rsid w:val="00823510"/>
    <w:rsid w:val="00826BAE"/>
    <w:rsid w:val="008275DF"/>
    <w:rsid w:val="00827CFE"/>
    <w:rsid w:val="00837E89"/>
    <w:rsid w:val="00844E03"/>
    <w:rsid w:val="00850721"/>
    <w:rsid w:val="0087169D"/>
    <w:rsid w:val="00873FEA"/>
    <w:rsid w:val="00875B10"/>
    <w:rsid w:val="0087630D"/>
    <w:rsid w:val="008952E1"/>
    <w:rsid w:val="008A534C"/>
    <w:rsid w:val="008B3CAD"/>
    <w:rsid w:val="008B419E"/>
    <w:rsid w:val="008B51FE"/>
    <w:rsid w:val="008D2844"/>
    <w:rsid w:val="008D6EBF"/>
    <w:rsid w:val="008E609C"/>
    <w:rsid w:val="008F222B"/>
    <w:rsid w:val="0090037C"/>
    <w:rsid w:val="00916D13"/>
    <w:rsid w:val="0092025D"/>
    <w:rsid w:val="00921EC4"/>
    <w:rsid w:val="00925461"/>
    <w:rsid w:val="0093313C"/>
    <w:rsid w:val="009417DC"/>
    <w:rsid w:val="00944821"/>
    <w:rsid w:val="00944B2C"/>
    <w:rsid w:val="00945AF7"/>
    <w:rsid w:val="0095670F"/>
    <w:rsid w:val="00956D03"/>
    <w:rsid w:val="009604EF"/>
    <w:rsid w:val="009607BC"/>
    <w:rsid w:val="0098304A"/>
    <w:rsid w:val="00985A3D"/>
    <w:rsid w:val="00994696"/>
    <w:rsid w:val="009A1EC0"/>
    <w:rsid w:val="009B521D"/>
    <w:rsid w:val="009B5A26"/>
    <w:rsid w:val="009B66CF"/>
    <w:rsid w:val="009B6FE8"/>
    <w:rsid w:val="009B71D9"/>
    <w:rsid w:val="009F1557"/>
    <w:rsid w:val="00A037CF"/>
    <w:rsid w:val="00A04647"/>
    <w:rsid w:val="00A06582"/>
    <w:rsid w:val="00A16C4B"/>
    <w:rsid w:val="00A25E99"/>
    <w:rsid w:val="00A31D22"/>
    <w:rsid w:val="00A37558"/>
    <w:rsid w:val="00A43087"/>
    <w:rsid w:val="00A47018"/>
    <w:rsid w:val="00A52692"/>
    <w:rsid w:val="00A637FE"/>
    <w:rsid w:val="00A67F1A"/>
    <w:rsid w:val="00A725AD"/>
    <w:rsid w:val="00A7749D"/>
    <w:rsid w:val="00A836C1"/>
    <w:rsid w:val="00A83EC7"/>
    <w:rsid w:val="00A8784B"/>
    <w:rsid w:val="00A87C2E"/>
    <w:rsid w:val="00A9042A"/>
    <w:rsid w:val="00A918B8"/>
    <w:rsid w:val="00A923BE"/>
    <w:rsid w:val="00A9329C"/>
    <w:rsid w:val="00AA4577"/>
    <w:rsid w:val="00AB0702"/>
    <w:rsid w:val="00AB64AB"/>
    <w:rsid w:val="00AB7A0D"/>
    <w:rsid w:val="00AC0B8C"/>
    <w:rsid w:val="00AC3B6F"/>
    <w:rsid w:val="00AC5CC3"/>
    <w:rsid w:val="00AD01F8"/>
    <w:rsid w:val="00AD5082"/>
    <w:rsid w:val="00AD568E"/>
    <w:rsid w:val="00AD6DF5"/>
    <w:rsid w:val="00AE169B"/>
    <w:rsid w:val="00AE2CB4"/>
    <w:rsid w:val="00AE3F51"/>
    <w:rsid w:val="00AE5E14"/>
    <w:rsid w:val="00AF241D"/>
    <w:rsid w:val="00AF2579"/>
    <w:rsid w:val="00B01D54"/>
    <w:rsid w:val="00B0508B"/>
    <w:rsid w:val="00B16516"/>
    <w:rsid w:val="00B2037B"/>
    <w:rsid w:val="00B22CAA"/>
    <w:rsid w:val="00B236C2"/>
    <w:rsid w:val="00B32AF8"/>
    <w:rsid w:val="00B4017B"/>
    <w:rsid w:val="00B47271"/>
    <w:rsid w:val="00B52991"/>
    <w:rsid w:val="00B563B8"/>
    <w:rsid w:val="00B57F65"/>
    <w:rsid w:val="00B62A42"/>
    <w:rsid w:val="00B63FC2"/>
    <w:rsid w:val="00B7435E"/>
    <w:rsid w:val="00B80D70"/>
    <w:rsid w:val="00B87088"/>
    <w:rsid w:val="00B87FBE"/>
    <w:rsid w:val="00B96FF5"/>
    <w:rsid w:val="00BA5B85"/>
    <w:rsid w:val="00BA7FC2"/>
    <w:rsid w:val="00BB0265"/>
    <w:rsid w:val="00BB6118"/>
    <w:rsid w:val="00BC4DF8"/>
    <w:rsid w:val="00BD5047"/>
    <w:rsid w:val="00BD7C26"/>
    <w:rsid w:val="00BE1BF2"/>
    <w:rsid w:val="00BE35D6"/>
    <w:rsid w:val="00BE4068"/>
    <w:rsid w:val="00BF311C"/>
    <w:rsid w:val="00BF4C26"/>
    <w:rsid w:val="00C01393"/>
    <w:rsid w:val="00C013F3"/>
    <w:rsid w:val="00C02AB3"/>
    <w:rsid w:val="00C02AC9"/>
    <w:rsid w:val="00C04014"/>
    <w:rsid w:val="00C048C5"/>
    <w:rsid w:val="00C054DB"/>
    <w:rsid w:val="00C0701A"/>
    <w:rsid w:val="00C13008"/>
    <w:rsid w:val="00C169A6"/>
    <w:rsid w:val="00C34FD9"/>
    <w:rsid w:val="00C360E6"/>
    <w:rsid w:val="00C36351"/>
    <w:rsid w:val="00C4031A"/>
    <w:rsid w:val="00C420AD"/>
    <w:rsid w:val="00C42B03"/>
    <w:rsid w:val="00C43A4A"/>
    <w:rsid w:val="00C45394"/>
    <w:rsid w:val="00C643CD"/>
    <w:rsid w:val="00C82E5A"/>
    <w:rsid w:val="00CA0C33"/>
    <w:rsid w:val="00CB0083"/>
    <w:rsid w:val="00CB07A3"/>
    <w:rsid w:val="00CC0AE3"/>
    <w:rsid w:val="00CC0E56"/>
    <w:rsid w:val="00CC5A6A"/>
    <w:rsid w:val="00CD0078"/>
    <w:rsid w:val="00CE6CA8"/>
    <w:rsid w:val="00D0257F"/>
    <w:rsid w:val="00D07675"/>
    <w:rsid w:val="00D25D25"/>
    <w:rsid w:val="00D26738"/>
    <w:rsid w:val="00D43E8B"/>
    <w:rsid w:val="00D47D14"/>
    <w:rsid w:val="00D50D58"/>
    <w:rsid w:val="00D60F8A"/>
    <w:rsid w:val="00D6182C"/>
    <w:rsid w:val="00D63B60"/>
    <w:rsid w:val="00D65915"/>
    <w:rsid w:val="00D75499"/>
    <w:rsid w:val="00D80B52"/>
    <w:rsid w:val="00D818D7"/>
    <w:rsid w:val="00D8210E"/>
    <w:rsid w:val="00D84E27"/>
    <w:rsid w:val="00D871D5"/>
    <w:rsid w:val="00D93441"/>
    <w:rsid w:val="00D97F9B"/>
    <w:rsid w:val="00DA32A5"/>
    <w:rsid w:val="00DC0427"/>
    <w:rsid w:val="00DC2255"/>
    <w:rsid w:val="00DD23D7"/>
    <w:rsid w:val="00DD36D0"/>
    <w:rsid w:val="00DD7764"/>
    <w:rsid w:val="00DE7FA8"/>
    <w:rsid w:val="00DF00B4"/>
    <w:rsid w:val="00DF2452"/>
    <w:rsid w:val="00E03026"/>
    <w:rsid w:val="00E04364"/>
    <w:rsid w:val="00E108AF"/>
    <w:rsid w:val="00E134D8"/>
    <w:rsid w:val="00E21254"/>
    <w:rsid w:val="00E218A1"/>
    <w:rsid w:val="00E22B27"/>
    <w:rsid w:val="00E24D8E"/>
    <w:rsid w:val="00E26FE9"/>
    <w:rsid w:val="00E31354"/>
    <w:rsid w:val="00E343F4"/>
    <w:rsid w:val="00E36D4B"/>
    <w:rsid w:val="00E36DEB"/>
    <w:rsid w:val="00E421D8"/>
    <w:rsid w:val="00E43445"/>
    <w:rsid w:val="00E43A6E"/>
    <w:rsid w:val="00E45055"/>
    <w:rsid w:val="00E619CD"/>
    <w:rsid w:val="00E61B8D"/>
    <w:rsid w:val="00E64F21"/>
    <w:rsid w:val="00E65C5F"/>
    <w:rsid w:val="00E67B76"/>
    <w:rsid w:val="00E67C2C"/>
    <w:rsid w:val="00E7217C"/>
    <w:rsid w:val="00E72D55"/>
    <w:rsid w:val="00E7462F"/>
    <w:rsid w:val="00E773CA"/>
    <w:rsid w:val="00E86179"/>
    <w:rsid w:val="00E86EBE"/>
    <w:rsid w:val="00E9132D"/>
    <w:rsid w:val="00E92B7F"/>
    <w:rsid w:val="00EA06E4"/>
    <w:rsid w:val="00EA2C9E"/>
    <w:rsid w:val="00EA60D2"/>
    <w:rsid w:val="00EA767E"/>
    <w:rsid w:val="00EB2AF0"/>
    <w:rsid w:val="00EB2C34"/>
    <w:rsid w:val="00EB4E79"/>
    <w:rsid w:val="00EC7259"/>
    <w:rsid w:val="00ED1038"/>
    <w:rsid w:val="00EE2774"/>
    <w:rsid w:val="00EE3274"/>
    <w:rsid w:val="00EF2DA8"/>
    <w:rsid w:val="00EF4C27"/>
    <w:rsid w:val="00F06BAD"/>
    <w:rsid w:val="00F07AB5"/>
    <w:rsid w:val="00F119F4"/>
    <w:rsid w:val="00F13F54"/>
    <w:rsid w:val="00F20685"/>
    <w:rsid w:val="00F20CA8"/>
    <w:rsid w:val="00F26B06"/>
    <w:rsid w:val="00F30136"/>
    <w:rsid w:val="00F323D9"/>
    <w:rsid w:val="00F46B83"/>
    <w:rsid w:val="00F55C03"/>
    <w:rsid w:val="00F565A2"/>
    <w:rsid w:val="00F77A71"/>
    <w:rsid w:val="00F83073"/>
    <w:rsid w:val="00F93182"/>
    <w:rsid w:val="00FA379D"/>
    <w:rsid w:val="00FB78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2A48525"/>
  <w15:docId w15:val="{08B6E43A-DD8B-4941-B209-6D891747C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834E4"/>
    <w:pPr>
      <w:spacing w:after="200" w:line="276" w:lineRule="auto"/>
    </w:pPr>
    <w:rPr>
      <w:sz w:val="24"/>
      <w:szCs w:val="24"/>
      <w:lang w:eastAsia="en-US"/>
    </w:rPr>
  </w:style>
  <w:style w:type="paragraph" w:styleId="1">
    <w:name w:val="heading 1"/>
    <w:basedOn w:val="a0"/>
    <w:next w:val="a0"/>
    <w:link w:val="10"/>
    <w:uiPriority w:val="99"/>
    <w:qFormat/>
    <w:rsid w:val="00D818D7"/>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rsid w:val="00D818D7"/>
    <w:rPr>
      <w:rFonts w:ascii="Arial" w:hAnsi="Arial" w:cs="Arial"/>
      <w:b/>
      <w:bCs/>
      <w:kern w:val="32"/>
      <w:sz w:val="32"/>
      <w:szCs w:val="32"/>
      <w:lang w:eastAsia="ru-RU"/>
    </w:rPr>
  </w:style>
  <w:style w:type="paragraph" w:styleId="a4">
    <w:name w:val="header"/>
    <w:basedOn w:val="a0"/>
    <w:link w:val="a5"/>
    <w:uiPriority w:val="99"/>
    <w:rsid w:val="008D2844"/>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8D2844"/>
  </w:style>
  <w:style w:type="paragraph" w:styleId="a6">
    <w:name w:val="footer"/>
    <w:basedOn w:val="a0"/>
    <w:link w:val="a7"/>
    <w:uiPriority w:val="99"/>
    <w:rsid w:val="008D2844"/>
    <w:pPr>
      <w:tabs>
        <w:tab w:val="center" w:pos="4677"/>
        <w:tab w:val="right" w:pos="9355"/>
      </w:tabs>
      <w:spacing w:after="0" w:line="240" w:lineRule="auto"/>
    </w:pPr>
  </w:style>
  <w:style w:type="character" w:customStyle="1" w:styleId="a7">
    <w:name w:val="Нижний колонтитул Знак"/>
    <w:basedOn w:val="a1"/>
    <w:link w:val="a6"/>
    <w:uiPriority w:val="99"/>
    <w:rsid w:val="008D2844"/>
  </w:style>
  <w:style w:type="table" w:styleId="a8">
    <w:name w:val="Table Grid"/>
    <w:basedOn w:val="a2"/>
    <w:uiPriority w:val="39"/>
    <w:rsid w:val="00A93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uiPriority w:val="99"/>
    <w:semiHidden/>
    <w:rsid w:val="00A836C1"/>
    <w:pPr>
      <w:spacing w:after="0" w:line="240" w:lineRule="auto"/>
    </w:pPr>
    <w:rPr>
      <w:rFonts w:ascii="Segoe UI" w:hAnsi="Segoe UI" w:cs="Segoe UI"/>
      <w:sz w:val="18"/>
      <w:szCs w:val="18"/>
    </w:rPr>
  </w:style>
  <w:style w:type="character" w:customStyle="1" w:styleId="aa">
    <w:name w:val="Текст выноски Знак"/>
    <w:link w:val="a9"/>
    <w:uiPriority w:val="99"/>
    <w:semiHidden/>
    <w:rsid w:val="00A836C1"/>
    <w:rPr>
      <w:rFonts w:ascii="Segoe UI" w:hAnsi="Segoe UI" w:cs="Segoe UI"/>
      <w:sz w:val="18"/>
      <w:szCs w:val="18"/>
    </w:rPr>
  </w:style>
  <w:style w:type="paragraph" w:styleId="ab">
    <w:name w:val="List Paragraph"/>
    <w:basedOn w:val="a0"/>
    <w:uiPriority w:val="34"/>
    <w:qFormat/>
    <w:rsid w:val="00C420AD"/>
    <w:pPr>
      <w:ind w:left="720"/>
    </w:pPr>
  </w:style>
  <w:style w:type="character" w:styleId="ac">
    <w:name w:val="annotation reference"/>
    <w:basedOn w:val="a1"/>
    <w:uiPriority w:val="99"/>
    <w:semiHidden/>
    <w:unhideWhenUsed/>
    <w:rsid w:val="001D5132"/>
    <w:rPr>
      <w:sz w:val="16"/>
      <w:szCs w:val="16"/>
    </w:rPr>
  </w:style>
  <w:style w:type="paragraph" w:styleId="ad">
    <w:name w:val="annotation text"/>
    <w:basedOn w:val="a0"/>
    <w:link w:val="ae"/>
    <w:uiPriority w:val="99"/>
    <w:unhideWhenUsed/>
    <w:rsid w:val="001D5132"/>
    <w:pPr>
      <w:spacing w:line="240" w:lineRule="auto"/>
    </w:pPr>
    <w:rPr>
      <w:sz w:val="20"/>
      <w:szCs w:val="20"/>
    </w:rPr>
  </w:style>
  <w:style w:type="character" w:customStyle="1" w:styleId="ae">
    <w:name w:val="Текст примечания Знак"/>
    <w:basedOn w:val="a1"/>
    <w:link w:val="ad"/>
    <w:uiPriority w:val="99"/>
    <w:rsid w:val="001D5132"/>
    <w:rPr>
      <w:lang w:eastAsia="en-US"/>
    </w:rPr>
  </w:style>
  <w:style w:type="paragraph" w:styleId="af">
    <w:name w:val="annotation subject"/>
    <w:basedOn w:val="ad"/>
    <w:next w:val="ad"/>
    <w:link w:val="af0"/>
    <w:uiPriority w:val="99"/>
    <w:semiHidden/>
    <w:unhideWhenUsed/>
    <w:rsid w:val="001D5132"/>
    <w:rPr>
      <w:b/>
      <w:bCs/>
    </w:rPr>
  </w:style>
  <w:style w:type="character" w:customStyle="1" w:styleId="af0">
    <w:name w:val="Тема примечания Знак"/>
    <w:basedOn w:val="ae"/>
    <w:link w:val="af"/>
    <w:uiPriority w:val="99"/>
    <w:semiHidden/>
    <w:rsid w:val="001D5132"/>
    <w:rPr>
      <w:b/>
      <w:bCs/>
      <w:lang w:eastAsia="en-US"/>
    </w:rPr>
  </w:style>
  <w:style w:type="paragraph" w:styleId="2">
    <w:name w:val="Body Text Indent 2"/>
    <w:basedOn w:val="a0"/>
    <w:link w:val="20"/>
    <w:semiHidden/>
    <w:unhideWhenUsed/>
    <w:rsid w:val="00B47271"/>
    <w:pPr>
      <w:spacing w:after="0" w:line="240" w:lineRule="auto"/>
      <w:ind w:firstLine="709"/>
      <w:jc w:val="both"/>
    </w:pPr>
    <w:rPr>
      <w:rFonts w:eastAsia="Times New Roman"/>
      <w:lang w:eastAsia="ru-RU"/>
    </w:rPr>
  </w:style>
  <w:style w:type="character" w:customStyle="1" w:styleId="20">
    <w:name w:val="Основной текст с отступом 2 Знак"/>
    <w:basedOn w:val="a1"/>
    <w:link w:val="2"/>
    <w:semiHidden/>
    <w:rsid w:val="00B47271"/>
    <w:rPr>
      <w:rFonts w:eastAsia="Times New Roman"/>
      <w:sz w:val="24"/>
      <w:szCs w:val="24"/>
    </w:rPr>
  </w:style>
  <w:style w:type="paragraph" w:customStyle="1" w:styleId="a">
    <w:name w:val="Маркированный."/>
    <w:basedOn w:val="a0"/>
    <w:rsid w:val="00B47271"/>
    <w:pPr>
      <w:numPr>
        <w:numId w:val="7"/>
      </w:numPr>
      <w:spacing w:after="0" w:line="240" w:lineRule="auto"/>
    </w:pPr>
    <w:rPr>
      <w:szCs w:val="22"/>
    </w:rPr>
  </w:style>
  <w:style w:type="paragraph" w:styleId="af1">
    <w:name w:val="footnote text"/>
    <w:aliases w:val="Table_Footnote_last Знак,Table_Footnote_last Знак Знак,Table_Footnote_last,Текст сноски Знак Знак1 Знак,Текст сноски Знак1 Знак1 Знак Знак,Текст сноски Знак Знак Знак1 Знак Знак,Текст сноски Знак2 Знак Знак Знак1 Знак Знак"/>
    <w:basedOn w:val="a0"/>
    <w:link w:val="af2"/>
    <w:uiPriority w:val="99"/>
    <w:semiHidden/>
    <w:rsid w:val="00746C9D"/>
    <w:pPr>
      <w:spacing w:after="0" w:line="240" w:lineRule="auto"/>
    </w:pPr>
    <w:rPr>
      <w:rFonts w:eastAsia="Times New Roman"/>
      <w:sz w:val="20"/>
      <w:szCs w:val="20"/>
      <w:lang w:val="en-US"/>
    </w:rPr>
  </w:style>
  <w:style w:type="character" w:customStyle="1" w:styleId="af2">
    <w:name w:val="Текст сноски Знак"/>
    <w:aliases w:val="Table_Footnote_last Знак Знак1,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
    <w:basedOn w:val="a1"/>
    <w:link w:val="af1"/>
    <w:uiPriority w:val="99"/>
    <w:semiHidden/>
    <w:rsid w:val="00746C9D"/>
    <w:rPr>
      <w:rFonts w:eastAsia="Times New Roman"/>
      <w:lang w:val="en-US" w:eastAsia="en-US"/>
    </w:rPr>
  </w:style>
  <w:style w:type="character" w:styleId="af3">
    <w:name w:val="footnote reference"/>
    <w:aliases w:val="Знак сноски-FN,Ciae niinee-FN,SUPERS,Знак сноски 1,Referencia nota al pie,fr,Used by Word for Help footnote symbols"/>
    <w:rsid w:val="00746C9D"/>
    <w:rPr>
      <w:vertAlign w:val="superscript"/>
    </w:rPr>
  </w:style>
  <w:style w:type="paragraph" w:styleId="af4">
    <w:name w:val="TOC Heading"/>
    <w:basedOn w:val="1"/>
    <w:next w:val="a0"/>
    <w:uiPriority w:val="39"/>
    <w:semiHidden/>
    <w:unhideWhenUsed/>
    <w:qFormat/>
    <w:rsid w:val="005117D9"/>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11">
    <w:name w:val="toc 1"/>
    <w:basedOn w:val="a0"/>
    <w:next w:val="a0"/>
    <w:autoRedefine/>
    <w:uiPriority w:val="39"/>
    <w:unhideWhenUsed/>
    <w:rsid w:val="00B236C2"/>
    <w:pPr>
      <w:tabs>
        <w:tab w:val="right" w:leader="dot" w:pos="9912"/>
      </w:tabs>
      <w:spacing w:after="0" w:line="360" w:lineRule="auto"/>
    </w:pPr>
    <w:rPr>
      <w:rFonts w:eastAsia="Times New Roman"/>
      <w:bCs/>
      <w:noProof/>
      <w:spacing w:val="10"/>
      <w:kern w:val="32"/>
      <w:sz w:val="28"/>
      <w:lang w:eastAsia="ru-RU"/>
    </w:rPr>
  </w:style>
  <w:style w:type="character" w:styleId="af5">
    <w:name w:val="Hyperlink"/>
    <w:basedOn w:val="a1"/>
    <w:uiPriority w:val="99"/>
    <w:unhideWhenUsed/>
    <w:rsid w:val="005117D9"/>
    <w:rPr>
      <w:color w:val="0000FF" w:themeColor="hyperlink"/>
      <w:u w:val="single"/>
    </w:rPr>
  </w:style>
  <w:style w:type="paragraph" w:customStyle="1" w:styleId="ConsPlusNormal">
    <w:name w:val="ConsPlusNormal"/>
    <w:rsid w:val="00AB0702"/>
    <w:pPr>
      <w:widowControl w:val="0"/>
      <w:autoSpaceDE w:val="0"/>
      <w:autoSpaceDN w:val="0"/>
      <w:adjustRightInd w:val="0"/>
      <w:ind w:firstLine="720"/>
    </w:pPr>
    <w:rPr>
      <w:rFonts w:ascii="Arial" w:eastAsia="Times New Roman" w:hAnsi="Arial" w:cs="Arial"/>
    </w:rPr>
  </w:style>
  <w:style w:type="paragraph" w:customStyle="1" w:styleId="Default">
    <w:name w:val="Default"/>
    <w:rsid w:val="00A637FE"/>
    <w:pPr>
      <w:autoSpaceDE w:val="0"/>
      <w:autoSpaceDN w:val="0"/>
      <w:adjustRightInd w:val="0"/>
    </w:pPr>
    <w:rPr>
      <w:color w:val="000000"/>
      <w:sz w:val="24"/>
      <w:szCs w:val="24"/>
    </w:rPr>
  </w:style>
  <w:style w:type="paragraph" w:styleId="af6">
    <w:name w:val="Normal (Web)"/>
    <w:basedOn w:val="a0"/>
    <w:uiPriority w:val="99"/>
    <w:unhideWhenUsed/>
    <w:rsid w:val="003B30AD"/>
    <w:pPr>
      <w:spacing w:before="100" w:beforeAutospacing="1" w:after="100" w:afterAutospacing="1" w:line="240" w:lineRule="auto"/>
    </w:pPr>
    <w:rPr>
      <w:rFonts w:eastAsia="Times New Roman"/>
      <w:lang w:eastAsia="ru-RU"/>
    </w:rPr>
  </w:style>
  <w:style w:type="paragraph" w:styleId="af7">
    <w:name w:val="Body Text Indent"/>
    <w:basedOn w:val="a0"/>
    <w:link w:val="af8"/>
    <w:uiPriority w:val="99"/>
    <w:semiHidden/>
    <w:unhideWhenUsed/>
    <w:rsid w:val="00D47D14"/>
    <w:pPr>
      <w:spacing w:after="120"/>
      <w:ind w:left="283"/>
    </w:pPr>
  </w:style>
  <w:style w:type="character" w:customStyle="1" w:styleId="af8">
    <w:name w:val="Основной текст с отступом Знак"/>
    <w:basedOn w:val="a1"/>
    <w:link w:val="af7"/>
    <w:uiPriority w:val="99"/>
    <w:semiHidden/>
    <w:rsid w:val="00D47D14"/>
    <w:rPr>
      <w:sz w:val="24"/>
      <w:szCs w:val="24"/>
      <w:lang w:eastAsia="en-US"/>
    </w:rPr>
  </w:style>
  <w:style w:type="paragraph" w:styleId="af9">
    <w:name w:val="Body Text"/>
    <w:basedOn w:val="a0"/>
    <w:link w:val="afa"/>
    <w:uiPriority w:val="99"/>
    <w:semiHidden/>
    <w:unhideWhenUsed/>
    <w:rsid w:val="00153F21"/>
    <w:pPr>
      <w:spacing w:after="120"/>
    </w:pPr>
  </w:style>
  <w:style w:type="character" w:customStyle="1" w:styleId="afa">
    <w:name w:val="Основной текст Знак"/>
    <w:basedOn w:val="a1"/>
    <w:link w:val="af9"/>
    <w:uiPriority w:val="99"/>
    <w:semiHidden/>
    <w:rsid w:val="00153F21"/>
    <w:rPr>
      <w:sz w:val="24"/>
      <w:szCs w:val="24"/>
      <w:lang w:eastAsia="en-US"/>
    </w:rPr>
  </w:style>
  <w:style w:type="character" w:customStyle="1" w:styleId="12">
    <w:name w:val="Неразрешенное упоминание1"/>
    <w:basedOn w:val="a1"/>
    <w:uiPriority w:val="99"/>
    <w:semiHidden/>
    <w:unhideWhenUsed/>
    <w:rsid w:val="00844E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51557">
      <w:bodyDiv w:val="1"/>
      <w:marLeft w:val="0"/>
      <w:marRight w:val="0"/>
      <w:marTop w:val="0"/>
      <w:marBottom w:val="0"/>
      <w:divBdr>
        <w:top w:val="none" w:sz="0" w:space="0" w:color="auto"/>
        <w:left w:val="none" w:sz="0" w:space="0" w:color="auto"/>
        <w:bottom w:val="none" w:sz="0" w:space="0" w:color="auto"/>
        <w:right w:val="none" w:sz="0" w:space="0" w:color="auto"/>
      </w:divBdr>
    </w:div>
    <w:div w:id="405148072">
      <w:bodyDiv w:val="1"/>
      <w:marLeft w:val="0"/>
      <w:marRight w:val="0"/>
      <w:marTop w:val="0"/>
      <w:marBottom w:val="0"/>
      <w:divBdr>
        <w:top w:val="none" w:sz="0" w:space="0" w:color="auto"/>
        <w:left w:val="none" w:sz="0" w:space="0" w:color="auto"/>
        <w:bottom w:val="none" w:sz="0" w:space="0" w:color="auto"/>
        <w:right w:val="none" w:sz="0" w:space="0" w:color="auto"/>
      </w:divBdr>
    </w:div>
    <w:div w:id="784469957">
      <w:bodyDiv w:val="1"/>
      <w:marLeft w:val="0"/>
      <w:marRight w:val="0"/>
      <w:marTop w:val="0"/>
      <w:marBottom w:val="0"/>
      <w:divBdr>
        <w:top w:val="none" w:sz="0" w:space="0" w:color="auto"/>
        <w:left w:val="none" w:sz="0" w:space="0" w:color="auto"/>
        <w:bottom w:val="none" w:sz="0" w:space="0" w:color="auto"/>
        <w:right w:val="none" w:sz="0" w:space="0" w:color="auto"/>
      </w:divBdr>
    </w:div>
    <w:div w:id="1136222236">
      <w:bodyDiv w:val="1"/>
      <w:marLeft w:val="0"/>
      <w:marRight w:val="0"/>
      <w:marTop w:val="0"/>
      <w:marBottom w:val="0"/>
      <w:divBdr>
        <w:top w:val="none" w:sz="0" w:space="0" w:color="auto"/>
        <w:left w:val="none" w:sz="0" w:space="0" w:color="auto"/>
        <w:bottom w:val="none" w:sz="0" w:space="0" w:color="auto"/>
        <w:right w:val="none" w:sz="0" w:space="0" w:color="auto"/>
      </w:divBdr>
    </w:div>
    <w:div w:id="1202086702">
      <w:bodyDiv w:val="1"/>
      <w:marLeft w:val="0"/>
      <w:marRight w:val="0"/>
      <w:marTop w:val="0"/>
      <w:marBottom w:val="0"/>
      <w:divBdr>
        <w:top w:val="none" w:sz="0" w:space="0" w:color="auto"/>
        <w:left w:val="none" w:sz="0" w:space="0" w:color="auto"/>
        <w:bottom w:val="none" w:sz="0" w:space="0" w:color="auto"/>
        <w:right w:val="none" w:sz="0" w:space="0" w:color="auto"/>
      </w:divBdr>
    </w:div>
    <w:div w:id="1273131207">
      <w:bodyDiv w:val="1"/>
      <w:marLeft w:val="0"/>
      <w:marRight w:val="0"/>
      <w:marTop w:val="0"/>
      <w:marBottom w:val="0"/>
      <w:divBdr>
        <w:top w:val="none" w:sz="0" w:space="0" w:color="auto"/>
        <w:left w:val="none" w:sz="0" w:space="0" w:color="auto"/>
        <w:bottom w:val="none" w:sz="0" w:space="0" w:color="auto"/>
        <w:right w:val="none" w:sz="0" w:space="0" w:color="auto"/>
      </w:divBdr>
    </w:div>
    <w:div w:id="1386294687">
      <w:bodyDiv w:val="1"/>
      <w:marLeft w:val="0"/>
      <w:marRight w:val="0"/>
      <w:marTop w:val="0"/>
      <w:marBottom w:val="0"/>
      <w:divBdr>
        <w:top w:val="none" w:sz="0" w:space="0" w:color="auto"/>
        <w:left w:val="none" w:sz="0" w:space="0" w:color="auto"/>
        <w:bottom w:val="none" w:sz="0" w:space="0" w:color="auto"/>
        <w:right w:val="none" w:sz="0" w:space="0" w:color="auto"/>
      </w:divBdr>
    </w:div>
    <w:div w:id="1573077219">
      <w:bodyDiv w:val="1"/>
      <w:marLeft w:val="0"/>
      <w:marRight w:val="0"/>
      <w:marTop w:val="0"/>
      <w:marBottom w:val="0"/>
      <w:divBdr>
        <w:top w:val="none" w:sz="0" w:space="0" w:color="auto"/>
        <w:left w:val="none" w:sz="0" w:space="0" w:color="auto"/>
        <w:bottom w:val="none" w:sz="0" w:space="0" w:color="auto"/>
        <w:right w:val="none" w:sz="0" w:space="0" w:color="auto"/>
      </w:divBdr>
    </w:div>
    <w:div w:id="1792894812">
      <w:bodyDiv w:val="1"/>
      <w:marLeft w:val="0"/>
      <w:marRight w:val="0"/>
      <w:marTop w:val="0"/>
      <w:marBottom w:val="0"/>
      <w:divBdr>
        <w:top w:val="none" w:sz="0" w:space="0" w:color="auto"/>
        <w:left w:val="none" w:sz="0" w:space="0" w:color="auto"/>
        <w:bottom w:val="none" w:sz="0" w:space="0" w:color="auto"/>
        <w:right w:val="none" w:sz="0" w:space="0" w:color="auto"/>
      </w:divBdr>
    </w:div>
    <w:div w:id="2094163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C16EB-89F0-4591-9F15-F99CD8549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26</Pages>
  <Words>5981</Words>
  <Characters>34096</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39998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creator>Екатерина</dc:creator>
  <cp:lastModifiedBy>Дзайнукова Марина Ибрагимовна</cp:lastModifiedBy>
  <cp:revision>62</cp:revision>
  <cp:lastPrinted>2021-05-28T10:03:00Z</cp:lastPrinted>
  <dcterms:created xsi:type="dcterms:W3CDTF">2021-05-28T10:15:00Z</dcterms:created>
  <dcterms:modified xsi:type="dcterms:W3CDTF">2021-07-01T11:59:00Z</dcterms:modified>
</cp:coreProperties>
</file>