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2C365" w14:textId="77777777" w:rsidR="00BF47EC" w:rsidRPr="00BF47EC" w:rsidRDefault="00BF47EC" w:rsidP="00BF47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bookmarkStart w:id="0" w:name="_GoBack"/>
      <w:r w:rsidRPr="00BF47EC">
        <w:rPr>
          <w:rFonts w:ascii="Times New Roman" w:eastAsia="Calibri" w:hAnsi="Times New Roman" w:cs="Times New Roman"/>
          <w:sz w:val="48"/>
          <w:szCs w:val="48"/>
          <w:lang w:eastAsia="ru-RU"/>
        </w:rPr>
        <w:t>Учебный план</w:t>
      </w:r>
    </w:p>
    <w:bookmarkEnd w:id="0"/>
    <w:p w14:paraId="3FCEEF41" w14:textId="77777777" w:rsidR="00BF47EC" w:rsidRPr="00BF47EC" w:rsidRDefault="00BF47EC" w:rsidP="00BF47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134"/>
        <w:gridCol w:w="1560"/>
        <w:gridCol w:w="1701"/>
        <w:gridCol w:w="1842"/>
        <w:gridCol w:w="1560"/>
      </w:tblGrid>
      <w:tr w:rsidR="00BF47EC" w:rsidRPr="00BF47EC" w14:paraId="4DC8C09E" w14:textId="77777777" w:rsidTr="00BF47EC">
        <w:trPr>
          <w:trHeight w:val="31"/>
        </w:trPr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D6A4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модулей/ тем образовательной программы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3F61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</w:t>
            </w:r>
            <w:proofErr w:type="spellStart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ак</w:t>
            </w:r>
            <w:proofErr w:type="spellEnd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час</w:t>
            </w:r>
          </w:p>
        </w:tc>
        <w:tc>
          <w:tcPr>
            <w:tcW w:w="510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3F22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учебных занятий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E5B1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контроля успеваемости обучающегося</w:t>
            </w:r>
          </w:p>
        </w:tc>
      </w:tr>
      <w:tr w:rsidR="00BF47EC" w:rsidRPr="00BF47EC" w14:paraId="6110F508" w14:textId="77777777" w:rsidTr="00BF47EC">
        <w:trPr>
          <w:trHeight w:val="20"/>
        </w:trPr>
        <w:tc>
          <w:tcPr>
            <w:tcW w:w="2268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49A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FBCB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6C14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теоретические занятия,</w:t>
            </w:r>
          </w:p>
          <w:p w14:paraId="6A814E5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ак</w:t>
            </w:r>
            <w:proofErr w:type="spellEnd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час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7CE2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занятия,</w:t>
            </w:r>
          </w:p>
          <w:p w14:paraId="299D7B6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ак</w:t>
            </w:r>
            <w:proofErr w:type="spellEnd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час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2E26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самостоятельная работа,</w:t>
            </w:r>
          </w:p>
          <w:p w14:paraId="33052D3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ак</w:t>
            </w:r>
            <w:proofErr w:type="spellEnd"/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час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3701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186D9123" w14:textId="77777777" w:rsidTr="00BF47EC">
        <w:trPr>
          <w:trHeight w:val="485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0E5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Образовательный теоретический блок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290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A9F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39F5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1B95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0A15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F47EC" w:rsidRPr="00BF47EC" w14:paraId="36D6E0F8" w14:textId="77777777" w:rsidTr="00BF47EC">
        <w:trPr>
          <w:trHeight w:val="485"/>
        </w:trPr>
        <w:tc>
          <w:tcPr>
            <w:tcW w:w="22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A67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Модуль1  </w:t>
            </w:r>
          </w:p>
          <w:p w14:paraId="5CAFBFE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Беспилотные воздушные суда. Поддержание летной годности. 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D6B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033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977F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AB4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330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47EC" w:rsidRPr="00BF47EC" w14:paraId="053F50D6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4CA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1.1</w:t>
            </w: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65A1B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Классификация БАС и БВС.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D29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5815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D3F5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059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61E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10B3286B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E63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1.2</w:t>
            </w: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EE919A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Летная годность ВС, факторы надежности.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330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43B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E22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CD9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BDD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191CD49E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4AA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1.3</w:t>
            </w: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96512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Понятие и виды отказов.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AA9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6A7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753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F56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621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68D4FDC3" w14:textId="77777777" w:rsidTr="00BF47EC">
        <w:trPr>
          <w:trHeight w:val="485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826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E38441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аттестация </w:t>
            </w: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итогам модуля*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19A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BAD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B94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CDF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CD3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Письменная работа в форме зачета.</w:t>
            </w:r>
          </w:p>
        </w:tc>
      </w:tr>
      <w:tr w:rsidR="00BF47EC" w:rsidRPr="00BF47EC" w14:paraId="5C911668" w14:textId="77777777" w:rsidTr="00BF47EC">
        <w:trPr>
          <w:trHeight w:val="485"/>
        </w:trPr>
        <w:tc>
          <w:tcPr>
            <w:tcW w:w="22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1DE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Модуль 2 </w:t>
            </w:r>
          </w:p>
          <w:p w14:paraId="0E40B8C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Нормативные правовые акты, регламентирующие авиационные работы, авиационную (транспортную) безопасность и безопасность полетов. 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A68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42A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416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2D5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02E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47EC" w:rsidRPr="00BF47EC" w14:paraId="2A342586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805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Calibri" w:eastAsia="Calibri" w:hAnsi="Calibri" w:cs="Times New Roman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2.1</w:t>
            </w:r>
            <w:r w:rsidRPr="00BF47EC">
              <w:rPr>
                <w:rFonts w:ascii="Calibri" w:eastAsia="Calibri" w:hAnsi="Calibri" w:cs="Times New Roman"/>
              </w:rPr>
              <w:t xml:space="preserve"> </w:t>
            </w:r>
          </w:p>
          <w:p w14:paraId="64E9DE1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Нормативные правовые акты, регламентирующие авиационные работы.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6A6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EA65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18E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4BA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470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21C15DB2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45D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2.2 </w:t>
            </w:r>
          </w:p>
          <w:p w14:paraId="12D34F5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Нормативные правовые акты, регламентирующие авиационную и транспортную безопасность.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7DCC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8BA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3DB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6A3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F74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5035DF41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2A6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2.3</w:t>
            </w:r>
          </w:p>
          <w:p w14:paraId="764BF98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Нормативные правовые акты, </w:t>
            </w: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регламентирующие безопасность полетов.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764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7CE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6E1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C08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AFC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78F0C112" w14:textId="77777777" w:rsidTr="00BF47EC">
        <w:trPr>
          <w:trHeight w:val="4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98A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</w:t>
            </w: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итогам модуля*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28E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889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B1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26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468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Письменная работа в форме зачета.</w:t>
            </w:r>
          </w:p>
        </w:tc>
      </w:tr>
      <w:tr w:rsidR="00BF47EC" w:rsidRPr="00BF47EC" w14:paraId="54C07F7E" w14:textId="77777777" w:rsidTr="00BF47EC">
        <w:trPr>
          <w:trHeight w:val="485"/>
        </w:trPr>
        <w:tc>
          <w:tcPr>
            <w:tcW w:w="22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E6F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Модуль 3 </w:t>
            </w:r>
          </w:p>
          <w:p w14:paraId="74357B9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Использование воздушного пространства Российской Федерации. Формирование полетного задания. Ведение полетной и технической документации.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624F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5BA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C45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444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EE8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47EC" w:rsidRPr="00BF47EC" w14:paraId="28265DF0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E56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3.1 </w:t>
            </w:r>
          </w:p>
          <w:p w14:paraId="165992F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воздушного движения в воздушном пространстве РФ.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E34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9EF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305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710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7B2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7B3D6610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80B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3.2 </w:t>
            </w:r>
          </w:p>
          <w:p w14:paraId="72CC3BE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полетного задания.</w:t>
            </w:r>
          </w:p>
          <w:p w14:paraId="2023D85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информационных ресурсов для подачи заявки на использование воздушного пространства РФ.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D14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649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C4FF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5EE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805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3E4C14AD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798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3.3</w:t>
            </w:r>
          </w:p>
          <w:p w14:paraId="6B2145A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Ведение полетной и технической документации, в том числе с использованием сервисов цифрового журналирования операций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13D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188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7D4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151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FC6F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0239A8F8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0F5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3.4</w:t>
            </w:r>
          </w:p>
          <w:p w14:paraId="3AD30B9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Критерии оценки безопасности полетов. Расследование АП и инцидентов.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864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5D9B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014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4E3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7CE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527E9902" w14:textId="77777777" w:rsidTr="00BF47EC">
        <w:trPr>
          <w:trHeight w:val="485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F4C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</w:t>
            </w: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итогам модуля*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697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A55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D8E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3D3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F18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Письменная работа в форме зачета.</w:t>
            </w:r>
          </w:p>
        </w:tc>
      </w:tr>
      <w:tr w:rsidR="00BF47EC" w:rsidRPr="00BF47EC" w14:paraId="26E85FC7" w14:textId="77777777" w:rsidTr="00BF47EC">
        <w:trPr>
          <w:trHeight w:val="485"/>
        </w:trPr>
        <w:tc>
          <w:tcPr>
            <w:tcW w:w="22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D5F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4</w:t>
            </w: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основы применения безопасности полетов, авиационной и транспортной безопасности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4DD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783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74CF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E8F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155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47EC" w:rsidRPr="00BF47EC" w14:paraId="0EDF09CE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143C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Тема 4.1.</w:t>
            </w:r>
          </w:p>
          <w:p w14:paraId="46A80B7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Действия экипажа БАС в особых случаях в полете. Влияние человеческого фактора в системе обеспечения безопасности полета.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29D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3E7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71F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BC1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CB1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0529F294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D76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Тема 4.2</w:t>
            </w:r>
          </w:p>
          <w:p w14:paraId="7F5EC99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поисковых работ в случае аварийной посадки БВС. Информирование органов ЕС </w:t>
            </w:r>
            <w:proofErr w:type="spellStart"/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ОрВД</w:t>
            </w:r>
            <w:proofErr w:type="spellEnd"/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возникновении особых и аварийных ситуаций.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149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408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DE31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00A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D9A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30D0E835" w14:textId="77777777" w:rsidTr="00BF47EC">
        <w:trPr>
          <w:trHeight w:val="485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C4A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4.3</w:t>
            </w:r>
          </w:p>
          <w:p w14:paraId="36C3E69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Планирование мероприятий авиационной и транспортной безопасности.</w:t>
            </w:r>
          </w:p>
          <w:p w14:paraId="1471802E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Меры безопасности при эксплуатации БАС.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11F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25D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A5A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33B6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8A42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7EC" w:rsidRPr="00BF47EC" w14:paraId="087FAFF1" w14:textId="77777777" w:rsidTr="00BF47EC">
        <w:trPr>
          <w:trHeight w:val="4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181D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</w:t>
            </w:r>
            <w:r w:rsidRPr="00BF4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итогам модуля*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E8BA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F965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58A7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EB0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C4F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Письменная работа в форме зачета.</w:t>
            </w:r>
          </w:p>
        </w:tc>
      </w:tr>
      <w:tr w:rsidR="00BF47EC" w:rsidRPr="00BF47EC" w14:paraId="1E555EAD" w14:textId="77777777" w:rsidTr="00BF47EC">
        <w:trPr>
          <w:trHeight w:val="485"/>
        </w:trPr>
        <w:tc>
          <w:tcPr>
            <w:tcW w:w="226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683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Итоговая аттестация</w:t>
            </w:r>
          </w:p>
          <w:p w14:paraId="3CE42AF9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47EC" w:rsidDel="00C837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6B4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3318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E613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5640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8594" w14:textId="77777777" w:rsidR="00BF47EC" w:rsidRPr="00BF47EC" w:rsidRDefault="00BF47EC" w:rsidP="00BF4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F47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Письменная работа и практическое задание</w:t>
            </w:r>
          </w:p>
        </w:tc>
      </w:tr>
    </w:tbl>
    <w:p w14:paraId="0096DD01" w14:textId="77777777" w:rsidR="00EA0270" w:rsidRDefault="00EA0270"/>
    <w:sectPr w:rsidR="00EA0270" w:rsidSect="00BF47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DE"/>
    <w:rsid w:val="00A80FDE"/>
    <w:rsid w:val="00BF47EC"/>
    <w:rsid w:val="00E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E95D-5A95-4503-A8B4-8E39DE7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Честнова Ирина Михайловна</dc:creator>
  <cp:keywords/>
  <dc:description/>
  <cp:lastModifiedBy>Честнова Ирина Михайловна</cp:lastModifiedBy>
  <cp:revision>2</cp:revision>
  <dcterms:created xsi:type="dcterms:W3CDTF">2025-04-18T13:47:00Z</dcterms:created>
  <dcterms:modified xsi:type="dcterms:W3CDTF">2025-04-18T13:47:00Z</dcterms:modified>
</cp:coreProperties>
</file>