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7FF" w:rsidRDefault="00BC77FF"/>
    <w:p w:rsidR="00954FB0" w:rsidRPr="005F2C77" w:rsidRDefault="00954FB0" w:rsidP="00954F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2C77">
        <w:rPr>
          <w:rFonts w:ascii="Times New Roman" w:hAnsi="Times New Roman" w:cs="Times New Roman"/>
          <w:sz w:val="24"/>
          <w:szCs w:val="24"/>
        </w:rPr>
        <w:t xml:space="preserve">Учебные предметы, курсы, дисциплины (модули), предусмотренные </w:t>
      </w:r>
    </w:p>
    <w:p w:rsidR="00954FB0" w:rsidRPr="005F2C77" w:rsidRDefault="00954FB0" w:rsidP="00954F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2C77">
        <w:rPr>
          <w:rFonts w:ascii="Times New Roman" w:hAnsi="Times New Roman" w:cs="Times New Roman"/>
          <w:sz w:val="24"/>
          <w:szCs w:val="24"/>
        </w:rPr>
        <w:t>образоват</w:t>
      </w:r>
      <w:r>
        <w:rPr>
          <w:rFonts w:ascii="Times New Roman" w:hAnsi="Times New Roman" w:cs="Times New Roman"/>
          <w:sz w:val="24"/>
          <w:szCs w:val="24"/>
        </w:rPr>
        <w:t xml:space="preserve">ельной программой по направлениям </w:t>
      </w:r>
      <w:r w:rsidRPr="005F2C77">
        <w:rPr>
          <w:rFonts w:ascii="Times New Roman" w:hAnsi="Times New Roman" w:cs="Times New Roman"/>
          <w:sz w:val="24"/>
          <w:szCs w:val="24"/>
        </w:rPr>
        <w:t xml:space="preserve">подготовки </w:t>
      </w:r>
    </w:p>
    <w:p w:rsidR="00954FB0" w:rsidRDefault="00954FB0" w:rsidP="00954F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2C77">
        <w:rPr>
          <w:rFonts w:ascii="Times New Roman" w:hAnsi="Times New Roman" w:cs="Times New Roman"/>
          <w:sz w:val="24"/>
          <w:szCs w:val="24"/>
        </w:rPr>
        <w:t xml:space="preserve">38.04.05 - Бизнес-информатика, </w:t>
      </w:r>
      <w:r w:rsidRPr="00954FB0">
        <w:rPr>
          <w:rFonts w:ascii="Times New Roman" w:hAnsi="Times New Roman" w:cs="Times New Roman"/>
          <w:sz w:val="24"/>
          <w:szCs w:val="24"/>
        </w:rPr>
        <w:t xml:space="preserve">21.04.02 Землеустройство и кадастры,  </w:t>
      </w:r>
    </w:p>
    <w:p w:rsidR="00954FB0" w:rsidRDefault="00954FB0" w:rsidP="00954F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954FB0">
        <w:rPr>
          <w:rFonts w:ascii="Times New Roman" w:hAnsi="Times New Roman" w:cs="Times New Roman"/>
          <w:sz w:val="24"/>
          <w:szCs w:val="24"/>
        </w:rPr>
        <w:t>аправленность программы</w:t>
      </w:r>
      <w:r w:rsidR="00C243E5">
        <w:rPr>
          <w:rFonts w:ascii="Times New Roman" w:hAnsi="Times New Roman" w:cs="Times New Roman"/>
          <w:sz w:val="24"/>
          <w:szCs w:val="24"/>
        </w:rPr>
        <w:t xml:space="preserve"> магистратуры</w:t>
      </w:r>
      <w:r w:rsidRPr="00954FB0">
        <w:rPr>
          <w:rFonts w:ascii="Times New Roman" w:hAnsi="Times New Roman" w:cs="Times New Roman"/>
          <w:sz w:val="24"/>
          <w:szCs w:val="24"/>
        </w:rPr>
        <w:t>:</w:t>
      </w:r>
    </w:p>
    <w:p w:rsidR="00954FB0" w:rsidRPr="005F2C77" w:rsidRDefault="00954FB0" w:rsidP="00954F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954FB0">
        <w:rPr>
          <w:rFonts w:ascii="Times New Roman" w:hAnsi="Times New Roman" w:cs="Times New Roman"/>
          <w:sz w:val="24"/>
          <w:szCs w:val="24"/>
        </w:rPr>
        <w:t>Информационное обеспечение пространственного развития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F2C7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2025</w:t>
      </w:r>
      <w:r w:rsidRPr="005F2C77">
        <w:rPr>
          <w:rFonts w:ascii="Times New Roman" w:hAnsi="Times New Roman" w:cs="Times New Roman"/>
          <w:sz w:val="24"/>
          <w:szCs w:val="24"/>
        </w:rPr>
        <w:t xml:space="preserve"> года приема </w:t>
      </w:r>
    </w:p>
    <w:p w:rsidR="00954FB0" w:rsidRDefault="00954FB0"/>
    <w:p w:rsidR="00954FB0" w:rsidRDefault="00954FB0"/>
    <w:p w:rsidR="005264B6" w:rsidRPr="00862F33" w:rsidRDefault="005264B6" w:rsidP="00862F3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862F33">
        <w:rPr>
          <w:rFonts w:ascii="Times New Roman" w:hAnsi="Times New Roman" w:cs="Times New Roman"/>
          <w:sz w:val="24"/>
          <w:szCs w:val="24"/>
        </w:rPr>
        <w:t>Деловой иностранный язык</w:t>
      </w:r>
    </w:p>
    <w:p w:rsidR="005264B6" w:rsidRPr="00862F33" w:rsidRDefault="005264B6" w:rsidP="00862F3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F33">
        <w:rPr>
          <w:rFonts w:ascii="Times New Roman" w:hAnsi="Times New Roman" w:cs="Times New Roman"/>
          <w:sz w:val="24"/>
          <w:szCs w:val="24"/>
        </w:rPr>
        <w:t>Управление коллективом</w:t>
      </w:r>
    </w:p>
    <w:p w:rsidR="005264B6" w:rsidRPr="00862F33" w:rsidRDefault="005264B6" w:rsidP="00862F3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F33">
        <w:rPr>
          <w:rFonts w:ascii="Times New Roman" w:hAnsi="Times New Roman" w:cs="Times New Roman"/>
          <w:sz w:val="24"/>
          <w:szCs w:val="24"/>
        </w:rPr>
        <w:t>Организация проектной деятельности в землеустройстве</w:t>
      </w:r>
    </w:p>
    <w:p w:rsidR="005264B6" w:rsidRPr="00862F33" w:rsidRDefault="005264B6" w:rsidP="00862F3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F33">
        <w:rPr>
          <w:rFonts w:ascii="Times New Roman" w:hAnsi="Times New Roman" w:cs="Times New Roman"/>
          <w:sz w:val="24"/>
          <w:szCs w:val="24"/>
        </w:rPr>
        <w:t>Современные проблемы землеустройства и кадастров</w:t>
      </w:r>
    </w:p>
    <w:p w:rsidR="005264B6" w:rsidRPr="00862F33" w:rsidRDefault="005264B6" w:rsidP="00862F3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F33">
        <w:rPr>
          <w:rFonts w:ascii="Times New Roman" w:hAnsi="Times New Roman" w:cs="Times New Roman"/>
          <w:sz w:val="24"/>
          <w:szCs w:val="24"/>
        </w:rPr>
        <w:t>Землеустроительное обеспечение комплексного развития недвижимости муниципальных образований</w:t>
      </w:r>
    </w:p>
    <w:p w:rsidR="005264B6" w:rsidRPr="00862F33" w:rsidRDefault="005264B6" w:rsidP="00862F3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F33">
        <w:rPr>
          <w:rFonts w:ascii="Times New Roman" w:hAnsi="Times New Roman" w:cs="Times New Roman"/>
          <w:sz w:val="24"/>
          <w:szCs w:val="24"/>
        </w:rPr>
        <w:t>Автоматизированные информационные системы учета недвижимости и национальная система пространственных данных</w:t>
      </w:r>
    </w:p>
    <w:p w:rsidR="005264B6" w:rsidRPr="00862F33" w:rsidRDefault="005264B6" w:rsidP="00862F3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F33">
        <w:rPr>
          <w:rFonts w:ascii="Times New Roman" w:hAnsi="Times New Roman" w:cs="Times New Roman"/>
          <w:sz w:val="24"/>
          <w:szCs w:val="24"/>
        </w:rPr>
        <w:t>Основы методологии проведения научных исследований</w:t>
      </w:r>
    </w:p>
    <w:p w:rsidR="005264B6" w:rsidRPr="00862F33" w:rsidRDefault="005264B6" w:rsidP="00862F3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F33">
        <w:rPr>
          <w:rFonts w:ascii="Times New Roman" w:hAnsi="Times New Roman" w:cs="Times New Roman"/>
          <w:sz w:val="24"/>
          <w:szCs w:val="24"/>
        </w:rPr>
        <w:t>Управление информационно-технологическими проектами</w:t>
      </w:r>
    </w:p>
    <w:p w:rsidR="005264B6" w:rsidRPr="00862F33" w:rsidRDefault="005264B6" w:rsidP="00862F3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F33">
        <w:rPr>
          <w:rFonts w:ascii="Times New Roman" w:hAnsi="Times New Roman" w:cs="Times New Roman"/>
          <w:sz w:val="24"/>
          <w:szCs w:val="24"/>
        </w:rPr>
        <w:t>Технологическое предпринимательство</w:t>
      </w:r>
    </w:p>
    <w:p w:rsidR="005264B6" w:rsidRPr="00862F33" w:rsidRDefault="005264B6" w:rsidP="00862F3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F33">
        <w:rPr>
          <w:rFonts w:ascii="Times New Roman" w:hAnsi="Times New Roman" w:cs="Times New Roman"/>
          <w:sz w:val="24"/>
          <w:szCs w:val="24"/>
        </w:rPr>
        <w:t>Информационные технологии цифрового государства</w:t>
      </w:r>
    </w:p>
    <w:p w:rsidR="005264B6" w:rsidRPr="00862F33" w:rsidRDefault="005264B6" w:rsidP="00862F3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F33">
        <w:rPr>
          <w:rFonts w:ascii="Times New Roman" w:hAnsi="Times New Roman" w:cs="Times New Roman"/>
          <w:sz w:val="24"/>
          <w:szCs w:val="24"/>
        </w:rPr>
        <w:t>Государственный учет, регистрация и оценка объектов недвижимости</w:t>
      </w:r>
    </w:p>
    <w:p w:rsidR="005264B6" w:rsidRPr="00862F33" w:rsidRDefault="005264B6" w:rsidP="00862F3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F33">
        <w:rPr>
          <w:rFonts w:ascii="Times New Roman" w:hAnsi="Times New Roman" w:cs="Times New Roman"/>
          <w:sz w:val="24"/>
          <w:szCs w:val="24"/>
        </w:rPr>
        <w:t>Цифровое землеустройство</w:t>
      </w:r>
    </w:p>
    <w:p w:rsidR="005264B6" w:rsidRPr="00862F33" w:rsidRDefault="005264B6" w:rsidP="00862F3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F33">
        <w:rPr>
          <w:rFonts w:ascii="Times New Roman" w:hAnsi="Times New Roman" w:cs="Times New Roman"/>
          <w:sz w:val="24"/>
          <w:szCs w:val="24"/>
        </w:rPr>
        <w:t>Стратегическое управление информационными системами</w:t>
      </w:r>
    </w:p>
    <w:p w:rsidR="005264B6" w:rsidRPr="00862F33" w:rsidRDefault="005264B6" w:rsidP="00862F3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F33">
        <w:rPr>
          <w:rFonts w:ascii="Times New Roman" w:hAnsi="Times New Roman" w:cs="Times New Roman"/>
          <w:sz w:val="24"/>
          <w:szCs w:val="24"/>
        </w:rPr>
        <w:t>Управление жизненным циклом ИТ-услуг</w:t>
      </w:r>
    </w:p>
    <w:p w:rsidR="005264B6" w:rsidRPr="00862F33" w:rsidRDefault="005264B6" w:rsidP="00862F3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F33">
        <w:rPr>
          <w:rFonts w:ascii="Times New Roman" w:hAnsi="Times New Roman" w:cs="Times New Roman"/>
          <w:sz w:val="24"/>
          <w:szCs w:val="24"/>
        </w:rPr>
        <w:t>Инжиниринг бизнеса</w:t>
      </w:r>
    </w:p>
    <w:p w:rsidR="005264B6" w:rsidRPr="00862F33" w:rsidRDefault="005264B6" w:rsidP="00862F3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F33">
        <w:rPr>
          <w:rFonts w:ascii="Times New Roman" w:hAnsi="Times New Roman" w:cs="Times New Roman"/>
          <w:sz w:val="24"/>
          <w:szCs w:val="24"/>
        </w:rPr>
        <w:t>Финансы в информационных технологиях</w:t>
      </w:r>
    </w:p>
    <w:p w:rsidR="005264B6" w:rsidRPr="00862F33" w:rsidRDefault="005264B6" w:rsidP="00862F3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F33">
        <w:rPr>
          <w:rFonts w:ascii="Times New Roman" w:hAnsi="Times New Roman" w:cs="Times New Roman"/>
          <w:sz w:val="24"/>
          <w:szCs w:val="24"/>
        </w:rPr>
        <w:t>Планирование рационального использования и охраны земель</w:t>
      </w:r>
    </w:p>
    <w:p w:rsidR="005264B6" w:rsidRPr="00862F33" w:rsidRDefault="005264B6" w:rsidP="00862F3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F33">
        <w:rPr>
          <w:rFonts w:ascii="Times New Roman" w:hAnsi="Times New Roman" w:cs="Times New Roman"/>
          <w:sz w:val="24"/>
          <w:szCs w:val="24"/>
        </w:rPr>
        <w:t>Геодезическое и картографическое обеспечение пространственных данных с использованием беспилотных авиационных систем (БАС)</w:t>
      </w:r>
    </w:p>
    <w:p w:rsidR="005264B6" w:rsidRPr="00862F33" w:rsidRDefault="005264B6" w:rsidP="00862F3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F33">
        <w:rPr>
          <w:rFonts w:ascii="Times New Roman" w:hAnsi="Times New Roman" w:cs="Times New Roman"/>
          <w:sz w:val="24"/>
          <w:szCs w:val="24"/>
        </w:rPr>
        <w:t>Системы искусственного интеллекта</w:t>
      </w:r>
    </w:p>
    <w:p w:rsidR="005264B6" w:rsidRPr="00862F33" w:rsidRDefault="005264B6" w:rsidP="00862F3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F33">
        <w:rPr>
          <w:rFonts w:ascii="Times New Roman" w:hAnsi="Times New Roman" w:cs="Times New Roman"/>
          <w:sz w:val="24"/>
          <w:szCs w:val="24"/>
        </w:rPr>
        <w:t>Технологии бизнес-аналитики</w:t>
      </w:r>
    </w:p>
    <w:p w:rsidR="005264B6" w:rsidRPr="00862F33" w:rsidRDefault="005264B6" w:rsidP="00862F3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F33">
        <w:rPr>
          <w:rFonts w:ascii="Times New Roman" w:hAnsi="Times New Roman" w:cs="Times New Roman"/>
          <w:sz w:val="24"/>
          <w:szCs w:val="24"/>
        </w:rPr>
        <w:t>Сквозные технологии цифровой экономики</w:t>
      </w:r>
    </w:p>
    <w:p w:rsidR="005264B6" w:rsidRPr="00862F33" w:rsidRDefault="005264B6" w:rsidP="00862F3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F33">
        <w:rPr>
          <w:rFonts w:ascii="Times New Roman" w:hAnsi="Times New Roman" w:cs="Times New Roman"/>
          <w:sz w:val="24"/>
          <w:szCs w:val="24"/>
        </w:rPr>
        <w:t>Гибкие методологии управления информационно-технологическими проектами</w:t>
      </w:r>
    </w:p>
    <w:p w:rsidR="005264B6" w:rsidRPr="00862F33" w:rsidRDefault="005264B6" w:rsidP="00862F3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F33">
        <w:rPr>
          <w:rFonts w:ascii="Times New Roman" w:hAnsi="Times New Roman" w:cs="Times New Roman"/>
          <w:sz w:val="24"/>
          <w:szCs w:val="24"/>
        </w:rPr>
        <w:t>Моделирование пространственного развития территорий</w:t>
      </w:r>
    </w:p>
    <w:p w:rsidR="005264B6" w:rsidRPr="00862F33" w:rsidRDefault="005264B6" w:rsidP="00862F3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F33">
        <w:rPr>
          <w:rFonts w:ascii="Times New Roman" w:hAnsi="Times New Roman" w:cs="Times New Roman"/>
          <w:sz w:val="24"/>
          <w:szCs w:val="24"/>
        </w:rPr>
        <w:t>Управление землепользованием</w:t>
      </w:r>
    </w:p>
    <w:p w:rsidR="005264B6" w:rsidRPr="00862F33" w:rsidRDefault="005264B6" w:rsidP="00862F3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F33">
        <w:rPr>
          <w:rFonts w:ascii="Times New Roman" w:hAnsi="Times New Roman" w:cs="Times New Roman"/>
          <w:sz w:val="24"/>
          <w:szCs w:val="24"/>
        </w:rPr>
        <w:t>Землеустроительное обеспечение развития мелиоративного комплекса</w:t>
      </w:r>
    </w:p>
    <w:p w:rsidR="005264B6" w:rsidRPr="00862F33" w:rsidRDefault="005264B6" w:rsidP="00862F3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F33">
        <w:rPr>
          <w:rFonts w:ascii="Times New Roman" w:hAnsi="Times New Roman" w:cs="Times New Roman"/>
          <w:sz w:val="24"/>
          <w:szCs w:val="24"/>
        </w:rPr>
        <w:t>Единая федеральная информационная система о землях сельскохозяйственного назначения</w:t>
      </w:r>
    </w:p>
    <w:p w:rsidR="005264B6" w:rsidRPr="00862F33" w:rsidRDefault="005264B6" w:rsidP="00862F3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F33">
        <w:rPr>
          <w:rFonts w:ascii="Times New Roman" w:hAnsi="Times New Roman" w:cs="Times New Roman"/>
          <w:sz w:val="24"/>
          <w:szCs w:val="24"/>
        </w:rPr>
        <w:t>Нормативно-правовое обеспечение землеустройства и кадастров</w:t>
      </w:r>
    </w:p>
    <w:p w:rsidR="005264B6" w:rsidRPr="00862F33" w:rsidRDefault="005264B6" w:rsidP="00862F3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F33">
        <w:rPr>
          <w:rFonts w:ascii="Times New Roman" w:hAnsi="Times New Roman" w:cs="Times New Roman"/>
          <w:sz w:val="24"/>
          <w:szCs w:val="24"/>
        </w:rPr>
        <w:t>Документация по инвентаризации земель сельскохозяйственного назначения</w:t>
      </w:r>
    </w:p>
    <w:p w:rsidR="005264B6" w:rsidRPr="00862F33" w:rsidRDefault="005264B6" w:rsidP="00862F3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F33">
        <w:rPr>
          <w:rFonts w:ascii="Times New Roman" w:hAnsi="Times New Roman" w:cs="Times New Roman"/>
          <w:sz w:val="24"/>
          <w:szCs w:val="24"/>
        </w:rPr>
        <w:t>Управление устойчивым развитием сельских территорий</w:t>
      </w:r>
    </w:p>
    <w:p w:rsidR="005264B6" w:rsidRPr="00862F33" w:rsidRDefault="005264B6" w:rsidP="00862F3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F33">
        <w:rPr>
          <w:rFonts w:ascii="Times New Roman" w:hAnsi="Times New Roman" w:cs="Times New Roman"/>
          <w:sz w:val="24"/>
          <w:szCs w:val="24"/>
        </w:rPr>
        <w:t>Современное развитие кадастровых систем</w:t>
      </w:r>
    </w:p>
    <w:p w:rsidR="005264B6" w:rsidRDefault="005264B6"/>
    <w:bookmarkEnd w:id="0"/>
    <w:p w:rsidR="005264B6" w:rsidRDefault="005264B6"/>
    <w:p w:rsidR="005264B6" w:rsidRDefault="005264B6"/>
    <w:p w:rsidR="00954FB0" w:rsidRDefault="00954FB0"/>
    <w:sectPr w:rsidR="00954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87D73"/>
    <w:multiLevelType w:val="hybridMultilevel"/>
    <w:tmpl w:val="DEA2B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4A6"/>
    <w:rsid w:val="001A03D7"/>
    <w:rsid w:val="005264B6"/>
    <w:rsid w:val="00862F33"/>
    <w:rsid w:val="00954FB0"/>
    <w:rsid w:val="00BC77FF"/>
    <w:rsid w:val="00C243E5"/>
    <w:rsid w:val="00E47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B9DCA8-A2B6-4830-98C9-B312B7FCC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F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2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281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Дзайнукова Марина Ибрагимовна</dc:creator>
  <cp:keywords/>
  <dc:description/>
  <cp:lastModifiedBy>Дзайнукова Марина Ибрагимовна</cp:lastModifiedBy>
  <cp:revision>27</cp:revision>
  <dcterms:created xsi:type="dcterms:W3CDTF">2025-04-18T11:08:00Z</dcterms:created>
  <dcterms:modified xsi:type="dcterms:W3CDTF">2025-04-22T06:18:00Z</dcterms:modified>
</cp:coreProperties>
</file>