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CE47"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bookmarkStart w:id="0" w:name="_Hlk116465618"/>
      <w:r w:rsidRPr="00994315">
        <w:rPr>
          <w:rFonts w:ascii="Times New Roman" w:eastAsia="Times New Roman" w:hAnsi="Times New Roman" w:cs="Times New Roman"/>
          <w:sz w:val="28"/>
          <w:szCs w:val="28"/>
        </w:rPr>
        <w:t>Федеральное государственное образовательное бюджетное учреждение</w:t>
      </w:r>
    </w:p>
    <w:p w14:paraId="0E802554"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высшего образования</w:t>
      </w:r>
    </w:p>
    <w:p w14:paraId="6524CF72"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p>
    <w:p w14:paraId="503730A3"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«ФинансовЫЙ УНИВЕРСИТЕТ при Правительстве</w:t>
      </w:r>
    </w:p>
    <w:p w14:paraId="7051D074"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Российской Федерации»</w:t>
      </w:r>
    </w:p>
    <w:p w14:paraId="0DB6D9EB"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p>
    <w:p w14:paraId="3AD2D5E0"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(Финансовый университет)</w:t>
      </w:r>
    </w:p>
    <w:p w14:paraId="4563D37B"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21B4FF1C"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Департамент политологии </w:t>
      </w:r>
    </w:p>
    <w:p w14:paraId="37AB9E74"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Факультета социальных наук и массовых коммуникаций </w:t>
      </w:r>
    </w:p>
    <w:p w14:paraId="4DEA9458"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3B49C365" w14:textId="77777777" w:rsidR="00A70BE9" w:rsidRPr="00994315" w:rsidRDefault="00A70BE9" w:rsidP="00A70BE9">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994315">
        <w:rPr>
          <w:rFonts w:ascii="Times New Roman" w:eastAsia="Times New Roman" w:hAnsi="Times New Roman" w:cs="Times New Roman"/>
          <w:b/>
          <w:bCs/>
          <w:spacing w:val="10"/>
          <w:sz w:val="28"/>
          <w:szCs w:val="28"/>
          <w:lang w:eastAsia="ru-RU"/>
        </w:rPr>
        <w:t>УТВЕРЖДАЮ</w:t>
      </w:r>
    </w:p>
    <w:p w14:paraId="17D9C1DA" w14:textId="77777777" w:rsidR="00A70BE9" w:rsidRPr="00994315" w:rsidRDefault="00A70BE9" w:rsidP="00A70BE9">
      <w:pPr>
        <w:spacing w:after="0" w:line="322"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 xml:space="preserve">Проректор по учебной </w:t>
      </w:r>
    </w:p>
    <w:p w14:paraId="17EE789A" w14:textId="77777777" w:rsidR="00A70BE9" w:rsidRPr="00994315" w:rsidRDefault="00A70BE9" w:rsidP="00A70BE9">
      <w:pPr>
        <w:spacing w:after="417" w:line="322"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и методической работе</w:t>
      </w:r>
    </w:p>
    <w:p w14:paraId="32956C76" w14:textId="18CCE6F3" w:rsidR="00A70BE9" w:rsidRDefault="00A70BE9" w:rsidP="00A70BE9">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_____________Е.А. Каменева</w:t>
      </w:r>
    </w:p>
    <w:p w14:paraId="07C4C95A" w14:textId="77777777" w:rsidR="00072D69" w:rsidRPr="00994315" w:rsidRDefault="00072D69" w:rsidP="00A70BE9">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p>
    <w:p w14:paraId="296EAD68" w14:textId="0A9C2793" w:rsidR="00A70BE9" w:rsidRPr="00994315" w:rsidRDefault="00A70BE9" w:rsidP="00A70BE9">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994315">
        <w:rPr>
          <w:rFonts w:ascii="Times New Roman" w:eastAsia="Times New Roman" w:hAnsi="Times New Roman" w:cs="Times New Roman"/>
          <w:spacing w:val="10"/>
          <w:sz w:val="28"/>
          <w:szCs w:val="28"/>
          <w:lang w:eastAsia="ru-RU"/>
        </w:rPr>
        <w:t>«_</w:t>
      </w:r>
      <w:r w:rsidR="005A45A3">
        <w:rPr>
          <w:rFonts w:ascii="Times New Roman" w:eastAsia="Times New Roman" w:hAnsi="Times New Roman" w:cs="Times New Roman"/>
          <w:spacing w:val="10"/>
          <w:sz w:val="28"/>
          <w:szCs w:val="28"/>
          <w:lang w:eastAsia="ru-RU"/>
        </w:rPr>
        <w:t>10__</w:t>
      </w:r>
      <w:r w:rsidR="00072D69">
        <w:rPr>
          <w:rFonts w:ascii="Times New Roman" w:eastAsia="Times New Roman" w:hAnsi="Times New Roman" w:cs="Times New Roman"/>
          <w:spacing w:val="10"/>
          <w:sz w:val="28"/>
          <w:szCs w:val="28"/>
          <w:lang w:eastAsia="ru-RU"/>
        </w:rPr>
        <w:t>»</w:t>
      </w:r>
      <w:r w:rsidRPr="00994315">
        <w:rPr>
          <w:rFonts w:ascii="Times New Roman" w:eastAsia="Times New Roman" w:hAnsi="Times New Roman" w:cs="Times New Roman"/>
          <w:spacing w:val="10"/>
          <w:sz w:val="28"/>
          <w:szCs w:val="28"/>
          <w:lang w:eastAsia="ru-RU"/>
        </w:rPr>
        <w:t>__</w:t>
      </w:r>
      <w:r w:rsidR="005A45A3">
        <w:rPr>
          <w:rFonts w:ascii="Times New Roman" w:eastAsia="Times New Roman" w:hAnsi="Times New Roman" w:cs="Times New Roman"/>
          <w:spacing w:val="10"/>
          <w:sz w:val="28"/>
          <w:szCs w:val="28"/>
          <w:lang w:eastAsia="ru-RU"/>
        </w:rPr>
        <w:t>марта___</w:t>
      </w:r>
      <w:bookmarkStart w:id="1" w:name="_GoBack"/>
      <w:bookmarkEnd w:id="1"/>
      <w:r w:rsidRPr="00994315">
        <w:rPr>
          <w:rFonts w:ascii="Times New Roman" w:eastAsia="Times New Roman" w:hAnsi="Times New Roman" w:cs="Times New Roman"/>
          <w:spacing w:val="10"/>
          <w:sz w:val="28"/>
          <w:szCs w:val="28"/>
          <w:lang w:eastAsia="ru-RU"/>
        </w:rPr>
        <w:t xml:space="preserve">  2023 г.</w:t>
      </w:r>
    </w:p>
    <w:p w14:paraId="15FF2DA6"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С.В. Расторгуев </w:t>
      </w:r>
    </w:p>
    <w:p w14:paraId="7986FBFD"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6"/>
          <w:szCs w:val="36"/>
        </w:rPr>
      </w:pPr>
      <w:r w:rsidRPr="00994315">
        <w:rPr>
          <w:rFonts w:ascii="Times New Roman" w:eastAsia="Times New Roman" w:hAnsi="Times New Roman" w:cs="Times New Roman"/>
          <w:b/>
          <w:sz w:val="36"/>
          <w:szCs w:val="36"/>
        </w:rPr>
        <w:t>Элитология</w:t>
      </w:r>
    </w:p>
    <w:p w14:paraId="4A7E0C13"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Рабочая программа дисциплины</w:t>
      </w:r>
    </w:p>
    <w:p w14:paraId="60A215C8"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для студентов, обучающихся по направлению подготовки </w:t>
      </w:r>
    </w:p>
    <w:p w14:paraId="452A948A" w14:textId="1A546B49"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41.03.04. Политология, </w:t>
      </w:r>
      <w:r w:rsidR="00072D69" w:rsidRPr="000020A5">
        <w:rPr>
          <w:rFonts w:ascii="Times New Roman" w:hAnsi="Times New Roman"/>
          <w:sz w:val="28"/>
          <w:szCs w:val="28"/>
        </w:rPr>
        <w:t>ОП "Современные политические</w:t>
      </w:r>
      <w:r w:rsidR="00072D69">
        <w:rPr>
          <w:rFonts w:ascii="Times New Roman" w:hAnsi="Times New Roman"/>
          <w:sz w:val="28"/>
          <w:szCs w:val="28"/>
        </w:rPr>
        <w:t xml:space="preserve"> технологии, экспертиза и GR", </w:t>
      </w:r>
      <w:r w:rsidR="00B72975">
        <w:rPr>
          <w:rFonts w:ascii="Times New Roman" w:eastAsia="Times New Roman" w:hAnsi="Times New Roman" w:cs="Times New Roman"/>
          <w:sz w:val="28"/>
          <w:szCs w:val="28"/>
        </w:rPr>
        <w:t xml:space="preserve">профиль </w:t>
      </w:r>
      <w:r w:rsidR="00B72975" w:rsidRPr="00994315">
        <w:rPr>
          <w:rFonts w:ascii="Times New Roman" w:eastAsia="Times New Roman" w:hAnsi="Times New Roman" w:cs="Times New Roman"/>
          <w:sz w:val="28"/>
          <w:szCs w:val="28"/>
        </w:rPr>
        <w:t>«Политология экономических процессов», «</w:t>
      </w:r>
      <w:r w:rsidRPr="00994315">
        <w:rPr>
          <w:rFonts w:ascii="Times New Roman" w:eastAsia="Times New Roman" w:hAnsi="Times New Roman" w:cs="Times New Roman"/>
          <w:sz w:val="28"/>
          <w:szCs w:val="28"/>
        </w:rPr>
        <w:t xml:space="preserve">ОП «Политология», </w:t>
      </w:r>
      <w:r w:rsidR="00B72975">
        <w:rPr>
          <w:rFonts w:ascii="Times New Roman" w:eastAsia="Times New Roman" w:hAnsi="Times New Roman" w:cs="Times New Roman"/>
          <w:sz w:val="28"/>
          <w:szCs w:val="28"/>
        </w:rPr>
        <w:t>профиль «</w:t>
      </w:r>
      <w:r w:rsidRPr="00994315">
        <w:rPr>
          <w:rFonts w:ascii="Times New Roman" w:eastAsia="Times New Roman" w:hAnsi="Times New Roman" w:cs="Times New Roman"/>
          <w:sz w:val="28"/>
          <w:szCs w:val="28"/>
        </w:rPr>
        <w:t>Политология»</w:t>
      </w:r>
    </w:p>
    <w:p w14:paraId="0D9147C7"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197B6860"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2E5FDE81"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протокол №29 от «28» февраля 2023 г.</w:t>
      </w:r>
    </w:p>
    <w:p w14:paraId="2EE7B41C"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09F56753"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Одобрено Советом учебно-научного Департаментом политологии Факультета социальных наук и массовых коммуникаций</w:t>
      </w:r>
    </w:p>
    <w:p w14:paraId="268983C4" w14:textId="5470D266"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протокол №</w:t>
      </w:r>
      <w:r w:rsidR="001D40C9" w:rsidRPr="00994315">
        <w:rPr>
          <w:rFonts w:ascii="Times New Roman" w:eastAsia="Times New Roman" w:hAnsi="Times New Roman" w:cs="Times New Roman"/>
          <w:i/>
          <w:sz w:val="24"/>
          <w:szCs w:val="24"/>
        </w:rPr>
        <w:t xml:space="preserve"> </w:t>
      </w:r>
      <w:r w:rsidRPr="00994315">
        <w:rPr>
          <w:rFonts w:ascii="Times New Roman" w:eastAsia="Times New Roman" w:hAnsi="Times New Roman" w:cs="Times New Roman"/>
          <w:i/>
          <w:sz w:val="24"/>
          <w:szCs w:val="24"/>
        </w:rPr>
        <w:t>8  от «13» февраля 2023 г.</w:t>
      </w:r>
    </w:p>
    <w:p w14:paraId="0490BAEB"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4AC45F58"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sz w:val="28"/>
          <w:szCs w:val="28"/>
        </w:rPr>
        <w:t>Москва</w:t>
      </w:r>
      <w:r w:rsidRPr="00994315">
        <w:rPr>
          <w:rFonts w:ascii="Times New Roman" w:eastAsia="Times New Roman" w:hAnsi="Times New Roman" w:cs="Times New Roman"/>
          <w:b/>
          <w:caps/>
          <w:sz w:val="28"/>
          <w:szCs w:val="28"/>
        </w:rPr>
        <w:t xml:space="preserve"> 2023</w:t>
      </w:r>
    </w:p>
    <w:p w14:paraId="6A8A8AA2"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p>
    <w:p w14:paraId="5FF5569F"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Федеральное государственное образовательное бюджетное учреждение</w:t>
      </w:r>
    </w:p>
    <w:p w14:paraId="6208EF92"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высшего образования</w:t>
      </w:r>
    </w:p>
    <w:p w14:paraId="0BDB9DC4" w14:textId="77777777" w:rsidR="00A70BE9" w:rsidRPr="00994315" w:rsidRDefault="00A70BE9" w:rsidP="00A70BE9">
      <w:pPr>
        <w:spacing w:after="0" w:line="240" w:lineRule="auto"/>
        <w:ind w:firstLine="340"/>
        <w:jc w:val="center"/>
        <w:rPr>
          <w:rFonts w:ascii="Times New Roman" w:eastAsia="Times New Roman" w:hAnsi="Times New Roman" w:cs="Times New Roman"/>
          <w:sz w:val="28"/>
          <w:szCs w:val="28"/>
        </w:rPr>
      </w:pPr>
    </w:p>
    <w:p w14:paraId="034026FF"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«ФинансовЫЙ УНИВЕРСИТЕТ при Правительстве</w:t>
      </w:r>
    </w:p>
    <w:p w14:paraId="4F24C05B" w14:textId="77777777" w:rsidR="00A70BE9" w:rsidRPr="00994315" w:rsidRDefault="00A70BE9" w:rsidP="00A70BE9">
      <w:pPr>
        <w:spacing w:after="0" w:line="240" w:lineRule="auto"/>
        <w:ind w:firstLine="340"/>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caps/>
          <w:sz w:val="28"/>
          <w:szCs w:val="28"/>
        </w:rPr>
        <w:t>Российской Федерации»</w:t>
      </w:r>
    </w:p>
    <w:p w14:paraId="4FF433FC"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p>
    <w:p w14:paraId="667B1B9E"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(Финансовый университет)</w:t>
      </w:r>
    </w:p>
    <w:p w14:paraId="1BDF6AC5"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50FD065"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ABAA1D0"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Департамент политологии </w:t>
      </w:r>
    </w:p>
    <w:p w14:paraId="54DE6A59"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Факультета социальных наук и массовых коммуникаций </w:t>
      </w:r>
    </w:p>
    <w:p w14:paraId="73A2C49A"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65D33D8"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09AAE87"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994315">
        <w:rPr>
          <w:rFonts w:ascii="Times New Roman" w:eastAsia="Times New Roman" w:hAnsi="Times New Roman" w:cs="Times New Roman"/>
          <w:b/>
          <w:sz w:val="32"/>
          <w:szCs w:val="32"/>
        </w:rPr>
        <w:t xml:space="preserve">С.В. Расторгуев  </w:t>
      </w:r>
    </w:p>
    <w:p w14:paraId="49262857"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57E66D65"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6"/>
          <w:szCs w:val="36"/>
        </w:rPr>
      </w:pPr>
      <w:r w:rsidRPr="00994315">
        <w:rPr>
          <w:rFonts w:ascii="Times New Roman" w:eastAsia="Times New Roman" w:hAnsi="Times New Roman" w:cs="Times New Roman"/>
          <w:b/>
          <w:sz w:val="36"/>
          <w:szCs w:val="36"/>
        </w:rPr>
        <w:t>Элитология</w:t>
      </w:r>
    </w:p>
    <w:p w14:paraId="3DFF8E30"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FFEA0C1"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Рабочая программа дисциплины</w:t>
      </w:r>
    </w:p>
    <w:p w14:paraId="3669D35F" w14:textId="77777777" w:rsidR="00A70BE9" w:rsidRPr="00994315" w:rsidRDefault="00A70BE9" w:rsidP="00A70BE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438C5F13" w14:textId="77777777" w:rsidR="00B72975" w:rsidRPr="00994315" w:rsidRDefault="00B72975" w:rsidP="00B72975">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для студентов, обучающихся по направлению подготовки </w:t>
      </w:r>
    </w:p>
    <w:p w14:paraId="7B28452C" w14:textId="77777777" w:rsidR="00B72975" w:rsidRPr="00994315" w:rsidRDefault="00B72975" w:rsidP="00B72975">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41.03.04. Политология, </w:t>
      </w:r>
      <w:r w:rsidRPr="000020A5">
        <w:rPr>
          <w:rFonts w:ascii="Times New Roman" w:hAnsi="Times New Roman"/>
          <w:sz w:val="28"/>
          <w:szCs w:val="28"/>
        </w:rPr>
        <w:t>ОП "Современные политические</w:t>
      </w:r>
      <w:r>
        <w:rPr>
          <w:rFonts w:ascii="Times New Roman" w:hAnsi="Times New Roman"/>
          <w:sz w:val="28"/>
          <w:szCs w:val="28"/>
        </w:rPr>
        <w:t xml:space="preserve"> технологии, экспертиза и GR", </w:t>
      </w:r>
      <w:r>
        <w:rPr>
          <w:rFonts w:ascii="Times New Roman" w:eastAsia="Times New Roman" w:hAnsi="Times New Roman" w:cs="Times New Roman"/>
          <w:sz w:val="28"/>
          <w:szCs w:val="28"/>
        </w:rPr>
        <w:t xml:space="preserve">профиль </w:t>
      </w:r>
      <w:r w:rsidRPr="00994315">
        <w:rPr>
          <w:rFonts w:ascii="Times New Roman" w:eastAsia="Times New Roman" w:hAnsi="Times New Roman" w:cs="Times New Roman"/>
          <w:sz w:val="28"/>
          <w:szCs w:val="28"/>
        </w:rPr>
        <w:t xml:space="preserve">«Политология экономических процессов», «ОП «Политология», </w:t>
      </w:r>
      <w:r>
        <w:rPr>
          <w:rFonts w:ascii="Times New Roman" w:eastAsia="Times New Roman" w:hAnsi="Times New Roman" w:cs="Times New Roman"/>
          <w:sz w:val="28"/>
          <w:szCs w:val="28"/>
        </w:rPr>
        <w:t>профиль «</w:t>
      </w:r>
      <w:r w:rsidRPr="00994315">
        <w:rPr>
          <w:rFonts w:ascii="Times New Roman" w:eastAsia="Times New Roman" w:hAnsi="Times New Roman" w:cs="Times New Roman"/>
          <w:sz w:val="28"/>
          <w:szCs w:val="28"/>
        </w:rPr>
        <w:t>Политология»</w:t>
      </w:r>
    </w:p>
    <w:p w14:paraId="6813A714"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4FD9364"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1F0C371A"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32AA96C5"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566D17E"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647FA504"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0FEA66EB"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2E7AFE65"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3F7E24EF"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655BC029"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6F7082A" w14:textId="77777777" w:rsidR="00A70BE9" w:rsidRPr="00994315" w:rsidRDefault="00A70BE9" w:rsidP="00A70BE9">
      <w:pPr>
        <w:tabs>
          <w:tab w:val="left" w:pos="709"/>
          <w:tab w:val="left" w:pos="993"/>
        </w:tabs>
        <w:spacing w:after="0" w:line="240" w:lineRule="auto"/>
        <w:jc w:val="both"/>
        <w:rPr>
          <w:rFonts w:ascii="Times New Roman" w:eastAsia="Times New Roman" w:hAnsi="Times New Roman" w:cs="Times New Roman"/>
          <w:b/>
          <w:sz w:val="28"/>
          <w:szCs w:val="28"/>
        </w:rPr>
      </w:pPr>
    </w:p>
    <w:p w14:paraId="5E0108F9"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994315">
        <w:rPr>
          <w:rFonts w:ascii="Times New Roman" w:eastAsia="Times New Roman" w:hAnsi="Times New Roman" w:cs="Times New Roman"/>
          <w:b/>
          <w:sz w:val="28"/>
          <w:szCs w:val="28"/>
        </w:rPr>
        <w:t>Москва</w:t>
      </w:r>
      <w:r w:rsidRPr="00994315">
        <w:rPr>
          <w:rFonts w:ascii="Times New Roman" w:eastAsia="Times New Roman" w:hAnsi="Times New Roman" w:cs="Times New Roman"/>
          <w:b/>
          <w:caps/>
          <w:sz w:val="28"/>
          <w:szCs w:val="28"/>
        </w:rPr>
        <w:t xml:space="preserve"> 2023 </w:t>
      </w:r>
    </w:p>
    <w:p w14:paraId="68C230DD"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7CD98A83"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40A3C9F0" w14:textId="77777777" w:rsidR="00A70BE9" w:rsidRPr="00994315" w:rsidRDefault="00A70BE9" w:rsidP="00A70BE9">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bookmarkEnd w:id="0"/>
    <w:p w14:paraId="6686C9E3" w14:textId="77777777" w:rsidR="00A70BE9" w:rsidRPr="00994315" w:rsidRDefault="00A70BE9" w:rsidP="00A70BE9">
      <w:pPr>
        <w:spacing w:after="0" w:line="360" w:lineRule="auto"/>
        <w:ind w:firstLine="340"/>
        <w:jc w:val="center"/>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Содержание</w:t>
      </w:r>
    </w:p>
    <w:p w14:paraId="5BFBF12A" w14:textId="77777777" w:rsidR="00A70BE9" w:rsidRPr="00994315" w:rsidRDefault="00A70BE9" w:rsidP="00A70BE9">
      <w:pPr>
        <w:spacing w:after="0" w:line="360" w:lineRule="auto"/>
        <w:ind w:firstLine="340"/>
        <w:jc w:val="center"/>
        <w:rPr>
          <w:rFonts w:ascii="Calibri" w:eastAsia="Times New Roman" w:hAnsi="Calibri" w:cs="Times New Roman"/>
          <w:b/>
          <w:sz w:val="28"/>
          <w:szCs w:val="28"/>
        </w:rPr>
      </w:pPr>
    </w:p>
    <w:p w14:paraId="6B5FC115" w14:textId="7777777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fldChar w:fldCharType="begin"/>
      </w:r>
      <w:r w:rsidRPr="00994315">
        <w:rPr>
          <w:rFonts w:ascii="Times New Roman" w:eastAsia="Times New Roman" w:hAnsi="Times New Roman" w:cs="Times New Roman"/>
          <w:noProof/>
          <w:sz w:val="28"/>
          <w:szCs w:val="28"/>
          <w:lang w:eastAsia="ru-RU"/>
        </w:rPr>
        <w:instrText xml:space="preserve"> TOC \o "1-3" \u </w:instrText>
      </w:r>
      <w:r w:rsidRPr="00994315">
        <w:rPr>
          <w:rFonts w:ascii="Times New Roman" w:eastAsia="Times New Roman" w:hAnsi="Times New Roman" w:cs="Times New Roman"/>
          <w:noProof/>
          <w:sz w:val="28"/>
          <w:szCs w:val="28"/>
          <w:lang w:eastAsia="ru-RU"/>
        </w:rPr>
        <w:fldChar w:fldCharType="separate"/>
      </w:r>
      <w:r w:rsidRPr="00994315">
        <w:rPr>
          <w:rFonts w:ascii="Times New Roman" w:eastAsia="Times New Roman" w:hAnsi="Times New Roman" w:cs="Times New Roman"/>
          <w:noProof/>
          <w:sz w:val="28"/>
          <w:szCs w:val="28"/>
          <w:lang w:eastAsia="ru-RU"/>
        </w:rPr>
        <w:t>1. Наименование дисциплины</w:t>
      </w:r>
      <w:r w:rsidRPr="00994315">
        <w:rPr>
          <w:rFonts w:ascii="Times New Roman" w:eastAsia="Times New Roman" w:hAnsi="Times New Roman" w:cs="Times New Roman"/>
          <w:noProof/>
          <w:sz w:val="28"/>
          <w:szCs w:val="28"/>
          <w:lang w:eastAsia="ru-RU"/>
        </w:rPr>
        <w:tab/>
        <w:t>4</w:t>
      </w:r>
    </w:p>
    <w:p w14:paraId="537F20E3" w14:textId="7777777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94315">
        <w:rPr>
          <w:rFonts w:ascii="Times New Roman" w:eastAsia="Times New Roman" w:hAnsi="Times New Roman" w:cs="Times New Roman"/>
          <w:noProof/>
          <w:sz w:val="28"/>
          <w:szCs w:val="28"/>
          <w:lang w:eastAsia="ru-RU"/>
        </w:rPr>
        <w:tab/>
      </w:r>
      <w:r w:rsidRPr="00994315">
        <w:rPr>
          <w:rFonts w:ascii="Times New Roman" w:eastAsia="Times New Roman" w:hAnsi="Times New Roman" w:cs="Times New Roman"/>
          <w:noProof/>
          <w:sz w:val="28"/>
          <w:szCs w:val="28"/>
          <w:lang w:eastAsia="ru-RU"/>
        </w:rPr>
        <w:fldChar w:fldCharType="begin"/>
      </w:r>
      <w:r w:rsidRPr="00994315">
        <w:rPr>
          <w:rFonts w:ascii="Times New Roman" w:eastAsia="Times New Roman" w:hAnsi="Times New Roman" w:cs="Times New Roman"/>
          <w:noProof/>
          <w:sz w:val="28"/>
          <w:szCs w:val="28"/>
          <w:lang w:eastAsia="ru-RU"/>
        </w:rPr>
        <w:instrText xml:space="preserve"> PAGEREF _Toc11013531 \h </w:instrText>
      </w:r>
      <w:r w:rsidRPr="00994315">
        <w:rPr>
          <w:rFonts w:ascii="Times New Roman" w:eastAsia="Times New Roman" w:hAnsi="Times New Roman" w:cs="Times New Roman"/>
          <w:noProof/>
          <w:sz w:val="28"/>
          <w:szCs w:val="28"/>
          <w:lang w:eastAsia="ru-RU"/>
        </w:rPr>
      </w:r>
      <w:r w:rsidRPr="00994315">
        <w:rPr>
          <w:rFonts w:ascii="Times New Roman" w:eastAsia="Times New Roman" w:hAnsi="Times New Roman" w:cs="Times New Roman"/>
          <w:noProof/>
          <w:sz w:val="28"/>
          <w:szCs w:val="28"/>
          <w:lang w:eastAsia="ru-RU"/>
        </w:rPr>
        <w:fldChar w:fldCharType="separate"/>
      </w:r>
      <w:r w:rsidRPr="00994315">
        <w:rPr>
          <w:rFonts w:ascii="Times New Roman" w:eastAsia="Times New Roman" w:hAnsi="Times New Roman" w:cs="Times New Roman"/>
          <w:noProof/>
          <w:sz w:val="28"/>
          <w:szCs w:val="28"/>
          <w:lang w:eastAsia="ru-RU"/>
        </w:rPr>
        <w:t>4</w:t>
      </w:r>
      <w:r w:rsidRPr="00994315">
        <w:rPr>
          <w:rFonts w:ascii="Times New Roman" w:eastAsia="Times New Roman" w:hAnsi="Times New Roman" w:cs="Times New Roman"/>
          <w:noProof/>
          <w:sz w:val="28"/>
          <w:szCs w:val="28"/>
          <w:lang w:eastAsia="ru-RU"/>
        </w:rPr>
        <w:fldChar w:fldCharType="end"/>
      </w:r>
    </w:p>
    <w:p w14:paraId="4F1D91C9" w14:textId="1A994BE2"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3. Место дисциплины в структуре образовательной программы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5</w:t>
      </w:r>
    </w:p>
    <w:p w14:paraId="3C6EA662" w14:textId="6B8A6A30"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5</w:t>
      </w:r>
    </w:p>
    <w:p w14:paraId="7BF1D9AF" w14:textId="26FB28F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6</w:t>
      </w:r>
    </w:p>
    <w:p w14:paraId="083917D9" w14:textId="3F336CF7"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5.1. Содержание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6</w:t>
      </w:r>
    </w:p>
    <w:p w14:paraId="11548A52" w14:textId="04E79A30"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5.2. Учебно-тематический план</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7</w:t>
      </w:r>
    </w:p>
    <w:p w14:paraId="734B1EE3" w14:textId="709315E9"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5.3. Содержание семинаров, практических занятий</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8</w:t>
      </w:r>
    </w:p>
    <w:p w14:paraId="23ECE606" w14:textId="50E1A0C2"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6. Перечень учебно-методического обеспечения для самостоятельной работы обучающихся по дисциплине</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9</w:t>
      </w:r>
    </w:p>
    <w:p w14:paraId="52413BE3" w14:textId="0C389805"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9</w:t>
      </w:r>
    </w:p>
    <w:p w14:paraId="2BA346C9" w14:textId="34E562BE"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6.2. Перечень вопросов, заданий, тем для подготовки к текущему контролю</w:t>
      </w:r>
      <w:r w:rsidRPr="00994315">
        <w:rPr>
          <w:rFonts w:ascii="Times New Roman" w:eastAsia="Times New Roman" w:hAnsi="Times New Roman" w:cs="Times New Roman"/>
          <w:noProof/>
          <w:sz w:val="28"/>
          <w:szCs w:val="28"/>
          <w:lang w:eastAsia="ru-RU"/>
        </w:rPr>
        <w:tab/>
        <w:t>1</w:t>
      </w:r>
      <w:r w:rsidR="00A4508A" w:rsidRPr="00994315">
        <w:rPr>
          <w:rFonts w:ascii="Times New Roman" w:eastAsia="Times New Roman" w:hAnsi="Times New Roman" w:cs="Times New Roman"/>
          <w:noProof/>
          <w:sz w:val="28"/>
          <w:szCs w:val="28"/>
          <w:lang w:eastAsia="ru-RU"/>
        </w:rPr>
        <w:t>0</w:t>
      </w:r>
    </w:p>
    <w:p w14:paraId="31DF6643" w14:textId="5177D9B4"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7. Фонд оценочных средств для проведения промежуточной аттестации обучающихся по дисциплине</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12</w:t>
      </w:r>
    </w:p>
    <w:p w14:paraId="6262D8A0" w14:textId="75375DCC"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8. Перечень основной и дополнительной учебной литературы, необходимой для освоения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w:t>
      </w:r>
      <w:r w:rsidR="00994315" w:rsidRPr="00994315">
        <w:rPr>
          <w:rFonts w:ascii="Times New Roman" w:eastAsia="Times New Roman" w:hAnsi="Times New Roman" w:cs="Times New Roman"/>
          <w:noProof/>
          <w:sz w:val="28"/>
          <w:szCs w:val="28"/>
          <w:lang w:eastAsia="ru-RU"/>
        </w:rPr>
        <w:t>6</w:t>
      </w:r>
    </w:p>
    <w:p w14:paraId="051D6C7D" w14:textId="243CD669"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w:t>
      </w:r>
      <w:r w:rsidR="00994315" w:rsidRPr="00994315">
        <w:rPr>
          <w:rFonts w:ascii="Times New Roman" w:eastAsia="Times New Roman" w:hAnsi="Times New Roman" w:cs="Times New Roman"/>
          <w:noProof/>
          <w:sz w:val="28"/>
          <w:szCs w:val="28"/>
          <w:lang w:eastAsia="ru-RU"/>
        </w:rPr>
        <w:t>7</w:t>
      </w:r>
    </w:p>
    <w:p w14:paraId="54D79C46" w14:textId="0DC9F375"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noProof/>
          <w:sz w:val="28"/>
          <w:szCs w:val="28"/>
          <w:lang w:eastAsia="ru-RU"/>
        </w:rPr>
        <w:t>10. Методические указания для обучающихся по освоению дисциплины</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18</w:t>
      </w:r>
    </w:p>
    <w:p w14:paraId="6E93115A" w14:textId="09E129CE"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22</w:t>
      </w:r>
    </w:p>
    <w:p w14:paraId="1B0DA76D" w14:textId="71C50A3F" w:rsidR="00A70BE9" w:rsidRPr="00994315" w:rsidRDefault="00A70BE9" w:rsidP="00A70BE9">
      <w:pPr>
        <w:tabs>
          <w:tab w:val="right" w:leader="dot" w:pos="10196"/>
        </w:tabs>
        <w:spacing w:after="0" w:line="240" w:lineRule="auto"/>
        <w:rPr>
          <w:rFonts w:ascii="Calibri" w:eastAsia="Times New Roman" w:hAnsi="Calibri" w:cs="Times New Roman"/>
          <w:noProof/>
          <w:sz w:val="28"/>
          <w:szCs w:val="28"/>
          <w:lang w:eastAsia="ru-RU"/>
        </w:rPr>
      </w:pPr>
      <w:r w:rsidRPr="00994315">
        <w:rPr>
          <w:rFonts w:ascii="Times New Roman" w:eastAsia="Times New Roman" w:hAnsi="Times New Roman" w:cs="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Pr="00994315">
        <w:rPr>
          <w:rFonts w:ascii="Times New Roman" w:eastAsia="Times New Roman" w:hAnsi="Times New Roman" w:cs="Times New Roman"/>
          <w:noProof/>
          <w:sz w:val="28"/>
          <w:szCs w:val="28"/>
          <w:lang w:eastAsia="ru-RU"/>
        </w:rPr>
        <w:tab/>
      </w:r>
      <w:r w:rsidR="00A4508A" w:rsidRPr="00994315">
        <w:rPr>
          <w:rFonts w:ascii="Times New Roman" w:eastAsia="Times New Roman" w:hAnsi="Times New Roman" w:cs="Times New Roman"/>
          <w:noProof/>
          <w:sz w:val="28"/>
          <w:szCs w:val="28"/>
          <w:lang w:eastAsia="ru-RU"/>
        </w:rPr>
        <w:t>2</w:t>
      </w:r>
      <w:r w:rsidR="00994315" w:rsidRPr="00994315">
        <w:rPr>
          <w:rFonts w:ascii="Times New Roman" w:eastAsia="Times New Roman" w:hAnsi="Times New Roman" w:cs="Times New Roman"/>
          <w:noProof/>
          <w:sz w:val="28"/>
          <w:szCs w:val="28"/>
          <w:lang w:eastAsia="ru-RU"/>
        </w:rPr>
        <w:t>3</w:t>
      </w:r>
    </w:p>
    <w:p w14:paraId="75DCD2A4" w14:textId="77777777" w:rsidR="00A70BE9" w:rsidRPr="00994315" w:rsidRDefault="00A70BE9" w:rsidP="00A70BE9">
      <w:pPr>
        <w:pageBreakBefore/>
        <w:tabs>
          <w:tab w:val="left" w:pos="709"/>
          <w:tab w:val="left" w:pos="993"/>
          <w:tab w:val="left" w:pos="3495"/>
          <w:tab w:val="center" w:pos="4818"/>
        </w:tabs>
        <w:autoSpaceDE w:val="0"/>
        <w:autoSpaceDN w:val="0"/>
        <w:adjustRightInd w:val="0"/>
        <w:spacing w:after="0" w:line="240" w:lineRule="auto"/>
        <w:rPr>
          <w:rFonts w:ascii="Times New Roman" w:eastAsia="Calibri" w:hAnsi="Times New Roman" w:cs="Times New Roman"/>
          <w:b/>
          <w:sz w:val="28"/>
          <w:szCs w:val="28"/>
        </w:rPr>
      </w:pPr>
      <w:r w:rsidRPr="00994315">
        <w:rPr>
          <w:rFonts w:ascii="Times New Roman" w:eastAsia="Calibri" w:hAnsi="Times New Roman" w:cs="Times New Roman"/>
          <w:sz w:val="28"/>
          <w:szCs w:val="28"/>
        </w:rPr>
        <w:lastRenderedPageBreak/>
        <w:fldChar w:fldCharType="end"/>
      </w:r>
      <w:r w:rsidRPr="00994315">
        <w:rPr>
          <w:rFonts w:ascii="Times New Roman" w:eastAsia="Calibri" w:hAnsi="Times New Roman" w:cs="Times New Roman"/>
          <w:sz w:val="28"/>
          <w:szCs w:val="28"/>
        </w:rPr>
        <w:t>1.</w:t>
      </w:r>
      <w:r w:rsidRPr="00994315">
        <w:rPr>
          <w:rFonts w:ascii="Times New Roman" w:eastAsia="Calibri" w:hAnsi="Times New Roman" w:cs="Times New Roman"/>
          <w:b/>
          <w:sz w:val="28"/>
          <w:szCs w:val="28"/>
        </w:rPr>
        <w:t xml:space="preserve"> Наименование дисциплины</w:t>
      </w:r>
    </w:p>
    <w:p w14:paraId="3389D9CF"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Элитология </w:t>
      </w:r>
    </w:p>
    <w:p w14:paraId="217A2A72" w14:textId="77777777" w:rsidR="00A70BE9" w:rsidRPr="00994315" w:rsidRDefault="00A70BE9" w:rsidP="00A70BE9">
      <w:pPr>
        <w:widowControl w:val="0"/>
        <w:tabs>
          <w:tab w:val="left" w:pos="360"/>
          <w:tab w:val="left" w:pos="756"/>
        </w:tabs>
        <w:spacing w:after="0" w:line="240" w:lineRule="auto"/>
        <w:jc w:val="both"/>
        <w:outlineLvl w:val="0"/>
        <w:rPr>
          <w:rFonts w:ascii="Times New Roman" w:eastAsia="Times New Roman" w:hAnsi="Times New Roman" w:cs="Times New Roman"/>
          <w:b/>
          <w:sz w:val="32"/>
          <w:szCs w:val="32"/>
          <w:lang w:eastAsia="ru-RU"/>
        </w:rPr>
      </w:pPr>
      <w:bookmarkStart w:id="2" w:name="_Toc511925795"/>
      <w:bookmarkStart w:id="3" w:name="_Toc519523353"/>
      <w:bookmarkStart w:id="4" w:name="_Toc11013531"/>
      <w:r w:rsidRPr="00994315">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2"/>
      <w:bookmarkEnd w:id="3"/>
      <w:r w:rsidRPr="00994315">
        <w:rPr>
          <w:rFonts w:ascii="Times New Roman" w:eastAsia="Times New Roman" w:hAnsi="Times New Roman" w:cs="Times New Roman"/>
          <w:b/>
          <w:sz w:val="28"/>
          <w:szCs w:val="28"/>
          <w:lang w:eastAsia="ru-RU"/>
        </w:rPr>
        <w:t xml:space="preserve"> по дисциплине</w:t>
      </w:r>
      <w:bookmarkEnd w:id="4"/>
    </w:p>
    <w:p w14:paraId="3069E0D4" w14:textId="77777777" w:rsidR="00A70BE9" w:rsidRPr="00994315" w:rsidRDefault="00A70BE9" w:rsidP="00A70BE9">
      <w:pPr>
        <w:spacing w:after="0" w:line="240" w:lineRule="auto"/>
        <w:ind w:firstLine="340"/>
        <w:jc w:val="right"/>
        <w:rPr>
          <w:rFonts w:ascii="Times New Roman" w:eastAsia="Times New Roman" w:hAnsi="Times New Roman" w:cs="Times New Roman"/>
          <w:bCs/>
          <w:iCs/>
          <w:sz w:val="28"/>
          <w:szCs w:val="28"/>
        </w:rPr>
      </w:pPr>
      <w:r w:rsidRPr="00994315">
        <w:rPr>
          <w:rFonts w:ascii="Times New Roman" w:eastAsia="Times New Roman" w:hAnsi="Times New Roman" w:cs="Times New Roman"/>
          <w:bCs/>
          <w:iCs/>
          <w:sz w:val="28"/>
          <w:szCs w:val="28"/>
        </w:rPr>
        <w:t>Таблица 1.</w:t>
      </w:r>
    </w:p>
    <w:tbl>
      <w:tblPr>
        <w:tblW w:w="10350" w:type="dxa"/>
        <w:tblInd w:w="-572" w:type="dxa"/>
        <w:tblLayout w:type="fixed"/>
        <w:tblLook w:val="04A0" w:firstRow="1" w:lastRow="0" w:firstColumn="1" w:lastColumn="0" w:noHBand="0" w:noVBand="1"/>
      </w:tblPr>
      <w:tblGrid>
        <w:gridCol w:w="1133"/>
        <w:gridCol w:w="2411"/>
        <w:gridCol w:w="3260"/>
        <w:gridCol w:w="3546"/>
      </w:tblGrid>
      <w:tr w:rsidR="00A70BE9" w:rsidRPr="00994315" w14:paraId="5DEED5BB" w14:textId="77777777" w:rsidTr="00A70BE9">
        <w:tc>
          <w:tcPr>
            <w:tcW w:w="1133" w:type="dxa"/>
            <w:tcBorders>
              <w:top w:val="single" w:sz="4" w:space="0" w:color="auto"/>
              <w:left w:val="single" w:sz="4" w:space="0" w:color="auto"/>
              <w:bottom w:val="single" w:sz="4" w:space="0" w:color="auto"/>
              <w:right w:val="single" w:sz="4" w:space="0" w:color="auto"/>
            </w:tcBorders>
            <w:hideMark/>
          </w:tcPr>
          <w:p w14:paraId="68E2FBDB"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Код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66E4EE67"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hideMark/>
          </w:tcPr>
          <w:p w14:paraId="779ACA32" w14:textId="77777777" w:rsidR="00A70BE9" w:rsidRPr="00994315" w:rsidRDefault="00A70BE9">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Индикаторы достижения компетенции</w:t>
            </w:r>
          </w:p>
        </w:tc>
        <w:tc>
          <w:tcPr>
            <w:tcW w:w="3546" w:type="dxa"/>
            <w:tcBorders>
              <w:top w:val="single" w:sz="4" w:space="0" w:color="auto"/>
              <w:left w:val="single" w:sz="4" w:space="0" w:color="auto"/>
              <w:bottom w:val="single" w:sz="4" w:space="0" w:color="auto"/>
              <w:right w:val="single" w:sz="4" w:space="0" w:color="auto"/>
            </w:tcBorders>
            <w:hideMark/>
          </w:tcPr>
          <w:p w14:paraId="084BC5C5" w14:textId="77777777" w:rsidR="00A70BE9" w:rsidRPr="00994315" w:rsidRDefault="00A70BE9">
            <w:pPr>
              <w:tabs>
                <w:tab w:val="left" w:pos="540"/>
              </w:tabs>
              <w:spacing w:after="0" w:line="240" w:lineRule="auto"/>
              <w:ind w:firstLine="340"/>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70BE9" w:rsidRPr="00994315" w14:paraId="1CB1F127" w14:textId="77777777" w:rsidTr="00A70BE9">
        <w:tc>
          <w:tcPr>
            <w:tcW w:w="1133" w:type="dxa"/>
            <w:tcBorders>
              <w:top w:val="single" w:sz="4" w:space="0" w:color="auto"/>
              <w:left w:val="single" w:sz="4" w:space="0" w:color="auto"/>
              <w:bottom w:val="single" w:sz="4" w:space="0" w:color="auto"/>
              <w:right w:val="single" w:sz="4" w:space="0" w:color="auto"/>
            </w:tcBorders>
          </w:tcPr>
          <w:p w14:paraId="2E8A457F" w14:textId="77777777" w:rsidR="00A70BE9" w:rsidRPr="00994315" w:rsidRDefault="009A2B9B">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94315">
              <w:rPr>
                <w:rFonts w:ascii="Times New Roman" w:hAnsi="Times New Roman" w:cs="Times New Roman"/>
                <w:sz w:val="24"/>
                <w:szCs w:val="24"/>
              </w:rPr>
              <w:t>(ПКН-5)</w:t>
            </w:r>
          </w:p>
        </w:tc>
        <w:tc>
          <w:tcPr>
            <w:tcW w:w="2411" w:type="dxa"/>
            <w:tcBorders>
              <w:top w:val="single" w:sz="4" w:space="0" w:color="auto"/>
              <w:left w:val="single" w:sz="4" w:space="0" w:color="auto"/>
              <w:bottom w:val="single" w:sz="4" w:space="0" w:color="auto"/>
              <w:right w:val="single" w:sz="4" w:space="0" w:color="auto"/>
            </w:tcBorders>
          </w:tcPr>
          <w:p w14:paraId="0998D57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hAnsi="Times New Roman" w:cs="Times New Roman"/>
                <w:sz w:val="24"/>
                <w:szCs w:val="24"/>
              </w:rPr>
              <w:t xml:space="preserve">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 </w:t>
            </w:r>
          </w:p>
        </w:tc>
        <w:tc>
          <w:tcPr>
            <w:tcW w:w="3260" w:type="dxa"/>
            <w:tcBorders>
              <w:top w:val="single" w:sz="4" w:space="0" w:color="auto"/>
              <w:left w:val="single" w:sz="4" w:space="0" w:color="auto"/>
              <w:bottom w:val="single" w:sz="4" w:space="0" w:color="auto"/>
              <w:right w:val="single" w:sz="4" w:space="0" w:color="auto"/>
            </w:tcBorders>
          </w:tcPr>
          <w:p w14:paraId="4741A572" w14:textId="77777777" w:rsidR="009A2B9B" w:rsidRPr="00994315" w:rsidRDefault="009A2B9B" w:rsidP="009A2B9B">
            <w:pPr>
              <w:pStyle w:val="Default"/>
              <w:numPr>
                <w:ilvl w:val="0"/>
                <w:numId w:val="16"/>
              </w:numPr>
              <w:ind w:left="0" w:firstLine="0"/>
              <w:jc w:val="both"/>
              <w:rPr>
                <w:color w:val="auto"/>
                <w:lang w:eastAsia="en-US"/>
              </w:rPr>
            </w:pPr>
            <w:r w:rsidRPr="00994315">
              <w:rPr>
                <w:color w:val="auto"/>
                <w:lang w:eastAsia="en-US"/>
              </w:rPr>
              <w:t xml:space="preserve">Демонстрирует навыки работы с информационными массивами. </w:t>
            </w:r>
          </w:p>
          <w:p w14:paraId="3C74EC3E" w14:textId="77777777" w:rsidR="009A2B9B" w:rsidRPr="00994315" w:rsidRDefault="009A2B9B" w:rsidP="009A2B9B">
            <w:pPr>
              <w:pStyle w:val="Default"/>
              <w:jc w:val="both"/>
              <w:rPr>
                <w:color w:val="auto"/>
                <w:lang w:eastAsia="en-US"/>
              </w:rPr>
            </w:pPr>
          </w:p>
          <w:p w14:paraId="6C97DA97" w14:textId="77777777" w:rsidR="009A2B9B" w:rsidRPr="00994315" w:rsidRDefault="009A2B9B" w:rsidP="009A2B9B">
            <w:pPr>
              <w:pStyle w:val="Default"/>
              <w:jc w:val="both"/>
              <w:rPr>
                <w:color w:val="auto"/>
                <w:lang w:eastAsia="en-US"/>
              </w:rPr>
            </w:pPr>
          </w:p>
          <w:p w14:paraId="18A9CB6B" w14:textId="77777777" w:rsidR="009A2B9B" w:rsidRPr="00994315" w:rsidRDefault="009A2B9B" w:rsidP="009A2B9B">
            <w:pPr>
              <w:pStyle w:val="Default"/>
              <w:jc w:val="both"/>
              <w:rPr>
                <w:color w:val="auto"/>
                <w:lang w:eastAsia="en-US"/>
              </w:rPr>
            </w:pPr>
          </w:p>
          <w:p w14:paraId="44ED8563" w14:textId="77777777" w:rsidR="009A2B9B" w:rsidRPr="00994315" w:rsidRDefault="009A2B9B" w:rsidP="009A2B9B">
            <w:pPr>
              <w:pStyle w:val="Default"/>
              <w:jc w:val="both"/>
              <w:rPr>
                <w:color w:val="auto"/>
                <w:lang w:eastAsia="en-US"/>
              </w:rPr>
            </w:pPr>
          </w:p>
          <w:p w14:paraId="672305AC" w14:textId="77777777" w:rsidR="009A2B9B" w:rsidRPr="00994315" w:rsidRDefault="009A2B9B" w:rsidP="009A2B9B">
            <w:pPr>
              <w:pStyle w:val="Default"/>
              <w:jc w:val="both"/>
              <w:rPr>
                <w:color w:val="auto"/>
                <w:lang w:eastAsia="en-US"/>
              </w:rPr>
            </w:pPr>
          </w:p>
          <w:p w14:paraId="459D881A" w14:textId="77777777" w:rsidR="009A2B9B" w:rsidRPr="00994315" w:rsidRDefault="009A2B9B" w:rsidP="009A2B9B">
            <w:pPr>
              <w:pStyle w:val="Default"/>
              <w:jc w:val="both"/>
              <w:rPr>
                <w:color w:val="auto"/>
                <w:lang w:eastAsia="en-US"/>
              </w:rPr>
            </w:pPr>
          </w:p>
          <w:p w14:paraId="477B2782" w14:textId="77777777" w:rsidR="009A2B9B" w:rsidRPr="00994315" w:rsidRDefault="009A2B9B" w:rsidP="009A2B9B">
            <w:pPr>
              <w:pStyle w:val="Default"/>
              <w:jc w:val="both"/>
              <w:rPr>
                <w:color w:val="auto"/>
                <w:lang w:eastAsia="en-US"/>
              </w:rPr>
            </w:pPr>
          </w:p>
          <w:p w14:paraId="5AA78CCD" w14:textId="77777777" w:rsidR="009A2B9B" w:rsidRPr="00994315" w:rsidRDefault="009A2B9B" w:rsidP="009A2B9B">
            <w:pPr>
              <w:pStyle w:val="Default"/>
              <w:numPr>
                <w:ilvl w:val="0"/>
                <w:numId w:val="16"/>
              </w:numPr>
              <w:ind w:left="0" w:firstLine="0"/>
              <w:jc w:val="both"/>
              <w:rPr>
                <w:color w:val="auto"/>
                <w:lang w:eastAsia="en-US"/>
              </w:rPr>
            </w:pPr>
            <w:r w:rsidRPr="00994315">
              <w:rPr>
                <w:color w:val="auto"/>
                <w:lang w:eastAsia="en-US"/>
              </w:rPr>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68D187DC" w14:textId="77777777" w:rsidR="009A2B9B" w:rsidRPr="00994315" w:rsidRDefault="009A2B9B" w:rsidP="009A2B9B">
            <w:pPr>
              <w:pStyle w:val="Default"/>
              <w:jc w:val="both"/>
              <w:rPr>
                <w:color w:val="auto"/>
                <w:lang w:eastAsia="en-US"/>
              </w:rPr>
            </w:pPr>
          </w:p>
          <w:p w14:paraId="4955F8A2" w14:textId="77777777" w:rsidR="009A2B9B" w:rsidRPr="00994315" w:rsidRDefault="009A2B9B" w:rsidP="009A2B9B">
            <w:pPr>
              <w:pStyle w:val="Default"/>
              <w:jc w:val="both"/>
              <w:rPr>
                <w:color w:val="auto"/>
                <w:lang w:eastAsia="en-US"/>
              </w:rPr>
            </w:pPr>
          </w:p>
          <w:p w14:paraId="02304668" w14:textId="77777777" w:rsidR="009A2B9B" w:rsidRPr="00994315" w:rsidRDefault="009A2B9B" w:rsidP="009A2B9B">
            <w:pPr>
              <w:pStyle w:val="Default"/>
              <w:jc w:val="both"/>
              <w:rPr>
                <w:color w:val="auto"/>
                <w:lang w:eastAsia="en-US"/>
              </w:rPr>
            </w:pPr>
          </w:p>
          <w:p w14:paraId="1109B84F" w14:textId="77777777" w:rsidR="00A70BE9" w:rsidRPr="00994315" w:rsidRDefault="009A2B9B" w:rsidP="009A2B9B">
            <w:pPr>
              <w:autoSpaceDE w:val="0"/>
              <w:autoSpaceDN w:val="0"/>
              <w:adjustRightInd w:val="0"/>
              <w:spacing w:after="0" w:line="240" w:lineRule="auto"/>
              <w:ind w:left="29"/>
              <w:jc w:val="both"/>
              <w:rPr>
                <w:rFonts w:ascii="Times New Roman" w:eastAsia="Calibri" w:hAnsi="Times New Roman" w:cs="Times New Roman"/>
                <w:sz w:val="24"/>
                <w:szCs w:val="24"/>
              </w:rPr>
            </w:pPr>
            <w:r w:rsidRPr="00994315">
              <w:rPr>
                <w:rFonts w:ascii="Times New Roman" w:eastAsia="Calibri" w:hAnsi="Times New Roman" w:cs="Times New Roman"/>
                <w:sz w:val="24"/>
                <w:szCs w:val="24"/>
              </w:rPr>
              <w:t>3.Анализирует информационный контент, ретранслируемый средствами массовой информации.</w:t>
            </w:r>
          </w:p>
        </w:tc>
        <w:tc>
          <w:tcPr>
            <w:tcW w:w="3546" w:type="dxa"/>
            <w:tcBorders>
              <w:top w:val="single" w:sz="4" w:space="0" w:color="auto"/>
              <w:left w:val="single" w:sz="4" w:space="0" w:color="auto"/>
              <w:bottom w:val="single" w:sz="4" w:space="0" w:color="auto"/>
              <w:right w:val="single" w:sz="4" w:space="0" w:color="auto"/>
            </w:tcBorders>
          </w:tcPr>
          <w:p w14:paraId="3CF06ED7"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1.</w:t>
            </w:r>
          </w:p>
          <w:p w14:paraId="6ED90B2A"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Знать: способы </w:t>
            </w:r>
            <w:r w:rsidR="00DE1547" w:rsidRPr="00994315">
              <w:rPr>
                <w:rFonts w:ascii="Times New Roman" w:eastAsia="Times New Roman" w:hAnsi="Times New Roman" w:cs="Times New Roman"/>
                <w:sz w:val="24"/>
                <w:szCs w:val="24"/>
                <w:lang w:eastAsia="ru-RU"/>
              </w:rPr>
              <w:t>работы с информационными массивами.</w:t>
            </w:r>
          </w:p>
          <w:p w14:paraId="178E3B07" w14:textId="77777777" w:rsidR="00DE1547"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w:t>
            </w:r>
            <w:r w:rsidR="00DE1547" w:rsidRPr="00994315">
              <w:rPr>
                <w:rFonts w:ascii="Times New Roman" w:eastAsia="Times New Roman" w:hAnsi="Times New Roman" w:cs="Times New Roman"/>
                <w:sz w:val="24"/>
                <w:szCs w:val="24"/>
                <w:lang w:eastAsia="ru-RU"/>
              </w:rPr>
              <w:t xml:space="preserve">применять навыки работы с информационными массивами. </w:t>
            </w:r>
          </w:p>
          <w:p w14:paraId="467B3D41"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0E9CBEC"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440C007"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3139539"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150986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BF30D0C"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2.</w:t>
            </w:r>
          </w:p>
          <w:p w14:paraId="06483B3D"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Знать: способы разработки </w:t>
            </w:r>
            <w:r w:rsidR="00DE1547" w:rsidRPr="00994315">
              <w:rPr>
                <w:rFonts w:ascii="Times New Roman" w:eastAsia="Times New Roman" w:hAnsi="Times New Roman" w:cs="Times New Roman"/>
                <w:sz w:val="24"/>
                <w:szCs w:val="24"/>
                <w:lang w:eastAsia="ru-RU"/>
              </w:rPr>
              <w:t>аналитических материалов</w:t>
            </w:r>
            <w:r w:rsidRPr="00994315">
              <w:rPr>
                <w:rFonts w:ascii="Times New Roman" w:eastAsia="Times New Roman" w:hAnsi="Times New Roman" w:cs="Times New Roman"/>
                <w:sz w:val="24"/>
                <w:szCs w:val="24"/>
                <w:lang w:eastAsia="ru-RU"/>
              </w:rPr>
              <w:t>.</w:t>
            </w:r>
          </w:p>
          <w:p w14:paraId="1C1542C8"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w:t>
            </w:r>
            <w:r w:rsidR="00DE1547" w:rsidRPr="00994315">
              <w:rPr>
                <w:rFonts w:ascii="Times New Roman" w:eastAsia="Times New Roman" w:hAnsi="Times New Roman" w:cs="Times New Roman"/>
                <w:sz w:val="24"/>
                <w:szCs w:val="24"/>
                <w:lang w:eastAsia="ru-RU"/>
              </w:rPr>
              <w:t>разрабатывать аналитические материалы</w:t>
            </w:r>
            <w:r w:rsidRPr="00994315">
              <w:rPr>
                <w:rFonts w:ascii="Times New Roman" w:eastAsia="Times New Roman" w:hAnsi="Times New Roman" w:cs="Times New Roman"/>
                <w:sz w:val="24"/>
                <w:szCs w:val="24"/>
                <w:lang w:eastAsia="ru-RU"/>
              </w:rPr>
              <w:t>.</w:t>
            </w:r>
          </w:p>
          <w:p w14:paraId="76AFA38B"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220C7C"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445D260"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A4AB34" w14:textId="77777777" w:rsidR="00DE1547" w:rsidRPr="00994315" w:rsidRDefault="00DE1547">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48CD53"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F99E0D"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B313BB4"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3.</w:t>
            </w:r>
          </w:p>
          <w:p w14:paraId="1ACC4036"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основные способы</w:t>
            </w:r>
            <w:r w:rsidR="00DE1547" w:rsidRPr="00994315">
              <w:rPr>
                <w:rFonts w:ascii="Times New Roman" w:eastAsia="Times New Roman" w:hAnsi="Times New Roman" w:cs="Times New Roman"/>
                <w:sz w:val="24"/>
                <w:szCs w:val="24"/>
                <w:lang w:eastAsia="ru-RU"/>
              </w:rPr>
              <w:t xml:space="preserve"> анализа информационного контента</w:t>
            </w:r>
            <w:r w:rsidRPr="00994315">
              <w:rPr>
                <w:rFonts w:ascii="Times New Roman" w:eastAsia="Times New Roman" w:hAnsi="Times New Roman" w:cs="Times New Roman"/>
                <w:sz w:val="24"/>
                <w:szCs w:val="24"/>
                <w:lang w:eastAsia="ru-RU"/>
              </w:rPr>
              <w:t>.</w:t>
            </w:r>
          </w:p>
          <w:p w14:paraId="28C80699"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применять </w:t>
            </w:r>
            <w:bookmarkStart w:id="5" w:name="_Hlk24290602"/>
            <w:r w:rsidRPr="00994315">
              <w:rPr>
                <w:rFonts w:ascii="Times New Roman" w:eastAsia="Times New Roman" w:hAnsi="Times New Roman" w:cs="Times New Roman"/>
                <w:sz w:val="24"/>
                <w:szCs w:val="24"/>
                <w:lang w:eastAsia="ru-RU"/>
              </w:rPr>
              <w:t>навыки</w:t>
            </w:r>
            <w:r w:rsidR="00DE1547" w:rsidRPr="00994315">
              <w:rPr>
                <w:rFonts w:ascii="Times New Roman" w:eastAsia="Times New Roman" w:hAnsi="Times New Roman" w:cs="Times New Roman"/>
                <w:sz w:val="24"/>
                <w:szCs w:val="24"/>
                <w:lang w:eastAsia="ru-RU"/>
              </w:rPr>
              <w:t xml:space="preserve"> анализа информационного контента.</w:t>
            </w:r>
            <w:bookmarkEnd w:id="5"/>
          </w:p>
        </w:tc>
      </w:tr>
      <w:tr w:rsidR="00A70BE9" w:rsidRPr="00994315" w14:paraId="4FE4D509" w14:textId="77777777" w:rsidTr="00A70BE9">
        <w:tc>
          <w:tcPr>
            <w:tcW w:w="1133" w:type="dxa"/>
            <w:tcBorders>
              <w:top w:val="single" w:sz="4" w:space="0" w:color="auto"/>
              <w:left w:val="single" w:sz="4" w:space="0" w:color="auto"/>
              <w:bottom w:val="single" w:sz="4" w:space="0" w:color="auto"/>
              <w:right w:val="single" w:sz="4" w:space="0" w:color="auto"/>
            </w:tcBorders>
          </w:tcPr>
          <w:p w14:paraId="717D2946" w14:textId="77777777" w:rsidR="00A70BE9" w:rsidRPr="00994315" w:rsidRDefault="009A2B9B">
            <w:pPr>
              <w:widowControl w:val="0"/>
              <w:tabs>
                <w:tab w:val="left" w:pos="54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6" w:name="_Hlk129527061"/>
            <w:r w:rsidRPr="00994315">
              <w:rPr>
                <w:rFonts w:ascii="Times New Roman" w:hAnsi="Times New Roman" w:cs="Times New Roman"/>
                <w:sz w:val="24"/>
                <w:szCs w:val="24"/>
              </w:rPr>
              <w:t>(ПКН-7)</w:t>
            </w:r>
          </w:p>
        </w:tc>
        <w:tc>
          <w:tcPr>
            <w:tcW w:w="2411" w:type="dxa"/>
            <w:tcBorders>
              <w:top w:val="single" w:sz="4" w:space="0" w:color="auto"/>
              <w:left w:val="single" w:sz="4" w:space="0" w:color="auto"/>
              <w:bottom w:val="single" w:sz="4" w:space="0" w:color="auto"/>
              <w:right w:val="single" w:sz="4" w:space="0" w:color="auto"/>
            </w:tcBorders>
          </w:tcPr>
          <w:p w14:paraId="69A566E7" w14:textId="77777777" w:rsidR="00A70BE9" w:rsidRPr="00994315" w:rsidRDefault="009A2B9B">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w:t>
            </w:r>
            <w:r w:rsidRPr="00994315">
              <w:rPr>
                <w:rFonts w:ascii="Times New Roman" w:hAnsi="Times New Roman" w:cs="Times New Roman"/>
                <w:sz w:val="24"/>
                <w:szCs w:val="24"/>
              </w:rPr>
              <w:lastRenderedPageBreak/>
              <w:t xml:space="preserve">культуры </w:t>
            </w:r>
          </w:p>
        </w:tc>
        <w:tc>
          <w:tcPr>
            <w:tcW w:w="3260" w:type="dxa"/>
            <w:tcBorders>
              <w:top w:val="single" w:sz="4" w:space="0" w:color="auto"/>
              <w:left w:val="single" w:sz="4" w:space="0" w:color="auto"/>
              <w:bottom w:val="single" w:sz="4" w:space="0" w:color="auto"/>
              <w:right w:val="single" w:sz="4" w:space="0" w:color="auto"/>
            </w:tcBorders>
          </w:tcPr>
          <w:p w14:paraId="09698B28" w14:textId="77777777" w:rsidR="009A2B9B" w:rsidRPr="00994315" w:rsidRDefault="009A2B9B" w:rsidP="009A2B9B">
            <w:pPr>
              <w:pStyle w:val="Default"/>
              <w:numPr>
                <w:ilvl w:val="0"/>
                <w:numId w:val="17"/>
              </w:numPr>
              <w:ind w:left="0" w:firstLine="0"/>
              <w:jc w:val="both"/>
              <w:rPr>
                <w:color w:val="auto"/>
              </w:rPr>
            </w:pPr>
            <w:r w:rsidRPr="00994315">
              <w:rPr>
                <w:color w:val="auto"/>
              </w:rPr>
              <w:lastRenderedPageBreak/>
              <w:t xml:space="preserve">Владеет навыками организации и проведения политических мероприятий, проектов и кампаний. </w:t>
            </w:r>
          </w:p>
          <w:p w14:paraId="310C2BD7" w14:textId="77777777" w:rsidR="00DE1547" w:rsidRPr="00994315" w:rsidRDefault="00DE1547" w:rsidP="00DE1547">
            <w:pPr>
              <w:pStyle w:val="Default"/>
              <w:jc w:val="both"/>
              <w:rPr>
                <w:color w:val="auto"/>
              </w:rPr>
            </w:pPr>
          </w:p>
          <w:p w14:paraId="3AFA9453" w14:textId="77777777" w:rsidR="00DE1547" w:rsidRPr="00994315" w:rsidRDefault="00DE1547" w:rsidP="00DE1547">
            <w:pPr>
              <w:pStyle w:val="Default"/>
              <w:jc w:val="both"/>
              <w:rPr>
                <w:color w:val="auto"/>
              </w:rPr>
            </w:pPr>
          </w:p>
          <w:p w14:paraId="3A18F6FD" w14:textId="77777777" w:rsidR="00DE1547" w:rsidRPr="00994315" w:rsidRDefault="00DE1547" w:rsidP="00DE1547">
            <w:pPr>
              <w:pStyle w:val="Default"/>
              <w:jc w:val="both"/>
              <w:rPr>
                <w:color w:val="auto"/>
              </w:rPr>
            </w:pPr>
          </w:p>
          <w:p w14:paraId="6AC822A5" w14:textId="77777777" w:rsidR="00DE1547" w:rsidRPr="00994315" w:rsidRDefault="00DE1547" w:rsidP="00DE1547">
            <w:pPr>
              <w:pStyle w:val="Default"/>
              <w:jc w:val="both"/>
              <w:rPr>
                <w:color w:val="auto"/>
              </w:rPr>
            </w:pPr>
          </w:p>
          <w:p w14:paraId="1AE612DF" w14:textId="77777777" w:rsidR="00DE1547" w:rsidRPr="00994315" w:rsidRDefault="00DE1547" w:rsidP="00DE1547">
            <w:pPr>
              <w:pStyle w:val="Default"/>
              <w:jc w:val="both"/>
              <w:rPr>
                <w:color w:val="auto"/>
              </w:rPr>
            </w:pPr>
          </w:p>
          <w:p w14:paraId="076EC377" w14:textId="77777777" w:rsidR="00DE1547" w:rsidRPr="00994315" w:rsidRDefault="00DE1547" w:rsidP="00DE1547">
            <w:pPr>
              <w:pStyle w:val="Default"/>
              <w:jc w:val="both"/>
              <w:rPr>
                <w:color w:val="auto"/>
              </w:rPr>
            </w:pPr>
          </w:p>
          <w:p w14:paraId="3F4D6686" w14:textId="77777777" w:rsidR="00DE1547" w:rsidRPr="00994315" w:rsidRDefault="00DE1547" w:rsidP="00DE1547">
            <w:pPr>
              <w:pStyle w:val="Default"/>
              <w:jc w:val="both"/>
              <w:rPr>
                <w:color w:val="auto"/>
              </w:rPr>
            </w:pPr>
          </w:p>
          <w:p w14:paraId="176308A9" w14:textId="77777777" w:rsidR="00DE1547" w:rsidRPr="00994315" w:rsidRDefault="00DE1547" w:rsidP="00DE1547">
            <w:pPr>
              <w:pStyle w:val="Default"/>
              <w:jc w:val="both"/>
              <w:rPr>
                <w:color w:val="auto"/>
              </w:rPr>
            </w:pPr>
          </w:p>
          <w:p w14:paraId="4D4FF709" w14:textId="77777777" w:rsidR="00DE1547" w:rsidRPr="00994315" w:rsidRDefault="00DE1547" w:rsidP="00DE1547">
            <w:pPr>
              <w:pStyle w:val="Default"/>
              <w:jc w:val="both"/>
              <w:rPr>
                <w:color w:val="auto"/>
              </w:rPr>
            </w:pPr>
          </w:p>
          <w:p w14:paraId="0FC50497" w14:textId="77777777" w:rsidR="00DE1547" w:rsidRPr="00994315" w:rsidRDefault="00DE1547" w:rsidP="00DE1547">
            <w:pPr>
              <w:pStyle w:val="Default"/>
              <w:jc w:val="both"/>
              <w:rPr>
                <w:color w:val="auto"/>
              </w:rPr>
            </w:pPr>
          </w:p>
          <w:p w14:paraId="144DD30D" w14:textId="77777777" w:rsidR="009A2B9B" w:rsidRPr="00994315" w:rsidRDefault="009A2B9B" w:rsidP="009A2B9B">
            <w:pPr>
              <w:pStyle w:val="Default"/>
              <w:numPr>
                <w:ilvl w:val="0"/>
                <w:numId w:val="17"/>
              </w:numPr>
              <w:ind w:left="0" w:firstLine="0"/>
              <w:jc w:val="both"/>
              <w:rPr>
                <w:color w:val="auto"/>
              </w:rPr>
            </w:pPr>
            <w:r w:rsidRPr="00994315">
              <w:rPr>
                <w:color w:val="auto"/>
              </w:rPr>
              <w:t>Понимает специфику организации и проведения политических мероприятий, проектов и кампаний.</w:t>
            </w:r>
          </w:p>
          <w:p w14:paraId="08A64410" w14:textId="77777777" w:rsidR="009A2B9B" w:rsidRPr="00994315" w:rsidRDefault="009A2B9B" w:rsidP="009A2B9B">
            <w:pPr>
              <w:pStyle w:val="Default"/>
              <w:jc w:val="both"/>
              <w:rPr>
                <w:color w:val="auto"/>
              </w:rPr>
            </w:pPr>
          </w:p>
          <w:p w14:paraId="6D8DBEF9" w14:textId="77777777" w:rsidR="009A2B9B" w:rsidRPr="00994315" w:rsidRDefault="009A2B9B" w:rsidP="009A2B9B">
            <w:pPr>
              <w:pStyle w:val="Default"/>
              <w:jc w:val="both"/>
              <w:rPr>
                <w:color w:val="auto"/>
              </w:rPr>
            </w:pPr>
          </w:p>
          <w:p w14:paraId="71E45A41" w14:textId="77777777" w:rsidR="009A2B9B" w:rsidRPr="00994315" w:rsidRDefault="009A2B9B" w:rsidP="009A2B9B">
            <w:pPr>
              <w:pStyle w:val="Default"/>
              <w:jc w:val="both"/>
              <w:rPr>
                <w:color w:val="auto"/>
              </w:rPr>
            </w:pPr>
          </w:p>
          <w:p w14:paraId="60675CEF" w14:textId="77777777" w:rsidR="009A2B9B" w:rsidRPr="00994315" w:rsidRDefault="009A2B9B" w:rsidP="009A2B9B">
            <w:pPr>
              <w:pStyle w:val="Default"/>
              <w:jc w:val="both"/>
              <w:rPr>
                <w:color w:val="auto"/>
              </w:rPr>
            </w:pPr>
          </w:p>
          <w:p w14:paraId="78651742" w14:textId="77777777" w:rsidR="009A2B9B" w:rsidRPr="00994315" w:rsidRDefault="009A2B9B" w:rsidP="009A2B9B">
            <w:pPr>
              <w:pStyle w:val="Default"/>
              <w:jc w:val="both"/>
              <w:rPr>
                <w:color w:val="auto"/>
              </w:rPr>
            </w:pPr>
          </w:p>
          <w:p w14:paraId="593A4865" w14:textId="77777777" w:rsidR="009A2B9B" w:rsidRPr="00994315" w:rsidRDefault="009A2B9B" w:rsidP="009A2B9B">
            <w:pPr>
              <w:pStyle w:val="Default"/>
              <w:jc w:val="both"/>
              <w:rPr>
                <w:color w:val="auto"/>
              </w:rPr>
            </w:pPr>
          </w:p>
          <w:p w14:paraId="2BF829A1" w14:textId="77777777" w:rsidR="009A2B9B" w:rsidRPr="00994315" w:rsidRDefault="009A2B9B" w:rsidP="009A2B9B">
            <w:pPr>
              <w:pStyle w:val="Default"/>
              <w:jc w:val="both"/>
              <w:rPr>
                <w:color w:val="auto"/>
              </w:rPr>
            </w:pPr>
          </w:p>
          <w:p w14:paraId="6A61BE48" w14:textId="77777777" w:rsidR="009A2B9B" w:rsidRPr="00994315" w:rsidRDefault="009A2B9B" w:rsidP="009A2B9B">
            <w:pPr>
              <w:pStyle w:val="Default"/>
              <w:jc w:val="both"/>
              <w:rPr>
                <w:color w:val="auto"/>
              </w:rPr>
            </w:pPr>
          </w:p>
          <w:p w14:paraId="42CDC438" w14:textId="77777777" w:rsidR="009A2B9B" w:rsidRPr="00994315" w:rsidRDefault="009A2B9B" w:rsidP="009A2B9B">
            <w:pPr>
              <w:pStyle w:val="Default"/>
              <w:jc w:val="both"/>
              <w:rPr>
                <w:color w:val="auto"/>
              </w:rPr>
            </w:pPr>
          </w:p>
          <w:p w14:paraId="6AED800B" w14:textId="77777777" w:rsidR="009A2B9B" w:rsidRPr="00994315" w:rsidRDefault="009A2B9B" w:rsidP="009A2B9B">
            <w:pPr>
              <w:pStyle w:val="Default"/>
              <w:jc w:val="both"/>
              <w:rPr>
                <w:color w:val="auto"/>
              </w:rPr>
            </w:pPr>
          </w:p>
          <w:p w14:paraId="34560ED2" w14:textId="77777777" w:rsidR="00A70BE9" w:rsidRPr="00994315" w:rsidRDefault="009A2B9B" w:rsidP="00124A61">
            <w:pPr>
              <w:pStyle w:val="a5"/>
              <w:numPr>
                <w:ilvl w:val="0"/>
                <w:numId w:val="17"/>
              </w:numPr>
              <w:autoSpaceDE w:val="0"/>
              <w:autoSpaceDN w:val="0"/>
              <w:adjustRightInd w:val="0"/>
              <w:spacing w:after="0" w:line="240" w:lineRule="auto"/>
              <w:ind w:left="30" w:firstLine="0"/>
              <w:jc w:val="both"/>
              <w:rPr>
                <w:rFonts w:ascii="Times New Roman" w:hAnsi="Times New Roman"/>
                <w:sz w:val="24"/>
                <w:szCs w:val="24"/>
                <w:lang w:eastAsia="ru-RU"/>
              </w:rPr>
            </w:pPr>
            <w:r w:rsidRPr="00994315">
              <w:rPr>
                <w:rFonts w:ascii="Times New Roman" w:hAnsi="Times New Roman"/>
                <w:sz w:val="24"/>
                <w:szCs w:val="24"/>
                <w:lang w:eastAsia="ru-RU"/>
              </w:rPr>
              <w:t>Демонстрирует знание законодательных норм, регулирующих деятельность субъектов политического процесса.</w:t>
            </w:r>
          </w:p>
        </w:tc>
        <w:tc>
          <w:tcPr>
            <w:tcW w:w="3546" w:type="dxa"/>
            <w:tcBorders>
              <w:top w:val="single" w:sz="4" w:space="0" w:color="auto"/>
              <w:left w:val="single" w:sz="4" w:space="0" w:color="auto"/>
              <w:bottom w:val="single" w:sz="4" w:space="0" w:color="auto"/>
              <w:right w:val="single" w:sz="4" w:space="0" w:color="auto"/>
            </w:tcBorders>
          </w:tcPr>
          <w:p w14:paraId="64836C9F" w14:textId="77777777" w:rsidR="00A70BE9" w:rsidRPr="00994315" w:rsidRDefault="00A70BE9" w:rsidP="00A70BE9">
            <w:pPr>
              <w:pStyle w:val="a5"/>
              <w:numPr>
                <w:ilvl w:val="0"/>
                <w:numId w:val="3"/>
              </w:numPr>
              <w:spacing w:after="0" w:line="240" w:lineRule="auto"/>
              <w:ind w:left="0" w:firstLine="0"/>
              <w:jc w:val="both"/>
              <w:rPr>
                <w:rFonts w:ascii="Times New Roman" w:hAnsi="Times New Roman"/>
                <w:sz w:val="24"/>
                <w:szCs w:val="28"/>
              </w:rPr>
            </w:pPr>
          </w:p>
          <w:p w14:paraId="20EB03E7" w14:textId="77777777" w:rsidR="00A70BE9" w:rsidRPr="00994315" w:rsidRDefault="00A70BE9">
            <w:pPr>
              <w:pStyle w:val="a5"/>
              <w:spacing w:after="0" w:line="240" w:lineRule="auto"/>
              <w:ind w:left="0"/>
              <w:jc w:val="both"/>
              <w:rPr>
                <w:rFonts w:ascii="Times New Roman" w:hAnsi="Times New Roman"/>
                <w:sz w:val="24"/>
                <w:szCs w:val="28"/>
              </w:rPr>
            </w:pPr>
            <w:r w:rsidRPr="00994315">
              <w:rPr>
                <w:rFonts w:ascii="Times New Roman" w:hAnsi="Times New Roman"/>
                <w:sz w:val="24"/>
                <w:szCs w:val="28"/>
              </w:rPr>
              <w:t xml:space="preserve">Знать: </w:t>
            </w:r>
            <w:r w:rsidR="00DE1547" w:rsidRPr="00994315">
              <w:rPr>
                <w:rFonts w:ascii="Times New Roman" w:hAnsi="Times New Roman"/>
                <w:sz w:val="24"/>
                <w:szCs w:val="28"/>
              </w:rPr>
              <w:t>способы организации и проведения политических мероприятий, проектов и кампаний</w:t>
            </w:r>
            <w:r w:rsidRPr="00994315">
              <w:rPr>
                <w:rFonts w:ascii="Times New Roman" w:hAnsi="Times New Roman"/>
                <w:sz w:val="24"/>
                <w:szCs w:val="28"/>
              </w:rPr>
              <w:t xml:space="preserve"> </w:t>
            </w:r>
          </w:p>
          <w:p w14:paraId="73017D39"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r w:rsidRPr="00994315">
              <w:rPr>
                <w:rFonts w:ascii="Times New Roman" w:eastAsia="Calibri" w:hAnsi="Times New Roman" w:cs="Times New Roman"/>
                <w:sz w:val="24"/>
                <w:szCs w:val="28"/>
              </w:rPr>
              <w:t xml:space="preserve">Уметь: использовать навыки </w:t>
            </w:r>
            <w:r w:rsidR="00DE1547" w:rsidRPr="00994315">
              <w:rPr>
                <w:rFonts w:ascii="Times New Roman" w:eastAsia="Calibri" w:hAnsi="Times New Roman" w:cs="Times New Roman"/>
                <w:sz w:val="24"/>
                <w:szCs w:val="28"/>
              </w:rPr>
              <w:t xml:space="preserve">организации и проведения политических мероприятий, проектов и кампаний. </w:t>
            </w:r>
          </w:p>
          <w:p w14:paraId="1B2DD86A"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48D412C7"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0AE145F2"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7F450CBB" w14:textId="77777777" w:rsidR="00A70BE9" w:rsidRPr="00994315" w:rsidRDefault="00A70BE9">
            <w:pPr>
              <w:autoSpaceDE w:val="0"/>
              <w:autoSpaceDN w:val="0"/>
              <w:adjustRightInd w:val="0"/>
              <w:spacing w:after="0" w:line="240" w:lineRule="auto"/>
              <w:jc w:val="both"/>
              <w:rPr>
                <w:rFonts w:ascii="Times New Roman" w:eastAsia="Calibri" w:hAnsi="Times New Roman" w:cs="Times New Roman"/>
                <w:sz w:val="24"/>
                <w:szCs w:val="28"/>
              </w:rPr>
            </w:pPr>
          </w:p>
          <w:p w14:paraId="17066E80" w14:textId="77777777" w:rsidR="00DE1547" w:rsidRPr="00994315" w:rsidRDefault="00DE1547" w:rsidP="00DE1547">
            <w:pPr>
              <w:numPr>
                <w:ilvl w:val="0"/>
                <w:numId w:val="4"/>
              </w:numPr>
              <w:spacing w:after="200" w:line="276" w:lineRule="auto"/>
              <w:ind w:left="37"/>
              <w:contextualSpacing/>
              <w:jc w:val="both"/>
              <w:rPr>
                <w:rFonts w:ascii="Times New Roman" w:eastAsia="Calibri" w:hAnsi="Times New Roman" w:cs="Times New Roman"/>
                <w:sz w:val="24"/>
                <w:szCs w:val="28"/>
              </w:rPr>
            </w:pPr>
            <w:r w:rsidRPr="00994315">
              <w:rPr>
                <w:rFonts w:ascii="Times New Roman" w:eastAsia="Calibri" w:hAnsi="Times New Roman" w:cs="Times New Roman"/>
                <w:sz w:val="24"/>
                <w:szCs w:val="28"/>
              </w:rPr>
              <w:t>2.</w:t>
            </w:r>
            <w:r w:rsidR="00A70BE9" w:rsidRPr="00994315">
              <w:rPr>
                <w:rFonts w:ascii="Times New Roman" w:eastAsia="Calibri" w:hAnsi="Times New Roman" w:cs="Times New Roman"/>
                <w:sz w:val="24"/>
                <w:szCs w:val="28"/>
              </w:rPr>
              <w:t>Знать:</w:t>
            </w:r>
            <w:r w:rsidRPr="00994315">
              <w:rPr>
                <w:rFonts w:ascii="Times New Roman" w:eastAsia="Calibri" w:hAnsi="Times New Roman" w:cs="Times New Roman"/>
                <w:sz w:val="24"/>
                <w:szCs w:val="28"/>
              </w:rPr>
              <w:t xml:space="preserve"> специфику организации и проведения политических мероприятий, проектов и кампаний.</w:t>
            </w:r>
          </w:p>
          <w:p w14:paraId="6CC9F50C" w14:textId="77777777" w:rsidR="009F7CD6" w:rsidRPr="00994315" w:rsidRDefault="00A70BE9" w:rsidP="009F7CD6">
            <w:pPr>
              <w:pStyle w:val="Default"/>
              <w:jc w:val="both"/>
              <w:rPr>
                <w:color w:val="auto"/>
              </w:rPr>
            </w:pPr>
            <w:r w:rsidRPr="00994315">
              <w:rPr>
                <w:color w:val="auto"/>
                <w:szCs w:val="28"/>
                <w:lang w:eastAsia="en-US"/>
              </w:rPr>
              <w:t xml:space="preserve"> Уметь: использовать </w:t>
            </w:r>
            <w:r w:rsidR="009F7CD6" w:rsidRPr="00994315">
              <w:rPr>
                <w:color w:val="auto"/>
                <w:szCs w:val="28"/>
              </w:rPr>
              <w:t xml:space="preserve">навыки </w:t>
            </w:r>
            <w:r w:rsidR="009F7CD6" w:rsidRPr="00994315">
              <w:rPr>
                <w:color w:val="auto"/>
              </w:rPr>
              <w:t>организации и проведения политических мероприятий, проектов и кампаний.</w:t>
            </w:r>
          </w:p>
          <w:p w14:paraId="1ACAB151" w14:textId="77777777" w:rsidR="009F7CD6" w:rsidRPr="00994315" w:rsidRDefault="009F7CD6" w:rsidP="009F7CD6">
            <w:pPr>
              <w:autoSpaceDE w:val="0"/>
              <w:autoSpaceDN w:val="0"/>
              <w:adjustRightInd w:val="0"/>
              <w:spacing w:after="0" w:line="240" w:lineRule="auto"/>
              <w:jc w:val="both"/>
              <w:rPr>
                <w:rFonts w:ascii="Times New Roman" w:eastAsia="Calibri" w:hAnsi="Times New Roman" w:cs="Times New Roman"/>
                <w:sz w:val="24"/>
                <w:szCs w:val="24"/>
                <w:lang w:eastAsia="ru-RU"/>
              </w:rPr>
            </w:pPr>
          </w:p>
          <w:p w14:paraId="6D012FE3" w14:textId="77777777" w:rsidR="009F7CD6" w:rsidRPr="00994315" w:rsidRDefault="009F7CD6" w:rsidP="009F7CD6">
            <w:pPr>
              <w:autoSpaceDE w:val="0"/>
              <w:autoSpaceDN w:val="0"/>
              <w:adjustRightInd w:val="0"/>
              <w:spacing w:after="0" w:line="240" w:lineRule="auto"/>
              <w:jc w:val="both"/>
              <w:rPr>
                <w:rFonts w:ascii="Times New Roman" w:eastAsia="Calibri" w:hAnsi="Times New Roman" w:cs="Times New Roman"/>
                <w:sz w:val="24"/>
                <w:szCs w:val="24"/>
                <w:lang w:eastAsia="ru-RU"/>
              </w:rPr>
            </w:pPr>
          </w:p>
          <w:p w14:paraId="619711E5" w14:textId="77777777" w:rsidR="00A70BE9" w:rsidRPr="00994315" w:rsidRDefault="00A70BE9">
            <w:pPr>
              <w:spacing w:after="200" w:line="276" w:lineRule="auto"/>
              <w:ind w:left="37"/>
              <w:contextualSpacing/>
              <w:rPr>
                <w:rFonts w:ascii="Times New Roman" w:eastAsia="Calibri" w:hAnsi="Times New Roman" w:cs="Times New Roman"/>
                <w:sz w:val="24"/>
                <w:szCs w:val="28"/>
              </w:rPr>
            </w:pPr>
          </w:p>
          <w:p w14:paraId="7B9676E6" w14:textId="77777777" w:rsidR="00A70BE9" w:rsidRPr="00994315" w:rsidRDefault="00A70BE9">
            <w:pPr>
              <w:spacing w:after="200" w:line="276" w:lineRule="auto"/>
              <w:ind w:left="37"/>
              <w:contextualSpacing/>
              <w:rPr>
                <w:rFonts w:ascii="Times New Roman" w:eastAsia="Calibri" w:hAnsi="Times New Roman" w:cs="Times New Roman"/>
                <w:sz w:val="24"/>
                <w:szCs w:val="28"/>
              </w:rPr>
            </w:pPr>
          </w:p>
          <w:p w14:paraId="565C474B" w14:textId="77777777" w:rsidR="00A70BE9" w:rsidRPr="00994315" w:rsidRDefault="00A70BE9">
            <w:pPr>
              <w:pStyle w:val="a5"/>
              <w:ind w:left="37"/>
              <w:jc w:val="both"/>
              <w:rPr>
                <w:rFonts w:ascii="Times New Roman" w:hAnsi="Times New Roman"/>
                <w:sz w:val="24"/>
                <w:szCs w:val="28"/>
              </w:rPr>
            </w:pPr>
            <w:r w:rsidRPr="00994315">
              <w:rPr>
                <w:rFonts w:ascii="Times New Roman" w:hAnsi="Times New Roman"/>
                <w:sz w:val="24"/>
                <w:szCs w:val="28"/>
              </w:rPr>
              <w:t>3.</w:t>
            </w:r>
          </w:p>
          <w:p w14:paraId="2D27FE42" w14:textId="77777777" w:rsidR="00DF219C" w:rsidRPr="00994315" w:rsidRDefault="00A70BE9" w:rsidP="00DF219C">
            <w:pPr>
              <w:pStyle w:val="a5"/>
              <w:ind w:left="37"/>
              <w:jc w:val="both"/>
              <w:rPr>
                <w:rFonts w:ascii="Times New Roman" w:hAnsi="Times New Roman"/>
                <w:sz w:val="24"/>
                <w:szCs w:val="28"/>
              </w:rPr>
            </w:pPr>
            <w:r w:rsidRPr="00994315">
              <w:rPr>
                <w:rFonts w:ascii="Times New Roman" w:hAnsi="Times New Roman"/>
                <w:sz w:val="24"/>
                <w:szCs w:val="28"/>
              </w:rPr>
              <w:t xml:space="preserve">Знать: </w:t>
            </w:r>
            <w:r w:rsidR="00DF219C" w:rsidRPr="00994315">
              <w:rPr>
                <w:rFonts w:ascii="Times New Roman" w:hAnsi="Times New Roman"/>
                <w:sz w:val="24"/>
                <w:szCs w:val="24"/>
                <w:lang w:eastAsia="ru-RU"/>
              </w:rPr>
              <w:t xml:space="preserve">законодательные нормы, регулирующие деятельность субъектов политического процесса. </w:t>
            </w:r>
            <w:r w:rsidRPr="00994315">
              <w:rPr>
                <w:rFonts w:ascii="Times New Roman" w:hAnsi="Times New Roman"/>
                <w:sz w:val="24"/>
                <w:szCs w:val="28"/>
              </w:rPr>
              <w:t xml:space="preserve"> </w:t>
            </w:r>
          </w:p>
          <w:p w14:paraId="72520709" w14:textId="77777777" w:rsidR="00A70BE9" w:rsidRPr="00994315" w:rsidRDefault="00A70BE9" w:rsidP="00DF219C">
            <w:pPr>
              <w:pStyle w:val="a5"/>
              <w:ind w:left="37"/>
              <w:jc w:val="both"/>
              <w:rPr>
                <w:rFonts w:ascii="Times New Roman" w:hAnsi="Times New Roman"/>
                <w:sz w:val="24"/>
                <w:szCs w:val="28"/>
              </w:rPr>
            </w:pPr>
            <w:r w:rsidRPr="00994315">
              <w:rPr>
                <w:rFonts w:ascii="Times New Roman" w:hAnsi="Times New Roman"/>
                <w:sz w:val="24"/>
                <w:szCs w:val="28"/>
              </w:rPr>
              <w:t>Уметь: применять</w:t>
            </w:r>
            <w:r w:rsidR="00DF219C" w:rsidRPr="00994315">
              <w:rPr>
                <w:rFonts w:ascii="Times New Roman" w:hAnsi="Times New Roman"/>
                <w:sz w:val="24"/>
                <w:szCs w:val="24"/>
                <w:lang w:eastAsia="ru-RU"/>
              </w:rPr>
              <w:t xml:space="preserve"> знание законодательных норм, регулирующих деятельность субъектов политического процесса.</w:t>
            </w:r>
            <w:r w:rsidRPr="00994315">
              <w:rPr>
                <w:rFonts w:ascii="Times New Roman" w:hAnsi="Times New Roman"/>
                <w:sz w:val="24"/>
                <w:szCs w:val="28"/>
              </w:rPr>
              <w:t xml:space="preserve"> </w:t>
            </w:r>
          </w:p>
        </w:tc>
      </w:tr>
      <w:bookmarkEnd w:id="6"/>
    </w:tbl>
    <w:p w14:paraId="18CDA259" w14:textId="77777777" w:rsidR="00A70BE9" w:rsidRPr="00994315" w:rsidRDefault="00A70BE9" w:rsidP="00A70BE9">
      <w:pPr>
        <w:spacing w:after="0" w:line="360" w:lineRule="auto"/>
        <w:ind w:firstLine="709"/>
        <w:jc w:val="both"/>
        <w:rPr>
          <w:rFonts w:ascii="Times New Roman" w:eastAsia="Times New Roman" w:hAnsi="Times New Roman" w:cs="Times New Roman"/>
          <w:b/>
          <w:bCs/>
          <w:sz w:val="28"/>
          <w:szCs w:val="28"/>
        </w:rPr>
      </w:pPr>
    </w:p>
    <w:p w14:paraId="23D9EF46" w14:textId="77777777" w:rsidR="00A70BE9" w:rsidRPr="00994315" w:rsidRDefault="00A70BE9" w:rsidP="00A70BE9">
      <w:pPr>
        <w:spacing w:after="0" w:line="360" w:lineRule="auto"/>
        <w:jc w:val="both"/>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3.Место дисциплины в структуре образовательной программы</w:t>
      </w:r>
    </w:p>
    <w:p w14:paraId="7ABD1A15" w14:textId="58D0D8CA"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Дисциплина «</w:t>
      </w:r>
      <w:r w:rsidR="00DF219C" w:rsidRPr="00994315">
        <w:rPr>
          <w:rFonts w:ascii="Times New Roman" w:eastAsia="Times New Roman" w:hAnsi="Times New Roman" w:cs="Times New Roman"/>
          <w:sz w:val="28"/>
          <w:szCs w:val="28"/>
        </w:rPr>
        <w:t>Элитология»</w:t>
      </w:r>
      <w:r w:rsidRPr="00994315">
        <w:rPr>
          <w:rFonts w:ascii="Times New Roman" w:eastAsia="Times New Roman" w:hAnsi="Times New Roman" w:cs="Times New Roman"/>
          <w:sz w:val="28"/>
          <w:szCs w:val="28"/>
        </w:rPr>
        <w:t>» входит в цикл профиля (элективный) ОП «Политология»</w:t>
      </w:r>
      <w:r w:rsidR="00072D69">
        <w:rPr>
          <w:rFonts w:ascii="Times New Roman" w:eastAsia="Times New Roman" w:hAnsi="Times New Roman" w:cs="Times New Roman"/>
          <w:sz w:val="28"/>
          <w:szCs w:val="28"/>
        </w:rPr>
        <w:t>,</w:t>
      </w:r>
      <w:r w:rsidR="00072D69" w:rsidRPr="00072D69">
        <w:rPr>
          <w:rFonts w:ascii="Times New Roman" w:hAnsi="Times New Roman"/>
          <w:sz w:val="28"/>
          <w:szCs w:val="28"/>
        </w:rPr>
        <w:t xml:space="preserve"> </w:t>
      </w:r>
      <w:r w:rsidR="00072D69" w:rsidRPr="000020A5">
        <w:rPr>
          <w:rFonts w:ascii="Times New Roman" w:hAnsi="Times New Roman"/>
          <w:sz w:val="28"/>
          <w:szCs w:val="28"/>
        </w:rPr>
        <w:t>ОП "Современные политические</w:t>
      </w:r>
      <w:r w:rsidR="00072D69">
        <w:rPr>
          <w:rFonts w:ascii="Times New Roman" w:hAnsi="Times New Roman"/>
          <w:sz w:val="28"/>
          <w:szCs w:val="28"/>
        </w:rPr>
        <w:t xml:space="preserve"> технологии, экспертиза и GR"</w:t>
      </w:r>
      <w:r w:rsidRPr="00994315">
        <w:rPr>
          <w:rFonts w:ascii="Times New Roman" w:eastAsia="Times New Roman" w:hAnsi="Times New Roman" w:cs="Times New Roman"/>
          <w:sz w:val="28"/>
          <w:szCs w:val="28"/>
        </w:rPr>
        <w:t xml:space="preserve"> по направлению подготовки 41.03.04. Политология.</w:t>
      </w:r>
    </w:p>
    <w:p w14:paraId="439E86AC"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p>
    <w:p w14:paraId="19BCEF80" w14:textId="4272FF14" w:rsidR="00A70BE9" w:rsidRPr="00994315" w:rsidRDefault="00A4508A" w:rsidP="00A4508A">
      <w:pPr>
        <w:widowControl w:val="0"/>
        <w:tabs>
          <w:tab w:val="left" w:pos="540"/>
        </w:tabs>
        <w:autoSpaceDE w:val="0"/>
        <w:autoSpaceDN w:val="0"/>
        <w:adjustRightInd w:val="0"/>
        <w:spacing w:after="0" w:line="240" w:lineRule="auto"/>
        <w:jc w:val="both"/>
        <w:rPr>
          <w:rFonts w:ascii="Times New Roman" w:eastAsia="Calibri" w:hAnsi="Times New Roman" w:cs="Times New Roman"/>
          <w:b/>
          <w:bCs/>
          <w:sz w:val="28"/>
          <w:szCs w:val="28"/>
        </w:rPr>
      </w:pPr>
      <w:r w:rsidRPr="00994315">
        <w:rPr>
          <w:rFonts w:ascii="Times New Roman" w:eastAsia="Times New Roman" w:hAnsi="Times New Roman" w:cs="Times New Roman"/>
          <w:sz w:val="28"/>
          <w:szCs w:val="28"/>
        </w:rPr>
        <w:t>4.</w:t>
      </w:r>
      <w:r w:rsidR="00A70BE9" w:rsidRPr="00994315">
        <w:rPr>
          <w:rFonts w:ascii="Times New Roman" w:eastAsia="Calibri"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03CC65D" w14:textId="2EB47551" w:rsidR="00DF219C" w:rsidRPr="00B72975" w:rsidRDefault="00B72975" w:rsidP="00DF219C">
      <w:pPr>
        <w:keepNext/>
        <w:spacing w:after="200" w:line="276" w:lineRule="auto"/>
        <w:contextualSpacing/>
        <w:jc w:val="both"/>
        <w:rPr>
          <w:rFonts w:ascii="Times New Roman" w:eastAsia="Calibri" w:hAnsi="Times New Roman" w:cs="Times New Roman"/>
          <w:bCs/>
          <w:sz w:val="28"/>
          <w:szCs w:val="28"/>
        </w:rPr>
      </w:pPr>
      <w:r w:rsidRPr="00B72975">
        <w:rPr>
          <w:rFonts w:ascii="Times New Roman" w:eastAsia="Calibri" w:hAnsi="Times New Roman" w:cs="Times New Roman"/>
          <w:bCs/>
          <w:sz w:val="28"/>
          <w:szCs w:val="28"/>
        </w:rPr>
        <w:t>Очная форма обучения/</w:t>
      </w:r>
      <w:r w:rsidR="001D40C9" w:rsidRPr="00B72975">
        <w:rPr>
          <w:rFonts w:ascii="Times New Roman" w:eastAsia="Calibri" w:hAnsi="Times New Roman" w:cs="Times New Roman"/>
          <w:bCs/>
          <w:sz w:val="28"/>
          <w:szCs w:val="28"/>
        </w:rPr>
        <w:t>ИОО</w:t>
      </w:r>
    </w:p>
    <w:p w14:paraId="36928E7D" w14:textId="77777777" w:rsidR="00DF219C" w:rsidRPr="00994315" w:rsidRDefault="00DF219C" w:rsidP="00DF219C">
      <w:pPr>
        <w:keepNext/>
        <w:spacing w:after="200" w:line="276" w:lineRule="auto"/>
        <w:contextualSpacing/>
        <w:jc w:val="both"/>
        <w:rPr>
          <w:rFonts w:ascii="Times New Roman" w:eastAsia="Calibri" w:hAnsi="Times New Roman" w:cs="Times New Roman"/>
          <w:b/>
          <w:bCs/>
          <w:sz w:val="28"/>
          <w:szCs w:val="28"/>
        </w:rPr>
      </w:pPr>
    </w:p>
    <w:p w14:paraId="2F712DCD" w14:textId="77777777" w:rsidR="00A70BE9" w:rsidRPr="00994315" w:rsidRDefault="00A70BE9" w:rsidP="00A70BE9">
      <w:pPr>
        <w:spacing w:after="0" w:line="240" w:lineRule="auto"/>
        <w:jc w:val="right"/>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Таблица 2.</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8"/>
        <w:gridCol w:w="2410"/>
        <w:gridCol w:w="2127"/>
      </w:tblGrid>
      <w:tr w:rsidR="00A70BE9" w:rsidRPr="00994315" w14:paraId="5EBAD4A7" w14:textId="77777777" w:rsidTr="00A70BE9">
        <w:trPr>
          <w:trHeight w:val="630"/>
        </w:trPr>
        <w:tc>
          <w:tcPr>
            <w:tcW w:w="4957" w:type="dxa"/>
            <w:tcBorders>
              <w:top w:val="single" w:sz="4" w:space="0" w:color="auto"/>
              <w:left w:val="single" w:sz="4" w:space="0" w:color="auto"/>
              <w:bottom w:val="single" w:sz="4" w:space="0" w:color="auto"/>
              <w:right w:val="single" w:sz="4" w:space="0" w:color="auto"/>
            </w:tcBorders>
            <w:hideMark/>
          </w:tcPr>
          <w:p w14:paraId="23F6D1EA" w14:textId="77777777" w:rsidR="00A70BE9" w:rsidRPr="00994315" w:rsidRDefault="00A70BE9">
            <w:pPr>
              <w:spacing w:after="0" w:line="360" w:lineRule="auto"/>
              <w:jc w:val="both"/>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Вид учебной работы по дисциплине</w:t>
            </w:r>
          </w:p>
        </w:tc>
        <w:tc>
          <w:tcPr>
            <w:tcW w:w="2409" w:type="dxa"/>
            <w:tcBorders>
              <w:top w:val="single" w:sz="4" w:space="0" w:color="auto"/>
              <w:left w:val="single" w:sz="4" w:space="0" w:color="auto"/>
              <w:bottom w:val="single" w:sz="4" w:space="0" w:color="auto"/>
              <w:right w:val="single" w:sz="4" w:space="0" w:color="auto"/>
            </w:tcBorders>
            <w:hideMark/>
          </w:tcPr>
          <w:p w14:paraId="4EDFB993" w14:textId="77777777" w:rsidR="00A70BE9" w:rsidRPr="00994315" w:rsidRDefault="00A70BE9">
            <w:pPr>
              <w:spacing w:after="0" w:line="254" w:lineRule="auto"/>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Всего</w:t>
            </w:r>
          </w:p>
          <w:p w14:paraId="77DF25C0" w14:textId="77777777" w:rsidR="00A70BE9" w:rsidRPr="00994315" w:rsidRDefault="00A70BE9">
            <w:pPr>
              <w:spacing w:after="0" w:line="254" w:lineRule="auto"/>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46B81F6D" w14:textId="77777777" w:rsidR="00A70BE9" w:rsidRPr="00994315" w:rsidRDefault="00A70BE9">
            <w:pPr>
              <w:spacing w:after="0" w:line="360" w:lineRule="auto"/>
              <w:jc w:val="both"/>
              <w:rPr>
                <w:rFonts w:ascii="Times New Roman" w:eastAsia="Times New Roman" w:hAnsi="Times New Roman" w:cs="Times New Roman"/>
                <w:b/>
                <w:sz w:val="24"/>
                <w:szCs w:val="24"/>
                <w:lang w:val="en-US"/>
              </w:rPr>
            </w:pPr>
            <w:r w:rsidRPr="00994315">
              <w:rPr>
                <w:rFonts w:ascii="Times New Roman" w:eastAsia="Times New Roman" w:hAnsi="Times New Roman" w:cs="Times New Roman"/>
                <w:b/>
                <w:sz w:val="24"/>
                <w:szCs w:val="24"/>
              </w:rPr>
              <w:t xml:space="preserve">Семестр </w:t>
            </w:r>
            <w:r w:rsidR="00B2167B" w:rsidRPr="00994315">
              <w:rPr>
                <w:rFonts w:ascii="Times New Roman" w:eastAsia="Times New Roman" w:hAnsi="Times New Roman" w:cs="Times New Roman"/>
                <w:b/>
                <w:sz w:val="24"/>
                <w:szCs w:val="24"/>
              </w:rPr>
              <w:t>7/8</w:t>
            </w:r>
          </w:p>
          <w:p w14:paraId="209A68FF" w14:textId="77777777" w:rsidR="00A70BE9" w:rsidRPr="00994315" w:rsidRDefault="00A70BE9">
            <w:pPr>
              <w:spacing w:after="0" w:line="360" w:lineRule="auto"/>
              <w:jc w:val="both"/>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(в часах)</w:t>
            </w:r>
          </w:p>
        </w:tc>
      </w:tr>
      <w:tr w:rsidR="00A70BE9" w:rsidRPr="00994315" w14:paraId="0E2D387C" w14:textId="77777777" w:rsidTr="00A70BE9">
        <w:tc>
          <w:tcPr>
            <w:tcW w:w="4957" w:type="dxa"/>
            <w:tcBorders>
              <w:top w:val="single" w:sz="4" w:space="0" w:color="auto"/>
              <w:left w:val="single" w:sz="4" w:space="0" w:color="auto"/>
              <w:bottom w:val="single" w:sz="4" w:space="0" w:color="auto"/>
              <w:right w:val="single" w:sz="4" w:space="0" w:color="auto"/>
            </w:tcBorders>
            <w:hideMark/>
          </w:tcPr>
          <w:p w14:paraId="407CF897" w14:textId="77777777" w:rsidR="00A70BE9" w:rsidRPr="00994315" w:rsidRDefault="00A70BE9">
            <w:pPr>
              <w:spacing w:after="0" w:line="254" w:lineRule="auto"/>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Общая трудоемкость дисциплины</w:t>
            </w:r>
          </w:p>
        </w:tc>
        <w:tc>
          <w:tcPr>
            <w:tcW w:w="2409" w:type="dxa"/>
            <w:tcBorders>
              <w:top w:val="single" w:sz="4" w:space="0" w:color="auto"/>
              <w:left w:val="single" w:sz="4" w:space="0" w:color="auto"/>
              <w:bottom w:val="single" w:sz="4" w:space="0" w:color="auto"/>
              <w:right w:val="single" w:sz="4" w:space="0" w:color="auto"/>
            </w:tcBorders>
            <w:hideMark/>
          </w:tcPr>
          <w:p w14:paraId="15597E3E" w14:textId="69225802"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w:t>
            </w:r>
            <w:r w:rsidR="001D40C9" w:rsidRPr="00994315">
              <w:rPr>
                <w:rFonts w:ascii="Times New Roman" w:eastAsia="Times New Roman" w:hAnsi="Times New Roman" w:cs="Times New Roman"/>
                <w:sz w:val="24"/>
                <w:szCs w:val="24"/>
              </w:rPr>
              <w:t>3з.е.</w:t>
            </w:r>
            <w:r w:rsidR="00B2167B" w:rsidRPr="00994315">
              <w:rPr>
                <w:rFonts w:ascii="Times New Roman" w:eastAsia="Times New Roman" w:hAnsi="Times New Roman" w:cs="Times New Roman"/>
                <w:sz w:val="24"/>
                <w:szCs w:val="24"/>
              </w:rPr>
              <w:t xml:space="preserve"> </w:t>
            </w:r>
            <w:r w:rsidRPr="00994315">
              <w:rPr>
                <w:rFonts w:ascii="Times New Roman" w:eastAsia="Times New Roman" w:hAnsi="Times New Roman" w:cs="Times New Roman"/>
                <w:sz w:val="24"/>
                <w:szCs w:val="24"/>
              </w:rPr>
              <w:t>108</w:t>
            </w:r>
            <w:r w:rsidR="00B2167B" w:rsidRPr="00994315">
              <w:rPr>
                <w:rFonts w:ascii="Times New Roman" w:eastAsia="Times New Roman" w:hAnsi="Times New Roman" w:cs="Times New Roman"/>
                <w:sz w:val="24"/>
                <w:szCs w:val="24"/>
              </w:rPr>
              <w:t>/108</w:t>
            </w:r>
          </w:p>
        </w:tc>
        <w:tc>
          <w:tcPr>
            <w:tcW w:w="2127" w:type="dxa"/>
            <w:tcBorders>
              <w:top w:val="single" w:sz="4" w:space="0" w:color="auto"/>
              <w:left w:val="single" w:sz="4" w:space="0" w:color="auto"/>
              <w:bottom w:val="single" w:sz="4" w:space="0" w:color="auto"/>
              <w:right w:val="single" w:sz="4" w:space="0" w:color="auto"/>
            </w:tcBorders>
            <w:hideMark/>
          </w:tcPr>
          <w:p w14:paraId="254CCBA5"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108</w:t>
            </w:r>
            <w:r w:rsidR="00B2167B" w:rsidRPr="00994315">
              <w:rPr>
                <w:rFonts w:ascii="Times New Roman" w:eastAsia="Times New Roman" w:hAnsi="Times New Roman" w:cs="Times New Roman"/>
                <w:sz w:val="24"/>
                <w:szCs w:val="24"/>
              </w:rPr>
              <w:t>/108</w:t>
            </w:r>
          </w:p>
        </w:tc>
      </w:tr>
      <w:tr w:rsidR="00A70BE9" w:rsidRPr="00994315" w14:paraId="6A638FC7" w14:textId="77777777" w:rsidTr="00A70BE9">
        <w:tc>
          <w:tcPr>
            <w:tcW w:w="4957" w:type="dxa"/>
            <w:tcBorders>
              <w:top w:val="single" w:sz="4" w:space="0" w:color="auto"/>
              <w:left w:val="single" w:sz="4" w:space="0" w:color="auto"/>
              <w:bottom w:val="single" w:sz="4" w:space="0" w:color="auto"/>
              <w:right w:val="single" w:sz="4" w:space="0" w:color="auto"/>
            </w:tcBorders>
          </w:tcPr>
          <w:p w14:paraId="77DCA1B8" w14:textId="77777777" w:rsidR="00A70BE9" w:rsidRPr="00994315" w:rsidRDefault="00A70BE9">
            <w:pPr>
              <w:spacing w:after="0" w:line="254" w:lineRule="auto"/>
              <w:rPr>
                <w:rFonts w:ascii="Times New Roman" w:eastAsia="Times New Roman" w:hAnsi="Times New Roman" w:cs="Times New Roman"/>
                <w:b/>
                <w:i/>
                <w:sz w:val="24"/>
                <w:szCs w:val="24"/>
              </w:rPr>
            </w:pPr>
            <w:r w:rsidRPr="00994315">
              <w:rPr>
                <w:rFonts w:ascii="Times New Roman" w:eastAsia="Times New Roman" w:hAnsi="Times New Roman" w:cs="Times New Roman"/>
                <w:b/>
                <w:i/>
                <w:sz w:val="24"/>
                <w:szCs w:val="24"/>
              </w:rPr>
              <w:t>Контактная работа- Аудиторные занятия</w:t>
            </w:r>
          </w:p>
          <w:p w14:paraId="66350448" w14:textId="77777777" w:rsidR="00A70BE9" w:rsidRPr="00994315" w:rsidRDefault="00A70BE9">
            <w:pPr>
              <w:spacing w:after="0" w:line="254"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1AF2227D"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lastRenderedPageBreak/>
              <w:t>34</w:t>
            </w:r>
            <w:r w:rsidR="00B2167B" w:rsidRPr="00994315">
              <w:rPr>
                <w:rFonts w:ascii="Times New Roman" w:eastAsia="Times New Roman" w:hAnsi="Times New Roman" w:cs="Times New Roman"/>
                <w:sz w:val="24"/>
                <w:szCs w:val="24"/>
              </w:rPr>
              <w:t>/32</w:t>
            </w:r>
          </w:p>
        </w:tc>
        <w:tc>
          <w:tcPr>
            <w:tcW w:w="2127" w:type="dxa"/>
            <w:tcBorders>
              <w:top w:val="single" w:sz="4" w:space="0" w:color="auto"/>
              <w:left w:val="single" w:sz="4" w:space="0" w:color="auto"/>
              <w:bottom w:val="single" w:sz="4" w:space="0" w:color="auto"/>
              <w:right w:val="single" w:sz="4" w:space="0" w:color="auto"/>
            </w:tcBorders>
            <w:hideMark/>
          </w:tcPr>
          <w:p w14:paraId="5621D134"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34</w:t>
            </w:r>
            <w:r w:rsidR="00B2167B" w:rsidRPr="00994315">
              <w:rPr>
                <w:rFonts w:ascii="Times New Roman" w:eastAsia="Times New Roman" w:hAnsi="Times New Roman" w:cs="Times New Roman"/>
                <w:sz w:val="24"/>
                <w:szCs w:val="24"/>
              </w:rPr>
              <w:t>/32</w:t>
            </w:r>
          </w:p>
        </w:tc>
      </w:tr>
      <w:tr w:rsidR="00A70BE9" w:rsidRPr="00994315" w14:paraId="2846678F" w14:textId="77777777" w:rsidTr="00A70BE9">
        <w:tc>
          <w:tcPr>
            <w:tcW w:w="4957" w:type="dxa"/>
            <w:tcBorders>
              <w:top w:val="single" w:sz="4" w:space="0" w:color="auto"/>
              <w:left w:val="single" w:sz="4" w:space="0" w:color="auto"/>
              <w:bottom w:val="single" w:sz="4" w:space="0" w:color="auto"/>
              <w:right w:val="single" w:sz="4" w:space="0" w:color="auto"/>
            </w:tcBorders>
          </w:tcPr>
          <w:p w14:paraId="088FC7F9" w14:textId="77777777" w:rsidR="00A70BE9" w:rsidRPr="00994315" w:rsidRDefault="00A70BE9">
            <w:pPr>
              <w:spacing w:after="0" w:line="254" w:lineRule="auto"/>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 xml:space="preserve">Лекции </w:t>
            </w:r>
          </w:p>
          <w:p w14:paraId="0EF7468B" w14:textId="77777777" w:rsidR="00A70BE9" w:rsidRPr="00994315" w:rsidRDefault="00A70BE9">
            <w:pPr>
              <w:spacing w:after="0" w:line="254" w:lineRule="auto"/>
              <w:rPr>
                <w:rFonts w:ascii="Times New Roman" w:eastAsia="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3F5A06FB"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/8</w:t>
            </w:r>
          </w:p>
        </w:tc>
        <w:tc>
          <w:tcPr>
            <w:tcW w:w="2127" w:type="dxa"/>
            <w:tcBorders>
              <w:top w:val="single" w:sz="4" w:space="0" w:color="auto"/>
              <w:left w:val="single" w:sz="4" w:space="0" w:color="auto"/>
              <w:bottom w:val="single" w:sz="4" w:space="0" w:color="auto"/>
              <w:right w:val="single" w:sz="4" w:space="0" w:color="auto"/>
            </w:tcBorders>
            <w:hideMark/>
          </w:tcPr>
          <w:p w14:paraId="7BCAA5C5"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/8</w:t>
            </w:r>
          </w:p>
        </w:tc>
      </w:tr>
      <w:tr w:rsidR="00A70BE9" w:rsidRPr="00994315" w14:paraId="4D39C0B3" w14:textId="77777777" w:rsidTr="00A70BE9">
        <w:trPr>
          <w:trHeight w:val="615"/>
        </w:trPr>
        <w:tc>
          <w:tcPr>
            <w:tcW w:w="4957" w:type="dxa"/>
            <w:tcBorders>
              <w:top w:val="single" w:sz="4" w:space="0" w:color="auto"/>
              <w:left w:val="single" w:sz="4" w:space="0" w:color="auto"/>
              <w:bottom w:val="single" w:sz="4" w:space="0" w:color="auto"/>
              <w:right w:val="single" w:sz="4" w:space="0" w:color="auto"/>
            </w:tcBorders>
            <w:hideMark/>
          </w:tcPr>
          <w:p w14:paraId="2FFFAF7E" w14:textId="77777777" w:rsidR="00A70BE9" w:rsidRPr="00994315" w:rsidRDefault="00A70BE9">
            <w:pPr>
              <w:spacing w:after="0" w:line="254" w:lineRule="auto"/>
              <w:rPr>
                <w:rFonts w:ascii="Times New Roman" w:eastAsia="Times New Roman" w:hAnsi="Times New Roman" w:cs="Times New Roman"/>
                <w:i/>
                <w:sz w:val="24"/>
                <w:szCs w:val="24"/>
              </w:rPr>
            </w:pPr>
            <w:r w:rsidRPr="00994315">
              <w:rPr>
                <w:rFonts w:ascii="Times New Roman" w:eastAsia="Times New Roman" w:hAnsi="Times New Roman" w:cs="Times New Roman"/>
                <w:i/>
                <w:sz w:val="24"/>
                <w:szCs w:val="24"/>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hideMark/>
          </w:tcPr>
          <w:p w14:paraId="7EFC46BE"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18</w:t>
            </w:r>
            <w:r w:rsidR="00B2167B" w:rsidRPr="00994315">
              <w:rPr>
                <w:rFonts w:ascii="Times New Roman" w:eastAsia="Times New Roman" w:hAnsi="Times New Roman" w:cs="Times New Roman"/>
                <w:sz w:val="24"/>
                <w:szCs w:val="24"/>
              </w:rPr>
              <w:t>/24</w:t>
            </w:r>
          </w:p>
        </w:tc>
        <w:tc>
          <w:tcPr>
            <w:tcW w:w="2127" w:type="dxa"/>
            <w:tcBorders>
              <w:top w:val="single" w:sz="4" w:space="0" w:color="auto"/>
              <w:left w:val="single" w:sz="4" w:space="0" w:color="auto"/>
              <w:bottom w:val="single" w:sz="4" w:space="0" w:color="auto"/>
              <w:right w:val="single" w:sz="4" w:space="0" w:color="auto"/>
            </w:tcBorders>
            <w:hideMark/>
          </w:tcPr>
          <w:p w14:paraId="2F32DC4A"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18</w:t>
            </w:r>
            <w:r w:rsidR="00B2167B" w:rsidRPr="00994315">
              <w:rPr>
                <w:rFonts w:ascii="Times New Roman" w:eastAsia="Times New Roman" w:hAnsi="Times New Roman" w:cs="Times New Roman"/>
                <w:sz w:val="24"/>
                <w:szCs w:val="24"/>
              </w:rPr>
              <w:t>/24</w:t>
            </w:r>
          </w:p>
        </w:tc>
      </w:tr>
      <w:tr w:rsidR="00A70BE9" w:rsidRPr="00994315" w14:paraId="135D6945" w14:textId="77777777" w:rsidTr="00A70BE9">
        <w:tc>
          <w:tcPr>
            <w:tcW w:w="4957" w:type="dxa"/>
            <w:tcBorders>
              <w:top w:val="single" w:sz="4" w:space="0" w:color="auto"/>
              <w:left w:val="single" w:sz="4" w:space="0" w:color="auto"/>
              <w:bottom w:val="single" w:sz="4" w:space="0" w:color="auto"/>
              <w:right w:val="single" w:sz="4" w:space="0" w:color="auto"/>
            </w:tcBorders>
          </w:tcPr>
          <w:p w14:paraId="3BA2673F" w14:textId="77777777" w:rsidR="00A70BE9" w:rsidRPr="00994315" w:rsidRDefault="00A70BE9">
            <w:pPr>
              <w:spacing w:after="0" w:line="254" w:lineRule="auto"/>
              <w:rPr>
                <w:rFonts w:ascii="Times New Roman" w:eastAsia="Times New Roman" w:hAnsi="Times New Roman" w:cs="Times New Roman"/>
                <w:b/>
                <w:i/>
                <w:sz w:val="24"/>
                <w:szCs w:val="24"/>
              </w:rPr>
            </w:pPr>
            <w:r w:rsidRPr="00994315">
              <w:rPr>
                <w:rFonts w:ascii="Times New Roman" w:eastAsia="Times New Roman" w:hAnsi="Times New Roman" w:cs="Times New Roman"/>
                <w:b/>
                <w:i/>
                <w:sz w:val="24"/>
                <w:szCs w:val="24"/>
              </w:rPr>
              <w:t>Самостоятельная работа</w:t>
            </w:r>
          </w:p>
          <w:p w14:paraId="605FBC05" w14:textId="77777777" w:rsidR="00A70BE9" w:rsidRPr="00994315" w:rsidRDefault="00A70BE9">
            <w:pPr>
              <w:spacing w:after="0" w:line="254" w:lineRule="auto"/>
              <w:rPr>
                <w:rFonts w:ascii="Times New Roman" w:eastAsia="Times New Roman" w:hAnsi="Times New Roman" w:cs="Times New Roman"/>
                <w:b/>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53BCE761"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74</w:t>
            </w:r>
            <w:r w:rsidR="00B2167B" w:rsidRPr="00994315">
              <w:rPr>
                <w:rFonts w:ascii="Times New Roman" w:eastAsia="Times New Roman" w:hAnsi="Times New Roman" w:cs="Times New Roman"/>
                <w:sz w:val="24"/>
                <w:szCs w:val="24"/>
              </w:rPr>
              <w:t>/76</w:t>
            </w:r>
          </w:p>
        </w:tc>
        <w:tc>
          <w:tcPr>
            <w:tcW w:w="2127" w:type="dxa"/>
            <w:tcBorders>
              <w:top w:val="single" w:sz="4" w:space="0" w:color="auto"/>
              <w:left w:val="single" w:sz="4" w:space="0" w:color="auto"/>
              <w:bottom w:val="single" w:sz="4" w:space="0" w:color="auto"/>
              <w:right w:val="single" w:sz="4" w:space="0" w:color="auto"/>
            </w:tcBorders>
            <w:hideMark/>
          </w:tcPr>
          <w:p w14:paraId="11054CBB"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74</w:t>
            </w:r>
            <w:r w:rsidR="00B2167B" w:rsidRPr="00994315">
              <w:rPr>
                <w:rFonts w:ascii="Times New Roman" w:eastAsia="Times New Roman" w:hAnsi="Times New Roman" w:cs="Times New Roman"/>
                <w:sz w:val="24"/>
                <w:szCs w:val="24"/>
              </w:rPr>
              <w:t>/76</w:t>
            </w:r>
          </w:p>
        </w:tc>
      </w:tr>
      <w:tr w:rsidR="00A70BE9" w:rsidRPr="00994315" w14:paraId="130344AC" w14:textId="77777777" w:rsidTr="00A70BE9">
        <w:tc>
          <w:tcPr>
            <w:tcW w:w="4957" w:type="dxa"/>
            <w:tcBorders>
              <w:top w:val="single" w:sz="4" w:space="0" w:color="auto"/>
              <w:left w:val="single" w:sz="4" w:space="0" w:color="auto"/>
              <w:bottom w:val="single" w:sz="4" w:space="0" w:color="auto"/>
              <w:right w:val="single" w:sz="4" w:space="0" w:color="auto"/>
            </w:tcBorders>
            <w:hideMark/>
          </w:tcPr>
          <w:p w14:paraId="019C2C8D" w14:textId="77777777" w:rsidR="00A70BE9" w:rsidRPr="00994315" w:rsidRDefault="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hideMark/>
          </w:tcPr>
          <w:p w14:paraId="5F65BE57"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Контрольная работа</w:t>
            </w:r>
            <w:r w:rsidR="00B2167B" w:rsidRPr="00994315">
              <w:rPr>
                <w:rFonts w:ascii="Times New Roman" w:eastAsia="Times New Roman" w:hAnsi="Times New Roman" w:cs="Times New Roman"/>
                <w:sz w:val="24"/>
                <w:szCs w:val="24"/>
              </w:rPr>
              <w:t>/ 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5D43F462" w14:textId="77777777" w:rsidR="00A70BE9" w:rsidRPr="00994315" w:rsidRDefault="00A70BE9">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Контрольная </w:t>
            </w:r>
            <w:r w:rsidR="00B2167B" w:rsidRPr="00994315">
              <w:rPr>
                <w:rFonts w:ascii="Times New Roman" w:eastAsia="Times New Roman" w:hAnsi="Times New Roman" w:cs="Times New Roman"/>
                <w:sz w:val="24"/>
                <w:szCs w:val="24"/>
              </w:rPr>
              <w:t xml:space="preserve">работа/Контрольная работа </w:t>
            </w:r>
          </w:p>
        </w:tc>
      </w:tr>
      <w:tr w:rsidR="00A70BE9" w:rsidRPr="00994315" w14:paraId="729C8B35" w14:textId="77777777" w:rsidTr="00A70BE9">
        <w:tc>
          <w:tcPr>
            <w:tcW w:w="4957" w:type="dxa"/>
            <w:tcBorders>
              <w:top w:val="single" w:sz="4" w:space="0" w:color="auto"/>
              <w:left w:val="single" w:sz="4" w:space="0" w:color="auto"/>
              <w:bottom w:val="single" w:sz="4" w:space="0" w:color="auto"/>
              <w:right w:val="single" w:sz="4" w:space="0" w:color="auto"/>
            </w:tcBorders>
            <w:hideMark/>
          </w:tcPr>
          <w:p w14:paraId="7F6E31A1" w14:textId="77777777" w:rsidR="00A70BE9" w:rsidRPr="00994315" w:rsidRDefault="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hideMark/>
          </w:tcPr>
          <w:p w14:paraId="4172E1B4" w14:textId="77777777" w:rsidR="00A70BE9" w:rsidRPr="00994315" w:rsidRDefault="00B2167B">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З</w:t>
            </w:r>
            <w:r w:rsidR="00A70BE9" w:rsidRPr="00994315">
              <w:rPr>
                <w:rFonts w:ascii="Times New Roman" w:eastAsia="Times New Roman" w:hAnsi="Times New Roman" w:cs="Times New Roman"/>
                <w:sz w:val="24"/>
                <w:szCs w:val="24"/>
              </w:rPr>
              <w:t>ачет</w:t>
            </w:r>
            <w:r w:rsidRPr="00994315">
              <w:rPr>
                <w:rFonts w:ascii="Times New Roman" w:eastAsia="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hideMark/>
          </w:tcPr>
          <w:p w14:paraId="6F4985BD" w14:textId="77777777" w:rsidR="00A70BE9" w:rsidRPr="00994315" w:rsidRDefault="00B2167B">
            <w:pPr>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З</w:t>
            </w:r>
            <w:r w:rsidR="00A70BE9" w:rsidRPr="00994315">
              <w:rPr>
                <w:rFonts w:ascii="Times New Roman" w:eastAsia="Times New Roman" w:hAnsi="Times New Roman" w:cs="Times New Roman"/>
                <w:sz w:val="24"/>
                <w:szCs w:val="24"/>
              </w:rPr>
              <w:t>ачет</w:t>
            </w:r>
            <w:r w:rsidRPr="00994315">
              <w:rPr>
                <w:rFonts w:ascii="Times New Roman" w:eastAsia="Times New Roman" w:hAnsi="Times New Roman" w:cs="Times New Roman"/>
                <w:sz w:val="24"/>
                <w:szCs w:val="24"/>
              </w:rPr>
              <w:t>/зачет</w:t>
            </w:r>
          </w:p>
        </w:tc>
      </w:tr>
    </w:tbl>
    <w:p w14:paraId="7A9571A7" w14:textId="77777777" w:rsidR="00A70BE9" w:rsidRPr="00994315" w:rsidRDefault="00A70BE9" w:rsidP="00A70BE9">
      <w:pPr>
        <w:spacing w:after="0" w:line="360" w:lineRule="auto"/>
        <w:jc w:val="both"/>
        <w:rPr>
          <w:rFonts w:ascii="Times New Roman" w:eastAsia="Times New Roman" w:hAnsi="Times New Roman" w:cs="Times New Roman"/>
          <w:b/>
          <w:sz w:val="28"/>
          <w:szCs w:val="28"/>
        </w:rPr>
      </w:pPr>
    </w:p>
    <w:p w14:paraId="5236082E" w14:textId="77777777" w:rsidR="00A70BE9" w:rsidRPr="00994315" w:rsidRDefault="00A70BE9" w:rsidP="00A70BE9">
      <w:pPr>
        <w:spacing w:after="0" w:line="240" w:lineRule="auto"/>
        <w:rPr>
          <w:rFonts w:ascii="Times New Roman" w:eastAsia="Times New Roman" w:hAnsi="Times New Roman" w:cs="Times New Roman"/>
          <w:b/>
          <w:iCs/>
          <w:sz w:val="28"/>
          <w:szCs w:val="28"/>
        </w:rPr>
      </w:pPr>
      <w:r w:rsidRPr="00994315">
        <w:rPr>
          <w:rFonts w:ascii="Times New Roman" w:eastAsia="Times New Roman" w:hAnsi="Times New Roman" w:cs="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E4B7EE" w14:textId="77777777" w:rsidR="00A70BE9" w:rsidRPr="00994315" w:rsidRDefault="00A70BE9" w:rsidP="00A70BE9">
      <w:pPr>
        <w:spacing w:after="0" w:line="360" w:lineRule="auto"/>
        <w:ind w:firstLine="1"/>
        <w:rPr>
          <w:rFonts w:ascii="Times New Roman" w:eastAsia="Times New Roman" w:hAnsi="Times New Roman" w:cs="Times New Roman"/>
          <w:b/>
          <w:sz w:val="28"/>
          <w:szCs w:val="28"/>
        </w:rPr>
      </w:pPr>
      <w:r w:rsidRPr="00994315">
        <w:rPr>
          <w:rFonts w:ascii="Times New Roman" w:eastAsia="Times New Roman" w:hAnsi="Times New Roman" w:cs="Times New Roman"/>
          <w:sz w:val="28"/>
          <w:szCs w:val="28"/>
        </w:rPr>
        <w:t xml:space="preserve"> </w:t>
      </w:r>
      <w:r w:rsidRPr="00994315">
        <w:rPr>
          <w:rFonts w:ascii="Times New Roman" w:eastAsia="Times New Roman" w:hAnsi="Times New Roman" w:cs="Times New Roman"/>
          <w:b/>
          <w:sz w:val="28"/>
          <w:szCs w:val="28"/>
        </w:rPr>
        <w:t>5.1.</w:t>
      </w:r>
      <w:r w:rsidRPr="00994315">
        <w:rPr>
          <w:rFonts w:ascii="Times New Roman" w:eastAsia="Times New Roman" w:hAnsi="Times New Roman" w:cs="Times New Roman"/>
          <w:b/>
          <w:sz w:val="32"/>
          <w:szCs w:val="32"/>
        </w:rPr>
        <w:t xml:space="preserve"> </w:t>
      </w:r>
      <w:r w:rsidRPr="00994315">
        <w:rPr>
          <w:rFonts w:ascii="Times New Roman" w:eastAsia="Times New Roman" w:hAnsi="Times New Roman" w:cs="Times New Roman"/>
          <w:b/>
          <w:sz w:val="28"/>
          <w:szCs w:val="28"/>
        </w:rPr>
        <w:t xml:space="preserve">Содержание дисциплины </w:t>
      </w:r>
    </w:p>
    <w:p w14:paraId="0E802A12" w14:textId="77777777" w:rsidR="00E72684" w:rsidRPr="00994315" w:rsidRDefault="00A70BE9" w:rsidP="00E72684">
      <w:pPr>
        <w:rPr>
          <w:rFonts w:ascii="Times New Roman" w:hAnsi="Times New Roman" w:cs="Times New Roman"/>
          <w:sz w:val="28"/>
          <w:szCs w:val="28"/>
        </w:rPr>
      </w:pPr>
      <w:r w:rsidRPr="00994315">
        <w:rPr>
          <w:rFonts w:ascii="Times New Roman" w:eastAsia="Times New Roman" w:hAnsi="Times New Roman" w:cs="Times New Roman"/>
          <w:b/>
          <w:bCs/>
          <w:sz w:val="28"/>
          <w:szCs w:val="28"/>
          <w:lang w:eastAsia="ru-RU"/>
        </w:rPr>
        <w:t xml:space="preserve">Тема 1. </w:t>
      </w:r>
      <w:r w:rsidR="00E72684" w:rsidRPr="00994315">
        <w:rPr>
          <w:rFonts w:ascii="Times New Roman" w:hAnsi="Times New Roman" w:cs="Times New Roman"/>
          <w:b/>
          <w:bCs/>
          <w:sz w:val="28"/>
          <w:szCs w:val="28"/>
        </w:rPr>
        <w:t>Исследовательские методы изучения элит</w:t>
      </w:r>
    </w:p>
    <w:p w14:paraId="45B30AED" w14:textId="5AA62F1E" w:rsidR="00E72684" w:rsidRPr="00994315" w:rsidRDefault="00B034CE" w:rsidP="00CF638B">
      <w:pPr>
        <w:spacing w:line="259" w:lineRule="auto"/>
        <w:jc w:val="both"/>
        <w:rPr>
          <w:rFonts w:ascii="Times New Roman" w:hAnsi="Times New Roman" w:cs="Times New Roman"/>
          <w:sz w:val="28"/>
          <w:szCs w:val="28"/>
        </w:rPr>
      </w:pPr>
      <w:r w:rsidRPr="00994315">
        <w:rPr>
          <w:rFonts w:ascii="Times New Roman" w:hAnsi="Times New Roman" w:cs="Times New Roman"/>
          <w:sz w:val="28"/>
          <w:szCs w:val="28"/>
        </w:rPr>
        <w:t xml:space="preserve">История теории элит: Г. Моска, В. Парето, Р. Михельс, </w:t>
      </w:r>
      <w:r w:rsidR="00CF638B" w:rsidRPr="00994315">
        <w:rPr>
          <w:rFonts w:ascii="Times New Roman" w:hAnsi="Times New Roman" w:cs="Times New Roman"/>
          <w:sz w:val="28"/>
          <w:szCs w:val="28"/>
        </w:rPr>
        <w:t xml:space="preserve">М. Вебер, </w:t>
      </w:r>
      <w:r w:rsidRPr="00994315">
        <w:rPr>
          <w:rFonts w:ascii="Times New Roman" w:hAnsi="Times New Roman" w:cs="Times New Roman"/>
          <w:sz w:val="28"/>
          <w:szCs w:val="28"/>
        </w:rPr>
        <w:t>Р. Арон, Р. Миллс</w:t>
      </w:r>
      <w:r w:rsidR="00CF638B" w:rsidRPr="00994315">
        <w:rPr>
          <w:rFonts w:ascii="Times New Roman" w:hAnsi="Times New Roman" w:cs="Times New Roman"/>
          <w:sz w:val="28"/>
          <w:szCs w:val="28"/>
        </w:rPr>
        <w:t>.</w:t>
      </w:r>
      <w:r w:rsidRPr="00994315">
        <w:rPr>
          <w:rFonts w:ascii="Times New Roman" w:hAnsi="Times New Roman" w:cs="Times New Roman"/>
          <w:sz w:val="28"/>
          <w:szCs w:val="28"/>
        </w:rPr>
        <w:t xml:space="preserve"> </w:t>
      </w:r>
      <w:r w:rsidR="00CF638B" w:rsidRPr="00994315">
        <w:rPr>
          <w:rFonts w:ascii="Times New Roman" w:hAnsi="Times New Roman" w:cs="Times New Roman"/>
          <w:sz w:val="28"/>
          <w:szCs w:val="28"/>
        </w:rPr>
        <w:t>Современные теории элит:</w:t>
      </w:r>
      <w:r w:rsidRPr="00994315">
        <w:rPr>
          <w:rFonts w:ascii="Times New Roman" w:hAnsi="Times New Roman" w:cs="Times New Roman"/>
          <w:sz w:val="28"/>
          <w:szCs w:val="28"/>
        </w:rPr>
        <w:t xml:space="preserve"> Дж. Хигли</w:t>
      </w:r>
      <w:r w:rsidR="00CF638B" w:rsidRPr="00994315">
        <w:rPr>
          <w:rFonts w:ascii="Times New Roman" w:hAnsi="Times New Roman" w:cs="Times New Roman"/>
          <w:sz w:val="28"/>
          <w:szCs w:val="28"/>
        </w:rPr>
        <w:t>, Х. Бест, У. Хоффман-Ланг</w:t>
      </w:r>
      <w:r w:rsidR="00F93EDC" w:rsidRPr="00994315">
        <w:rPr>
          <w:rFonts w:ascii="Times New Roman" w:hAnsi="Times New Roman" w:cs="Times New Roman"/>
          <w:sz w:val="28"/>
          <w:szCs w:val="28"/>
        </w:rPr>
        <w:t>е</w:t>
      </w:r>
      <w:r w:rsidR="00CF638B" w:rsidRPr="00994315">
        <w:rPr>
          <w:rFonts w:ascii="Times New Roman" w:hAnsi="Times New Roman" w:cs="Times New Roman"/>
          <w:sz w:val="28"/>
          <w:szCs w:val="28"/>
        </w:rPr>
        <w:t>, М. Доган</w:t>
      </w:r>
      <w:r w:rsidRPr="00994315">
        <w:rPr>
          <w:rFonts w:ascii="Times New Roman" w:hAnsi="Times New Roman" w:cs="Times New Roman"/>
          <w:sz w:val="28"/>
          <w:szCs w:val="28"/>
        </w:rPr>
        <w:t xml:space="preserve">. Российская школа элитологии: О.В. Крыштановская, О.В. Гаман-Голутвина, Г.К. Ашин. </w:t>
      </w:r>
      <w:r w:rsidR="00E72684" w:rsidRPr="00994315">
        <w:rPr>
          <w:rFonts w:ascii="Times New Roman" w:hAnsi="Times New Roman" w:cs="Times New Roman"/>
          <w:sz w:val="28"/>
          <w:szCs w:val="28"/>
        </w:rPr>
        <w:t>Методы идентификации элиты</w:t>
      </w:r>
      <w:r w:rsidRPr="00994315">
        <w:rPr>
          <w:rFonts w:ascii="Times New Roman" w:hAnsi="Times New Roman" w:cs="Times New Roman"/>
          <w:sz w:val="28"/>
          <w:szCs w:val="28"/>
        </w:rPr>
        <w:t xml:space="preserve">: позиционный, репутационный, решенческий. </w:t>
      </w:r>
      <w:r w:rsidR="00E72684" w:rsidRPr="00994315">
        <w:rPr>
          <w:rFonts w:ascii="Times New Roman" w:hAnsi="Times New Roman" w:cs="Times New Roman"/>
          <w:sz w:val="28"/>
          <w:szCs w:val="28"/>
        </w:rPr>
        <w:t>Опрос и наблюдение за политическими элитами</w:t>
      </w:r>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Временные методы в исследованиях политической элиты</w:t>
      </w:r>
      <w:r w:rsidRPr="00994315">
        <w:rPr>
          <w:rFonts w:ascii="Times New Roman" w:hAnsi="Times New Roman" w:cs="Times New Roman"/>
          <w:sz w:val="28"/>
          <w:szCs w:val="28"/>
        </w:rPr>
        <w:t xml:space="preserve">: кросс-темпоральные исследования. </w:t>
      </w:r>
      <w:r w:rsidR="00E72684" w:rsidRPr="00994315">
        <w:rPr>
          <w:rFonts w:ascii="Times New Roman" w:hAnsi="Times New Roman" w:cs="Times New Roman"/>
          <w:sz w:val="28"/>
          <w:szCs w:val="28"/>
        </w:rPr>
        <w:t>Анализ элитных сетей</w:t>
      </w:r>
      <w:r w:rsidRPr="00994315">
        <w:rPr>
          <w:rFonts w:ascii="Times New Roman" w:hAnsi="Times New Roman" w:cs="Times New Roman"/>
          <w:sz w:val="28"/>
          <w:szCs w:val="28"/>
        </w:rPr>
        <w:t xml:space="preserve">. </w:t>
      </w:r>
    </w:p>
    <w:p w14:paraId="3A7EB4CB" w14:textId="5C610D90" w:rsidR="00E72684" w:rsidRPr="00994315" w:rsidRDefault="00A70BE9" w:rsidP="00E72684">
      <w:pPr>
        <w:rPr>
          <w:rFonts w:ascii="Times New Roman" w:hAnsi="Times New Roman" w:cs="Times New Roman"/>
          <w:b/>
          <w:bCs/>
          <w:sz w:val="28"/>
          <w:szCs w:val="28"/>
        </w:rPr>
      </w:pPr>
      <w:r w:rsidRPr="00994315">
        <w:rPr>
          <w:rFonts w:ascii="Times New Roman" w:eastAsia="Times New Roman" w:hAnsi="Times New Roman" w:cs="Times New Roman"/>
          <w:b/>
          <w:bCs/>
          <w:sz w:val="28"/>
          <w:szCs w:val="28"/>
          <w:lang w:eastAsia="ru-RU"/>
        </w:rPr>
        <w:t xml:space="preserve">Тема 2. </w:t>
      </w:r>
      <w:r w:rsidR="00E72684" w:rsidRPr="00994315">
        <w:rPr>
          <w:rFonts w:ascii="Times New Roman" w:hAnsi="Times New Roman" w:cs="Times New Roman"/>
          <w:b/>
          <w:bCs/>
          <w:sz w:val="28"/>
          <w:szCs w:val="28"/>
        </w:rPr>
        <w:t>Модели политических элит</w:t>
      </w:r>
    </w:p>
    <w:p w14:paraId="07C5DA28" w14:textId="0F7A3C95" w:rsidR="00CF638B" w:rsidRPr="00994315" w:rsidRDefault="00CF638B" w:rsidP="00CF638B">
      <w:pPr>
        <w:jc w:val="both"/>
      </w:pPr>
      <w:r w:rsidRPr="00994315">
        <w:rPr>
          <w:rFonts w:ascii="Times New Roman" w:hAnsi="Times New Roman" w:cs="Times New Roman"/>
          <w:sz w:val="28"/>
          <w:szCs w:val="28"/>
        </w:rPr>
        <w:t xml:space="preserve">Модели политических элит в России. Модели политических элит в США. </w:t>
      </w:r>
      <w:bookmarkStart w:id="7" w:name="_Hlk130117752"/>
      <w:r w:rsidRPr="00994315">
        <w:rPr>
          <w:rFonts w:ascii="Times New Roman" w:hAnsi="Times New Roman" w:cs="Times New Roman"/>
          <w:sz w:val="28"/>
          <w:szCs w:val="28"/>
        </w:rPr>
        <w:t xml:space="preserve">Модели политических элит в </w:t>
      </w:r>
      <w:bookmarkEnd w:id="7"/>
      <w:r w:rsidRPr="00994315">
        <w:rPr>
          <w:rFonts w:ascii="Times New Roman" w:hAnsi="Times New Roman" w:cs="Times New Roman"/>
          <w:sz w:val="28"/>
          <w:szCs w:val="28"/>
        </w:rPr>
        <w:t xml:space="preserve">Германии. Модели политических элит в Великобритании. Модели политических элит во Франции. Модели политических элит в Японии. Модели политических элит в Китае. Модели политических элит в Индии. Модели политических элит в Иране. Модели политических элит в Турции. Модели политических элит в странах Латинской Америки. Модели политических элит в странах арабского Востока. Модели политических элит в постсоветских странах. </w:t>
      </w:r>
    </w:p>
    <w:p w14:paraId="18C974C3" w14:textId="77777777" w:rsidR="00E72684" w:rsidRPr="00994315" w:rsidRDefault="00A70BE9" w:rsidP="00E72684">
      <w:pPr>
        <w:rPr>
          <w:b/>
          <w:bCs/>
        </w:rPr>
      </w:pPr>
      <w:r w:rsidRPr="00994315">
        <w:rPr>
          <w:rFonts w:ascii="Times New Roman" w:eastAsia="Times New Roman" w:hAnsi="Times New Roman" w:cs="Times New Roman"/>
          <w:b/>
          <w:bCs/>
          <w:sz w:val="28"/>
          <w:szCs w:val="28"/>
          <w:lang w:eastAsia="ru-RU"/>
        </w:rPr>
        <w:t xml:space="preserve">Тема 3. </w:t>
      </w:r>
      <w:r w:rsidR="00E72684" w:rsidRPr="00994315">
        <w:rPr>
          <w:rFonts w:ascii="Times New Roman" w:hAnsi="Times New Roman" w:cs="Times New Roman"/>
          <w:b/>
          <w:bCs/>
          <w:sz w:val="28"/>
          <w:szCs w:val="28"/>
        </w:rPr>
        <w:t>Элитные секторы: дифференциация и интеграция</w:t>
      </w:r>
    </w:p>
    <w:p w14:paraId="11D2590E" w14:textId="10FF0B0E" w:rsidR="00E72684" w:rsidRPr="00994315" w:rsidRDefault="00E72684" w:rsidP="00F93EDC">
      <w:pPr>
        <w:spacing w:line="259" w:lineRule="auto"/>
        <w:jc w:val="both"/>
        <w:rPr>
          <w:rFonts w:ascii="Times New Roman" w:hAnsi="Times New Roman" w:cs="Times New Roman"/>
          <w:sz w:val="28"/>
          <w:szCs w:val="28"/>
        </w:rPr>
      </w:pPr>
      <w:r w:rsidRPr="00994315">
        <w:rPr>
          <w:rFonts w:ascii="Times New Roman" w:hAnsi="Times New Roman" w:cs="Times New Roman"/>
          <w:sz w:val="28"/>
          <w:szCs w:val="28"/>
        </w:rPr>
        <w:t>Представительные элиты</w:t>
      </w:r>
      <w:r w:rsidR="00F93EDC" w:rsidRPr="00994315">
        <w:rPr>
          <w:rFonts w:ascii="Times New Roman" w:hAnsi="Times New Roman" w:cs="Times New Roman"/>
          <w:sz w:val="28"/>
          <w:szCs w:val="28"/>
        </w:rPr>
        <w:t xml:space="preserve">: структура, способы рекрутирования, ресурсное обеспечение, динамика.  Бюрократические элиты: структура, способы рекрутирования, ресурсное обеспечение, динамика. Теория «глубинного государства». Экономические элиты: структура, способы рекрутирования, ресурсное обеспечение, динамика. Медиаэлиты: структура, способы </w:t>
      </w:r>
      <w:r w:rsidR="00F93EDC" w:rsidRPr="00994315">
        <w:rPr>
          <w:rFonts w:ascii="Times New Roman" w:hAnsi="Times New Roman" w:cs="Times New Roman"/>
          <w:sz w:val="28"/>
          <w:szCs w:val="28"/>
        </w:rPr>
        <w:lastRenderedPageBreak/>
        <w:t xml:space="preserve">рекрутирования, ресурсное обеспечение, динамика. </w:t>
      </w:r>
      <w:r w:rsidRPr="00994315">
        <w:rPr>
          <w:rFonts w:ascii="Times New Roman" w:hAnsi="Times New Roman" w:cs="Times New Roman"/>
          <w:sz w:val="28"/>
          <w:szCs w:val="28"/>
        </w:rPr>
        <w:t>Модели элитной интеграции</w:t>
      </w:r>
      <w:r w:rsidR="00F93EDC" w:rsidRPr="00994315">
        <w:rPr>
          <w:rFonts w:ascii="Times New Roman" w:hAnsi="Times New Roman" w:cs="Times New Roman"/>
          <w:sz w:val="28"/>
          <w:szCs w:val="28"/>
        </w:rPr>
        <w:t xml:space="preserve">.  </w:t>
      </w:r>
    </w:p>
    <w:p w14:paraId="7A7A5AC4" w14:textId="7799473F" w:rsidR="00F93EDC" w:rsidRPr="00994315" w:rsidRDefault="00A70BE9" w:rsidP="00F93EDC">
      <w:pPr>
        <w:spacing w:line="259" w:lineRule="auto"/>
        <w:rPr>
          <w:rFonts w:ascii="Times New Roman" w:hAnsi="Times New Roman" w:cs="Times New Roman"/>
          <w:sz w:val="28"/>
          <w:szCs w:val="28"/>
        </w:rPr>
      </w:pPr>
      <w:r w:rsidRPr="00994315">
        <w:rPr>
          <w:rFonts w:ascii="Times New Roman" w:eastAsia="Times New Roman" w:hAnsi="Times New Roman" w:cs="Times New Roman"/>
          <w:b/>
          <w:bCs/>
          <w:sz w:val="28"/>
          <w:szCs w:val="28"/>
          <w:lang w:eastAsia="ru-RU"/>
        </w:rPr>
        <w:t>Тема 4.</w:t>
      </w:r>
      <w:r w:rsidR="00F93EDC" w:rsidRPr="00994315">
        <w:rPr>
          <w:rFonts w:ascii="Times New Roman" w:eastAsia="Times New Roman" w:hAnsi="Times New Roman" w:cs="Times New Roman"/>
          <w:b/>
          <w:bCs/>
          <w:sz w:val="28"/>
          <w:szCs w:val="28"/>
          <w:lang w:eastAsia="ru-RU"/>
        </w:rPr>
        <w:t xml:space="preserve"> </w:t>
      </w:r>
      <w:r w:rsidR="00F93EDC" w:rsidRPr="00994315">
        <w:rPr>
          <w:rFonts w:ascii="Times New Roman" w:hAnsi="Times New Roman" w:cs="Times New Roman"/>
          <w:b/>
          <w:bCs/>
          <w:sz w:val="28"/>
          <w:szCs w:val="28"/>
        </w:rPr>
        <w:t xml:space="preserve">Элитные атрибуты </w:t>
      </w:r>
    </w:p>
    <w:p w14:paraId="1573045A" w14:textId="46A61113" w:rsidR="00A70BE9" w:rsidRPr="00994315" w:rsidRDefault="00817910" w:rsidP="00817910">
      <w:pPr>
        <w:spacing w:line="259" w:lineRule="auto"/>
        <w:jc w:val="both"/>
        <w:rPr>
          <w:rFonts w:ascii="Times New Roman" w:eastAsia="Times New Roman" w:hAnsi="Times New Roman" w:cs="Times New Roman"/>
          <w:b/>
          <w:bCs/>
          <w:sz w:val="28"/>
          <w:szCs w:val="28"/>
          <w:lang w:eastAsia="ru-RU"/>
        </w:rPr>
      </w:pPr>
      <w:r w:rsidRPr="00994315">
        <w:rPr>
          <w:rFonts w:ascii="Times New Roman" w:hAnsi="Times New Roman" w:cs="Times New Roman"/>
          <w:sz w:val="28"/>
          <w:szCs w:val="28"/>
        </w:rPr>
        <w:t xml:space="preserve">Взаимосвязь элит и лидерства. </w:t>
      </w:r>
      <w:r w:rsidR="00E72684" w:rsidRPr="00994315">
        <w:rPr>
          <w:rFonts w:ascii="Times New Roman" w:hAnsi="Times New Roman" w:cs="Times New Roman"/>
          <w:sz w:val="28"/>
          <w:szCs w:val="28"/>
        </w:rPr>
        <w:t>Личностные качества политических элит</w:t>
      </w:r>
      <w:r w:rsidR="00F93EDC" w:rsidRPr="00994315">
        <w:rPr>
          <w:rFonts w:ascii="Times New Roman" w:hAnsi="Times New Roman" w:cs="Times New Roman"/>
          <w:sz w:val="28"/>
          <w:szCs w:val="28"/>
        </w:rPr>
        <w:t xml:space="preserve">. Политическое лидерство: личность, ситуация, ожидания, мотивация, задачи. Психобиография политического лидера. </w:t>
      </w:r>
      <w:r w:rsidRPr="00994315">
        <w:rPr>
          <w:rFonts w:ascii="Times New Roman" w:hAnsi="Times New Roman" w:cs="Times New Roman"/>
          <w:sz w:val="28"/>
          <w:szCs w:val="28"/>
        </w:rPr>
        <w:t xml:space="preserve">Когнитивное картирование политического лидерства. </w:t>
      </w:r>
      <w:r w:rsidR="00E72684" w:rsidRPr="00994315">
        <w:rPr>
          <w:rFonts w:ascii="Times New Roman" w:hAnsi="Times New Roman" w:cs="Times New Roman"/>
          <w:sz w:val="28"/>
          <w:szCs w:val="28"/>
        </w:rPr>
        <w:t>Политическое и социальное происхождение политических элит</w:t>
      </w:r>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Политические элиты и символическое превосходство</w:t>
      </w:r>
      <w:r w:rsidRPr="00994315">
        <w:rPr>
          <w:rFonts w:ascii="Times New Roman" w:hAnsi="Times New Roman" w:cs="Times New Roman"/>
          <w:sz w:val="28"/>
          <w:szCs w:val="28"/>
        </w:rPr>
        <w:t xml:space="preserve">. </w:t>
      </w:r>
      <w:r w:rsidR="00E72684" w:rsidRPr="00994315">
        <w:rPr>
          <w:rFonts w:ascii="Times New Roman" w:hAnsi="Times New Roman" w:cs="Times New Roman"/>
          <w:sz w:val="28"/>
          <w:szCs w:val="28"/>
        </w:rPr>
        <w:t>Нормы и ориентации политических элит</w:t>
      </w:r>
      <w:r w:rsidRPr="00994315">
        <w:rPr>
          <w:rFonts w:ascii="Times New Roman" w:hAnsi="Times New Roman" w:cs="Times New Roman"/>
          <w:sz w:val="28"/>
          <w:szCs w:val="28"/>
        </w:rPr>
        <w:t xml:space="preserve">. </w:t>
      </w:r>
      <w:r w:rsidR="00F93EDC" w:rsidRPr="00994315">
        <w:rPr>
          <w:rFonts w:ascii="Times New Roman" w:hAnsi="Times New Roman" w:cs="Times New Roman"/>
          <w:sz w:val="28"/>
          <w:szCs w:val="28"/>
        </w:rPr>
        <w:t>Властные сети</w:t>
      </w:r>
      <w:r w:rsidRPr="00994315">
        <w:rPr>
          <w:rFonts w:ascii="Times New Roman" w:hAnsi="Times New Roman" w:cs="Times New Roman"/>
          <w:sz w:val="28"/>
          <w:szCs w:val="28"/>
        </w:rPr>
        <w:t xml:space="preserve"> элит: структура, коммуникации, динамика. </w:t>
      </w:r>
      <w:r w:rsidR="00F93EDC" w:rsidRPr="00994315">
        <w:rPr>
          <w:rFonts w:ascii="Times New Roman" w:hAnsi="Times New Roman" w:cs="Times New Roman"/>
          <w:sz w:val="28"/>
          <w:szCs w:val="28"/>
        </w:rPr>
        <w:t xml:space="preserve"> </w:t>
      </w:r>
      <w:r w:rsidRPr="00994315">
        <w:rPr>
          <w:rFonts w:ascii="Times New Roman" w:hAnsi="Times New Roman" w:cs="Times New Roman"/>
          <w:sz w:val="28"/>
          <w:szCs w:val="28"/>
        </w:rPr>
        <w:t xml:space="preserve">Межэлитное и внутриэлитное сетевое взаимодействие. </w:t>
      </w:r>
    </w:p>
    <w:p w14:paraId="08CC121A" w14:textId="43C1BB37" w:rsidR="00E72684" w:rsidRPr="00994315" w:rsidRDefault="00A70BE9" w:rsidP="00E72684">
      <w:pPr>
        <w:spacing w:line="259" w:lineRule="auto"/>
        <w:rPr>
          <w:rFonts w:ascii="Times New Roman" w:hAnsi="Times New Roman" w:cs="Times New Roman"/>
          <w:b/>
          <w:bCs/>
          <w:sz w:val="28"/>
          <w:szCs w:val="28"/>
        </w:rPr>
      </w:pPr>
      <w:r w:rsidRPr="00994315">
        <w:rPr>
          <w:rFonts w:ascii="Times New Roman" w:eastAsia="Times New Roman" w:hAnsi="Times New Roman" w:cs="Times New Roman"/>
          <w:b/>
          <w:bCs/>
          <w:sz w:val="28"/>
          <w:szCs w:val="28"/>
          <w:lang w:eastAsia="ru-RU"/>
        </w:rPr>
        <w:t>Тема 5.</w:t>
      </w:r>
      <w:r w:rsidRPr="00994315">
        <w:rPr>
          <w:rFonts w:ascii="Times New Roman" w:eastAsia="Times New Roman" w:hAnsi="Times New Roman" w:cs="Times New Roman"/>
          <w:bCs/>
          <w:sz w:val="28"/>
          <w:szCs w:val="28"/>
          <w:lang w:eastAsia="ru-RU"/>
        </w:rPr>
        <w:t xml:space="preserve">  </w:t>
      </w:r>
      <w:r w:rsidR="00E72684" w:rsidRPr="00994315">
        <w:rPr>
          <w:rFonts w:ascii="Times New Roman" w:hAnsi="Times New Roman" w:cs="Times New Roman"/>
          <w:b/>
          <w:bCs/>
          <w:sz w:val="28"/>
          <w:szCs w:val="28"/>
        </w:rPr>
        <w:t xml:space="preserve">Динамика элит </w:t>
      </w:r>
    </w:p>
    <w:p w14:paraId="3D6032F2" w14:textId="2307A6DE" w:rsidR="00E72684" w:rsidRPr="00994315" w:rsidRDefault="00E72684" w:rsidP="0075318C">
      <w:pPr>
        <w:spacing w:line="259" w:lineRule="auto"/>
        <w:jc w:val="both"/>
        <w:rPr>
          <w:rFonts w:ascii="Times New Roman" w:hAnsi="Times New Roman" w:cs="Times New Roman"/>
          <w:sz w:val="28"/>
          <w:szCs w:val="28"/>
        </w:rPr>
      </w:pPr>
      <w:r w:rsidRPr="00994315">
        <w:rPr>
          <w:rFonts w:ascii="Times New Roman" w:hAnsi="Times New Roman" w:cs="Times New Roman"/>
          <w:sz w:val="28"/>
          <w:szCs w:val="28"/>
        </w:rPr>
        <w:t>Циркуляция элиты и стабильность</w:t>
      </w:r>
      <w:r w:rsidR="00817910" w:rsidRPr="00994315">
        <w:rPr>
          <w:rFonts w:ascii="Times New Roman" w:hAnsi="Times New Roman" w:cs="Times New Roman"/>
          <w:sz w:val="28"/>
          <w:szCs w:val="28"/>
        </w:rPr>
        <w:t xml:space="preserve">. </w:t>
      </w:r>
      <w:r w:rsidR="0075318C" w:rsidRPr="00994315">
        <w:rPr>
          <w:rFonts w:ascii="Times New Roman" w:hAnsi="Times New Roman" w:cs="Times New Roman"/>
          <w:sz w:val="28"/>
          <w:szCs w:val="28"/>
        </w:rPr>
        <w:t xml:space="preserve">Социальные лифты: барьеры и скорость движения. </w:t>
      </w:r>
      <w:r w:rsidR="00817910" w:rsidRPr="00994315">
        <w:rPr>
          <w:rFonts w:ascii="Times New Roman" w:hAnsi="Times New Roman" w:cs="Times New Roman"/>
          <w:sz w:val="28"/>
          <w:szCs w:val="28"/>
        </w:rPr>
        <w:t>Роль элит в д</w:t>
      </w:r>
      <w:r w:rsidRPr="00994315">
        <w:rPr>
          <w:rFonts w:ascii="Times New Roman" w:hAnsi="Times New Roman" w:cs="Times New Roman"/>
          <w:sz w:val="28"/>
          <w:szCs w:val="28"/>
        </w:rPr>
        <w:t>емократизаци</w:t>
      </w:r>
      <w:r w:rsidR="00817910" w:rsidRPr="00994315">
        <w:rPr>
          <w:rFonts w:ascii="Times New Roman" w:hAnsi="Times New Roman" w:cs="Times New Roman"/>
          <w:sz w:val="28"/>
          <w:szCs w:val="28"/>
        </w:rPr>
        <w:t xml:space="preserve">и. </w:t>
      </w:r>
      <w:r w:rsidR="0075318C" w:rsidRPr="00994315">
        <w:rPr>
          <w:rFonts w:ascii="Times New Roman" w:hAnsi="Times New Roman" w:cs="Times New Roman"/>
          <w:sz w:val="28"/>
          <w:szCs w:val="28"/>
        </w:rPr>
        <w:t xml:space="preserve">Роль элит в реформах и революциях. </w:t>
      </w:r>
      <w:r w:rsidR="00817910" w:rsidRPr="00994315">
        <w:rPr>
          <w:rFonts w:ascii="Times New Roman" w:hAnsi="Times New Roman" w:cs="Times New Roman"/>
          <w:sz w:val="28"/>
          <w:szCs w:val="28"/>
        </w:rPr>
        <w:t xml:space="preserve">Национальные политические элиты. </w:t>
      </w:r>
      <w:r w:rsidRPr="00994315">
        <w:rPr>
          <w:rFonts w:ascii="Times New Roman" w:hAnsi="Times New Roman" w:cs="Times New Roman"/>
          <w:sz w:val="28"/>
          <w:szCs w:val="28"/>
        </w:rPr>
        <w:t>Субнациональные политические элиты</w:t>
      </w:r>
      <w:r w:rsidR="00817910" w:rsidRPr="00994315">
        <w:rPr>
          <w:rFonts w:ascii="Times New Roman" w:hAnsi="Times New Roman" w:cs="Times New Roman"/>
          <w:sz w:val="28"/>
          <w:szCs w:val="28"/>
        </w:rPr>
        <w:t xml:space="preserve">. Взаимодействие национальных и субнациональных политических элит. Наднациональные экономические элиты. Наднациональные политические элиты. </w:t>
      </w:r>
      <w:r w:rsidR="0075318C" w:rsidRPr="00994315">
        <w:rPr>
          <w:rFonts w:ascii="Times New Roman" w:hAnsi="Times New Roman" w:cs="Times New Roman"/>
          <w:sz w:val="28"/>
          <w:szCs w:val="28"/>
        </w:rPr>
        <w:t xml:space="preserve">Взаимодействие национальных и наднациональных политических элит. </w:t>
      </w:r>
    </w:p>
    <w:p w14:paraId="68F3B733" w14:textId="77777777" w:rsidR="00A70BE9" w:rsidRPr="00994315" w:rsidRDefault="00A70BE9" w:rsidP="00A70BE9">
      <w:pPr>
        <w:spacing w:after="0" w:line="360" w:lineRule="auto"/>
        <w:jc w:val="both"/>
        <w:rPr>
          <w:rFonts w:ascii="Times New Roman" w:eastAsia="Times New Roman" w:hAnsi="Times New Roman" w:cs="Times New Roman"/>
          <w:b/>
          <w:iCs/>
          <w:sz w:val="28"/>
          <w:szCs w:val="28"/>
        </w:rPr>
      </w:pPr>
      <w:r w:rsidRPr="00994315">
        <w:rPr>
          <w:rFonts w:ascii="Times New Roman" w:eastAsia="Times New Roman" w:hAnsi="Times New Roman" w:cs="Times New Roman"/>
          <w:b/>
          <w:iCs/>
          <w:sz w:val="28"/>
          <w:szCs w:val="28"/>
        </w:rPr>
        <w:t>5.2. Учебно-тематический план</w:t>
      </w:r>
    </w:p>
    <w:p w14:paraId="68C808A6" w14:textId="10B343F7" w:rsidR="00A70BE9" w:rsidRPr="00994315" w:rsidRDefault="00B72975" w:rsidP="00A70BE9">
      <w:pPr>
        <w:spacing w:after="0"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Очная форма обучения/ИОО</w:t>
      </w:r>
      <w:r w:rsidR="00A70BE9" w:rsidRPr="00994315">
        <w:rPr>
          <w:rFonts w:ascii="Times New Roman" w:eastAsia="Times New Roman" w:hAnsi="Times New Roman" w:cs="Times New Roman"/>
          <w:sz w:val="28"/>
          <w:szCs w:val="28"/>
        </w:rPr>
        <w:t xml:space="preserve">                    Таблица 3.</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09"/>
        <w:gridCol w:w="851"/>
        <w:gridCol w:w="992"/>
        <w:gridCol w:w="1162"/>
        <w:gridCol w:w="1275"/>
        <w:gridCol w:w="1558"/>
        <w:gridCol w:w="1671"/>
      </w:tblGrid>
      <w:tr w:rsidR="00A70BE9" w:rsidRPr="00994315" w14:paraId="2B140876" w14:textId="77777777" w:rsidTr="00A70BE9">
        <w:tc>
          <w:tcPr>
            <w:tcW w:w="567" w:type="dxa"/>
            <w:vMerge w:val="restart"/>
            <w:tcBorders>
              <w:top w:val="single" w:sz="4" w:space="0" w:color="000000"/>
              <w:left w:val="single" w:sz="4" w:space="0" w:color="000000"/>
              <w:bottom w:val="single" w:sz="4" w:space="0" w:color="000000"/>
              <w:right w:val="single" w:sz="4" w:space="0" w:color="000000"/>
            </w:tcBorders>
          </w:tcPr>
          <w:p w14:paraId="5D00C270"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01301F61"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2E3073CD"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П№п/п</w:t>
            </w:r>
          </w:p>
          <w:p w14:paraId="13D755B8"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tc>
        <w:tc>
          <w:tcPr>
            <w:tcW w:w="2409" w:type="dxa"/>
            <w:vMerge w:val="restart"/>
            <w:tcBorders>
              <w:top w:val="single" w:sz="4" w:space="0" w:color="000000"/>
              <w:left w:val="single" w:sz="4" w:space="0" w:color="000000"/>
              <w:bottom w:val="single" w:sz="4" w:space="0" w:color="000000"/>
              <w:right w:val="single" w:sz="4" w:space="0" w:color="000000"/>
            </w:tcBorders>
          </w:tcPr>
          <w:p w14:paraId="47003572"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6E0F1E15" w14:textId="77777777" w:rsidR="00A70BE9" w:rsidRPr="00994315" w:rsidRDefault="00A70BE9">
            <w:pPr>
              <w:tabs>
                <w:tab w:val="left" w:pos="709"/>
                <w:tab w:val="left" w:pos="993"/>
              </w:tabs>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Наименование</w:t>
            </w:r>
          </w:p>
          <w:p w14:paraId="5501EEAF" w14:textId="77777777" w:rsidR="00A70BE9" w:rsidRPr="00994315" w:rsidRDefault="00A70BE9">
            <w:pPr>
              <w:tabs>
                <w:tab w:val="left" w:pos="709"/>
                <w:tab w:val="left" w:pos="993"/>
              </w:tabs>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тем (разделов)</w:t>
            </w:r>
          </w:p>
          <w:p w14:paraId="462E8E82" w14:textId="77777777" w:rsidR="00A70BE9" w:rsidRPr="00994315" w:rsidRDefault="00A70BE9">
            <w:pPr>
              <w:tabs>
                <w:tab w:val="left" w:pos="709"/>
                <w:tab w:val="left" w:pos="993"/>
              </w:tabs>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дисциплины</w:t>
            </w:r>
          </w:p>
        </w:tc>
        <w:tc>
          <w:tcPr>
            <w:tcW w:w="5838" w:type="dxa"/>
            <w:gridSpan w:val="5"/>
            <w:tcBorders>
              <w:top w:val="single" w:sz="4" w:space="0" w:color="000000"/>
              <w:left w:val="single" w:sz="4" w:space="0" w:color="000000"/>
              <w:bottom w:val="single" w:sz="4" w:space="0" w:color="000000"/>
              <w:right w:val="single" w:sz="4" w:space="0" w:color="000000"/>
            </w:tcBorders>
            <w:hideMark/>
          </w:tcPr>
          <w:p w14:paraId="031DF064" w14:textId="77777777" w:rsidR="00A70BE9" w:rsidRPr="00994315" w:rsidRDefault="00A70BE9">
            <w:pPr>
              <w:tabs>
                <w:tab w:val="left" w:pos="709"/>
                <w:tab w:val="left" w:pos="993"/>
              </w:tabs>
              <w:spacing w:after="0" w:line="254" w:lineRule="auto"/>
              <w:ind w:firstLine="709"/>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Трудоёмкость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14:paraId="2E9BD3AB" w14:textId="77777777" w:rsidR="00A70BE9" w:rsidRPr="00994315" w:rsidRDefault="00A70BE9">
            <w:pPr>
              <w:tabs>
                <w:tab w:val="left" w:pos="-108"/>
                <w:tab w:val="left" w:pos="1343"/>
              </w:tabs>
              <w:spacing w:after="0" w:line="254" w:lineRule="auto"/>
              <w:ind w:right="-108" w:firstLine="34"/>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Формы текущего контроля успеваемости</w:t>
            </w:r>
          </w:p>
        </w:tc>
      </w:tr>
      <w:tr w:rsidR="00A70BE9" w:rsidRPr="00994315" w14:paraId="262BE6A4" w14:textId="77777777" w:rsidTr="00A70BE9">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A957055" w14:textId="77777777" w:rsidR="00A70BE9" w:rsidRPr="00994315" w:rsidRDefault="00A70BE9">
            <w:pPr>
              <w:spacing w:after="0"/>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12034213" w14:textId="77777777" w:rsidR="00A70BE9" w:rsidRPr="00994315" w:rsidRDefault="00A70BE9">
            <w:pPr>
              <w:spacing w:after="0"/>
              <w:rPr>
                <w:rFonts w:ascii="Times New Roman" w:eastAsia="Times New Roman" w:hAnsi="Times New Roman" w:cs="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220A9A89" w14:textId="77777777" w:rsidR="00A70BE9" w:rsidRPr="00994315" w:rsidRDefault="00A70BE9">
            <w:pPr>
              <w:tabs>
                <w:tab w:val="left" w:pos="884"/>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Всего </w:t>
            </w:r>
          </w:p>
          <w:p w14:paraId="0BD74620" w14:textId="77777777" w:rsidR="00A70BE9" w:rsidRPr="00994315" w:rsidRDefault="00A70BE9">
            <w:pPr>
              <w:tabs>
                <w:tab w:val="left" w:pos="884"/>
                <w:tab w:val="left" w:pos="993"/>
              </w:tabs>
              <w:spacing w:after="0" w:line="254" w:lineRule="auto"/>
              <w:ind w:firstLine="175"/>
              <w:jc w:val="both"/>
              <w:rPr>
                <w:rFonts w:ascii="Times New Roman" w:eastAsia="Times New Roman" w:hAnsi="Times New Roman" w:cs="Times New Roman"/>
                <w:sz w:val="24"/>
                <w:szCs w:val="24"/>
              </w:rPr>
            </w:pPr>
          </w:p>
        </w:tc>
        <w:tc>
          <w:tcPr>
            <w:tcW w:w="4987" w:type="dxa"/>
            <w:gridSpan w:val="4"/>
            <w:tcBorders>
              <w:top w:val="single" w:sz="4" w:space="0" w:color="000000"/>
              <w:left w:val="single" w:sz="4" w:space="0" w:color="000000"/>
              <w:bottom w:val="single" w:sz="4" w:space="0" w:color="000000"/>
              <w:right w:val="single" w:sz="4" w:space="0" w:color="000000"/>
            </w:tcBorders>
          </w:tcPr>
          <w:p w14:paraId="5CA9F09F" w14:textId="77777777" w:rsidR="00A70BE9" w:rsidRPr="00994315" w:rsidRDefault="00A70BE9">
            <w:pPr>
              <w:tabs>
                <w:tab w:val="left" w:pos="709"/>
                <w:tab w:val="left" w:pos="993"/>
              </w:tabs>
              <w:spacing w:after="0" w:line="254" w:lineRule="auto"/>
              <w:ind w:firstLine="709"/>
              <w:jc w:val="both"/>
              <w:rPr>
                <w:rFonts w:ascii="Times New Roman" w:eastAsia="Times New Roman" w:hAnsi="Times New Roman" w:cs="Times New Roman"/>
                <w:sz w:val="24"/>
                <w:szCs w:val="24"/>
              </w:rPr>
            </w:pPr>
          </w:p>
          <w:p w14:paraId="7E80EA09" w14:textId="77777777" w:rsidR="00A70BE9" w:rsidRPr="00994315" w:rsidRDefault="00A70BE9">
            <w:pPr>
              <w:tabs>
                <w:tab w:val="left" w:pos="709"/>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b/>
                <w:i/>
                <w:sz w:val="24"/>
                <w:szCs w:val="24"/>
              </w:rPr>
              <w:t xml:space="preserve">Контактная работа- </w:t>
            </w:r>
            <w:r w:rsidRPr="00994315">
              <w:rPr>
                <w:rFonts w:ascii="Times New Roman" w:eastAsia="Times New Roman" w:hAnsi="Times New Roman" w:cs="Times New Roman"/>
                <w:sz w:val="24"/>
                <w:szCs w:val="24"/>
              </w:rPr>
              <w:t>Аудиторная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329F5926" w14:textId="77777777" w:rsidR="00A70BE9" w:rsidRPr="00994315" w:rsidRDefault="00A70BE9">
            <w:pPr>
              <w:spacing w:after="0"/>
              <w:rPr>
                <w:rFonts w:ascii="Times New Roman" w:eastAsia="Times New Roman" w:hAnsi="Times New Roman" w:cs="Times New Roman"/>
                <w:sz w:val="24"/>
                <w:szCs w:val="24"/>
              </w:rPr>
            </w:pPr>
          </w:p>
        </w:tc>
      </w:tr>
      <w:tr w:rsidR="00A70BE9" w:rsidRPr="00994315" w14:paraId="06074B16" w14:textId="77777777" w:rsidTr="00A70BE9">
        <w:trPr>
          <w:trHeight w:val="167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D3BE144" w14:textId="77777777" w:rsidR="00A70BE9" w:rsidRPr="00994315" w:rsidRDefault="00A70BE9">
            <w:pPr>
              <w:spacing w:after="0"/>
              <w:rPr>
                <w:rFonts w:ascii="Times New Roman" w:eastAsia="Times New Roman" w:hAnsi="Times New Roman" w:cs="Times New Roman"/>
                <w:sz w:val="24"/>
                <w:szCs w:val="24"/>
              </w:rPr>
            </w:pPr>
          </w:p>
        </w:tc>
        <w:tc>
          <w:tcPr>
            <w:tcW w:w="2409" w:type="dxa"/>
            <w:vMerge/>
            <w:tcBorders>
              <w:top w:val="single" w:sz="4" w:space="0" w:color="000000"/>
              <w:left w:val="single" w:sz="4" w:space="0" w:color="000000"/>
              <w:bottom w:val="single" w:sz="4" w:space="0" w:color="000000"/>
              <w:right w:val="single" w:sz="4" w:space="0" w:color="000000"/>
            </w:tcBorders>
            <w:vAlign w:val="center"/>
            <w:hideMark/>
          </w:tcPr>
          <w:p w14:paraId="7D3DD6AD" w14:textId="77777777" w:rsidR="00A70BE9" w:rsidRPr="00994315" w:rsidRDefault="00A70BE9">
            <w:pPr>
              <w:spacing w:after="0"/>
              <w:rPr>
                <w:rFonts w:ascii="Times New Roman" w:eastAsia="Times New Roman" w:hAnsi="Times New Roman" w:cs="Times New Roman"/>
                <w:sz w:val="24"/>
                <w:szCs w:val="24"/>
              </w:rPr>
            </w:pPr>
          </w:p>
        </w:tc>
        <w:tc>
          <w:tcPr>
            <w:tcW w:w="5838" w:type="dxa"/>
            <w:vMerge/>
            <w:tcBorders>
              <w:top w:val="single" w:sz="4" w:space="0" w:color="000000"/>
              <w:left w:val="single" w:sz="4" w:space="0" w:color="000000"/>
              <w:bottom w:val="single" w:sz="4" w:space="0" w:color="000000"/>
              <w:right w:val="single" w:sz="4" w:space="0" w:color="000000"/>
            </w:tcBorders>
            <w:vAlign w:val="center"/>
            <w:hideMark/>
          </w:tcPr>
          <w:p w14:paraId="4861971E" w14:textId="77777777" w:rsidR="00A70BE9" w:rsidRPr="00994315" w:rsidRDefault="00A70BE9">
            <w:pPr>
              <w:spacing w:after="0"/>
              <w:rPr>
                <w:rFonts w:ascii="Times New Roman" w:eastAsia="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hideMark/>
          </w:tcPr>
          <w:p w14:paraId="62EF45DE" w14:textId="77777777" w:rsidR="00A70BE9" w:rsidRPr="00994315" w:rsidRDefault="00A70BE9">
            <w:pPr>
              <w:tabs>
                <w:tab w:val="left" w:pos="960"/>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Общая, в т.ч.:</w:t>
            </w:r>
          </w:p>
        </w:tc>
        <w:tc>
          <w:tcPr>
            <w:tcW w:w="1162" w:type="dxa"/>
            <w:tcBorders>
              <w:top w:val="single" w:sz="4" w:space="0" w:color="000000"/>
              <w:left w:val="single" w:sz="4" w:space="0" w:color="000000"/>
              <w:bottom w:val="single" w:sz="4" w:space="0" w:color="000000"/>
              <w:right w:val="single" w:sz="4" w:space="0" w:color="000000"/>
            </w:tcBorders>
            <w:hideMark/>
          </w:tcPr>
          <w:p w14:paraId="10584C0A" w14:textId="77777777" w:rsidR="00A70BE9" w:rsidRPr="00994315" w:rsidRDefault="00A70BE9">
            <w:pPr>
              <w:tabs>
                <w:tab w:val="left" w:pos="709"/>
                <w:tab w:val="left" w:pos="993"/>
              </w:tabs>
              <w:spacing w:after="0" w:line="254" w:lineRule="auto"/>
              <w:ind w:firstLine="34"/>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Лекции</w:t>
            </w:r>
          </w:p>
        </w:tc>
        <w:tc>
          <w:tcPr>
            <w:tcW w:w="1275" w:type="dxa"/>
            <w:tcBorders>
              <w:top w:val="single" w:sz="4" w:space="0" w:color="000000"/>
              <w:left w:val="single" w:sz="4" w:space="0" w:color="000000"/>
              <w:bottom w:val="single" w:sz="4" w:space="0" w:color="000000"/>
              <w:right w:val="single" w:sz="4" w:space="0" w:color="auto"/>
            </w:tcBorders>
            <w:hideMark/>
          </w:tcPr>
          <w:p w14:paraId="2669CED0" w14:textId="77777777" w:rsidR="00A70BE9" w:rsidRPr="00994315" w:rsidRDefault="00A70BE9">
            <w:pPr>
              <w:tabs>
                <w:tab w:val="left" w:pos="709"/>
                <w:tab w:val="left" w:pos="993"/>
              </w:tabs>
              <w:spacing w:after="0" w:line="254" w:lineRule="auto"/>
              <w:ind w:firstLine="34"/>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Семинары, практические  занятия</w:t>
            </w:r>
          </w:p>
        </w:tc>
        <w:tc>
          <w:tcPr>
            <w:tcW w:w="1558" w:type="dxa"/>
            <w:tcBorders>
              <w:top w:val="single" w:sz="4" w:space="0" w:color="000000"/>
              <w:left w:val="single" w:sz="4" w:space="0" w:color="auto"/>
              <w:bottom w:val="single" w:sz="4" w:space="0" w:color="000000"/>
              <w:right w:val="single" w:sz="4" w:space="0" w:color="000000"/>
            </w:tcBorders>
          </w:tcPr>
          <w:p w14:paraId="442FB75C" w14:textId="77777777" w:rsidR="00A70BE9" w:rsidRPr="00994315" w:rsidRDefault="00A70BE9">
            <w:pPr>
              <w:tabs>
                <w:tab w:val="left" w:pos="709"/>
                <w:tab w:val="left" w:pos="993"/>
              </w:tabs>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Самостоятельная работа</w:t>
            </w:r>
          </w:p>
          <w:p w14:paraId="759A2E4B" w14:textId="77777777" w:rsidR="00A70BE9" w:rsidRPr="00994315" w:rsidRDefault="00A70BE9">
            <w:pPr>
              <w:tabs>
                <w:tab w:val="left" w:pos="709"/>
                <w:tab w:val="left" w:pos="993"/>
              </w:tabs>
              <w:spacing w:after="0" w:line="254" w:lineRule="auto"/>
              <w:ind w:firstLine="176"/>
              <w:jc w:val="center"/>
              <w:rPr>
                <w:rFonts w:ascii="Times New Roman" w:eastAsia="Times New Roman" w:hAnsi="Times New Roman" w:cs="Times New Roman"/>
                <w:sz w:val="24"/>
                <w:szCs w:val="24"/>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14:paraId="36EEE656" w14:textId="77777777" w:rsidR="00A70BE9" w:rsidRPr="00994315" w:rsidRDefault="00A70BE9">
            <w:pPr>
              <w:spacing w:after="0"/>
              <w:rPr>
                <w:rFonts w:ascii="Times New Roman" w:eastAsia="Times New Roman" w:hAnsi="Times New Roman" w:cs="Times New Roman"/>
                <w:sz w:val="24"/>
                <w:szCs w:val="24"/>
              </w:rPr>
            </w:pPr>
          </w:p>
        </w:tc>
      </w:tr>
      <w:tr w:rsidR="00A70BE9" w:rsidRPr="00994315" w14:paraId="2AE975EF"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60D8364D" w14:textId="77777777" w:rsidR="00A70BE9" w:rsidRPr="00994315" w:rsidRDefault="00A70BE9">
            <w:pPr>
              <w:spacing w:after="0" w:line="36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61A8015C" w14:textId="58B24FED"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Исследовательские методы изучения элит</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5491B04" w14:textId="47BAE209"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14</w:t>
            </w:r>
            <w:r w:rsidR="001D40C9" w:rsidRPr="00994315">
              <w:rPr>
                <w:rFonts w:ascii="Times New Roman" w:eastAsia="Times New Roman" w:hAnsi="Times New Roman" w:cs="Times New Roman"/>
                <w:bCs/>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09E0DD7" w14:textId="4BAA2C5D"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4</w:t>
            </w:r>
            <w:r w:rsidR="001D40C9" w:rsidRPr="00994315">
              <w:rPr>
                <w:rFonts w:ascii="Times New Roman" w:eastAsia="Times New Roman" w:hAnsi="Times New Roman" w:cs="Times New Roman"/>
                <w:bCs/>
                <w:sz w:val="24"/>
                <w:szCs w:val="24"/>
              </w:rPr>
              <w:t>/4</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A85E373" w14:textId="77777777"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2</w:t>
            </w:r>
            <w:r w:rsidR="00B2167B" w:rsidRPr="00994315">
              <w:rPr>
                <w:rFonts w:ascii="Times New Roman" w:eastAsia="Times New Roman" w:hAnsi="Times New Roman" w:cs="Times New Roman"/>
                <w:bCs/>
                <w:sz w:val="24"/>
                <w:szCs w:val="24"/>
              </w:rPr>
              <w:t>/-</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6D736D4B" w14:textId="77777777"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2</w:t>
            </w:r>
            <w:r w:rsidR="00B2167B" w:rsidRPr="00994315">
              <w:rPr>
                <w:rFonts w:ascii="Times New Roman" w:eastAsia="Times New Roman" w:hAnsi="Times New Roman" w:cs="Times New Roman"/>
                <w:bCs/>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034D122" w14:textId="77777777" w:rsidR="00A70BE9" w:rsidRPr="00994315" w:rsidRDefault="00A70BE9">
            <w:pPr>
              <w:spacing w:after="0" w:line="360" w:lineRule="auto"/>
              <w:jc w:val="center"/>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10</w:t>
            </w:r>
            <w:r w:rsidR="00B2167B" w:rsidRPr="00994315">
              <w:rPr>
                <w:rFonts w:ascii="Times New Roman" w:eastAsia="Times New Roman" w:hAnsi="Times New Roman" w:cs="Times New Roman"/>
                <w:bCs/>
                <w:sz w:val="24"/>
                <w:szCs w:val="24"/>
              </w:rPr>
              <w:t>/12</w:t>
            </w:r>
          </w:p>
        </w:tc>
        <w:tc>
          <w:tcPr>
            <w:tcW w:w="1671" w:type="dxa"/>
            <w:tcBorders>
              <w:top w:val="single" w:sz="4" w:space="0" w:color="000000"/>
              <w:left w:val="single" w:sz="4" w:space="0" w:color="000000"/>
              <w:bottom w:val="single" w:sz="4" w:space="0" w:color="000000"/>
              <w:right w:val="single" w:sz="4" w:space="0" w:color="000000"/>
            </w:tcBorders>
            <w:hideMark/>
          </w:tcPr>
          <w:p w14:paraId="0547B4A3" w14:textId="77777777" w:rsidR="00A70BE9" w:rsidRPr="00994315" w:rsidRDefault="00A70BE9">
            <w:pPr>
              <w:spacing w:after="0" w:line="254" w:lineRule="auto"/>
              <w:ind w:left="-71"/>
              <w:rPr>
                <w:rFonts w:ascii="Calibri" w:eastAsia="Times New Roman" w:hAnsi="Calibri" w:cs="Times New Roman"/>
                <w:b/>
                <w:bCs/>
              </w:rPr>
            </w:pPr>
            <w:r w:rsidRPr="00994315">
              <w:rPr>
                <w:rFonts w:ascii="Times New Roman" w:eastAsia="Times New Roman" w:hAnsi="Times New Roman" w:cs="Times New Roman"/>
                <w:bCs/>
                <w:sz w:val="24"/>
                <w:szCs w:val="24"/>
                <w:lang w:eastAsia="ru-RU"/>
              </w:rPr>
              <w:t>Опрос, дискуссия, самостоятельная  работа</w:t>
            </w:r>
          </w:p>
        </w:tc>
      </w:tr>
      <w:tr w:rsidR="00A70BE9" w:rsidRPr="00994315" w14:paraId="241830D0"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595E13D2"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092B4994" w14:textId="6B27FB6C"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Модели политических элит</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B26C4F" w14:textId="1DE518A1" w:rsidR="00A70BE9" w:rsidRPr="00994315" w:rsidRDefault="00A70BE9" w:rsidP="001D40C9">
            <w:pPr>
              <w:spacing w:after="0" w:line="254" w:lineRule="auto"/>
              <w:ind w:left="-71"/>
              <w:jc w:val="center"/>
              <w:rPr>
                <w:rFonts w:ascii="Times New Roman" w:eastAsia="Times New Roman" w:hAnsi="Times New Roman" w:cs="Times New Roman"/>
                <w:bCs/>
                <w:sz w:val="24"/>
                <w:szCs w:val="24"/>
                <w:lang w:eastAsia="ru-RU"/>
              </w:rPr>
            </w:pPr>
            <w:r w:rsidRPr="00994315">
              <w:rPr>
                <w:rFonts w:ascii="Times New Roman" w:eastAsia="Times New Roman" w:hAnsi="Times New Roman" w:cs="Times New Roman"/>
                <w:bCs/>
                <w:sz w:val="24"/>
                <w:szCs w:val="24"/>
                <w:lang w:eastAsia="ru-RU"/>
              </w:rPr>
              <w:t>2</w:t>
            </w:r>
            <w:r w:rsidR="001D40C9" w:rsidRPr="00994315">
              <w:rPr>
                <w:rFonts w:ascii="Times New Roman" w:eastAsia="Times New Roman" w:hAnsi="Times New Roman" w:cs="Times New Roman"/>
                <w:bCs/>
                <w:sz w:val="24"/>
                <w:szCs w:val="24"/>
                <w:lang w:eastAsia="ru-RU"/>
              </w:rPr>
              <w:t>2/22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F1FFB8" w14:textId="0D0535F9"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6</w:t>
            </w:r>
            <w:r w:rsidR="001D40C9" w:rsidRPr="00994315">
              <w:rPr>
                <w:rFonts w:ascii="Times New Roman" w:eastAsia="Times New Roman" w:hAnsi="Times New Roman" w:cs="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35EC1AB3" w14:textId="77777777" w:rsidR="00A70BE9" w:rsidRPr="00994315" w:rsidRDefault="00A70BE9">
            <w:pPr>
              <w:spacing w:after="0" w:line="254" w:lineRule="auto"/>
              <w:ind w:left="34"/>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3DC90B3C"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4C0DE34" w14:textId="77777777" w:rsidR="00A70BE9" w:rsidRPr="00994315" w:rsidRDefault="00A70BE9">
            <w:pPr>
              <w:spacing w:after="0" w:line="254" w:lineRule="auto"/>
              <w:ind w:left="-108"/>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56194FD3" w14:textId="77777777" w:rsidR="00A70BE9" w:rsidRPr="00994315" w:rsidRDefault="00A70BE9">
            <w:pPr>
              <w:spacing w:after="0" w:line="254" w:lineRule="auto"/>
              <w:ind w:left="-71"/>
              <w:rPr>
                <w:rFonts w:ascii="Calibri" w:eastAsia="Times New Roman" w:hAnsi="Calibri" w:cs="Times New Roman"/>
                <w:b/>
                <w:bCs/>
              </w:rPr>
            </w:pPr>
            <w:r w:rsidRPr="00994315">
              <w:rPr>
                <w:rFonts w:ascii="Times New Roman" w:eastAsia="Times New Roman" w:hAnsi="Times New Roman" w:cs="Times New Roman"/>
                <w:bCs/>
                <w:sz w:val="24"/>
                <w:szCs w:val="24"/>
                <w:lang w:eastAsia="ru-RU"/>
              </w:rPr>
              <w:t>Опрос, дискуссия, самостоятельная  работа</w:t>
            </w:r>
          </w:p>
        </w:tc>
      </w:tr>
      <w:tr w:rsidR="00A70BE9" w:rsidRPr="00994315" w14:paraId="24A0F6D3"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4F156943"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76F2A0F7" w14:textId="77777777" w:rsidR="005B7731" w:rsidRPr="00994315" w:rsidRDefault="005B7731" w:rsidP="005B7731">
            <w:pPr>
              <w:rPr>
                <w:sz w:val="24"/>
                <w:szCs w:val="24"/>
              </w:rPr>
            </w:pPr>
            <w:r w:rsidRPr="00994315">
              <w:rPr>
                <w:rFonts w:ascii="Times New Roman" w:hAnsi="Times New Roman" w:cs="Times New Roman"/>
                <w:sz w:val="24"/>
                <w:szCs w:val="24"/>
              </w:rPr>
              <w:t>Элитные секторы: дифференциация и интеграция</w:t>
            </w:r>
          </w:p>
          <w:p w14:paraId="0374170B" w14:textId="77777777" w:rsidR="00A70BE9" w:rsidRPr="00994315" w:rsidRDefault="00A70BE9">
            <w:pPr>
              <w:widowControl w:val="0"/>
              <w:tabs>
                <w:tab w:val="left" w:pos="540"/>
              </w:tabs>
              <w:autoSpaceDE w:val="0"/>
              <w:autoSpaceDN w:val="0"/>
              <w:adjustRightInd w:val="0"/>
              <w:spacing w:after="0" w:line="254" w:lineRule="auto"/>
              <w:ind w:left="-71"/>
              <w:contextualSpacing/>
              <w:jc w:val="both"/>
              <w:rPr>
                <w:rFonts w:ascii="Times New Roman" w:eastAsia="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7A4C376" w14:textId="1CA441D1" w:rsidR="00A70BE9" w:rsidRPr="00994315" w:rsidRDefault="00A70BE9">
            <w:pPr>
              <w:spacing w:after="0" w:line="254" w:lineRule="auto"/>
              <w:ind w:left="-71"/>
              <w:jc w:val="center"/>
              <w:rPr>
                <w:rFonts w:ascii="Times New Roman" w:eastAsia="Times New Roman" w:hAnsi="Times New Roman" w:cs="Times New Roman"/>
                <w:bCs/>
                <w:sz w:val="24"/>
                <w:szCs w:val="24"/>
                <w:lang w:eastAsia="ru-RU"/>
              </w:rPr>
            </w:pPr>
            <w:r w:rsidRPr="00994315">
              <w:rPr>
                <w:rFonts w:ascii="Times New Roman" w:eastAsia="Times New Roman" w:hAnsi="Times New Roman" w:cs="Times New Roman"/>
                <w:bCs/>
                <w:sz w:val="24"/>
                <w:szCs w:val="24"/>
                <w:lang w:eastAsia="ru-RU"/>
              </w:rPr>
              <w:lastRenderedPageBreak/>
              <w:t>24</w:t>
            </w:r>
            <w:r w:rsidR="001D40C9" w:rsidRPr="00994315">
              <w:rPr>
                <w:rFonts w:ascii="Times New Roman" w:eastAsia="Times New Roman" w:hAnsi="Times New Roman" w:cs="Times New Roman"/>
                <w:bCs/>
                <w:sz w:val="24"/>
                <w:szCs w:val="24"/>
                <w:lang w:eastAsia="ru-RU"/>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6EB3DC4" w14:textId="1ABD1A9A"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8</w:t>
            </w:r>
            <w:r w:rsidR="001D40C9" w:rsidRPr="00994315">
              <w:rPr>
                <w:rFonts w:ascii="Times New Roman" w:eastAsia="Times New Roman" w:hAnsi="Times New Roman" w:cs="Times New Roman"/>
                <w:sz w:val="24"/>
                <w:szCs w:val="24"/>
              </w:rPr>
              <w:t>/8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29AD4F03"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78BCF283" w14:textId="77777777" w:rsidR="00A70BE9" w:rsidRPr="00994315" w:rsidRDefault="00A70BE9">
            <w:pPr>
              <w:spacing w:after="0" w:line="254" w:lineRule="auto"/>
              <w:ind w:left="34"/>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3B09649" w14:textId="77777777" w:rsidR="00A70BE9" w:rsidRPr="00994315" w:rsidRDefault="00A70BE9">
            <w:pPr>
              <w:spacing w:after="0" w:line="254" w:lineRule="auto"/>
              <w:ind w:left="-108"/>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28822A64" w14:textId="77777777" w:rsidR="00A70BE9" w:rsidRPr="00994315" w:rsidRDefault="00A70BE9">
            <w:pPr>
              <w:spacing w:after="0" w:line="254" w:lineRule="auto"/>
              <w:ind w:left="-71"/>
              <w:rPr>
                <w:rFonts w:ascii="Calibri" w:eastAsia="Times New Roman" w:hAnsi="Calibri" w:cs="Times New Roman"/>
                <w:b/>
                <w:bCs/>
              </w:rPr>
            </w:pPr>
            <w:r w:rsidRPr="00994315">
              <w:rPr>
                <w:rFonts w:ascii="Times New Roman" w:eastAsia="Times New Roman" w:hAnsi="Times New Roman" w:cs="Times New Roman"/>
                <w:bCs/>
                <w:sz w:val="24"/>
                <w:szCs w:val="24"/>
                <w:lang w:eastAsia="ru-RU"/>
              </w:rPr>
              <w:t xml:space="preserve">Опрос, дискуссия, </w:t>
            </w:r>
            <w:r w:rsidRPr="00994315">
              <w:rPr>
                <w:rFonts w:ascii="Times New Roman" w:eastAsia="Times New Roman" w:hAnsi="Times New Roman" w:cs="Times New Roman"/>
                <w:bCs/>
                <w:sz w:val="24"/>
                <w:szCs w:val="24"/>
                <w:lang w:eastAsia="ru-RU"/>
              </w:rPr>
              <w:lastRenderedPageBreak/>
              <w:t>самостоятельная  работа</w:t>
            </w:r>
          </w:p>
        </w:tc>
      </w:tr>
      <w:tr w:rsidR="00A70BE9" w:rsidRPr="00994315" w14:paraId="2273A152"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4E29D4D8"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lastRenderedPageBreak/>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35D7344B" w14:textId="3100893E"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Элитные атрибуты</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FDE236" w14:textId="3A3B4C62"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24</w:t>
            </w:r>
            <w:r w:rsidR="001D40C9" w:rsidRPr="00994315">
              <w:rPr>
                <w:rFonts w:ascii="Times New Roman" w:eastAsia="Times New Roman" w:hAnsi="Times New Roman" w:cs="Times New Roman"/>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75DBF799" w14:textId="5120A49C" w:rsidR="00A70BE9" w:rsidRPr="00994315" w:rsidRDefault="001D40C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8/8</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12B69B73"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02764FCA"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/6</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0FDFB707"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147D3554"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sz w:val="24"/>
                <w:szCs w:val="24"/>
              </w:rPr>
              <w:t>Опрос, дискуссия, самостоятельная  работа</w:t>
            </w:r>
          </w:p>
        </w:tc>
      </w:tr>
      <w:tr w:rsidR="00A70BE9" w:rsidRPr="00994315" w14:paraId="1E560860" w14:textId="77777777" w:rsidTr="00A70BE9">
        <w:tc>
          <w:tcPr>
            <w:tcW w:w="567" w:type="dxa"/>
            <w:tcBorders>
              <w:top w:val="single" w:sz="4" w:space="0" w:color="000000"/>
              <w:left w:val="single" w:sz="4" w:space="0" w:color="000000"/>
              <w:bottom w:val="single" w:sz="4" w:space="0" w:color="000000"/>
              <w:right w:val="single" w:sz="4" w:space="0" w:color="000000"/>
            </w:tcBorders>
            <w:hideMark/>
          </w:tcPr>
          <w:p w14:paraId="49009D68"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5.</w:t>
            </w:r>
          </w:p>
        </w:tc>
        <w:tc>
          <w:tcPr>
            <w:tcW w:w="2409" w:type="dxa"/>
            <w:tcBorders>
              <w:top w:val="single" w:sz="4" w:space="0" w:color="000000"/>
              <w:left w:val="single" w:sz="4" w:space="0" w:color="000000"/>
              <w:bottom w:val="single" w:sz="4" w:space="0" w:color="000000"/>
              <w:right w:val="single" w:sz="4" w:space="0" w:color="000000"/>
            </w:tcBorders>
            <w:vAlign w:val="center"/>
          </w:tcPr>
          <w:p w14:paraId="37A377B9" w14:textId="6246ABAA"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Динамика элит</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534BEFD" w14:textId="60B2DBB8"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24</w:t>
            </w:r>
            <w:r w:rsidR="001D40C9" w:rsidRPr="00994315">
              <w:rPr>
                <w:rFonts w:ascii="Times New Roman" w:eastAsia="Times New Roman" w:hAnsi="Times New Roman" w:cs="Times New Roman"/>
                <w:sz w:val="24"/>
                <w:szCs w:val="24"/>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238FAE07" w14:textId="2E59C3E0"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8</w:t>
            </w:r>
            <w:r w:rsidR="001D40C9" w:rsidRPr="00994315">
              <w:rPr>
                <w:rFonts w:ascii="Times New Roman" w:eastAsia="Times New Roman" w:hAnsi="Times New Roman" w:cs="Times New Roman"/>
                <w:sz w:val="24"/>
                <w:szCs w:val="24"/>
              </w:rPr>
              <w:t>/6</w:t>
            </w:r>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5A140C45"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/2</w:t>
            </w:r>
          </w:p>
        </w:tc>
        <w:tc>
          <w:tcPr>
            <w:tcW w:w="1275" w:type="dxa"/>
            <w:tcBorders>
              <w:top w:val="single" w:sz="4" w:space="0" w:color="000000"/>
              <w:left w:val="single" w:sz="4" w:space="0" w:color="000000"/>
              <w:bottom w:val="single" w:sz="4" w:space="0" w:color="000000"/>
              <w:right w:val="single" w:sz="4" w:space="0" w:color="auto"/>
            </w:tcBorders>
            <w:vAlign w:val="center"/>
            <w:hideMark/>
          </w:tcPr>
          <w:p w14:paraId="4E27A914" w14:textId="409A0680" w:rsidR="00A70BE9" w:rsidRPr="00994315" w:rsidRDefault="00A70BE9" w:rsidP="001D40C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w:t>
            </w:r>
            <w:r w:rsidR="00B2167B" w:rsidRPr="00994315">
              <w:rPr>
                <w:rFonts w:ascii="Times New Roman" w:eastAsia="Times New Roman" w:hAnsi="Times New Roman" w:cs="Times New Roman"/>
                <w:sz w:val="24"/>
                <w:szCs w:val="24"/>
              </w:rPr>
              <w:t>/</w:t>
            </w:r>
            <w:r w:rsidR="001D40C9" w:rsidRPr="00994315">
              <w:rPr>
                <w:rFonts w:ascii="Times New Roman" w:eastAsia="Times New Roman" w:hAnsi="Times New Roman" w:cs="Times New Roman"/>
                <w:sz w:val="24"/>
                <w:szCs w:val="24"/>
              </w:rPr>
              <w:t>4</w:t>
            </w:r>
          </w:p>
        </w:tc>
        <w:tc>
          <w:tcPr>
            <w:tcW w:w="1558" w:type="dxa"/>
            <w:tcBorders>
              <w:top w:val="single" w:sz="4" w:space="0" w:color="000000"/>
              <w:left w:val="single" w:sz="4" w:space="0" w:color="auto"/>
              <w:bottom w:val="single" w:sz="4" w:space="0" w:color="000000"/>
              <w:right w:val="single" w:sz="4" w:space="0" w:color="000000"/>
            </w:tcBorders>
            <w:vAlign w:val="center"/>
            <w:hideMark/>
          </w:tcPr>
          <w:p w14:paraId="628E4153"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/16</w:t>
            </w:r>
          </w:p>
        </w:tc>
        <w:tc>
          <w:tcPr>
            <w:tcW w:w="1671" w:type="dxa"/>
            <w:tcBorders>
              <w:top w:val="single" w:sz="4" w:space="0" w:color="000000"/>
              <w:left w:val="single" w:sz="4" w:space="0" w:color="000000"/>
              <w:bottom w:val="single" w:sz="4" w:space="0" w:color="000000"/>
              <w:right w:val="single" w:sz="4" w:space="0" w:color="000000"/>
            </w:tcBorders>
            <w:hideMark/>
          </w:tcPr>
          <w:p w14:paraId="066CFDE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sz w:val="24"/>
                <w:szCs w:val="24"/>
              </w:rPr>
              <w:t>Опрос, дискуссия, самостоятельная  работа, контрольная работа</w:t>
            </w:r>
          </w:p>
        </w:tc>
      </w:tr>
      <w:tr w:rsidR="00A70BE9" w:rsidRPr="00994315" w14:paraId="72C186E5" w14:textId="77777777" w:rsidTr="00A70BE9">
        <w:tc>
          <w:tcPr>
            <w:tcW w:w="567" w:type="dxa"/>
            <w:tcBorders>
              <w:top w:val="single" w:sz="4" w:space="0" w:color="000000"/>
              <w:left w:val="single" w:sz="4" w:space="0" w:color="000000"/>
              <w:bottom w:val="single" w:sz="4" w:space="0" w:color="000000"/>
              <w:right w:val="single" w:sz="4" w:space="0" w:color="000000"/>
            </w:tcBorders>
          </w:tcPr>
          <w:p w14:paraId="658C02D8"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hideMark/>
          </w:tcPr>
          <w:p w14:paraId="47560C9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hideMark/>
          </w:tcPr>
          <w:p w14:paraId="4B2E84FA"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108</w:t>
            </w:r>
          </w:p>
        </w:tc>
        <w:tc>
          <w:tcPr>
            <w:tcW w:w="992" w:type="dxa"/>
            <w:tcBorders>
              <w:top w:val="single" w:sz="4" w:space="0" w:color="000000"/>
              <w:left w:val="single" w:sz="4" w:space="0" w:color="000000"/>
              <w:bottom w:val="single" w:sz="4" w:space="0" w:color="000000"/>
              <w:right w:val="single" w:sz="4" w:space="0" w:color="000000"/>
            </w:tcBorders>
            <w:hideMark/>
          </w:tcPr>
          <w:p w14:paraId="52B04F86" w14:textId="7F1ACD12" w:rsidR="00A70BE9" w:rsidRPr="00994315" w:rsidRDefault="00A70BE9" w:rsidP="001D40C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w:t>
            </w:r>
            <w:r w:rsidR="001D40C9" w:rsidRPr="00994315">
              <w:rPr>
                <w:rFonts w:ascii="Times New Roman" w:eastAsia="Times New Roman" w:hAnsi="Times New Roman" w:cs="Times New Roman"/>
                <w:sz w:val="24"/>
                <w:szCs w:val="24"/>
              </w:rPr>
              <w:t>4/32</w:t>
            </w:r>
          </w:p>
        </w:tc>
        <w:tc>
          <w:tcPr>
            <w:tcW w:w="1162" w:type="dxa"/>
            <w:tcBorders>
              <w:top w:val="single" w:sz="4" w:space="0" w:color="000000"/>
              <w:left w:val="single" w:sz="4" w:space="0" w:color="000000"/>
              <w:bottom w:val="single" w:sz="4" w:space="0" w:color="000000"/>
              <w:right w:val="single" w:sz="4" w:space="0" w:color="000000"/>
            </w:tcBorders>
            <w:hideMark/>
          </w:tcPr>
          <w:p w14:paraId="50E7A650"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16</w:t>
            </w:r>
            <w:r w:rsidR="00B2167B" w:rsidRPr="00994315">
              <w:rPr>
                <w:rFonts w:ascii="Times New Roman" w:eastAsia="Times New Roman" w:hAnsi="Times New Roman" w:cs="Times New Roman"/>
                <w:sz w:val="24"/>
                <w:szCs w:val="24"/>
              </w:rPr>
              <w:t>/8</w:t>
            </w:r>
          </w:p>
        </w:tc>
        <w:tc>
          <w:tcPr>
            <w:tcW w:w="1275" w:type="dxa"/>
            <w:tcBorders>
              <w:top w:val="single" w:sz="4" w:space="0" w:color="000000"/>
              <w:left w:val="single" w:sz="4" w:space="0" w:color="000000"/>
              <w:bottom w:val="single" w:sz="4" w:space="0" w:color="000000"/>
              <w:right w:val="single" w:sz="4" w:space="0" w:color="000000"/>
            </w:tcBorders>
            <w:hideMark/>
          </w:tcPr>
          <w:p w14:paraId="61E434B6"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18</w:t>
            </w:r>
            <w:r w:rsidR="00B2167B" w:rsidRPr="00994315">
              <w:rPr>
                <w:rFonts w:ascii="Times New Roman" w:eastAsia="Times New Roman" w:hAnsi="Times New Roman" w:cs="Times New Roman"/>
                <w:sz w:val="24"/>
                <w:szCs w:val="24"/>
              </w:rPr>
              <w:t>/24</w:t>
            </w:r>
          </w:p>
        </w:tc>
        <w:tc>
          <w:tcPr>
            <w:tcW w:w="1558" w:type="dxa"/>
            <w:tcBorders>
              <w:top w:val="single" w:sz="4" w:space="0" w:color="000000"/>
              <w:left w:val="single" w:sz="4" w:space="0" w:color="000000"/>
              <w:bottom w:val="single" w:sz="4" w:space="0" w:color="000000"/>
              <w:right w:val="single" w:sz="4" w:space="0" w:color="000000"/>
            </w:tcBorders>
            <w:hideMark/>
          </w:tcPr>
          <w:p w14:paraId="0AC7084E" w14:textId="77777777" w:rsidR="00A70BE9" w:rsidRPr="00994315" w:rsidRDefault="00A70BE9">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74</w:t>
            </w:r>
            <w:r w:rsidR="00B2167B" w:rsidRPr="00994315">
              <w:rPr>
                <w:rFonts w:ascii="Times New Roman" w:eastAsia="Times New Roman" w:hAnsi="Times New Roman" w:cs="Times New Roman"/>
                <w:sz w:val="24"/>
                <w:szCs w:val="24"/>
              </w:rPr>
              <w:t>/76</w:t>
            </w:r>
          </w:p>
        </w:tc>
        <w:tc>
          <w:tcPr>
            <w:tcW w:w="1671" w:type="dxa"/>
            <w:tcBorders>
              <w:top w:val="single" w:sz="4" w:space="0" w:color="000000"/>
              <w:left w:val="single" w:sz="4" w:space="0" w:color="000000"/>
              <w:bottom w:val="single" w:sz="4" w:space="0" w:color="000000"/>
              <w:right w:val="single" w:sz="4" w:space="0" w:color="000000"/>
            </w:tcBorders>
            <w:hideMark/>
          </w:tcPr>
          <w:p w14:paraId="1096582E"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Согласно учебному плану: контрольная работа</w:t>
            </w:r>
          </w:p>
        </w:tc>
      </w:tr>
      <w:tr w:rsidR="00A70BE9" w:rsidRPr="00994315" w14:paraId="324BA7CD" w14:textId="77777777" w:rsidTr="00A70BE9">
        <w:tc>
          <w:tcPr>
            <w:tcW w:w="567" w:type="dxa"/>
            <w:tcBorders>
              <w:top w:val="single" w:sz="4" w:space="0" w:color="000000"/>
              <w:left w:val="single" w:sz="4" w:space="0" w:color="000000"/>
              <w:bottom w:val="single" w:sz="4" w:space="0" w:color="000000"/>
              <w:right w:val="single" w:sz="4" w:space="0" w:color="000000"/>
            </w:tcBorders>
          </w:tcPr>
          <w:p w14:paraId="0560E326"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70F6E844"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14:paraId="4B397323" w14:textId="77777777" w:rsidR="00B2167B"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100</w:t>
            </w:r>
            <w:r w:rsidR="00B2167B" w:rsidRPr="00994315">
              <w:rPr>
                <w:rFonts w:ascii="Times New Roman" w:eastAsia="Times New Roman" w:hAnsi="Times New Roman" w:cs="Times New Roman"/>
                <w:sz w:val="24"/>
                <w:szCs w:val="24"/>
              </w:rPr>
              <w:t>/</w:t>
            </w:r>
          </w:p>
          <w:p w14:paraId="7602D80F" w14:textId="77777777" w:rsidR="00A70BE9" w:rsidRPr="00994315" w:rsidRDefault="00B2167B">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hideMark/>
          </w:tcPr>
          <w:p w14:paraId="6627A930"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lang w:val="en-US"/>
              </w:rPr>
            </w:pPr>
            <w:r w:rsidRPr="00994315">
              <w:rPr>
                <w:rFonts w:ascii="Times New Roman" w:eastAsia="Times New Roman" w:hAnsi="Times New Roman" w:cs="Times New Roman"/>
                <w:sz w:val="24"/>
                <w:szCs w:val="24"/>
              </w:rPr>
              <w:t>31</w:t>
            </w:r>
            <w:r w:rsidR="00B2167B" w:rsidRPr="00994315">
              <w:rPr>
                <w:rFonts w:ascii="Times New Roman" w:eastAsia="Times New Roman" w:hAnsi="Times New Roman" w:cs="Times New Roman"/>
                <w:sz w:val="24"/>
                <w:szCs w:val="24"/>
              </w:rPr>
              <w:t>/30</w:t>
            </w:r>
          </w:p>
        </w:tc>
        <w:tc>
          <w:tcPr>
            <w:tcW w:w="1162" w:type="dxa"/>
            <w:tcBorders>
              <w:top w:val="single" w:sz="4" w:space="0" w:color="000000"/>
              <w:left w:val="single" w:sz="4" w:space="0" w:color="000000"/>
              <w:bottom w:val="single" w:sz="4" w:space="0" w:color="000000"/>
              <w:right w:val="single" w:sz="4" w:space="0" w:color="000000"/>
            </w:tcBorders>
            <w:hideMark/>
          </w:tcPr>
          <w:p w14:paraId="1A928C74"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47</w:t>
            </w:r>
            <w:r w:rsidR="00B2167B" w:rsidRPr="00994315">
              <w:rPr>
                <w:rFonts w:ascii="Times New Roman" w:eastAsia="Times New Roman" w:hAnsi="Times New Roman" w:cs="Times New Roman"/>
                <w:sz w:val="24"/>
                <w:szCs w:val="24"/>
              </w:rPr>
              <w:t>/25</w:t>
            </w:r>
          </w:p>
        </w:tc>
        <w:tc>
          <w:tcPr>
            <w:tcW w:w="1275" w:type="dxa"/>
            <w:tcBorders>
              <w:top w:val="single" w:sz="4" w:space="0" w:color="000000"/>
              <w:left w:val="single" w:sz="4" w:space="0" w:color="000000"/>
              <w:bottom w:val="single" w:sz="4" w:space="0" w:color="000000"/>
              <w:right w:val="single" w:sz="4" w:space="0" w:color="auto"/>
            </w:tcBorders>
            <w:hideMark/>
          </w:tcPr>
          <w:p w14:paraId="0322F4D8"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53</w:t>
            </w:r>
            <w:r w:rsidR="00B2167B" w:rsidRPr="00994315">
              <w:rPr>
                <w:rFonts w:ascii="Times New Roman" w:eastAsia="Times New Roman" w:hAnsi="Times New Roman" w:cs="Times New Roman"/>
                <w:sz w:val="24"/>
                <w:szCs w:val="24"/>
              </w:rPr>
              <w:t>/75</w:t>
            </w:r>
          </w:p>
        </w:tc>
        <w:tc>
          <w:tcPr>
            <w:tcW w:w="1558" w:type="dxa"/>
            <w:tcBorders>
              <w:top w:val="single" w:sz="4" w:space="0" w:color="000000"/>
              <w:left w:val="single" w:sz="4" w:space="0" w:color="auto"/>
              <w:bottom w:val="single" w:sz="4" w:space="0" w:color="000000"/>
              <w:right w:val="single" w:sz="4" w:space="0" w:color="000000"/>
            </w:tcBorders>
            <w:vAlign w:val="center"/>
          </w:tcPr>
          <w:p w14:paraId="6F17A682"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69</w:t>
            </w:r>
            <w:r w:rsidR="00B2167B" w:rsidRPr="00994315">
              <w:rPr>
                <w:rFonts w:ascii="Times New Roman" w:eastAsia="Times New Roman" w:hAnsi="Times New Roman" w:cs="Times New Roman"/>
                <w:sz w:val="24"/>
                <w:szCs w:val="24"/>
              </w:rPr>
              <w:t>/70</w:t>
            </w:r>
          </w:p>
          <w:p w14:paraId="795BB13A" w14:textId="77777777" w:rsidR="00A70BE9" w:rsidRPr="00994315" w:rsidRDefault="00A70BE9" w:rsidP="00B2167B">
            <w:pPr>
              <w:widowControl w:val="0"/>
              <w:tabs>
                <w:tab w:val="left" w:pos="540"/>
              </w:tabs>
              <w:autoSpaceDE w:val="0"/>
              <w:autoSpaceDN w:val="0"/>
              <w:adjustRightInd w:val="0"/>
              <w:spacing w:after="0" w:line="254" w:lineRule="auto"/>
              <w:jc w:val="center"/>
              <w:rPr>
                <w:rFonts w:ascii="Times New Roman" w:eastAsia="Times New Roman" w:hAnsi="Times New Roman" w:cs="Times New Roman"/>
                <w:sz w:val="24"/>
                <w:szCs w:val="24"/>
              </w:rPr>
            </w:pPr>
          </w:p>
        </w:tc>
        <w:tc>
          <w:tcPr>
            <w:tcW w:w="1671" w:type="dxa"/>
            <w:tcBorders>
              <w:top w:val="single" w:sz="4" w:space="0" w:color="000000"/>
              <w:left w:val="single" w:sz="4" w:space="0" w:color="000000"/>
              <w:bottom w:val="single" w:sz="4" w:space="0" w:color="000000"/>
              <w:right w:val="single" w:sz="4" w:space="0" w:color="000000"/>
            </w:tcBorders>
          </w:tcPr>
          <w:p w14:paraId="4DAAF37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c>
      </w:tr>
    </w:tbl>
    <w:p w14:paraId="1B712F74"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p w14:paraId="60362FA8"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8"/>
          <w:szCs w:val="28"/>
        </w:rPr>
      </w:pPr>
    </w:p>
    <w:p w14:paraId="19CF3AEB"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b/>
          <w:bCs/>
          <w:sz w:val="28"/>
          <w:szCs w:val="28"/>
        </w:rPr>
      </w:pPr>
      <w:r w:rsidRPr="00994315">
        <w:rPr>
          <w:rFonts w:ascii="Times New Roman" w:eastAsia="Times New Roman" w:hAnsi="Times New Roman" w:cs="Times New Roman"/>
          <w:b/>
          <w:bCs/>
          <w:sz w:val="28"/>
          <w:szCs w:val="28"/>
        </w:rPr>
        <w:t>5.3. Содержание семинаров и практических занятий</w:t>
      </w:r>
    </w:p>
    <w:p w14:paraId="3E13F8A7" w14:textId="77777777" w:rsidR="00A70BE9" w:rsidRPr="00994315" w:rsidRDefault="00A70BE9" w:rsidP="00A70BE9">
      <w:pPr>
        <w:widowControl w:val="0"/>
        <w:tabs>
          <w:tab w:val="left" w:pos="540"/>
        </w:tabs>
        <w:autoSpaceDE w:val="0"/>
        <w:autoSpaceDN w:val="0"/>
        <w:adjustRightInd w:val="0"/>
        <w:spacing w:after="0" w:line="254" w:lineRule="auto"/>
        <w:jc w:val="right"/>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Таблица 4.</w:t>
      </w:r>
    </w:p>
    <w:p w14:paraId="1F36E9C0" w14:textId="77777777" w:rsidR="00A70BE9" w:rsidRPr="00994315" w:rsidRDefault="00A70BE9" w:rsidP="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gridCol w:w="1695"/>
      </w:tblGrid>
      <w:tr w:rsidR="00A70BE9" w:rsidRPr="00994315" w14:paraId="21ABC324" w14:textId="77777777" w:rsidTr="00A70BE9">
        <w:tc>
          <w:tcPr>
            <w:tcW w:w="2552" w:type="dxa"/>
            <w:tcBorders>
              <w:top w:val="single" w:sz="4" w:space="0" w:color="auto"/>
              <w:left w:val="single" w:sz="4" w:space="0" w:color="auto"/>
              <w:bottom w:val="single" w:sz="4" w:space="0" w:color="auto"/>
              <w:right w:val="single" w:sz="4" w:space="0" w:color="auto"/>
            </w:tcBorders>
            <w:hideMark/>
          </w:tcPr>
          <w:p w14:paraId="18B21E61"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Наименование тем (разделов) дисциплины</w:t>
            </w:r>
          </w:p>
        </w:tc>
        <w:tc>
          <w:tcPr>
            <w:tcW w:w="5670" w:type="dxa"/>
            <w:tcBorders>
              <w:top w:val="single" w:sz="4" w:space="0" w:color="auto"/>
              <w:left w:val="single" w:sz="4" w:space="0" w:color="auto"/>
              <w:bottom w:val="single" w:sz="4" w:space="0" w:color="auto"/>
              <w:right w:val="single" w:sz="4" w:space="0" w:color="auto"/>
            </w:tcBorders>
            <w:hideMark/>
          </w:tcPr>
          <w:p w14:paraId="0444287D"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Borders>
              <w:top w:val="single" w:sz="4" w:space="0" w:color="auto"/>
              <w:left w:val="single" w:sz="4" w:space="0" w:color="auto"/>
              <w:bottom w:val="single" w:sz="4" w:space="0" w:color="auto"/>
              <w:right w:val="single" w:sz="4" w:space="0" w:color="auto"/>
            </w:tcBorders>
            <w:hideMark/>
          </w:tcPr>
          <w:p w14:paraId="45D1EE32"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Формы проведения занятий</w:t>
            </w:r>
          </w:p>
        </w:tc>
      </w:tr>
      <w:tr w:rsidR="00A70BE9" w:rsidRPr="00994315" w14:paraId="7874827E" w14:textId="77777777" w:rsidTr="00A70BE9">
        <w:tc>
          <w:tcPr>
            <w:tcW w:w="2552" w:type="dxa"/>
            <w:tcBorders>
              <w:top w:val="single" w:sz="4" w:space="0" w:color="auto"/>
              <w:left w:val="single" w:sz="4" w:space="0" w:color="auto"/>
              <w:bottom w:val="single" w:sz="4" w:space="0" w:color="auto"/>
              <w:right w:val="single" w:sz="4" w:space="0" w:color="auto"/>
            </w:tcBorders>
          </w:tcPr>
          <w:p w14:paraId="556A00C9" w14:textId="4BB10A31" w:rsidR="00A70BE9" w:rsidRPr="00994315" w:rsidRDefault="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Исследовательские методы изучения элит</w:t>
            </w:r>
          </w:p>
          <w:p w14:paraId="5EAD0E83"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6D8C1A1C" w14:textId="55690F16" w:rsidR="005B7731" w:rsidRPr="00994315" w:rsidRDefault="005B7731" w:rsidP="005B7731">
            <w:pPr>
              <w:spacing w:line="259"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Российская школа элитологии: О.В. Крыштановская, О.В. Гаман-Голутвина, Г.К. Ашин. Методы идентификации элиты: позиционный, репутационный, решенческий. Опрос и наблюдение за политическими элитами. Временные методы в исследованиях политической элиты: кросс-темпоральные исследования. Анализ элитных сетей. </w:t>
            </w:r>
          </w:p>
          <w:p w14:paraId="30129C38" w14:textId="49C77139" w:rsidR="00A70BE9" w:rsidRPr="00994315" w:rsidRDefault="00D158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54FFE802"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Опрос, дискуссия, </w:t>
            </w:r>
          </w:p>
        </w:tc>
      </w:tr>
      <w:tr w:rsidR="00A70BE9" w:rsidRPr="00994315" w14:paraId="2493B51D" w14:textId="77777777" w:rsidTr="00A70BE9">
        <w:tc>
          <w:tcPr>
            <w:tcW w:w="2552" w:type="dxa"/>
            <w:tcBorders>
              <w:top w:val="single" w:sz="4" w:space="0" w:color="auto"/>
              <w:left w:val="single" w:sz="4" w:space="0" w:color="auto"/>
              <w:bottom w:val="single" w:sz="4" w:space="0" w:color="auto"/>
              <w:right w:val="single" w:sz="4" w:space="0" w:color="auto"/>
            </w:tcBorders>
          </w:tcPr>
          <w:p w14:paraId="28BF1FF3"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p w14:paraId="473970A3" w14:textId="77E55D9C" w:rsidR="00A70BE9" w:rsidRPr="00994315" w:rsidRDefault="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Модели политических элит</w:t>
            </w:r>
          </w:p>
          <w:p w14:paraId="01A3025F"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p w14:paraId="659EB23A"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p w14:paraId="1428525C"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16FC67EE" w14:textId="4B6A6D06"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Модели политических элит в России. Модели политических элит в США. Модели политических элит в Германии. Модели политических элит в Великобритании. Модели политических элит во Франции. Модели политических элит в Японии. Модели политических элит в Китае. </w:t>
            </w:r>
          </w:p>
          <w:p w14:paraId="69EC58F4" w14:textId="79AA5DC0" w:rsidR="00A70BE9" w:rsidRPr="00994315" w:rsidRDefault="00D158E9">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2B1D7810" w14:textId="77777777" w:rsidR="00A70BE9" w:rsidRPr="00994315" w:rsidRDefault="00A70BE9">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Опрос, дискуссия, </w:t>
            </w:r>
          </w:p>
        </w:tc>
      </w:tr>
      <w:tr w:rsidR="00A70BE9" w:rsidRPr="00994315" w14:paraId="7987B9ED" w14:textId="77777777" w:rsidTr="005B7731">
        <w:trPr>
          <w:trHeight w:val="1729"/>
        </w:trPr>
        <w:tc>
          <w:tcPr>
            <w:tcW w:w="2552" w:type="dxa"/>
            <w:tcBorders>
              <w:top w:val="single" w:sz="4" w:space="0" w:color="auto"/>
              <w:left w:val="single" w:sz="4" w:space="0" w:color="auto"/>
              <w:bottom w:val="single" w:sz="4" w:space="0" w:color="auto"/>
              <w:right w:val="single" w:sz="4" w:space="0" w:color="auto"/>
            </w:tcBorders>
          </w:tcPr>
          <w:p w14:paraId="551612EC" w14:textId="77777777"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lastRenderedPageBreak/>
              <w:t>Элитные секторы: дифференциация и интеграция</w:t>
            </w:r>
          </w:p>
          <w:p w14:paraId="5197CEF5" w14:textId="77777777" w:rsidR="00A70BE9" w:rsidRPr="00994315" w:rsidRDefault="00A70BE9" w:rsidP="005B7731">
            <w:pPr>
              <w:jc w:val="both"/>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tcPr>
          <w:p w14:paraId="17EEB69B" w14:textId="5D9FB598"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Представительные элиты: структура, способы рекрутирования, ресурсное обеспечение, динамика.  Бюрократические элиты: структура, способы рекрутирования, ресурсное обеспечение, динамика. Теория «глубинного государства». </w:t>
            </w:r>
          </w:p>
          <w:p w14:paraId="47EB7A66" w14:textId="7D6F1ABA" w:rsidR="00A70BE9" w:rsidRPr="00994315" w:rsidRDefault="00A4508A" w:rsidP="005B7731">
            <w:pPr>
              <w:jc w:val="both"/>
              <w:rPr>
                <w:rFonts w:ascii="Times New Roman" w:hAnsi="Times New Roman" w:cs="Times New Roman"/>
                <w:sz w:val="24"/>
                <w:szCs w:val="24"/>
              </w:rPr>
            </w:pPr>
            <w:r w:rsidRPr="00994315">
              <w:rPr>
                <w:rFonts w:ascii="Times New Roman" w:hAnsi="Times New Roman" w:cs="Times New Roman"/>
                <w:sz w:val="24"/>
                <w:szCs w:val="24"/>
              </w:rPr>
              <w:t>8:1,2,3,5,6; 9: 1-9</w:t>
            </w:r>
          </w:p>
        </w:tc>
        <w:tc>
          <w:tcPr>
            <w:tcW w:w="1695" w:type="dxa"/>
            <w:tcBorders>
              <w:top w:val="single" w:sz="4" w:space="0" w:color="auto"/>
              <w:left w:val="single" w:sz="4" w:space="0" w:color="auto"/>
              <w:bottom w:val="single" w:sz="4" w:space="0" w:color="auto"/>
              <w:right w:val="single" w:sz="4" w:space="0" w:color="auto"/>
            </w:tcBorders>
            <w:hideMark/>
          </w:tcPr>
          <w:p w14:paraId="2FC37C63" w14:textId="77777777" w:rsidR="00A70BE9" w:rsidRPr="00994315" w:rsidRDefault="00A70BE9">
            <w:pPr>
              <w:keepNext/>
              <w:widowControl w:val="0"/>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bCs/>
                <w:sz w:val="24"/>
                <w:szCs w:val="24"/>
              </w:rPr>
              <w:t xml:space="preserve">Опрос, дискуссия, </w:t>
            </w:r>
          </w:p>
        </w:tc>
      </w:tr>
      <w:tr w:rsidR="00A70BE9" w:rsidRPr="00994315" w14:paraId="6E05E58A" w14:textId="77777777" w:rsidTr="00A70BE9">
        <w:tc>
          <w:tcPr>
            <w:tcW w:w="2552" w:type="dxa"/>
            <w:tcBorders>
              <w:top w:val="single" w:sz="4" w:space="0" w:color="auto"/>
              <w:left w:val="single" w:sz="4" w:space="0" w:color="auto"/>
              <w:bottom w:val="single" w:sz="4" w:space="0" w:color="auto"/>
              <w:right w:val="single" w:sz="4" w:space="0" w:color="auto"/>
            </w:tcBorders>
          </w:tcPr>
          <w:p w14:paraId="66F4C2BD" w14:textId="7C9DD50E" w:rsidR="00A70BE9"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Элитные атрибуты</w:t>
            </w:r>
          </w:p>
        </w:tc>
        <w:tc>
          <w:tcPr>
            <w:tcW w:w="5670" w:type="dxa"/>
            <w:tcBorders>
              <w:top w:val="single" w:sz="4" w:space="0" w:color="auto"/>
              <w:left w:val="single" w:sz="4" w:space="0" w:color="auto"/>
              <w:bottom w:val="single" w:sz="4" w:space="0" w:color="auto"/>
              <w:right w:val="single" w:sz="4" w:space="0" w:color="auto"/>
            </w:tcBorders>
            <w:vAlign w:val="center"/>
          </w:tcPr>
          <w:p w14:paraId="2083C96A" w14:textId="1BA17B6B"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Взаимосвязь элит и лидерства. Личностные качества политических элит. Политическое лидерство: личность, ситуация, ожидания, мотивация, задачи. Психобиография политического лидера. Когнитивное картирование политического лидерства. Политическое и социальное происхождение политических элит. </w:t>
            </w:r>
          </w:p>
          <w:p w14:paraId="56DFC06C" w14:textId="2A61524C" w:rsidR="00A70BE9" w:rsidRPr="00994315" w:rsidRDefault="00A4508A" w:rsidP="005B7731">
            <w:pPr>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60E5E16C" w14:textId="77777777" w:rsidR="00A70BE9" w:rsidRPr="00994315" w:rsidRDefault="00A70BE9">
            <w:pPr>
              <w:keepNext/>
              <w:widowControl w:val="0"/>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bCs/>
                <w:sz w:val="24"/>
                <w:szCs w:val="24"/>
              </w:rPr>
              <w:t xml:space="preserve">Опрос, дискуссия, </w:t>
            </w:r>
          </w:p>
        </w:tc>
      </w:tr>
      <w:tr w:rsidR="00A70BE9" w:rsidRPr="00994315" w14:paraId="160DB3D8" w14:textId="77777777" w:rsidTr="00A70BE9">
        <w:tc>
          <w:tcPr>
            <w:tcW w:w="2552" w:type="dxa"/>
            <w:tcBorders>
              <w:top w:val="single" w:sz="4" w:space="0" w:color="auto"/>
              <w:left w:val="single" w:sz="4" w:space="0" w:color="auto"/>
              <w:bottom w:val="single" w:sz="4" w:space="0" w:color="auto"/>
              <w:right w:val="single" w:sz="4" w:space="0" w:color="auto"/>
            </w:tcBorders>
          </w:tcPr>
          <w:p w14:paraId="7343E241" w14:textId="1661A39F" w:rsidR="00A70BE9"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Динамика элит</w:t>
            </w:r>
          </w:p>
        </w:tc>
        <w:tc>
          <w:tcPr>
            <w:tcW w:w="5670" w:type="dxa"/>
            <w:tcBorders>
              <w:top w:val="single" w:sz="4" w:space="0" w:color="auto"/>
              <w:left w:val="single" w:sz="4" w:space="0" w:color="auto"/>
              <w:bottom w:val="single" w:sz="4" w:space="0" w:color="auto"/>
              <w:right w:val="single" w:sz="4" w:space="0" w:color="auto"/>
            </w:tcBorders>
          </w:tcPr>
          <w:p w14:paraId="7DAA3A8B" w14:textId="604CB8BC" w:rsidR="005B7731" w:rsidRPr="00994315" w:rsidRDefault="005B7731" w:rsidP="005B7731">
            <w:pPr>
              <w:jc w:val="both"/>
              <w:rPr>
                <w:rFonts w:ascii="Times New Roman" w:hAnsi="Times New Roman" w:cs="Times New Roman"/>
                <w:sz w:val="24"/>
                <w:szCs w:val="24"/>
              </w:rPr>
            </w:pPr>
            <w:r w:rsidRPr="00994315">
              <w:rPr>
                <w:rFonts w:ascii="Times New Roman" w:hAnsi="Times New Roman" w:cs="Times New Roman"/>
                <w:sz w:val="24"/>
                <w:szCs w:val="24"/>
              </w:rPr>
              <w:t xml:space="preserve">Циркуляция элиты и стабильность. Социальные лифты: барьеры и скорость движения. Роль элит в демократизации. Роль элит в реформах и революциях. Национальные политические элиты. Субнациональные политические элиты. Взаимодействие национальных и субнациональных политических элит. </w:t>
            </w:r>
          </w:p>
          <w:p w14:paraId="0E4BD306" w14:textId="729F09D8" w:rsidR="00A70BE9" w:rsidRPr="00994315" w:rsidRDefault="00A4508A" w:rsidP="005B7731">
            <w:pPr>
              <w:rPr>
                <w:rFonts w:ascii="Times New Roman" w:hAnsi="Times New Roman" w:cs="Times New Roman"/>
                <w:sz w:val="24"/>
                <w:szCs w:val="24"/>
              </w:rPr>
            </w:pPr>
            <w:r w:rsidRPr="00994315">
              <w:rPr>
                <w:rFonts w:ascii="Times New Roman" w:hAnsi="Times New Roman" w:cs="Times New Roman"/>
                <w:sz w:val="24"/>
                <w:szCs w:val="24"/>
              </w:rPr>
              <w:t>8:1,2,3,4,5,6,7; 9: 1-9</w:t>
            </w:r>
          </w:p>
        </w:tc>
        <w:tc>
          <w:tcPr>
            <w:tcW w:w="1695" w:type="dxa"/>
            <w:tcBorders>
              <w:top w:val="single" w:sz="4" w:space="0" w:color="auto"/>
              <w:left w:val="single" w:sz="4" w:space="0" w:color="auto"/>
              <w:bottom w:val="single" w:sz="4" w:space="0" w:color="auto"/>
              <w:right w:val="single" w:sz="4" w:space="0" w:color="auto"/>
            </w:tcBorders>
            <w:hideMark/>
          </w:tcPr>
          <w:p w14:paraId="0DEB46F4" w14:textId="77777777" w:rsidR="00A70BE9" w:rsidRPr="00994315" w:rsidRDefault="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Опрос, дискуссия, </w:t>
            </w:r>
          </w:p>
        </w:tc>
      </w:tr>
    </w:tbl>
    <w:p w14:paraId="26B91799" w14:textId="77777777" w:rsidR="00A70BE9" w:rsidRPr="00994315" w:rsidRDefault="00A70BE9" w:rsidP="00A70BE9">
      <w:pPr>
        <w:spacing w:after="0" w:line="254" w:lineRule="auto"/>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 </w:t>
      </w:r>
    </w:p>
    <w:p w14:paraId="25CB0FEA" w14:textId="77777777" w:rsidR="00A70BE9" w:rsidRPr="00994315" w:rsidRDefault="00A70BE9" w:rsidP="00A70BE9">
      <w:pPr>
        <w:spacing w:after="0" w:line="240" w:lineRule="auto"/>
        <w:jc w:val="both"/>
        <w:rPr>
          <w:rFonts w:ascii="Times New Roman" w:eastAsia="Times New Roman" w:hAnsi="Times New Roman" w:cs="Times New Roman"/>
          <w:b/>
          <w:sz w:val="28"/>
          <w:szCs w:val="28"/>
          <w:lang w:eastAsia="ru-RU"/>
        </w:rPr>
      </w:pPr>
    </w:p>
    <w:p w14:paraId="7A2E5AD9" w14:textId="77777777" w:rsidR="00A70BE9" w:rsidRPr="00994315" w:rsidRDefault="00A70BE9" w:rsidP="00A70BE9">
      <w:pPr>
        <w:spacing w:after="0" w:line="240" w:lineRule="auto"/>
        <w:jc w:val="both"/>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6. Перечень учебно-методического обеспечения для самостоятельной работы обучающихся по дисциплине</w:t>
      </w:r>
    </w:p>
    <w:p w14:paraId="5F6024AD" w14:textId="77777777" w:rsidR="00A70BE9" w:rsidRPr="00994315" w:rsidRDefault="00A70BE9" w:rsidP="00A70BE9">
      <w:pPr>
        <w:spacing w:after="0" w:line="240" w:lineRule="auto"/>
        <w:jc w:val="both"/>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дисциплины, формы внеаудиторной самостоятельной работы. </w:t>
      </w:r>
    </w:p>
    <w:p w14:paraId="066BE5C8" w14:textId="77777777" w:rsidR="00A70BE9" w:rsidRPr="00994315" w:rsidRDefault="00A70BE9" w:rsidP="00A70BE9">
      <w:pPr>
        <w:spacing w:after="0" w:line="240" w:lineRule="auto"/>
        <w:jc w:val="right"/>
        <w:rPr>
          <w:rFonts w:ascii="Times New Roman" w:eastAsia="Times New Roman" w:hAnsi="Times New Roman" w:cs="Times New Roman"/>
          <w:sz w:val="28"/>
          <w:szCs w:val="28"/>
        </w:rPr>
      </w:pPr>
      <w:r w:rsidRPr="00994315">
        <w:rPr>
          <w:rFonts w:ascii="Times New Roman" w:eastAsia="Times New Roman" w:hAnsi="Times New Roman" w:cs="Times New Roman"/>
          <w:b/>
          <w:sz w:val="28"/>
          <w:szCs w:val="28"/>
        </w:rPr>
        <w:t xml:space="preserve"> </w:t>
      </w:r>
      <w:r w:rsidRPr="00994315">
        <w:rPr>
          <w:rFonts w:ascii="Times New Roman" w:eastAsia="Times New Roman" w:hAnsi="Times New Roman" w:cs="Times New Roman"/>
          <w:sz w:val="28"/>
          <w:szCs w:val="28"/>
        </w:rPr>
        <w:t>Таблица5.</w:t>
      </w:r>
    </w:p>
    <w:tbl>
      <w:tblPr>
        <w:tblW w:w="981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4111"/>
        <w:gridCol w:w="3260"/>
      </w:tblGrid>
      <w:tr w:rsidR="00A70BE9" w:rsidRPr="00994315" w14:paraId="465E0ADE" w14:textId="77777777" w:rsidTr="00A70BE9">
        <w:tc>
          <w:tcPr>
            <w:tcW w:w="2439" w:type="dxa"/>
            <w:tcBorders>
              <w:top w:val="single" w:sz="4" w:space="0" w:color="000000"/>
              <w:left w:val="single" w:sz="4" w:space="0" w:color="000000"/>
              <w:bottom w:val="single" w:sz="4" w:space="0" w:color="000000"/>
              <w:right w:val="single" w:sz="4" w:space="0" w:color="000000"/>
            </w:tcBorders>
            <w:hideMark/>
          </w:tcPr>
          <w:p w14:paraId="745AD077" w14:textId="77777777" w:rsidR="00A70BE9" w:rsidRPr="00994315" w:rsidRDefault="00A70BE9">
            <w:pPr>
              <w:spacing w:after="0" w:line="254" w:lineRule="auto"/>
              <w:jc w:val="center"/>
              <w:rPr>
                <w:rFonts w:ascii="Times New Roman" w:eastAsia="Times New Roman" w:hAnsi="Times New Roman" w:cs="Times New Roman"/>
                <w:b/>
                <w:sz w:val="24"/>
                <w:szCs w:val="24"/>
              </w:rPr>
            </w:pPr>
            <w:r w:rsidRPr="00994315">
              <w:rPr>
                <w:rFonts w:ascii="Times New Roman" w:eastAsia="Times New Roman" w:hAnsi="Times New Roman" w:cs="Times New Roman"/>
                <w:b/>
                <w:sz w:val="24"/>
                <w:szCs w:val="24"/>
              </w:rPr>
              <w:t>Наименование тем (разделов) дисциплины</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5AFC68E1" w14:textId="77777777" w:rsidR="00A70BE9" w:rsidRPr="00994315" w:rsidRDefault="00A70BE9">
            <w:pPr>
              <w:spacing w:after="0" w:line="254" w:lineRule="auto"/>
              <w:ind w:left="-71"/>
              <w:jc w:val="center"/>
              <w:rPr>
                <w:rFonts w:ascii="Times New Roman" w:eastAsia="Times New Roman" w:hAnsi="Times New Roman" w:cs="Times New Roman"/>
                <w:bCs/>
                <w:sz w:val="24"/>
                <w:szCs w:val="24"/>
              </w:rPr>
            </w:pPr>
            <w:r w:rsidRPr="00994315">
              <w:rPr>
                <w:rFonts w:ascii="Times New Roman" w:eastAsia="Times New Roman" w:hAnsi="Times New Roman" w:cs="Times New Roman"/>
                <w:b/>
                <w:sz w:val="24"/>
                <w:szCs w:val="24"/>
              </w:rPr>
              <w:t>Перечень вопросов, отводимых на самостоятельное усвоение</w:t>
            </w:r>
          </w:p>
        </w:tc>
        <w:tc>
          <w:tcPr>
            <w:tcW w:w="3260" w:type="dxa"/>
            <w:tcBorders>
              <w:top w:val="single" w:sz="4" w:space="0" w:color="000000"/>
              <w:left w:val="single" w:sz="4" w:space="0" w:color="000000"/>
              <w:bottom w:val="single" w:sz="4" w:space="0" w:color="000000"/>
              <w:right w:val="single" w:sz="4" w:space="0" w:color="000000"/>
            </w:tcBorders>
            <w:hideMark/>
          </w:tcPr>
          <w:p w14:paraId="20505F20" w14:textId="77777777" w:rsidR="00A70BE9" w:rsidRPr="00994315" w:rsidRDefault="00A70BE9">
            <w:pPr>
              <w:spacing w:after="0" w:line="254" w:lineRule="auto"/>
              <w:jc w:val="center"/>
              <w:rPr>
                <w:rFonts w:ascii="Times New Roman" w:eastAsia="Times New Roman" w:hAnsi="Times New Roman" w:cs="Times New Roman"/>
                <w:sz w:val="24"/>
                <w:szCs w:val="24"/>
              </w:rPr>
            </w:pPr>
            <w:r w:rsidRPr="00994315">
              <w:rPr>
                <w:rFonts w:ascii="Times New Roman" w:eastAsia="Times New Roman" w:hAnsi="Times New Roman" w:cs="Times New Roman"/>
                <w:b/>
                <w:sz w:val="24"/>
                <w:szCs w:val="24"/>
              </w:rPr>
              <w:t>Формы внеаудиторной самостоятельной работы</w:t>
            </w:r>
          </w:p>
        </w:tc>
      </w:tr>
      <w:tr w:rsidR="00A70BE9" w:rsidRPr="00994315" w14:paraId="2DAEEA2C"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20D3C1FD" w14:textId="61E0E47F" w:rsidR="00A70BE9" w:rsidRPr="00994315" w:rsidRDefault="005B7731">
            <w:pPr>
              <w:widowControl w:val="0"/>
              <w:tabs>
                <w:tab w:val="left" w:pos="540"/>
              </w:tabs>
              <w:autoSpaceDE w:val="0"/>
              <w:autoSpaceDN w:val="0"/>
              <w:adjustRightInd w:val="0"/>
              <w:spacing w:after="0" w:line="254"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Исследовательские методы изучения элит</w:t>
            </w:r>
          </w:p>
        </w:tc>
        <w:tc>
          <w:tcPr>
            <w:tcW w:w="4111" w:type="dxa"/>
            <w:tcBorders>
              <w:top w:val="single" w:sz="4" w:space="0" w:color="000000"/>
              <w:left w:val="single" w:sz="4" w:space="0" w:color="000000"/>
              <w:bottom w:val="single" w:sz="4" w:space="0" w:color="000000"/>
              <w:right w:val="single" w:sz="4" w:space="0" w:color="000000"/>
            </w:tcBorders>
            <w:vAlign w:val="center"/>
          </w:tcPr>
          <w:p w14:paraId="76C5CA7E" w14:textId="3A74AD96" w:rsidR="00A70BE9" w:rsidRPr="00994315" w:rsidRDefault="005B7731" w:rsidP="005B7731">
            <w:pPr>
              <w:spacing w:line="259" w:lineRule="auto"/>
              <w:jc w:val="both"/>
              <w:rPr>
                <w:rFonts w:ascii="Times New Roman" w:hAnsi="Times New Roman" w:cs="Times New Roman"/>
                <w:sz w:val="24"/>
                <w:szCs w:val="24"/>
              </w:rPr>
            </w:pPr>
            <w:r w:rsidRPr="00994315">
              <w:rPr>
                <w:rFonts w:ascii="Times New Roman" w:hAnsi="Times New Roman" w:cs="Times New Roman"/>
                <w:sz w:val="24"/>
                <w:szCs w:val="24"/>
              </w:rPr>
              <w:t>История теории элит: Г. Моска, В. Парето, Р. Михельс, М. Вебер, Р. Арон, Р. Миллс. Современные теории элит: Дж. Хигли, Х. Бест, У. Хоффман-Ланге, М. Доган.</w:t>
            </w:r>
          </w:p>
        </w:tc>
        <w:tc>
          <w:tcPr>
            <w:tcW w:w="3260" w:type="dxa"/>
            <w:tcBorders>
              <w:top w:val="single" w:sz="4" w:space="0" w:color="000000"/>
              <w:left w:val="single" w:sz="4" w:space="0" w:color="000000"/>
              <w:bottom w:val="single" w:sz="4" w:space="0" w:color="000000"/>
              <w:right w:val="single" w:sz="4" w:space="0" w:color="000000"/>
            </w:tcBorders>
            <w:hideMark/>
          </w:tcPr>
          <w:p w14:paraId="1CF63DD6"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Подготовка к написанию контрольной работы.</w:t>
            </w:r>
          </w:p>
        </w:tc>
      </w:tr>
      <w:tr w:rsidR="00A70BE9" w:rsidRPr="00994315" w14:paraId="0B0FE4A5"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2A5A7300" w14:textId="354521C8" w:rsidR="00A70BE9"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Модели политических элит</w:t>
            </w:r>
          </w:p>
        </w:tc>
        <w:tc>
          <w:tcPr>
            <w:tcW w:w="4111" w:type="dxa"/>
            <w:tcBorders>
              <w:top w:val="single" w:sz="4" w:space="0" w:color="000000"/>
              <w:left w:val="single" w:sz="4" w:space="0" w:color="000000"/>
              <w:bottom w:val="single" w:sz="4" w:space="0" w:color="000000"/>
              <w:right w:val="single" w:sz="4" w:space="0" w:color="000000"/>
            </w:tcBorders>
            <w:vAlign w:val="center"/>
          </w:tcPr>
          <w:p w14:paraId="6AFA98BF" w14:textId="4CE56EAC" w:rsidR="00A70BE9" w:rsidRPr="00994315" w:rsidRDefault="005B7731" w:rsidP="005B7731">
            <w:pPr>
              <w:spacing w:line="259"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Модели политических элит в Индии. Модели политических элит в Иране. Модели политических элит в Турции. Модели политических элит в странах </w:t>
            </w:r>
            <w:r w:rsidRPr="00994315">
              <w:rPr>
                <w:rFonts w:ascii="Times New Roman" w:hAnsi="Times New Roman" w:cs="Times New Roman"/>
                <w:sz w:val="24"/>
                <w:szCs w:val="24"/>
              </w:rPr>
              <w:lastRenderedPageBreak/>
              <w:t>Латинской Америки. Модели политических элит в странах арабского Востока. Модели политических элит в постсоветских странах.</w:t>
            </w:r>
          </w:p>
        </w:tc>
        <w:tc>
          <w:tcPr>
            <w:tcW w:w="3260" w:type="dxa"/>
            <w:tcBorders>
              <w:top w:val="single" w:sz="4" w:space="0" w:color="000000"/>
              <w:left w:val="single" w:sz="4" w:space="0" w:color="000000"/>
              <w:bottom w:val="single" w:sz="4" w:space="0" w:color="000000"/>
              <w:right w:val="single" w:sz="4" w:space="0" w:color="000000"/>
            </w:tcBorders>
            <w:hideMark/>
          </w:tcPr>
          <w:p w14:paraId="2AC2B7BF"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lastRenderedPageBreak/>
              <w:t xml:space="preserve">работа с конспектом и слайдами лекции/семинара; составление плана и тезисов ответа; составление ответов </w:t>
            </w:r>
            <w:r w:rsidRPr="00994315">
              <w:rPr>
                <w:rFonts w:ascii="Times New Roman" w:eastAsia="Times New Roman" w:hAnsi="Times New Roman" w:cs="Times New Roman"/>
                <w:bCs/>
                <w:sz w:val="24"/>
                <w:szCs w:val="24"/>
              </w:rPr>
              <w:lastRenderedPageBreak/>
              <w:t>на контрольные вопросы; работа со словарями и справочниками.</w:t>
            </w:r>
          </w:p>
        </w:tc>
      </w:tr>
      <w:tr w:rsidR="00A70BE9" w:rsidRPr="00994315" w14:paraId="4531EB2B"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4AE0D6DA" w14:textId="77777777" w:rsidR="005B7731"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bookmarkStart w:id="8" w:name="_Hlk129525311"/>
            <w:r w:rsidRPr="00994315">
              <w:rPr>
                <w:rFonts w:ascii="Times New Roman" w:hAnsi="Times New Roman" w:cs="Times New Roman"/>
                <w:sz w:val="24"/>
                <w:szCs w:val="24"/>
              </w:rPr>
              <w:lastRenderedPageBreak/>
              <w:t>Элитные секторы: дифференциация и интеграция</w:t>
            </w:r>
          </w:p>
          <w:p w14:paraId="7BC341A3" w14:textId="77777777" w:rsidR="00A70BE9" w:rsidRPr="00994315" w:rsidRDefault="00A70BE9"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vAlign w:val="center"/>
          </w:tcPr>
          <w:p w14:paraId="0CBA1729" w14:textId="53066CD9" w:rsidR="00A70BE9" w:rsidRPr="00994315" w:rsidRDefault="005B7731">
            <w:pPr>
              <w:widowControl w:val="0"/>
              <w:tabs>
                <w:tab w:val="left" w:pos="540"/>
              </w:tabs>
              <w:autoSpaceDE w:val="0"/>
              <w:autoSpaceDN w:val="0"/>
              <w:adjustRightInd w:val="0"/>
              <w:spacing w:after="0" w:line="254" w:lineRule="auto"/>
              <w:ind w:left="-71"/>
              <w:contextualSpacing/>
              <w:rPr>
                <w:rFonts w:ascii="Times New Roman" w:eastAsia="Times New Roman" w:hAnsi="Times New Roman" w:cs="Times New Roman"/>
                <w:sz w:val="24"/>
                <w:szCs w:val="24"/>
              </w:rPr>
            </w:pPr>
            <w:r w:rsidRPr="00994315">
              <w:rPr>
                <w:rFonts w:ascii="Times New Roman" w:hAnsi="Times New Roman" w:cs="Times New Roman"/>
                <w:sz w:val="24"/>
                <w:szCs w:val="24"/>
              </w:rPr>
              <w:t xml:space="preserve">Экономические элиты: структура, способы рекрутирования, ресурсное обеспечение, динамика. Медиаэлиты: структура, способы рекрутирования, ресурсное обеспечение, динамика. Модели элитной интеграции.  </w:t>
            </w:r>
          </w:p>
        </w:tc>
        <w:tc>
          <w:tcPr>
            <w:tcW w:w="3260" w:type="dxa"/>
            <w:tcBorders>
              <w:top w:val="single" w:sz="4" w:space="0" w:color="000000"/>
              <w:left w:val="single" w:sz="4" w:space="0" w:color="000000"/>
              <w:bottom w:val="single" w:sz="4" w:space="0" w:color="000000"/>
              <w:right w:val="single" w:sz="4" w:space="0" w:color="000000"/>
            </w:tcBorders>
            <w:hideMark/>
          </w:tcPr>
          <w:p w14:paraId="5A1726A2"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bookmarkEnd w:id="8"/>
      </w:tr>
      <w:tr w:rsidR="00A70BE9" w:rsidRPr="00994315" w14:paraId="4439D9DC"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2717B40E" w14:textId="4E036981" w:rsidR="00A70BE9"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r w:rsidRPr="00994315">
              <w:rPr>
                <w:rFonts w:ascii="Times New Roman" w:hAnsi="Times New Roman" w:cs="Times New Roman"/>
                <w:sz w:val="24"/>
                <w:szCs w:val="24"/>
              </w:rPr>
              <w:t>Элитные атрибуты</w:t>
            </w:r>
          </w:p>
        </w:tc>
        <w:tc>
          <w:tcPr>
            <w:tcW w:w="4111" w:type="dxa"/>
            <w:tcBorders>
              <w:top w:val="single" w:sz="4" w:space="0" w:color="000000"/>
              <w:left w:val="single" w:sz="4" w:space="0" w:color="000000"/>
              <w:bottom w:val="single" w:sz="4" w:space="0" w:color="000000"/>
              <w:right w:val="single" w:sz="4" w:space="0" w:color="000000"/>
            </w:tcBorders>
            <w:vAlign w:val="center"/>
          </w:tcPr>
          <w:p w14:paraId="536331FC" w14:textId="1D087876" w:rsidR="00A70BE9" w:rsidRPr="00994315" w:rsidRDefault="005B7731">
            <w:pPr>
              <w:widowControl w:val="0"/>
              <w:tabs>
                <w:tab w:val="left" w:pos="540"/>
              </w:tabs>
              <w:autoSpaceDE w:val="0"/>
              <w:autoSpaceDN w:val="0"/>
              <w:adjustRightInd w:val="0"/>
              <w:spacing w:after="0" w:line="254" w:lineRule="auto"/>
              <w:ind w:left="-71"/>
              <w:contextualSpacing/>
              <w:rPr>
                <w:rFonts w:ascii="Times New Roman" w:eastAsia="Times New Roman" w:hAnsi="Times New Roman" w:cs="Times New Roman"/>
                <w:sz w:val="24"/>
                <w:szCs w:val="24"/>
              </w:rPr>
            </w:pPr>
            <w:r w:rsidRPr="00994315">
              <w:rPr>
                <w:rFonts w:ascii="Times New Roman" w:hAnsi="Times New Roman" w:cs="Times New Roman"/>
                <w:sz w:val="24"/>
                <w:szCs w:val="24"/>
              </w:rPr>
              <w:t>Политические элиты и символическое превосходство. Нормы и ориентации политических элит. Властные сети элит: структура, коммуникации, динамика.  Межэлитное и внутриэлитное сетевое взаимодействие.</w:t>
            </w:r>
          </w:p>
        </w:tc>
        <w:tc>
          <w:tcPr>
            <w:tcW w:w="3260" w:type="dxa"/>
            <w:tcBorders>
              <w:top w:val="single" w:sz="4" w:space="0" w:color="000000"/>
              <w:left w:val="single" w:sz="4" w:space="0" w:color="000000"/>
              <w:bottom w:val="single" w:sz="4" w:space="0" w:color="000000"/>
              <w:right w:val="single" w:sz="4" w:space="0" w:color="000000"/>
            </w:tcBorders>
            <w:hideMark/>
          </w:tcPr>
          <w:p w14:paraId="1F817388"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A70BE9" w:rsidRPr="00994315" w14:paraId="0557C910" w14:textId="77777777" w:rsidTr="00A70BE9">
        <w:tc>
          <w:tcPr>
            <w:tcW w:w="2439" w:type="dxa"/>
            <w:tcBorders>
              <w:top w:val="single" w:sz="4" w:space="0" w:color="000000"/>
              <w:left w:val="single" w:sz="4" w:space="0" w:color="000000"/>
              <w:bottom w:val="single" w:sz="4" w:space="0" w:color="000000"/>
              <w:right w:val="single" w:sz="4" w:space="0" w:color="000000"/>
            </w:tcBorders>
          </w:tcPr>
          <w:p w14:paraId="7A67A243" w14:textId="4C348867" w:rsidR="00A70BE9" w:rsidRPr="00994315" w:rsidRDefault="005B7731" w:rsidP="005B7731">
            <w:pPr>
              <w:widowControl w:val="0"/>
              <w:tabs>
                <w:tab w:val="left" w:pos="540"/>
              </w:tabs>
              <w:autoSpaceDE w:val="0"/>
              <w:autoSpaceDN w:val="0"/>
              <w:adjustRightInd w:val="0"/>
              <w:spacing w:after="0" w:line="254" w:lineRule="auto"/>
              <w:jc w:val="both"/>
              <w:rPr>
                <w:rFonts w:ascii="Times New Roman" w:hAnsi="Times New Roman" w:cs="Times New Roman"/>
                <w:sz w:val="24"/>
                <w:szCs w:val="24"/>
              </w:rPr>
            </w:pPr>
            <w:bookmarkStart w:id="9" w:name="_Hlk130120113"/>
            <w:r w:rsidRPr="00994315">
              <w:rPr>
                <w:rFonts w:ascii="Times New Roman" w:hAnsi="Times New Roman" w:cs="Times New Roman"/>
                <w:sz w:val="24"/>
                <w:szCs w:val="24"/>
              </w:rPr>
              <w:t>Динамика элит</w:t>
            </w:r>
          </w:p>
        </w:tc>
        <w:tc>
          <w:tcPr>
            <w:tcW w:w="4111" w:type="dxa"/>
            <w:tcBorders>
              <w:top w:val="single" w:sz="4" w:space="0" w:color="000000"/>
              <w:left w:val="single" w:sz="4" w:space="0" w:color="000000"/>
              <w:bottom w:val="single" w:sz="4" w:space="0" w:color="000000"/>
              <w:right w:val="single" w:sz="4" w:space="0" w:color="000000"/>
            </w:tcBorders>
            <w:vAlign w:val="center"/>
          </w:tcPr>
          <w:p w14:paraId="74C8E045" w14:textId="7A57ED6B" w:rsidR="00A70BE9" w:rsidRPr="00994315" w:rsidRDefault="005B7731">
            <w:pPr>
              <w:widowControl w:val="0"/>
              <w:tabs>
                <w:tab w:val="left" w:pos="540"/>
              </w:tabs>
              <w:autoSpaceDE w:val="0"/>
              <w:autoSpaceDN w:val="0"/>
              <w:adjustRightInd w:val="0"/>
              <w:spacing w:after="0" w:line="254" w:lineRule="auto"/>
              <w:ind w:left="-71"/>
              <w:contextualSpacing/>
              <w:rPr>
                <w:rFonts w:ascii="Times New Roman" w:eastAsia="Times New Roman" w:hAnsi="Times New Roman" w:cs="Times New Roman"/>
                <w:sz w:val="24"/>
                <w:szCs w:val="24"/>
              </w:rPr>
            </w:pPr>
            <w:r w:rsidRPr="00994315">
              <w:rPr>
                <w:rFonts w:ascii="Times New Roman" w:hAnsi="Times New Roman" w:cs="Times New Roman"/>
                <w:sz w:val="24"/>
                <w:szCs w:val="24"/>
              </w:rPr>
              <w:t>Наднациональные экономические элиты. Наднациональные политические элиты. Взаимодействие национальных и наднациональных политических элит.</w:t>
            </w:r>
          </w:p>
        </w:tc>
        <w:tc>
          <w:tcPr>
            <w:tcW w:w="3260" w:type="dxa"/>
            <w:tcBorders>
              <w:top w:val="single" w:sz="4" w:space="0" w:color="000000"/>
              <w:left w:val="single" w:sz="4" w:space="0" w:color="000000"/>
              <w:bottom w:val="single" w:sz="4" w:space="0" w:color="000000"/>
              <w:right w:val="single" w:sz="4" w:space="0" w:color="000000"/>
            </w:tcBorders>
            <w:hideMark/>
          </w:tcPr>
          <w:p w14:paraId="5950A1B0" w14:textId="77777777" w:rsidR="00A70BE9" w:rsidRPr="00994315" w:rsidRDefault="00A70BE9" w:rsidP="00A70BE9">
            <w:pPr>
              <w:numPr>
                <w:ilvl w:val="0"/>
                <w:numId w:val="6"/>
              </w:numPr>
              <w:tabs>
                <w:tab w:val="left" w:pos="244"/>
              </w:tabs>
              <w:spacing w:after="0" w:line="240" w:lineRule="auto"/>
              <w:ind w:left="102" w:firstLine="425"/>
              <w:contextualSpacing/>
              <w:jc w:val="both"/>
              <w:rPr>
                <w:rFonts w:ascii="Times New Roman" w:eastAsia="Calibri" w:hAnsi="Times New Roman" w:cs="Times New Roman"/>
                <w:sz w:val="24"/>
                <w:szCs w:val="24"/>
              </w:rPr>
            </w:pPr>
            <w:r w:rsidRPr="00994315">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r w:rsidRPr="00994315">
              <w:rPr>
                <w:rFonts w:ascii="Times New Roman" w:eastAsia="Calibri" w:hAnsi="Times New Roman" w:cs="Times New Roman"/>
                <w:sz w:val="24"/>
                <w:szCs w:val="24"/>
              </w:rPr>
              <w:t xml:space="preserve"> контрольная работа</w:t>
            </w:r>
          </w:p>
        </w:tc>
      </w:tr>
      <w:bookmarkEnd w:id="9"/>
    </w:tbl>
    <w:p w14:paraId="13C9226A" w14:textId="77777777" w:rsidR="00A70BE9" w:rsidRPr="00994315" w:rsidRDefault="00A70BE9" w:rsidP="00A70BE9">
      <w:pPr>
        <w:spacing w:after="0" w:line="240" w:lineRule="auto"/>
        <w:jc w:val="both"/>
        <w:rPr>
          <w:rFonts w:ascii="Times New Roman" w:eastAsia="Times New Roman" w:hAnsi="Times New Roman" w:cs="Times New Roman"/>
          <w:sz w:val="28"/>
          <w:szCs w:val="28"/>
        </w:rPr>
      </w:pPr>
    </w:p>
    <w:p w14:paraId="2639E772" w14:textId="77777777" w:rsidR="00A70BE9" w:rsidRPr="00994315" w:rsidRDefault="00A70BE9" w:rsidP="00A70BE9">
      <w:pPr>
        <w:tabs>
          <w:tab w:val="left" w:pos="709"/>
          <w:tab w:val="left" w:pos="993"/>
        </w:tabs>
        <w:spacing w:after="0" w:line="240" w:lineRule="auto"/>
        <w:ind w:firstLine="567"/>
        <w:jc w:val="both"/>
        <w:rPr>
          <w:rFonts w:ascii="Times New Roman" w:eastAsia="Times New Roman" w:hAnsi="Times New Roman" w:cs="Times New Roman"/>
          <w:b/>
          <w:iCs/>
          <w:sz w:val="28"/>
          <w:szCs w:val="28"/>
        </w:rPr>
      </w:pPr>
    </w:p>
    <w:p w14:paraId="1670B6F7" w14:textId="77777777"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b/>
          <w:iCs/>
          <w:sz w:val="28"/>
          <w:szCs w:val="28"/>
        </w:rPr>
      </w:pPr>
      <w:r w:rsidRPr="00994315">
        <w:rPr>
          <w:rFonts w:ascii="Times New Roman" w:eastAsia="Times New Roman" w:hAnsi="Times New Roman" w:cs="Times New Roman"/>
          <w:b/>
          <w:iCs/>
          <w:sz w:val="28"/>
          <w:szCs w:val="28"/>
        </w:rPr>
        <w:t xml:space="preserve">6.2. Перечень вопросов, заданий, тем для подготовки к текущему контролю </w:t>
      </w:r>
    </w:p>
    <w:p w14:paraId="7D27DE32" w14:textId="77777777" w:rsidR="00A70BE9" w:rsidRPr="00994315" w:rsidRDefault="00A70BE9" w:rsidP="00A70BE9">
      <w:pPr>
        <w:spacing w:after="0" w:line="360" w:lineRule="auto"/>
        <w:ind w:firstLine="340"/>
        <w:jc w:val="center"/>
        <w:rPr>
          <w:rFonts w:ascii="Times New Roman" w:eastAsia="Calibri" w:hAnsi="Times New Roman" w:cs="Times New Roman"/>
          <w:b/>
          <w:bCs/>
          <w:sz w:val="28"/>
          <w:szCs w:val="28"/>
          <w:lang w:eastAsia="ru-RU"/>
        </w:rPr>
      </w:pPr>
      <w:r w:rsidRPr="00994315">
        <w:rPr>
          <w:rFonts w:ascii="Times New Roman" w:eastAsia="Calibri" w:hAnsi="Times New Roman" w:cs="Times New Roman"/>
          <w:b/>
          <w:bCs/>
          <w:sz w:val="28"/>
          <w:szCs w:val="28"/>
          <w:lang w:eastAsia="ru-RU"/>
        </w:rPr>
        <w:t>Примерная тематика контрольных работ</w:t>
      </w:r>
    </w:p>
    <w:p w14:paraId="2ACD01D9"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Модели политических элит в России. </w:t>
      </w:r>
    </w:p>
    <w:p w14:paraId="6879BBFA" w14:textId="77777777" w:rsidR="005B7731" w:rsidRPr="00994315" w:rsidRDefault="005B7731" w:rsidP="005B7731">
      <w:pPr>
        <w:pStyle w:val="a5"/>
        <w:numPr>
          <w:ilvl w:val="0"/>
          <w:numId w:val="19"/>
        </w:numPr>
        <w:jc w:val="both"/>
      </w:pPr>
      <w:r w:rsidRPr="00994315">
        <w:rPr>
          <w:rFonts w:ascii="Times New Roman" w:hAnsi="Times New Roman"/>
          <w:sz w:val="28"/>
          <w:szCs w:val="28"/>
        </w:rPr>
        <w:t>Модели политических элит в США.</w:t>
      </w:r>
    </w:p>
    <w:p w14:paraId="184FEF4E" w14:textId="77777777" w:rsidR="005B7731" w:rsidRPr="00994315" w:rsidRDefault="005B7731" w:rsidP="005B7731">
      <w:pPr>
        <w:pStyle w:val="a5"/>
        <w:numPr>
          <w:ilvl w:val="0"/>
          <w:numId w:val="19"/>
        </w:numPr>
        <w:jc w:val="both"/>
      </w:pPr>
      <w:r w:rsidRPr="00994315">
        <w:rPr>
          <w:rFonts w:ascii="Times New Roman" w:hAnsi="Times New Roman"/>
          <w:sz w:val="28"/>
          <w:szCs w:val="28"/>
        </w:rPr>
        <w:t>Модели политических элит в Германии.</w:t>
      </w:r>
    </w:p>
    <w:p w14:paraId="7EC9E5E4" w14:textId="77777777" w:rsidR="005B7731" w:rsidRPr="00994315" w:rsidRDefault="005B7731" w:rsidP="005B7731">
      <w:pPr>
        <w:pStyle w:val="a5"/>
        <w:numPr>
          <w:ilvl w:val="0"/>
          <w:numId w:val="19"/>
        </w:numPr>
        <w:jc w:val="both"/>
      </w:pPr>
      <w:r w:rsidRPr="00994315">
        <w:rPr>
          <w:rFonts w:ascii="Times New Roman" w:hAnsi="Times New Roman"/>
          <w:sz w:val="28"/>
          <w:szCs w:val="28"/>
        </w:rPr>
        <w:t>Модели политических элит в Великобритании.</w:t>
      </w:r>
    </w:p>
    <w:p w14:paraId="72AC7F44"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во Франции.</w:t>
      </w:r>
    </w:p>
    <w:p w14:paraId="07116711"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Японии.</w:t>
      </w:r>
    </w:p>
    <w:p w14:paraId="6F93D34C"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Китае.</w:t>
      </w:r>
    </w:p>
    <w:p w14:paraId="3AF691BB"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Индии.</w:t>
      </w:r>
    </w:p>
    <w:p w14:paraId="0A0524AC"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Иране.</w:t>
      </w:r>
    </w:p>
    <w:p w14:paraId="325D57F3" w14:textId="77777777" w:rsidR="005B7731"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Турции.</w:t>
      </w:r>
    </w:p>
    <w:p w14:paraId="6F3950A0" w14:textId="77777777" w:rsidR="008E5EB0"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странах Латинской Америки.</w:t>
      </w:r>
    </w:p>
    <w:p w14:paraId="4524D355" w14:textId="77777777" w:rsidR="008E5EB0" w:rsidRPr="00994315" w:rsidRDefault="005B7731" w:rsidP="005B7731">
      <w:pPr>
        <w:pStyle w:val="a5"/>
        <w:numPr>
          <w:ilvl w:val="0"/>
          <w:numId w:val="19"/>
        </w:numPr>
        <w:jc w:val="both"/>
      </w:pPr>
      <w:r w:rsidRPr="00994315">
        <w:rPr>
          <w:rFonts w:ascii="Times New Roman" w:hAnsi="Times New Roman"/>
          <w:sz w:val="28"/>
          <w:szCs w:val="28"/>
        </w:rPr>
        <w:t xml:space="preserve"> Модели политических элит в странах арабского Востока</w:t>
      </w:r>
    </w:p>
    <w:p w14:paraId="79D997FE" w14:textId="30CC4D3B" w:rsidR="005B7731" w:rsidRPr="00994315" w:rsidRDefault="005B7731" w:rsidP="005B7731">
      <w:pPr>
        <w:pStyle w:val="a5"/>
        <w:numPr>
          <w:ilvl w:val="0"/>
          <w:numId w:val="19"/>
        </w:numPr>
        <w:jc w:val="both"/>
      </w:pPr>
      <w:r w:rsidRPr="00994315">
        <w:rPr>
          <w:rFonts w:ascii="Times New Roman" w:hAnsi="Times New Roman"/>
          <w:sz w:val="28"/>
          <w:szCs w:val="28"/>
        </w:rPr>
        <w:lastRenderedPageBreak/>
        <w:t xml:space="preserve"> Модели политических элит в постсоветских странах. </w:t>
      </w:r>
    </w:p>
    <w:p w14:paraId="4F0FB784" w14:textId="77777777" w:rsidR="00A70BE9" w:rsidRPr="00994315" w:rsidRDefault="00A70BE9" w:rsidP="00A70BE9">
      <w:pPr>
        <w:spacing w:after="0" w:line="240" w:lineRule="auto"/>
        <w:ind w:left="284"/>
        <w:jc w:val="both"/>
        <w:rPr>
          <w:rFonts w:ascii="Times New Roman" w:eastAsia="Times New Roman" w:hAnsi="Times New Roman" w:cs="Times New Roman"/>
          <w:b/>
          <w:sz w:val="28"/>
          <w:szCs w:val="28"/>
          <w:lang w:val="x-none" w:eastAsia="x-none"/>
        </w:rPr>
      </w:pPr>
    </w:p>
    <w:p w14:paraId="290025C9" w14:textId="77777777" w:rsidR="00A70BE9" w:rsidRPr="00994315" w:rsidRDefault="00A70BE9" w:rsidP="00A70BE9">
      <w:pPr>
        <w:spacing w:after="0" w:line="240" w:lineRule="auto"/>
        <w:ind w:left="284"/>
        <w:jc w:val="both"/>
        <w:rPr>
          <w:rFonts w:ascii="Times New Roman" w:eastAsia="Times New Roman" w:hAnsi="Times New Roman" w:cs="Times New Roman"/>
          <w:b/>
          <w:sz w:val="28"/>
          <w:szCs w:val="28"/>
          <w:lang w:val="x-none" w:eastAsia="x-none"/>
        </w:rPr>
      </w:pPr>
      <w:r w:rsidRPr="00994315">
        <w:rPr>
          <w:rFonts w:ascii="Times New Roman" w:eastAsia="Times New Roman" w:hAnsi="Times New Roman" w:cs="Times New Roman"/>
          <w:b/>
          <w:sz w:val="28"/>
          <w:szCs w:val="28"/>
          <w:lang w:val="x-none" w:eastAsia="x-none"/>
        </w:rPr>
        <w:t>Примеры заданий контрольных работ</w:t>
      </w:r>
    </w:p>
    <w:p w14:paraId="05B659E7" w14:textId="77777777" w:rsidR="00A70BE9" w:rsidRPr="00994315" w:rsidRDefault="00A70BE9" w:rsidP="00A70BE9">
      <w:pPr>
        <w:spacing w:after="0" w:line="240" w:lineRule="auto"/>
        <w:ind w:left="284"/>
        <w:jc w:val="both"/>
        <w:rPr>
          <w:rFonts w:ascii="Times New Roman" w:eastAsia="Times New Roman" w:hAnsi="Times New Roman" w:cs="Times New Roman"/>
          <w:sz w:val="28"/>
          <w:szCs w:val="28"/>
          <w:lang w:eastAsia="x-none"/>
        </w:rPr>
      </w:pPr>
    </w:p>
    <w:p w14:paraId="3FA3AA24" w14:textId="47A1828C" w:rsidR="00A70BE9"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Проанализируйте модель политической элиты России по схеме:</w:t>
      </w:r>
    </w:p>
    <w:p w14:paraId="1A1A16CB" w14:textId="0451CD95"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состав</w:t>
      </w:r>
    </w:p>
    <w:p w14:paraId="514874D7" w14:textId="54B617FF"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структура</w:t>
      </w:r>
    </w:p>
    <w:p w14:paraId="68C382DA" w14:textId="7E9F2038"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способы рекрутирования</w:t>
      </w:r>
    </w:p>
    <w:p w14:paraId="39A40718" w14:textId="4F68BB4D"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ротация</w:t>
      </w:r>
    </w:p>
    <w:p w14:paraId="7FE649AB" w14:textId="4A662A68"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-ресурсы</w:t>
      </w:r>
    </w:p>
    <w:p w14:paraId="4C75ADB9" w14:textId="4A4D994F"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-коммуникации</w:t>
      </w:r>
    </w:p>
    <w:p w14:paraId="1DFF5700" w14:textId="267A62C1" w:rsidR="008E5EB0" w:rsidRPr="00994315" w:rsidRDefault="008E5EB0" w:rsidP="00A70BE9">
      <w:pPr>
        <w:spacing w:after="0" w:line="360" w:lineRule="auto"/>
        <w:ind w:left="697"/>
        <w:jc w:val="both"/>
        <w:rPr>
          <w:rFonts w:ascii="Times New Roman" w:eastAsia="Times New Roman" w:hAnsi="Times New Roman" w:cs="Times New Roman"/>
          <w:bCs/>
          <w:sz w:val="28"/>
          <w:szCs w:val="28"/>
        </w:rPr>
      </w:pPr>
      <w:r w:rsidRPr="00994315">
        <w:rPr>
          <w:rFonts w:ascii="Times New Roman" w:eastAsia="Times New Roman" w:hAnsi="Times New Roman" w:cs="Times New Roman"/>
          <w:bCs/>
          <w:sz w:val="28"/>
          <w:szCs w:val="28"/>
        </w:rPr>
        <w:t xml:space="preserve">-стратегии. </w:t>
      </w:r>
    </w:p>
    <w:p w14:paraId="04C2FBE7" w14:textId="402B3EAF" w:rsidR="00A70BE9" w:rsidRPr="00994315" w:rsidRDefault="00A70BE9" w:rsidP="00A70BE9">
      <w:pPr>
        <w:spacing w:after="0" w:line="360" w:lineRule="auto"/>
        <w:ind w:left="697"/>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Перечень вопросов для подготовки к дискуссии</w:t>
      </w:r>
    </w:p>
    <w:p w14:paraId="72AB0E89" w14:textId="77777777" w:rsidR="008E5EB0" w:rsidRPr="00994315" w:rsidRDefault="008E5EB0" w:rsidP="008E5EB0">
      <w:pPr>
        <w:pStyle w:val="a5"/>
        <w:numPr>
          <w:ilvl w:val="0"/>
          <w:numId w:val="20"/>
        </w:numPr>
        <w:ind w:left="0" w:firstLine="0"/>
        <w:jc w:val="both"/>
        <w:rPr>
          <w:rFonts w:ascii="Times New Roman" w:hAnsi="Times New Roman"/>
          <w:sz w:val="28"/>
          <w:szCs w:val="28"/>
        </w:rPr>
      </w:pPr>
      <w:r w:rsidRPr="00994315">
        <w:rPr>
          <w:rFonts w:ascii="Times New Roman" w:hAnsi="Times New Roman"/>
          <w:sz w:val="28"/>
          <w:szCs w:val="28"/>
        </w:rPr>
        <w:t xml:space="preserve">Основные идеи соссийской школа элитологии: О.В. Крыштановская, О.В. Гаман-Голутвина, Г.К. Ашин. </w:t>
      </w:r>
    </w:p>
    <w:p w14:paraId="467F8C2E" w14:textId="77777777" w:rsidR="00FF5528" w:rsidRPr="00994315" w:rsidRDefault="008E5EB0" w:rsidP="008E5EB0">
      <w:pPr>
        <w:pStyle w:val="a5"/>
        <w:numPr>
          <w:ilvl w:val="0"/>
          <w:numId w:val="20"/>
        </w:numPr>
        <w:ind w:left="0" w:firstLine="0"/>
        <w:jc w:val="both"/>
        <w:rPr>
          <w:rFonts w:ascii="Times New Roman" w:hAnsi="Times New Roman"/>
          <w:sz w:val="28"/>
          <w:szCs w:val="28"/>
        </w:rPr>
      </w:pPr>
      <w:r w:rsidRPr="00994315">
        <w:rPr>
          <w:rFonts w:ascii="Times New Roman" w:hAnsi="Times New Roman"/>
          <w:sz w:val="28"/>
          <w:szCs w:val="28"/>
        </w:rPr>
        <w:t xml:space="preserve">Характеристика позиционного метода. </w:t>
      </w:r>
    </w:p>
    <w:p w14:paraId="2F31B0E0" w14:textId="77777777" w:rsidR="00FF5528" w:rsidRPr="00994315" w:rsidRDefault="008E5EB0" w:rsidP="001D40C9">
      <w:pPr>
        <w:pStyle w:val="a5"/>
        <w:numPr>
          <w:ilvl w:val="0"/>
          <w:numId w:val="20"/>
        </w:numPr>
        <w:ind w:left="0" w:firstLine="0"/>
        <w:jc w:val="both"/>
        <w:rPr>
          <w:rFonts w:ascii="Times New Roman" w:hAnsi="Times New Roman"/>
          <w:sz w:val="28"/>
          <w:szCs w:val="28"/>
        </w:rPr>
      </w:pPr>
      <w:r w:rsidRPr="00994315">
        <w:rPr>
          <w:rFonts w:ascii="Times New Roman" w:hAnsi="Times New Roman"/>
          <w:sz w:val="28"/>
          <w:szCs w:val="28"/>
        </w:rPr>
        <w:t xml:space="preserve">Характеристика репутационного метода. </w:t>
      </w:r>
    </w:p>
    <w:p w14:paraId="43AA4BB5"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Характеристика решенческого метода.</w:t>
      </w:r>
    </w:p>
    <w:p w14:paraId="371D4C1B"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 в</w:t>
      </w:r>
      <w:r w:rsidR="008E5EB0" w:rsidRPr="00994315">
        <w:rPr>
          <w:rFonts w:ascii="Times New Roman" w:hAnsi="Times New Roman"/>
          <w:sz w:val="28"/>
          <w:szCs w:val="28"/>
        </w:rPr>
        <w:t>ременны</w:t>
      </w:r>
      <w:r w:rsidRPr="00994315">
        <w:rPr>
          <w:rFonts w:ascii="Times New Roman" w:hAnsi="Times New Roman"/>
          <w:sz w:val="28"/>
          <w:szCs w:val="28"/>
        </w:rPr>
        <w:t>х</w:t>
      </w:r>
      <w:r w:rsidR="008E5EB0" w:rsidRPr="00994315">
        <w:rPr>
          <w:rFonts w:ascii="Times New Roman" w:hAnsi="Times New Roman"/>
          <w:sz w:val="28"/>
          <w:szCs w:val="28"/>
        </w:rPr>
        <w:t xml:space="preserve"> метод</w:t>
      </w:r>
      <w:r w:rsidRPr="00994315">
        <w:rPr>
          <w:rFonts w:ascii="Times New Roman" w:hAnsi="Times New Roman"/>
          <w:sz w:val="28"/>
          <w:szCs w:val="28"/>
        </w:rPr>
        <w:t>ов</w:t>
      </w:r>
      <w:r w:rsidR="008E5EB0" w:rsidRPr="00994315">
        <w:rPr>
          <w:rFonts w:ascii="Times New Roman" w:hAnsi="Times New Roman"/>
          <w:sz w:val="28"/>
          <w:szCs w:val="28"/>
        </w:rPr>
        <w:t xml:space="preserve"> в исследованиях политической элиты: кросс-темпоральные исследования.</w:t>
      </w:r>
    </w:p>
    <w:p w14:paraId="0D7A8DF2"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а</w:t>
      </w:r>
      <w:r w:rsidRPr="00994315">
        <w:rPr>
          <w:rFonts w:ascii="Times New Roman" w:hAnsi="Times New Roman"/>
          <w:sz w:val="28"/>
          <w:szCs w:val="28"/>
        </w:rPr>
        <w:t>нализ</w:t>
      </w:r>
      <w:r w:rsidR="00FF5528" w:rsidRPr="00994315">
        <w:rPr>
          <w:rFonts w:ascii="Times New Roman" w:hAnsi="Times New Roman"/>
          <w:sz w:val="28"/>
          <w:szCs w:val="28"/>
        </w:rPr>
        <w:t>а</w:t>
      </w:r>
      <w:r w:rsidRPr="00994315">
        <w:rPr>
          <w:rFonts w:ascii="Times New Roman" w:hAnsi="Times New Roman"/>
          <w:sz w:val="28"/>
          <w:szCs w:val="28"/>
        </w:rPr>
        <w:t xml:space="preserve"> элитных сетей.</w:t>
      </w:r>
    </w:p>
    <w:p w14:paraId="03A4B536"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Сравнение м</w:t>
      </w:r>
      <w:r w:rsidRPr="00994315">
        <w:rPr>
          <w:rFonts w:ascii="Times New Roman" w:hAnsi="Times New Roman"/>
          <w:sz w:val="28"/>
          <w:szCs w:val="28"/>
        </w:rPr>
        <w:t>одел</w:t>
      </w:r>
      <w:r w:rsidR="00FF5528" w:rsidRPr="00994315">
        <w:rPr>
          <w:rFonts w:ascii="Times New Roman" w:hAnsi="Times New Roman"/>
          <w:sz w:val="28"/>
          <w:szCs w:val="28"/>
        </w:rPr>
        <w:t>ей</w:t>
      </w:r>
      <w:r w:rsidRPr="00994315">
        <w:rPr>
          <w:rFonts w:ascii="Times New Roman" w:hAnsi="Times New Roman"/>
          <w:sz w:val="28"/>
          <w:szCs w:val="28"/>
        </w:rPr>
        <w:t xml:space="preserve"> политических элит в </w:t>
      </w:r>
      <w:r w:rsidR="00FF5528" w:rsidRPr="00994315">
        <w:rPr>
          <w:rFonts w:ascii="Times New Roman" w:hAnsi="Times New Roman"/>
          <w:sz w:val="28"/>
          <w:szCs w:val="28"/>
        </w:rPr>
        <w:t>России и США.</w:t>
      </w:r>
    </w:p>
    <w:p w14:paraId="06E19B58"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Сравнение моделей политических элит в Китае и Японии.</w:t>
      </w:r>
    </w:p>
    <w:p w14:paraId="71A40C83"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Сравнение моделей политических элит в постсоветских странах и странах арабского Востока.</w:t>
      </w:r>
    </w:p>
    <w:p w14:paraId="16929D92"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 п</w:t>
      </w:r>
      <w:r w:rsidR="008E5EB0" w:rsidRPr="00994315">
        <w:rPr>
          <w:rFonts w:ascii="Times New Roman" w:hAnsi="Times New Roman"/>
          <w:sz w:val="28"/>
          <w:szCs w:val="28"/>
        </w:rPr>
        <w:t>редставительны</w:t>
      </w:r>
      <w:r w:rsidRPr="00994315">
        <w:rPr>
          <w:rFonts w:ascii="Times New Roman" w:hAnsi="Times New Roman"/>
          <w:sz w:val="28"/>
          <w:szCs w:val="28"/>
        </w:rPr>
        <w:t>х</w:t>
      </w:r>
      <w:r w:rsidR="008E5EB0" w:rsidRPr="00994315">
        <w:rPr>
          <w:rFonts w:ascii="Times New Roman" w:hAnsi="Times New Roman"/>
          <w:sz w:val="28"/>
          <w:szCs w:val="28"/>
        </w:rPr>
        <w:t xml:space="preserve"> элит</w:t>
      </w:r>
      <w:r w:rsidRPr="00994315">
        <w:rPr>
          <w:rFonts w:ascii="Times New Roman" w:hAnsi="Times New Roman"/>
          <w:sz w:val="28"/>
          <w:szCs w:val="28"/>
        </w:rPr>
        <w:t>.</w:t>
      </w:r>
    </w:p>
    <w:p w14:paraId="0A95656D"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Характеристика б</w:t>
      </w:r>
      <w:r w:rsidR="008E5EB0" w:rsidRPr="00994315">
        <w:rPr>
          <w:rFonts w:ascii="Times New Roman" w:hAnsi="Times New Roman"/>
          <w:sz w:val="28"/>
          <w:szCs w:val="28"/>
        </w:rPr>
        <w:t>юрократически</w:t>
      </w:r>
      <w:r w:rsidRPr="00994315">
        <w:rPr>
          <w:rFonts w:ascii="Times New Roman" w:hAnsi="Times New Roman"/>
          <w:sz w:val="28"/>
          <w:szCs w:val="28"/>
        </w:rPr>
        <w:t>х</w:t>
      </w:r>
      <w:r w:rsidR="008E5EB0" w:rsidRPr="00994315">
        <w:rPr>
          <w:rFonts w:ascii="Times New Roman" w:hAnsi="Times New Roman"/>
          <w:sz w:val="28"/>
          <w:szCs w:val="28"/>
        </w:rPr>
        <w:t xml:space="preserve"> элит</w:t>
      </w:r>
      <w:r w:rsidRPr="00994315">
        <w:rPr>
          <w:rFonts w:ascii="Times New Roman" w:hAnsi="Times New Roman"/>
          <w:sz w:val="28"/>
          <w:szCs w:val="28"/>
        </w:rPr>
        <w:t>.</w:t>
      </w:r>
    </w:p>
    <w:p w14:paraId="39F1BB06"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w:t>
      </w:r>
      <w:r w:rsidR="008E5EB0" w:rsidRPr="00994315">
        <w:rPr>
          <w:rFonts w:ascii="Times New Roman" w:hAnsi="Times New Roman"/>
          <w:sz w:val="28"/>
          <w:szCs w:val="28"/>
        </w:rPr>
        <w:t xml:space="preserve"> </w:t>
      </w:r>
      <w:r w:rsidRPr="00994315">
        <w:rPr>
          <w:rFonts w:ascii="Times New Roman" w:hAnsi="Times New Roman"/>
          <w:sz w:val="28"/>
          <w:szCs w:val="28"/>
        </w:rPr>
        <w:t>в</w:t>
      </w:r>
      <w:r w:rsidR="008E5EB0" w:rsidRPr="00994315">
        <w:rPr>
          <w:rFonts w:ascii="Times New Roman" w:hAnsi="Times New Roman"/>
          <w:sz w:val="28"/>
          <w:szCs w:val="28"/>
        </w:rPr>
        <w:t>заимосвяз</w:t>
      </w:r>
      <w:r w:rsidRPr="00994315">
        <w:rPr>
          <w:rFonts w:ascii="Times New Roman" w:hAnsi="Times New Roman"/>
          <w:sz w:val="28"/>
          <w:szCs w:val="28"/>
        </w:rPr>
        <w:t>и</w:t>
      </w:r>
      <w:r w:rsidR="008E5EB0" w:rsidRPr="00994315">
        <w:rPr>
          <w:rFonts w:ascii="Times New Roman" w:hAnsi="Times New Roman"/>
          <w:sz w:val="28"/>
          <w:szCs w:val="28"/>
        </w:rPr>
        <w:t xml:space="preserve"> элит и лидерства.</w:t>
      </w:r>
    </w:p>
    <w:p w14:paraId="72AC7867"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п</w:t>
      </w:r>
      <w:r w:rsidRPr="00994315">
        <w:rPr>
          <w:rFonts w:ascii="Times New Roman" w:hAnsi="Times New Roman"/>
          <w:sz w:val="28"/>
          <w:szCs w:val="28"/>
        </w:rPr>
        <w:t>олитическо</w:t>
      </w:r>
      <w:r w:rsidR="00FF5528" w:rsidRPr="00994315">
        <w:rPr>
          <w:rFonts w:ascii="Times New Roman" w:hAnsi="Times New Roman"/>
          <w:sz w:val="28"/>
          <w:szCs w:val="28"/>
        </w:rPr>
        <w:t>го</w:t>
      </w:r>
      <w:r w:rsidRPr="00994315">
        <w:rPr>
          <w:rFonts w:ascii="Times New Roman" w:hAnsi="Times New Roman"/>
          <w:sz w:val="28"/>
          <w:szCs w:val="28"/>
        </w:rPr>
        <w:t xml:space="preserve"> лидерств</w:t>
      </w:r>
      <w:r w:rsidR="00FF5528" w:rsidRPr="00994315">
        <w:rPr>
          <w:rFonts w:ascii="Times New Roman" w:hAnsi="Times New Roman"/>
          <w:sz w:val="28"/>
          <w:szCs w:val="28"/>
        </w:rPr>
        <w:t>а.</w:t>
      </w:r>
    </w:p>
    <w:p w14:paraId="10434F8D"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w:t>
      </w:r>
      <w:r w:rsidR="008E5EB0" w:rsidRPr="00994315">
        <w:rPr>
          <w:rFonts w:ascii="Times New Roman" w:hAnsi="Times New Roman"/>
          <w:sz w:val="28"/>
          <w:szCs w:val="28"/>
        </w:rPr>
        <w:t xml:space="preserve"> </w:t>
      </w:r>
      <w:r w:rsidRPr="00994315">
        <w:rPr>
          <w:rFonts w:ascii="Times New Roman" w:hAnsi="Times New Roman"/>
          <w:sz w:val="28"/>
          <w:szCs w:val="28"/>
        </w:rPr>
        <w:t>ц</w:t>
      </w:r>
      <w:r w:rsidR="008E5EB0" w:rsidRPr="00994315">
        <w:rPr>
          <w:rFonts w:ascii="Times New Roman" w:hAnsi="Times New Roman"/>
          <w:sz w:val="28"/>
          <w:szCs w:val="28"/>
        </w:rPr>
        <w:t>иркуляци</w:t>
      </w:r>
      <w:r w:rsidRPr="00994315">
        <w:rPr>
          <w:rFonts w:ascii="Times New Roman" w:hAnsi="Times New Roman"/>
          <w:sz w:val="28"/>
          <w:szCs w:val="28"/>
        </w:rPr>
        <w:t>и</w:t>
      </w:r>
      <w:r w:rsidR="008E5EB0" w:rsidRPr="00994315">
        <w:rPr>
          <w:rFonts w:ascii="Times New Roman" w:hAnsi="Times New Roman"/>
          <w:sz w:val="28"/>
          <w:szCs w:val="28"/>
        </w:rPr>
        <w:t xml:space="preserve"> элиты и стабильност</w:t>
      </w:r>
      <w:r w:rsidRPr="00994315">
        <w:rPr>
          <w:rFonts w:ascii="Times New Roman" w:hAnsi="Times New Roman"/>
          <w:sz w:val="28"/>
          <w:szCs w:val="28"/>
        </w:rPr>
        <w:t>и</w:t>
      </w:r>
      <w:r w:rsidR="008E5EB0" w:rsidRPr="00994315">
        <w:rPr>
          <w:rFonts w:ascii="Times New Roman" w:hAnsi="Times New Roman"/>
          <w:sz w:val="28"/>
          <w:szCs w:val="28"/>
        </w:rPr>
        <w:t>.</w:t>
      </w:r>
    </w:p>
    <w:p w14:paraId="62CDD2EE"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с</w:t>
      </w:r>
      <w:r w:rsidRPr="00994315">
        <w:rPr>
          <w:rFonts w:ascii="Times New Roman" w:hAnsi="Times New Roman"/>
          <w:sz w:val="28"/>
          <w:szCs w:val="28"/>
        </w:rPr>
        <w:t>оциальны</w:t>
      </w:r>
      <w:r w:rsidR="00FF5528" w:rsidRPr="00994315">
        <w:rPr>
          <w:rFonts w:ascii="Times New Roman" w:hAnsi="Times New Roman"/>
          <w:sz w:val="28"/>
          <w:szCs w:val="28"/>
        </w:rPr>
        <w:t>х</w:t>
      </w:r>
      <w:r w:rsidRPr="00994315">
        <w:rPr>
          <w:rFonts w:ascii="Times New Roman" w:hAnsi="Times New Roman"/>
          <w:sz w:val="28"/>
          <w:szCs w:val="28"/>
        </w:rPr>
        <w:t xml:space="preserve"> лифт</w:t>
      </w:r>
      <w:r w:rsidR="00FF5528" w:rsidRPr="00994315">
        <w:rPr>
          <w:rFonts w:ascii="Times New Roman" w:hAnsi="Times New Roman"/>
          <w:sz w:val="28"/>
          <w:szCs w:val="28"/>
        </w:rPr>
        <w:t>ов.</w:t>
      </w:r>
    </w:p>
    <w:p w14:paraId="68D3F07D" w14:textId="77777777" w:rsidR="00FF5528" w:rsidRPr="00994315" w:rsidRDefault="00FF5528"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Характеристика р</w:t>
      </w:r>
      <w:r w:rsidR="008E5EB0" w:rsidRPr="00994315">
        <w:rPr>
          <w:rFonts w:ascii="Times New Roman" w:hAnsi="Times New Roman"/>
          <w:sz w:val="28"/>
          <w:szCs w:val="28"/>
        </w:rPr>
        <w:t>ол</w:t>
      </w:r>
      <w:r w:rsidRPr="00994315">
        <w:rPr>
          <w:rFonts w:ascii="Times New Roman" w:hAnsi="Times New Roman"/>
          <w:sz w:val="28"/>
          <w:szCs w:val="28"/>
        </w:rPr>
        <w:t>и</w:t>
      </w:r>
      <w:r w:rsidR="008E5EB0" w:rsidRPr="00994315">
        <w:rPr>
          <w:rFonts w:ascii="Times New Roman" w:hAnsi="Times New Roman"/>
          <w:sz w:val="28"/>
          <w:szCs w:val="28"/>
        </w:rPr>
        <w:t xml:space="preserve"> элит в реформах и революциях.</w:t>
      </w:r>
    </w:p>
    <w:p w14:paraId="0066CA56"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н</w:t>
      </w:r>
      <w:r w:rsidRPr="00994315">
        <w:rPr>
          <w:rFonts w:ascii="Times New Roman" w:hAnsi="Times New Roman"/>
          <w:sz w:val="28"/>
          <w:szCs w:val="28"/>
        </w:rPr>
        <w:t>ациональны</w:t>
      </w:r>
      <w:r w:rsidR="00FF5528" w:rsidRPr="00994315">
        <w:rPr>
          <w:rFonts w:ascii="Times New Roman" w:hAnsi="Times New Roman"/>
          <w:sz w:val="28"/>
          <w:szCs w:val="28"/>
        </w:rPr>
        <w:t>х</w:t>
      </w:r>
      <w:r w:rsidRPr="00994315">
        <w:rPr>
          <w:rFonts w:ascii="Times New Roman" w:hAnsi="Times New Roman"/>
          <w:sz w:val="28"/>
          <w:szCs w:val="28"/>
        </w:rPr>
        <w:t xml:space="preserve"> политически</w:t>
      </w:r>
      <w:r w:rsidR="00FF5528" w:rsidRPr="00994315">
        <w:rPr>
          <w:rFonts w:ascii="Times New Roman" w:hAnsi="Times New Roman"/>
          <w:sz w:val="28"/>
          <w:szCs w:val="28"/>
        </w:rPr>
        <w:t>х</w:t>
      </w:r>
      <w:r w:rsidRPr="00994315">
        <w:rPr>
          <w:rFonts w:ascii="Times New Roman" w:hAnsi="Times New Roman"/>
          <w:sz w:val="28"/>
          <w:szCs w:val="28"/>
        </w:rPr>
        <w:t xml:space="preserve"> элит.</w:t>
      </w:r>
    </w:p>
    <w:p w14:paraId="266F6079" w14:textId="77777777" w:rsidR="00FF5528"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с</w:t>
      </w:r>
      <w:r w:rsidRPr="00994315">
        <w:rPr>
          <w:rFonts w:ascii="Times New Roman" w:hAnsi="Times New Roman"/>
          <w:sz w:val="28"/>
          <w:szCs w:val="28"/>
        </w:rPr>
        <w:t>убнациональны</w:t>
      </w:r>
      <w:r w:rsidR="00FF5528" w:rsidRPr="00994315">
        <w:rPr>
          <w:rFonts w:ascii="Times New Roman" w:hAnsi="Times New Roman"/>
          <w:sz w:val="28"/>
          <w:szCs w:val="28"/>
        </w:rPr>
        <w:t>х</w:t>
      </w:r>
      <w:r w:rsidRPr="00994315">
        <w:rPr>
          <w:rFonts w:ascii="Times New Roman" w:hAnsi="Times New Roman"/>
          <w:sz w:val="28"/>
          <w:szCs w:val="28"/>
        </w:rPr>
        <w:t xml:space="preserve"> политически</w:t>
      </w:r>
      <w:r w:rsidR="00FF5528" w:rsidRPr="00994315">
        <w:rPr>
          <w:rFonts w:ascii="Times New Roman" w:hAnsi="Times New Roman"/>
          <w:sz w:val="28"/>
          <w:szCs w:val="28"/>
        </w:rPr>
        <w:t>х</w:t>
      </w:r>
      <w:r w:rsidRPr="00994315">
        <w:rPr>
          <w:rFonts w:ascii="Times New Roman" w:hAnsi="Times New Roman"/>
          <w:sz w:val="28"/>
          <w:szCs w:val="28"/>
        </w:rPr>
        <w:t xml:space="preserve"> элит.</w:t>
      </w:r>
    </w:p>
    <w:p w14:paraId="48DCC86C" w14:textId="026CE3E4" w:rsidR="008E5EB0" w:rsidRPr="00994315" w:rsidRDefault="008E5EB0" w:rsidP="001D40C9">
      <w:pPr>
        <w:pStyle w:val="a5"/>
        <w:numPr>
          <w:ilvl w:val="0"/>
          <w:numId w:val="20"/>
        </w:numPr>
        <w:ind w:left="0" w:firstLine="0"/>
        <w:jc w:val="both"/>
        <w:rPr>
          <w:rFonts w:ascii="Times New Roman" w:eastAsiaTheme="minorHAnsi" w:hAnsi="Times New Roman"/>
          <w:sz w:val="28"/>
          <w:szCs w:val="28"/>
        </w:rPr>
      </w:pPr>
      <w:r w:rsidRPr="00994315">
        <w:rPr>
          <w:rFonts w:ascii="Times New Roman" w:hAnsi="Times New Roman"/>
          <w:sz w:val="28"/>
          <w:szCs w:val="28"/>
        </w:rPr>
        <w:t xml:space="preserve"> </w:t>
      </w:r>
      <w:r w:rsidR="00FF5528" w:rsidRPr="00994315">
        <w:rPr>
          <w:rFonts w:ascii="Times New Roman" w:hAnsi="Times New Roman"/>
          <w:sz w:val="28"/>
          <w:szCs w:val="28"/>
        </w:rPr>
        <w:t>Характеристика н</w:t>
      </w:r>
      <w:r w:rsidRPr="00994315">
        <w:rPr>
          <w:rFonts w:ascii="Times New Roman" w:hAnsi="Times New Roman"/>
          <w:sz w:val="28"/>
          <w:szCs w:val="28"/>
        </w:rPr>
        <w:t>аднациональны</w:t>
      </w:r>
      <w:r w:rsidR="00FF5528" w:rsidRPr="00994315">
        <w:rPr>
          <w:rFonts w:ascii="Times New Roman" w:hAnsi="Times New Roman"/>
          <w:sz w:val="28"/>
          <w:szCs w:val="28"/>
        </w:rPr>
        <w:t>х</w:t>
      </w:r>
      <w:r w:rsidRPr="00994315">
        <w:rPr>
          <w:rFonts w:ascii="Times New Roman" w:hAnsi="Times New Roman"/>
          <w:sz w:val="28"/>
          <w:szCs w:val="28"/>
        </w:rPr>
        <w:t xml:space="preserve"> политически</w:t>
      </w:r>
      <w:r w:rsidR="00FF5528" w:rsidRPr="00994315">
        <w:rPr>
          <w:rFonts w:ascii="Times New Roman" w:hAnsi="Times New Roman"/>
          <w:sz w:val="28"/>
          <w:szCs w:val="28"/>
        </w:rPr>
        <w:t>х</w:t>
      </w:r>
      <w:r w:rsidRPr="00994315">
        <w:rPr>
          <w:rFonts w:ascii="Times New Roman" w:hAnsi="Times New Roman"/>
          <w:sz w:val="28"/>
          <w:szCs w:val="28"/>
        </w:rPr>
        <w:t xml:space="preserve"> элит. </w:t>
      </w:r>
    </w:p>
    <w:p w14:paraId="019EE565" w14:textId="5901B917" w:rsidR="008E5EB0" w:rsidRPr="00994315" w:rsidRDefault="008E5EB0" w:rsidP="008E5EB0">
      <w:pPr>
        <w:jc w:val="both"/>
        <w:rPr>
          <w:rFonts w:ascii="Times New Roman" w:hAnsi="Times New Roman" w:cs="Times New Roman"/>
          <w:sz w:val="28"/>
          <w:szCs w:val="28"/>
        </w:rPr>
      </w:pPr>
    </w:p>
    <w:p w14:paraId="474671B5" w14:textId="56A65FFF" w:rsidR="00A70BE9" w:rsidRPr="00994315" w:rsidRDefault="00A70BE9" w:rsidP="00A70BE9">
      <w:pPr>
        <w:spacing w:after="200" w:line="360" w:lineRule="auto"/>
        <w:ind w:left="1080"/>
        <w:contextualSpacing/>
        <w:rPr>
          <w:rFonts w:ascii="Times New Roman" w:eastAsia="Calibri" w:hAnsi="Times New Roman" w:cs="Times New Roman"/>
          <w:b/>
          <w:sz w:val="28"/>
          <w:szCs w:val="28"/>
        </w:rPr>
      </w:pPr>
      <w:r w:rsidRPr="00994315">
        <w:rPr>
          <w:rFonts w:ascii="Times New Roman" w:eastAsia="Calibri" w:hAnsi="Times New Roman" w:cs="Times New Roman"/>
          <w:b/>
          <w:sz w:val="28"/>
          <w:szCs w:val="28"/>
        </w:rPr>
        <w:t>Перечень тем для самостоятельных работ</w:t>
      </w:r>
    </w:p>
    <w:p w14:paraId="69B78FC0" w14:textId="77777777" w:rsidR="00004A77" w:rsidRPr="00994315" w:rsidRDefault="00004A77" w:rsidP="00FF5528">
      <w:pPr>
        <w:spacing w:after="200" w:line="240" w:lineRule="auto"/>
        <w:contextualSpacing/>
        <w:jc w:val="both"/>
        <w:rPr>
          <w:rFonts w:ascii="Times New Roman" w:hAnsi="Times New Roman" w:cs="Times New Roman"/>
          <w:sz w:val="28"/>
          <w:szCs w:val="28"/>
        </w:rPr>
      </w:pPr>
      <w:bookmarkStart w:id="10" w:name="_Hlk130120990"/>
      <w:r w:rsidRPr="00994315">
        <w:rPr>
          <w:rFonts w:ascii="Times New Roman" w:hAnsi="Times New Roman" w:cs="Times New Roman"/>
          <w:sz w:val="28"/>
          <w:szCs w:val="28"/>
        </w:rPr>
        <w:t>1.</w:t>
      </w:r>
      <w:r w:rsidR="00FF5528" w:rsidRPr="00994315">
        <w:rPr>
          <w:rFonts w:ascii="Times New Roman" w:hAnsi="Times New Roman" w:cs="Times New Roman"/>
          <w:sz w:val="28"/>
          <w:szCs w:val="28"/>
        </w:rPr>
        <w:t xml:space="preserve">Проанализируйте концепцию </w:t>
      </w:r>
      <w:r w:rsidR="008E5EB0" w:rsidRPr="00994315">
        <w:rPr>
          <w:rFonts w:ascii="Times New Roman" w:hAnsi="Times New Roman" w:cs="Times New Roman"/>
          <w:sz w:val="28"/>
          <w:szCs w:val="28"/>
        </w:rPr>
        <w:t xml:space="preserve">элит </w:t>
      </w:r>
      <w:bookmarkEnd w:id="10"/>
      <w:r w:rsidR="008E5EB0" w:rsidRPr="00994315">
        <w:rPr>
          <w:rFonts w:ascii="Times New Roman" w:hAnsi="Times New Roman" w:cs="Times New Roman"/>
          <w:sz w:val="28"/>
          <w:szCs w:val="28"/>
        </w:rPr>
        <w:t>Г. Моска</w:t>
      </w:r>
      <w:r w:rsidR="00FF5528" w:rsidRPr="00994315">
        <w:rPr>
          <w:rFonts w:ascii="Times New Roman" w:hAnsi="Times New Roman" w:cs="Times New Roman"/>
          <w:sz w:val="28"/>
          <w:szCs w:val="28"/>
        </w:rPr>
        <w:t>.</w:t>
      </w:r>
    </w:p>
    <w:p w14:paraId="474C1870"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2. </w:t>
      </w:r>
      <w:r w:rsidR="00FF5528" w:rsidRPr="00994315">
        <w:rPr>
          <w:rFonts w:ascii="Times New Roman" w:hAnsi="Times New Roman" w:cs="Times New Roman"/>
          <w:sz w:val="28"/>
          <w:szCs w:val="28"/>
        </w:rPr>
        <w:t xml:space="preserve">Проанализируйте концепцию элит </w:t>
      </w:r>
      <w:r w:rsidR="008E5EB0" w:rsidRPr="00994315">
        <w:rPr>
          <w:rFonts w:ascii="Times New Roman" w:hAnsi="Times New Roman" w:cs="Times New Roman"/>
          <w:sz w:val="28"/>
          <w:szCs w:val="28"/>
        </w:rPr>
        <w:t>В. Парето</w:t>
      </w:r>
      <w:r w:rsidR="00FF5528" w:rsidRPr="00994315">
        <w:rPr>
          <w:rFonts w:ascii="Times New Roman" w:hAnsi="Times New Roman" w:cs="Times New Roman"/>
          <w:sz w:val="28"/>
          <w:szCs w:val="28"/>
        </w:rPr>
        <w:t>.</w:t>
      </w:r>
    </w:p>
    <w:p w14:paraId="28104325"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3.</w:t>
      </w:r>
      <w:r w:rsidR="00FF5528" w:rsidRPr="00994315">
        <w:rPr>
          <w:rFonts w:ascii="Times New Roman" w:hAnsi="Times New Roman" w:cs="Times New Roman"/>
          <w:sz w:val="28"/>
          <w:szCs w:val="28"/>
        </w:rPr>
        <w:t>Проанализируйте концепцию элит</w:t>
      </w:r>
      <w:r w:rsidR="008E5EB0" w:rsidRPr="00994315">
        <w:rPr>
          <w:rFonts w:ascii="Times New Roman" w:hAnsi="Times New Roman" w:cs="Times New Roman"/>
          <w:sz w:val="28"/>
          <w:szCs w:val="28"/>
        </w:rPr>
        <w:t xml:space="preserve"> Р. Михельс</w:t>
      </w:r>
      <w:r w:rsidR="00FF5528" w:rsidRPr="00994315">
        <w:rPr>
          <w:rFonts w:ascii="Times New Roman" w:hAnsi="Times New Roman" w:cs="Times New Roman"/>
          <w:sz w:val="28"/>
          <w:szCs w:val="28"/>
        </w:rPr>
        <w:t>а.</w:t>
      </w:r>
    </w:p>
    <w:p w14:paraId="22C21031"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4. </w:t>
      </w:r>
      <w:r w:rsidR="00FF5528" w:rsidRPr="00994315">
        <w:rPr>
          <w:rFonts w:ascii="Times New Roman" w:hAnsi="Times New Roman" w:cs="Times New Roman"/>
          <w:sz w:val="28"/>
          <w:szCs w:val="28"/>
        </w:rPr>
        <w:t xml:space="preserve"> Проанализируйте концепцию элит</w:t>
      </w:r>
      <w:r w:rsidR="008E5EB0" w:rsidRPr="00994315">
        <w:rPr>
          <w:rFonts w:ascii="Times New Roman" w:hAnsi="Times New Roman" w:cs="Times New Roman"/>
          <w:sz w:val="28"/>
          <w:szCs w:val="28"/>
        </w:rPr>
        <w:t xml:space="preserve"> М. Вебер</w:t>
      </w:r>
      <w:r w:rsidR="00FF5528" w:rsidRPr="00994315">
        <w:rPr>
          <w:rFonts w:ascii="Times New Roman" w:hAnsi="Times New Roman" w:cs="Times New Roman"/>
          <w:sz w:val="28"/>
          <w:szCs w:val="28"/>
        </w:rPr>
        <w:t>а.</w:t>
      </w:r>
    </w:p>
    <w:p w14:paraId="69374027"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5. </w:t>
      </w:r>
      <w:r w:rsidR="00FF5528" w:rsidRPr="00994315">
        <w:rPr>
          <w:rFonts w:ascii="Times New Roman" w:hAnsi="Times New Roman" w:cs="Times New Roman"/>
          <w:sz w:val="28"/>
          <w:szCs w:val="28"/>
        </w:rPr>
        <w:t xml:space="preserve"> Проанализируйте концепцию элит </w:t>
      </w:r>
      <w:r w:rsidR="008E5EB0" w:rsidRPr="00994315">
        <w:rPr>
          <w:rFonts w:ascii="Times New Roman" w:hAnsi="Times New Roman" w:cs="Times New Roman"/>
          <w:sz w:val="28"/>
          <w:szCs w:val="28"/>
        </w:rPr>
        <w:t>Р. Миллс</w:t>
      </w:r>
      <w:r w:rsidR="00FF5528" w:rsidRPr="00994315">
        <w:rPr>
          <w:rFonts w:ascii="Times New Roman" w:hAnsi="Times New Roman" w:cs="Times New Roman"/>
          <w:sz w:val="28"/>
          <w:szCs w:val="28"/>
        </w:rPr>
        <w:t>а</w:t>
      </w:r>
      <w:r w:rsidR="008E5EB0" w:rsidRPr="00994315">
        <w:rPr>
          <w:rFonts w:ascii="Times New Roman" w:hAnsi="Times New Roman" w:cs="Times New Roman"/>
          <w:sz w:val="28"/>
          <w:szCs w:val="28"/>
        </w:rPr>
        <w:t>.</w:t>
      </w:r>
    </w:p>
    <w:p w14:paraId="3D72026F"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6.</w:t>
      </w:r>
      <w:r w:rsidR="008E5EB0" w:rsidRPr="00994315">
        <w:rPr>
          <w:rFonts w:ascii="Times New Roman" w:hAnsi="Times New Roman" w:cs="Times New Roman"/>
          <w:sz w:val="28"/>
          <w:szCs w:val="28"/>
        </w:rPr>
        <w:t xml:space="preserve"> </w:t>
      </w:r>
      <w:r w:rsidR="00FF5528" w:rsidRPr="00994315">
        <w:rPr>
          <w:rFonts w:ascii="Times New Roman" w:hAnsi="Times New Roman" w:cs="Times New Roman"/>
          <w:sz w:val="28"/>
          <w:szCs w:val="28"/>
        </w:rPr>
        <w:t>Проанализируйте концепцию элит</w:t>
      </w:r>
      <w:r w:rsidR="008E5EB0" w:rsidRPr="00994315">
        <w:rPr>
          <w:rFonts w:ascii="Times New Roman" w:hAnsi="Times New Roman" w:cs="Times New Roman"/>
          <w:sz w:val="28"/>
          <w:szCs w:val="28"/>
        </w:rPr>
        <w:t xml:space="preserve"> Дж. Хигли</w:t>
      </w:r>
      <w:r w:rsidR="00FF5528" w:rsidRPr="00994315">
        <w:rPr>
          <w:rFonts w:ascii="Times New Roman" w:hAnsi="Times New Roman" w:cs="Times New Roman"/>
          <w:sz w:val="28"/>
          <w:szCs w:val="28"/>
        </w:rPr>
        <w:t xml:space="preserve">. </w:t>
      </w:r>
    </w:p>
    <w:p w14:paraId="4D321EF9"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7. </w:t>
      </w:r>
      <w:r w:rsidR="00FF5528" w:rsidRPr="00994315">
        <w:rPr>
          <w:rFonts w:ascii="Times New Roman" w:hAnsi="Times New Roman" w:cs="Times New Roman"/>
          <w:sz w:val="28"/>
          <w:szCs w:val="28"/>
        </w:rPr>
        <w:t xml:space="preserve">Проанализируйте концепцию элит </w:t>
      </w:r>
      <w:r w:rsidR="008E5EB0" w:rsidRPr="00994315">
        <w:rPr>
          <w:rFonts w:ascii="Times New Roman" w:hAnsi="Times New Roman" w:cs="Times New Roman"/>
          <w:sz w:val="28"/>
          <w:szCs w:val="28"/>
        </w:rPr>
        <w:t>У. Хоффман-Ланге</w:t>
      </w:r>
      <w:r w:rsidR="00FF5528" w:rsidRPr="00994315">
        <w:rPr>
          <w:rFonts w:ascii="Times New Roman" w:hAnsi="Times New Roman" w:cs="Times New Roman"/>
          <w:sz w:val="28"/>
          <w:szCs w:val="28"/>
        </w:rPr>
        <w:t>.</w:t>
      </w:r>
    </w:p>
    <w:p w14:paraId="7D5AECFD"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8. Проанализируйте м</w:t>
      </w:r>
      <w:r w:rsidR="008E5EB0" w:rsidRPr="00994315">
        <w:rPr>
          <w:rFonts w:ascii="Times New Roman" w:hAnsi="Times New Roman" w:cs="Times New Roman"/>
          <w:sz w:val="28"/>
          <w:szCs w:val="28"/>
        </w:rPr>
        <w:t>одели политических элит в Индии.</w:t>
      </w:r>
    </w:p>
    <w:p w14:paraId="7EEAB91C"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 xml:space="preserve">9. </w:t>
      </w:r>
      <w:bookmarkStart w:id="11" w:name="_Hlk130121167"/>
      <w:r w:rsidRPr="00994315">
        <w:rPr>
          <w:rFonts w:ascii="Times New Roman" w:hAnsi="Times New Roman" w:cs="Times New Roman"/>
          <w:sz w:val="28"/>
          <w:szCs w:val="28"/>
        </w:rPr>
        <w:t>Проанализируйте</w:t>
      </w:r>
      <w:bookmarkEnd w:id="11"/>
      <w:r w:rsidRPr="00994315">
        <w:rPr>
          <w:rFonts w:ascii="Times New Roman" w:hAnsi="Times New Roman" w:cs="Times New Roman"/>
          <w:sz w:val="28"/>
          <w:szCs w:val="28"/>
        </w:rPr>
        <w:t xml:space="preserve"> м</w:t>
      </w:r>
      <w:r w:rsidR="008E5EB0" w:rsidRPr="00994315">
        <w:rPr>
          <w:rFonts w:ascii="Times New Roman" w:hAnsi="Times New Roman" w:cs="Times New Roman"/>
          <w:sz w:val="28"/>
          <w:szCs w:val="28"/>
        </w:rPr>
        <w:t>одели политических элит в Иране.</w:t>
      </w:r>
    </w:p>
    <w:p w14:paraId="2AD12483"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10.</w:t>
      </w:r>
      <w:r w:rsidR="008E5EB0" w:rsidRPr="00994315">
        <w:rPr>
          <w:rFonts w:ascii="Times New Roman" w:hAnsi="Times New Roman" w:cs="Times New Roman"/>
          <w:sz w:val="28"/>
          <w:szCs w:val="28"/>
        </w:rPr>
        <w:t xml:space="preserve"> </w:t>
      </w:r>
      <w:r w:rsidRPr="00994315">
        <w:rPr>
          <w:rFonts w:ascii="Times New Roman" w:hAnsi="Times New Roman" w:cs="Times New Roman"/>
          <w:sz w:val="28"/>
          <w:szCs w:val="28"/>
        </w:rPr>
        <w:t>Проанализируйте м</w:t>
      </w:r>
      <w:r w:rsidR="008E5EB0" w:rsidRPr="00994315">
        <w:rPr>
          <w:rFonts w:ascii="Times New Roman" w:hAnsi="Times New Roman" w:cs="Times New Roman"/>
          <w:sz w:val="28"/>
          <w:szCs w:val="28"/>
        </w:rPr>
        <w:t>одели политических элит в Турции.</w:t>
      </w:r>
    </w:p>
    <w:p w14:paraId="012FFAA5"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11.Проанализируйте м</w:t>
      </w:r>
      <w:r w:rsidR="008E5EB0" w:rsidRPr="00994315">
        <w:rPr>
          <w:rFonts w:ascii="Times New Roman" w:hAnsi="Times New Roman" w:cs="Times New Roman"/>
          <w:sz w:val="28"/>
          <w:szCs w:val="28"/>
        </w:rPr>
        <w:t>одели политических элит в странах Латинской Америки.</w:t>
      </w:r>
    </w:p>
    <w:p w14:paraId="66505D21"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12.</w:t>
      </w:r>
      <w:r w:rsidR="008E5EB0" w:rsidRPr="00994315">
        <w:rPr>
          <w:rFonts w:ascii="Times New Roman" w:hAnsi="Times New Roman" w:cs="Times New Roman"/>
          <w:sz w:val="28"/>
          <w:szCs w:val="28"/>
        </w:rPr>
        <w:t xml:space="preserve"> </w:t>
      </w:r>
      <w:r w:rsidRPr="00994315">
        <w:rPr>
          <w:rFonts w:ascii="Times New Roman" w:hAnsi="Times New Roman" w:cs="Times New Roman"/>
          <w:sz w:val="28"/>
          <w:szCs w:val="28"/>
        </w:rPr>
        <w:t>Проанализируйте м</w:t>
      </w:r>
      <w:r w:rsidR="008E5EB0" w:rsidRPr="00994315">
        <w:rPr>
          <w:rFonts w:ascii="Times New Roman" w:hAnsi="Times New Roman" w:cs="Times New Roman"/>
          <w:sz w:val="28"/>
          <w:szCs w:val="28"/>
        </w:rPr>
        <w:t xml:space="preserve">одели политических элит в странах арабского Востока. </w:t>
      </w:r>
      <w:r w:rsidRPr="00994315">
        <w:rPr>
          <w:rFonts w:ascii="Times New Roman" w:hAnsi="Times New Roman" w:cs="Times New Roman"/>
          <w:sz w:val="28"/>
          <w:szCs w:val="28"/>
        </w:rPr>
        <w:t>13. Проанализируйте м</w:t>
      </w:r>
      <w:r w:rsidR="008E5EB0" w:rsidRPr="00994315">
        <w:rPr>
          <w:rFonts w:ascii="Times New Roman" w:hAnsi="Times New Roman" w:cs="Times New Roman"/>
          <w:sz w:val="28"/>
          <w:szCs w:val="28"/>
        </w:rPr>
        <w:t xml:space="preserve">одели политических элит в постсоветских странах. </w:t>
      </w:r>
    </w:p>
    <w:p w14:paraId="231E186D"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14. Проанализируйте э</w:t>
      </w:r>
      <w:r w:rsidR="008E5EB0" w:rsidRPr="00994315">
        <w:rPr>
          <w:rFonts w:ascii="Times New Roman" w:hAnsi="Times New Roman" w:cs="Times New Roman"/>
          <w:sz w:val="28"/>
          <w:szCs w:val="28"/>
        </w:rPr>
        <w:t>кономические элиты: структура, способы рекрутирования, ресурсное обеспечение, динамика.</w:t>
      </w:r>
    </w:p>
    <w:p w14:paraId="4C9328A0"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15. Проанализируйте м</w:t>
      </w:r>
      <w:r w:rsidR="008E5EB0" w:rsidRPr="00994315">
        <w:rPr>
          <w:rFonts w:ascii="Times New Roman" w:hAnsi="Times New Roman" w:cs="Times New Roman"/>
          <w:sz w:val="28"/>
          <w:szCs w:val="28"/>
        </w:rPr>
        <w:t>едиаэлиты: структура, способы рекрутирования, ресурсное обеспечение, динамика.</w:t>
      </w:r>
    </w:p>
    <w:p w14:paraId="72DD0DE1"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16.</w:t>
      </w:r>
      <w:r w:rsidR="008E5EB0" w:rsidRPr="00994315">
        <w:rPr>
          <w:rFonts w:ascii="Times New Roman" w:hAnsi="Times New Roman" w:cs="Times New Roman"/>
          <w:sz w:val="28"/>
          <w:szCs w:val="28"/>
        </w:rPr>
        <w:t xml:space="preserve"> </w:t>
      </w:r>
      <w:r w:rsidRPr="00994315">
        <w:rPr>
          <w:rFonts w:ascii="Times New Roman" w:hAnsi="Times New Roman" w:cs="Times New Roman"/>
          <w:sz w:val="28"/>
          <w:szCs w:val="28"/>
        </w:rPr>
        <w:t>Проанализируйте м</w:t>
      </w:r>
      <w:r w:rsidR="008E5EB0" w:rsidRPr="00994315">
        <w:rPr>
          <w:rFonts w:ascii="Times New Roman" w:hAnsi="Times New Roman" w:cs="Times New Roman"/>
          <w:sz w:val="28"/>
          <w:szCs w:val="28"/>
        </w:rPr>
        <w:t>одели элитной интеграции.</w:t>
      </w:r>
    </w:p>
    <w:p w14:paraId="1DB483FC"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17. Проанализируйте н</w:t>
      </w:r>
      <w:r w:rsidR="008E5EB0" w:rsidRPr="00994315">
        <w:rPr>
          <w:rFonts w:ascii="Times New Roman" w:hAnsi="Times New Roman" w:cs="Times New Roman"/>
          <w:sz w:val="28"/>
          <w:szCs w:val="28"/>
        </w:rPr>
        <w:t xml:space="preserve">ормы и ориентации политических элит. </w:t>
      </w:r>
    </w:p>
    <w:p w14:paraId="244008AF" w14:textId="77777777" w:rsidR="00004A77"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18.Проанализируйте в</w:t>
      </w:r>
      <w:r w:rsidR="008E5EB0" w:rsidRPr="00994315">
        <w:rPr>
          <w:rFonts w:ascii="Times New Roman" w:hAnsi="Times New Roman" w:cs="Times New Roman"/>
          <w:sz w:val="28"/>
          <w:szCs w:val="28"/>
        </w:rPr>
        <w:t xml:space="preserve">ластные сети элит: структура, коммуникации, динамика. </w:t>
      </w:r>
    </w:p>
    <w:p w14:paraId="47BDA156" w14:textId="09B65AC2" w:rsidR="008E5EB0" w:rsidRPr="00994315" w:rsidRDefault="00004A77" w:rsidP="00FF5528">
      <w:pPr>
        <w:spacing w:after="200" w:line="240" w:lineRule="auto"/>
        <w:contextualSpacing/>
        <w:jc w:val="both"/>
        <w:rPr>
          <w:rFonts w:ascii="Times New Roman" w:hAnsi="Times New Roman" w:cs="Times New Roman"/>
          <w:sz w:val="28"/>
          <w:szCs w:val="28"/>
        </w:rPr>
      </w:pPr>
      <w:r w:rsidRPr="00994315">
        <w:rPr>
          <w:rFonts w:ascii="Times New Roman" w:hAnsi="Times New Roman" w:cs="Times New Roman"/>
          <w:sz w:val="28"/>
          <w:szCs w:val="28"/>
        </w:rPr>
        <w:t>19.Проанализируйте м</w:t>
      </w:r>
      <w:r w:rsidR="008E5EB0" w:rsidRPr="00994315">
        <w:rPr>
          <w:rFonts w:ascii="Times New Roman" w:hAnsi="Times New Roman" w:cs="Times New Roman"/>
          <w:sz w:val="28"/>
          <w:szCs w:val="28"/>
        </w:rPr>
        <w:t>ежэлитное и внутриэлитное сетевое взаимодействие.</w:t>
      </w:r>
    </w:p>
    <w:p w14:paraId="33C47A93" w14:textId="77777777" w:rsidR="00004A77" w:rsidRPr="00994315" w:rsidRDefault="00004A77" w:rsidP="00FF5528">
      <w:pPr>
        <w:spacing w:after="200" w:line="240" w:lineRule="auto"/>
        <w:contextualSpacing/>
        <w:jc w:val="both"/>
        <w:rPr>
          <w:rFonts w:ascii="Times New Roman" w:eastAsia="Calibri" w:hAnsi="Times New Roman" w:cs="Times New Roman"/>
          <w:b/>
          <w:sz w:val="28"/>
          <w:szCs w:val="28"/>
        </w:rPr>
      </w:pPr>
    </w:p>
    <w:p w14:paraId="74850DB5" w14:textId="77777777" w:rsidR="00A70BE9" w:rsidRPr="00994315" w:rsidRDefault="00A70BE9" w:rsidP="00A70BE9">
      <w:pPr>
        <w:spacing w:after="0" w:line="360" w:lineRule="auto"/>
        <w:ind w:firstLine="340"/>
        <w:jc w:val="both"/>
        <w:rPr>
          <w:rFonts w:ascii="Times New Roman" w:eastAsia="Calibri" w:hAnsi="Times New Roman" w:cs="Times New Roman"/>
          <w:bCs/>
          <w:sz w:val="28"/>
          <w:szCs w:val="28"/>
          <w:lang w:eastAsia="ru-RU"/>
        </w:rPr>
      </w:pPr>
      <w:bookmarkStart w:id="12" w:name="_Toc421450594"/>
      <w:r w:rsidRPr="00994315">
        <w:rPr>
          <w:rFonts w:ascii="Times New Roman" w:eastAsia="Calibri" w:hAnsi="Times New Roman" w:cs="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w:t>
      </w:r>
    </w:p>
    <w:p w14:paraId="2F6BDA9B" w14:textId="77777777" w:rsidR="00A70BE9" w:rsidRPr="00994315" w:rsidRDefault="00A70BE9" w:rsidP="00A70BE9">
      <w:pPr>
        <w:spacing w:after="0" w:line="360" w:lineRule="auto"/>
        <w:ind w:firstLine="340"/>
        <w:jc w:val="both"/>
        <w:rPr>
          <w:rFonts w:ascii="Times New Roman" w:eastAsia="Calibri" w:hAnsi="Times New Roman" w:cs="Times New Roman"/>
          <w:bCs/>
          <w:sz w:val="28"/>
          <w:szCs w:val="28"/>
          <w:lang w:eastAsia="ru-RU"/>
        </w:rPr>
      </w:pPr>
    </w:p>
    <w:p w14:paraId="57AE3DE8"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 xml:space="preserve">7. </w:t>
      </w:r>
      <w:bookmarkStart w:id="13" w:name="_Toc507078044"/>
      <w:r w:rsidRPr="00994315">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bookmarkEnd w:id="13"/>
    </w:p>
    <w:p w14:paraId="5289BFB4"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p>
    <w:p w14:paraId="098C2EBE" w14:textId="77777777" w:rsidR="00A70BE9" w:rsidRPr="00994315" w:rsidRDefault="00A70BE9" w:rsidP="00A70BE9">
      <w:pPr>
        <w:spacing w:after="0" w:line="360" w:lineRule="auto"/>
        <w:ind w:left="360"/>
        <w:contextualSpacing/>
        <w:jc w:val="both"/>
        <w:outlineLvl w:val="1"/>
        <w:rPr>
          <w:rFonts w:ascii="Times New Roman" w:eastAsia="Calibri" w:hAnsi="Times New Roman" w:cs="Times New Roman"/>
          <w:bCs/>
          <w:sz w:val="28"/>
          <w:szCs w:val="28"/>
          <w:lang w:eastAsia="ru-RU"/>
        </w:rPr>
      </w:pPr>
      <w:bookmarkStart w:id="14" w:name="_Toc507078046"/>
      <w:bookmarkEnd w:id="12"/>
      <w:r w:rsidRPr="00994315">
        <w:rPr>
          <w:rFonts w:ascii="Times New Roman" w:eastAsia="Calibri" w:hAnsi="Times New Roman" w:cs="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1E9D409" w14:textId="77777777" w:rsidR="00A70BE9" w:rsidRPr="00994315" w:rsidRDefault="00A70BE9" w:rsidP="00A70BE9">
      <w:pPr>
        <w:spacing w:after="0" w:line="360" w:lineRule="auto"/>
        <w:ind w:left="360"/>
        <w:contextualSpacing/>
        <w:jc w:val="center"/>
        <w:outlineLvl w:val="1"/>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lastRenderedPageBreak/>
        <w:t xml:space="preserve"> Типовые задания или иные материалы, необходимые для оценки </w:t>
      </w:r>
      <w:bookmarkEnd w:id="14"/>
      <w:r w:rsidRPr="00994315">
        <w:rPr>
          <w:rFonts w:ascii="Times New Roman" w:eastAsia="Times New Roman" w:hAnsi="Times New Roman" w:cs="Times New Roman"/>
          <w:b/>
          <w:sz w:val="28"/>
          <w:szCs w:val="28"/>
        </w:rPr>
        <w:t>знаний, умений, владений</w:t>
      </w:r>
    </w:p>
    <w:p w14:paraId="62785321" w14:textId="77777777" w:rsidR="00A70BE9" w:rsidRPr="00994315" w:rsidRDefault="00A70BE9" w:rsidP="00A70BE9">
      <w:pPr>
        <w:widowControl w:val="0"/>
        <w:spacing w:after="0" w:line="240" w:lineRule="auto"/>
        <w:ind w:right="-284" w:firstLine="567"/>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p w14:paraId="3D1A0E7A" w14:textId="77777777" w:rsidR="00A70BE9" w:rsidRPr="00994315" w:rsidRDefault="00A70BE9" w:rsidP="00A70BE9">
      <w:pPr>
        <w:widowControl w:val="0"/>
        <w:spacing w:after="0" w:line="240" w:lineRule="auto"/>
        <w:ind w:right="-567" w:firstLine="567"/>
        <w:jc w:val="both"/>
        <w:rPr>
          <w:rFonts w:ascii="Times New Roman" w:eastAsia="Times New Roman" w:hAnsi="Times New Roman" w:cs="Times New Roman"/>
          <w:b/>
          <w:sz w:val="28"/>
          <w:szCs w:val="28"/>
        </w:rPr>
      </w:pPr>
    </w:p>
    <w:p w14:paraId="2BAA30F8" w14:textId="77777777" w:rsidR="00A70BE9" w:rsidRPr="00994315" w:rsidRDefault="00A70BE9" w:rsidP="00A70BE9">
      <w:pPr>
        <w:widowControl w:val="0"/>
        <w:spacing w:after="0" w:line="240" w:lineRule="auto"/>
        <w:ind w:right="-567" w:firstLine="567"/>
        <w:jc w:val="both"/>
        <w:rPr>
          <w:rFonts w:ascii="Times New Roman" w:eastAsia="Times New Roman" w:hAnsi="Times New Roman" w:cs="Times New Roman"/>
          <w:b/>
          <w:bCs/>
          <w:sz w:val="28"/>
          <w:szCs w:val="28"/>
        </w:rPr>
      </w:pPr>
    </w:p>
    <w:tbl>
      <w:tblPr>
        <w:tblW w:w="10635" w:type="dxa"/>
        <w:tblInd w:w="-572" w:type="dxa"/>
        <w:tblLayout w:type="fixed"/>
        <w:tblLook w:val="04A0" w:firstRow="1" w:lastRow="0" w:firstColumn="1" w:lastColumn="0" w:noHBand="0" w:noVBand="1"/>
      </w:tblPr>
      <w:tblGrid>
        <w:gridCol w:w="2268"/>
        <w:gridCol w:w="1844"/>
        <w:gridCol w:w="2836"/>
        <w:gridCol w:w="3687"/>
      </w:tblGrid>
      <w:tr w:rsidR="00994315" w:rsidRPr="00994315" w14:paraId="39B4F7F2" w14:textId="77777777" w:rsidTr="00A70BE9">
        <w:tc>
          <w:tcPr>
            <w:tcW w:w="2268" w:type="dxa"/>
            <w:tcBorders>
              <w:top w:val="single" w:sz="4" w:space="0" w:color="auto"/>
              <w:left w:val="single" w:sz="4" w:space="0" w:color="auto"/>
              <w:bottom w:val="single" w:sz="4" w:space="0" w:color="auto"/>
              <w:right w:val="single" w:sz="4" w:space="0" w:color="auto"/>
            </w:tcBorders>
            <w:hideMark/>
          </w:tcPr>
          <w:p w14:paraId="3B255AFB"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Наименование компетенции</w:t>
            </w:r>
          </w:p>
        </w:tc>
        <w:tc>
          <w:tcPr>
            <w:tcW w:w="1844" w:type="dxa"/>
            <w:tcBorders>
              <w:top w:val="single" w:sz="4" w:space="0" w:color="auto"/>
              <w:left w:val="single" w:sz="4" w:space="0" w:color="auto"/>
              <w:bottom w:val="single" w:sz="4" w:space="0" w:color="auto"/>
              <w:right w:val="single" w:sz="4" w:space="0" w:color="auto"/>
            </w:tcBorders>
            <w:hideMark/>
          </w:tcPr>
          <w:p w14:paraId="23203490"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Индикаторы достижения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258D48F0"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c>
          <w:tcPr>
            <w:tcW w:w="3687" w:type="dxa"/>
            <w:tcBorders>
              <w:top w:val="single" w:sz="4" w:space="0" w:color="auto"/>
              <w:left w:val="single" w:sz="4" w:space="0" w:color="auto"/>
              <w:bottom w:val="single" w:sz="4" w:space="0" w:color="auto"/>
              <w:right w:val="single" w:sz="4" w:space="0" w:color="auto"/>
            </w:tcBorders>
            <w:hideMark/>
          </w:tcPr>
          <w:p w14:paraId="3833E3BF"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Типовые контрольные задания</w:t>
            </w:r>
          </w:p>
        </w:tc>
      </w:tr>
      <w:tr w:rsidR="00994315" w:rsidRPr="00994315" w14:paraId="424B00C4" w14:textId="77777777" w:rsidTr="00A70BE9">
        <w:tc>
          <w:tcPr>
            <w:tcW w:w="2268" w:type="dxa"/>
            <w:tcBorders>
              <w:top w:val="single" w:sz="4" w:space="0" w:color="auto"/>
              <w:left w:val="single" w:sz="4" w:space="0" w:color="auto"/>
              <w:bottom w:val="single" w:sz="4" w:space="0" w:color="auto"/>
              <w:right w:val="single" w:sz="4" w:space="0" w:color="auto"/>
            </w:tcBorders>
          </w:tcPr>
          <w:p w14:paraId="6E98C56B" w14:textId="77777777" w:rsidR="00A70BE9" w:rsidRPr="00994315" w:rsidRDefault="00DF219C" w:rsidP="00DF219C">
            <w:pPr>
              <w:spacing w:after="0" w:line="240" w:lineRule="auto"/>
              <w:jc w:val="both"/>
              <w:rPr>
                <w:rFonts w:ascii="Times New Roman" w:eastAsia="Times New Roman" w:hAnsi="Times New Roman" w:cs="Times New Roman"/>
                <w:sz w:val="24"/>
                <w:szCs w:val="24"/>
              </w:rPr>
            </w:pPr>
            <w:r w:rsidRPr="00994315">
              <w:rPr>
                <w:rFonts w:ascii="Times New Roman" w:hAnsi="Times New Roman" w:cs="Times New Roman"/>
                <w:sz w:val="24"/>
                <w:szCs w:val="24"/>
              </w:rPr>
              <w:t>Способность формировать дайджесты и аналитические материалы общественно-политической направленности по профилю деятельности для публикации в научных журналах и средствах массовой информации, использовать научный и публицистический дискурсы</w:t>
            </w:r>
          </w:p>
        </w:tc>
        <w:tc>
          <w:tcPr>
            <w:tcW w:w="1844" w:type="dxa"/>
            <w:tcBorders>
              <w:top w:val="single" w:sz="4" w:space="0" w:color="auto"/>
              <w:left w:val="single" w:sz="4" w:space="0" w:color="auto"/>
              <w:bottom w:val="single" w:sz="4" w:space="0" w:color="auto"/>
              <w:right w:val="single" w:sz="4" w:space="0" w:color="auto"/>
            </w:tcBorders>
            <w:vAlign w:val="center"/>
          </w:tcPr>
          <w:p w14:paraId="75DA9726"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1.</w:t>
            </w:r>
            <w:r w:rsidRPr="00994315">
              <w:rPr>
                <w:rFonts w:ascii="Times New Roman" w:eastAsia="Times New Roman" w:hAnsi="Times New Roman" w:cs="Times New Roman"/>
                <w:sz w:val="24"/>
                <w:szCs w:val="24"/>
              </w:rPr>
              <w:tab/>
              <w:t xml:space="preserve">Демонстрирует навыки работы с информационными массивами. </w:t>
            </w:r>
          </w:p>
          <w:p w14:paraId="5DE5819E"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8AA6B21"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CDCBDEF"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B6F57B6"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0984AB73"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1B21572"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67ED98DE"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210E706A"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2.</w:t>
            </w:r>
            <w:r w:rsidRPr="00994315">
              <w:rPr>
                <w:rFonts w:ascii="Times New Roman" w:eastAsia="Times New Roman" w:hAnsi="Times New Roman" w:cs="Times New Roman"/>
                <w:sz w:val="24"/>
                <w:szCs w:val="24"/>
              </w:rPr>
              <w:tab/>
              <w:t xml:space="preserve">Понимает специфику производства аналитических материалов и осознает степень ответственности за содержание материалов, продуцируемых в ходе профессиональной деятельности. </w:t>
            </w:r>
          </w:p>
          <w:p w14:paraId="41FB5E56"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635EDC30"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4931FA33" w14:textId="77777777" w:rsidR="00DF219C"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p>
          <w:p w14:paraId="1D584B6C" w14:textId="77777777" w:rsidR="00A70BE9" w:rsidRPr="00994315" w:rsidRDefault="00DF219C" w:rsidP="00DF219C">
            <w:pPr>
              <w:widowControl w:val="0"/>
              <w:tabs>
                <w:tab w:val="left" w:pos="540"/>
              </w:tabs>
              <w:autoSpaceDE w:val="0"/>
              <w:autoSpaceDN w:val="0"/>
              <w:adjustRightInd w:val="0"/>
              <w:spacing w:after="200" w:line="276" w:lineRule="auto"/>
              <w:ind w:left="-111"/>
              <w:contextualSpacing/>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3.Анализирует информационный контент, ретранслируемы</w:t>
            </w:r>
            <w:r w:rsidRPr="00994315">
              <w:rPr>
                <w:rFonts w:ascii="Times New Roman" w:eastAsia="Times New Roman" w:hAnsi="Times New Roman" w:cs="Times New Roman"/>
                <w:sz w:val="24"/>
                <w:szCs w:val="24"/>
              </w:rPr>
              <w:lastRenderedPageBreak/>
              <w:t>й средствами массовой информации.</w:t>
            </w:r>
          </w:p>
        </w:tc>
        <w:tc>
          <w:tcPr>
            <w:tcW w:w="2836" w:type="dxa"/>
            <w:tcBorders>
              <w:top w:val="single" w:sz="4" w:space="0" w:color="auto"/>
              <w:left w:val="single" w:sz="4" w:space="0" w:color="auto"/>
              <w:bottom w:val="single" w:sz="4" w:space="0" w:color="auto"/>
              <w:right w:val="single" w:sz="4" w:space="0" w:color="auto"/>
            </w:tcBorders>
          </w:tcPr>
          <w:p w14:paraId="5F52405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lastRenderedPageBreak/>
              <w:t>1.</w:t>
            </w:r>
          </w:p>
          <w:p w14:paraId="717BBFE4"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способы работы с информационными массивами.</w:t>
            </w:r>
          </w:p>
          <w:p w14:paraId="337D900E"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 xml:space="preserve">Уметь: применять навыки работы с информационными массивами. </w:t>
            </w:r>
          </w:p>
          <w:p w14:paraId="730C373C"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AFE3F2"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4C88B2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8F9256"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AEDE367"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339D17D"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2.</w:t>
            </w:r>
          </w:p>
          <w:p w14:paraId="0C2697E8"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способы разработки аналитических материалов.</w:t>
            </w:r>
          </w:p>
          <w:p w14:paraId="3F9E5D8C"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Уметь: разрабатывать аналитические материалы.</w:t>
            </w:r>
          </w:p>
          <w:p w14:paraId="39779B87"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C965173"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DBF8696"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79B1237"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16AD35"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7FFB34D"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8E8424"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1701387"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A9C93B"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399B632"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AEF98B3"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3.</w:t>
            </w:r>
          </w:p>
          <w:p w14:paraId="74C1BA28"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eastAsia="Times New Roman" w:hAnsi="Times New Roman" w:cs="Times New Roman"/>
                <w:sz w:val="24"/>
                <w:szCs w:val="24"/>
                <w:lang w:eastAsia="ru-RU"/>
              </w:rPr>
              <w:t>Знать: основные способы анализа информационного контента.</w:t>
            </w:r>
          </w:p>
          <w:p w14:paraId="470F7409" w14:textId="77777777" w:rsidR="00A70BE9"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lang w:eastAsia="ru-RU"/>
              </w:rPr>
              <w:t xml:space="preserve">Уметь: применять навыки анализа </w:t>
            </w:r>
            <w:r w:rsidRPr="00994315">
              <w:rPr>
                <w:rFonts w:ascii="Times New Roman" w:eastAsia="Times New Roman" w:hAnsi="Times New Roman" w:cs="Times New Roman"/>
                <w:sz w:val="24"/>
                <w:szCs w:val="24"/>
                <w:lang w:eastAsia="ru-RU"/>
              </w:rPr>
              <w:lastRenderedPageBreak/>
              <w:t>информационного контента.</w:t>
            </w:r>
          </w:p>
        </w:tc>
        <w:tc>
          <w:tcPr>
            <w:tcW w:w="3687" w:type="dxa"/>
            <w:tcBorders>
              <w:top w:val="single" w:sz="4" w:space="0" w:color="auto"/>
              <w:left w:val="single" w:sz="4" w:space="0" w:color="auto"/>
              <w:bottom w:val="single" w:sz="4" w:space="0" w:color="auto"/>
              <w:right w:val="single" w:sz="4" w:space="0" w:color="auto"/>
            </w:tcBorders>
          </w:tcPr>
          <w:p w14:paraId="36E35F80"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b/>
                <w:bCs/>
                <w:sz w:val="24"/>
                <w:szCs w:val="24"/>
              </w:rPr>
            </w:pPr>
            <w:r w:rsidRPr="00994315">
              <w:rPr>
                <w:rFonts w:ascii="Times New Roman" w:eastAsia="Times New Roman" w:hAnsi="Times New Roman" w:cs="Times New Roman"/>
                <w:sz w:val="24"/>
                <w:szCs w:val="24"/>
              </w:rPr>
              <w:lastRenderedPageBreak/>
              <w:t xml:space="preserve"> </w:t>
            </w:r>
            <w:r w:rsidRPr="00994315">
              <w:rPr>
                <w:rFonts w:ascii="Times New Roman" w:eastAsia="Times New Roman" w:hAnsi="Times New Roman" w:cs="Times New Roman"/>
                <w:b/>
                <w:bCs/>
                <w:sz w:val="24"/>
                <w:szCs w:val="24"/>
              </w:rPr>
              <w:t>Задание 1</w:t>
            </w:r>
          </w:p>
          <w:p w14:paraId="4BD3905C" w14:textId="77777777" w:rsidR="00A70BE9" w:rsidRPr="00994315" w:rsidRDefault="00CF7390">
            <w:pPr>
              <w:autoSpaceDE w:val="0"/>
              <w:autoSpaceDN w:val="0"/>
              <w:adjustRightInd w:val="0"/>
              <w:spacing w:after="0" w:line="240" w:lineRule="auto"/>
              <w:ind w:left="16"/>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Найдите информацию о компаниях определённого сектора в системе СПАРК. Проведите политологический анализ экономической и правовой информации. Выводы представьте в таблице. </w:t>
            </w:r>
            <w:r w:rsidR="00A70BE9" w:rsidRPr="00994315">
              <w:rPr>
                <w:rFonts w:ascii="Times New Roman" w:eastAsia="Times New Roman" w:hAnsi="Times New Roman" w:cs="Times New Roman"/>
                <w:sz w:val="24"/>
                <w:szCs w:val="24"/>
              </w:rPr>
              <w:t xml:space="preserve"> </w:t>
            </w:r>
          </w:p>
          <w:p w14:paraId="0E55F19E"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1222E5DC"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5FD8E9E2"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1F916F73"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296D5B48"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63539E17"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19E4B66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Задание 2</w:t>
            </w:r>
          </w:p>
          <w:p w14:paraId="7635F297" w14:textId="77777777" w:rsidR="00A70BE9" w:rsidRPr="00994315" w:rsidRDefault="00CF7390">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Подготовьте аналитические материалы по реализации правительством области с</w:t>
            </w:r>
            <w:r w:rsidR="00DB33EE" w:rsidRPr="00994315">
              <w:rPr>
                <w:rFonts w:ascii="Times New Roman" w:eastAsia="Times New Roman" w:hAnsi="Times New Roman" w:cs="Times New Roman"/>
                <w:bCs/>
                <w:sz w:val="24"/>
                <w:szCs w:val="24"/>
              </w:rPr>
              <w:t>оциальной политики</w:t>
            </w:r>
            <w:r w:rsidR="00E11156" w:rsidRPr="00994315">
              <w:rPr>
                <w:rFonts w:ascii="Times New Roman" w:eastAsia="Times New Roman" w:hAnsi="Times New Roman" w:cs="Times New Roman"/>
                <w:bCs/>
                <w:sz w:val="24"/>
                <w:szCs w:val="24"/>
              </w:rPr>
              <w:t xml:space="preserve"> по схеме: акторы – цели – ресурсы – результаты. Напишите аналитическую записку для правительства области об эффективности реализации в регионе социальной политики. </w:t>
            </w:r>
          </w:p>
          <w:p w14:paraId="0EA88A03"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72C35201"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4A2DE40D"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5D92B1F2"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5FC167FB"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19BEE493"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4B538D74"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5F6681DE"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7A90FC9C"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2737DA2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rPr>
            </w:pPr>
          </w:p>
          <w:p w14:paraId="24B87F75" w14:textId="77777777" w:rsidR="00A70BE9" w:rsidRPr="00994315" w:rsidRDefault="00A70BE9">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 xml:space="preserve">Задание 3. </w:t>
            </w:r>
          </w:p>
          <w:p w14:paraId="54FE5FF4" w14:textId="77777777" w:rsidR="00A70BE9" w:rsidRPr="00994315" w:rsidRDefault="00A70BE9">
            <w:pPr>
              <w:autoSpaceDE w:val="0"/>
              <w:autoSpaceDN w:val="0"/>
              <w:adjustRightInd w:val="0"/>
              <w:spacing w:after="0" w:line="240" w:lineRule="auto"/>
              <w:ind w:left="16"/>
              <w:jc w:val="both"/>
              <w:rPr>
                <w:rFonts w:ascii="Times New Roman" w:eastAsia="Times New Roman" w:hAnsi="Times New Roman" w:cs="Times New Roman"/>
                <w:sz w:val="24"/>
                <w:szCs w:val="24"/>
              </w:rPr>
            </w:pPr>
          </w:p>
          <w:p w14:paraId="3DB3F32D" w14:textId="77777777" w:rsidR="00A70BE9" w:rsidRPr="00994315" w:rsidRDefault="00E11156" w:rsidP="00E11156">
            <w:pPr>
              <w:spacing w:after="0" w:line="240" w:lineRule="auto"/>
              <w:ind w:firstLine="31"/>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lastRenderedPageBreak/>
              <w:t>Проведите контент-анализ и дискурс-анализ блога выбранного политического блогера. Выявите преобладающие нарративы, идеологию. Предложите комплекс мероприятий по повышению охвата аудитории данного блогера или по предотвращению повышения охвата аудитории данного блогера.</w:t>
            </w:r>
          </w:p>
          <w:p w14:paraId="3B84CF87"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p>
          <w:p w14:paraId="711A4123"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p>
          <w:p w14:paraId="1741C66A"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p>
          <w:p w14:paraId="51659D29" w14:textId="77777777" w:rsidR="00A70BE9" w:rsidRPr="00994315" w:rsidRDefault="00A70BE9">
            <w:pPr>
              <w:spacing w:after="0" w:line="240" w:lineRule="auto"/>
              <w:ind w:firstLine="340"/>
              <w:jc w:val="both"/>
              <w:rPr>
                <w:rFonts w:ascii="Times New Roman" w:eastAsia="Times New Roman" w:hAnsi="Times New Roman" w:cs="Times New Roman"/>
                <w:sz w:val="24"/>
                <w:szCs w:val="24"/>
              </w:rPr>
            </w:pPr>
            <w:r w:rsidRPr="00994315">
              <w:rPr>
                <w:rFonts w:ascii="Times New Roman" w:eastAsia="Times New Roman" w:hAnsi="Times New Roman" w:cs="Times New Roman"/>
                <w:sz w:val="24"/>
                <w:szCs w:val="24"/>
              </w:rPr>
              <w:t xml:space="preserve"> </w:t>
            </w:r>
          </w:p>
        </w:tc>
      </w:tr>
      <w:tr w:rsidR="00DF219C" w:rsidRPr="00994315" w14:paraId="76F2F8DF" w14:textId="77777777" w:rsidTr="00A70BE9">
        <w:tc>
          <w:tcPr>
            <w:tcW w:w="2268" w:type="dxa"/>
            <w:tcBorders>
              <w:top w:val="single" w:sz="4" w:space="0" w:color="auto"/>
              <w:left w:val="single" w:sz="4" w:space="0" w:color="auto"/>
              <w:bottom w:val="single" w:sz="4" w:space="0" w:color="auto"/>
              <w:right w:val="single" w:sz="4" w:space="0" w:color="auto"/>
            </w:tcBorders>
            <w:hideMark/>
          </w:tcPr>
          <w:p w14:paraId="526934FF"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94315">
              <w:rPr>
                <w:rFonts w:ascii="Times New Roman" w:hAnsi="Times New Roman" w:cs="Times New Roman"/>
                <w:sz w:val="24"/>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844" w:type="dxa"/>
            <w:tcBorders>
              <w:top w:val="single" w:sz="4" w:space="0" w:color="auto"/>
              <w:left w:val="single" w:sz="4" w:space="0" w:color="auto"/>
              <w:bottom w:val="single" w:sz="4" w:space="0" w:color="auto"/>
              <w:right w:val="single" w:sz="4" w:space="0" w:color="auto"/>
            </w:tcBorders>
            <w:vAlign w:val="center"/>
          </w:tcPr>
          <w:p w14:paraId="2922F3A7"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r w:rsidRPr="00994315">
              <w:rPr>
                <w:rFonts w:ascii="Times New Roman" w:hAnsi="Times New Roman" w:cs="Times New Roman"/>
                <w:sz w:val="24"/>
                <w:szCs w:val="24"/>
              </w:rPr>
              <w:t>1.</w:t>
            </w:r>
            <w:r w:rsidRPr="00994315">
              <w:rPr>
                <w:rFonts w:ascii="Times New Roman" w:hAnsi="Times New Roman" w:cs="Times New Roman"/>
                <w:sz w:val="24"/>
                <w:szCs w:val="24"/>
              </w:rPr>
              <w:tab/>
              <w:t xml:space="preserve">Владеет навыками организации и проведения политических мероприятий, проектов и кампаний. </w:t>
            </w:r>
          </w:p>
          <w:p w14:paraId="3CEA1F6A"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7CC405DD"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0721DFC2"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3991BB51"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r w:rsidRPr="00994315">
              <w:rPr>
                <w:rFonts w:ascii="Times New Roman" w:hAnsi="Times New Roman" w:cs="Times New Roman"/>
                <w:sz w:val="24"/>
                <w:szCs w:val="24"/>
              </w:rPr>
              <w:t>2.</w:t>
            </w:r>
            <w:r w:rsidRPr="00994315">
              <w:rPr>
                <w:rFonts w:ascii="Times New Roman" w:hAnsi="Times New Roman" w:cs="Times New Roman"/>
                <w:sz w:val="24"/>
                <w:szCs w:val="24"/>
              </w:rPr>
              <w:tab/>
              <w:t>Понимает специфику организации и проведения политических мероприятий, проектов и кампаний.</w:t>
            </w:r>
          </w:p>
          <w:p w14:paraId="26CBE1DA"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76A43059"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p>
          <w:p w14:paraId="13DFC377" w14:textId="77777777" w:rsidR="00DF219C" w:rsidRPr="00994315" w:rsidRDefault="00DF219C" w:rsidP="00DF219C">
            <w:pPr>
              <w:widowControl w:val="0"/>
              <w:autoSpaceDE w:val="0"/>
              <w:autoSpaceDN w:val="0"/>
              <w:adjustRightInd w:val="0"/>
              <w:spacing w:line="254" w:lineRule="auto"/>
              <w:ind w:firstLine="30"/>
              <w:rPr>
                <w:rFonts w:ascii="Times New Roman" w:hAnsi="Times New Roman" w:cs="Times New Roman"/>
                <w:sz w:val="24"/>
                <w:szCs w:val="24"/>
              </w:rPr>
            </w:pPr>
            <w:r w:rsidRPr="00994315">
              <w:rPr>
                <w:rFonts w:ascii="Times New Roman" w:hAnsi="Times New Roman" w:cs="Times New Roman"/>
                <w:sz w:val="24"/>
                <w:szCs w:val="24"/>
              </w:rPr>
              <w:t>3.</w:t>
            </w:r>
            <w:r w:rsidRPr="00994315">
              <w:rPr>
                <w:rFonts w:ascii="Times New Roman" w:hAnsi="Times New Roman" w:cs="Times New Roman"/>
                <w:sz w:val="24"/>
                <w:szCs w:val="24"/>
              </w:rPr>
              <w:tab/>
              <w:t xml:space="preserve">Демонстрирует знание законодательных норм, регулирующих деятельность субъектов политического </w:t>
            </w:r>
            <w:r w:rsidRPr="00994315">
              <w:rPr>
                <w:rFonts w:ascii="Times New Roman" w:hAnsi="Times New Roman" w:cs="Times New Roman"/>
                <w:sz w:val="24"/>
                <w:szCs w:val="24"/>
              </w:rPr>
              <w:lastRenderedPageBreak/>
              <w:t>процесса.</w:t>
            </w:r>
          </w:p>
        </w:tc>
        <w:tc>
          <w:tcPr>
            <w:tcW w:w="2836" w:type="dxa"/>
            <w:tcBorders>
              <w:top w:val="single" w:sz="4" w:space="0" w:color="auto"/>
              <w:left w:val="single" w:sz="4" w:space="0" w:color="auto"/>
              <w:bottom w:val="single" w:sz="4" w:space="0" w:color="auto"/>
              <w:right w:val="single" w:sz="4" w:space="0" w:color="auto"/>
            </w:tcBorders>
          </w:tcPr>
          <w:p w14:paraId="0A5A6CE6"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lastRenderedPageBreak/>
              <w:t>1.</w:t>
            </w:r>
            <w:r w:rsidRPr="00994315">
              <w:rPr>
                <w:rFonts w:ascii="Times New Roman" w:hAnsi="Times New Roman" w:cs="Times New Roman"/>
                <w:sz w:val="24"/>
                <w:szCs w:val="24"/>
              </w:rPr>
              <w:tab/>
            </w:r>
          </w:p>
          <w:p w14:paraId="4A105DA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Знать: способы организации и проведения политических мероприятий, проектов и кампаний </w:t>
            </w:r>
          </w:p>
          <w:p w14:paraId="70E61FBE"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Уметь: использовать навыки организации и проведения политических мероприятий, проектов и кампаний. </w:t>
            </w:r>
          </w:p>
          <w:p w14:paraId="475CA5D2"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4852556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19A37B1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2FB68C1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0929C4B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ab/>
              <w:t>2.Знать: специфику организации и проведения политических мероприятий, проектов и кампаний.</w:t>
            </w:r>
          </w:p>
          <w:p w14:paraId="226CA9AD"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 Уметь: использовать навыки организации и проведения политических мероприятий, проектов и кампаний.</w:t>
            </w:r>
          </w:p>
          <w:p w14:paraId="3DB61BB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0E528C2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0FD7AF5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606EDAD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p>
          <w:p w14:paraId="17CE97CB"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3.</w:t>
            </w:r>
          </w:p>
          <w:p w14:paraId="6BA1FBDE"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 xml:space="preserve">Знать: законодательные нормы, регулирующие деятельность субъектов </w:t>
            </w:r>
            <w:r w:rsidRPr="00994315">
              <w:rPr>
                <w:rFonts w:ascii="Times New Roman" w:hAnsi="Times New Roman" w:cs="Times New Roman"/>
                <w:sz w:val="24"/>
                <w:szCs w:val="24"/>
              </w:rPr>
              <w:lastRenderedPageBreak/>
              <w:t xml:space="preserve">политического процесса.  </w:t>
            </w:r>
          </w:p>
          <w:p w14:paraId="40486B8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hAnsi="Times New Roman" w:cs="Times New Roman"/>
                <w:sz w:val="24"/>
                <w:szCs w:val="24"/>
              </w:rPr>
            </w:pPr>
            <w:r w:rsidRPr="00994315">
              <w:rPr>
                <w:rFonts w:ascii="Times New Roman" w:hAnsi="Times New Roman" w:cs="Times New Roman"/>
                <w:sz w:val="24"/>
                <w:szCs w:val="24"/>
              </w:rPr>
              <w:t>Уметь: применять знание законодательных норм, регулирующих деятельность субъектов политического процесса.</w:t>
            </w:r>
          </w:p>
        </w:tc>
        <w:tc>
          <w:tcPr>
            <w:tcW w:w="3687" w:type="dxa"/>
            <w:tcBorders>
              <w:top w:val="single" w:sz="4" w:space="0" w:color="auto"/>
              <w:left w:val="single" w:sz="4" w:space="0" w:color="auto"/>
              <w:bottom w:val="single" w:sz="4" w:space="0" w:color="auto"/>
              <w:right w:val="single" w:sz="4" w:space="0" w:color="auto"/>
            </w:tcBorders>
          </w:tcPr>
          <w:p w14:paraId="3552323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lastRenderedPageBreak/>
              <w:t>Задание 1.</w:t>
            </w:r>
          </w:p>
          <w:p w14:paraId="2D5D8B2D"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 xml:space="preserve">Предложите алгоритм организации съезда молодых политологов России с целью трансляции актуальной повестки дня через научные студенческие общества. Предложите список спикеров для выступления перед молодыми политологами. Разработайте шаблоны методических материалов и рекомендаций для дальнейшего тиражирования их в регионах. </w:t>
            </w:r>
          </w:p>
          <w:p w14:paraId="78B10859"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3A9A37B7"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49584B36" w14:textId="77777777" w:rsidR="00E11156"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p>
          <w:p w14:paraId="5B4A2763"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Задание 2.</w:t>
            </w:r>
          </w:p>
          <w:p w14:paraId="46D5F9D3" w14:textId="77777777" w:rsidR="00DF219C" w:rsidRPr="00994315" w:rsidRDefault="00E11156"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Предложите алгоритм организации съезда представителей муниципальных образований района в онлайн-формате: установление коммуникаци</w:t>
            </w:r>
            <w:r w:rsidR="00A057F1" w:rsidRPr="00994315">
              <w:rPr>
                <w:rFonts w:ascii="Times New Roman" w:eastAsia="Times New Roman" w:hAnsi="Times New Roman" w:cs="Times New Roman"/>
                <w:bCs/>
                <w:sz w:val="24"/>
                <w:szCs w:val="24"/>
              </w:rPr>
              <w:t>и</w:t>
            </w:r>
            <w:r w:rsidRPr="00994315">
              <w:rPr>
                <w:rFonts w:ascii="Times New Roman" w:eastAsia="Times New Roman" w:hAnsi="Times New Roman" w:cs="Times New Roman"/>
                <w:bCs/>
                <w:sz w:val="24"/>
                <w:szCs w:val="24"/>
              </w:rPr>
              <w:t xml:space="preserve">, повестка дня, </w:t>
            </w:r>
            <w:r w:rsidR="00A057F1" w:rsidRPr="00994315">
              <w:rPr>
                <w:rFonts w:ascii="Times New Roman" w:eastAsia="Times New Roman" w:hAnsi="Times New Roman" w:cs="Times New Roman"/>
                <w:bCs/>
                <w:sz w:val="24"/>
                <w:szCs w:val="24"/>
              </w:rPr>
              <w:t>регистрация, список выступающих, обратная связь. Определите наиболее эффективные способы коммуникаций представителей муниципальных образований района.</w:t>
            </w:r>
          </w:p>
          <w:p w14:paraId="19DDECF8" w14:textId="77777777" w:rsidR="00A057F1" w:rsidRPr="00994315" w:rsidRDefault="00A057F1"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71D8AD59"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207F2592"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
                <w:bCs/>
                <w:sz w:val="24"/>
                <w:szCs w:val="24"/>
              </w:rPr>
            </w:pPr>
            <w:r w:rsidRPr="00994315">
              <w:rPr>
                <w:rFonts w:ascii="Times New Roman" w:eastAsia="Times New Roman" w:hAnsi="Times New Roman" w:cs="Times New Roman"/>
                <w:b/>
                <w:bCs/>
                <w:sz w:val="24"/>
                <w:szCs w:val="24"/>
              </w:rPr>
              <w:t>Задание 3.</w:t>
            </w:r>
          </w:p>
          <w:p w14:paraId="48D11DCB" w14:textId="77777777" w:rsidR="00DF219C" w:rsidRPr="00994315" w:rsidRDefault="003048E1"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r w:rsidRPr="00994315">
              <w:rPr>
                <w:rFonts w:ascii="Times New Roman" w:eastAsia="Times New Roman" w:hAnsi="Times New Roman" w:cs="Times New Roman"/>
                <w:bCs/>
                <w:sz w:val="24"/>
                <w:szCs w:val="24"/>
              </w:rPr>
              <w:t xml:space="preserve">На основе закона о партиях разработайте пошаговый алгоритм мероприятий по регистрации новой политической </w:t>
            </w:r>
            <w:r w:rsidRPr="00994315">
              <w:rPr>
                <w:rFonts w:ascii="Times New Roman" w:eastAsia="Times New Roman" w:hAnsi="Times New Roman" w:cs="Times New Roman"/>
                <w:bCs/>
                <w:sz w:val="24"/>
                <w:szCs w:val="24"/>
              </w:rPr>
              <w:lastRenderedPageBreak/>
              <w:t>партии. Определите круг юридических процедур, которые могут вызвать сложности и предложите способы их преодоления.</w:t>
            </w:r>
          </w:p>
          <w:p w14:paraId="1970C0BA"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p w14:paraId="159E5A18" w14:textId="77777777" w:rsidR="00DF219C" w:rsidRPr="00994315" w:rsidRDefault="00DF219C" w:rsidP="00DF219C">
            <w:pPr>
              <w:widowControl w:val="0"/>
              <w:tabs>
                <w:tab w:val="left" w:pos="540"/>
              </w:tabs>
              <w:autoSpaceDE w:val="0"/>
              <w:autoSpaceDN w:val="0"/>
              <w:adjustRightInd w:val="0"/>
              <w:spacing w:after="0" w:line="240" w:lineRule="auto"/>
              <w:jc w:val="both"/>
              <w:rPr>
                <w:rFonts w:ascii="Times New Roman" w:eastAsia="Times New Roman" w:hAnsi="Times New Roman" w:cs="Times New Roman"/>
                <w:bCs/>
                <w:sz w:val="24"/>
                <w:szCs w:val="24"/>
              </w:rPr>
            </w:pPr>
          </w:p>
        </w:tc>
      </w:tr>
    </w:tbl>
    <w:p w14:paraId="62427F04" w14:textId="77777777" w:rsidR="00A70BE9" w:rsidRPr="00994315" w:rsidRDefault="00A70BE9" w:rsidP="00A70BE9">
      <w:pPr>
        <w:spacing w:after="0" w:line="240" w:lineRule="auto"/>
        <w:ind w:firstLine="340"/>
        <w:jc w:val="both"/>
        <w:rPr>
          <w:rFonts w:ascii="Calibri" w:eastAsia="Times New Roman" w:hAnsi="Calibri" w:cs="Times New Roman"/>
          <w:sz w:val="28"/>
          <w:szCs w:val="28"/>
        </w:rPr>
      </w:pPr>
    </w:p>
    <w:p w14:paraId="2C0FADF9" w14:textId="77777777" w:rsidR="00A70BE9" w:rsidRPr="00994315" w:rsidRDefault="00A70BE9" w:rsidP="00A70BE9">
      <w:pPr>
        <w:spacing w:after="0" w:line="360" w:lineRule="auto"/>
        <w:ind w:left="450" w:firstLine="258"/>
        <w:contextualSpacing/>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 xml:space="preserve">Примерный перечень вопросов для подготовки к зачету </w:t>
      </w:r>
    </w:p>
    <w:p w14:paraId="520EBB3F" w14:textId="77777777" w:rsidR="008E5EB0" w:rsidRPr="00994315" w:rsidRDefault="008E5EB0" w:rsidP="008E5EB0">
      <w:pPr>
        <w:spacing w:line="259" w:lineRule="auto"/>
        <w:jc w:val="both"/>
        <w:rPr>
          <w:rFonts w:ascii="Times New Roman" w:hAnsi="Times New Roman" w:cs="Times New Roman"/>
          <w:sz w:val="24"/>
          <w:szCs w:val="24"/>
        </w:rPr>
      </w:pPr>
    </w:p>
    <w:p w14:paraId="14AC8990"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Сравните </w:t>
      </w:r>
      <w:r w:rsidR="008E5EB0" w:rsidRPr="00994315">
        <w:rPr>
          <w:rFonts w:ascii="Times New Roman" w:hAnsi="Times New Roman"/>
          <w:sz w:val="28"/>
          <w:szCs w:val="28"/>
        </w:rPr>
        <w:t>теории элит Г. Моска</w:t>
      </w:r>
      <w:r w:rsidRPr="00994315">
        <w:rPr>
          <w:rFonts w:ascii="Times New Roman" w:hAnsi="Times New Roman"/>
          <w:sz w:val="28"/>
          <w:szCs w:val="28"/>
        </w:rPr>
        <w:t xml:space="preserve"> и</w:t>
      </w:r>
      <w:r w:rsidR="008E5EB0" w:rsidRPr="00994315">
        <w:rPr>
          <w:rFonts w:ascii="Times New Roman" w:hAnsi="Times New Roman"/>
          <w:sz w:val="28"/>
          <w:szCs w:val="28"/>
        </w:rPr>
        <w:t xml:space="preserve"> В. Парето</w:t>
      </w:r>
    </w:p>
    <w:p w14:paraId="3E35A112"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Р. Михельс</w:t>
      </w:r>
      <w:r w:rsidRPr="00994315">
        <w:rPr>
          <w:rFonts w:ascii="Times New Roman" w:hAnsi="Times New Roman"/>
          <w:sz w:val="28"/>
          <w:szCs w:val="28"/>
        </w:rPr>
        <w:t>а и</w:t>
      </w:r>
      <w:r w:rsidR="008E5EB0" w:rsidRPr="00994315">
        <w:rPr>
          <w:rFonts w:ascii="Times New Roman" w:hAnsi="Times New Roman"/>
          <w:sz w:val="28"/>
          <w:szCs w:val="28"/>
        </w:rPr>
        <w:t xml:space="preserve"> М. Вебер</w:t>
      </w:r>
      <w:r w:rsidRPr="00994315">
        <w:rPr>
          <w:rFonts w:ascii="Times New Roman" w:hAnsi="Times New Roman"/>
          <w:sz w:val="28"/>
          <w:szCs w:val="28"/>
        </w:rPr>
        <w:t xml:space="preserve">а. </w:t>
      </w:r>
    </w:p>
    <w:p w14:paraId="6CD75F91"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Р. Арон</w:t>
      </w:r>
      <w:r w:rsidRPr="00994315">
        <w:rPr>
          <w:rFonts w:ascii="Times New Roman" w:hAnsi="Times New Roman"/>
          <w:sz w:val="28"/>
          <w:szCs w:val="28"/>
        </w:rPr>
        <w:t>а и</w:t>
      </w:r>
      <w:r w:rsidR="008E5EB0" w:rsidRPr="00994315">
        <w:rPr>
          <w:rFonts w:ascii="Times New Roman" w:hAnsi="Times New Roman"/>
          <w:sz w:val="28"/>
          <w:szCs w:val="28"/>
        </w:rPr>
        <w:t xml:space="preserve"> Р. Миллс</w:t>
      </w:r>
      <w:r w:rsidRPr="00994315">
        <w:rPr>
          <w:rFonts w:ascii="Times New Roman" w:hAnsi="Times New Roman"/>
          <w:sz w:val="28"/>
          <w:szCs w:val="28"/>
        </w:rPr>
        <w:t>а</w:t>
      </w:r>
      <w:r w:rsidR="008E5EB0" w:rsidRPr="00994315">
        <w:rPr>
          <w:rFonts w:ascii="Times New Roman" w:hAnsi="Times New Roman"/>
          <w:sz w:val="28"/>
          <w:szCs w:val="28"/>
        </w:rPr>
        <w:t>.</w:t>
      </w:r>
    </w:p>
    <w:p w14:paraId="5A638528" w14:textId="77777777" w:rsidR="00004A77"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004A77" w:rsidRPr="00994315">
        <w:rPr>
          <w:rFonts w:ascii="Times New Roman" w:hAnsi="Times New Roman"/>
          <w:sz w:val="28"/>
          <w:szCs w:val="28"/>
        </w:rPr>
        <w:t xml:space="preserve">Сравните теории элит </w:t>
      </w:r>
      <w:r w:rsidRPr="00994315">
        <w:rPr>
          <w:rFonts w:ascii="Times New Roman" w:hAnsi="Times New Roman"/>
          <w:sz w:val="28"/>
          <w:szCs w:val="28"/>
        </w:rPr>
        <w:t>Дж. Хигли</w:t>
      </w:r>
      <w:r w:rsidR="00004A77" w:rsidRPr="00994315">
        <w:rPr>
          <w:rFonts w:ascii="Times New Roman" w:hAnsi="Times New Roman"/>
          <w:sz w:val="28"/>
          <w:szCs w:val="28"/>
        </w:rPr>
        <w:t xml:space="preserve"> и </w:t>
      </w:r>
      <w:r w:rsidRPr="00994315">
        <w:rPr>
          <w:rFonts w:ascii="Times New Roman" w:hAnsi="Times New Roman"/>
          <w:sz w:val="28"/>
          <w:szCs w:val="28"/>
        </w:rPr>
        <w:t>Х. Бест</w:t>
      </w:r>
      <w:r w:rsidR="00004A77" w:rsidRPr="00994315">
        <w:rPr>
          <w:rFonts w:ascii="Times New Roman" w:hAnsi="Times New Roman"/>
          <w:sz w:val="28"/>
          <w:szCs w:val="28"/>
        </w:rPr>
        <w:t>а.</w:t>
      </w:r>
    </w:p>
    <w:p w14:paraId="54ACC22A"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У. Хоффман-Ланге</w:t>
      </w:r>
      <w:r w:rsidRPr="00994315">
        <w:rPr>
          <w:rFonts w:ascii="Times New Roman" w:hAnsi="Times New Roman"/>
          <w:sz w:val="28"/>
          <w:szCs w:val="28"/>
        </w:rPr>
        <w:t xml:space="preserve"> и</w:t>
      </w:r>
      <w:r w:rsidR="008E5EB0" w:rsidRPr="00994315">
        <w:rPr>
          <w:rFonts w:ascii="Times New Roman" w:hAnsi="Times New Roman"/>
          <w:sz w:val="28"/>
          <w:szCs w:val="28"/>
        </w:rPr>
        <w:t xml:space="preserve"> М. Доган</w:t>
      </w:r>
      <w:r w:rsidRPr="00994315">
        <w:rPr>
          <w:rFonts w:ascii="Times New Roman" w:hAnsi="Times New Roman"/>
          <w:sz w:val="28"/>
          <w:szCs w:val="28"/>
        </w:rPr>
        <w:t>а</w:t>
      </w:r>
      <w:r w:rsidR="008E5EB0" w:rsidRPr="00994315">
        <w:rPr>
          <w:rFonts w:ascii="Times New Roman" w:hAnsi="Times New Roman"/>
          <w:sz w:val="28"/>
          <w:szCs w:val="28"/>
        </w:rPr>
        <w:t>.</w:t>
      </w:r>
    </w:p>
    <w:p w14:paraId="43D685E5"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теории элит</w:t>
      </w:r>
      <w:r w:rsidR="008E5EB0" w:rsidRPr="00994315">
        <w:rPr>
          <w:rFonts w:ascii="Times New Roman" w:hAnsi="Times New Roman"/>
          <w:sz w:val="28"/>
          <w:szCs w:val="28"/>
        </w:rPr>
        <w:t xml:space="preserve"> О.В. Крыштановск</w:t>
      </w:r>
      <w:r w:rsidRPr="00994315">
        <w:rPr>
          <w:rFonts w:ascii="Times New Roman" w:hAnsi="Times New Roman"/>
          <w:sz w:val="28"/>
          <w:szCs w:val="28"/>
        </w:rPr>
        <w:t>ой</w:t>
      </w:r>
      <w:r w:rsidR="008E5EB0" w:rsidRPr="00994315">
        <w:rPr>
          <w:rFonts w:ascii="Times New Roman" w:hAnsi="Times New Roman"/>
          <w:sz w:val="28"/>
          <w:szCs w:val="28"/>
        </w:rPr>
        <w:t>, О.В. Гаман-Голутвин</w:t>
      </w:r>
      <w:r w:rsidRPr="00994315">
        <w:rPr>
          <w:rFonts w:ascii="Times New Roman" w:hAnsi="Times New Roman"/>
          <w:sz w:val="28"/>
          <w:szCs w:val="28"/>
        </w:rPr>
        <w:t>ой.</w:t>
      </w:r>
    </w:p>
    <w:p w14:paraId="07E9FBD9"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Охарактеризуйте м</w:t>
      </w:r>
      <w:r w:rsidR="008E5EB0" w:rsidRPr="00994315">
        <w:rPr>
          <w:rFonts w:ascii="Times New Roman" w:hAnsi="Times New Roman"/>
          <w:sz w:val="28"/>
          <w:szCs w:val="28"/>
        </w:rPr>
        <w:t>етоды идентификации элиты: позиционный, репутационный, решенческий.</w:t>
      </w:r>
    </w:p>
    <w:p w14:paraId="5A27C61B"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Охарактеризуйте</w:t>
      </w:r>
      <w:r w:rsidR="008E5EB0" w:rsidRPr="00994315">
        <w:rPr>
          <w:rFonts w:ascii="Times New Roman" w:hAnsi="Times New Roman"/>
          <w:sz w:val="28"/>
          <w:szCs w:val="28"/>
        </w:rPr>
        <w:t xml:space="preserve"> </w:t>
      </w:r>
      <w:r w:rsidRPr="00994315">
        <w:rPr>
          <w:rFonts w:ascii="Times New Roman" w:hAnsi="Times New Roman"/>
          <w:sz w:val="28"/>
          <w:szCs w:val="28"/>
        </w:rPr>
        <w:t>о</w:t>
      </w:r>
      <w:r w:rsidR="008E5EB0" w:rsidRPr="00994315">
        <w:rPr>
          <w:rFonts w:ascii="Times New Roman" w:hAnsi="Times New Roman"/>
          <w:sz w:val="28"/>
          <w:szCs w:val="28"/>
        </w:rPr>
        <w:t>прос и наблюдение за политическими элитами</w:t>
      </w:r>
      <w:r w:rsidRPr="00994315">
        <w:rPr>
          <w:rFonts w:ascii="Times New Roman" w:hAnsi="Times New Roman"/>
          <w:sz w:val="28"/>
          <w:szCs w:val="28"/>
        </w:rPr>
        <w:t xml:space="preserve"> как методы исследования.</w:t>
      </w:r>
    </w:p>
    <w:p w14:paraId="5F1F1BCF"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Охарактеризуйте</w:t>
      </w:r>
      <w:r w:rsidR="008E5EB0" w:rsidRPr="00994315">
        <w:rPr>
          <w:rFonts w:ascii="Times New Roman" w:hAnsi="Times New Roman"/>
          <w:sz w:val="28"/>
          <w:szCs w:val="28"/>
        </w:rPr>
        <w:t xml:space="preserve"> </w:t>
      </w:r>
      <w:r w:rsidRPr="00994315">
        <w:rPr>
          <w:rFonts w:ascii="Times New Roman" w:hAnsi="Times New Roman"/>
          <w:sz w:val="28"/>
          <w:szCs w:val="28"/>
        </w:rPr>
        <w:t>в</w:t>
      </w:r>
      <w:r w:rsidR="008E5EB0" w:rsidRPr="00994315">
        <w:rPr>
          <w:rFonts w:ascii="Times New Roman" w:hAnsi="Times New Roman"/>
          <w:sz w:val="28"/>
          <w:szCs w:val="28"/>
        </w:rPr>
        <w:t>ременные методы в исследованиях политической элиты: кросс-темпоральные исследования.</w:t>
      </w:r>
    </w:p>
    <w:p w14:paraId="7D424AF2" w14:textId="77777777" w:rsidR="00004A77"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004A77" w:rsidRPr="00994315">
        <w:rPr>
          <w:rFonts w:ascii="Times New Roman" w:hAnsi="Times New Roman"/>
          <w:sz w:val="28"/>
          <w:szCs w:val="28"/>
        </w:rPr>
        <w:t>Охарактеризуйте а</w:t>
      </w:r>
      <w:r w:rsidRPr="00994315">
        <w:rPr>
          <w:rFonts w:ascii="Times New Roman" w:hAnsi="Times New Roman"/>
          <w:sz w:val="28"/>
          <w:szCs w:val="28"/>
        </w:rPr>
        <w:t>нализ элитных сетей.</w:t>
      </w:r>
    </w:p>
    <w:p w14:paraId="1F6B4D17" w14:textId="77777777" w:rsidR="00004A77" w:rsidRPr="00994315" w:rsidRDefault="00004A77"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м</w:t>
      </w:r>
      <w:r w:rsidR="008E5EB0" w:rsidRPr="00994315">
        <w:rPr>
          <w:rFonts w:ascii="Times New Roman" w:hAnsi="Times New Roman"/>
          <w:sz w:val="28"/>
          <w:szCs w:val="28"/>
        </w:rPr>
        <w:t>одели политических элит в России</w:t>
      </w:r>
      <w:r w:rsidRPr="00994315">
        <w:rPr>
          <w:rFonts w:ascii="Times New Roman" w:hAnsi="Times New Roman"/>
          <w:sz w:val="28"/>
          <w:szCs w:val="28"/>
        </w:rPr>
        <w:t xml:space="preserve"> и США</w:t>
      </w:r>
      <w:r w:rsidR="008E5EB0" w:rsidRPr="00994315">
        <w:rPr>
          <w:rFonts w:ascii="Times New Roman" w:hAnsi="Times New Roman"/>
          <w:sz w:val="28"/>
          <w:szCs w:val="28"/>
        </w:rPr>
        <w:t>.</w:t>
      </w:r>
    </w:p>
    <w:p w14:paraId="291E5C09"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004A77" w:rsidRPr="00994315">
        <w:rPr>
          <w:rFonts w:ascii="Times New Roman" w:hAnsi="Times New Roman"/>
          <w:sz w:val="28"/>
          <w:szCs w:val="28"/>
        </w:rPr>
        <w:t xml:space="preserve">Сравните модели политических элит в </w:t>
      </w:r>
      <w:r w:rsidRPr="00994315">
        <w:rPr>
          <w:rFonts w:ascii="Times New Roman" w:hAnsi="Times New Roman"/>
          <w:sz w:val="28"/>
          <w:szCs w:val="28"/>
        </w:rPr>
        <w:t>Германии</w:t>
      </w:r>
      <w:r w:rsidR="00004A77" w:rsidRPr="00994315">
        <w:rPr>
          <w:rFonts w:ascii="Times New Roman" w:hAnsi="Times New Roman"/>
          <w:sz w:val="28"/>
          <w:szCs w:val="28"/>
        </w:rPr>
        <w:t xml:space="preserve"> и </w:t>
      </w:r>
      <w:r w:rsidRPr="00994315">
        <w:rPr>
          <w:rFonts w:ascii="Times New Roman" w:hAnsi="Times New Roman"/>
          <w:sz w:val="28"/>
          <w:szCs w:val="28"/>
        </w:rPr>
        <w:t>Великобритании.</w:t>
      </w:r>
    </w:p>
    <w:p w14:paraId="3A73DE55"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модели политических элит в</w:t>
      </w:r>
      <w:r w:rsidR="008E5EB0" w:rsidRPr="00994315">
        <w:rPr>
          <w:rFonts w:ascii="Times New Roman" w:hAnsi="Times New Roman"/>
          <w:sz w:val="28"/>
          <w:szCs w:val="28"/>
        </w:rPr>
        <w:t>о Франции</w:t>
      </w:r>
      <w:r w:rsidRPr="00994315">
        <w:rPr>
          <w:rFonts w:ascii="Times New Roman" w:hAnsi="Times New Roman"/>
          <w:sz w:val="28"/>
          <w:szCs w:val="28"/>
        </w:rPr>
        <w:t xml:space="preserve"> и в России</w:t>
      </w:r>
      <w:r w:rsidR="008E5EB0" w:rsidRPr="00994315">
        <w:rPr>
          <w:rFonts w:ascii="Times New Roman" w:hAnsi="Times New Roman"/>
          <w:sz w:val="28"/>
          <w:szCs w:val="28"/>
        </w:rPr>
        <w:t>.</w:t>
      </w:r>
    </w:p>
    <w:p w14:paraId="2A30ED30"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Сравните модели политических элит в</w:t>
      </w:r>
      <w:r w:rsidR="008E5EB0" w:rsidRPr="00994315">
        <w:rPr>
          <w:rFonts w:ascii="Times New Roman" w:hAnsi="Times New Roman"/>
          <w:sz w:val="28"/>
          <w:szCs w:val="28"/>
        </w:rPr>
        <w:t xml:space="preserve"> Японии</w:t>
      </w:r>
      <w:r w:rsidRPr="00994315">
        <w:rPr>
          <w:rFonts w:ascii="Times New Roman" w:hAnsi="Times New Roman"/>
          <w:sz w:val="28"/>
          <w:szCs w:val="28"/>
        </w:rPr>
        <w:t xml:space="preserve"> и в </w:t>
      </w:r>
      <w:r w:rsidR="008E5EB0" w:rsidRPr="00994315">
        <w:rPr>
          <w:rFonts w:ascii="Times New Roman" w:hAnsi="Times New Roman"/>
          <w:sz w:val="28"/>
          <w:szCs w:val="28"/>
        </w:rPr>
        <w:t>Китае.</w:t>
      </w:r>
    </w:p>
    <w:p w14:paraId="19CA88D1"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Сравните модели политических элит в </w:t>
      </w:r>
      <w:r w:rsidR="008E5EB0" w:rsidRPr="00994315">
        <w:rPr>
          <w:rFonts w:ascii="Times New Roman" w:hAnsi="Times New Roman"/>
          <w:sz w:val="28"/>
          <w:szCs w:val="28"/>
        </w:rPr>
        <w:t>Индии</w:t>
      </w:r>
      <w:r w:rsidRPr="00994315">
        <w:rPr>
          <w:rFonts w:ascii="Times New Roman" w:hAnsi="Times New Roman"/>
          <w:sz w:val="28"/>
          <w:szCs w:val="28"/>
        </w:rPr>
        <w:t xml:space="preserve"> и </w:t>
      </w:r>
      <w:r w:rsidR="008E5EB0" w:rsidRPr="00994315">
        <w:rPr>
          <w:rFonts w:ascii="Times New Roman" w:hAnsi="Times New Roman"/>
          <w:sz w:val="28"/>
          <w:szCs w:val="28"/>
        </w:rPr>
        <w:t>в Иране.</w:t>
      </w:r>
    </w:p>
    <w:p w14:paraId="6867610B"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Сравните модели политических элит в </w:t>
      </w:r>
      <w:r w:rsidR="008E5EB0" w:rsidRPr="00994315">
        <w:rPr>
          <w:rFonts w:ascii="Times New Roman" w:hAnsi="Times New Roman"/>
          <w:sz w:val="28"/>
          <w:szCs w:val="28"/>
        </w:rPr>
        <w:t>странах арабского Востока</w:t>
      </w:r>
      <w:r w:rsidRPr="00994315">
        <w:rPr>
          <w:rFonts w:ascii="Times New Roman" w:hAnsi="Times New Roman"/>
          <w:sz w:val="28"/>
          <w:szCs w:val="28"/>
        </w:rPr>
        <w:t xml:space="preserve"> и в </w:t>
      </w:r>
      <w:r w:rsidR="008E5EB0" w:rsidRPr="00994315">
        <w:rPr>
          <w:rFonts w:ascii="Times New Roman" w:hAnsi="Times New Roman"/>
          <w:sz w:val="28"/>
          <w:szCs w:val="28"/>
        </w:rPr>
        <w:t>постсоветских странах.</w:t>
      </w:r>
    </w:p>
    <w:p w14:paraId="66891C8A"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структуру, способы рекрутирования, ресурсное обеспечение, динамику п</w:t>
      </w:r>
      <w:r w:rsidR="008E5EB0" w:rsidRPr="00994315">
        <w:rPr>
          <w:rFonts w:ascii="Times New Roman" w:hAnsi="Times New Roman"/>
          <w:sz w:val="28"/>
          <w:szCs w:val="28"/>
        </w:rPr>
        <w:t>редставительн</w:t>
      </w:r>
      <w:r w:rsidRPr="00994315">
        <w:rPr>
          <w:rFonts w:ascii="Times New Roman" w:hAnsi="Times New Roman"/>
          <w:sz w:val="28"/>
          <w:szCs w:val="28"/>
        </w:rPr>
        <w:t>ой</w:t>
      </w:r>
      <w:r w:rsidR="008E5EB0" w:rsidRPr="00994315">
        <w:rPr>
          <w:rFonts w:ascii="Times New Roman" w:hAnsi="Times New Roman"/>
          <w:sz w:val="28"/>
          <w:szCs w:val="28"/>
        </w:rPr>
        <w:t xml:space="preserve"> элиты</w:t>
      </w:r>
      <w:r w:rsidRPr="00994315">
        <w:rPr>
          <w:rFonts w:ascii="Times New Roman" w:hAnsi="Times New Roman"/>
          <w:sz w:val="28"/>
          <w:szCs w:val="28"/>
        </w:rPr>
        <w:t xml:space="preserve">. </w:t>
      </w:r>
    </w:p>
    <w:p w14:paraId="2F388964"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структуру, способы рекрутирования, ресурсное обеспечение, динамику</w:t>
      </w:r>
      <w:r w:rsidR="008E5EB0" w:rsidRPr="00994315">
        <w:rPr>
          <w:rFonts w:ascii="Times New Roman" w:hAnsi="Times New Roman"/>
          <w:sz w:val="28"/>
          <w:szCs w:val="28"/>
        </w:rPr>
        <w:t xml:space="preserve"> </w:t>
      </w:r>
      <w:r w:rsidRPr="00994315">
        <w:rPr>
          <w:rFonts w:ascii="Times New Roman" w:hAnsi="Times New Roman"/>
          <w:sz w:val="28"/>
          <w:szCs w:val="28"/>
        </w:rPr>
        <w:t>б</w:t>
      </w:r>
      <w:r w:rsidR="008E5EB0" w:rsidRPr="00994315">
        <w:rPr>
          <w:rFonts w:ascii="Times New Roman" w:hAnsi="Times New Roman"/>
          <w:sz w:val="28"/>
          <w:szCs w:val="28"/>
        </w:rPr>
        <w:t>юрократическ</w:t>
      </w:r>
      <w:r w:rsidRPr="00994315">
        <w:rPr>
          <w:rFonts w:ascii="Times New Roman" w:hAnsi="Times New Roman"/>
          <w:sz w:val="28"/>
          <w:szCs w:val="28"/>
        </w:rPr>
        <w:t>ой</w:t>
      </w:r>
      <w:r w:rsidR="008E5EB0" w:rsidRPr="00994315">
        <w:rPr>
          <w:rFonts w:ascii="Times New Roman" w:hAnsi="Times New Roman"/>
          <w:sz w:val="28"/>
          <w:szCs w:val="28"/>
        </w:rPr>
        <w:t xml:space="preserve">. </w:t>
      </w:r>
    </w:p>
    <w:p w14:paraId="038BED68"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структуру, способы рекрутирования, ресурсное обеспечение, динамику э</w:t>
      </w:r>
      <w:r w:rsidR="008E5EB0" w:rsidRPr="00994315">
        <w:rPr>
          <w:rFonts w:ascii="Times New Roman" w:hAnsi="Times New Roman"/>
          <w:sz w:val="28"/>
          <w:szCs w:val="28"/>
        </w:rPr>
        <w:t>кономические элиты</w:t>
      </w:r>
      <w:r w:rsidRPr="00994315">
        <w:rPr>
          <w:rFonts w:ascii="Times New Roman" w:hAnsi="Times New Roman"/>
          <w:sz w:val="28"/>
          <w:szCs w:val="28"/>
        </w:rPr>
        <w:t xml:space="preserve">. </w:t>
      </w:r>
    </w:p>
    <w:p w14:paraId="6592B444"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bookmarkStart w:id="15" w:name="_Hlk130122052"/>
      <w:r w:rsidRPr="00994315">
        <w:rPr>
          <w:rFonts w:ascii="Times New Roman" w:hAnsi="Times New Roman"/>
          <w:sz w:val="28"/>
          <w:szCs w:val="28"/>
        </w:rPr>
        <w:t xml:space="preserve">Проанализируйте </w:t>
      </w:r>
      <w:bookmarkEnd w:id="15"/>
      <w:r w:rsidRPr="00994315">
        <w:rPr>
          <w:rFonts w:ascii="Times New Roman" w:hAnsi="Times New Roman"/>
          <w:sz w:val="28"/>
          <w:szCs w:val="28"/>
        </w:rPr>
        <w:t>структуру, способы рекрутирования, ресурсное обеспечение, динамику м</w:t>
      </w:r>
      <w:r w:rsidR="008E5EB0" w:rsidRPr="00994315">
        <w:rPr>
          <w:rFonts w:ascii="Times New Roman" w:hAnsi="Times New Roman"/>
          <w:sz w:val="28"/>
          <w:szCs w:val="28"/>
        </w:rPr>
        <w:t>едиаэлиты</w:t>
      </w:r>
      <w:r w:rsidRPr="00994315">
        <w:rPr>
          <w:rFonts w:ascii="Times New Roman" w:hAnsi="Times New Roman"/>
          <w:sz w:val="28"/>
          <w:szCs w:val="28"/>
        </w:rPr>
        <w:t>.</w:t>
      </w:r>
    </w:p>
    <w:p w14:paraId="7DA0846A"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Проанализируйте м</w:t>
      </w:r>
      <w:r w:rsidR="008E5EB0" w:rsidRPr="00994315">
        <w:rPr>
          <w:rFonts w:ascii="Times New Roman" w:hAnsi="Times New Roman"/>
          <w:sz w:val="28"/>
          <w:szCs w:val="28"/>
        </w:rPr>
        <w:t>одели элитной интеграции.</w:t>
      </w:r>
    </w:p>
    <w:p w14:paraId="4FCB9518"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в</w:t>
      </w:r>
      <w:r w:rsidR="008E5EB0" w:rsidRPr="00994315">
        <w:rPr>
          <w:rFonts w:ascii="Times New Roman" w:hAnsi="Times New Roman"/>
          <w:sz w:val="28"/>
          <w:szCs w:val="28"/>
        </w:rPr>
        <w:t>заимосвязь элит и лидерства.</w:t>
      </w:r>
    </w:p>
    <w:p w14:paraId="46F18ED4"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п</w:t>
      </w:r>
      <w:r w:rsidRPr="00994315">
        <w:rPr>
          <w:rFonts w:ascii="Times New Roman" w:hAnsi="Times New Roman"/>
          <w:sz w:val="28"/>
          <w:szCs w:val="28"/>
        </w:rPr>
        <w:t>олитическое лидерство: личность, ситуация, ожидания, мотивация, задачи.</w:t>
      </w:r>
    </w:p>
    <w:p w14:paraId="0680A154"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п</w:t>
      </w:r>
      <w:r w:rsidRPr="00994315">
        <w:rPr>
          <w:rFonts w:ascii="Times New Roman" w:hAnsi="Times New Roman"/>
          <w:sz w:val="28"/>
          <w:szCs w:val="28"/>
        </w:rPr>
        <w:t>олитическое и социальное происхождение политических элит.</w:t>
      </w:r>
    </w:p>
    <w:p w14:paraId="23FC2DBA"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lastRenderedPageBreak/>
        <w:t xml:space="preserve"> </w:t>
      </w:r>
      <w:r w:rsidR="00D158E9" w:rsidRPr="00994315">
        <w:rPr>
          <w:rFonts w:ascii="Times New Roman" w:hAnsi="Times New Roman"/>
          <w:sz w:val="28"/>
          <w:szCs w:val="28"/>
        </w:rPr>
        <w:t>Проанализируйте ц</w:t>
      </w:r>
      <w:r w:rsidRPr="00994315">
        <w:rPr>
          <w:rFonts w:ascii="Times New Roman" w:hAnsi="Times New Roman"/>
          <w:sz w:val="28"/>
          <w:szCs w:val="28"/>
        </w:rPr>
        <w:t>иркуляци</w:t>
      </w:r>
      <w:r w:rsidR="00D158E9" w:rsidRPr="00994315">
        <w:rPr>
          <w:rFonts w:ascii="Times New Roman" w:hAnsi="Times New Roman"/>
          <w:sz w:val="28"/>
          <w:szCs w:val="28"/>
        </w:rPr>
        <w:t>ю</w:t>
      </w:r>
      <w:r w:rsidRPr="00994315">
        <w:rPr>
          <w:rFonts w:ascii="Times New Roman" w:hAnsi="Times New Roman"/>
          <w:sz w:val="28"/>
          <w:szCs w:val="28"/>
        </w:rPr>
        <w:t xml:space="preserve"> элиты и стабильность.</w:t>
      </w:r>
    </w:p>
    <w:p w14:paraId="197F90B2"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р</w:t>
      </w:r>
      <w:r w:rsidRPr="00994315">
        <w:rPr>
          <w:rFonts w:ascii="Times New Roman" w:hAnsi="Times New Roman"/>
          <w:sz w:val="28"/>
          <w:szCs w:val="28"/>
        </w:rPr>
        <w:t>оль элит в реформах и революциях.</w:t>
      </w:r>
    </w:p>
    <w:p w14:paraId="141B3BA5" w14:textId="77777777" w:rsidR="00D158E9" w:rsidRPr="00994315" w:rsidRDefault="008E5EB0"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 xml:space="preserve"> </w:t>
      </w:r>
      <w:r w:rsidR="00D158E9" w:rsidRPr="00994315">
        <w:rPr>
          <w:rFonts w:ascii="Times New Roman" w:hAnsi="Times New Roman"/>
          <w:sz w:val="28"/>
          <w:szCs w:val="28"/>
        </w:rPr>
        <w:t>Проанализируйте п</w:t>
      </w:r>
      <w:r w:rsidRPr="00994315">
        <w:rPr>
          <w:rFonts w:ascii="Times New Roman" w:hAnsi="Times New Roman"/>
          <w:sz w:val="28"/>
          <w:szCs w:val="28"/>
        </w:rPr>
        <w:t>олитические элиты и символическое превосходство.</w:t>
      </w:r>
      <w:r w:rsidR="00D158E9" w:rsidRPr="00994315">
        <w:rPr>
          <w:rFonts w:ascii="Times New Roman" w:hAnsi="Times New Roman"/>
          <w:sz w:val="28"/>
          <w:szCs w:val="28"/>
        </w:rPr>
        <w:t xml:space="preserve"> Проанализируйте</w:t>
      </w:r>
      <w:r w:rsidRPr="00994315">
        <w:rPr>
          <w:rFonts w:ascii="Times New Roman" w:hAnsi="Times New Roman"/>
          <w:sz w:val="28"/>
          <w:szCs w:val="28"/>
        </w:rPr>
        <w:t xml:space="preserve"> </w:t>
      </w:r>
      <w:r w:rsidR="00D158E9" w:rsidRPr="00994315">
        <w:rPr>
          <w:rFonts w:ascii="Times New Roman" w:hAnsi="Times New Roman"/>
          <w:sz w:val="28"/>
          <w:szCs w:val="28"/>
        </w:rPr>
        <w:t>н</w:t>
      </w:r>
      <w:r w:rsidRPr="00994315">
        <w:rPr>
          <w:rFonts w:ascii="Times New Roman" w:hAnsi="Times New Roman"/>
          <w:sz w:val="28"/>
          <w:szCs w:val="28"/>
        </w:rPr>
        <w:t>ормы и ориентации политических элит.</w:t>
      </w:r>
    </w:p>
    <w:p w14:paraId="1D9886FF"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н</w:t>
      </w:r>
      <w:r w:rsidR="008E5EB0" w:rsidRPr="00994315">
        <w:rPr>
          <w:rFonts w:ascii="Times New Roman" w:hAnsi="Times New Roman"/>
          <w:sz w:val="28"/>
          <w:szCs w:val="28"/>
        </w:rPr>
        <w:t>ациональные политические элиты.</w:t>
      </w:r>
    </w:p>
    <w:p w14:paraId="335AACA9" w14:textId="77777777" w:rsidR="00D158E9" w:rsidRPr="00994315" w:rsidRDefault="00D158E9" w:rsidP="00004A77">
      <w:pPr>
        <w:pStyle w:val="a5"/>
        <w:numPr>
          <w:ilvl w:val="0"/>
          <w:numId w:val="21"/>
        </w:numPr>
        <w:spacing w:line="240" w:lineRule="auto"/>
        <w:ind w:left="0" w:firstLine="0"/>
        <w:jc w:val="both"/>
        <w:rPr>
          <w:rFonts w:ascii="Times New Roman" w:hAnsi="Times New Roman"/>
          <w:b/>
          <w:sz w:val="28"/>
          <w:szCs w:val="28"/>
        </w:rPr>
      </w:pPr>
      <w:r w:rsidRPr="00994315">
        <w:rPr>
          <w:rFonts w:ascii="Times New Roman" w:hAnsi="Times New Roman"/>
          <w:sz w:val="28"/>
          <w:szCs w:val="28"/>
        </w:rPr>
        <w:t>Проанализируйте с</w:t>
      </w:r>
      <w:r w:rsidR="008E5EB0" w:rsidRPr="00994315">
        <w:rPr>
          <w:rFonts w:ascii="Times New Roman" w:hAnsi="Times New Roman"/>
          <w:sz w:val="28"/>
          <w:szCs w:val="28"/>
        </w:rPr>
        <w:t xml:space="preserve">убнациональные политические элиты. </w:t>
      </w:r>
    </w:p>
    <w:p w14:paraId="231DC047" w14:textId="2F0F27D6" w:rsidR="008E5EB0" w:rsidRPr="00994315" w:rsidRDefault="00D158E9" w:rsidP="001D40C9">
      <w:pPr>
        <w:pStyle w:val="a5"/>
        <w:numPr>
          <w:ilvl w:val="0"/>
          <w:numId w:val="21"/>
        </w:numPr>
        <w:spacing w:after="0" w:line="240" w:lineRule="auto"/>
        <w:ind w:left="0" w:firstLine="0"/>
        <w:jc w:val="both"/>
        <w:rPr>
          <w:rFonts w:ascii="Times New Roman" w:eastAsia="Times New Roman" w:hAnsi="Times New Roman"/>
          <w:bCs/>
          <w:sz w:val="28"/>
          <w:szCs w:val="28"/>
          <w:lang w:eastAsia="ru-RU"/>
        </w:rPr>
      </w:pPr>
      <w:r w:rsidRPr="00994315">
        <w:rPr>
          <w:rFonts w:ascii="Times New Roman" w:hAnsi="Times New Roman"/>
          <w:sz w:val="28"/>
          <w:szCs w:val="28"/>
        </w:rPr>
        <w:t>Проанализируйте н</w:t>
      </w:r>
      <w:r w:rsidR="008E5EB0" w:rsidRPr="00994315">
        <w:rPr>
          <w:rFonts w:ascii="Times New Roman" w:hAnsi="Times New Roman"/>
          <w:sz w:val="28"/>
          <w:szCs w:val="28"/>
        </w:rPr>
        <w:t xml:space="preserve">аднациональные политические элиты. </w:t>
      </w:r>
    </w:p>
    <w:p w14:paraId="1599C364" w14:textId="47661B8A" w:rsidR="008E5EB0" w:rsidRPr="00994315" w:rsidRDefault="008E5EB0" w:rsidP="00004A77">
      <w:pPr>
        <w:jc w:val="both"/>
        <w:rPr>
          <w:rFonts w:ascii="Times New Roman" w:hAnsi="Times New Roman" w:cs="Times New Roman"/>
          <w:sz w:val="24"/>
          <w:szCs w:val="24"/>
        </w:rPr>
      </w:pPr>
    </w:p>
    <w:p w14:paraId="27E6A236" w14:textId="46BF6668" w:rsidR="00A70BE9" w:rsidRPr="00994315" w:rsidRDefault="00A70BE9" w:rsidP="00A70BE9">
      <w:pPr>
        <w:spacing w:after="0" w:line="240" w:lineRule="auto"/>
        <w:ind w:firstLine="340"/>
        <w:jc w:val="both"/>
        <w:rPr>
          <w:rFonts w:ascii="Times New Roman" w:eastAsia="Times New Roman" w:hAnsi="Times New Roman" w:cs="Times New Roman"/>
          <w:b/>
          <w:sz w:val="36"/>
          <w:szCs w:val="36"/>
          <w:lang w:eastAsia="ru-RU"/>
        </w:rPr>
      </w:pPr>
      <w:r w:rsidRPr="00994315">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55E9C337" w14:textId="77777777" w:rsidR="00A70BE9" w:rsidRPr="00994315" w:rsidRDefault="00A70BE9" w:rsidP="00A70BE9">
      <w:pPr>
        <w:spacing w:after="0" w:line="240" w:lineRule="auto"/>
        <w:jc w:val="both"/>
        <w:rPr>
          <w:rFonts w:ascii="Calibri" w:eastAsia="Times New Roman" w:hAnsi="Calibri" w:cs="Times New Roman"/>
        </w:rPr>
      </w:pPr>
    </w:p>
    <w:p w14:paraId="3F90CFFD" w14:textId="77777777" w:rsidR="00320B48" w:rsidRPr="00994315" w:rsidRDefault="00320B48" w:rsidP="00320B48">
      <w:pPr>
        <w:shd w:val="clear" w:color="auto" w:fill="FFFFFF"/>
        <w:spacing w:after="0" w:line="240" w:lineRule="auto"/>
        <w:ind w:left="360"/>
        <w:jc w:val="both"/>
        <w:rPr>
          <w:rFonts w:ascii="Times New Roman" w:eastAsia="Times New Roman" w:hAnsi="Times New Roman" w:cs="Times New Roman"/>
          <w:bCs/>
          <w:sz w:val="28"/>
          <w:szCs w:val="28"/>
          <w:lang w:eastAsia="ru-RU"/>
        </w:rPr>
      </w:pPr>
      <w:bookmarkStart w:id="16" w:name="_Hlk129531912"/>
      <w:r w:rsidRPr="00994315">
        <w:rPr>
          <w:rFonts w:ascii="Times New Roman" w:eastAsia="Times New Roman" w:hAnsi="Times New Roman" w:cs="Times New Roman"/>
          <w:bCs/>
          <w:sz w:val="28"/>
          <w:szCs w:val="28"/>
          <w:lang w:eastAsia="ru-RU"/>
        </w:rPr>
        <w:t>Основная литература</w:t>
      </w:r>
    </w:p>
    <w:p w14:paraId="3187EB10" w14:textId="77777777" w:rsidR="00320B48" w:rsidRPr="00994315" w:rsidRDefault="00320B48" w:rsidP="00320B48">
      <w:pPr>
        <w:shd w:val="clear" w:color="auto" w:fill="FFFFFF"/>
        <w:spacing w:after="0" w:line="240" w:lineRule="auto"/>
        <w:jc w:val="both"/>
        <w:rPr>
          <w:rFonts w:ascii="Helvetica" w:eastAsia="Times New Roman" w:hAnsi="Helvetica" w:cs="Helvetica"/>
          <w:sz w:val="21"/>
          <w:szCs w:val="21"/>
          <w:lang w:eastAsia="ru-RU"/>
        </w:rPr>
      </w:pPr>
    </w:p>
    <w:p w14:paraId="46518999"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Баранов, Н. А.  Современная российская политика : учебник для вузов / Н. А. Баранов, Б. А. Исаев. — 2-е изд., испр. и доп. — Москва : Издательство Юрайт, 2023. — 389 с. — (Высшее образование). — ISBN 978-5-534-09646-0. — Образовательная платформа Юрайт [сайт]. — URL: https://urait.ru/bcode/512448 (дата обращения: 16.03.2023). — Текст : электронный.</w:t>
      </w:r>
    </w:p>
    <w:p w14:paraId="411882AE"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Кочетков, А.П. Демократия и элиты в России и мире : учебное пособие / А.П. Кочетков.  — Москва : Русайнс, 2022. — 206 с. — ISBN 978-5-4365-9048-6. — ЭБС BOOK.ru. - URL: https://book.ru/book/942740 (дата обращения: 16.03.2023). — Текст : электронный.</w:t>
      </w:r>
    </w:p>
    <w:p w14:paraId="645A2DB7" w14:textId="77777777" w:rsidR="00320B48" w:rsidRPr="00994315" w:rsidRDefault="00320B48" w:rsidP="00320B48">
      <w:pPr>
        <w:numPr>
          <w:ilvl w:val="0"/>
          <w:numId w:val="18"/>
        </w:numPr>
        <w:spacing w:line="259" w:lineRule="auto"/>
        <w:contextualSpacing/>
        <w:rPr>
          <w:rFonts w:ascii="Times New Roman" w:hAnsi="Times New Roman" w:cs="Times New Roman"/>
          <w:sz w:val="28"/>
          <w:szCs w:val="28"/>
        </w:rPr>
      </w:pPr>
      <w:r w:rsidRPr="00994315">
        <w:rPr>
          <w:rFonts w:ascii="Times New Roman" w:hAnsi="Times New Roman" w:cs="Times New Roman"/>
          <w:sz w:val="28"/>
          <w:szCs w:val="28"/>
        </w:rPr>
        <w:t>Политология : учебник / под общ. ред. Я.А. Пляйса, С.В. Расторгуева. — 2-е изд., испр. и доп. — Москва : ИНФРА-М, 2021. — 414 с. — (Высшее образование: Бакалавриат). — DOI 10.12737/textbook_5cda979368bb50.69500952. – ЭБС ZNANIUM.com. - URL: https://znanium.com/catalog/product/1225582 (дата обращения: 16.03.2023). – Текст : электронный.</w:t>
      </w:r>
    </w:p>
    <w:p w14:paraId="7298C3E2" w14:textId="77777777" w:rsidR="00320B48" w:rsidRPr="00994315" w:rsidRDefault="00320B48" w:rsidP="00320B48">
      <w:pPr>
        <w:shd w:val="clear" w:color="auto" w:fill="FFFFFF"/>
        <w:spacing w:after="0" w:line="240" w:lineRule="auto"/>
        <w:jc w:val="both"/>
        <w:rPr>
          <w:rFonts w:ascii="Helvetica" w:eastAsia="Times New Roman" w:hAnsi="Helvetica" w:cs="Helvetica"/>
          <w:sz w:val="21"/>
          <w:szCs w:val="21"/>
          <w:lang w:eastAsia="ru-RU"/>
        </w:rPr>
      </w:pPr>
    </w:p>
    <w:p w14:paraId="699F9F59" w14:textId="77777777" w:rsidR="00320B48" w:rsidRPr="00994315" w:rsidRDefault="00320B48" w:rsidP="00320B48">
      <w:pPr>
        <w:shd w:val="clear" w:color="auto" w:fill="FFFFFF"/>
        <w:spacing w:after="0" w:line="240" w:lineRule="auto"/>
        <w:ind w:left="360"/>
        <w:jc w:val="both"/>
        <w:rPr>
          <w:rFonts w:ascii="Times New Roman" w:eastAsia="Times New Roman" w:hAnsi="Times New Roman" w:cs="Times New Roman"/>
          <w:bCs/>
          <w:sz w:val="28"/>
          <w:szCs w:val="28"/>
          <w:lang w:eastAsia="ru-RU"/>
        </w:rPr>
      </w:pPr>
      <w:r w:rsidRPr="00994315">
        <w:rPr>
          <w:rFonts w:ascii="Times New Roman" w:eastAsia="Times New Roman" w:hAnsi="Times New Roman" w:cs="Times New Roman"/>
          <w:bCs/>
          <w:sz w:val="28"/>
          <w:szCs w:val="28"/>
          <w:lang w:eastAsia="ru-RU"/>
        </w:rPr>
        <w:t>Дополнительная литература</w:t>
      </w:r>
    </w:p>
    <w:p w14:paraId="2BB1090D" w14:textId="77777777" w:rsidR="00320B48" w:rsidRPr="00994315" w:rsidRDefault="00320B48" w:rsidP="00320B48">
      <w:pPr>
        <w:shd w:val="clear" w:color="auto" w:fill="FFFFFF"/>
        <w:spacing w:after="0" w:line="240" w:lineRule="auto"/>
        <w:ind w:left="360"/>
        <w:jc w:val="both"/>
        <w:rPr>
          <w:rFonts w:ascii="Times New Roman" w:eastAsia="Times New Roman" w:hAnsi="Times New Roman" w:cs="Times New Roman"/>
          <w:bCs/>
          <w:sz w:val="28"/>
          <w:szCs w:val="28"/>
          <w:lang w:eastAsia="ru-RU"/>
        </w:rPr>
      </w:pPr>
    </w:p>
    <w:p w14:paraId="41B50AE5"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Осинина, Д. Д. Элитные группы Центральной Азии в большой геополитической «игре» России, КНР и США в начале XXI века : монография / Д.Д. Осинина. — Москва : ИНФРА-М, 2023. — 147 с. — DOI 10.12737/monography_5b4ef35e749209.66777528. - ISBN 978-5-16-016410-6. – ЭБС ZNANIUM.com. - URL: https://znanium.com/catalog/product/1893846 (дата обращения: 16.03.2023). – Текст : электронный. </w:t>
      </w:r>
    </w:p>
    <w:p w14:paraId="596FBE7E"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Политико-административное управление : учебник для вузов / В. С. Комаровский [и др.] ; под редакцией В. С. Комаровского, Л. В. Сморгунова. — 2-е изд., перераб. и доп. — Москва : Издательство Юрайт, 2023. — 407 с. — (Высшее образование). — ISBN 978-5-534-10403-5. — Образовательная платформа Юрайт [сайт]. — URL: </w:t>
      </w:r>
      <w:r w:rsidRPr="00994315">
        <w:rPr>
          <w:rFonts w:ascii="Times New Roman" w:eastAsia="Times New Roman" w:hAnsi="Times New Roman" w:cs="Times New Roman"/>
          <w:sz w:val="28"/>
          <w:szCs w:val="28"/>
          <w:lang w:eastAsia="ru-RU"/>
        </w:rPr>
        <w:lastRenderedPageBreak/>
        <w:t>https://urait.ru/bcode/516512 (дата обращения: 16.03.2023). — Текст : электронный.</w:t>
      </w:r>
    </w:p>
    <w:p w14:paraId="2EEBD6AB"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Политическая теория : учебник для вузов / Б. А. Исаев [и др.] ; под редакцией Б. А. Исаева. — 3-е изд., испр. и доп. — Москва : Издательство Юрайт, 2023. — 398 с. — (Высшее образование). — ISBN 978-5-534-08754-3. —Образовательная платформа Юрайт [сайт]. — URL: https://urait.ru/bcode/512447 (дата обращения: 16.03.2023). — Текст : электронный.</w:t>
      </w:r>
    </w:p>
    <w:p w14:paraId="2897315E" w14:textId="77777777" w:rsidR="00320B48" w:rsidRPr="00994315" w:rsidRDefault="00320B48" w:rsidP="00320B48">
      <w:pPr>
        <w:numPr>
          <w:ilvl w:val="0"/>
          <w:numId w:val="18"/>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994315">
        <w:rPr>
          <w:rFonts w:ascii="Times New Roman" w:eastAsia="Times New Roman" w:hAnsi="Times New Roman" w:cs="Times New Roman"/>
          <w:sz w:val="28"/>
          <w:szCs w:val="28"/>
          <w:lang w:eastAsia="ru-RU"/>
        </w:rPr>
        <w:t xml:space="preserve">Троненкова, О. М. Политическое лидерство. Теории элит : учебное пособие / О. М. Троненкова. — Москва : РУТ (МИИТ), 2019. — 65 с.  — ЭБС Лань. — URL: </w:t>
      </w:r>
      <w:hyperlink r:id="rId7" w:history="1">
        <w:r w:rsidRPr="00994315">
          <w:rPr>
            <w:rFonts w:ascii="Times New Roman" w:hAnsi="Times New Roman" w:cs="Times New Roman"/>
            <w:sz w:val="28"/>
            <w:szCs w:val="28"/>
          </w:rPr>
          <w:t>https://e.lanbook.com/book/175607</w:t>
        </w:r>
      </w:hyperlink>
      <w:r w:rsidRPr="00994315">
        <w:rPr>
          <w:rFonts w:ascii="Times New Roman" w:eastAsia="Times New Roman" w:hAnsi="Times New Roman" w:cs="Times New Roman"/>
          <w:sz w:val="28"/>
          <w:szCs w:val="28"/>
          <w:lang w:eastAsia="ru-RU"/>
        </w:rPr>
        <w:t xml:space="preserve"> (дата обращения: 16.03.2023). — Текст : электронный. </w:t>
      </w:r>
    </w:p>
    <w:p w14:paraId="4B4DB56B"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p>
    <w:p w14:paraId="7F35B4A4"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r w:rsidRPr="00994315">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4A5FF190"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p>
    <w:p w14:paraId="5DC2F010" w14:textId="77777777" w:rsidR="00320B48" w:rsidRPr="00994315" w:rsidRDefault="00320B48" w:rsidP="00320B48">
      <w:pPr>
        <w:spacing w:after="0" w:line="240" w:lineRule="auto"/>
        <w:jc w:val="center"/>
        <w:rPr>
          <w:rFonts w:ascii="Times New Roman" w:eastAsia="Times New Roman" w:hAnsi="Times New Roman" w:cs="Times New Roman"/>
          <w:b/>
          <w:sz w:val="28"/>
          <w:szCs w:val="28"/>
          <w:lang w:eastAsia="ru-RU"/>
        </w:rPr>
      </w:pPr>
    </w:p>
    <w:p w14:paraId="1A806BFC"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Электронные ресурсы БИК:</w:t>
      </w:r>
    </w:p>
    <w:p w14:paraId="4BBB51AD"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Электронная библиотека Финансового университета (ЭБ) http://elib.fa.ru/</w:t>
      </w:r>
    </w:p>
    <w:p w14:paraId="6C393D5A"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BOOK.RU http://www.book.ru</w:t>
      </w:r>
    </w:p>
    <w:p w14:paraId="6AF387ED"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«Университетская библиотека ОНЛАЙН» http://biblioclub.ru/</w:t>
      </w:r>
    </w:p>
    <w:p w14:paraId="1BB26E09"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Znanium http://www.znanium.com</w:t>
      </w:r>
    </w:p>
    <w:p w14:paraId="27340824"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Образовательная платформа издательства «ЮРАЙТ» https://urait.ru/</w:t>
      </w:r>
    </w:p>
    <w:p w14:paraId="122921C0"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Проспект http://ebs.prospekt.org/books</w:t>
      </w:r>
    </w:p>
    <w:p w14:paraId="4F007FF7"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Электронно-библиотечная система издательства Лань https://e.lanbook.com/</w:t>
      </w:r>
    </w:p>
    <w:p w14:paraId="613A0FEE"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Деловая онлайн-библиотека Alpina Digital http://lib.alpinadigital.ru/</w:t>
      </w:r>
    </w:p>
    <w:p w14:paraId="0B81F834"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Электронная библиотека Издательского дома «Гребенников» https://grebennikon.ru/</w:t>
      </w:r>
    </w:p>
    <w:p w14:paraId="141B9518"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Деловая онлайн-библиотека Alpina Digital http://lib.alpinadigital.ru/</w:t>
      </w:r>
    </w:p>
    <w:p w14:paraId="01338806" w14:textId="77777777" w:rsidR="00320B48" w:rsidRPr="00994315" w:rsidRDefault="00320B48" w:rsidP="00320B48">
      <w:pPr>
        <w:numPr>
          <w:ilvl w:val="0"/>
          <w:numId w:val="9"/>
        </w:numPr>
        <w:tabs>
          <w:tab w:val="left" w:pos="426"/>
          <w:tab w:val="left" w:pos="709"/>
          <w:tab w:val="left" w:pos="1134"/>
        </w:tabs>
        <w:suppressAutoHyphens/>
        <w:spacing w:after="0" w:line="360" w:lineRule="auto"/>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 xml:space="preserve">Научная электронная библиотека eLibrary.ru http://elibrary.ru  </w:t>
      </w:r>
    </w:p>
    <w:p w14:paraId="30F5FA8A"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Евразийская сеть политических исследований https://www.eurasian-research.org/</w:t>
      </w:r>
    </w:p>
    <w:p w14:paraId="679947FD"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lastRenderedPageBreak/>
        <w:t>Журнал ПОЛИТЭКС Политическая экспертиза. URL: https://politex.spbu.ru/</w:t>
      </w:r>
    </w:p>
    <w:p w14:paraId="7E6BA1AA"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Журнал Полис Политические исследования. URL: http://www.politstudies.ru/</w:t>
      </w:r>
    </w:p>
    <w:p w14:paraId="0225FCBC"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Национальная политическая энциклопедия. URL: http://politike.ru/</w:t>
      </w:r>
    </w:p>
    <w:p w14:paraId="065D6316"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Политическая наука: электронная хрестоматия/ сост. И.И. Санжаревский // URL: http://read.virmk.ru</w:t>
      </w:r>
    </w:p>
    <w:p w14:paraId="47AEEB9B"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Библиотека Гумер. URL: https://www.gumer.info/</w:t>
      </w:r>
    </w:p>
    <w:p w14:paraId="1C917504"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Политология в России и мире. URL: http://www.politnauka.org</w:t>
      </w:r>
    </w:p>
    <w:p w14:paraId="1342CB3C" w14:textId="77777777" w:rsidR="00320B48" w:rsidRPr="00994315" w:rsidRDefault="00320B48" w:rsidP="00320B48">
      <w:pPr>
        <w:numPr>
          <w:ilvl w:val="0"/>
          <w:numId w:val="8"/>
        </w:numPr>
        <w:tabs>
          <w:tab w:val="left" w:pos="426"/>
          <w:tab w:val="left" w:pos="709"/>
          <w:tab w:val="left" w:pos="1134"/>
        </w:tabs>
        <w:suppressAutoHyphens/>
        <w:spacing w:after="0" w:line="360" w:lineRule="auto"/>
        <w:ind w:firstLine="340"/>
        <w:contextualSpacing/>
        <w:jc w:val="both"/>
        <w:rPr>
          <w:rFonts w:ascii="Times New Roman" w:eastAsia="Times New Roman" w:hAnsi="Times New Roman" w:cs="Times New Roman"/>
          <w:bCs/>
          <w:sz w:val="28"/>
          <w:szCs w:val="28"/>
          <w:shd w:val="clear" w:color="auto" w:fill="FFFFFF"/>
          <w:lang w:eastAsia="ru-RU"/>
        </w:rPr>
      </w:pPr>
      <w:r w:rsidRPr="00994315">
        <w:rPr>
          <w:rFonts w:ascii="Times New Roman" w:eastAsia="Times New Roman" w:hAnsi="Times New Roman" w:cs="Times New Roman"/>
          <w:bCs/>
          <w:sz w:val="28"/>
          <w:szCs w:val="28"/>
          <w:shd w:val="clear" w:color="auto" w:fill="FFFFFF"/>
          <w:lang w:eastAsia="ru-RU"/>
        </w:rPr>
        <w:t>Центр Мизеса http://www.liberty-belarus.org</w:t>
      </w:r>
    </w:p>
    <w:p w14:paraId="6D562694" w14:textId="77777777" w:rsidR="00A70BE9" w:rsidRPr="00994315" w:rsidRDefault="00A70BE9" w:rsidP="00A70BE9">
      <w:pPr>
        <w:spacing w:after="0" w:line="240" w:lineRule="auto"/>
        <w:ind w:firstLine="340"/>
        <w:jc w:val="center"/>
        <w:rPr>
          <w:rFonts w:ascii="Times New Roman" w:eastAsia="Times New Roman" w:hAnsi="Times New Roman" w:cs="Times New Roman"/>
          <w:b/>
          <w:sz w:val="28"/>
          <w:szCs w:val="28"/>
        </w:rPr>
      </w:pPr>
    </w:p>
    <w:bookmarkEnd w:id="16"/>
    <w:p w14:paraId="0DF610E6" w14:textId="77777777" w:rsidR="00A70BE9" w:rsidRPr="00994315" w:rsidRDefault="00A70BE9" w:rsidP="00A70BE9">
      <w:pPr>
        <w:spacing w:after="0" w:line="240" w:lineRule="auto"/>
        <w:ind w:firstLine="340"/>
        <w:jc w:val="both"/>
        <w:rPr>
          <w:rFonts w:ascii="Calibri" w:eastAsia="Times New Roman" w:hAnsi="Calibri" w:cs="Times New Roman"/>
        </w:rPr>
      </w:pPr>
    </w:p>
    <w:p w14:paraId="33F2EE85" w14:textId="77777777" w:rsidR="00A70BE9" w:rsidRPr="00994315" w:rsidRDefault="00A70BE9" w:rsidP="00A70BE9">
      <w:pPr>
        <w:spacing w:after="0" w:line="240" w:lineRule="auto"/>
        <w:jc w:val="both"/>
        <w:rPr>
          <w:rFonts w:ascii="Times New Roman" w:eastAsia="Times New Roman" w:hAnsi="Times New Roman" w:cs="Times New Roman"/>
          <w:b/>
          <w:bCs/>
          <w:sz w:val="28"/>
          <w:szCs w:val="28"/>
        </w:rPr>
      </w:pPr>
      <w:r w:rsidRPr="00994315">
        <w:rPr>
          <w:rFonts w:ascii="Times New Roman" w:eastAsia="Times New Roman" w:hAnsi="Times New Roman" w:cs="Times New Roman"/>
          <w:b/>
          <w:bCs/>
          <w:sz w:val="28"/>
          <w:szCs w:val="28"/>
        </w:rPr>
        <w:t>10. Методические указания для обучающихся по освоению дисциплины</w:t>
      </w:r>
    </w:p>
    <w:p w14:paraId="09B5292E" w14:textId="77777777" w:rsidR="00A70BE9" w:rsidRPr="00994315" w:rsidRDefault="00A70BE9" w:rsidP="00A70BE9">
      <w:pPr>
        <w:spacing w:after="0" w:line="240" w:lineRule="auto"/>
        <w:jc w:val="both"/>
        <w:rPr>
          <w:rFonts w:ascii="Times New Roman" w:eastAsia="Times New Roman" w:hAnsi="Times New Roman" w:cs="Times New Roman"/>
          <w:b/>
          <w:bCs/>
          <w:sz w:val="28"/>
          <w:szCs w:val="28"/>
        </w:rPr>
      </w:pPr>
      <w:r w:rsidRPr="00994315">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p>
    <w:p w14:paraId="05F97A6B" w14:textId="6EFFDD62" w:rsidR="00A70BE9" w:rsidRPr="00994315" w:rsidRDefault="00A70BE9" w:rsidP="00A70BE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00994315" w:rsidRPr="00994315">
        <w:rPr>
          <w:rFonts w:ascii="Times New Roman" w:eastAsia="Times New Roman" w:hAnsi="Times New Roman" w:cs="Times New Roman"/>
          <w:sz w:val="28"/>
          <w:szCs w:val="28"/>
        </w:rPr>
        <w:t>Элитология</w:t>
      </w:r>
      <w:r w:rsidRPr="00994315">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4EDA10E5" w14:textId="77777777" w:rsidR="00A70BE9" w:rsidRPr="00994315" w:rsidRDefault="00A70BE9" w:rsidP="00A70B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EC6F99C" w14:textId="77777777" w:rsidR="00A70BE9" w:rsidRPr="00994315" w:rsidRDefault="00A70BE9" w:rsidP="00A70B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52629609" w14:textId="77777777" w:rsidR="00A70BE9" w:rsidRPr="00994315" w:rsidRDefault="00A70BE9" w:rsidP="00A70BE9">
      <w:pPr>
        <w:numPr>
          <w:ilvl w:val="0"/>
          <w:numId w:val="10"/>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B22B23C" w14:textId="77777777" w:rsidR="00A70BE9" w:rsidRPr="00994315" w:rsidRDefault="00A70BE9" w:rsidP="00A70BE9">
      <w:pPr>
        <w:numPr>
          <w:ilvl w:val="0"/>
          <w:numId w:val="11"/>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департамента,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6D1C6EE7" w14:textId="77777777" w:rsidR="00A70BE9" w:rsidRPr="00994315" w:rsidRDefault="00A70BE9" w:rsidP="00A70BE9">
      <w:pPr>
        <w:spacing w:after="0" w:line="240" w:lineRule="auto"/>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10.2. Методические рекомендации студентам при подготовке к практическим занятиям:</w:t>
      </w:r>
    </w:p>
    <w:p w14:paraId="76D77C37" w14:textId="77777777" w:rsidR="00A70BE9" w:rsidRPr="00994315" w:rsidRDefault="00A70BE9" w:rsidP="00A70BE9">
      <w:pPr>
        <w:numPr>
          <w:ilvl w:val="0"/>
          <w:numId w:val="12"/>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43C54430" w14:textId="77777777" w:rsidR="00A70BE9" w:rsidRPr="00994315" w:rsidRDefault="00A70BE9" w:rsidP="00A70BE9">
      <w:pPr>
        <w:numPr>
          <w:ilvl w:val="0"/>
          <w:numId w:val="12"/>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1D5C92C" w14:textId="77777777" w:rsidR="00A70BE9" w:rsidRPr="00994315" w:rsidRDefault="00A70BE9" w:rsidP="00A70BE9">
      <w:pPr>
        <w:numPr>
          <w:ilvl w:val="0"/>
          <w:numId w:val="12"/>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01934766" w14:textId="77777777" w:rsidR="00A70BE9" w:rsidRPr="00994315" w:rsidRDefault="00A70BE9" w:rsidP="00A70BE9">
      <w:pPr>
        <w:numPr>
          <w:ilvl w:val="0"/>
          <w:numId w:val="12"/>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0A26C032" w14:textId="77777777" w:rsidR="00A70BE9" w:rsidRPr="00994315" w:rsidRDefault="00A70BE9" w:rsidP="00A70BE9">
      <w:pPr>
        <w:numPr>
          <w:ilvl w:val="0"/>
          <w:numId w:val="12"/>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0BA7E1C1" w14:textId="77777777" w:rsidR="00A70BE9" w:rsidRPr="00994315" w:rsidRDefault="00A70BE9" w:rsidP="00A70BE9">
      <w:pPr>
        <w:spacing w:after="0" w:line="240" w:lineRule="auto"/>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10.3. Методические рекомендации студентам по выполнению домашних самостоятельных заданий:</w:t>
      </w:r>
    </w:p>
    <w:p w14:paraId="428C542E" w14:textId="77777777" w:rsidR="00A70BE9" w:rsidRPr="00994315" w:rsidRDefault="00A70BE9" w:rsidP="00A70BE9">
      <w:pPr>
        <w:numPr>
          <w:ilvl w:val="0"/>
          <w:numId w:val="13"/>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C86350C" w14:textId="77777777" w:rsidR="00A70BE9" w:rsidRPr="00994315" w:rsidRDefault="00A70BE9" w:rsidP="00A70BE9">
      <w:pPr>
        <w:numPr>
          <w:ilvl w:val="0"/>
          <w:numId w:val="13"/>
        </w:numPr>
        <w:tabs>
          <w:tab w:val="num" w:pos="0"/>
        </w:tabs>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63ADCC39" w14:textId="77777777" w:rsidR="00A70BE9" w:rsidRPr="00994315" w:rsidRDefault="00A70BE9" w:rsidP="00A70BE9">
      <w:pPr>
        <w:numPr>
          <w:ilvl w:val="0"/>
          <w:numId w:val="13"/>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1D808FC2" w14:textId="77777777" w:rsidR="00A70BE9" w:rsidRPr="00994315" w:rsidRDefault="00A70BE9" w:rsidP="00A70BE9">
      <w:pPr>
        <w:numPr>
          <w:ilvl w:val="0"/>
          <w:numId w:val="13"/>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817D247" w14:textId="77777777" w:rsidR="00A70BE9" w:rsidRPr="00994315" w:rsidRDefault="00A70BE9" w:rsidP="00A70BE9">
      <w:pPr>
        <w:spacing w:after="0" w:line="240" w:lineRule="auto"/>
        <w:ind w:firstLine="340"/>
        <w:jc w:val="both"/>
        <w:rPr>
          <w:rFonts w:ascii="Times New Roman" w:eastAsia="Times New Roman" w:hAnsi="Times New Roman" w:cs="Times New Roman"/>
          <w:sz w:val="28"/>
          <w:szCs w:val="28"/>
        </w:rPr>
      </w:pPr>
    </w:p>
    <w:p w14:paraId="74EACE99" w14:textId="77777777" w:rsidR="00A70BE9" w:rsidRPr="00994315" w:rsidRDefault="00A70BE9" w:rsidP="00A70BE9">
      <w:pPr>
        <w:spacing w:after="0" w:line="240" w:lineRule="auto"/>
        <w:ind w:firstLine="340"/>
        <w:jc w:val="both"/>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Рекомендации по выполнению контрольных работ</w:t>
      </w:r>
    </w:p>
    <w:p w14:paraId="6F04B77E"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23005CFA"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Требования к оформлению</w:t>
      </w:r>
    </w:p>
    <w:p w14:paraId="5FFBB491"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564AFF08" w14:textId="77777777" w:rsidR="00A70BE9" w:rsidRPr="00994315" w:rsidRDefault="00A70BE9" w:rsidP="00A70BE9">
      <w:pPr>
        <w:numPr>
          <w:ilvl w:val="0"/>
          <w:numId w:val="14"/>
        </w:numPr>
        <w:spacing w:after="0" w:line="240" w:lineRule="auto"/>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Оформление титульного листа</w:t>
      </w:r>
    </w:p>
    <w:p w14:paraId="1626C660"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На титульном листе должны быть названия:</w:t>
      </w:r>
    </w:p>
    <w:p w14:paraId="68951D00"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 вуза; </w:t>
      </w:r>
    </w:p>
    <w:p w14:paraId="3B8677D2"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факультета;</w:t>
      </w:r>
    </w:p>
    <w:p w14:paraId="30AF7F91"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Департамента/кафедры; </w:t>
      </w:r>
    </w:p>
    <w:p w14:paraId="57BDB411"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дисциплины;  </w:t>
      </w:r>
    </w:p>
    <w:p w14:paraId="23B1DA9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темы контрольной работы;</w:t>
      </w:r>
    </w:p>
    <w:p w14:paraId="791B108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Ф.И.О. студента и номер группы;</w:t>
      </w:r>
    </w:p>
    <w:p w14:paraId="1E5687D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Ф.И.О. преподавателя;  </w:t>
      </w:r>
    </w:p>
    <w:p w14:paraId="78A68AA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город и год.</w:t>
      </w:r>
    </w:p>
    <w:p w14:paraId="28218441" w14:textId="77777777" w:rsidR="00A70BE9" w:rsidRPr="00994315" w:rsidRDefault="00A70BE9" w:rsidP="00A70BE9">
      <w:pPr>
        <w:spacing w:after="0" w:line="240" w:lineRule="auto"/>
        <w:ind w:firstLine="708"/>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2.Структура работы</w:t>
      </w:r>
    </w:p>
    <w:p w14:paraId="28DB80F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Calibri" w:eastAsia="Times New Roman" w:hAnsi="Calibri" w:cs="Times New Roman"/>
          <w:sz w:val="28"/>
          <w:szCs w:val="28"/>
        </w:rPr>
        <w:t xml:space="preserve"> </w:t>
      </w:r>
      <w:r w:rsidRPr="00994315">
        <w:rPr>
          <w:rFonts w:ascii="Calibri" w:eastAsia="Times New Roman" w:hAnsi="Calibri" w:cs="Times New Roman"/>
          <w:sz w:val="28"/>
          <w:szCs w:val="28"/>
        </w:rPr>
        <w:tab/>
      </w:r>
      <w:r w:rsidRPr="00994315">
        <w:rPr>
          <w:rFonts w:ascii="Times New Roman" w:eastAsia="Times New Roman" w:hAnsi="Times New Roman" w:cs="Times New Roman"/>
          <w:sz w:val="28"/>
          <w:szCs w:val="28"/>
        </w:rPr>
        <w:t xml:space="preserve">Контрольная работа должна быть структурирована и состоять из: </w:t>
      </w:r>
    </w:p>
    <w:p w14:paraId="07EF44EC"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содержания;</w:t>
      </w:r>
    </w:p>
    <w:p w14:paraId="0133C64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введения;</w:t>
      </w:r>
    </w:p>
    <w:p w14:paraId="3A49B87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основной части с названием (разделением на параграфы с названиями);</w:t>
      </w:r>
    </w:p>
    <w:p w14:paraId="39370CBE"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заключения;</w:t>
      </w:r>
    </w:p>
    <w:p w14:paraId="0FF0B3F6"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0349D2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w:t>
      </w:r>
    </w:p>
    <w:p w14:paraId="1D7E21F6"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b/>
          <w:sz w:val="28"/>
          <w:szCs w:val="28"/>
        </w:rPr>
        <w:t>3. Объём контрольной работы</w:t>
      </w:r>
      <w:r w:rsidRPr="00994315">
        <w:rPr>
          <w:rFonts w:ascii="Times New Roman" w:eastAsia="Times New Roman" w:hAnsi="Times New Roman" w:cs="Times New Roman"/>
          <w:sz w:val="28"/>
          <w:szCs w:val="28"/>
        </w:rPr>
        <w:t xml:space="preserve"> </w:t>
      </w:r>
    </w:p>
    <w:p w14:paraId="0AE99BB5"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F07313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14:paraId="11F7E93E" w14:textId="77777777" w:rsidR="00A70BE9" w:rsidRPr="00994315" w:rsidRDefault="00A70BE9" w:rsidP="00A70BE9">
      <w:pPr>
        <w:spacing w:after="0" w:line="240" w:lineRule="auto"/>
        <w:ind w:firstLine="708"/>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4. Нумерация страниц</w:t>
      </w:r>
    </w:p>
    <w:p w14:paraId="6EBBB654"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24EA74F" w14:textId="77777777" w:rsidR="00A70BE9" w:rsidRPr="00994315" w:rsidRDefault="00A70BE9" w:rsidP="00A70BE9">
      <w:pPr>
        <w:spacing w:after="0" w:line="240" w:lineRule="auto"/>
        <w:ind w:firstLine="708"/>
        <w:jc w:val="both"/>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 xml:space="preserve">5. Оформление ссылок и библиографического списка </w:t>
      </w:r>
    </w:p>
    <w:p w14:paraId="0E753FA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43183EE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4326EE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DD549DD"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2A7F9B19"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7C6DD2A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Для обозначения электронного адреса используют аббревиатуру «URL» (Uniform Resource Locator – унифицированный указатель ресурса).</w:t>
      </w:r>
    </w:p>
    <w:p w14:paraId="1C36BF23" w14:textId="77777777" w:rsidR="00A70BE9" w:rsidRPr="00994315" w:rsidRDefault="00A70BE9" w:rsidP="00A70BE9">
      <w:pPr>
        <w:spacing w:after="0" w:line="240" w:lineRule="auto"/>
        <w:ind w:firstLine="708"/>
        <w:jc w:val="both"/>
        <w:rPr>
          <w:rFonts w:ascii="Calibri" w:eastAsia="Times New Roman" w:hAnsi="Calibri" w:cs="Times New Roman"/>
          <w:sz w:val="20"/>
          <w:szCs w:val="20"/>
        </w:rPr>
      </w:pPr>
      <w:r w:rsidRPr="00994315">
        <w:rPr>
          <w:rFonts w:ascii="Times New Roman" w:eastAsia="Times New Roman" w:hAnsi="Times New Roman" w:cs="Times New Roman"/>
          <w:sz w:val="20"/>
          <w:szCs w:val="20"/>
        </w:rPr>
        <w:t>Например:</w:t>
      </w:r>
      <w:r w:rsidRPr="00994315">
        <w:rPr>
          <w:rFonts w:ascii="Calibri" w:eastAsia="Times New Roman" w:hAnsi="Calibri" w:cs="Times New Roman"/>
          <w:sz w:val="20"/>
          <w:szCs w:val="20"/>
        </w:rPr>
        <w:t xml:space="preserve"> </w:t>
      </w:r>
    </w:p>
    <w:p w14:paraId="7B4F685E" w14:textId="77777777" w:rsidR="00A70BE9" w:rsidRPr="00994315" w:rsidRDefault="00A70BE9" w:rsidP="00A70BE9">
      <w:pPr>
        <w:spacing w:after="0" w:line="240" w:lineRule="auto"/>
        <w:ind w:firstLine="708"/>
        <w:jc w:val="both"/>
        <w:rPr>
          <w:rFonts w:ascii="Calibri" w:eastAsia="Times New Roman" w:hAnsi="Calibri" w:cs="Times New Roman"/>
          <w:i/>
          <w:sz w:val="20"/>
          <w:szCs w:val="20"/>
        </w:rPr>
      </w:pPr>
      <w:r w:rsidRPr="00994315">
        <w:rPr>
          <w:rFonts w:ascii="Calibri" w:eastAsia="Times New Roman" w:hAnsi="Calibri" w:cs="Times New Roman"/>
          <w:i/>
          <w:sz w:val="20"/>
          <w:szCs w:val="20"/>
        </w:rPr>
        <w:t xml:space="preserve">1.   Википедия. Философия. </w:t>
      </w:r>
      <w:r w:rsidRPr="00994315">
        <w:rPr>
          <w:rFonts w:ascii="Calibri" w:eastAsia="Times New Roman" w:hAnsi="Calibri" w:cs="Times New Roman"/>
          <w:sz w:val="20"/>
          <w:szCs w:val="20"/>
        </w:rPr>
        <w:t>–</w:t>
      </w:r>
      <w:r w:rsidRPr="00994315">
        <w:rPr>
          <w:rFonts w:ascii="Calibri" w:eastAsia="Times New Roman" w:hAnsi="Calibri" w:cs="Times New Roman"/>
          <w:i/>
          <w:sz w:val="20"/>
          <w:szCs w:val="20"/>
        </w:rPr>
        <w:t xml:space="preserve"> URL: http://ru.wikipedia.org/wiki (дата обращения: 21.12.2011).</w:t>
      </w:r>
    </w:p>
    <w:p w14:paraId="3063E95E" w14:textId="77777777" w:rsidR="00A70BE9" w:rsidRPr="00994315" w:rsidRDefault="00A70BE9" w:rsidP="00A70BE9">
      <w:pPr>
        <w:spacing w:after="0" w:line="240" w:lineRule="auto"/>
        <w:ind w:firstLine="708"/>
        <w:jc w:val="both"/>
        <w:rPr>
          <w:rFonts w:ascii="Calibri" w:eastAsia="Times New Roman" w:hAnsi="Calibri" w:cs="Times New Roman"/>
          <w:i/>
          <w:sz w:val="20"/>
          <w:szCs w:val="20"/>
        </w:rPr>
      </w:pPr>
      <w:r w:rsidRPr="00994315">
        <w:rPr>
          <w:rFonts w:ascii="Calibri" w:eastAsia="Times New Roman" w:hAnsi="Calibri" w:cs="Times New Roman"/>
          <w:i/>
          <w:sz w:val="20"/>
          <w:szCs w:val="20"/>
        </w:rPr>
        <w:t>2. Дмитрий Медведев [личный сайт].</w:t>
      </w:r>
      <w:r w:rsidRPr="00994315">
        <w:rPr>
          <w:rFonts w:ascii="Calibri" w:eastAsia="Times New Roman" w:hAnsi="Calibri" w:cs="Times New Roman"/>
          <w:sz w:val="20"/>
          <w:szCs w:val="20"/>
        </w:rPr>
        <w:t xml:space="preserve"> –</w:t>
      </w:r>
      <w:r w:rsidRPr="00994315">
        <w:rPr>
          <w:rFonts w:ascii="Calibri" w:eastAsia="Times New Roman" w:hAnsi="Calibri" w:cs="Times New Roman"/>
          <w:i/>
          <w:sz w:val="20"/>
          <w:szCs w:val="20"/>
        </w:rPr>
        <w:t xml:space="preserve"> URL: http://medvedev.kremlin.ru (дата обращения: 01.04.2012).</w:t>
      </w:r>
    </w:p>
    <w:p w14:paraId="03FC8183" w14:textId="77777777" w:rsidR="00A70BE9" w:rsidRPr="00994315" w:rsidRDefault="00A70BE9" w:rsidP="00A70BE9">
      <w:pPr>
        <w:spacing w:after="0" w:line="240" w:lineRule="auto"/>
        <w:ind w:firstLine="340"/>
        <w:jc w:val="both"/>
        <w:outlineLvl w:val="0"/>
        <w:rPr>
          <w:rFonts w:ascii="Times New Roman" w:eastAsia="Times New Roman" w:hAnsi="Times New Roman" w:cs="Times New Roman"/>
          <w:b/>
          <w:sz w:val="20"/>
          <w:szCs w:val="20"/>
        </w:rPr>
      </w:pPr>
    </w:p>
    <w:p w14:paraId="09012136" w14:textId="77777777" w:rsidR="00A70BE9" w:rsidRPr="00994315" w:rsidRDefault="00A70BE9" w:rsidP="00A70BE9">
      <w:pPr>
        <w:spacing w:after="0" w:line="240" w:lineRule="auto"/>
        <w:ind w:firstLine="340"/>
        <w:jc w:val="center"/>
        <w:outlineLvl w:val="0"/>
        <w:rPr>
          <w:rFonts w:ascii="Times New Roman" w:eastAsia="Times New Roman" w:hAnsi="Times New Roman" w:cs="Times New Roman"/>
          <w:b/>
          <w:sz w:val="28"/>
          <w:szCs w:val="28"/>
        </w:rPr>
      </w:pPr>
      <w:r w:rsidRPr="00994315">
        <w:rPr>
          <w:rFonts w:ascii="Times New Roman" w:eastAsia="Times New Roman" w:hAnsi="Times New Roman" w:cs="Times New Roman"/>
          <w:b/>
          <w:sz w:val="28"/>
          <w:szCs w:val="28"/>
        </w:rPr>
        <w:t>Требования к содержанию</w:t>
      </w:r>
    </w:p>
    <w:p w14:paraId="0B63C4F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lastRenderedPageBreak/>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0D8757D3"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C410050"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4B5BB8F"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Параграфы в работе должны быть относительно равномерны по объёму.</w:t>
      </w:r>
    </w:p>
    <w:p w14:paraId="4AE8FCC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736D927"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E358C1A"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14:paraId="274CA09B"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1BA2802"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D9DBC6E" w14:textId="77777777" w:rsidR="00A70BE9" w:rsidRPr="00994315" w:rsidRDefault="00A70BE9" w:rsidP="00A70BE9">
      <w:pPr>
        <w:spacing w:after="0" w:line="240" w:lineRule="auto"/>
        <w:ind w:firstLine="708"/>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В тексте контрольной работы не допускается произвольное сокращение слов (кроме общепринятых).</w:t>
      </w:r>
    </w:p>
    <w:p w14:paraId="47528A6C" w14:textId="77777777" w:rsidR="00A70BE9" w:rsidRPr="00994315" w:rsidRDefault="00A70BE9" w:rsidP="00A70BE9">
      <w:pPr>
        <w:spacing w:after="0" w:line="240" w:lineRule="auto"/>
        <w:ind w:firstLine="340"/>
        <w:jc w:val="both"/>
        <w:rPr>
          <w:rFonts w:ascii="Times New Roman" w:eastAsia="Times New Roman" w:hAnsi="Times New Roman" w:cs="Times New Roman"/>
          <w:sz w:val="28"/>
          <w:szCs w:val="28"/>
        </w:rPr>
      </w:pPr>
    </w:p>
    <w:p w14:paraId="44952F7F" w14:textId="77777777" w:rsidR="00A70BE9" w:rsidRPr="00994315" w:rsidRDefault="00A70BE9" w:rsidP="00A70BE9">
      <w:pPr>
        <w:spacing w:after="0" w:line="240" w:lineRule="auto"/>
        <w:jc w:val="both"/>
        <w:rPr>
          <w:rFonts w:ascii="Times New Roman" w:eastAsia="Times New Roman" w:hAnsi="Times New Roman" w:cs="Times New Roman"/>
          <w:sz w:val="28"/>
          <w:szCs w:val="28"/>
        </w:rPr>
      </w:pPr>
    </w:p>
    <w:p w14:paraId="2A4BE1F2"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994315">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C27CD57" w14:textId="77777777" w:rsidR="00A70BE9" w:rsidRPr="00994315" w:rsidRDefault="00A70BE9" w:rsidP="00A70B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r w:rsidRPr="00994315">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5DFD66EF" w14:textId="77777777" w:rsidR="00A70BE9" w:rsidRPr="000C76C5" w:rsidRDefault="00A70BE9" w:rsidP="00A70B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r w:rsidRPr="000C76C5">
        <w:rPr>
          <w:rFonts w:ascii="Times New Roman" w:eastAsia="Calibri" w:hAnsi="Times New Roman" w:cs="Times New Roman"/>
          <w:bCs/>
          <w:kern w:val="32"/>
          <w:sz w:val="28"/>
          <w:szCs w:val="28"/>
          <w:lang w:eastAsia="ru-RU"/>
        </w:rPr>
        <w:t xml:space="preserve">1. </w:t>
      </w:r>
      <w:r w:rsidRPr="00994315">
        <w:rPr>
          <w:rFonts w:ascii="Times New Roman" w:eastAsia="Calibri" w:hAnsi="Times New Roman" w:cs="Times New Roman"/>
          <w:bCs/>
          <w:kern w:val="32"/>
          <w:sz w:val="28"/>
          <w:szCs w:val="28"/>
          <w:lang w:val="en-US" w:eastAsia="ru-RU"/>
        </w:rPr>
        <w:t>Windows</w:t>
      </w:r>
      <w:r w:rsidRPr="000C76C5">
        <w:rPr>
          <w:rFonts w:ascii="Times New Roman" w:eastAsia="Calibri" w:hAnsi="Times New Roman" w:cs="Times New Roman"/>
          <w:bCs/>
          <w:kern w:val="32"/>
          <w:sz w:val="28"/>
          <w:szCs w:val="28"/>
          <w:lang w:eastAsia="ru-RU"/>
        </w:rPr>
        <w:t xml:space="preserve">, </w:t>
      </w:r>
      <w:r w:rsidRPr="00994315">
        <w:rPr>
          <w:rFonts w:ascii="Times New Roman" w:eastAsia="Calibri" w:hAnsi="Times New Roman" w:cs="Times New Roman"/>
          <w:bCs/>
          <w:kern w:val="32"/>
          <w:sz w:val="28"/>
          <w:szCs w:val="28"/>
          <w:lang w:val="en-US" w:eastAsia="ru-RU"/>
        </w:rPr>
        <w:t>Microsoft</w:t>
      </w:r>
      <w:r w:rsidRPr="000C76C5">
        <w:rPr>
          <w:rFonts w:ascii="Times New Roman" w:eastAsia="Calibri" w:hAnsi="Times New Roman" w:cs="Times New Roman"/>
          <w:bCs/>
          <w:kern w:val="32"/>
          <w:sz w:val="28"/>
          <w:szCs w:val="28"/>
          <w:lang w:eastAsia="ru-RU"/>
        </w:rPr>
        <w:t xml:space="preserve"> </w:t>
      </w:r>
      <w:r w:rsidRPr="00994315">
        <w:rPr>
          <w:rFonts w:ascii="Times New Roman" w:eastAsia="Calibri" w:hAnsi="Times New Roman" w:cs="Times New Roman"/>
          <w:bCs/>
          <w:kern w:val="32"/>
          <w:sz w:val="28"/>
          <w:szCs w:val="28"/>
          <w:lang w:val="en-US" w:eastAsia="ru-RU"/>
        </w:rPr>
        <w:t>Office</w:t>
      </w:r>
      <w:r w:rsidRPr="000C76C5">
        <w:rPr>
          <w:rFonts w:ascii="Times New Roman" w:eastAsia="Calibri" w:hAnsi="Times New Roman" w:cs="Times New Roman"/>
          <w:bCs/>
          <w:kern w:val="32"/>
          <w:sz w:val="28"/>
          <w:szCs w:val="28"/>
          <w:lang w:eastAsia="ru-RU"/>
        </w:rPr>
        <w:t>.</w:t>
      </w:r>
    </w:p>
    <w:p w14:paraId="5D62C0FB" w14:textId="77777777" w:rsidR="00A70BE9" w:rsidRPr="000C76C5" w:rsidRDefault="00A70BE9" w:rsidP="00A70BE9">
      <w:pPr>
        <w:keepNext/>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0C76C5">
        <w:rPr>
          <w:rFonts w:ascii="Times New Roman" w:eastAsia="Calibri" w:hAnsi="Times New Roman" w:cs="Times New Roman"/>
          <w:bCs/>
          <w:kern w:val="32"/>
          <w:sz w:val="28"/>
          <w:szCs w:val="28"/>
          <w:lang w:eastAsia="ru-RU"/>
        </w:rPr>
        <w:t xml:space="preserve">2. </w:t>
      </w:r>
      <w:r w:rsidRPr="00994315">
        <w:rPr>
          <w:rFonts w:ascii="Times New Roman" w:eastAsia="Times New Roman" w:hAnsi="Times New Roman" w:cs="Times New Roman"/>
          <w:sz w:val="28"/>
          <w:szCs w:val="28"/>
        </w:rPr>
        <w:t>Антивирус</w:t>
      </w:r>
      <w:r w:rsidRPr="000C76C5">
        <w:rPr>
          <w:rFonts w:ascii="Times New Roman" w:eastAsia="Times New Roman" w:hAnsi="Times New Roman" w:cs="Times New Roman"/>
          <w:sz w:val="28"/>
          <w:szCs w:val="28"/>
        </w:rPr>
        <w:t xml:space="preserve"> </w:t>
      </w:r>
      <w:r w:rsidRPr="00994315">
        <w:rPr>
          <w:rFonts w:ascii="Times New Roman" w:eastAsia="Times New Roman" w:hAnsi="Times New Roman" w:cs="Times New Roman"/>
          <w:sz w:val="28"/>
          <w:szCs w:val="28"/>
          <w:lang w:val="en-US"/>
        </w:rPr>
        <w:t>Kaspersky</w:t>
      </w:r>
    </w:p>
    <w:p w14:paraId="30923513" w14:textId="77777777" w:rsidR="00A70BE9" w:rsidRPr="00994315" w:rsidRDefault="00A70BE9" w:rsidP="00A70BE9">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7" w:name="_Toc531614953"/>
      <w:bookmarkStart w:id="18" w:name="_Toc531686470"/>
      <w:r w:rsidRPr="000C76C5">
        <w:rPr>
          <w:rFonts w:ascii="Times New Roman" w:eastAsia="Calibri" w:hAnsi="Times New Roman" w:cs="Times New Roman"/>
          <w:b/>
          <w:bCs/>
          <w:kern w:val="32"/>
          <w:sz w:val="28"/>
          <w:szCs w:val="28"/>
          <w:lang w:eastAsia="ru-RU"/>
        </w:rPr>
        <w:t xml:space="preserve">11.2. </w:t>
      </w:r>
      <w:r w:rsidRPr="00994315">
        <w:rPr>
          <w:rFonts w:ascii="Times New Roman" w:eastAsia="Calibri" w:hAnsi="Times New Roman" w:cs="Times New Roman"/>
          <w:b/>
          <w:bCs/>
          <w:kern w:val="32"/>
          <w:sz w:val="28"/>
          <w:szCs w:val="28"/>
          <w:lang w:eastAsia="ru-RU"/>
        </w:rPr>
        <w:t xml:space="preserve">Современные профессиональные базы данных и </w:t>
      </w:r>
      <w:r w:rsidRPr="00994315">
        <w:rPr>
          <w:rFonts w:ascii="Times New Roman" w:eastAsia="Calibri" w:hAnsi="Times New Roman" w:cs="Times New Roman"/>
          <w:b/>
          <w:bCs/>
          <w:kern w:val="32"/>
          <w:sz w:val="28"/>
          <w:szCs w:val="28"/>
          <w:lang w:eastAsia="ru-RU"/>
        </w:rPr>
        <w:lastRenderedPageBreak/>
        <w:t>информационные справочные системы</w:t>
      </w:r>
      <w:bookmarkEnd w:id="17"/>
      <w:bookmarkEnd w:id="18"/>
    </w:p>
    <w:p w14:paraId="740AF636"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1. Информационно-правовая система «Гарант»</w:t>
      </w:r>
    </w:p>
    <w:p w14:paraId="63946D6D"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2. Информационно-правовая система «Консультант Плюс»</w:t>
      </w:r>
    </w:p>
    <w:p w14:paraId="5036D985"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 xml:space="preserve">3. Электронная энциклопедия: </w:t>
      </w:r>
      <w:hyperlink r:id="rId8" w:history="1">
        <w:r w:rsidRPr="00994315">
          <w:rPr>
            <w:rStyle w:val="a3"/>
            <w:rFonts w:ascii="Times New Roman" w:eastAsia="Calibri" w:hAnsi="Times New Roman" w:cs="Times New Roman"/>
            <w:bCs/>
            <w:color w:val="auto"/>
            <w:lang w:val="en-US" w:eastAsia="ru-RU"/>
          </w:rPr>
          <w:t>http</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ru</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wikipedia</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org</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wiki</w:t>
        </w:r>
        <w:r w:rsidRPr="00994315">
          <w:rPr>
            <w:rStyle w:val="a3"/>
            <w:rFonts w:ascii="Times New Roman" w:eastAsia="Calibri" w:hAnsi="Times New Roman" w:cs="Times New Roman"/>
            <w:bCs/>
            <w:color w:val="auto"/>
            <w:lang w:eastAsia="ru-RU"/>
          </w:rPr>
          <w:t>/</w:t>
        </w:r>
        <w:r w:rsidRPr="00994315">
          <w:rPr>
            <w:rStyle w:val="a3"/>
            <w:rFonts w:ascii="Times New Roman" w:eastAsia="Calibri" w:hAnsi="Times New Roman" w:cs="Times New Roman"/>
            <w:bCs/>
            <w:color w:val="auto"/>
            <w:lang w:val="en-US" w:eastAsia="ru-RU"/>
          </w:rPr>
          <w:t>Wiki</w:t>
        </w:r>
      </w:hyperlink>
    </w:p>
    <w:p w14:paraId="6343A4DF"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994315">
        <w:rPr>
          <w:rFonts w:ascii="Times New Roman" w:eastAsia="Calibri" w:hAnsi="Times New Roman" w:cs="Times New Roman"/>
          <w:bCs/>
          <w:sz w:val="28"/>
          <w:szCs w:val="28"/>
          <w:lang w:eastAsia="ru-RU"/>
        </w:rPr>
        <w:t>4. Система комплексного раскрытия информации «СКРИН» -</w:t>
      </w:r>
      <w:r w:rsidRPr="00994315">
        <w:rPr>
          <w:rFonts w:ascii="Times New Roman" w:eastAsia="Calibri" w:hAnsi="Times New Roman" w:cs="Times New Roman"/>
          <w:bCs/>
          <w:sz w:val="28"/>
          <w:szCs w:val="28"/>
          <w:lang w:val="en-US" w:eastAsia="ru-RU"/>
        </w:rPr>
        <w:t>http</w:t>
      </w:r>
      <w:r w:rsidRPr="00994315">
        <w:rPr>
          <w:rFonts w:ascii="Times New Roman" w:eastAsia="Calibri" w:hAnsi="Times New Roman" w:cs="Times New Roman"/>
          <w:bCs/>
          <w:sz w:val="28"/>
          <w:szCs w:val="28"/>
          <w:lang w:eastAsia="ru-RU"/>
        </w:rPr>
        <w:t>://</w:t>
      </w:r>
      <w:r w:rsidRPr="00994315">
        <w:rPr>
          <w:rFonts w:ascii="Times New Roman" w:eastAsia="Calibri" w:hAnsi="Times New Roman" w:cs="Times New Roman"/>
          <w:bCs/>
          <w:sz w:val="28"/>
          <w:szCs w:val="28"/>
          <w:lang w:val="en-US" w:eastAsia="ru-RU"/>
        </w:rPr>
        <w:t>www</w:t>
      </w:r>
      <w:r w:rsidRPr="00994315">
        <w:rPr>
          <w:rFonts w:ascii="Times New Roman" w:eastAsia="Calibri" w:hAnsi="Times New Roman" w:cs="Times New Roman"/>
          <w:bCs/>
          <w:sz w:val="28"/>
          <w:szCs w:val="28"/>
          <w:lang w:eastAsia="ru-RU"/>
        </w:rPr>
        <w:t>.</w:t>
      </w:r>
      <w:r w:rsidRPr="00994315">
        <w:rPr>
          <w:rFonts w:ascii="Times New Roman" w:eastAsia="Calibri" w:hAnsi="Times New Roman" w:cs="Times New Roman"/>
          <w:bCs/>
          <w:sz w:val="28"/>
          <w:szCs w:val="28"/>
          <w:lang w:val="en-US" w:eastAsia="ru-RU"/>
        </w:rPr>
        <w:t>skrin</w:t>
      </w:r>
      <w:r w:rsidRPr="00994315">
        <w:rPr>
          <w:rFonts w:ascii="Times New Roman" w:eastAsia="Calibri" w:hAnsi="Times New Roman" w:cs="Times New Roman"/>
          <w:bCs/>
          <w:sz w:val="28"/>
          <w:szCs w:val="28"/>
          <w:lang w:eastAsia="ru-RU"/>
        </w:rPr>
        <w:t>.</w:t>
      </w:r>
      <w:r w:rsidRPr="00994315">
        <w:rPr>
          <w:rFonts w:ascii="Times New Roman" w:eastAsia="Calibri" w:hAnsi="Times New Roman" w:cs="Times New Roman"/>
          <w:bCs/>
          <w:sz w:val="28"/>
          <w:szCs w:val="28"/>
          <w:lang w:val="en-US" w:eastAsia="ru-RU"/>
        </w:rPr>
        <w:t>ru</w:t>
      </w:r>
      <w:r w:rsidRPr="00994315">
        <w:rPr>
          <w:rFonts w:ascii="Times New Roman" w:eastAsia="Calibri" w:hAnsi="Times New Roman" w:cs="Times New Roman"/>
          <w:bCs/>
          <w:sz w:val="28"/>
          <w:szCs w:val="28"/>
          <w:lang w:eastAsia="ru-RU"/>
        </w:rPr>
        <w:t>/</w:t>
      </w:r>
    </w:p>
    <w:p w14:paraId="3518EBE2" w14:textId="77777777" w:rsidR="00A70BE9" w:rsidRPr="00994315" w:rsidRDefault="00A70BE9" w:rsidP="00A70BE9">
      <w:pPr>
        <w:spacing w:after="0" w:line="240" w:lineRule="auto"/>
        <w:ind w:left="360"/>
        <w:contextualSpacing/>
        <w:rPr>
          <w:rFonts w:ascii="Times New Roman" w:eastAsia="Calibri" w:hAnsi="Times New Roman" w:cs="Times New Roman"/>
          <w:sz w:val="28"/>
          <w:szCs w:val="28"/>
          <w:lang w:eastAsia="ru-RU"/>
        </w:rPr>
      </w:pPr>
      <w:r w:rsidRPr="00994315">
        <w:rPr>
          <w:rFonts w:ascii="Times New Roman" w:eastAsia="Calibri" w:hAnsi="Times New Roman" w:cs="Times New Roman"/>
          <w:bCs/>
          <w:sz w:val="28"/>
          <w:szCs w:val="28"/>
          <w:lang w:eastAsia="ru-RU"/>
        </w:rPr>
        <w:t xml:space="preserve">5. </w:t>
      </w:r>
      <w:r w:rsidRPr="00994315">
        <w:rPr>
          <w:rFonts w:ascii="Times New Roman" w:eastAsia="Calibri" w:hAnsi="Times New Roman" w:cs="Times New Roman"/>
          <w:sz w:val="28"/>
          <w:szCs w:val="28"/>
          <w:lang w:eastAsia="ru-RU"/>
        </w:rPr>
        <w:t>СПАРК-ИНТЕРФАКС   https://spark-interfax.ru/</w:t>
      </w:r>
    </w:p>
    <w:p w14:paraId="181E1405" w14:textId="77777777" w:rsidR="00A70BE9" w:rsidRPr="00994315" w:rsidRDefault="00A70BE9" w:rsidP="00A70BE9">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r w:rsidRPr="00994315">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54F2D244"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994315">
        <w:rPr>
          <w:rFonts w:ascii="Times New Roman" w:eastAsia="Times New Roman" w:hAnsi="Times New Roman" w:cs="Times New Roman"/>
          <w:bCs/>
          <w:sz w:val="28"/>
          <w:szCs w:val="28"/>
          <w:lang w:eastAsia="ru-RU"/>
        </w:rPr>
        <w:t>Не используются.</w:t>
      </w:r>
    </w:p>
    <w:p w14:paraId="02795B5D"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04B2BE67" w14:textId="77777777" w:rsidR="00A70BE9" w:rsidRPr="00994315" w:rsidRDefault="00A70BE9" w:rsidP="00A70BE9">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994315">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83F3110" w14:textId="77777777" w:rsidR="00A70BE9" w:rsidRPr="00994315" w:rsidRDefault="00A70BE9" w:rsidP="00A70BE9">
      <w:pPr>
        <w:numPr>
          <w:ilvl w:val="0"/>
          <w:numId w:val="15"/>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аудитория для чтения лекций, оснащенная ЛЦД проектором;</w:t>
      </w:r>
    </w:p>
    <w:p w14:paraId="0B4A13C4" w14:textId="77777777" w:rsidR="00A70BE9" w:rsidRPr="00994315" w:rsidRDefault="00A70BE9" w:rsidP="00A70BE9">
      <w:pPr>
        <w:numPr>
          <w:ilvl w:val="0"/>
          <w:numId w:val="15"/>
        </w:numPr>
        <w:spacing w:after="0" w:line="240" w:lineRule="auto"/>
        <w:jc w:val="both"/>
        <w:rPr>
          <w:rFonts w:ascii="Times New Roman" w:eastAsia="Times New Roman" w:hAnsi="Times New Roman" w:cs="Times New Roman"/>
          <w:sz w:val="28"/>
          <w:szCs w:val="28"/>
        </w:rPr>
      </w:pPr>
      <w:r w:rsidRPr="00994315">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33E4EC0B" w14:textId="77777777" w:rsidR="00A70BE9" w:rsidRPr="00994315" w:rsidRDefault="00A70BE9" w:rsidP="00A70BE9">
      <w:pPr>
        <w:widowControl w:val="0"/>
        <w:numPr>
          <w:ilvl w:val="0"/>
          <w:numId w:val="15"/>
        </w:numPr>
        <w:autoSpaceDE w:val="0"/>
        <w:autoSpaceDN w:val="0"/>
        <w:adjustRightInd w:val="0"/>
        <w:spacing w:after="0" w:line="240" w:lineRule="auto"/>
        <w:jc w:val="both"/>
        <w:rPr>
          <w:rFonts w:ascii="Calibri" w:eastAsia="Times New Roman" w:hAnsi="Calibri" w:cs="Times New Roman"/>
        </w:rPr>
      </w:pPr>
      <w:r w:rsidRPr="00994315">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040316B" w14:textId="77777777" w:rsidR="00A70BE9" w:rsidRPr="00994315" w:rsidRDefault="00A70BE9" w:rsidP="00A70BE9">
      <w:pPr>
        <w:spacing w:after="0" w:line="240" w:lineRule="auto"/>
        <w:ind w:firstLine="340"/>
        <w:jc w:val="both"/>
        <w:rPr>
          <w:rFonts w:ascii="Calibri" w:eastAsia="Times New Roman" w:hAnsi="Calibri" w:cs="Times New Roman"/>
        </w:rPr>
      </w:pPr>
    </w:p>
    <w:p w14:paraId="69B4C463" w14:textId="77777777" w:rsidR="00A70BE9" w:rsidRPr="00994315" w:rsidRDefault="00A70BE9" w:rsidP="00A70BE9"/>
    <w:p w14:paraId="56DF072B" w14:textId="77777777" w:rsidR="008E638C" w:rsidRPr="00994315" w:rsidRDefault="008E638C"/>
    <w:p w14:paraId="5AD57696" w14:textId="77777777" w:rsidR="00994315" w:rsidRPr="00994315" w:rsidRDefault="00994315"/>
    <w:sectPr w:rsidR="00994315" w:rsidRPr="00994315" w:rsidSect="001D40C9">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6C26F" w14:textId="77777777" w:rsidR="00643772" w:rsidRDefault="00643772" w:rsidP="001D40C9">
      <w:pPr>
        <w:spacing w:after="0" w:line="240" w:lineRule="auto"/>
      </w:pPr>
      <w:r>
        <w:separator/>
      </w:r>
    </w:p>
  </w:endnote>
  <w:endnote w:type="continuationSeparator" w:id="0">
    <w:p w14:paraId="7E7436D3" w14:textId="77777777" w:rsidR="00643772" w:rsidRDefault="00643772" w:rsidP="001D4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847675"/>
      <w:docPartObj>
        <w:docPartGallery w:val="Page Numbers (Bottom of Page)"/>
        <w:docPartUnique/>
      </w:docPartObj>
    </w:sdtPr>
    <w:sdtEndPr/>
    <w:sdtContent>
      <w:p w14:paraId="3EA004D6" w14:textId="45AE88A9" w:rsidR="001D40C9" w:rsidRDefault="001D40C9">
        <w:pPr>
          <w:pStyle w:val="a8"/>
          <w:jc w:val="center"/>
        </w:pPr>
        <w:r>
          <w:fldChar w:fldCharType="begin"/>
        </w:r>
        <w:r>
          <w:instrText>PAGE   \* MERGEFORMAT</w:instrText>
        </w:r>
        <w:r>
          <w:fldChar w:fldCharType="separate"/>
        </w:r>
        <w:r w:rsidR="005A45A3">
          <w:rPr>
            <w:noProof/>
          </w:rPr>
          <w:t>21</w:t>
        </w:r>
        <w:r>
          <w:fldChar w:fldCharType="end"/>
        </w:r>
      </w:p>
    </w:sdtContent>
  </w:sdt>
  <w:p w14:paraId="40CA02C7" w14:textId="77777777" w:rsidR="001D40C9" w:rsidRDefault="001D40C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9DACC" w14:textId="77777777" w:rsidR="00643772" w:rsidRDefault="00643772" w:rsidP="001D40C9">
      <w:pPr>
        <w:spacing w:after="0" w:line="240" w:lineRule="auto"/>
      </w:pPr>
      <w:r>
        <w:separator/>
      </w:r>
    </w:p>
  </w:footnote>
  <w:footnote w:type="continuationSeparator" w:id="0">
    <w:p w14:paraId="03527391" w14:textId="77777777" w:rsidR="00643772" w:rsidRDefault="00643772" w:rsidP="001D4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2F95143C"/>
    <w:multiLevelType w:val="hybridMultilevel"/>
    <w:tmpl w:val="2AEE6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615F39"/>
    <w:multiLevelType w:val="hybridMultilevel"/>
    <w:tmpl w:val="BC383ED6"/>
    <w:lvl w:ilvl="0" w:tplc="02BC3A16">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3E1A32A5"/>
    <w:multiLevelType w:val="hybridMultilevel"/>
    <w:tmpl w:val="424013CC"/>
    <w:lvl w:ilvl="0" w:tplc="5ABEBEBC">
      <w:start w:val="1"/>
      <w:numFmt w:val="decimal"/>
      <w:lvlText w:val="%1."/>
      <w:lvlJc w:val="left"/>
      <w:pPr>
        <w:ind w:left="644"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5"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48E949D3"/>
    <w:multiLevelType w:val="hybridMultilevel"/>
    <w:tmpl w:val="3466B0AA"/>
    <w:lvl w:ilvl="0" w:tplc="F29CD260">
      <w:start w:val="1"/>
      <w:numFmt w:val="decimal"/>
      <w:lvlText w:val="%1."/>
      <w:lvlJc w:val="left"/>
      <w:pPr>
        <w:ind w:left="435" w:hanging="360"/>
      </w:pPr>
      <w:rPr>
        <w:rFonts w:ascii="Times New Roman" w:eastAsia="Calibri" w:hAnsi="Times New Roman" w:cs="Times New Roman"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4BDE517D"/>
    <w:multiLevelType w:val="hybridMultilevel"/>
    <w:tmpl w:val="DA84AA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15:restartNumberingAfterBreak="0">
    <w:nsid w:val="4D254E7F"/>
    <w:multiLevelType w:val="hybridMultilevel"/>
    <w:tmpl w:val="6ABC2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146E0B"/>
    <w:multiLevelType w:val="hybridMultilevel"/>
    <w:tmpl w:val="4DA4E7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582A7F7B"/>
    <w:multiLevelType w:val="hybridMultilevel"/>
    <w:tmpl w:val="819A7BE6"/>
    <w:lvl w:ilvl="0" w:tplc="2F60EAD6">
      <w:start w:val="1"/>
      <w:numFmt w:val="decimal"/>
      <w:lvlText w:val="%1."/>
      <w:lvlJc w:val="left"/>
      <w:pPr>
        <w:ind w:left="910" w:hanging="57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12" w15:restartNumberingAfterBreak="0">
    <w:nsid w:val="5F464E72"/>
    <w:multiLevelType w:val="hybridMultilevel"/>
    <w:tmpl w:val="43023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08D4C48"/>
    <w:multiLevelType w:val="hybridMultilevel"/>
    <w:tmpl w:val="954622FC"/>
    <w:lvl w:ilvl="0" w:tplc="8A66FDC2">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CB4065"/>
    <w:multiLevelType w:val="hybridMultilevel"/>
    <w:tmpl w:val="433477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9" w15:restartNumberingAfterBreak="0">
    <w:nsid w:val="7FEC45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F11721"/>
    <w:multiLevelType w:val="hybridMultilevel"/>
    <w:tmpl w:val="F75AC5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7"/>
  </w:num>
  <w:num w:numId="17">
    <w:abstractNumId w:val="9"/>
  </w:num>
  <w:num w:numId="18">
    <w:abstractNumId w:val="7"/>
  </w:num>
  <w:num w:numId="19">
    <w:abstractNumId w:val="6"/>
  </w:num>
  <w:num w:numId="20">
    <w:abstractNumId w:val="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E9"/>
    <w:rsid w:val="00004A77"/>
    <w:rsid w:val="00072D69"/>
    <w:rsid w:val="000C76C5"/>
    <w:rsid w:val="00124A61"/>
    <w:rsid w:val="001C3558"/>
    <w:rsid w:val="001D40C9"/>
    <w:rsid w:val="003048E1"/>
    <w:rsid w:val="00320B48"/>
    <w:rsid w:val="00491E61"/>
    <w:rsid w:val="005A45A3"/>
    <w:rsid w:val="005B7731"/>
    <w:rsid w:val="00643772"/>
    <w:rsid w:val="006B0803"/>
    <w:rsid w:val="006B41A0"/>
    <w:rsid w:val="0075318C"/>
    <w:rsid w:val="00817910"/>
    <w:rsid w:val="008E5EB0"/>
    <w:rsid w:val="008E638C"/>
    <w:rsid w:val="00994315"/>
    <w:rsid w:val="009A2B9B"/>
    <w:rsid w:val="009F7CD6"/>
    <w:rsid w:val="00A057F1"/>
    <w:rsid w:val="00A4508A"/>
    <w:rsid w:val="00A70BE9"/>
    <w:rsid w:val="00AF5F4E"/>
    <w:rsid w:val="00B034CE"/>
    <w:rsid w:val="00B2167B"/>
    <w:rsid w:val="00B41D6B"/>
    <w:rsid w:val="00B72975"/>
    <w:rsid w:val="00BC5F62"/>
    <w:rsid w:val="00CF0900"/>
    <w:rsid w:val="00CF638B"/>
    <w:rsid w:val="00CF7390"/>
    <w:rsid w:val="00D158E9"/>
    <w:rsid w:val="00DB33EE"/>
    <w:rsid w:val="00DE1547"/>
    <w:rsid w:val="00DF219C"/>
    <w:rsid w:val="00E11156"/>
    <w:rsid w:val="00E72684"/>
    <w:rsid w:val="00F93EDC"/>
    <w:rsid w:val="00FF5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9BC02"/>
  <w15:chartTrackingRefBased/>
  <w15:docId w15:val="{DC6C1A0B-5F2E-4A79-91E5-1A99595C1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D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70BE9"/>
    <w:rPr>
      <w:color w:val="0563C1" w:themeColor="hyperlink"/>
      <w:u w:val="single"/>
    </w:rPr>
  </w:style>
  <w:style w:type="character" w:customStyle="1" w:styleId="a4">
    <w:name w:val="Абзац списка Знак"/>
    <w:link w:val="a5"/>
    <w:uiPriority w:val="34"/>
    <w:locked/>
    <w:rsid w:val="00A70BE9"/>
    <w:rPr>
      <w:rFonts w:ascii="Calibri" w:eastAsia="Calibri" w:hAnsi="Calibri" w:cs="Times New Roman"/>
    </w:rPr>
  </w:style>
  <w:style w:type="paragraph" w:styleId="a5">
    <w:name w:val="List Paragraph"/>
    <w:basedOn w:val="a"/>
    <w:link w:val="a4"/>
    <w:uiPriority w:val="34"/>
    <w:qFormat/>
    <w:rsid w:val="00A70BE9"/>
    <w:pPr>
      <w:spacing w:after="200" w:line="276" w:lineRule="auto"/>
      <w:ind w:left="720"/>
      <w:contextualSpacing/>
    </w:pPr>
    <w:rPr>
      <w:rFonts w:ascii="Calibri" w:eastAsia="Calibri" w:hAnsi="Calibri" w:cs="Times New Roman"/>
    </w:rPr>
  </w:style>
  <w:style w:type="paragraph" w:customStyle="1" w:styleId="Default">
    <w:name w:val="Default"/>
    <w:rsid w:val="009A2B9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header"/>
    <w:basedOn w:val="a"/>
    <w:link w:val="a7"/>
    <w:uiPriority w:val="99"/>
    <w:unhideWhenUsed/>
    <w:rsid w:val="001D40C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D40C9"/>
  </w:style>
  <w:style w:type="paragraph" w:styleId="a8">
    <w:name w:val="footer"/>
    <w:basedOn w:val="a"/>
    <w:link w:val="a9"/>
    <w:uiPriority w:val="99"/>
    <w:unhideWhenUsed/>
    <w:rsid w:val="001D40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D4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5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s://e.lanbook.com/book/175607%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5826</Words>
  <Characters>33212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Расторгуев Сергей Викторович</dc:creator>
  <cp:keywords/>
  <dc:description/>
  <cp:lastModifiedBy>Хусяинова Вера Михайловна</cp:lastModifiedBy>
  <cp:revision>10</cp:revision>
  <dcterms:created xsi:type="dcterms:W3CDTF">2023-03-19T08:41:00Z</dcterms:created>
  <dcterms:modified xsi:type="dcterms:W3CDTF">2023-11-01T11:37:00Z</dcterms:modified>
</cp:coreProperties>
</file>