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Layout w:type="fixed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</w:tblPr>
      <w:tblGrid>
        <w:gridCol w:w="7100"/>
        <w:gridCol w:w="7100"/>
      </w:tblGrid>
      <w:tr>
        <w:tblPrEx>
          <w:tblBorders>
            <w:top w:val="single" w:sz="8"/>
            <w:left w:val="single" w:sz="8"/>
            <w:bottom w:val="single" w:sz="8"/>
            <w:right w:val="single" w:sz="8"/>
            <w:insideV w:val="single" w:sz="8"/>
            <w:insideH w:val="single" w:sz="8"/>
          </w:tblBorders>
        </w:tblPrEx>
        <w:tc>
          <w:tcPr>
            <w:gridSpan w:val="2"/>
            <w:tcW w:w="14200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single" w:sz="8"/>
              <w:left w:val="single" w:sz="8"/>
              <w:bottom w:val="single" w:sz="8"/>
              <w:right w:val="single" w:sz="8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 </w:t>
              <w:br/>
            </w:r>
            <w:r>
              <w:rPr>
                <w:sz w:val="20"/>
              </w:rPr>
              <w:t xml:space="preserve">Приказ Рособрнадзора от 10.06.2019 N 796</w:t>
              <w:br/>
              <w:t xml:space="preserve">(ред. от 20.01.2022)</w:t>
              <w:br/>
              <w:t xml:space="preserve">"Об установлении процедуры, сроков проведения и показателей мониторинга системы образования Федеральной службой по надзору в сфере образования и науки"</w:t>
              <w:br/>
              <w:t xml:space="preserve">(Зарегистрировано в Минюсте России 24.09.2019 N 56043)</w:t>
            </w:r>
            <w:r>
              <w:rPr>
                <w:sz w:val="20"/>
              </w:rPr>
              <w:br/>
              <w:t xml:space="preserve"> </w:t>
            </w:r>
          </w:p>
        </w:tc>
      </w:tr>
      <w:tr>
        <w:tblPrEx>
          <w:tblBorders>
            <w:top w:val="single" w:sz="8"/>
            <w:left w:val="single" w:sz="8"/>
            <w:bottom w:val="single" w:sz="8"/>
            <w:right w:val="single" w:sz="8"/>
            <w:insideV w:val="single" w:sz="8"/>
            <w:insideH w:val="single" w:sz="8"/>
          </w:tblBorders>
        </w:tblPrEx>
        <w:tc>
          <w:tcPr>
            <w:tcW w:w="7100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single" w:sz="8"/>
              <w:left w:val="single" w:sz="8"/>
              <w:bottom w:val="single" w:sz="8"/>
              <w:right w:val="single" w:sz="8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 </w:t>
              <w:br/>
            </w:r>
            <w:hyperlink w:history="0" r:id="rId4" w:tooltip="Приказ Рособрнадзора от 10.06.2019 N 796 (ред. от 29.03.2021) &quot;Об установлении процедуры, сроков проведения и показателей мониторинга системы образования Федеральной службой по надзору в сфере образования и науки&quot; (Зарегистрировано в Минюсте России 24.09.2019 N 56043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Ред. от 29.03.2021, недействующая</w:t>
              </w:r>
            </w:hyperlink>
            <w:r>
              <w:rPr>
                <w:sz w:val="20"/>
              </w:rPr>
              <w:br/>
              <w:t xml:space="preserve"> </w:t>
            </w:r>
          </w:p>
        </w:tc>
        <w:tc>
          <w:tcPr>
            <w:tcW w:w="7100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single" w:sz="8"/>
              <w:left w:val="single" w:sz="8"/>
              <w:bottom w:val="single" w:sz="8"/>
              <w:right w:val="single" w:sz="8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 </w:t>
              <w:br/>
            </w:r>
            <w:hyperlink w:history="0" r:id="rId5" w:tooltip="Приказ Рособрнадзора от 10.06.2019 N 796 (ред. от 20.01.2022) &quot;Об установлении процедуры, сроков проведения и показателей мониторинга системы образования Федеральной службой по надзору в сфере образования и науки&quot; (Зарегистрировано в Минюсте России 24.09.2019 N 56043) {КонсультантПлюс}">
              <w:r>
                <w:rPr>
                  <w:sz w:val="20"/>
                  <w:color w:val="0000ff"/>
                </w:rPr>
                <w:t xml:space="preserve">Ред. от 20.01.2022, действующая</w:t>
              </w:r>
            </w:hyperlink>
            <w:r>
              <w:rPr>
                <w:sz w:val="20"/>
              </w:rPr>
              <w:br/>
              <w:t xml:space="preserve"> </w:t>
            </w:r>
          </w:p>
        </w:tc>
      </w:tr>
      <w:tr>
        <w:tblPrEx>
          <w:tblBorders>
            <w:top w:val="single" w:sz="8"/>
            <w:left w:val="single" w:sz="8"/>
            <w:bottom w:val="single" w:sz="8"/>
            <w:right w:val="single" w:sz="8"/>
            <w:insideV w:val="single" w:sz="8"/>
            <w:insideH w:val="single" w:sz="8"/>
          </w:tblBorders>
        </w:tblPrEx>
        <w:tc>
          <w:tcPr>
            <w:tcW w:w="7100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single" w:sz="8"/>
              <w:left w:val="single" w:sz="8"/>
              <w:bottom w:val="single" w:sz="8"/>
              <w:right w:val="single" w:sz="8"/>
            </w:tcBorders>
          </w:tcPr>
          <w:p>
            <w:pPr>
              <w:pStyle w:val="0"/>
            </w:pPr>
            <w:r>
              <w:rPr>
                <w:sz w:val="20"/>
                <w:b w:val="on"/>
              </w:rPr>
              <w:br/>
              <w:t xml:space="preserve">Приложение. Показатели мониторинга системы образования</w:t>
              <w:br/>
            </w:r>
          </w:p>
        </w:tc>
        <w:tc>
          <w:tcPr>
            <w:tcW w:w="7100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single" w:sz="8"/>
              <w:left w:val="single" w:sz="8"/>
              <w:bottom w:val="single" w:sz="8"/>
              <w:right w:val="single" w:sz="8"/>
            </w:tcBorders>
          </w:tcPr>
          <w:p>
            <w:pPr>
              <w:pStyle w:val="0"/>
            </w:pPr>
            <w:r>
              <w:rPr>
                <w:sz w:val="20"/>
                <w:b w:val="on"/>
              </w:rPr>
              <w:br/>
              <w:t xml:space="preserve">Приложение. Показатели мониторинга системы образования</w:t>
              <w:br/>
            </w:r>
          </w:p>
        </w:tc>
      </w:tr>
    </w:tbl>
    <w:p>
      <w:pPr>
        <w:pStyle w:val="0"/>
      </w:pPr>
      <w:r>
        <w:rPr>
          <w:sz w:val="20"/>
        </w:rPr>
        <w:t xml:space="preserve"> </w:t>
        <w:br/>
      </w:r>
      <w:hyperlink w:history="0" r:id="rId6" w:tooltip="Приказ Рособрнадзора от 10.06.2019 N 796 (ред. от 29.03.2021) &quot;Об установлении процедуры, сроков проведения и показателей мониторинга системы образования Федеральной службой по надзору в сфере образования и науки&quot; (Зарегистрировано в Минюсте России 24.09.2019 N 56043) ------------ Недействующая редакция {КонсультантПлюс}">
        <w:r>
          <w:rPr>
            <w:sz w:val="20"/>
            <w:color w:val="0000ff"/>
          </w:rPr>
          <w:t xml:space="preserve">Ред. от 29.03.2021, недействующая</w:t>
        </w:r>
      </w:hyperlink>
      <w:r>
        <w:rPr>
          <w:sz w:val="20"/>
        </w:rPr>
        <w:br/>
        <w:t xml:space="preserve"> </w:t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93"/>
        <w:gridCol w:w="2778"/>
      </w:tblGrid>
      <w:tr>
        <w:tc>
          <w:tcPr>
            <w:tcW w:w="629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 местах осуществления образовательной деятельности образовательной организации, в том числе </w:t>
            </w:r>
            <w:r>
              <w:rPr>
                <w:sz w:val="20"/>
                <w:color w:val="ff0000"/>
                <w:strike w:val="on"/>
              </w:rPr>
              <w:t xml:space="preserve">не указанных в приложении к лицензии (</w:t>
            </w:r>
            <w:r>
              <w:rPr>
                <w:sz w:val="20"/>
              </w:rPr>
              <w:t xml:space="preserve">реестре лицензий</w:t>
            </w:r>
            <w:r>
              <w:rPr>
                <w:sz w:val="20"/>
                <w:color w:val="ff0000"/>
                <w:strike w:val="on"/>
              </w:rPr>
              <w:t xml:space="preserve">)</w:t>
            </w:r>
            <w:r>
              <w:rPr>
                <w:sz w:val="20"/>
              </w:rPr>
              <w:t xml:space="preserve"> на осуществление образовательной деятельности в соответствии с </w:t>
            </w:r>
            <w:hyperlink w:history="0" r:id="rId7" w:tooltip="Федеральный закон от 29.12.2012 N 273-ФЗ (ред. от 30.12.2021) &quot;Об образовании в Российской Федерации&quot; (с изм. и доп., вступ. в силу с 01.03.2022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частью 4 статьи 91</w:t>
              </w:r>
            </w:hyperlink>
            <w:r>
              <w:rPr>
                <w:sz w:val="20"/>
              </w:rPr>
      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52, ст. 7796).</w:t>
            </w:r>
          </w:p>
        </w:tc>
        <w:tc>
          <w:tcPr>
            <w:tcW w:w="2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имеется/отсутствует</w:t>
            </w:r>
          </w:p>
        </w:tc>
      </w:tr>
    </w:tbl>
    <w:p>
      <w:pPr>
        <w:pStyle w:val="0"/>
      </w:pPr>
      <w:r>
        <w:rPr>
          <w:sz w:val="20"/>
        </w:rPr>
        <w:t xml:space="preserve"> </w:t>
        <w:br/>
      </w:r>
      <w:hyperlink w:history="0" r:id="rId8" w:tooltip="Приказ Рособрнадзора от 10.06.2019 N 796 (ред. от 20.01.2022) &quot;Об установлении процедуры, сроков проведения и показателей мониторинга системы образования Федеральной службой по надзору в сфере образования и науки&quot; (Зарегистрировано в Минюсте России 24.09.2019 N 56043) {КонсультантПлюс}">
        <w:r>
          <w:rPr>
            <w:sz w:val="20"/>
            <w:color w:val="0000ff"/>
          </w:rPr>
          <w:t xml:space="preserve">Ред. от 20.01.2022, действующая</w:t>
        </w:r>
      </w:hyperlink>
      <w:r>
        <w:rPr>
          <w:sz w:val="20"/>
        </w:rPr>
        <w:br/>
        <w:t xml:space="preserve"> </w:t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93"/>
        <w:gridCol w:w="2778"/>
      </w:tblGrid>
      <w:tr>
        <w:tblPrEx>
          <w:tblBorders>
            <w:insideH w:val="nil"/>
          </w:tblBorders>
        </w:tblPrEx>
        <w:tc>
          <w:tcPr>
            <w:tcW w:w="6293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 местах осуществления образовательной деятельности образовательной организации, в том числе </w:t>
            </w:r>
            <w:r>
              <w:rPr>
                <w:sz w:val="20"/>
                <w:shd w:val="clear" w:fill="c0c0c0"/>
              </w:rPr>
              <w:t xml:space="preserve">тех, сведения о которых не включаются в соответствующую запись в</w:t>
            </w:r>
            <w:r>
              <w:rPr>
                <w:sz w:val="20"/>
              </w:rPr>
              <w:t xml:space="preserve"> реестре лицензий </w:t>
            </w:r>
            <w:r>
              <w:rPr>
                <w:sz w:val="20"/>
                <w:shd w:val="clear" w:fill="c0c0c0"/>
              </w:rPr>
              <w:t xml:space="preserve">на осуществление образовательной деятельности</w:t>
            </w:r>
            <w:r>
              <w:rPr>
                <w:sz w:val="20"/>
              </w:rPr>
              <w:t xml:space="preserve"> на осуществление образовательной деятельности в соответствии с </w:t>
            </w:r>
            <w:hyperlink w:history="0" r:id="rId9" w:tooltip="Федеральный закон от 29.12.2012 N 273-ФЗ (ред. от 29.12.2022) &quot;Об образовании в Российской Федерации&quot; (с изм. и доп., вступ. в силу с 11.01.2023) {КонсультантПлюс}">
              <w:r>
                <w:rPr>
                  <w:sz w:val="20"/>
                  <w:color w:val="0000ff"/>
                </w:rPr>
                <w:t xml:space="preserve">частью 4 статьи 91</w:t>
              </w:r>
            </w:hyperlink>
            <w:r>
              <w:rPr>
                <w:sz w:val="20"/>
              </w:rPr>
      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52, ст. 7796).</w:t>
            </w:r>
          </w:p>
        </w:tc>
        <w:tc>
          <w:tcPr>
            <w:tcW w:w="277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имеется/отсутствует</w:t>
            </w:r>
          </w:p>
        </w:tc>
      </w:tr>
    </w:tbl>
    <w:p>
      <w:pPr>
        <w:pStyle w:val="0"/>
      </w:pPr>
      <w:r>
        <w:rPr>
          <w:sz w:val="20"/>
        </w:rPr>
        <w:t xml:space="preserve"> </w:t>
        <w:br/>
      </w:r>
      <w:hyperlink w:history="0" r:id="rId10" w:tooltip="Приказ Рособрнадзора от 10.06.2019 N 796 (ред. от 29.03.2021) &quot;Об установлении процедуры, сроков проведения и показателей мониторинга системы образования Федеральной службой по надзору в сфере образования и науки&quot; (Зарегистрировано в Минюсте России 24.09.2019 N 56043) ------------ Недействующая редакция {КонсультантПлюс}">
        <w:r>
          <w:rPr>
            <w:sz w:val="20"/>
            <w:color w:val="0000ff"/>
          </w:rPr>
          <w:t xml:space="preserve">Ред. от 29.03.2021, недействующая</w:t>
        </w:r>
      </w:hyperlink>
      <w:r>
        <w:rPr>
          <w:sz w:val="20"/>
        </w:rPr>
        <w:br/>
        <w:t xml:space="preserve"> </w:t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93"/>
        <w:gridCol w:w="2778"/>
      </w:tblGrid>
      <w:tr>
        <w:tc>
          <w:tcPr>
            <w:tcW w:w="629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 положениях о структурных подразделениях (об органах управления) образовательной организации с приложением указанных положений в виде электронных документов, подписанных </w:t>
            </w:r>
            <w:r>
              <w:rPr>
                <w:sz w:val="20"/>
                <w:color w:val="ff0000"/>
                <w:strike w:val="on"/>
              </w:rPr>
              <w:t xml:space="preserve">простой</w:t>
            </w:r>
            <w:r>
              <w:rPr>
                <w:sz w:val="20"/>
              </w:rPr>
              <w:t xml:space="preserve"> электронной подписью </w:t>
            </w:r>
            <w:hyperlink w:history="0" r:id="rId11" w:tooltip="Приказ Рособрнадзора от 10.06.2019 N 796 (ред. от 29.03.2021) &quot;Об установлении процедуры, сроков проведения и показателей мониторинга системы образования Федеральной службой по надзору в сфере образования и науки&quot; (Зарегистрировано в Минюсте России 24.09.2019 N 56043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&lt;****&gt;</w:t>
              </w:r>
            </w:hyperlink>
            <w:r>
              <w:rPr>
                <w:sz w:val="20"/>
              </w:rPr>
              <w:t xml:space="preserve"> (далее - электронный документ) (при наличии структурных подразделений (органов управления);</w:t>
            </w:r>
          </w:p>
        </w:tc>
        <w:tc>
          <w:tcPr>
            <w:tcW w:w="2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имеется/отсутствует</w:t>
            </w:r>
          </w:p>
        </w:tc>
      </w:tr>
    </w:tbl>
    <w:p>
      <w:pPr>
        <w:pStyle w:val="0"/>
      </w:pPr>
      <w:r>
        <w:rPr>
          <w:sz w:val="20"/>
        </w:rPr>
        <w:t xml:space="preserve"> </w:t>
        <w:br/>
      </w:r>
      <w:hyperlink w:history="0" r:id="rId12" w:tooltip="Приказ Рособрнадзора от 10.06.2019 N 796 (ред. от 20.01.2022) &quot;Об установлении процедуры, сроков проведения и показателей мониторинга системы образования Федеральной службой по надзору в сфере образования и науки&quot; (Зарегистрировано в Минюсте России 24.09.2019 N 56043) {КонсультантПлюс}">
        <w:r>
          <w:rPr>
            <w:sz w:val="20"/>
            <w:color w:val="0000ff"/>
          </w:rPr>
          <w:t xml:space="preserve">Ред. от 20.01.2022, действующая</w:t>
        </w:r>
      </w:hyperlink>
      <w:r>
        <w:rPr>
          <w:sz w:val="20"/>
        </w:rPr>
        <w:br/>
        <w:t xml:space="preserve"> </w:t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93"/>
        <w:gridCol w:w="2778"/>
      </w:tblGrid>
      <w:tr>
        <w:tblPrEx>
          <w:tblBorders>
            <w:insideH w:val="nil"/>
          </w:tblBorders>
        </w:tblPrEx>
        <w:tc>
          <w:tcPr>
            <w:tcW w:w="6293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 положениях о структурных подразделениях (об органах управления) образовательной организации с приложением указанных положений в виде электронных документов, подписанных электронной подписью </w:t>
            </w:r>
            <w:hyperlink w:history="0" r:id="rId13" w:tooltip="Приказ Рособрнадзора от 10.06.2019 N 796 (ред. от 20.01.2022) &quot;Об установлении процедуры, сроков проведения и показателей мониторинга системы образования Федеральной службой по надзору в сфере образования и науки&quot; (Зарегистрировано в Минюсте России 24.09.2019 N 56043) {КонсультантПлюс}">
              <w:r>
                <w:rPr>
                  <w:sz w:val="20"/>
                  <w:color w:val="0000ff"/>
                </w:rPr>
                <w:t xml:space="preserve">&lt;****&gt;</w:t>
              </w:r>
            </w:hyperlink>
            <w:r>
              <w:rPr>
                <w:sz w:val="20"/>
              </w:rPr>
              <w:t xml:space="preserve"> (далее - электронный документ) (при наличии структурных подразделений (органов управления);</w:t>
            </w:r>
          </w:p>
        </w:tc>
        <w:tc>
          <w:tcPr>
            <w:tcW w:w="277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имеется/отсутствует</w:t>
            </w:r>
          </w:p>
        </w:tc>
      </w:tr>
    </w:tbl>
    <w:p>
      <w:pPr>
        <w:pStyle w:val="0"/>
      </w:pPr>
      <w:r>
        <w:rPr>
          <w:sz w:val="20"/>
        </w:rPr>
        <w:t xml:space="preserve"> </w:t>
        <w:br/>
      </w:r>
      <w:hyperlink w:history="0" r:id="rId14" w:tooltip="Приказ Рособрнадзора от 10.06.2019 N 796 (ред. от 29.03.2021) &quot;Об установлении процедуры, сроков проведения и показателей мониторинга системы образования Федеральной службой по надзору в сфере образования и науки&quot; (Зарегистрировано в Минюсте России 24.09.2019 N 56043) ------------ Недействующая редакция {КонсультантПлюс}">
        <w:r>
          <w:rPr>
            <w:sz w:val="20"/>
            <w:color w:val="0000ff"/>
          </w:rPr>
          <w:t xml:space="preserve">Ред. от 29.03.2021, недействующая</w:t>
        </w:r>
      </w:hyperlink>
      <w:r>
        <w:rPr>
          <w:sz w:val="20"/>
        </w:rPr>
        <w:br/>
        <w:t xml:space="preserve"> </w:t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93"/>
        <w:gridCol w:w="2778"/>
      </w:tblGrid>
      <w:tr>
        <w:tc>
          <w:tcPr>
            <w:tcW w:w="629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 методических и иных документах, разработанных образовательной организацией для обеспечения образовательного процесса, в виде электронного документа;</w:t>
            </w:r>
          </w:p>
        </w:tc>
        <w:tc>
          <w:tcPr>
            <w:tcW w:w="2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имеется/отсутствует</w:t>
            </w:r>
          </w:p>
        </w:tc>
      </w:tr>
    </w:tbl>
    <w:p>
      <w:pPr>
        <w:pStyle w:val="0"/>
      </w:pPr>
      <w:r>
        <w:rPr>
          <w:sz w:val="20"/>
        </w:rPr>
        <w:t xml:space="preserve"> </w:t>
        <w:br/>
      </w:r>
      <w:hyperlink w:history="0" r:id="rId15" w:tooltip="Приказ Рособрнадзора от 10.06.2019 N 796 (ред. от 20.01.2022) &quot;Об установлении процедуры, сроков проведения и показателей мониторинга системы образования Федеральной службой по надзору в сфере образования и науки&quot; (Зарегистрировано в Минюсте России 24.09.2019 N 56043) {КонсультантПлюс}">
        <w:r>
          <w:rPr>
            <w:sz w:val="20"/>
            <w:color w:val="0000ff"/>
          </w:rPr>
          <w:t xml:space="preserve">Ред. от 20.01.2022, действующая</w:t>
        </w:r>
      </w:hyperlink>
      <w:r>
        <w:rPr>
          <w:sz w:val="20"/>
        </w:rPr>
        <w:br/>
        <w:t xml:space="preserve"> </w:t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93"/>
        <w:gridCol w:w="2778"/>
      </w:tblGrid>
      <w:tr>
        <w:tblPrEx>
          <w:tblBorders>
            <w:insideH w:val="nil"/>
          </w:tblBorders>
        </w:tblPrEx>
        <w:tc>
          <w:tcPr>
            <w:tcW w:w="6293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 методических и иных документах, разработанных образовательной организацией для обеспечения образовательного процесса, </w:t>
            </w:r>
            <w:r>
              <w:rPr>
                <w:sz w:val="20"/>
                <w:shd w:val="clear" w:fill="c0c0c0"/>
              </w:rPr>
              <w:t xml:space="preserve">а также рабочей программы воспитания и календарного плана воспитательной работы, включаемых в основные образовательные программы в соответствии с </w:t>
            </w:r>
            <w:hyperlink w:history="0" r:id="rId16" w:tooltip="Федеральный закон от 29.12.2012 N 273-ФЗ (ред. от 29.12.2022) &quot;Об образовании в Российской Федерации&quot; (с изм. и доп., вступ. в силу с 11.01.2023) {КонсультантПлюс}">
              <w:r>
                <w:rPr>
                  <w:sz w:val="20"/>
                  <w:color w:val="0000ff"/>
                  <w:shd w:val="clear" w:fill="c0c0c0"/>
                </w:rPr>
                <w:t xml:space="preserve">частью 1 статьи 12.1</w:t>
              </w:r>
            </w:hyperlink>
            <w:r>
              <w:rPr>
                <w:sz w:val="20"/>
                <w:shd w:val="clear" w:fill="c0c0c0"/>
              </w:rPr>
      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31, ст. 5063),</w:t>
            </w:r>
            <w:r>
              <w:rPr>
                <w:sz w:val="20"/>
              </w:rPr>
              <w:t xml:space="preserve"> в виде электронного документа.</w:t>
            </w:r>
          </w:p>
        </w:tc>
        <w:tc>
          <w:tcPr>
            <w:tcW w:w="277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имеется/отсутствует</w:t>
            </w:r>
          </w:p>
        </w:tc>
      </w:tr>
    </w:tbl>
    <w:p>
      <w:pPr>
        <w:pStyle w:val="0"/>
      </w:pPr>
      <w:r>
        <w:rPr>
          <w:sz w:val="20"/>
        </w:rPr>
        <w:t xml:space="preserve"> </w:t>
        <w:br/>
      </w:r>
      <w:hyperlink w:history="0" r:id="rId17" w:tooltip="Приказ Рособрнадзора от 10.06.2019 N 796 (ред. от 29.03.2021) &quot;Об установлении процедуры, сроков проведения и показателей мониторинга системы образования Федеральной службой по надзору в сфере образования и науки&quot; (Зарегистрировано в Минюсте России 24.09.2019 N 56043) ------------ Недействующая редакция {КонсультантПлюс}">
        <w:r>
          <w:rPr>
            <w:sz w:val="20"/>
            <w:color w:val="0000ff"/>
          </w:rPr>
          <w:t xml:space="preserve">Ред. от 29.03.2021, недействующая</w:t>
        </w:r>
      </w:hyperlink>
      <w:r>
        <w:rPr>
          <w:sz w:val="20"/>
        </w:rPr>
        <w:br/>
        <w:t xml:space="preserve"> </w:t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93"/>
        <w:gridCol w:w="2778"/>
      </w:tblGrid>
      <w:tr>
        <w:tc>
          <w:tcPr>
            <w:tcW w:w="629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 коде и наименовании профессии, специальности, направления подготовки</w:t>
            </w:r>
            <w:r>
              <w:rPr>
                <w:sz w:val="20"/>
                <w:color w:val="ff0000"/>
                <w:strike w:val="on"/>
              </w:rPr>
              <w:t xml:space="preserve">;</w:t>
            </w:r>
          </w:p>
        </w:tc>
        <w:tc>
          <w:tcPr>
            <w:tcW w:w="2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имеется/отсутствует</w:t>
            </w:r>
          </w:p>
        </w:tc>
      </w:tr>
    </w:tbl>
    <w:p>
      <w:pPr>
        <w:pStyle w:val="0"/>
      </w:pPr>
      <w:r>
        <w:rPr>
          <w:sz w:val="20"/>
        </w:rPr>
        <w:t xml:space="preserve"> </w:t>
        <w:br/>
      </w:r>
      <w:hyperlink w:history="0" r:id="rId18" w:tooltip="Приказ Рособрнадзора от 10.06.2019 N 796 (ред. от 20.01.2022) &quot;Об установлении процедуры, сроков проведения и показателей мониторинга системы образования Федеральной службой по надзору в сфере образования и науки&quot; (Зарегистрировано в Минюсте России 24.09.2019 N 56043) {КонсультантПлюс}">
        <w:r>
          <w:rPr>
            <w:sz w:val="20"/>
            <w:color w:val="0000ff"/>
          </w:rPr>
          <w:t xml:space="preserve">Ред. от 20.01.2022, действующая</w:t>
        </w:r>
      </w:hyperlink>
      <w:r>
        <w:rPr>
          <w:sz w:val="20"/>
        </w:rPr>
        <w:br/>
        <w:t xml:space="preserve"> </w:t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93"/>
        <w:gridCol w:w="2778"/>
      </w:tblGrid>
      <w:tr>
        <w:tblPrEx>
          <w:tblBorders>
            <w:insideH w:val="nil"/>
          </w:tblBorders>
        </w:tblPrEx>
        <w:tc>
          <w:tcPr>
            <w:tcW w:w="6293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 коде и наименовании профессии, специальности, направления подготовки</w:t>
            </w:r>
            <w:r>
              <w:rPr>
                <w:sz w:val="20"/>
                <w:shd w:val="clear" w:fill="c0c0c0"/>
              </w:rPr>
              <w:t xml:space="preserve">, научной специальности;</w:t>
            </w:r>
          </w:p>
        </w:tc>
        <w:tc>
          <w:tcPr>
            <w:tcW w:w="277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имеется/отсутствует</w:t>
            </w:r>
          </w:p>
        </w:tc>
      </w:tr>
    </w:tbl>
    <w:p>
      <w:pPr>
        <w:pStyle w:val="0"/>
      </w:pPr>
      <w:r>
        <w:rPr>
          <w:sz w:val="20"/>
        </w:rPr>
        <w:t xml:space="preserve"> </w:t>
        <w:br/>
      </w:r>
      <w:hyperlink w:history="0" r:id="rId19" w:tooltip="Приказ Рособрнадзора от 10.06.2019 N 796 (ред. от 29.03.2021) &quot;Об установлении процедуры, сроков проведения и показателей мониторинга системы образования Федеральной службой по надзору в сфере образования и науки&quot; (Зарегистрировано в Минюсте России 24.09.2019 N 56043) ------------ Недействующая редакция {КонсультантПлюс}">
        <w:r>
          <w:rPr>
            <w:sz w:val="20"/>
            <w:color w:val="0000ff"/>
          </w:rPr>
          <w:t xml:space="preserve">Ред. от 29.03.2021, недействующая</w:t>
        </w:r>
      </w:hyperlink>
      <w:r>
        <w:rPr>
          <w:sz w:val="20"/>
        </w:rPr>
        <w:br/>
        <w:t xml:space="preserve"> </w:t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93"/>
        <w:gridCol w:w="2778"/>
      </w:tblGrid>
      <w:tr>
        <w:tc>
          <w:tcPr>
            <w:gridSpan w:val="2"/>
            <w:tcW w:w="90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 результатах приема по каждой профессии, по каждой специальности среднего профессионального образования, по каждому направлению подготовки или специальности высшего образования </w:t>
            </w:r>
            <w:r>
              <w:rPr>
                <w:sz w:val="20"/>
                <w:color w:val="ff0000"/>
                <w:strike w:val="on"/>
              </w:rPr>
              <w:t xml:space="preserve">с</w:t>
            </w:r>
            <w:r>
              <w:rPr>
                <w:sz w:val="20"/>
              </w:rPr>
              <w:t xml:space="preserve"> различными условиями приема:</w:t>
            </w:r>
          </w:p>
        </w:tc>
      </w:tr>
    </w:tbl>
    <w:p>
      <w:pPr>
        <w:pStyle w:val="0"/>
      </w:pPr>
      <w:r>
        <w:rPr>
          <w:sz w:val="20"/>
        </w:rPr>
        <w:t xml:space="preserve"> </w:t>
        <w:br/>
      </w:r>
      <w:hyperlink w:history="0" r:id="rId20" w:tooltip="Приказ Рособрнадзора от 10.06.2019 N 796 (ред. от 20.01.2022) &quot;Об установлении процедуры, сроков проведения и показателей мониторинга системы образования Федеральной службой по надзору в сфере образования и науки&quot; (Зарегистрировано в Минюсте России 24.09.2019 N 56043) {КонсультантПлюс}">
        <w:r>
          <w:rPr>
            <w:sz w:val="20"/>
            <w:color w:val="0000ff"/>
          </w:rPr>
          <w:t xml:space="preserve">Ред. от 20.01.2022, действующая</w:t>
        </w:r>
      </w:hyperlink>
      <w:r>
        <w:rPr>
          <w:sz w:val="20"/>
        </w:rPr>
        <w:br/>
        <w:t xml:space="preserve"> </w:t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93"/>
        <w:gridCol w:w="2778"/>
      </w:tblGrid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 результатах приема по каждой профессии, по каждой специальности среднего профессионального образования, по каждому направлению подготовки или специальности высшего образования</w:t>
            </w:r>
            <w:r>
              <w:rPr>
                <w:sz w:val="20"/>
                <w:shd w:val="clear" w:fill="c0c0c0"/>
              </w:rPr>
              <w:t xml:space="preserve">, каждой научной специальности с</w:t>
            </w:r>
            <w:r>
              <w:rPr>
                <w:sz w:val="20"/>
              </w:rPr>
              <w:t xml:space="preserve"> различными условиями приема:</w:t>
            </w:r>
          </w:p>
        </w:tc>
      </w:tr>
    </w:tbl>
    <w:p>
      <w:pPr>
        <w:pStyle w:val="0"/>
      </w:pPr>
      <w:r>
        <w:rPr>
          <w:sz w:val="20"/>
        </w:rPr>
        <w:t xml:space="preserve"> </w:t>
        <w:br/>
      </w:r>
      <w:hyperlink w:history="0" r:id="rId21" w:tooltip="Приказ Рособрнадзора от 10.06.2019 N 796 (ред. от 29.03.2021) &quot;Об установлении процедуры, сроков проведения и показателей мониторинга системы образования Федеральной службой по надзору в сфере образования и науки&quot; (Зарегистрировано в Минюсте России 24.09.2019 N 56043) ------------ Недействующая редакция {КонсультантПлюс}">
        <w:r>
          <w:rPr>
            <w:sz w:val="20"/>
            <w:color w:val="0000ff"/>
          </w:rPr>
          <w:t xml:space="preserve">Ред. от 29.03.2021, недействующая</w:t>
        </w:r>
      </w:hyperlink>
      <w:r>
        <w:rPr>
          <w:sz w:val="20"/>
        </w:rPr>
        <w:br/>
        <w:t xml:space="preserve"> </w:t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93"/>
        <w:gridCol w:w="2778"/>
      </w:tblGrid>
      <w:tr>
        <w:tc>
          <w:tcPr>
            <w:gridSpan w:val="2"/>
            <w:tcW w:w="90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1.5. Наличие на официальном сайте в подразделе "Образовательные стандарты" информации:</w:t>
            </w:r>
          </w:p>
        </w:tc>
      </w:tr>
      <w:tr>
        <w:tc>
          <w:tcPr>
            <w:tcW w:w="629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 применяемых федеральных государственных образовательных стандартах </w:t>
            </w:r>
            <w:r>
              <w:rPr>
                <w:sz w:val="20"/>
                <w:color w:val="ff0000"/>
                <w:strike w:val="on"/>
              </w:rPr>
              <w:t xml:space="preserve">с</w:t>
            </w:r>
            <w:r>
              <w:rPr>
                <w:sz w:val="20"/>
              </w:rPr>
              <w:t xml:space="preserve"> приложением их копий или размещением гиперссылки на действующие редакции соответствующих документов;</w:t>
            </w:r>
          </w:p>
        </w:tc>
        <w:tc>
          <w:tcPr>
            <w:tcW w:w="2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имеется/отсутствует</w:t>
            </w:r>
          </w:p>
        </w:tc>
      </w:tr>
      <w:tr>
        <w:tc>
          <w:tcPr>
            <w:tcW w:w="629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 образовательных стандартах, </w:t>
            </w:r>
            <w:r>
              <w:rPr>
                <w:sz w:val="20"/>
                <w:color w:val="ff0000"/>
                <w:strike w:val="on"/>
              </w:rPr>
              <w:t xml:space="preserve">разработанных и утвержденных образовательной организацией</w:t>
            </w:r>
            <w:r>
              <w:rPr>
                <w:sz w:val="20"/>
              </w:rPr>
              <w:t xml:space="preserve"> самостоятельно</w:t>
            </w:r>
            <w:r>
              <w:rPr>
                <w:sz w:val="20"/>
                <w:color w:val="ff0000"/>
                <w:strike w:val="on"/>
              </w:rPr>
              <w:t xml:space="preserve">,</w:t>
            </w:r>
            <w:r>
              <w:rPr>
                <w:sz w:val="20"/>
              </w:rPr>
              <w:t xml:space="preserve"> с приложением образовательных стандартов </w:t>
            </w:r>
            <w:r>
              <w:rPr>
                <w:sz w:val="20"/>
                <w:color w:val="ff0000"/>
                <w:strike w:val="on"/>
              </w:rPr>
              <w:t xml:space="preserve">в</w:t>
            </w:r>
            <w:r>
              <w:rPr>
                <w:sz w:val="20"/>
              </w:rPr>
              <w:t xml:space="preserve"> форме электронного документа или в виде активных ссылок, непосредственный переход по которым позволяет получить доступ к образовательному стандарту </w:t>
            </w:r>
            <w:r>
              <w:rPr>
                <w:sz w:val="20"/>
                <w:color w:val="ff0000"/>
                <w:strike w:val="on"/>
              </w:rPr>
              <w:t xml:space="preserve">в</w:t>
            </w:r>
            <w:r>
              <w:rPr>
                <w:sz w:val="20"/>
              </w:rPr>
              <w:t xml:space="preserve"> форме электронного документа.</w:t>
            </w:r>
          </w:p>
        </w:tc>
        <w:tc>
          <w:tcPr>
            <w:tcW w:w="2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имеется/отсутствует</w:t>
            </w:r>
          </w:p>
        </w:tc>
      </w:tr>
    </w:tbl>
    <w:p>
      <w:pPr>
        <w:pStyle w:val="0"/>
      </w:pPr>
      <w:r>
        <w:rPr>
          <w:sz w:val="20"/>
        </w:rPr>
        <w:t xml:space="preserve"> </w:t>
        <w:br/>
      </w:r>
      <w:hyperlink w:history="0" r:id="rId22" w:tooltip="Приказ Рособрнадзора от 10.06.2019 N 796 (ред. от 20.01.2022) &quot;Об установлении процедуры, сроков проведения и показателей мониторинга системы образования Федеральной службой по надзору в сфере образования и науки&quot; (Зарегистрировано в Минюсте России 24.09.2019 N 56043) {КонсультантПлюс}">
        <w:r>
          <w:rPr>
            <w:sz w:val="20"/>
            <w:color w:val="0000ff"/>
          </w:rPr>
          <w:t xml:space="preserve">Ред. от 20.01.2022, действующая</w:t>
        </w:r>
      </w:hyperlink>
      <w:r>
        <w:rPr>
          <w:sz w:val="20"/>
        </w:rPr>
        <w:br/>
        <w:t xml:space="preserve"> </w:t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93"/>
        <w:gridCol w:w="2778"/>
      </w:tblGrid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1.5. Наличие на официальном сайте в подразделе "Образовательные стандарты </w:t>
            </w:r>
            <w:r>
              <w:rPr>
                <w:sz w:val="20"/>
                <w:shd w:val="clear" w:fill="c0c0c0"/>
              </w:rPr>
              <w:t xml:space="preserve">и требования</w:t>
            </w:r>
            <w:r>
              <w:rPr>
                <w:sz w:val="20"/>
              </w:rPr>
              <w:t xml:space="preserve">" информации:</w:t>
            </w:r>
          </w:p>
        </w:tc>
      </w:tr>
      <w:tr>
        <w:tblPrEx>
          <w:tblBorders>
            <w:insideH w:val="nil"/>
          </w:tblBorders>
        </w:tblPrEx>
        <w:tc>
          <w:tcPr>
            <w:tcW w:w="6293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 применяемых федеральных государственных образовательных стандартах</w:t>
            </w:r>
            <w:r>
              <w:rPr>
                <w:sz w:val="20"/>
                <w:shd w:val="clear" w:fill="c0c0c0"/>
              </w:rPr>
              <w:t xml:space="preserve">, федеральных государственных требованиях с</w:t>
            </w:r>
            <w:r>
              <w:rPr>
                <w:sz w:val="20"/>
              </w:rPr>
              <w:t xml:space="preserve"> приложением их копий или размещением гиперссылки на действующие редакции соответствующих документов;</w:t>
            </w:r>
          </w:p>
        </w:tc>
        <w:tc>
          <w:tcPr>
            <w:tcW w:w="277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имеется/отсутствует</w:t>
            </w:r>
          </w:p>
        </w:tc>
      </w:tr>
      <w:tr>
        <w:tblPrEx>
          <w:tblBorders>
            <w:insideH w:val="nil"/>
          </w:tblBorders>
        </w:tblPrEx>
        <w:tc>
          <w:tcPr>
            <w:tcW w:w="6293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 </w:t>
            </w:r>
            <w:r>
              <w:rPr>
                <w:sz w:val="20"/>
                <w:shd w:val="clear" w:fill="c0c0c0"/>
              </w:rPr>
              <w:t xml:space="preserve">утвержденных</w:t>
            </w:r>
            <w:r>
              <w:rPr>
                <w:sz w:val="20"/>
              </w:rPr>
              <w:t xml:space="preserve"> образовательных стандартах, самостоятельно </w:t>
            </w:r>
            <w:r>
              <w:rPr>
                <w:sz w:val="20"/>
                <w:shd w:val="clear" w:fill="c0c0c0"/>
              </w:rPr>
              <w:t xml:space="preserve">устанавливаемых требованиях</w:t>
            </w:r>
            <w:r>
              <w:rPr>
                <w:sz w:val="20"/>
              </w:rPr>
              <w:t xml:space="preserve"> с приложением образовательных стандартов</w:t>
            </w:r>
            <w:r>
              <w:rPr>
                <w:sz w:val="20"/>
                <w:shd w:val="clear" w:fill="c0c0c0"/>
              </w:rPr>
              <w:t xml:space="preserve">, самостоятельно устанавливаемых требований (далее - самостоятельно устанавливаемые требования) в</w:t>
            </w:r>
            <w:r>
              <w:rPr>
                <w:sz w:val="20"/>
              </w:rPr>
              <w:t xml:space="preserve"> форме электронного документа или в виде активных ссылок, непосредственный переход по которым позволяет получить доступ к образовательному стандарту</w:t>
            </w:r>
            <w:r>
              <w:rPr>
                <w:sz w:val="20"/>
                <w:shd w:val="clear" w:fill="c0c0c0"/>
              </w:rPr>
              <w:t xml:space="preserve">, самостоятельно устанавливаемым требованиям в</w:t>
            </w:r>
            <w:r>
              <w:rPr>
                <w:sz w:val="20"/>
              </w:rPr>
              <w:t xml:space="preserve"> форме электронного документа.</w:t>
            </w:r>
          </w:p>
        </w:tc>
        <w:tc>
          <w:tcPr>
            <w:tcW w:w="2778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имеется/отсутствует</w:t>
            </w:r>
          </w:p>
        </w:tc>
      </w:tr>
    </w:tbl>
    <w:p>
      <w:pPr>
        <w:pStyle w:val="0"/>
      </w:pPr>
      <w:r>
        <w:rPr>
          <w:sz w:val="20"/>
        </w:rPr>
        <w:t xml:space="preserve"> </w:t>
        <w:br/>
      </w:r>
      <w:hyperlink w:history="0" r:id="rId23" w:tooltip="Приказ Рособрнадзора от 10.06.2019 N 796 (ред. от 29.03.2021) &quot;Об установлении процедуры, сроков проведения и показателей мониторинга системы образования Федеральной службой по надзору в сфере образования и науки&quot; (Зарегистрировано в Минюсте России 24.09.2019 N 56043) ------------ Недействующая редакция {КонсультантПлюс}">
        <w:r>
          <w:rPr>
            <w:sz w:val="20"/>
            <w:color w:val="0000ff"/>
          </w:rPr>
          <w:t xml:space="preserve">Ред. от 29.03.2021, недействующая</w:t>
        </w:r>
      </w:hyperlink>
      <w:r>
        <w:rPr>
          <w:sz w:val="20"/>
        </w:rPr>
        <w:br/>
        <w:t xml:space="preserve"> </w:t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93"/>
        <w:gridCol w:w="2778"/>
      </w:tblGrid>
      <w:tr>
        <w:tc>
          <w:tcPr>
            <w:gridSpan w:val="2"/>
            <w:tcW w:w="9071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1.11. Наличие на официальном сайте в подразделе "Вакантные места для приема (перевода)" информации по каждой реализуемой образовательной программе, по каждой реализуемой специальности, по каждому реализуемому направлению подготовки, по каждой реализуемой профессии, по имеющимся в образовательной организации бюджетным или иным ассигнованиям, в том числе:</w:t>
            </w:r>
          </w:p>
        </w:tc>
      </w:tr>
    </w:tbl>
    <w:p>
      <w:pPr>
        <w:pStyle w:val="0"/>
      </w:pPr>
      <w:r>
        <w:rPr>
          <w:sz w:val="20"/>
        </w:rPr>
        <w:t xml:space="preserve"> </w:t>
        <w:br/>
      </w:r>
      <w:hyperlink w:history="0" r:id="rId24" w:tooltip="Приказ Рособрнадзора от 10.06.2019 N 796 (ред. от 20.01.2022) &quot;Об установлении процедуры, сроков проведения и показателей мониторинга системы образования Федеральной службой по надзору в сфере образования и науки&quot; (Зарегистрировано в Минюсте России 24.09.2019 N 56043) {КонсультантПлюс}">
        <w:r>
          <w:rPr>
            <w:sz w:val="20"/>
            <w:color w:val="0000ff"/>
          </w:rPr>
          <w:t xml:space="preserve">Ред. от 20.01.2022, действующая</w:t>
        </w:r>
      </w:hyperlink>
      <w:r>
        <w:rPr>
          <w:sz w:val="20"/>
        </w:rPr>
        <w:br/>
        <w:t xml:space="preserve"> </w:t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93"/>
        <w:gridCol w:w="2778"/>
      </w:tblGrid>
      <w:tr>
        <w:tblPrEx>
          <w:tblBorders>
            <w:insideH w:val="nil"/>
          </w:tblBorders>
        </w:tblPrEx>
        <w:tc>
          <w:tcPr>
            <w:gridSpan w:val="2"/>
            <w:tcW w:w="9071" w:type="dxa"/>
            <w:tcBorders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1.11. Наличие на официальном сайте в подразделе "Вакантные места для приема (перевода)" информации по каждой реализуемой образовательной программе, по каждой реализуемой специальности, по каждому реализуемому направлению подготовки, </w:t>
            </w:r>
            <w:r>
              <w:rPr>
                <w:sz w:val="20"/>
                <w:shd w:val="clear" w:fill="c0c0c0"/>
              </w:rPr>
              <w:t xml:space="preserve">по каждой научной специальности,</w:t>
            </w:r>
            <w:r>
              <w:rPr>
                <w:sz w:val="20"/>
              </w:rPr>
              <w:t xml:space="preserve"> по каждой реализуемой профессии, по имеющимся в образовательной организации бюджетным или иным ассигнованиям, в том числе:</w:t>
            </w:r>
          </w:p>
        </w:tc>
      </w:tr>
    </w:tbl>
    <w:tbl>
      <w:tblPr>
        <w:tblInd w:w="0" w:type="dxa"/>
        <w:tblLayout w:type="fixed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</w:tblPr>
      <w:tblGrid>
        <w:gridCol w:w="7100"/>
        <w:gridCol w:w="7100"/>
      </w:tblGrid>
      <w:tr>
        <w:tblPrEx>
          <w:tblBorders>
            <w:top w:val="single" w:sz="8"/>
            <w:left w:val="single" w:sz="8"/>
            <w:bottom w:val="single" w:sz="8"/>
            <w:right w:val="single" w:sz="8"/>
            <w:insideV w:val="single" w:sz="8"/>
            <w:insideH w:val="single" w:sz="8"/>
          </w:tblBorders>
        </w:tblPrEx>
        <w:tc>
          <w:tcPr>
            <w:tcW w:w="7100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single" w:sz="8"/>
              <w:left w:val="single" w:sz="8"/>
              <w:bottom w:val="single" w:sz="8"/>
              <w:right w:val="single" w:sz="8"/>
            </w:tcBorders>
          </w:tcPr>
          <w:p>
            <w:pPr>
              <w:pStyle w:val="0"/>
              <w:spacing w:before="200" w:line-rule="auto"/>
              <w:ind w:firstLine="540"/>
              <w:jc w:val="both"/>
            </w:pPr>
            <w:r>
              <w:rPr>
                <w:sz w:val="20"/>
              </w:rPr>
              <w:t xml:space="preserve">&lt;*&gt; </w:t>
            </w:r>
            <w:hyperlink w:history="0" r:id="rId25" w:tooltip="Постановление Правительства РФ от 10.07.2013 N 582 (ред. от 11.07.2020) &quot;Об утверждении Правил размещения на официальном сайте образовательной организации в информационно-телекоммуникационной сети &quot;Интернет&quot; и обновления информации об образовательной организации&quot; ------------ Утратил силу или отменен {КонсультантПлюс}">
              <w:r>
                <w:rPr>
                  <w:sz w:val="20"/>
                  <w:color w:val="ff0000"/>
                  <w:strike w:val="on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Правительства Российской Федерации от </w:t>
            </w:r>
            <w:r>
              <w:rPr>
                <w:sz w:val="20"/>
                <w:color w:val="ff0000"/>
                <w:strike w:val="on"/>
              </w:rPr>
              <w:t xml:space="preserve">10 июля 2013</w:t>
            </w:r>
            <w:r>
              <w:rPr>
                <w:sz w:val="20"/>
              </w:rPr>
              <w:t xml:space="preserve"> г. N </w:t>
            </w:r>
            <w:r>
              <w:rPr>
                <w:sz w:val="20"/>
                <w:color w:val="ff0000"/>
                <w:strike w:val="on"/>
              </w:rPr>
              <w:t xml:space="preserve">582</w:t>
            </w:r>
            <w:r>
              <w:rPr>
                <w:sz w:val="20"/>
              </w:rPr>
              <w:t xml:space="preserve"> 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</w:t>
            </w:r>
            <w:r>
              <w:rPr>
                <w:sz w:val="20"/>
                <w:color w:val="ff0000"/>
                <w:strike w:val="on"/>
              </w:rPr>
              <w:t xml:space="preserve">"</w:t>
            </w:r>
            <w:r>
              <w:rPr>
                <w:sz w:val="20"/>
              </w:rPr>
              <w:t xml:space="preserve"> (Собрание законодательства Российской Федерации, </w:t>
            </w:r>
            <w:r>
              <w:rPr>
                <w:sz w:val="20"/>
                <w:color w:val="ff0000"/>
                <w:strike w:val="on"/>
              </w:rPr>
              <w:t xml:space="preserve">2013, N 29, ст. 3964; 2020</w:t>
            </w:r>
            <w:r>
              <w:rPr>
                <w:sz w:val="20"/>
              </w:rPr>
              <w:t xml:space="preserve">, N </w:t>
            </w:r>
            <w:r>
              <w:rPr>
                <w:sz w:val="20"/>
                <w:color w:val="ff0000"/>
                <w:strike w:val="on"/>
              </w:rPr>
              <w:t xml:space="preserve">29</w:t>
            </w:r>
            <w:r>
              <w:rPr>
                <w:sz w:val="20"/>
              </w:rPr>
              <w:t xml:space="preserve">, ст. </w:t>
            </w:r>
            <w:r>
              <w:rPr>
                <w:sz w:val="20"/>
                <w:color w:val="ff0000"/>
                <w:strike w:val="on"/>
              </w:rPr>
              <w:t xml:space="preserve">4683</w:t>
            </w:r>
            <w:r>
              <w:rPr>
                <w:sz w:val="20"/>
              </w:rPr>
              <w:t xml:space="preserve">); </w:t>
            </w:r>
            <w:hyperlink w:history="0" r:id="rId26" w:tooltip="Приказ Рособрнадзора от 14.08.2020 N 831 (ред. от 09.08.2021) &quot;Об утверждении Требований к структуре официального сайта образовательной организации в информационно-телекоммуникационной сети &quot;Интернет&quot; и формату представления информации&quot; (Зарегистрировано в Минюсте России 12.11.2020 N 60867) ------------ Недействующая редакция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Федеральной службы по надзору в сфере образования и науки от 14 августа 2020 г. N 831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информации" (зарегистрирован Министерством юстиции Российской Федерации 12 ноября 2020 г., регистрационный N 60867).</w:t>
            </w:r>
          </w:p>
          <w:p>
            <w:pPr>
              <w:pStyle w:val="0"/>
              <w:spacing w:before="200" w:line-rule="auto"/>
              <w:ind w:firstLine="540"/>
              <w:jc w:val="both"/>
            </w:pPr>
            <w:r>
              <w:rPr>
                <w:sz w:val="20"/>
              </w:rPr>
              <w:t xml:space="preserve">&lt;**&gt; </w:t>
            </w:r>
            <w:hyperlink w:history="0" r:id="rId27" w:tooltip="Постановление Правительства РФ от 31.08.2013 N 755 (ред. от 29.11.2018) &quot;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Правительства Российской Федерации от </w:t>
            </w:r>
            <w:r>
              <w:rPr>
                <w:sz w:val="20"/>
                <w:color w:val="ff0000"/>
                <w:strike w:val="on"/>
              </w:rPr>
              <w:t xml:space="preserve">31 августа 2013</w:t>
            </w:r>
            <w:r>
              <w:rPr>
                <w:sz w:val="20"/>
              </w:rPr>
              <w:t xml:space="preserve"> г. N </w:t>
            </w:r>
            <w:r>
              <w:rPr>
                <w:sz w:val="20"/>
                <w:color w:val="ff0000"/>
                <w:strike w:val="on"/>
              </w:rPr>
              <w:t xml:space="preserve">755</w:t>
            </w:r>
            <w:r>
              <w:rPr>
                <w:sz w:val="20"/>
              </w:rPr>
              <w:t xml:space="preserve"> "О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образования" (Собрание законодательства Российской Федерации, </w:t>
            </w:r>
            <w:r>
              <w:rPr>
                <w:sz w:val="20"/>
                <w:color w:val="ff0000"/>
                <w:strike w:val="on"/>
              </w:rPr>
              <w:t xml:space="preserve">2013, N 36, ст. 4583; 2017, N 43, ст. 6331; 2018</w:t>
            </w:r>
            <w:r>
              <w:rPr>
                <w:sz w:val="20"/>
              </w:rPr>
              <w:t xml:space="preserve">, N </w:t>
            </w:r>
            <w:r>
              <w:rPr>
                <w:sz w:val="20"/>
                <w:color w:val="ff0000"/>
                <w:strike w:val="on"/>
              </w:rPr>
              <w:t xml:space="preserve">50</w:t>
            </w:r>
            <w:r>
              <w:rPr>
                <w:sz w:val="20"/>
              </w:rPr>
              <w:t xml:space="preserve">, ст. </w:t>
            </w:r>
            <w:r>
              <w:rPr>
                <w:sz w:val="20"/>
                <w:color w:val="ff0000"/>
                <w:strike w:val="on"/>
              </w:rPr>
              <w:t xml:space="preserve">7755</w:t>
            </w:r>
            <w:r>
              <w:rPr>
                <w:sz w:val="20"/>
              </w:rPr>
              <w:t xml:space="preserve">); </w:t>
            </w:r>
            <w:hyperlink w:history="0" r:id="rId28" w:tooltip="Приказ Рособрнадзора от 18.06.2018 N 831 (ред. от 07.04.2020) &quot;Об утверждении требований к составу и формату сведений,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е информационные систе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Федеральной службы по надзору в сфере образования и науки от </w:t>
            </w:r>
            <w:r>
              <w:rPr>
                <w:sz w:val="20"/>
                <w:color w:val="ff0000"/>
                <w:strike w:val="on"/>
              </w:rPr>
              <w:t xml:space="preserve">18</w:t>
            </w:r>
            <w:r>
              <w:rPr>
                <w:sz w:val="20"/>
              </w:rPr>
              <w:t xml:space="preserve"> июня </w:t>
            </w:r>
            <w:r>
              <w:rPr>
                <w:sz w:val="20"/>
                <w:color w:val="ff0000"/>
                <w:strike w:val="on"/>
              </w:rPr>
              <w:t xml:space="preserve">2018</w:t>
            </w:r>
            <w:r>
              <w:rPr>
                <w:sz w:val="20"/>
              </w:rPr>
              <w:t xml:space="preserve"> г. N </w:t>
            </w:r>
            <w:r>
              <w:rPr>
                <w:sz w:val="20"/>
                <w:color w:val="ff0000"/>
                <w:strike w:val="on"/>
              </w:rPr>
              <w:t xml:space="preserve">831</w:t>
            </w:r>
            <w:r>
              <w:rPr>
                <w:sz w:val="20"/>
              </w:rPr>
              <w:t xml:space="preserve"> "Об </w:t>
            </w:r>
            <w:r>
              <w:rPr>
                <w:sz w:val="20"/>
                <w:color w:val="ff0000"/>
                <w:strike w:val="on"/>
              </w:rPr>
              <w:t xml:space="preserve">утверждении</w:t>
            </w:r>
            <w:r>
              <w:rPr>
                <w:sz w:val="20"/>
              </w:rPr>
              <w:t xml:space="preserve"> требований к составу и формату сведений,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а также к срокам внесения и передачи в процессе репликации сведений в указанные информационные системы" (зарегистрирован Министерством юстиции Российской Федерации </w:t>
            </w:r>
            <w:r>
              <w:rPr>
                <w:sz w:val="20"/>
                <w:color w:val="ff0000"/>
                <w:strike w:val="on"/>
              </w:rPr>
              <w:t xml:space="preserve">5 октября 2018</w:t>
            </w:r>
            <w:r>
              <w:rPr>
                <w:sz w:val="20"/>
              </w:rPr>
              <w:t xml:space="preserve"> г., регистрационный N </w:t>
            </w:r>
            <w:r>
              <w:rPr>
                <w:sz w:val="20"/>
                <w:color w:val="ff0000"/>
                <w:strike w:val="on"/>
              </w:rPr>
              <w:t xml:space="preserve">52348</w:t>
            </w:r>
            <w:r>
              <w:rPr>
                <w:sz w:val="20"/>
              </w:rPr>
              <w:t xml:space="preserve">).</w:t>
            </w:r>
          </w:p>
          <w:p>
            <w:pPr>
              <w:pStyle w:val="0"/>
              <w:spacing w:before="200" w:line-rule="auto"/>
              <w:ind w:firstLine="540"/>
              <w:jc w:val="both"/>
            </w:pPr>
            <w:r>
              <w:rPr>
                <w:sz w:val="20"/>
              </w:rPr>
              <w:t xml:space="preserve">&lt;***&gt; </w:t>
            </w:r>
            <w:hyperlink w:history="0" r:id="rId29" w:tooltip="Приказ Минобрнауки России от 14.10.2015 N 1147 (ред. от 31.08.2018, с изм. от 15.06.2020) &quot;Об утверждении Порядка приема на обучение по образовательным программам высшего образования - программам бакалавриата, программам специалитета, программам магистратуры&quot; (Зарегистрировано в Минюсте России 30.10.2015 N 39572) (с изм. и доп., вступ. в силу с 01.01.2019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Министерства образования </w:t>
            </w:r>
            <w:r>
              <w:rPr>
                <w:sz w:val="20"/>
                <w:color w:val="ff0000"/>
                <w:strike w:val="on"/>
              </w:rPr>
              <w:t xml:space="preserve">и науки</w:t>
            </w:r>
            <w:r>
              <w:rPr>
                <w:sz w:val="20"/>
              </w:rPr>
              <w:t xml:space="preserve"> Российской Федерации от </w:t>
            </w:r>
            <w:r>
              <w:rPr>
                <w:sz w:val="20"/>
                <w:color w:val="ff0000"/>
                <w:strike w:val="on"/>
              </w:rPr>
              <w:t xml:space="preserve">14 октября 2015</w:t>
            </w:r>
            <w:r>
              <w:rPr>
                <w:sz w:val="20"/>
              </w:rPr>
              <w:t xml:space="preserve"> г. N </w:t>
            </w:r>
            <w:r>
              <w:rPr>
                <w:sz w:val="20"/>
                <w:color w:val="ff0000"/>
                <w:strike w:val="on"/>
              </w:rPr>
              <w:t xml:space="preserve">1147</w:t>
            </w:r>
            <w:r>
              <w:rPr>
                <w:sz w:val="20"/>
              </w:rPr>
              <w:t xml:space="preserve"> "Об утверждении Порядка приема на обучение по образовательным программам высшего образования - программам бакалавриата, программам специалитета, программам магистратуры" (зарегистрирован Министерством юстиции Российской Федерации </w:t>
            </w:r>
            <w:r>
              <w:rPr>
                <w:sz w:val="20"/>
                <w:color w:val="ff0000"/>
                <w:strike w:val="on"/>
              </w:rPr>
              <w:t xml:space="preserve">30 октября 2015</w:t>
            </w:r>
            <w:r>
              <w:rPr>
                <w:sz w:val="20"/>
              </w:rPr>
              <w:t xml:space="preserve"> г., регистрационный N </w:t>
            </w:r>
            <w:r>
              <w:rPr>
                <w:sz w:val="20"/>
                <w:color w:val="ff0000"/>
                <w:strike w:val="on"/>
              </w:rPr>
              <w:t xml:space="preserve">39572</w:t>
            </w:r>
            <w:r>
              <w:rPr>
                <w:sz w:val="20"/>
              </w:rPr>
              <w:t xml:space="preserve">) с изменениями, внесенными приказами Министерства образования </w:t>
            </w:r>
            <w:r>
              <w:rPr>
                <w:sz w:val="20"/>
                <w:color w:val="ff0000"/>
                <w:strike w:val="on"/>
              </w:rPr>
              <w:t xml:space="preserve">и науки</w:t>
            </w:r>
            <w:r>
              <w:rPr>
                <w:sz w:val="20"/>
              </w:rPr>
              <w:t xml:space="preserve"> Российской Федерации </w:t>
            </w:r>
            <w:r>
              <w:rPr>
                <w:sz w:val="20"/>
                <w:color w:val="ff0000"/>
                <w:strike w:val="on"/>
              </w:rPr>
              <w:t xml:space="preserve">от 30 ноября 2015 г. N 1387 (зарегистрирован Министерством юстиции Российской Федерации 17 декабря 2015 г., регистрационный N 40152), от 30 марта 2016 г. N 333 (зарегистрирован Министерством юстиции Российской Федерации 19 апреля 2016 г., регистрационный N 41840), от 29 июля 2016 г. N 921 (зарегистрирован Министерством юстиции Российской Федерации 19 августа 2016 г., регистрационный N 43319), от 31 июля 2017 г. N 715 (зарегистрирован Министерством юстиции Российской Федерации 16 августа 2017 г., регистрационный N 47821),</w:t>
            </w:r>
            <w:r>
              <w:rPr>
                <w:sz w:val="20"/>
              </w:rPr>
              <w:t xml:space="preserve"> от </w:t>
            </w:r>
            <w:r>
              <w:rPr>
                <w:sz w:val="20"/>
                <w:color w:val="ff0000"/>
                <w:strike w:val="on"/>
              </w:rPr>
              <w:t xml:space="preserve">11</w:t>
            </w:r>
            <w:r>
              <w:rPr>
                <w:sz w:val="20"/>
              </w:rPr>
              <w:t xml:space="preserve"> января </w:t>
            </w:r>
            <w:r>
              <w:rPr>
                <w:sz w:val="20"/>
                <w:color w:val="ff0000"/>
                <w:strike w:val="on"/>
              </w:rPr>
              <w:t xml:space="preserve">2018</w:t>
            </w:r>
            <w:r>
              <w:rPr>
                <w:sz w:val="20"/>
              </w:rPr>
              <w:t xml:space="preserve"> г. N </w:t>
            </w:r>
            <w:r>
              <w:rPr>
                <w:sz w:val="20"/>
                <w:color w:val="ff0000"/>
                <w:strike w:val="on"/>
              </w:rPr>
              <w:t xml:space="preserve">24</w:t>
            </w:r>
            <w:r>
              <w:rPr>
                <w:sz w:val="20"/>
              </w:rPr>
              <w:t xml:space="preserve"> (зарегистрирован Министерством юстиции Российской Федерации </w:t>
            </w:r>
            <w:r>
              <w:rPr>
                <w:sz w:val="20"/>
                <w:color w:val="ff0000"/>
                <w:strike w:val="on"/>
              </w:rPr>
              <w:t xml:space="preserve">2 февраля 2018</w:t>
            </w:r>
            <w:r>
              <w:rPr>
                <w:sz w:val="20"/>
              </w:rPr>
              <w:t xml:space="preserve"> г., регистрационный N </w:t>
            </w:r>
            <w:r>
              <w:rPr>
                <w:sz w:val="20"/>
                <w:color w:val="ff0000"/>
                <w:strike w:val="on"/>
              </w:rPr>
              <w:t xml:space="preserve">49872</w:t>
            </w:r>
            <w:r>
              <w:rPr>
                <w:sz w:val="20"/>
              </w:rPr>
              <w:t xml:space="preserve">), </w:t>
            </w:r>
            <w:r>
              <w:rPr>
                <w:sz w:val="20"/>
                <w:color w:val="ff0000"/>
                <w:strike w:val="on"/>
              </w:rPr>
              <w:t xml:space="preserve">от 20 апреля 2018 г. N 290 (зарегистрирован Министерством юстиции Российской Федерации 15 мая 2018 г., регистрационный N 51101) и приказом Министерства науки и высшего образования Российской Федерации</w:t>
            </w:r>
            <w:r>
              <w:rPr>
                <w:sz w:val="20"/>
              </w:rPr>
              <w:t xml:space="preserve"> от </w:t>
            </w:r>
            <w:r>
              <w:rPr>
                <w:sz w:val="20"/>
                <w:color w:val="ff0000"/>
                <w:strike w:val="on"/>
              </w:rPr>
              <w:t xml:space="preserve">31</w:t>
            </w:r>
            <w:r>
              <w:rPr>
                <w:sz w:val="20"/>
              </w:rPr>
              <w:t xml:space="preserve"> августа </w:t>
            </w:r>
            <w:r>
              <w:rPr>
                <w:sz w:val="20"/>
                <w:color w:val="ff0000"/>
                <w:strike w:val="on"/>
              </w:rPr>
              <w:t xml:space="preserve">2018</w:t>
            </w:r>
            <w:r>
              <w:rPr>
                <w:sz w:val="20"/>
              </w:rPr>
              <w:t xml:space="preserve"> г. N </w:t>
            </w:r>
            <w:r>
              <w:rPr>
                <w:sz w:val="20"/>
                <w:color w:val="ff0000"/>
                <w:strike w:val="on"/>
              </w:rPr>
              <w:t xml:space="preserve">36н</w:t>
            </w:r>
            <w:r>
              <w:rPr>
                <w:sz w:val="20"/>
              </w:rPr>
              <w:t xml:space="preserve"> (зарегистрирован Министерством юстиции Российской Федерации </w:t>
            </w:r>
            <w:r>
              <w:rPr>
                <w:sz w:val="20"/>
                <w:color w:val="ff0000"/>
                <w:strike w:val="on"/>
              </w:rPr>
              <w:t xml:space="preserve">12</w:t>
            </w:r>
            <w:r>
              <w:rPr>
                <w:sz w:val="20"/>
              </w:rPr>
              <w:t xml:space="preserve"> сентября </w:t>
            </w:r>
            <w:r>
              <w:rPr>
                <w:sz w:val="20"/>
                <w:color w:val="ff0000"/>
                <w:strike w:val="on"/>
              </w:rPr>
              <w:t xml:space="preserve">2018</w:t>
            </w:r>
            <w:r>
              <w:rPr>
                <w:sz w:val="20"/>
              </w:rPr>
              <w:t xml:space="preserve"> г., регистрационный N </w:t>
            </w:r>
            <w:r>
              <w:rPr>
                <w:sz w:val="20"/>
                <w:color w:val="ff0000"/>
                <w:strike w:val="on"/>
              </w:rPr>
              <w:t xml:space="preserve">52139</w:t>
            </w:r>
            <w:r>
              <w:rPr>
                <w:sz w:val="20"/>
              </w:rPr>
              <w:t xml:space="preserve">); </w:t>
            </w:r>
            <w:hyperlink w:history="0" r:id="rId30" w:tooltip="Приказ Минобрнауки России от 12.01.2017 N 13 (ред. от 21.08.2020, с изм. от 01.04.2021) &quot;Об утверждении Порядка приема на обучение по образовательным программам высшего образования - программам подготовки научно-педагогических кадров в аспирантуре&quot; (Зарегистрировано в Минюсте России 03.03.2017 N 45843)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Министерства образования </w:t>
            </w:r>
            <w:r>
              <w:rPr>
                <w:sz w:val="20"/>
                <w:color w:val="ff0000"/>
                <w:strike w:val="on"/>
              </w:rPr>
              <w:t xml:space="preserve">и науки</w:t>
            </w:r>
            <w:r>
              <w:rPr>
                <w:sz w:val="20"/>
              </w:rPr>
              <w:t xml:space="preserve"> Российской Федерации от </w:t>
            </w:r>
            <w:r>
              <w:rPr>
                <w:sz w:val="20"/>
                <w:color w:val="ff0000"/>
                <w:strike w:val="on"/>
              </w:rPr>
              <w:t xml:space="preserve">12 января 2017</w:t>
            </w:r>
            <w:r>
              <w:rPr>
                <w:sz w:val="20"/>
              </w:rPr>
              <w:t xml:space="preserve"> г. N </w:t>
            </w:r>
            <w:r>
              <w:rPr>
                <w:sz w:val="20"/>
                <w:color w:val="ff0000"/>
                <w:strike w:val="on"/>
              </w:rPr>
              <w:t xml:space="preserve">13</w:t>
            </w:r>
            <w:r>
              <w:rPr>
                <w:sz w:val="20"/>
              </w:rPr>
              <w:t xml:space="preserve"> "Об утверждении Порядка приема на обучение по образовательным программам высшего образования - программам подготовки научно-педагогических кадров в аспирантуре" (зарегистрирован Министерством юстиции Российской Федерации 3 </w:t>
            </w:r>
            <w:r>
              <w:rPr>
                <w:sz w:val="20"/>
                <w:color w:val="ff0000"/>
                <w:strike w:val="on"/>
              </w:rPr>
              <w:t xml:space="preserve">марта 2017 г., регистрационный N 45843) с изменениями, внесенными приказом Министерства образования и науки Российской Федерации от 11 января 2018 г. N 23 (зарегистрирован Министерством юстиции Российской Федерации 1 февраля 2018 г., регистрационный N 49857) и приказом Министерства науки и высшего образования Российской Федерации от 17 декабря 2018 г. N 82н (зарегистрирован Министерством юстиции Российской Федерации 18 января 2019</w:t>
            </w:r>
            <w:r>
              <w:rPr>
                <w:sz w:val="20"/>
              </w:rPr>
              <w:t xml:space="preserve"> г., регистрационный N </w:t>
            </w:r>
            <w:r>
              <w:rPr>
                <w:sz w:val="20"/>
                <w:color w:val="ff0000"/>
                <w:strike w:val="on"/>
              </w:rPr>
              <w:t xml:space="preserve">53439</w:t>
            </w:r>
            <w:r>
              <w:rPr>
                <w:sz w:val="20"/>
              </w:rPr>
              <w:t xml:space="preserve">); </w:t>
            </w:r>
            <w:hyperlink w:history="0" r:id="rId31" w:tooltip="Приказ Минздрава России от 11.05.2017 N 212н (ред. от 20.10.2020, с изм. от 28.04.2021) &quot;Об утверждении Порядка приема на обучение по образовательным программам высшего образования - программам ординатуры&quot; (Зарегистрировано в Минюсте России 07.06.2017 N 4697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Министерства здравоохранения Российской Федерации от 11 мая 2017 г. N 212н "Об утверждении Порядка приема на обучение по образовательным программам высшего образования - программам ординатуры" (зарегистрирован Министерством юстиции Российской Федерации 7 июня 2017 г., регистрационный N 46976) с изменениями, внесенными </w:t>
            </w:r>
            <w:r>
              <w:rPr>
                <w:sz w:val="20"/>
                <w:color w:val="ff0000"/>
                <w:strike w:val="on"/>
              </w:rPr>
              <w:t xml:space="preserve">приказом</w:t>
            </w:r>
            <w:r>
              <w:rPr>
                <w:sz w:val="20"/>
              </w:rPr>
              <w:t xml:space="preserve"> Министерства здравоохранения Российской Федерации от 17 апреля 2018 г. N 170н (зарегистрирован Министерством юстиции Российской Федерации 10 мая 2018 г., регистрационный N 51042).</w:t>
            </w:r>
          </w:p>
        </w:tc>
        <w:tc>
          <w:tcPr>
            <w:tcW w:w="7100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single" w:sz="8"/>
              <w:left w:val="single" w:sz="8"/>
              <w:bottom w:val="single" w:sz="8"/>
              <w:right w:val="single" w:sz="8"/>
            </w:tcBorders>
          </w:tcPr>
          <w:p>
            <w:pPr>
              <w:pStyle w:val="0"/>
              <w:spacing w:before="200" w:line-rule="auto"/>
              <w:ind w:firstLine="540"/>
              <w:jc w:val="both"/>
            </w:pPr>
            <w:r>
              <w:rPr>
                <w:sz w:val="20"/>
              </w:rPr>
              <w:t xml:space="preserve">&lt;*&gt; </w:t>
            </w:r>
            <w:r>
              <w:rPr>
                <w:sz w:val="20"/>
                <w:shd w:val="clear" w:fill="c0c0c0"/>
              </w:rPr>
              <w:t xml:space="preserve">Федеральный </w:t>
            </w:r>
            <w:hyperlink w:history="0" r:id="rId32" w:tooltip="Федеральный закон от 29.12.2012 N 273-ФЗ (ред. от 29.12.2022) &quot;Об образовании в Российской Федерации&quot; (с изм. и доп., вступ. в силу с 11.01.2023) {КонсультантПлюс}">
              <w:r>
                <w:rPr>
                  <w:sz w:val="20"/>
                  <w:color w:val="0000ff"/>
                  <w:shd w:val="clear" w:fill="c0c0c0"/>
                </w:rPr>
                <w:t xml:space="preserve">закон</w:t>
              </w:r>
            </w:hyperlink>
            <w:r>
              <w:rPr>
                <w:sz w:val="20"/>
                <w:shd w:val="clear" w:fill="c0c0c0"/>
              </w:rPr>
              <w:t xml:space="preserve"> от 29 декабря 2012 г. N 273-ФЗ "Об образовании в Российской Федерации" (Собрание законодательства Российской Федерации, 2012, N 53, ст. 7598; 2022, N 1, ст. 41); </w:t>
            </w:r>
            <w:hyperlink w:history="0" r:id="rId33" w:tooltip="Постановление Правительства РФ от 20.10.2021 N 1802 &quot;Об утверждении Правил размещения на официальном сайте образовательной организации в информационно-телекоммуникационной сети &quot;Интернет&quot;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&quot; {КонсультантПлюс}">
              <w:r>
                <w:rPr>
                  <w:sz w:val="20"/>
                  <w:color w:val="0000ff"/>
                  <w:shd w:val="clear" w:fill="c0c0c0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Правительства Российской Федерации от </w:t>
            </w:r>
            <w:r>
              <w:rPr>
                <w:sz w:val="20"/>
                <w:shd w:val="clear" w:fill="c0c0c0"/>
              </w:rPr>
              <w:t xml:space="preserve">20 октября 2021</w:t>
            </w:r>
            <w:r>
              <w:rPr>
                <w:sz w:val="20"/>
              </w:rPr>
              <w:t xml:space="preserve"> г. N </w:t>
            </w:r>
            <w:r>
              <w:rPr>
                <w:sz w:val="20"/>
                <w:shd w:val="clear" w:fill="c0c0c0"/>
              </w:rPr>
              <w:t xml:space="preserve">1802</w:t>
            </w:r>
            <w:r>
              <w:rPr>
                <w:sz w:val="20"/>
              </w:rPr>
              <w:t xml:space="preserve"> 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</w:t>
            </w:r>
            <w:r>
              <w:rPr>
                <w:sz w:val="20"/>
                <w:shd w:val="clear" w:fill="c0c0c0"/>
              </w:rPr>
              <w:t xml:space="preserve">, а также о признании утратившими силу некоторых актов и отдельных положений некоторых актов Правительства Российской Федерации"</w:t>
            </w:r>
            <w:r>
              <w:rPr>
                <w:sz w:val="20"/>
              </w:rPr>
              <w:t xml:space="preserve"> (Собрание законодательства Российской Федерации, </w:t>
            </w:r>
            <w:r>
              <w:rPr>
                <w:sz w:val="20"/>
                <w:shd w:val="clear" w:fill="c0c0c0"/>
              </w:rPr>
              <w:t xml:space="preserve">2021</w:t>
            </w:r>
            <w:r>
              <w:rPr>
                <w:sz w:val="20"/>
              </w:rPr>
              <w:t xml:space="preserve">, N </w:t>
            </w:r>
            <w:r>
              <w:rPr>
                <w:sz w:val="20"/>
                <w:shd w:val="clear" w:fill="c0c0c0"/>
              </w:rPr>
              <w:t xml:space="preserve">44</w:t>
            </w:r>
            <w:r>
              <w:rPr>
                <w:sz w:val="20"/>
              </w:rPr>
              <w:t xml:space="preserve">, ст. </w:t>
            </w:r>
            <w:r>
              <w:rPr>
                <w:sz w:val="20"/>
                <w:shd w:val="clear" w:fill="c0c0c0"/>
              </w:rPr>
              <w:t xml:space="preserve">7412</w:t>
            </w:r>
            <w:r>
              <w:rPr>
                <w:sz w:val="20"/>
              </w:rPr>
              <w:t xml:space="preserve">); </w:t>
            </w:r>
            <w:hyperlink w:history="0" r:id="rId34" w:tooltip="Приказ Рособрнадзора от 14.08.2020 N 831 (ред. от 12.01.2022) &quot;Об утверждении Требований к структуре официального сайта образовательной организации в информационно-телекоммуникационной сети &quot;Интернет&quot; и формату представления информации&quot; (Зарегистрировано в Минюсте России 12.11.2020 N 60867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Федеральной службы по надзору в сфере образования и науки от 14 августа 2020 г. N 831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информации" (зарегистрирован Министерством юстиции Российской Федерации 12 ноября 2020 г., регистрационный N 60867</w:t>
            </w:r>
            <w:r>
              <w:rPr>
                <w:sz w:val="20"/>
                <w:shd w:val="clear" w:fill="c0c0c0"/>
              </w:rPr>
              <w:t xml:space="preserve">) с изменениями, внесенными приказами Федеральной службы по надзору в сфере образования и науки от 7 мая 2021 г. N 629 (зарегистрирован Министерством юстиции Российской Федерации 1 июня 2021 г., регистрационный N 63731), от 9 августа 2021 г. N 1114 (зарегистрирован Министерством юстиции Российской Федерации 20 октября 2021 г., регистрационный N 65491</w:t>
            </w:r>
            <w:r>
              <w:rPr>
                <w:sz w:val="20"/>
              </w:rPr>
              <w:t xml:space="preserve">).</w:t>
            </w:r>
          </w:p>
          <w:p>
            <w:pPr>
              <w:pStyle w:val="0"/>
              <w:spacing w:before="200" w:line-rule="auto"/>
              <w:ind w:firstLine="540"/>
              <w:jc w:val="both"/>
            </w:pPr>
            <w:r>
              <w:rPr>
                <w:sz w:val="20"/>
              </w:rPr>
              <w:t xml:space="preserve">&lt;**&gt; </w:t>
            </w:r>
            <w:hyperlink w:history="0" r:id="rId35" w:tooltip="Постановление Правительства РФ от 29.11.2021 N 2085 &quot;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 {КонсультантПлюс}">
              <w:r>
                <w:rPr>
                  <w:sz w:val="20"/>
                  <w:color w:val="0000ff"/>
                </w:rPr>
                <w:t xml:space="preserve">Постановление</w:t>
              </w:r>
            </w:hyperlink>
            <w:r>
              <w:rPr>
                <w:sz w:val="20"/>
              </w:rPr>
              <w:t xml:space="preserve"> Правительства Российской Федерации от </w:t>
            </w:r>
            <w:r>
              <w:rPr>
                <w:sz w:val="20"/>
                <w:shd w:val="clear" w:fill="c0c0c0"/>
              </w:rPr>
              <w:t xml:space="preserve">29 ноября 2021</w:t>
            </w:r>
            <w:r>
              <w:rPr>
                <w:sz w:val="20"/>
              </w:rPr>
              <w:t xml:space="preserve"> г. N </w:t>
            </w:r>
            <w:r>
              <w:rPr>
                <w:sz w:val="20"/>
                <w:shd w:val="clear" w:fill="c0c0c0"/>
              </w:rPr>
              <w:t xml:space="preserve">2085</w:t>
            </w:r>
            <w:r>
              <w:rPr>
                <w:sz w:val="20"/>
              </w:rPr>
              <w:t xml:space="preserve"> "О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образования" (Собрание законодательства Российской Федерации, </w:t>
            </w:r>
            <w:r>
              <w:rPr>
                <w:sz w:val="20"/>
                <w:shd w:val="clear" w:fill="c0c0c0"/>
              </w:rPr>
              <w:t xml:space="preserve">2021</w:t>
            </w:r>
            <w:r>
              <w:rPr>
                <w:sz w:val="20"/>
              </w:rPr>
              <w:t xml:space="preserve">, N </w:t>
            </w:r>
            <w:r>
              <w:rPr>
                <w:sz w:val="20"/>
                <w:shd w:val="clear" w:fill="c0c0c0"/>
              </w:rPr>
              <w:t xml:space="preserve">49</w:t>
            </w:r>
            <w:r>
              <w:rPr>
                <w:sz w:val="20"/>
              </w:rPr>
              <w:t xml:space="preserve">, ст. </w:t>
            </w:r>
            <w:r>
              <w:rPr>
                <w:sz w:val="20"/>
                <w:shd w:val="clear" w:fill="c0c0c0"/>
              </w:rPr>
              <w:t xml:space="preserve">8272</w:t>
            </w:r>
            <w:r>
              <w:rPr>
                <w:sz w:val="20"/>
              </w:rPr>
              <w:t xml:space="preserve">); </w:t>
            </w:r>
            <w:hyperlink w:history="0" r:id="rId36" w:tooltip="Приказ Рособрнадзора от 11.06.2021 N 805 &quot;Об установлении требований к составу и формату сведений,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Федеральной службы по надзору в сфере образования и науки от </w:t>
            </w:r>
            <w:r>
              <w:rPr>
                <w:sz w:val="20"/>
                <w:shd w:val="clear" w:fill="c0c0c0"/>
              </w:rPr>
              <w:t xml:space="preserve">11</w:t>
            </w:r>
            <w:r>
              <w:rPr>
                <w:sz w:val="20"/>
              </w:rPr>
              <w:t xml:space="preserve"> июня </w:t>
            </w:r>
            <w:r>
              <w:rPr>
                <w:sz w:val="20"/>
                <w:shd w:val="clear" w:fill="c0c0c0"/>
              </w:rPr>
              <w:t xml:space="preserve">2021</w:t>
            </w:r>
            <w:r>
              <w:rPr>
                <w:sz w:val="20"/>
              </w:rPr>
              <w:t xml:space="preserve"> г. N </w:t>
            </w:r>
            <w:r>
              <w:rPr>
                <w:sz w:val="20"/>
                <w:shd w:val="clear" w:fill="c0c0c0"/>
              </w:rPr>
              <w:t xml:space="preserve">805</w:t>
            </w:r>
            <w:r>
              <w:rPr>
                <w:sz w:val="20"/>
              </w:rPr>
              <w:t xml:space="preserve"> "Об </w:t>
            </w:r>
            <w:r>
              <w:rPr>
                <w:sz w:val="20"/>
                <w:shd w:val="clear" w:fill="c0c0c0"/>
              </w:rPr>
              <w:t xml:space="preserve">установлении</w:t>
            </w:r>
            <w:r>
              <w:rPr>
                <w:sz w:val="20"/>
              </w:rPr>
              <w:t xml:space="preserve"> требований к составу и формату сведений,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а также к срокам внесения и передачи в процессе репликации сведений в указанные информационные системы" (зарегистрирован Министерством юстиции Российской Федерации </w:t>
            </w:r>
            <w:r>
              <w:rPr>
                <w:sz w:val="20"/>
                <w:shd w:val="clear" w:fill="c0c0c0"/>
              </w:rPr>
              <w:t xml:space="preserve">1 сентября 2021</w:t>
            </w:r>
            <w:r>
              <w:rPr>
                <w:sz w:val="20"/>
              </w:rPr>
              <w:t xml:space="preserve"> г., регистрационный N </w:t>
            </w:r>
            <w:r>
              <w:rPr>
                <w:sz w:val="20"/>
                <w:shd w:val="clear" w:fill="c0c0c0"/>
              </w:rPr>
              <w:t xml:space="preserve">64829</w:t>
            </w:r>
            <w:r>
              <w:rPr>
                <w:sz w:val="20"/>
              </w:rPr>
              <w:t xml:space="preserve">).</w:t>
            </w:r>
          </w:p>
          <w:p>
            <w:pPr>
              <w:pStyle w:val="0"/>
              <w:spacing w:before="200" w:line-rule="auto"/>
              <w:ind w:firstLine="540"/>
              <w:jc w:val="both"/>
            </w:pPr>
            <w:r>
              <w:rPr>
                <w:sz w:val="20"/>
              </w:rPr>
              <w:t xml:space="preserve">&lt;***&gt; </w:t>
            </w:r>
            <w:hyperlink w:history="0" r:id="rId37" w:tooltip="Приказ Минобрнауки России от 21.08.2020 N 1076 (ред. от 13.08.2021) &quot;Об утверждении Порядка приема на обучение по образовательным программам высшего образования - программам бакалавриата, программам специалитета, программам магистратуры&quot; (Зарегистрировано в Минюсте России 14.09.2020 N 59805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Министерства </w:t>
            </w:r>
            <w:r>
              <w:rPr>
                <w:sz w:val="20"/>
                <w:shd w:val="clear" w:fill="c0c0c0"/>
              </w:rPr>
              <w:t xml:space="preserve">науки и высшего</w:t>
            </w:r>
            <w:r>
              <w:rPr>
                <w:sz w:val="20"/>
              </w:rPr>
              <w:t xml:space="preserve"> образования Российской Федерации от </w:t>
            </w:r>
            <w:r>
              <w:rPr>
                <w:sz w:val="20"/>
                <w:shd w:val="clear" w:fill="c0c0c0"/>
              </w:rPr>
              <w:t xml:space="preserve">21 августа 2020</w:t>
            </w:r>
            <w:r>
              <w:rPr>
                <w:sz w:val="20"/>
              </w:rPr>
              <w:t xml:space="preserve"> г. N </w:t>
            </w:r>
            <w:r>
              <w:rPr>
                <w:sz w:val="20"/>
                <w:shd w:val="clear" w:fill="c0c0c0"/>
              </w:rPr>
              <w:t xml:space="preserve">1076</w:t>
            </w:r>
            <w:r>
              <w:rPr>
                <w:sz w:val="20"/>
              </w:rPr>
              <w:t xml:space="preserve"> "Об утверждении Порядка приема на обучение по образовательным программам высшего образования - программам бакалавриата, программам специалитета, программам магистратуры" (зарегистрирован Министерством юстиции Российской Федерации </w:t>
            </w:r>
            <w:r>
              <w:rPr>
                <w:sz w:val="20"/>
                <w:shd w:val="clear" w:fill="c0c0c0"/>
              </w:rPr>
              <w:t xml:space="preserve">14 сентября 2020</w:t>
            </w:r>
            <w:r>
              <w:rPr>
                <w:sz w:val="20"/>
              </w:rPr>
              <w:t xml:space="preserve"> г., регистрационный N </w:t>
            </w:r>
            <w:r>
              <w:rPr>
                <w:sz w:val="20"/>
                <w:shd w:val="clear" w:fill="c0c0c0"/>
              </w:rPr>
              <w:t xml:space="preserve">59805</w:t>
            </w:r>
            <w:r>
              <w:rPr>
                <w:sz w:val="20"/>
              </w:rPr>
              <w:t xml:space="preserve">) с изменениями, внесенными приказами Министерства </w:t>
            </w:r>
            <w:r>
              <w:rPr>
                <w:sz w:val="20"/>
                <w:shd w:val="clear" w:fill="c0c0c0"/>
              </w:rPr>
              <w:t xml:space="preserve">науки и высшего</w:t>
            </w:r>
            <w:r>
              <w:rPr>
                <w:sz w:val="20"/>
              </w:rPr>
              <w:t xml:space="preserve"> образования Российской Федерации от </w:t>
            </w:r>
            <w:r>
              <w:rPr>
                <w:sz w:val="20"/>
                <w:shd w:val="clear" w:fill="c0c0c0"/>
              </w:rPr>
              <w:t xml:space="preserve">25</w:t>
            </w:r>
            <w:r>
              <w:rPr>
                <w:sz w:val="20"/>
              </w:rPr>
              <w:t xml:space="preserve"> января </w:t>
            </w:r>
            <w:r>
              <w:rPr>
                <w:sz w:val="20"/>
                <w:shd w:val="clear" w:fill="c0c0c0"/>
              </w:rPr>
              <w:t xml:space="preserve">2021</w:t>
            </w:r>
            <w:r>
              <w:rPr>
                <w:sz w:val="20"/>
              </w:rPr>
              <w:t xml:space="preserve"> г. N </w:t>
            </w:r>
            <w:r>
              <w:rPr>
                <w:sz w:val="20"/>
                <w:shd w:val="clear" w:fill="c0c0c0"/>
              </w:rPr>
              <w:t xml:space="preserve">38</w:t>
            </w:r>
            <w:r>
              <w:rPr>
                <w:sz w:val="20"/>
              </w:rPr>
              <w:t xml:space="preserve"> (зарегистрирован Министерством юстиции Российской Федерации </w:t>
            </w:r>
            <w:r>
              <w:rPr>
                <w:sz w:val="20"/>
                <w:shd w:val="clear" w:fill="c0c0c0"/>
              </w:rPr>
              <w:t xml:space="preserve">16 марта 2021</w:t>
            </w:r>
            <w:r>
              <w:rPr>
                <w:sz w:val="20"/>
              </w:rPr>
              <w:t xml:space="preserve"> г., регистрационный N </w:t>
            </w:r>
            <w:r>
              <w:rPr>
                <w:sz w:val="20"/>
                <w:shd w:val="clear" w:fill="c0c0c0"/>
              </w:rPr>
              <w:t xml:space="preserve">62761</w:t>
            </w:r>
            <w:r>
              <w:rPr>
                <w:sz w:val="20"/>
              </w:rPr>
              <w:t xml:space="preserve">), от </w:t>
            </w:r>
            <w:r>
              <w:rPr>
                <w:sz w:val="20"/>
                <w:shd w:val="clear" w:fill="c0c0c0"/>
              </w:rPr>
              <w:t xml:space="preserve">13</w:t>
            </w:r>
            <w:r>
              <w:rPr>
                <w:sz w:val="20"/>
              </w:rPr>
              <w:t xml:space="preserve"> августа </w:t>
            </w:r>
            <w:r>
              <w:rPr>
                <w:sz w:val="20"/>
                <w:shd w:val="clear" w:fill="c0c0c0"/>
              </w:rPr>
              <w:t xml:space="preserve">2021</w:t>
            </w:r>
            <w:r>
              <w:rPr>
                <w:sz w:val="20"/>
              </w:rPr>
              <w:t xml:space="preserve"> г. N </w:t>
            </w:r>
            <w:r>
              <w:rPr>
                <w:sz w:val="20"/>
                <w:shd w:val="clear" w:fill="c0c0c0"/>
              </w:rPr>
              <w:t xml:space="preserve">753</w:t>
            </w:r>
            <w:r>
              <w:rPr>
                <w:sz w:val="20"/>
              </w:rPr>
              <w:t xml:space="preserve"> (зарегистрирован Министерством юстиции Российской Федерации </w:t>
            </w:r>
            <w:r>
              <w:rPr>
                <w:sz w:val="20"/>
                <w:shd w:val="clear" w:fill="c0c0c0"/>
              </w:rPr>
              <w:t xml:space="preserve">14</w:t>
            </w:r>
            <w:r>
              <w:rPr>
                <w:sz w:val="20"/>
              </w:rPr>
              <w:t xml:space="preserve"> сентября </w:t>
            </w:r>
            <w:r>
              <w:rPr>
                <w:sz w:val="20"/>
                <w:shd w:val="clear" w:fill="c0c0c0"/>
              </w:rPr>
              <w:t xml:space="preserve">2021</w:t>
            </w:r>
            <w:r>
              <w:rPr>
                <w:sz w:val="20"/>
              </w:rPr>
              <w:t xml:space="preserve"> г., регистрационный N </w:t>
            </w:r>
            <w:r>
              <w:rPr>
                <w:sz w:val="20"/>
                <w:shd w:val="clear" w:fill="c0c0c0"/>
              </w:rPr>
              <w:t xml:space="preserve">64981</w:t>
            </w:r>
            <w:r>
              <w:rPr>
                <w:sz w:val="20"/>
              </w:rPr>
              <w:t xml:space="preserve">); </w:t>
            </w:r>
            <w:hyperlink w:history="0" r:id="rId38" w:tooltip="Приказ Минобрнауки России от 06.08.2021 N 721 &quot;Об утверждении Порядка приема на обучение по образовательным программам высшего образования - программам подготовки научных и научно-педагогических кадров в аспирантуре&quot; (Зарегистрировано в Минюсте России 03.09.2021 N 64879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Министерства </w:t>
            </w:r>
            <w:r>
              <w:rPr>
                <w:sz w:val="20"/>
                <w:shd w:val="clear" w:fill="c0c0c0"/>
              </w:rPr>
              <w:t xml:space="preserve">науки и высшего</w:t>
            </w:r>
            <w:r>
              <w:rPr>
                <w:sz w:val="20"/>
              </w:rPr>
              <w:t xml:space="preserve"> образования Российской Федерации от </w:t>
            </w:r>
            <w:r>
              <w:rPr>
                <w:sz w:val="20"/>
                <w:shd w:val="clear" w:fill="c0c0c0"/>
              </w:rPr>
              <w:t xml:space="preserve">6 августа 2021</w:t>
            </w:r>
            <w:r>
              <w:rPr>
                <w:sz w:val="20"/>
              </w:rPr>
              <w:t xml:space="preserve"> г. N </w:t>
            </w:r>
            <w:r>
              <w:rPr>
                <w:sz w:val="20"/>
                <w:shd w:val="clear" w:fill="c0c0c0"/>
              </w:rPr>
              <w:t xml:space="preserve">721</w:t>
            </w:r>
            <w:r>
              <w:rPr>
                <w:sz w:val="20"/>
              </w:rPr>
              <w:t xml:space="preserve"> "Об утверждении Порядка приема на обучение по образовательным программам высшего образования - программам подготовки </w:t>
            </w:r>
            <w:r>
              <w:rPr>
                <w:sz w:val="20"/>
                <w:shd w:val="clear" w:fill="c0c0c0"/>
              </w:rPr>
              <w:t xml:space="preserve">научных и</w:t>
            </w:r>
            <w:r>
              <w:rPr>
                <w:sz w:val="20"/>
              </w:rPr>
              <w:t xml:space="preserve"> научно-педагогических кадров в аспирантуре" (зарегистрирован Министерством юстиции Российской Федерации 3 </w:t>
            </w:r>
            <w:r>
              <w:rPr>
                <w:sz w:val="20"/>
                <w:shd w:val="clear" w:fill="c0c0c0"/>
              </w:rPr>
              <w:t xml:space="preserve">сентября 2021</w:t>
            </w:r>
            <w:r>
              <w:rPr>
                <w:sz w:val="20"/>
              </w:rPr>
              <w:t xml:space="preserve"> г., регистрационный N </w:t>
            </w:r>
            <w:r>
              <w:rPr>
                <w:sz w:val="20"/>
                <w:shd w:val="clear" w:fill="c0c0c0"/>
              </w:rPr>
              <w:t xml:space="preserve">64879</w:t>
            </w:r>
            <w:r>
              <w:rPr>
                <w:sz w:val="20"/>
              </w:rPr>
              <w:t xml:space="preserve">); </w:t>
            </w:r>
            <w:hyperlink w:history="0" r:id="rId39" w:tooltip="Приказ Минздрава России от 11.05.2017 N 212н (ред. от 20.10.2020, с изм. от 28.04.2021) &quot;Об утверждении Порядка приема на обучение по образовательным программам высшего образования - программам ординатуры&quot; (Зарегистрировано в Минюсте России 07.06.2017 N 46976)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Министерства здравоохранения Российской Федерации от 11 мая 2017 г. N 212н "Об утверждении Порядка приема на обучение по образовательным программам высшего образования - программам ординатуры" (зарегистрирован Министерством юстиции Российской Федерации 7 июня 2017 г., регистрационный N 46976) с изменениями, внесенными </w:t>
            </w:r>
            <w:r>
              <w:rPr>
                <w:sz w:val="20"/>
                <w:shd w:val="clear" w:fill="c0c0c0"/>
              </w:rPr>
              <w:t xml:space="preserve">приказами</w:t>
            </w:r>
            <w:r>
              <w:rPr>
                <w:sz w:val="20"/>
              </w:rPr>
              <w:t xml:space="preserve"> Министерства здравоохранения Российской Федерации от 17 апреля 2018 г. N 170н (зарегистрирован Министерством юстиции Российской Федерации 10 мая 2018 г., регистрационный N 51042</w:t>
            </w:r>
            <w:r>
              <w:rPr>
                <w:sz w:val="20"/>
                <w:shd w:val="clear" w:fill="c0c0c0"/>
              </w:rPr>
              <w:t xml:space="preserve">), от 26 июня 2019 г. N 459н (зарегистрирован Министерством юстиции Российской Федерации 16 сентября 2019 г., регистрационный N 55938), от 21 ноября 2019 г. N 946н (зарегистрирован Министерством юстиции Российской Федерации 27 декабря 2019 г., регистрационный N 57019), от 20 октября 2020 г. N 1131н (зарегистрирован Министерством юстиции Российской Федерации 30 октября 2020 г., регистрационный N 60675</w:t>
            </w:r>
            <w:r>
              <w:rPr>
                <w:sz w:val="20"/>
              </w:rPr>
              <w:t xml:space="preserve">).</w:t>
            </w:r>
          </w:p>
        </w:tc>
      </w:tr>
    </w:tbl>
    <w:sectPr>
      <w:headerReference w:type="default" r:id="rId2"/>
      <w:headerReference w:type="first" r:id="rId2"/>
      <w:footerReference w:type="default" r:id="rId3"/>
      <w:footerReference w:type="first" r:id="rId3"/>
      <w:pgSz w:w="16838" w:h="11906" w:orient="landscape"/>
      <w:pgMar w:top="1133" w:right="1440" w:bottom="566" w:left="1440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Сравнение редакций документа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footer" Target="footer1.xml"/>
	<Relationship Id="rId4" Type="http://schemas.openxmlformats.org/officeDocument/2006/relationships/hyperlink" Target="consultantplus://offline/ref=C52E2B00144155C96072B5146A354A2E86819C073E27372F07BEAC3287346B135306E760A9D19769487CD156D8Q8Y7L" TargetMode = "External"/>
	<Relationship Id="rId5" Type="http://schemas.openxmlformats.org/officeDocument/2006/relationships/hyperlink" Target="consultantplus://offline/ref=C52E2B00144155C96072B5146A354A2E81889F053222372F07BEAC3287346B135306E760A9D19769487CD156D8Q8Y7L" TargetMode = "External"/>
	<Relationship Id="rId6" Type="http://schemas.openxmlformats.org/officeDocument/2006/relationships/hyperlink" Target="consultantplus://offline/ref=C52E2B00144155C96072B5146A354A2E86819C073E27372F07BEAC3287346B135306E760A9D19769487CD156D8Q8Y7L" TargetMode = "External"/>
	<Relationship Id="rId7" Type="http://schemas.openxmlformats.org/officeDocument/2006/relationships/hyperlink" Target="consultantplus://offline/ref=C52E2B00144155C96072B5146A354A2E86809F063426372F07BEAC3287346B134106BF69AAD5823D1B26865BDA836D4E2EA5609149Q4YAL" TargetMode = "External"/>
	<Relationship Id="rId8" Type="http://schemas.openxmlformats.org/officeDocument/2006/relationships/hyperlink" Target="consultantplus://offline/ref=C52E2B00144155C96072B5146A354A2E81889F053222372F07BEAC3287346B135306E760A9D19769487CD156D8Q8Y7L" TargetMode = "External"/>
	<Relationship Id="rId9" Type="http://schemas.openxmlformats.org/officeDocument/2006/relationships/hyperlink" Target="consultantplus://offline/ref=C52E2B00144155C96072B5146A354A2E818B99003420372F07BEAC3287346B134106BF69AAD5823D1B26865BDA836D4E2EA5609149Q4YAL" TargetMode = "External"/>
	<Relationship Id="rId10" Type="http://schemas.openxmlformats.org/officeDocument/2006/relationships/hyperlink" Target="consultantplus://offline/ref=C52E2B00144155C96072B5146A354A2E86819C073E27372F07BEAC3287346B135306E760A9D19769487CD156D8Q8Y7L" TargetMode = "External"/>
	<Relationship Id="rId11" Type="http://schemas.openxmlformats.org/officeDocument/2006/relationships/hyperlink" Target="consultantplus://offline/ref=C52E2B00144155C96072B5146A354A2E86819C073E27372F07BEAC3287346B134106BF6EA9DF823D1B26865BDA836D4E2EA5609149Q4YAL" TargetMode = "External"/>
	<Relationship Id="rId12" Type="http://schemas.openxmlformats.org/officeDocument/2006/relationships/hyperlink" Target="consultantplus://offline/ref=C52E2B00144155C96072B5146A354A2E81889F053222372F07BEAC3287346B135306E760A9D19769487CD156D8Q8Y7L" TargetMode = "External"/>
	<Relationship Id="rId13" Type="http://schemas.openxmlformats.org/officeDocument/2006/relationships/hyperlink" Target="consultantplus://offline/ref=C52E2B00144155C96072B5146A354A2E81889F053222372F07BEAC3287346B134106BF6EA9DF823D1B26865BDA836D4E2EA5609149Q4YAL" TargetMode = "External"/>
	<Relationship Id="rId14" Type="http://schemas.openxmlformats.org/officeDocument/2006/relationships/hyperlink" Target="consultantplus://offline/ref=C52E2B00144155C96072B5146A354A2E86819C073E27372F07BEAC3287346B135306E760A9D19769487CD156D8Q8Y7L" TargetMode = "External"/>
	<Relationship Id="rId15" Type="http://schemas.openxmlformats.org/officeDocument/2006/relationships/hyperlink" Target="consultantplus://offline/ref=C52E2B00144155C96072B5146A354A2E81889F053222372F07BEAC3287346B135306E760A9D19769487CD156D8Q8Y7L" TargetMode = "External"/>
	<Relationship Id="rId16" Type="http://schemas.openxmlformats.org/officeDocument/2006/relationships/hyperlink" Target="consultantplus://offline/ref=C52E2B00144155C96072B5146A354A2E818B99003420372F07BEAC3287346B134106BF69ADD3823D1B26865BDA836D4E2EA5609149Q4YAL" TargetMode = "External"/>
	<Relationship Id="rId17" Type="http://schemas.openxmlformats.org/officeDocument/2006/relationships/hyperlink" Target="consultantplus://offline/ref=C52E2B00144155C96072B5146A354A2E86819C073E27372F07BEAC3287346B135306E760A9D19769487CD156D8Q8Y7L" TargetMode = "External"/>
	<Relationship Id="rId18" Type="http://schemas.openxmlformats.org/officeDocument/2006/relationships/hyperlink" Target="consultantplus://offline/ref=C52E2B00144155C96072B5146A354A2E81889F053222372F07BEAC3287346B135306E760A9D19769487CD156D8Q8Y7L" TargetMode = "External"/>
	<Relationship Id="rId19" Type="http://schemas.openxmlformats.org/officeDocument/2006/relationships/hyperlink" Target="consultantplus://offline/ref=C52E2B00144155C96072B5146A354A2E86819C073E27372F07BEAC3287346B135306E760A9D19769487CD156D8Q8Y7L" TargetMode = "External"/>
	<Relationship Id="rId20" Type="http://schemas.openxmlformats.org/officeDocument/2006/relationships/hyperlink" Target="consultantplus://offline/ref=C52E2B00144155C96072B5146A354A2E81889F053222372F07BEAC3287346B135306E760A9D19769487CD156D8Q8Y7L" TargetMode = "External"/>
	<Relationship Id="rId21" Type="http://schemas.openxmlformats.org/officeDocument/2006/relationships/hyperlink" Target="consultantplus://offline/ref=C52E2B00144155C96072B5146A354A2E86819C073E27372F07BEAC3287346B135306E760A9D19769487CD156D8Q8Y7L" TargetMode = "External"/>
	<Relationship Id="rId22" Type="http://schemas.openxmlformats.org/officeDocument/2006/relationships/hyperlink" Target="consultantplus://offline/ref=C52E2B00144155C96072B5146A354A2E81889F053222372F07BEAC3287346B135306E760A9D19769487CD156D8Q8Y7L" TargetMode = "External"/>
	<Relationship Id="rId23" Type="http://schemas.openxmlformats.org/officeDocument/2006/relationships/hyperlink" Target="consultantplus://offline/ref=C52E2B00144155C96072B5146A354A2E86819C073E27372F07BEAC3287346B135306E760A9D19769487CD156D8Q8Y7L" TargetMode = "External"/>
	<Relationship Id="rId24" Type="http://schemas.openxmlformats.org/officeDocument/2006/relationships/hyperlink" Target="consultantplus://offline/ref=C52E2B00144155C96072B5146A354A2E81889F053222372F07BEAC3287346B135306E760A9D19769487CD156D8Q8Y7L" TargetMode = "External"/>
	<Relationship Id="rId25" Type="http://schemas.openxmlformats.org/officeDocument/2006/relationships/hyperlink" Target="consultantplus://offline/ref=C52E2B00144155C96072B5146A354A2E868C9C073121372F07BEAC3287346B135306E760A9D19769487CD156D8Q8Y7L" TargetMode = "External"/>
	<Relationship Id="rId26" Type="http://schemas.openxmlformats.org/officeDocument/2006/relationships/hyperlink" Target="consultantplus://offline/ref=C52E2B00144155C96072B5146A354A2E8680930D3526372F07BEAC3287346B135306E760A9D19769487CD156D8Q8Y7L" TargetMode = "External"/>
	<Relationship Id="rId27" Type="http://schemas.openxmlformats.org/officeDocument/2006/relationships/hyperlink" Target="consultantplus://offline/ref=C52E2B00144155C96072B5146A354A2E868899003626372F07BEAC3287346B135306E760A9D19769487CD156D8Q8Y7L" TargetMode = "External"/>
	<Relationship Id="rId28" Type="http://schemas.openxmlformats.org/officeDocument/2006/relationships/hyperlink" Target="consultantplus://offline/ref=C52E2B00144155C96072B5146A354A2E868C9B053721372F07BEAC3287346B135306E760A9D19769487CD156D8Q8Y7L" TargetMode = "External"/>
	<Relationship Id="rId29" Type="http://schemas.openxmlformats.org/officeDocument/2006/relationships/hyperlink" Target="consultantplus://offline/ref=C52E2B00144155C96072B5146A354A2E86899D0D3126372F07BEAC3287346B135306E760A9D19769487CD156D8Q8Y7L" TargetMode = "External"/>
	<Relationship Id="rId30" Type="http://schemas.openxmlformats.org/officeDocument/2006/relationships/hyperlink" Target="consultantplus://offline/ref=C52E2B00144155C96072B5146A354A2E868F9A063023372F07BEAC3287346B135306E760A9D19769487CD156D8Q8Y7L" TargetMode = "External"/>
	<Relationship Id="rId31" Type="http://schemas.openxmlformats.org/officeDocument/2006/relationships/hyperlink" Target="consultantplus://offline/ref=C52E2B00144155C96072B5146A354A2E868F9D033321372F07BEAC3287346B135306E760A9D19769487CD156D8Q8Y7L" TargetMode = "External"/>
	<Relationship Id="rId32" Type="http://schemas.openxmlformats.org/officeDocument/2006/relationships/hyperlink" Target="consultantplus://offline/ref=C52E2B00144155C96072B5146A354A2E818B99003420372F07BEAC3287346B135306E760A9D19769487CD156D8Q8Y7L" TargetMode = "External"/>
	<Relationship Id="rId33" Type="http://schemas.openxmlformats.org/officeDocument/2006/relationships/hyperlink" Target="consultantplus://offline/ref=C52E2B00144155C96072B5146A354A2E8680930C3026372F07BEAC3287346B135306E760A9D19769487CD156D8Q8Y7L" TargetMode = "External"/>
	<Relationship Id="rId34" Type="http://schemas.openxmlformats.org/officeDocument/2006/relationships/hyperlink" Target="consultantplus://offline/ref=C52E2B00144155C96072B5146A354A2E81889C063125372F07BEAC3287346B135306E760A9D19769487CD156D8Q8Y7L" TargetMode = "External"/>
	<Relationship Id="rId35" Type="http://schemas.openxmlformats.org/officeDocument/2006/relationships/hyperlink" Target="consultantplus://offline/ref=C52E2B00144155C96072B5146A354A2E81899A0C3423372F07BEAC3287346B135306E760A9D19769487CD156D8Q8Y7L" TargetMode = "External"/>
	<Relationship Id="rId36" Type="http://schemas.openxmlformats.org/officeDocument/2006/relationships/hyperlink" Target="consultantplus://offline/ref=C52E2B00144155C96072B5146A354A2E86809F063529372F07BEAC3287346B135306E760A9D19769487CD156D8Q8Y7L" TargetMode = "External"/>
	<Relationship Id="rId37" Type="http://schemas.openxmlformats.org/officeDocument/2006/relationships/hyperlink" Target="consultantplus://offline/ref=C52E2B00144155C96072B5146A354A2E86809E063122372F07BEAC3287346B135306E760A9D19769487CD156D8Q8Y7L" TargetMode = "External"/>
	<Relationship Id="rId38" Type="http://schemas.openxmlformats.org/officeDocument/2006/relationships/hyperlink" Target="consultantplus://offline/ref=C52E2B00144155C96072B5146A354A2E86809F003522372F07BEAC3287346B135306E760A9D19769487CD156D8Q8Y7L" TargetMode = "External"/>
	<Relationship Id="rId39" Type="http://schemas.openxmlformats.org/officeDocument/2006/relationships/hyperlink" Target="consultantplus://offline/ref=C52E2B00144155C96072B5146A354A2E868F9D033321372F07BEAC3287346B135306E760A9D19769487CD156D8Q8Y7L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Сравнение редакций документа</dc:title>
  <dcterms:created xsi:type="dcterms:W3CDTF">2023-02-07T11:24:14Z</dcterms:created>
</cp:coreProperties>
</file>