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FB342A" w14:textId="77777777" w:rsidR="00197479" w:rsidRPr="006E184A" w:rsidRDefault="00197479" w:rsidP="00BC19B2">
      <w:pPr>
        <w:spacing w:after="0" w:line="240" w:lineRule="auto"/>
        <w:contextualSpacing/>
        <w:jc w:val="center"/>
        <w:rPr>
          <w:color w:val="auto"/>
          <w:szCs w:val="28"/>
        </w:rPr>
      </w:pPr>
      <w:r w:rsidRPr="006E184A">
        <w:rPr>
          <w:color w:val="auto"/>
          <w:szCs w:val="28"/>
        </w:rPr>
        <w:t>Федеральное государственное образовательное бюджетное учреждение</w:t>
      </w:r>
    </w:p>
    <w:p w14:paraId="350D177C" w14:textId="77777777" w:rsidR="00197479" w:rsidRPr="006E184A" w:rsidRDefault="00197479" w:rsidP="00BC19B2">
      <w:pPr>
        <w:spacing w:after="0" w:line="240" w:lineRule="auto"/>
        <w:jc w:val="center"/>
        <w:rPr>
          <w:color w:val="auto"/>
          <w:szCs w:val="28"/>
        </w:rPr>
      </w:pPr>
      <w:r w:rsidRPr="006E184A">
        <w:rPr>
          <w:color w:val="auto"/>
          <w:szCs w:val="28"/>
        </w:rPr>
        <w:t>высшего образования</w:t>
      </w:r>
    </w:p>
    <w:p w14:paraId="524ABCFF" w14:textId="77777777" w:rsidR="00197479" w:rsidRPr="006E184A" w:rsidRDefault="00197479" w:rsidP="00BC19B2">
      <w:pPr>
        <w:spacing w:after="0" w:line="240" w:lineRule="auto"/>
        <w:jc w:val="center"/>
        <w:rPr>
          <w:caps/>
          <w:color w:val="auto"/>
          <w:szCs w:val="28"/>
        </w:rPr>
      </w:pPr>
      <w:r w:rsidRPr="006E184A">
        <w:rPr>
          <w:caps/>
          <w:color w:val="auto"/>
          <w:szCs w:val="28"/>
        </w:rPr>
        <w:t>«ФинансоВЫЙ УНИВЕРСИТЕТ</w:t>
      </w:r>
    </w:p>
    <w:p w14:paraId="18417162" w14:textId="77777777" w:rsidR="00197479" w:rsidRPr="006E184A" w:rsidRDefault="00197479" w:rsidP="00BC19B2">
      <w:pPr>
        <w:spacing w:after="0" w:line="240" w:lineRule="auto"/>
        <w:jc w:val="center"/>
        <w:rPr>
          <w:caps/>
          <w:color w:val="auto"/>
          <w:szCs w:val="28"/>
        </w:rPr>
      </w:pPr>
      <w:r w:rsidRPr="006E184A">
        <w:rPr>
          <w:caps/>
          <w:color w:val="auto"/>
          <w:szCs w:val="28"/>
        </w:rPr>
        <w:t>при Правительстве Российской Федерации»</w:t>
      </w:r>
    </w:p>
    <w:p w14:paraId="21A781EA" w14:textId="77777777" w:rsidR="00197479" w:rsidRPr="006E184A" w:rsidRDefault="00197479" w:rsidP="00BC19B2">
      <w:pPr>
        <w:spacing w:after="0" w:line="240" w:lineRule="auto"/>
        <w:jc w:val="center"/>
        <w:rPr>
          <w:color w:val="auto"/>
          <w:szCs w:val="28"/>
        </w:rPr>
      </w:pPr>
      <w:r w:rsidRPr="006E184A">
        <w:rPr>
          <w:color w:val="auto"/>
          <w:szCs w:val="28"/>
        </w:rPr>
        <w:t>(Финансовый университет)</w:t>
      </w:r>
    </w:p>
    <w:p w14:paraId="322FA229" w14:textId="77777777" w:rsidR="00197479" w:rsidRPr="006E184A" w:rsidRDefault="00197479" w:rsidP="00BC19B2">
      <w:pPr>
        <w:spacing w:after="0" w:line="240" w:lineRule="auto"/>
        <w:jc w:val="center"/>
        <w:rPr>
          <w:color w:val="auto"/>
          <w:szCs w:val="28"/>
        </w:rPr>
      </w:pPr>
    </w:p>
    <w:p w14:paraId="686CC28D" w14:textId="77777777" w:rsidR="00197479" w:rsidRPr="006E184A" w:rsidRDefault="00197479" w:rsidP="00BC19B2">
      <w:pPr>
        <w:spacing w:after="0" w:line="240" w:lineRule="auto"/>
        <w:ind w:firstLine="709"/>
        <w:jc w:val="center"/>
        <w:rPr>
          <w:color w:val="auto"/>
          <w:szCs w:val="28"/>
        </w:rPr>
      </w:pPr>
      <w:r w:rsidRPr="006E184A">
        <w:rPr>
          <w:bCs/>
          <w:color w:val="auto"/>
          <w:szCs w:val="28"/>
        </w:rPr>
        <w:t>Департамент социологии</w:t>
      </w:r>
    </w:p>
    <w:p w14:paraId="2F709C40" w14:textId="77777777" w:rsidR="00197479" w:rsidRPr="006E184A" w:rsidRDefault="00197479" w:rsidP="00BC19B2">
      <w:pPr>
        <w:spacing w:after="0" w:line="240" w:lineRule="auto"/>
        <w:ind w:firstLine="709"/>
        <w:jc w:val="center"/>
        <w:rPr>
          <w:color w:val="auto"/>
          <w:szCs w:val="28"/>
        </w:rPr>
      </w:pPr>
      <w:r w:rsidRPr="006E184A">
        <w:rPr>
          <w:color w:val="auto"/>
          <w:szCs w:val="28"/>
        </w:rPr>
        <w:t>Факультета социальных наук и массовых коммуникаций</w:t>
      </w:r>
    </w:p>
    <w:p w14:paraId="0E2714DA" w14:textId="77777777" w:rsidR="00197479" w:rsidRPr="006E184A" w:rsidRDefault="00197479" w:rsidP="00197479">
      <w:pPr>
        <w:spacing w:after="0" w:line="240" w:lineRule="auto"/>
        <w:jc w:val="center"/>
        <w:rPr>
          <w:color w:val="auto"/>
          <w:szCs w:val="28"/>
        </w:rPr>
      </w:pPr>
    </w:p>
    <w:p w14:paraId="0C579B42" w14:textId="77777777" w:rsidR="00197479" w:rsidRPr="006E184A" w:rsidRDefault="00197479" w:rsidP="00197479">
      <w:pPr>
        <w:spacing w:after="0" w:line="240" w:lineRule="auto"/>
        <w:jc w:val="right"/>
        <w:rPr>
          <w:color w:val="auto"/>
          <w:szCs w:val="28"/>
        </w:rPr>
      </w:pPr>
    </w:p>
    <w:tbl>
      <w:tblPr>
        <w:tblW w:w="5811" w:type="dxa"/>
        <w:tblInd w:w="3261" w:type="dxa"/>
        <w:tblLook w:val="04A0" w:firstRow="1" w:lastRow="0" w:firstColumn="1" w:lastColumn="0" w:noHBand="0" w:noVBand="1"/>
      </w:tblPr>
      <w:tblGrid>
        <w:gridCol w:w="5811"/>
      </w:tblGrid>
      <w:tr w:rsidR="006E184A" w:rsidRPr="006E184A" w14:paraId="1848549D" w14:textId="77777777" w:rsidTr="00197479">
        <w:trPr>
          <w:trHeight w:val="1425"/>
        </w:trPr>
        <w:tc>
          <w:tcPr>
            <w:tcW w:w="5811" w:type="dxa"/>
            <w:hideMark/>
          </w:tcPr>
          <w:p w14:paraId="17EBDEF6" w14:textId="77777777" w:rsidR="00197479" w:rsidRPr="006E184A" w:rsidRDefault="00197479" w:rsidP="00197479">
            <w:pPr>
              <w:spacing w:after="0" w:line="240" w:lineRule="auto"/>
              <w:ind w:firstLine="37"/>
              <w:rPr>
                <w:caps/>
                <w:color w:val="auto"/>
                <w:szCs w:val="28"/>
              </w:rPr>
            </w:pPr>
            <w:r w:rsidRPr="006E184A">
              <w:rPr>
                <w:caps/>
                <w:color w:val="auto"/>
                <w:szCs w:val="28"/>
              </w:rPr>
              <w:t>утверждаю</w:t>
            </w:r>
          </w:p>
          <w:p w14:paraId="4ED54EBF" w14:textId="77777777" w:rsidR="00197479" w:rsidRPr="006E184A" w:rsidRDefault="00197479" w:rsidP="00197479">
            <w:pPr>
              <w:spacing w:after="0" w:line="240" w:lineRule="auto"/>
              <w:rPr>
                <w:caps/>
                <w:color w:val="auto"/>
                <w:szCs w:val="28"/>
              </w:rPr>
            </w:pPr>
          </w:p>
          <w:p w14:paraId="289A0886" w14:textId="77777777" w:rsidR="00BC19B2" w:rsidRDefault="00197479" w:rsidP="00BC19B2">
            <w:pPr>
              <w:spacing w:after="0" w:line="240" w:lineRule="auto"/>
              <w:ind w:firstLine="37"/>
              <w:rPr>
                <w:color w:val="auto"/>
                <w:szCs w:val="28"/>
              </w:rPr>
            </w:pPr>
            <w:r w:rsidRPr="006E184A">
              <w:rPr>
                <w:color w:val="auto"/>
                <w:szCs w:val="28"/>
              </w:rPr>
              <w:t>Проректор по уч</w:t>
            </w:r>
            <w:r w:rsidR="00BC19B2">
              <w:rPr>
                <w:color w:val="auto"/>
                <w:szCs w:val="28"/>
              </w:rPr>
              <w:t xml:space="preserve">ебной и методической работе    </w:t>
            </w:r>
          </w:p>
          <w:p w14:paraId="634FFE80" w14:textId="2074221E" w:rsidR="00197479" w:rsidRPr="006E184A" w:rsidRDefault="00BC19B2" w:rsidP="00BC19B2">
            <w:pPr>
              <w:spacing w:after="0" w:line="240" w:lineRule="auto"/>
              <w:ind w:firstLine="37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________________</w:t>
            </w:r>
            <w:r w:rsidR="00197479" w:rsidRPr="006E184A">
              <w:rPr>
                <w:color w:val="auto"/>
                <w:szCs w:val="28"/>
              </w:rPr>
              <w:t xml:space="preserve"> </w:t>
            </w:r>
            <w:proofErr w:type="spellStart"/>
            <w:r w:rsidR="00197479" w:rsidRPr="006E184A">
              <w:rPr>
                <w:color w:val="auto"/>
                <w:szCs w:val="28"/>
              </w:rPr>
              <w:t>Е.А.Каменева</w:t>
            </w:r>
            <w:proofErr w:type="spellEnd"/>
          </w:p>
          <w:p w14:paraId="0EE35BC1" w14:textId="77777777" w:rsidR="00197479" w:rsidRPr="006E184A" w:rsidRDefault="00197479" w:rsidP="00197479">
            <w:pPr>
              <w:spacing w:after="0" w:line="240" w:lineRule="auto"/>
              <w:rPr>
                <w:color w:val="auto"/>
                <w:szCs w:val="28"/>
              </w:rPr>
            </w:pPr>
          </w:p>
          <w:p w14:paraId="4343BA21" w14:textId="5D6C1571" w:rsidR="00197479" w:rsidRPr="006E184A" w:rsidRDefault="00197479" w:rsidP="00197479">
            <w:pPr>
              <w:spacing w:after="0" w:line="240" w:lineRule="auto"/>
              <w:ind w:firstLine="37"/>
              <w:jc w:val="left"/>
              <w:rPr>
                <w:b/>
                <w:caps/>
                <w:color w:val="auto"/>
                <w:szCs w:val="28"/>
              </w:rPr>
            </w:pPr>
            <w:r w:rsidRPr="006E184A">
              <w:rPr>
                <w:color w:val="auto"/>
                <w:szCs w:val="28"/>
              </w:rPr>
              <w:t>«_</w:t>
            </w:r>
            <w:r w:rsidR="000E105B">
              <w:rPr>
                <w:color w:val="auto"/>
                <w:szCs w:val="28"/>
              </w:rPr>
              <w:t>26</w:t>
            </w:r>
            <w:r w:rsidRPr="006E184A">
              <w:rPr>
                <w:color w:val="auto"/>
                <w:szCs w:val="28"/>
              </w:rPr>
              <w:t>___»__</w:t>
            </w:r>
            <w:r w:rsidR="000E105B">
              <w:rPr>
                <w:color w:val="auto"/>
                <w:szCs w:val="28"/>
              </w:rPr>
              <w:t>апреля___</w:t>
            </w:r>
            <w:r w:rsidRPr="006E184A">
              <w:rPr>
                <w:color w:val="auto"/>
                <w:szCs w:val="28"/>
              </w:rPr>
              <w:t xml:space="preserve"> 2022   г.</w:t>
            </w:r>
          </w:p>
        </w:tc>
      </w:tr>
    </w:tbl>
    <w:p w14:paraId="29E2CF99" w14:textId="77777777" w:rsidR="00197479" w:rsidRPr="006E184A" w:rsidRDefault="00197479" w:rsidP="00197479">
      <w:pPr>
        <w:spacing w:after="0" w:line="240" w:lineRule="auto"/>
        <w:jc w:val="center"/>
        <w:rPr>
          <w:color w:val="auto"/>
          <w:szCs w:val="28"/>
        </w:rPr>
      </w:pPr>
    </w:p>
    <w:p w14:paraId="4EF23C93" w14:textId="77777777" w:rsidR="00197479" w:rsidRPr="006E184A" w:rsidRDefault="00197479" w:rsidP="00197479">
      <w:pPr>
        <w:spacing w:after="0" w:line="240" w:lineRule="auto"/>
        <w:jc w:val="center"/>
        <w:rPr>
          <w:color w:val="auto"/>
          <w:szCs w:val="28"/>
        </w:rPr>
      </w:pPr>
    </w:p>
    <w:p w14:paraId="3BDB673B" w14:textId="77777777" w:rsidR="00197479" w:rsidRPr="006E184A" w:rsidRDefault="00197479" w:rsidP="00197479">
      <w:pPr>
        <w:spacing w:after="0" w:line="240" w:lineRule="auto"/>
        <w:jc w:val="center"/>
        <w:rPr>
          <w:color w:val="auto"/>
          <w:szCs w:val="28"/>
        </w:rPr>
      </w:pPr>
    </w:p>
    <w:p w14:paraId="7D42DBC6" w14:textId="3E0AB556" w:rsidR="00197479" w:rsidRPr="006E184A" w:rsidRDefault="00197479" w:rsidP="00197479">
      <w:pPr>
        <w:spacing w:after="0" w:line="240" w:lineRule="auto"/>
        <w:jc w:val="center"/>
        <w:rPr>
          <w:color w:val="auto"/>
          <w:szCs w:val="28"/>
        </w:rPr>
      </w:pPr>
      <w:r w:rsidRPr="006E184A">
        <w:rPr>
          <w:color w:val="auto"/>
          <w:szCs w:val="28"/>
        </w:rPr>
        <w:t>Кибакин М.В.</w:t>
      </w:r>
    </w:p>
    <w:p w14:paraId="08F627CE" w14:textId="77777777" w:rsidR="00197479" w:rsidRPr="006E184A" w:rsidRDefault="00197479" w:rsidP="00197479">
      <w:pPr>
        <w:spacing w:after="0" w:line="240" w:lineRule="auto"/>
        <w:jc w:val="center"/>
        <w:rPr>
          <w:color w:val="auto"/>
          <w:szCs w:val="28"/>
        </w:rPr>
      </w:pPr>
    </w:p>
    <w:p w14:paraId="6661BA76" w14:textId="10AED8C8" w:rsidR="00197479" w:rsidRPr="006E184A" w:rsidRDefault="00F205D7" w:rsidP="00F205D7">
      <w:pPr>
        <w:spacing w:after="0" w:line="240" w:lineRule="auto"/>
        <w:rPr>
          <w:b/>
          <w:color w:val="auto"/>
          <w:szCs w:val="28"/>
        </w:rPr>
      </w:pPr>
      <w:r>
        <w:rPr>
          <w:b/>
          <w:color w:val="auto"/>
          <w:szCs w:val="28"/>
        </w:rPr>
        <w:t>Программа научно-исследовательской работы</w:t>
      </w:r>
    </w:p>
    <w:p w14:paraId="4E3B3CA6" w14:textId="2E568B65" w:rsidR="00197479" w:rsidRDefault="00F205D7" w:rsidP="00F205D7">
      <w:pPr>
        <w:pStyle w:val="aa"/>
        <w:tabs>
          <w:tab w:val="left" w:pos="780"/>
          <w:tab w:val="center" w:pos="4535"/>
        </w:tabs>
        <w:jc w:val="center"/>
        <w:rPr>
          <w:b w:val="0"/>
        </w:rPr>
      </w:pPr>
      <w:r>
        <w:rPr>
          <w:b w:val="0"/>
        </w:rPr>
        <w:t>(учебно-научного семинара)</w:t>
      </w:r>
    </w:p>
    <w:p w14:paraId="492E77B5" w14:textId="77777777" w:rsidR="00F205D7" w:rsidRPr="006E184A" w:rsidRDefault="00F205D7" w:rsidP="00F205D7">
      <w:pPr>
        <w:pStyle w:val="aa"/>
        <w:tabs>
          <w:tab w:val="left" w:pos="780"/>
          <w:tab w:val="center" w:pos="4535"/>
        </w:tabs>
        <w:jc w:val="center"/>
        <w:rPr>
          <w:b w:val="0"/>
        </w:rPr>
      </w:pPr>
    </w:p>
    <w:p w14:paraId="7D988674" w14:textId="3471B9F7" w:rsidR="00197479" w:rsidRPr="006E184A" w:rsidRDefault="00197479" w:rsidP="00F205D7">
      <w:pPr>
        <w:spacing w:after="0" w:line="240" w:lineRule="auto"/>
        <w:jc w:val="center"/>
        <w:rPr>
          <w:color w:val="auto"/>
          <w:szCs w:val="28"/>
        </w:rPr>
      </w:pPr>
      <w:r w:rsidRPr="006E184A">
        <w:rPr>
          <w:color w:val="auto"/>
          <w:szCs w:val="28"/>
        </w:rPr>
        <w:t xml:space="preserve">для студентов, обучающихся по направлению подготовки </w:t>
      </w:r>
      <w:r w:rsidR="00F205D7">
        <w:rPr>
          <w:color w:val="auto"/>
          <w:szCs w:val="28"/>
          <w:shd w:val="clear" w:color="auto" w:fill="FFFFFF"/>
        </w:rPr>
        <w:t>39.03.01 Социология</w:t>
      </w:r>
    </w:p>
    <w:p w14:paraId="5F6B14FD" w14:textId="77777777" w:rsidR="00197479" w:rsidRPr="006E184A" w:rsidRDefault="00197479" w:rsidP="00F205D7">
      <w:pPr>
        <w:spacing w:after="0" w:line="240" w:lineRule="auto"/>
        <w:jc w:val="center"/>
        <w:rPr>
          <w:i/>
          <w:color w:val="auto"/>
          <w:szCs w:val="28"/>
        </w:rPr>
      </w:pPr>
    </w:p>
    <w:p w14:paraId="2A1109B3" w14:textId="77777777" w:rsidR="00197479" w:rsidRPr="006E184A" w:rsidRDefault="00197479" w:rsidP="00BC19B2">
      <w:pPr>
        <w:spacing w:after="0" w:line="240" w:lineRule="auto"/>
        <w:ind w:firstLine="709"/>
        <w:jc w:val="center"/>
        <w:rPr>
          <w:i/>
          <w:color w:val="auto"/>
          <w:szCs w:val="28"/>
        </w:rPr>
      </w:pPr>
      <w:r w:rsidRPr="006E184A">
        <w:rPr>
          <w:i/>
          <w:color w:val="auto"/>
          <w:szCs w:val="28"/>
        </w:rPr>
        <w:t>Рекомендовано Ученым советом Факультета социальных наук и массовых коммуникаций</w:t>
      </w:r>
    </w:p>
    <w:p w14:paraId="6AADDF0F" w14:textId="69E33AD7" w:rsidR="00197479" w:rsidRPr="006E184A" w:rsidRDefault="00197479" w:rsidP="00BC19B2">
      <w:pPr>
        <w:suppressAutoHyphens/>
        <w:spacing w:after="0" w:line="240" w:lineRule="auto"/>
        <w:jc w:val="center"/>
        <w:rPr>
          <w:iCs/>
          <w:color w:val="auto"/>
          <w:szCs w:val="28"/>
        </w:rPr>
      </w:pPr>
      <w:r w:rsidRPr="006E184A">
        <w:rPr>
          <w:iCs/>
          <w:color w:val="auto"/>
          <w:szCs w:val="28"/>
        </w:rPr>
        <w:t>(</w:t>
      </w:r>
      <w:r w:rsidR="000E105B">
        <w:rPr>
          <w:i/>
          <w:color w:val="auto"/>
          <w:szCs w:val="28"/>
        </w:rPr>
        <w:t>протокол № 20 от 19 апреля</w:t>
      </w:r>
      <w:r w:rsidRPr="006E184A">
        <w:rPr>
          <w:i/>
          <w:color w:val="auto"/>
          <w:szCs w:val="28"/>
        </w:rPr>
        <w:t xml:space="preserve"> 2022 г.</w:t>
      </w:r>
      <w:r w:rsidRPr="006E184A">
        <w:rPr>
          <w:iCs/>
          <w:color w:val="auto"/>
          <w:szCs w:val="28"/>
        </w:rPr>
        <w:t>)</w:t>
      </w:r>
    </w:p>
    <w:p w14:paraId="2B5323C8" w14:textId="77777777" w:rsidR="00197479" w:rsidRPr="006E184A" w:rsidRDefault="00197479" w:rsidP="000E105B">
      <w:pPr>
        <w:suppressAutoHyphens/>
        <w:spacing w:after="0" w:line="240" w:lineRule="auto"/>
        <w:ind w:left="0" w:firstLine="0"/>
        <w:rPr>
          <w:i/>
          <w:color w:val="auto"/>
          <w:szCs w:val="28"/>
        </w:rPr>
      </w:pPr>
    </w:p>
    <w:p w14:paraId="2F9087A0" w14:textId="77777777" w:rsidR="00197479" w:rsidRPr="006E184A" w:rsidRDefault="00197479" w:rsidP="00BC19B2">
      <w:pPr>
        <w:spacing w:after="0" w:line="240" w:lineRule="auto"/>
        <w:ind w:firstLine="709"/>
        <w:jc w:val="center"/>
        <w:rPr>
          <w:i/>
          <w:color w:val="auto"/>
          <w:szCs w:val="28"/>
        </w:rPr>
      </w:pPr>
      <w:r w:rsidRPr="006E184A">
        <w:rPr>
          <w:i/>
          <w:color w:val="auto"/>
          <w:szCs w:val="28"/>
        </w:rPr>
        <w:t>Одобрено Советом учебно-научного Департамента социологии Факультета социальных наук и массовых коммуникаций</w:t>
      </w:r>
    </w:p>
    <w:p w14:paraId="56AFC20A" w14:textId="77777777" w:rsidR="00197479" w:rsidRPr="006E184A" w:rsidRDefault="00197479" w:rsidP="00BC19B2">
      <w:pPr>
        <w:suppressAutoHyphens/>
        <w:spacing w:after="0" w:line="240" w:lineRule="auto"/>
        <w:jc w:val="center"/>
        <w:rPr>
          <w:i/>
          <w:color w:val="auto"/>
          <w:szCs w:val="28"/>
        </w:rPr>
      </w:pPr>
    </w:p>
    <w:p w14:paraId="2FB3ED53" w14:textId="77777777" w:rsidR="00197479" w:rsidRPr="006E184A" w:rsidRDefault="00197479" w:rsidP="00BC19B2">
      <w:pPr>
        <w:suppressAutoHyphens/>
        <w:spacing w:after="0" w:line="240" w:lineRule="auto"/>
        <w:jc w:val="center"/>
        <w:rPr>
          <w:i/>
          <w:color w:val="auto"/>
          <w:szCs w:val="28"/>
        </w:rPr>
      </w:pPr>
    </w:p>
    <w:p w14:paraId="4E51A028" w14:textId="3221489E" w:rsidR="00197479" w:rsidRPr="000E105B" w:rsidRDefault="00197479" w:rsidP="000E105B">
      <w:pPr>
        <w:suppressAutoHyphens/>
        <w:spacing w:after="0" w:line="240" w:lineRule="auto"/>
        <w:jc w:val="center"/>
        <w:rPr>
          <w:iCs/>
          <w:color w:val="auto"/>
          <w:szCs w:val="28"/>
        </w:rPr>
      </w:pPr>
      <w:r w:rsidRPr="006E184A">
        <w:rPr>
          <w:iCs/>
          <w:color w:val="auto"/>
          <w:szCs w:val="28"/>
        </w:rPr>
        <w:t>(</w:t>
      </w:r>
      <w:r w:rsidR="000E105B">
        <w:rPr>
          <w:i/>
          <w:color w:val="auto"/>
          <w:szCs w:val="28"/>
        </w:rPr>
        <w:t xml:space="preserve">протокол № 10 от 25 марта </w:t>
      </w:r>
      <w:r w:rsidR="000E105B" w:rsidRPr="006E184A">
        <w:rPr>
          <w:i/>
          <w:color w:val="auto"/>
          <w:szCs w:val="28"/>
        </w:rPr>
        <w:t>2022</w:t>
      </w:r>
      <w:r w:rsidRPr="006E184A">
        <w:rPr>
          <w:i/>
          <w:color w:val="auto"/>
          <w:szCs w:val="28"/>
        </w:rPr>
        <w:t xml:space="preserve"> г.</w:t>
      </w:r>
      <w:r w:rsidR="000E105B">
        <w:rPr>
          <w:i/>
          <w:color w:val="auto"/>
          <w:szCs w:val="28"/>
        </w:rPr>
        <w:t>)</w:t>
      </w:r>
    </w:p>
    <w:p w14:paraId="2C79FAEB" w14:textId="77777777" w:rsidR="00197479" w:rsidRPr="006E184A" w:rsidRDefault="00197479" w:rsidP="00197479">
      <w:pPr>
        <w:suppressAutoHyphens/>
        <w:spacing w:after="0" w:line="240" w:lineRule="auto"/>
        <w:jc w:val="center"/>
        <w:rPr>
          <w:color w:val="auto"/>
          <w:szCs w:val="28"/>
        </w:rPr>
      </w:pPr>
    </w:p>
    <w:p w14:paraId="5F932BEE" w14:textId="65030819" w:rsidR="00693F3C" w:rsidRPr="006E184A" w:rsidRDefault="00197479" w:rsidP="00197479">
      <w:pPr>
        <w:suppressAutoHyphens/>
        <w:spacing w:after="0" w:line="240" w:lineRule="auto"/>
        <w:ind w:left="0" w:firstLine="0"/>
        <w:jc w:val="center"/>
        <w:rPr>
          <w:b/>
          <w:color w:val="auto"/>
        </w:rPr>
      </w:pPr>
      <w:r w:rsidRPr="006E184A">
        <w:rPr>
          <w:color w:val="auto"/>
          <w:szCs w:val="28"/>
        </w:rPr>
        <w:t>Москва, 2022</w:t>
      </w:r>
      <w:r w:rsidR="00693F3C" w:rsidRPr="006E184A">
        <w:rPr>
          <w:color w:val="auto"/>
        </w:rPr>
        <w:br w:type="page"/>
      </w:r>
    </w:p>
    <w:p w14:paraId="3D2EEF31" w14:textId="77777777" w:rsidR="00C803E9" w:rsidRPr="00C803E9" w:rsidRDefault="00C803E9" w:rsidP="00C803E9">
      <w:pPr>
        <w:pStyle w:val="msonormalmrcssattr"/>
        <w:shd w:val="clear" w:color="auto" w:fill="FFFFFF"/>
        <w:spacing w:before="0" w:beforeAutospacing="0" w:after="0" w:afterAutospacing="0"/>
        <w:rPr>
          <w:color w:val="2C2D2E"/>
          <w:sz w:val="23"/>
          <w:szCs w:val="23"/>
        </w:rPr>
      </w:pPr>
      <w:r w:rsidRPr="00C803E9">
        <w:rPr>
          <w:rStyle w:val="ac"/>
          <w:sz w:val="23"/>
          <w:szCs w:val="23"/>
        </w:rPr>
        <w:lastRenderedPageBreak/>
        <w:t>УДК [316:378.147.</w:t>
      </w:r>
      <w:proofErr w:type="gramStart"/>
      <w:r w:rsidRPr="00C803E9">
        <w:rPr>
          <w:rStyle w:val="ac"/>
          <w:sz w:val="23"/>
          <w:szCs w:val="23"/>
        </w:rPr>
        <w:t>34](</w:t>
      </w:r>
      <w:proofErr w:type="gramEnd"/>
      <w:r w:rsidRPr="00C803E9">
        <w:rPr>
          <w:rStyle w:val="ac"/>
          <w:sz w:val="23"/>
          <w:szCs w:val="23"/>
        </w:rPr>
        <w:t>073)</w:t>
      </w:r>
    </w:p>
    <w:p w14:paraId="4C9AF74D" w14:textId="77777777" w:rsidR="00C803E9" w:rsidRPr="00C803E9" w:rsidRDefault="00C803E9" w:rsidP="00C803E9">
      <w:pPr>
        <w:pStyle w:val="msonormalmrcssattr"/>
        <w:shd w:val="clear" w:color="auto" w:fill="FFFFFF"/>
        <w:spacing w:before="0" w:beforeAutospacing="0" w:after="0" w:afterAutospacing="0"/>
        <w:rPr>
          <w:color w:val="2C2D2E"/>
          <w:sz w:val="23"/>
          <w:szCs w:val="23"/>
        </w:rPr>
      </w:pPr>
      <w:r w:rsidRPr="00C803E9">
        <w:rPr>
          <w:rStyle w:val="ac"/>
          <w:sz w:val="23"/>
          <w:szCs w:val="23"/>
        </w:rPr>
        <w:t>ББК 60.5</w:t>
      </w:r>
      <w:proofErr w:type="gramStart"/>
      <w:r w:rsidRPr="00C803E9">
        <w:rPr>
          <w:rStyle w:val="ac"/>
          <w:sz w:val="23"/>
          <w:szCs w:val="23"/>
          <w:lang w:val="en-US"/>
        </w:rPr>
        <w:t>p</w:t>
      </w:r>
      <w:r w:rsidRPr="00C803E9">
        <w:rPr>
          <w:rStyle w:val="ac"/>
          <w:sz w:val="23"/>
          <w:szCs w:val="23"/>
        </w:rPr>
        <w:t>.я</w:t>
      </w:r>
      <w:proofErr w:type="gramEnd"/>
      <w:r w:rsidRPr="00C803E9">
        <w:rPr>
          <w:rStyle w:val="ac"/>
          <w:sz w:val="23"/>
          <w:szCs w:val="23"/>
        </w:rPr>
        <w:t>73</w:t>
      </w:r>
    </w:p>
    <w:p w14:paraId="700E3044" w14:textId="77777777" w:rsidR="00C803E9" w:rsidRPr="00C803E9" w:rsidRDefault="00C803E9" w:rsidP="00C803E9">
      <w:pPr>
        <w:pStyle w:val="msonormalmrcssattr"/>
        <w:shd w:val="clear" w:color="auto" w:fill="FFFFFF"/>
        <w:spacing w:before="0" w:beforeAutospacing="0" w:after="0" w:afterAutospacing="0"/>
        <w:rPr>
          <w:color w:val="2C2D2E"/>
          <w:sz w:val="23"/>
          <w:szCs w:val="23"/>
        </w:rPr>
      </w:pPr>
      <w:r w:rsidRPr="00C803E9">
        <w:rPr>
          <w:rStyle w:val="ac"/>
          <w:sz w:val="23"/>
          <w:szCs w:val="23"/>
        </w:rPr>
        <w:t>К 38</w:t>
      </w:r>
    </w:p>
    <w:p w14:paraId="5FA07F06" w14:textId="6BAF3FC9" w:rsidR="00A91FB1" w:rsidRPr="006E184A" w:rsidRDefault="00A91FB1" w:rsidP="00197479">
      <w:pPr>
        <w:spacing w:after="0" w:line="240" w:lineRule="auto"/>
        <w:ind w:left="0" w:firstLine="0"/>
        <w:jc w:val="left"/>
        <w:rPr>
          <w:color w:val="auto"/>
        </w:rPr>
      </w:pPr>
    </w:p>
    <w:p w14:paraId="2B35FD8B" w14:textId="77777777" w:rsidR="00A91FB1" w:rsidRPr="006E184A" w:rsidRDefault="00A53915" w:rsidP="00197479">
      <w:pPr>
        <w:spacing w:after="0" w:line="240" w:lineRule="auto"/>
        <w:ind w:left="9" w:right="9" w:firstLine="0"/>
        <w:rPr>
          <w:color w:val="auto"/>
        </w:rPr>
      </w:pPr>
      <w:r w:rsidRPr="006E184A">
        <w:rPr>
          <w:color w:val="auto"/>
        </w:rPr>
        <w:t>Рецензенты:</w:t>
      </w:r>
      <w:r w:rsidRPr="006E184A">
        <w:rPr>
          <w:b/>
          <w:color w:val="auto"/>
        </w:rPr>
        <w:t xml:space="preserve">  </w:t>
      </w:r>
    </w:p>
    <w:p w14:paraId="514C9AB5" w14:textId="36B9E5F9" w:rsidR="00A91FB1" w:rsidRPr="006E184A" w:rsidRDefault="00A25B54" w:rsidP="00197479">
      <w:pPr>
        <w:spacing w:after="0" w:line="240" w:lineRule="auto"/>
        <w:ind w:left="9" w:right="9" w:firstLine="0"/>
        <w:rPr>
          <w:color w:val="auto"/>
        </w:rPr>
      </w:pPr>
      <w:proofErr w:type="spellStart"/>
      <w:r w:rsidRPr="006E184A">
        <w:rPr>
          <w:b/>
          <w:color w:val="auto"/>
        </w:rPr>
        <w:t>А.Г.Тюриков</w:t>
      </w:r>
      <w:proofErr w:type="spellEnd"/>
      <w:r w:rsidR="00A53915" w:rsidRPr="006E184A">
        <w:rPr>
          <w:b/>
          <w:color w:val="auto"/>
        </w:rPr>
        <w:t xml:space="preserve">, </w:t>
      </w:r>
      <w:proofErr w:type="spellStart"/>
      <w:r w:rsidR="00A53915" w:rsidRPr="006E184A">
        <w:rPr>
          <w:color w:val="auto"/>
        </w:rPr>
        <w:t>д.</w:t>
      </w:r>
      <w:r w:rsidRPr="006E184A">
        <w:rPr>
          <w:color w:val="auto"/>
        </w:rPr>
        <w:t>с.н</w:t>
      </w:r>
      <w:proofErr w:type="spellEnd"/>
      <w:r w:rsidR="00A53915" w:rsidRPr="006E184A">
        <w:rPr>
          <w:color w:val="auto"/>
        </w:rPr>
        <w:t>., проф., Финансовый университет при Правительстве Российской Федерации</w:t>
      </w:r>
      <w:r w:rsidR="00197479" w:rsidRPr="006E184A">
        <w:rPr>
          <w:color w:val="auto"/>
        </w:rPr>
        <w:t xml:space="preserve">, </w:t>
      </w:r>
      <w:proofErr w:type="spellStart"/>
      <w:r w:rsidR="00197479" w:rsidRPr="006E184A">
        <w:rPr>
          <w:color w:val="auto"/>
        </w:rPr>
        <w:t>П.В.Разов</w:t>
      </w:r>
      <w:proofErr w:type="spellEnd"/>
      <w:r w:rsidR="00197479" w:rsidRPr="006E184A">
        <w:rPr>
          <w:color w:val="auto"/>
        </w:rPr>
        <w:t xml:space="preserve"> - профессор</w:t>
      </w:r>
      <w:r w:rsidR="00A53915" w:rsidRPr="006E184A">
        <w:rPr>
          <w:color w:val="auto"/>
        </w:rPr>
        <w:t xml:space="preserve">, Финансовый университет при Правительстве Российской Федерации </w:t>
      </w:r>
    </w:p>
    <w:p w14:paraId="02D7EA19" w14:textId="77777777" w:rsidR="00A91FB1" w:rsidRPr="006E184A" w:rsidRDefault="00A53915" w:rsidP="00197479">
      <w:pPr>
        <w:spacing w:after="0" w:line="240" w:lineRule="auto"/>
        <w:ind w:left="0" w:firstLine="0"/>
        <w:jc w:val="left"/>
        <w:rPr>
          <w:color w:val="auto"/>
        </w:rPr>
      </w:pPr>
      <w:r w:rsidRPr="006E184A">
        <w:rPr>
          <w:color w:val="auto"/>
        </w:rPr>
        <w:t xml:space="preserve"> </w:t>
      </w:r>
    </w:p>
    <w:p w14:paraId="303C7A7A" w14:textId="247D676D" w:rsidR="00A91FB1" w:rsidRPr="006E184A" w:rsidRDefault="00693F3C" w:rsidP="00197479">
      <w:pPr>
        <w:spacing w:after="0" w:line="240" w:lineRule="auto"/>
        <w:ind w:left="19" w:hanging="10"/>
        <w:rPr>
          <w:b/>
          <w:color w:val="auto"/>
        </w:rPr>
      </w:pPr>
      <w:r w:rsidRPr="006E184A">
        <w:rPr>
          <w:b/>
          <w:color w:val="auto"/>
        </w:rPr>
        <w:t xml:space="preserve">Автор: </w:t>
      </w:r>
      <w:proofErr w:type="spellStart"/>
      <w:r w:rsidR="00197479" w:rsidRPr="006E184A">
        <w:rPr>
          <w:b/>
          <w:color w:val="auto"/>
        </w:rPr>
        <w:t>М.В.Кибакин</w:t>
      </w:r>
      <w:proofErr w:type="spellEnd"/>
    </w:p>
    <w:p w14:paraId="79F58F1F" w14:textId="77777777" w:rsidR="00197479" w:rsidRPr="006E184A" w:rsidRDefault="00197479" w:rsidP="00197479">
      <w:pPr>
        <w:spacing w:after="0" w:line="240" w:lineRule="auto"/>
        <w:ind w:left="19" w:hanging="10"/>
        <w:rPr>
          <w:color w:val="auto"/>
        </w:rPr>
      </w:pPr>
    </w:p>
    <w:p w14:paraId="1B337969" w14:textId="77777777" w:rsidR="00A91FB1" w:rsidRPr="006E184A" w:rsidRDefault="00A53915" w:rsidP="00197479">
      <w:pPr>
        <w:pStyle w:val="3"/>
        <w:spacing w:after="0" w:line="240" w:lineRule="auto"/>
        <w:ind w:left="19"/>
        <w:rPr>
          <w:color w:val="auto"/>
        </w:rPr>
      </w:pPr>
      <w:r w:rsidRPr="006E184A">
        <w:rPr>
          <w:color w:val="auto"/>
        </w:rPr>
        <w:t>Программа научно-исследовательской работы</w:t>
      </w:r>
    </w:p>
    <w:p w14:paraId="20C56885" w14:textId="6F9F1224" w:rsidR="00A91FB1" w:rsidRPr="006E184A" w:rsidRDefault="00A53915" w:rsidP="00197479">
      <w:pPr>
        <w:spacing w:after="0" w:line="240" w:lineRule="auto"/>
        <w:ind w:left="-5" w:right="1" w:hanging="10"/>
        <w:rPr>
          <w:color w:val="auto"/>
          <w:sz w:val="32"/>
        </w:rPr>
      </w:pPr>
      <w:r w:rsidRPr="006E184A">
        <w:rPr>
          <w:color w:val="auto"/>
        </w:rPr>
        <w:t xml:space="preserve"> </w:t>
      </w:r>
      <w:r w:rsidR="00470189" w:rsidRPr="006E184A">
        <w:rPr>
          <w:color w:val="auto"/>
        </w:rPr>
        <w:tab/>
      </w:r>
      <w:r w:rsidRPr="006E184A">
        <w:rPr>
          <w:color w:val="auto"/>
        </w:rPr>
        <w:t xml:space="preserve">Программа научно-исследовательской работы предназначена для студентов, обучающихся по направлению подготовки </w:t>
      </w:r>
      <w:r w:rsidR="007548B4" w:rsidRPr="006E184A">
        <w:rPr>
          <w:color w:val="auto"/>
        </w:rPr>
        <w:t>39.03</w:t>
      </w:r>
      <w:r w:rsidR="00877779" w:rsidRPr="006E184A">
        <w:rPr>
          <w:color w:val="auto"/>
        </w:rPr>
        <w:t>.01 Социология</w:t>
      </w:r>
      <w:r w:rsidR="00A25B54" w:rsidRPr="006E184A">
        <w:rPr>
          <w:color w:val="auto"/>
        </w:rPr>
        <w:t xml:space="preserve">, </w:t>
      </w:r>
      <w:r w:rsidRPr="006E184A">
        <w:rPr>
          <w:color w:val="auto"/>
        </w:rPr>
        <w:t>- М.: Фи</w:t>
      </w:r>
      <w:r w:rsidR="00021DEA" w:rsidRPr="006E184A">
        <w:rPr>
          <w:color w:val="auto"/>
        </w:rPr>
        <w:t>нансовый университет, 20</w:t>
      </w:r>
      <w:r w:rsidR="00C93E8C" w:rsidRPr="006E184A">
        <w:rPr>
          <w:color w:val="auto"/>
        </w:rPr>
        <w:t>2</w:t>
      </w:r>
      <w:r w:rsidR="00197479" w:rsidRPr="006E184A">
        <w:rPr>
          <w:color w:val="auto"/>
        </w:rPr>
        <w:t>2</w:t>
      </w:r>
      <w:r w:rsidR="00021DEA" w:rsidRPr="006E184A">
        <w:rPr>
          <w:color w:val="auto"/>
        </w:rPr>
        <w:t xml:space="preserve">. - </w:t>
      </w:r>
      <w:r w:rsidR="00750B9C" w:rsidRPr="006E184A">
        <w:rPr>
          <w:color w:val="auto"/>
        </w:rPr>
        <w:t>1</w:t>
      </w:r>
      <w:r w:rsidR="00BC19B2">
        <w:rPr>
          <w:color w:val="auto"/>
        </w:rPr>
        <w:t>5</w:t>
      </w:r>
      <w:r w:rsidRPr="006E184A">
        <w:rPr>
          <w:color w:val="auto"/>
        </w:rPr>
        <w:t xml:space="preserve"> с. </w:t>
      </w:r>
    </w:p>
    <w:p w14:paraId="504772B5" w14:textId="77777777" w:rsidR="00A91FB1" w:rsidRPr="006E184A" w:rsidRDefault="00A53915" w:rsidP="00197479">
      <w:pPr>
        <w:spacing w:after="0" w:line="240" w:lineRule="auto"/>
        <w:ind w:left="-5" w:right="1" w:hanging="10"/>
        <w:rPr>
          <w:color w:val="auto"/>
          <w:sz w:val="32"/>
        </w:rPr>
      </w:pPr>
      <w:r w:rsidRPr="006E184A">
        <w:rPr>
          <w:color w:val="auto"/>
        </w:rPr>
        <w:t xml:space="preserve"> В программе определен перечень планируемых результатов обучения при выполнении НИР, место НИР в структуре образовательной программы,</w:t>
      </w:r>
      <w:r w:rsidRPr="006E184A">
        <w:rPr>
          <w:color w:val="auto"/>
          <w:sz w:val="32"/>
        </w:rPr>
        <w:t xml:space="preserve"> </w:t>
      </w:r>
      <w:r w:rsidRPr="006E184A">
        <w:rPr>
          <w:color w:val="auto"/>
        </w:rPr>
        <w:t xml:space="preserve">объем НИР в зачетных единицах и в академических часах с выделением объема аудиторной и самостоятельной работы, содержание НИР, учебно-методическое и информационное обеспечение. </w:t>
      </w:r>
    </w:p>
    <w:p w14:paraId="60087307" w14:textId="77777777" w:rsidR="00A91FB1" w:rsidRPr="006E184A" w:rsidRDefault="00A53915" w:rsidP="00197479">
      <w:pPr>
        <w:spacing w:after="0" w:line="240" w:lineRule="auto"/>
        <w:ind w:left="0" w:firstLine="0"/>
        <w:jc w:val="left"/>
        <w:rPr>
          <w:color w:val="auto"/>
        </w:rPr>
      </w:pPr>
      <w:r w:rsidRPr="006E184A">
        <w:rPr>
          <w:color w:val="auto"/>
          <w:sz w:val="24"/>
        </w:rPr>
        <w:t xml:space="preserve">                                                                                </w:t>
      </w:r>
    </w:p>
    <w:p w14:paraId="3F31B540" w14:textId="77777777" w:rsidR="00A91FB1" w:rsidRPr="006E184A" w:rsidRDefault="00A53915" w:rsidP="00197479">
      <w:pPr>
        <w:spacing w:after="0" w:line="240" w:lineRule="auto"/>
        <w:ind w:left="10" w:right="17" w:hanging="10"/>
        <w:jc w:val="center"/>
        <w:rPr>
          <w:color w:val="auto"/>
        </w:rPr>
      </w:pPr>
      <w:r w:rsidRPr="006E184A">
        <w:rPr>
          <w:color w:val="auto"/>
        </w:rPr>
        <w:t xml:space="preserve">Учебное издание </w:t>
      </w:r>
    </w:p>
    <w:p w14:paraId="71032CB1" w14:textId="14DF3F51" w:rsidR="00A91FB1" w:rsidRPr="006E184A" w:rsidRDefault="00197479" w:rsidP="00197479">
      <w:pPr>
        <w:spacing w:after="0" w:line="240" w:lineRule="auto"/>
        <w:ind w:left="10" w:right="19" w:hanging="10"/>
        <w:jc w:val="center"/>
        <w:rPr>
          <w:color w:val="auto"/>
        </w:rPr>
      </w:pPr>
      <w:r w:rsidRPr="006E184A">
        <w:rPr>
          <w:b/>
          <w:color w:val="auto"/>
        </w:rPr>
        <w:t xml:space="preserve">Кибакин Михаил Викторович </w:t>
      </w:r>
    </w:p>
    <w:p w14:paraId="21D67757" w14:textId="77777777" w:rsidR="00A91FB1" w:rsidRPr="006E184A" w:rsidRDefault="00A53915" w:rsidP="00197479">
      <w:pPr>
        <w:pStyle w:val="1"/>
        <w:spacing w:after="0" w:line="240" w:lineRule="auto"/>
        <w:ind w:left="10" w:right="14"/>
        <w:rPr>
          <w:color w:val="auto"/>
        </w:rPr>
      </w:pPr>
      <w:bookmarkStart w:id="0" w:name="_Toc26156"/>
      <w:r w:rsidRPr="006E184A">
        <w:rPr>
          <w:color w:val="auto"/>
        </w:rPr>
        <w:t xml:space="preserve">Программа научно-исследовательской работы </w:t>
      </w:r>
      <w:bookmarkEnd w:id="0"/>
    </w:p>
    <w:p w14:paraId="3BAD13F5" w14:textId="77777777" w:rsidR="00A91FB1" w:rsidRPr="006E184A" w:rsidRDefault="00A53915" w:rsidP="00197479">
      <w:pPr>
        <w:spacing w:after="0" w:line="240" w:lineRule="auto"/>
        <w:ind w:left="11" w:right="19" w:hanging="11"/>
        <w:jc w:val="center"/>
        <w:rPr>
          <w:color w:val="auto"/>
        </w:rPr>
      </w:pPr>
      <w:r w:rsidRPr="006E184A">
        <w:rPr>
          <w:color w:val="auto"/>
          <w:sz w:val="24"/>
        </w:rPr>
        <w:t xml:space="preserve">Компьютерный набор и верстка   </w:t>
      </w:r>
    </w:p>
    <w:p w14:paraId="79E35F30" w14:textId="77777777" w:rsidR="00A91FB1" w:rsidRPr="006E184A" w:rsidRDefault="00A53915" w:rsidP="00197479">
      <w:pPr>
        <w:spacing w:after="0" w:line="240" w:lineRule="auto"/>
        <w:ind w:left="11" w:right="18" w:hanging="11"/>
        <w:jc w:val="center"/>
        <w:rPr>
          <w:color w:val="auto"/>
          <w:lang w:val="en-US"/>
        </w:rPr>
      </w:pPr>
      <w:r w:rsidRPr="006E184A">
        <w:rPr>
          <w:color w:val="auto"/>
          <w:sz w:val="24"/>
        </w:rPr>
        <w:t>Формат 60х90/16. Гарнитура</w:t>
      </w:r>
      <w:r w:rsidRPr="006E184A">
        <w:rPr>
          <w:color w:val="auto"/>
          <w:sz w:val="24"/>
          <w:lang w:val="en-US"/>
        </w:rPr>
        <w:t xml:space="preserve"> Times New Roman </w:t>
      </w:r>
    </w:p>
    <w:p w14:paraId="22C7B5B1" w14:textId="5806ED20" w:rsidR="00A91FB1" w:rsidRPr="006E184A" w:rsidRDefault="00A53915" w:rsidP="00197479">
      <w:pPr>
        <w:spacing w:after="0" w:line="240" w:lineRule="auto"/>
        <w:ind w:left="11" w:right="15" w:hanging="11"/>
        <w:jc w:val="center"/>
        <w:rPr>
          <w:color w:val="auto"/>
        </w:rPr>
      </w:pPr>
      <w:proofErr w:type="spellStart"/>
      <w:r w:rsidRPr="006E184A">
        <w:rPr>
          <w:color w:val="auto"/>
          <w:sz w:val="24"/>
        </w:rPr>
        <w:t>Усл</w:t>
      </w:r>
      <w:proofErr w:type="spellEnd"/>
      <w:r w:rsidRPr="006E184A">
        <w:rPr>
          <w:color w:val="auto"/>
          <w:sz w:val="24"/>
          <w:lang w:val="en-US"/>
        </w:rPr>
        <w:t>.</w:t>
      </w:r>
      <w:r w:rsidRPr="006E184A">
        <w:rPr>
          <w:color w:val="auto"/>
          <w:sz w:val="24"/>
        </w:rPr>
        <w:t>п</w:t>
      </w:r>
      <w:r w:rsidRPr="006E184A">
        <w:rPr>
          <w:color w:val="auto"/>
          <w:sz w:val="24"/>
          <w:lang w:val="en-US"/>
        </w:rPr>
        <w:t>.</w:t>
      </w:r>
      <w:r w:rsidRPr="006E184A">
        <w:rPr>
          <w:color w:val="auto"/>
          <w:sz w:val="24"/>
        </w:rPr>
        <w:t>л</w:t>
      </w:r>
      <w:r w:rsidRPr="006E184A">
        <w:rPr>
          <w:color w:val="auto"/>
          <w:sz w:val="24"/>
          <w:lang w:val="en-US"/>
        </w:rPr>
        <w:t xml:space="preserve">.       </w:t>
      </w:r>
      <w:proofErr w:type="gramStart"/>
      <w:r w:rsidRPr="006E184A">
        <w:rPr>
          <w:color w:val="auto"/>
          <w:sz w:val="24"/>
          <w:lang w:val="en-US"/>
        </w:rPr>
        <w:t xml:space="preserve">  .</w:t>
      </w:r>
      <w:proofErr w:type="gramEnd"/>
      <w:r w:rsidRPr="006E184A">
        <w:rPr>
          <w:color w:val="auto"/>
          <w:sz w:val="24"/>
          <w:lang w:val="en-US"/>
        </w:rPr>
        <w:t xml:space="preserve"> </w:t>
      </w:r>
      <w:r w:rsidR="00C93E8C" w:rsidRPr="006E184A">
        <w:rPr>
          <w:color w:val="auto"/>
          <w:sz w:val="24"/>
        </w:rPr>
        <w:t>Изд. №           - 202</w:t>
      </w:r>
      <w:r w:rsidR="00197479" w:rsidRPr="006E184A">
        <w:rPr>
          <w:color w:val="auto"/>
          <w:sz w:val="24"/>
        </w:rPr>
        <w:t>2</w:t>
      </w:r>
      <w:r w:rsidRPr="006E184A">
        <w:rPr>
          <w:color w:val="auto"/>
          <w:sz w:val="24"/>
        </w:rPr>
        <w:t xml:space="preserve">.  Тираж   экз. </w:t>
      </w:r>
    </w:p>
    <w:p w14:paraId="62920783" w14:textId="77777777" w:rsidR="00A91FB1" w:rsidRPr="006E184A" w:rsidRDefault="00A53915" w:rsidP="00197479">
      <w:pPr>
        <w:spacing w:after="0" w:line="240" w:lineRule="auto"/>
        <w:ind w:left="11" w:right="19" w:hanging="11"/>
        <w:jc w:val="center"/>
        <w:rPr>
          <w:color w:val="auto"/>
        </w:rPr>
      </w:pPr>
      <w:r w:rsidRPr="006E184A">
        <w:rPr>
          <w:color w:val="auto"/>
          <w:sz w:val="24"/>
        </w:rPr>
        <w:t xml:space="preserve">Отпечатано в Финансовом университете </w:t>
      </w:r>
    </w:p>
    <w:p w14:paraId="17371FFB" w14:textId="77777777" w:rsidR="007A2A7E" w:rsidRPr="006E184A" w:rsidRDefault="00A53915" w:rsidP="00197479">
      <w:pPr>
        <w:spacing w:after="0" w:line="240" w:lineRule="auto"/>
        <w:ind w:left="0" w:firstLine="0"/>
        <w:jc w:val="left"/>
        <w:rPr>
          <w:color w:val="auto"/>
        </w:rPr>
      </w:pPr>
      <w:r w:rsidRPr="006E184A">
        <w:rPr>
          <w:color w:val="auto"/>
          <w:sz w:val="24"/>
        </w:rPr>
        <w:t xml:space="preserve">                                 </w:t>
      </w:r>
      <w:r w:rsidR="009B709B" w:rsidRPr="006E184A">
        <w:rPr>
          <w:color w:val="auto"/>
          <w:sz w:val="24"/>
        </w:rPr>
        <w:t xml:space="preserve">                              </w:t>
      </w:r>
    </w:p>
    <w:p w14:paraId="38D2AF89" w14:textId="4B3783D7" w:rsidR="00A91FB1" w:rsidRPr="006E184A" w:rsidRDefault="00A53915" w:rsidP="00197479">
      <w:pPr>
        <w:spacing w:after="0" w:line="240" w:lineRule="auto"/>
        <w:ind w:left="-5" w:hanging="10"/>
        <w:jc w:val="left"/>
        <w:rPr>
          <w:color w:val="auto"/>
        </w:rPr>
      </w:pPr>
      <w:r w:rsidRPr="006E184A">
        <w:rPr>
          <w:color w:val="auto"/>
          <w:sz w:val="24"/>
        </w:rPr>
        <w:t xml:space="preserve">                                                               </w:t>
      </w:r>
      <w:r w:rsidR="007A2A7E" w:rsidRPr="006E184A">
        <w:rPr>
          <w:color w:val="auto"/>
          <w:sz w:val="24"/>
        </w:rPr>
        <w:tab/>
      </w:r>
      <w:r w:rsidR="007A2A7E" w:rsidRPr="006E184A">
        <w:rPr>
          <w:color w:val="auto"/>
          <w:sz w:val="24"/>
        </w:rPr>
        <w:tab/>
        <w:t xml:space="preserve"> </w:t>
      </w:r>
      <w:r w:rsidRPr="006E184A">
        <w:rPr>
          <w:color w:val="auto"/>
          <w:sz w:val="24"/>
        </w:rPr>
        <w:t>©</w:t>
      </w:r>
      <w:r w:rsidR="00A25B54" w:rsidRPr="006E184A">
        <w:rPr>
          <w:b/>
          <w:color w:val="auto"/>
          <w:sz w:val="24"/>
        </w:rPr>
        <w:t xml:space="preserve"> </w:t>
      </w:r>
      <w:proofErr w:type="spellStart"/>
      <w:r w:rsidR="00197479" w:rsidRPr="006E184A">
        <w:rPr>
          <w:b/>
          <w:color w:val="auto"/>
          <w:sz w:val="24"/>
        </w:rPr>
        <w:t>М.В.Кибакин</w:t>
      </w:r>
      <w:proofErr w:type="spellEnd"/>
      <w:r w:rsidR="00C93E8C" w:rsidRPr="006E184A">
        <w:rPr>
          <w:b/>
          <w:color w:val="auto"/>
          <w:sz w:val="24"/>
        </w:rPr>
        <w:t>, 202</w:t>
      </w:r>
      <w:r w:rsidR="00197479" w:rsidRPr="006E184A">
        <w:rPr>
          <w:b/>
          <w:color w:val="auto"/>
          <w:sz w:val="24"/>
        </w:rPr>
        <w:t>2</w:t>
      </w:r>
    </w:p>
    <w:p w14:paraId="05A4DBF6" w14:textId="71D923CA" w:rsidR="00A91FB1" w:rsidRPr="006E184A" w:rsidRDefault="00A53915" w:rsidP="00197479">
      <w:pPr>
        <w:spacing w:after="0" w:line="240" w:lineRule="auto"/>
        <w:ind w:left="-5" w:hanging="10"/>
        <w:jc w:val="left"/>
        <w:rPr>
          <w:color w:val="auto"/>
        </w:rPr>
      </w:pPr>
      <w:r w:rsidRPr="006E184A">
        <w:rPr>
          <w:b/>
          <w:color w:val="auto"/>
          <w:sz w:val="24"/>
        </w:rPr>
        <w:t xml:space="preserve">                                                            </w:t>
      </w:r>
      <w:r w:rsidR="007A2A7E" w:rsidRPr="006E184A">
        <w:rPr>
          <w:b/>
          <w:color w:val="auto"/>
          <w:sz w:val="24"/>
        </w:rPr>
        <w:tab/>
      </w:r>
      <w:r w:rsidR="007A2A7E" w:rsidRPr="006E184A">
        <w:rPr>
          <w:b/>
          <w:color w:val="auto"/>
          <w:sz w:val="24"/>
        </w:rPr>
        <w:tab/>
      </w:r>
      <w:r w:rsidR="00C93E8C" w:rsidRPr="006E184A">
        <w:rPr>
          <w:b/>
          <w:color w:val="auto"/>
          <w:sz w:val="24"/>
        </w:rPr>
        <w:t xml:space="preserve"> © Финансовый университет, 202</w:t>
      </w:r>
      <w:r w:rsidR="00197479" w:rsidRPr="006E184A">
        <w:rPr>
          <w:b/>
          <w:color w:val="auto"/>
          <w:sz w:val="24"/>
        </w:rPr>
        <w:t>2</w:t>
      </w:r>
    </w:p>
    <w:p w14:paraId="209720E5" w14:textId="77777777" w:rsidR="00A91FB1" w:rsidRPr="006E184A" w:rsidRDefault="00A53915" w:rsidP="00197479">
      <w:pPr>
        <w:spacing w:after="0" w:line="240" w:lineRule="auto"/>
        <w:ind w:left="0" w:firstLine="0"/>
        <w:jc w:val="left"/>
        <w:rPr>
          <w:color w:val="auto"/>
        </w:rPr>
      </w:pPr>
      <w:r w:rsidRPr="006E184A">
        <w:rPr>
          <w:b/>
          <w:color w:val="auto"/>
          <w:sz w:val="24"/>
        </w:rPr>
        <w:t xml:space="preserve"> </w:t>
      </w:r>
    </w:p>
    <w:p w14:paraId="60D5B154" w14:textId="77777777" w:rsidR="006F39A4" w:rsidRPr="006E184A" w:rsidRDefault="006F39A4" w:rsidP="00197479">
      <w:pPr>
        <w:pStyle w:val="11"/>
        <w:tabs>
          <w:tab w:val="right" w:leader="dot" w:pos="9345"/>
        </w:tabs>
        <w:spacing w:after="0" w:line="240" w:lineRule="auto"/>
        <w:jc w:val="center"/>
        <w:rPr>
          <w:b/>
          <w:color w:val="auto"/>
        </w:rPr>
      </w:pPr>
    </w:p>
    <w:p w14:paraId="36418EAB" w14:textId="77777777" w:rsidR="00197479" w:rsidRPr="006E184A" w:rsidRDefault="00197479">
      <w:pPr>
        <w:spacing w:after="160" w:line="259" w:lineRule="auto"/>
        <w:ind w:left="0" w:firstLine="0"/>
        <w:jc w:val="left"/>
        <w:rPr>
          <w:b/>
          <w:color w:val="auto"/>
          <w:sz w:val="24"/>
        </w:rPr>
      </w:pPr>
      <w:r w:rsidRPr="006E184A">
        <w:rPr>
          <w:b/>
          <w:color w:val="auto"/>
        </w:rPr>
        <w:br w:type="page"/>
      </w:r>
    </w:p>
    <w:p w14:paraId="0100CFF1" w14:textId="231C9488" w:rsidR="00877779" w:rsidRPr="006E184A" w:rsidRDefault="00A25B54" w:rsidP="00197479">
      <w:pPr>
        <w:pStyle w:val="11"/>
        <w:tabs>
          <w:tab w:val="right" w:leader="dot" w:pos="9345"/>
        </w:tabs>
        <w:spacing w:after="0" w:line="240" w:lineRule="auto"/>
        <w:jc w:val="center"/>
        <w:rPr>
          <w:b/>
          <w:color w:val="auto"/>
        </w:rPr>
      </w:pPr>
      <w:r w:rsidRPr="006E184A">
        <w:rPr>
          <w:b/>
          <w:color w:val="auto"/>
        </w:rPr>
        <w:lastRenderedPageBreak/>
        <w:t>С</w:t>
      </w:r>
      <w:r w:rsidR="00A53915" w:rsidRPr="006E184A">
        <w:rPr>
          <w:b/>
          <w:color w:val="auto"/>
        </w:rPr>
        <w:t>одержание</w:t>
      </w:r>
    </w:p>
    <w:p w14:paraId="1A7ADDFB" w14:textId="77777777" w:rsidR="000A081D" w:rsidRPr="006E184A" w:rsidRDefault="000A081D" w:rsidP="00197479">
      <w:pPr>
        <w:pStyle w:val="11"/>
        <w:tabs>
          <w:tab w:val="right" w:leader="dot" w:pos="9345"/>
        </w:tabs>
        <w:spacing w:after="0" w:line="240" w:lineRule="auto"/>
        <w:jc w:val="center"/>
        <w:rPr>
          <w:b/>
          <w:color w:val="auto"/>
        </w:rPr>
      </w:pPr>
    </w:p>
    <w:p w14:paraId="1735FDA9" w14:textId="77777777" w:rsidR="00877779" w:rsidRPr="006E184A" w:rsidRDefault="00B82683" w:rsidP="00197479">
      <w:pPr>
        <w:pStyle w:val="11"/>
        <w:tabs>
          <w:tab w:val="right" w:leader="dot" w:pos="9345"/>
        </w:tabs>
        <w:spacing w:after="0" w:line="240" w:lineRule="auto"/>
        <w:rPr>
          <w:rFonts w:ascii="Calibri" w:hAnsi="Calibri"/>
          <w:noProof/>
          <w:color w:val="auto"/>
          <w:sz w:val="22"/>
        </w:rPr>
      </w:pPr>
      <w:hyperlink w:anchor="_Toc5349410" w:history="1">
        <w:r w:rsidR="00877779" w:rsidRPr="006E184A">
          <w:rPr>
            <w:rFonts w:eastAsia="Calibri"/>
            <w:noProof/>
            <w:color w:val="auto"/>
            <w:szCs w:val="24"/>
            <w:lang w:eastAsia="en-US"/>
          </w:rPr>
          <w:t>1.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при выполнении научно-исследовательской работы</w:t>
        </w:r>
        <w:r w:rsidR="00877779" w:rsidRPr="006E184A">
          <w:rPr>
            <w:rFonts w:eastAsia="Calibri"/>
            <w:noProof/>
            <w:webHidden/>
            <w:color w:val="auto"/>
            <w:szCs w:val="24"/>
            <w:lang w:eastAsia="en-US"/>
          </w:rPr>
          <w:tab/>
        </w:r>
      </w:hyperlink>
      <w:r w:rsidR="00957AC4" w:rsidRPr="006E184A">
        <w:rPr>
          <w:rFonts w:eastAsia="Calibri"/>
          <w:noProof/>
          <w:color w:val="auto"/>
          <w:szCs w:val="24"/>
          <w:lang w:eastAsia="en-US"/>
        </w:rPr>
        <w:t>4</w:t>
      </w:r>
    </w:p>
    <w:p w14:paraId="0D50FD36" w14:textId="77777777" w:rsidR="00877779" w:rsidRPr="006E184A" w:rsidRDefault="00B82683" w:rsidP="00197479">
      <w:pPr>
        <w:tabs>
          <w:tab w:val="right" w:leader="dot" w:pos="9345"/>
        </w:tabs>
        <w:spacing w:after="0" w:line="240" w:lineRule="auto"/>
        <w:ind w:left="0" w:firstLine="0"/>
        <w:jc w:val="left"/>
        <w:rPr>
          <w:rFonts w:ascii="Calibri" w:hAnsi="Calibri"/>
          <w:noProof/>
          <w:color w:val="auto"/>
          <w:sz w:val="22"/>
        </w:rPr>
      </w:pPr>
      <w:hyperlink w:anchor="_Toc5349411" w:history="1">
        <w:r w:rsidR="00877779" w:rsidRPr="006E184A">
          <w:rPr>
            <w:rFonts w:eastAsia="Calibri"/>
            <w:noProof/>
            <w:color w:val="auto"/>
            <w:sz w:val="24"/>
            <w:szCs w:val="24"/>
            <w:lang w:eastAsia="en-US"/>
          </w:rPr>
          <w:t>2. Место НИР в структуре образовательной программы</w:t>
        </w:r>
        <w:r w:rsidR="00877779" w:rsidRPr="006E184A">
          <w:rPr>
            <w:rFonts w:eastAsia="Calibri"/>
            <w:noProof/>
            <w:webHidden/>
            <w:color w:val="auto"/>
            <w:sz w:val="24"/>
            <w:szCs w:val="24"/>
            <w:lang w:eastAsia="en-US"/>
          </w:rPr>
          <w:tab/>
        </w:r>
      </w:hyperlink>
      <w:r w:rsidR="00957AC4" w:rsidRPr="006E184A">
        <w:rPr>
          <w:rFonts w:eastAsia="Calibri"/>
          <w:noProof/>
          <w:color w:val="auto"/>
          <w:sz w:val="24"/>
          <w:szCs w:val="24"/>
          <w:lang w:eastAsia="en-US"/>
        </w:rPr>
        <w:t>7</w:t>
      </w:r>
    </w:p>
    <w:p w14:paraId="770EC429" w14:textId="19E8C457" w:rsidR="00877779" w:rsidRPr="006E184A" w:rsidRDefault="00B82683" w:rsidP="00197479">
      <w:pPr>
        <w:tabs>
          <w:tab w:val="right" w:leader="dot" w:pos="9345"/>
        </w:tabs>
        <w:spacing w:after="0" w:line="240" w:lineRule="auto"/>
        <w:ind w:left="0" w:firstLine="0"/>
        <w:jc w:val="left"/>
        <w:rPr>
          <w:rFonts w:ascii="Calibri" w:hAnsi="Calibri"/>
          <w:noProof/>
          <w:color w:val="auto"/>
          <w:sz w:val="22"/>
        </w:rPr>
      </w:pPr>
      <w:hyperlink w:anchor="_Toc5349412" w:history="1">
        <w:r w:rsidR="00877779" w:rsidRPr="006E184A">
          <w:rPr>
            <w:rFonts w:eastAsia="Calibri"/>
            <w:noProof/>
            <w:color w:val="auto"/>
            <w:sz w:val="24"/>
            <w:szCs w:val="24"/>
            <w:lang w:eastAsia="en-US"/>
          </w:rPr>
          <w:t>3. Объем НИР в зачетных единицах и в академических часах с выделением объема аудиторной и самостоятельной работы</w:t>
        </w:r>
        <w:r w:rsidR="00877779" w:rsidRPr="006E184A">
          <w:rPr>
            <w:rFonts w:eastAsia="Calibri"/>
            <w:noProof/>
            <w:webHidden/>
            <w:color w:val="auto"/>
            <w:sz w:val="24"/>
            <w:szCs w:val="24"/>
            <w:lang w:eastAsia="en-US"/>
          </w:rPr>
          <w:tab/>
        </w:r>
      </w:hyperlink>
      <w:r w:rsidR="006E184A">
        <w:rPr>
          <w:rFonts w:eastAsia="Calibri"/>
          <w:noProof/>
          <w:color w:val="auto"/>
          <w:sz w:val="24"/>
          <w:szCs w:val="24"/>
          <w:lang w:eastAsia="en-US"/>
        </w:rPr>
        <w:t>7</w:t>
      </w:r>
    </w:p>
    <w:p w14:paraId="0C8862A7" w14:textId="77777777" w:rsidR="00877779" w:rsidRPr="006E184A" w:rsidRDefault="00B82683" w:rsidP="00197479">
      <w:pPr>
        <w:tabs>
          <w:tab w:val="right" w:leader="dot" w:pos="9345"/>
        </w:tabs>
        <w:spacing w:after="0" w:line="240" w:lineRule="auto"/>
        <w:ind w:left="0" w:firstLine="0"/>
        <w:jc w:val="left"/>
        <w:rPr>
          <w:rFonts w:ascii="Calibri" w:hAnsi="Calibri"/>
          <w:noProof/>
          <w:color w:val="auto"/>
          <w:sz w:val="22"/>
        </w:rPr>
      </w:pPr>
      <w:hyperlink w:anchor="_Toc5349413" w:history="1">
        <w:r w:rsidR="00877779" w:rsidRPr="006E184A">
          <w:rPr>
            <w:rFonts w:eastAsia="Calibri"/>
            <w:noProof/>
            <w:color w:val="auto"/>
            <w:sz w:val="24"/>
            <w:szCs w:val="24"/>
            <w:lang w:eastAsia="en-US"/>
          </w:rPr>
          <w:t>4. Содержание НИР</w:t>
        </w:r>
        <w:r w:rsidR="00877779" w:rsidRPr="006E184A">
          <w:rPr>
            <w:rFonts w:eastAsia="Calibri"/>
            <w:noProof/>
            <w:webHidden/>
            <w:color w:val="auto"/>
            <w:sz w:val="24"/>
            <w:szCs w:val="24"/>
            <w:lang w:eastAsia="en-US"/>
          </w:rPr>
          <w:tab/>
        </w:r>
      </w:hyperlink>
      <w:r w:rsidR="00957AC4" w:rsidRPr="006E184A">
        <w:rPr>
          <w:rFonts w:eastAsia="Calibri"/>
          <w:noProof/>
          <w:color w:val="auto"/>
          <w:sz w:val="24"/>
          <w:szCs w:val="24"/>
          <w:lang w:eastAsia="en-US"/>
        </w:rPr>
        <w:t>8</w:t>
      </w:r>
    </w:p>
    <w:p w14:paraId="512BD6F5" w14:textId="25F30400" w:rsidR="00877779" w:rsidRPr="006E184A" w:rsidRDefault="00B82683" w:rsidP="00197479">
      <w:pPr>
        <w:tabs>
          <w:tab w:val="right" w:leader="dot" w:pos="9345"/>
        </w:tabs>
        <w:spacing w:after="0" w:line="240" w:lineRule="auto"/>
        <w:ind w:left="0" w:firstLine="0"/>
        <w:jc w:val="left"/>
        <w:rPr>
          <w:rFonts w:ascii="Calibri" w:hAnsi="Calibri"/>
          <w:noProof/>
          <w:color w:val="auto"/>
          <w:sz w:val="22"/>
        </w:rPr>
      </w:pPr>
      <w:hyperlink w:anchor="_Toc5349417" w:history="1">
        <w:r w:rsidR="00877779" w:rsidRPr="006E184A">
          <w:rPr>
            <w:rFonts w:eastAsia="Calibri"/>
            <w:noProof/>
            <w:color w:val="auto"/>
            <w:sz w:val="24"/>
            <w:szCs w:val="24"/>
            <w:lang w:eastAsia="en-US"/>
          </w:rPr>
          <w:t>5. Перечень основной, дополнительной учебной литературы и ресурсов сети «Интернет», необходимых для выполнения НИР</w:t>
        </w:r>
        <w:r w:rsidR="00877779" w:rsidRPr="006E184A">
          <w:rPr>
            <w:rFonts w:eastAsia="Calibri"/>
            <w:noProof/>
            <w:webHidden/>
            <w:color w:val="auto"/>
            <w:sz w:val="24"/>
            <w:szCs w:val="24"/>
            <w:lang w:eastAsia="en-US"/>
          </w:rPr>
          <w:tab/>
        </w:r>
        <w:r w:rsidR="00957AC4" w:rsidRPr="006E184A">
          <w:rPr>
            <w:rFonts w:eastAsia="Calibri"/>
            <w:noProof/>
            <w:webHidden/>
            <w:color w:val="auto"/>
            <w:sz w:val="24"/>
            <w:szCs w:val="24"/>
            <w:lang w:eastAsia="en-US"/>
          </w:rPr>
          <w:t>1</w:t>
        </w:r>
        <w:r w:rsidR="006E184A">
          <w:rPr>
            <w:rFonts w:eastAsia="Calibri"/>
            <w:noProof/>
            <w:webHidden/>
            <w:color w:val="auto"/>
            <w:sz w:val="24"/>
            <w:szCs w:val="24"/>
            <w:lang w:eastAsia="en-US"/>
          </w:rPr>
          <w:t>0</w:t>
        </w:r>
      </w:hyperlink>
    </w:p>
    <w:p w14:paraId="2E84DBC2" w14:textId="4FF200A8" w:rsidR="00A91FB1" w:rsidRPr="006E184A" w:rsidRDefault="00B82683" w:rsidP="00197479">
      <w:pPr>
        <w:pStyle w:val="3"/>
        <w:spacing w:after="0" w:line="240" w:lineRule="auto"/>
        <w:ind w:left="10" w:right="16"/>
        <w:jc w:val="both"/>
        <w:rPr>
          <w:color w:val="auto"/>
        </w:rPr>
      </w:pPr>
      <w:hyperlink w:anchor="_Toc5349421" w:history="1">
        <w:r w:rsidR="00877779" w:rsidRPr="006E184A">
          <w:rPr>
            <w:b w:val="0"/>
            <w:noProof/>
            <w:color w:val="auto"/>
            <w:spacing w:val="10"/>
            <w:sz w:val="24"/>
            <w:szCs w:val="24"/>
          </w:rPr>
          <w:t>6.Методические указания для обучающихся по выполнению НИР</w:t>
        </w:r>
        <w:r w:rsidR="00957AC4" w:rsidRPr="006E184A">
          <w:rPr>
            <w:b w:val="0"/>
            <w:noProof/>
            <w:color w:val="auto"/>
            <w:spacing w:val="10"/>
            <w:sz w:val="24"/>
            <w:szCs w:val="24"/>
          </w:rPr>
          <w:t>………………….1</w:t>
        </w:r>
        <w:r w:rsidR="00BC19B2">
          <w:rPr>
            <w:b w:val="0"/>
            <w:noProof/>
            <w:color w:val="auto"/>
            <w:spacing w:val="10"/>
            <w:sz w:val="24"/>
            <w:szCs w:val="24"/>
          </w:rPr>
          <w:t>3</w:t>
        </w:r>
        <w:r w:rsidR="00877779" w:rsidRPr="006E184A">
          <w:rPr>
            <w:rFonts w:eastAsia="Calibri"/>
            <w:b w:val="0"/>
            <w:noProof/>
            <w:webHidden/>
            <w:color w:val="auto"/>
            <w:sz w:val="24"/>
            <w:szCs w:val="24"/>
            <w:lang w:eastAsia="en-US"/>
          </w:rPr>
          <w:tab/>
        </w:r>
      </w:hyperlink>
    </w:p>
    <w:p w14:paraId="39EF5D32" w14:textId="77777777" w:rsidR="00A91FB1" w:rsidRPr="006E184A" w:rsidRDefault="00A53915" w:rsidP="00197479">
      <w:pPr>
        <w:spacing w:after="0" w:line="240" w:lineRule="auto"/>
        <w:ind w:left="0" w:firstLine="0"/>
        <w:jc w:val="left"/>
        <w:rPr>
          <w:color w:val="auto"/>
        </w:rPr>
      </w:pPr>
      <w:r w:rsidRPr="006E184A">
        <w:rPr>
          <w:rFonts w:ascii="Calibri" w:eastAsia="Calibri" w:hAnsi="Calibri" w:cs="Calibri"/>
          <w:color w:val="auto"/>
        </w:rPr>
        <w:t xml:space="preserve"> </w:t>
      </w:r>
    </w:p>
    <w:p w14:paraId="2ED71817" w14:textId="77777777" w:rsidR="00877779" w:rsidRPr="006E184A" w:rsidRDefault="00877779" w:rsidP="00197479">
      <w:pPr>
        <w:spacing w:after="0" w:line="240" w:lineRule="auto"/>
        <w:ind w:left="-5" w:right="1" w:hanging="10"/>
        <w:rPr>
          <w:color w:val="auto"/>
        </w:rPr>
      </w:pPr>
    </w:p>
    <w:p w14:paraId="0CC3E46E" w14:textId="77777777" w:rsidR="00A91FB1" w:rsidRPr="006E184A" w:rsidRDefault="00A91FB1" w:rsidP="00197479">
      <w:pPr>
        <w:spacing w:after="0" w:line="240" w:lineRule="auto"/>
        <w:rPr>
          <w:color w:val="auto"/>
        </w:rPr>
      </w:pPr>
    </w:p>
    <w:p w14:paraId="521EFAAB" w14:textId="77777777" w:rsidR="00A91FB1" w:rsidRPr="006E184A" w:rsidRDefault="00A53915" w:rsidP="00197479">
      <w:pPr>
        <w:spacing w:after="0" w:line="240" w:lineRule="auto"/>
        <w:ind w:left="240" w:firstLine="0"/>
        <w:jc w:val="left"/>
        <w:rPr>
          <w:color w:val="auto"/>
        </w:rPr>
      </w:pPr>
      <w:r w:rsidRPr="006E184A">
        <w:rPr>
          <w:color w:val="auto"/>
          <w:sz w:val="24"/>
        </w:rPr>
        <w:t xml:space="preserve"> </w:t>
      </w:r>
    </w:p>
    <w:p w14:paraId="0983607E" w14:textId="77777777" w:rsidR="00A91FB1" w:rsidRPr="006E184A" w:rsidRDefault="00A53915" w:rsidP="00197479">
      <w:pPr>
        <w:spacing w:after="0" w:line="240" w:lineRule="auto"/>
        <w:ind w:left="480" w:firstLine="0"/>
        <w:jc w:val="left"/>
        <w:rPr>
          <w:color w:val="auto"/>
        </w:rPr>
      </w:pPr>
      <w:r w:rsidRPr="006E184A">
        <w:rPr>
          <w:color w:val="auto"/>
          <w:sz w:val="24"/>
        </w:rPr>
        <w:t xml:space="preserve"> </w:t>
      </w:r>
    </w:p>
    <w:p w14:paraId="10198A9B" w14:textId="77777777" w:rsidR="00A91FB1" w:rsidRPr="006E184A" w:rsidRDefault="00A53915" w:rsidP="00197479">
      <w:pPr>
        <w:spacing w:after="0" w:line="240" w:lineRule="auto"/>
        <w:ind w:left="708" w:firstLine="0"/>
        <w:jc w:val="left"/>
        <w:rPr>
          <w:color w:val="auto"/>
        </w:rPr>
      </w:pPr>
      <w:r w:rsidRPr="006E184A">
        <w:rPr>
          <w:b/>
          <w:color w:val="auto"/>
        </w:rPr>
        <w:t xml:space="preserve"> </w:t>
      </w:r>
    </w:p>
    <w:p w14:paraId="3EE72510" w14:textId="77777777" w:rsidR="00A91FB1" w:rsidRPr="006E184A" w:rsidRDefault="00A53915" w:rsidP="00197479">
      <w:pPr>
        <w:spacing w:after="0" w:line="240" w:lineRule="auto"/>
        <w:ind w:left="708" w:firstLine="0"/>
        <w:jc w:val="left"/>
        <w:rPr>
          <w:color w:val="auto"/>
        </w:rPr>
      </w:pPr>
      <w:r w:rsidRPr="006E184A">
        <w:rPr>
          <w:b/>
          <w:color w:val="auto"/>
        </w:rPr>
        <w:t xml:space="preserve"> </w:t>
      </w:r>
    </w:p>
    <w:p w14:paraId="4485BEF6" w14:textId="77777777" w:rsidR="00A91FB1" w:rsidRPr="006E184A" w:rsidRDefault="00A53915" w:rsidP="00197479">
      <w:pPr>
        <w:spacing w:after="0" w:line="240" w:lineRule="auto"/>
        <w:ind w:left="708" w:firstLine="0"/>
        <w:jc w:val="left"/>
        <w:rPr>
          <w:color w:val="auto"/>
        </w:rPr>
      </w:pPr>
      <w:r w:rsidRPr="006E184A">
        <w:rPr>
          <w:b/>
          <w:color w:val="auto"/>
        </w:rPr>
        <w:t xml:space="preserve"> </w:t>
      </w:r>
    </w:p>
    <w:p w14:paraId="59FBCFA3" w14:textId="77777777" w:rsidR="00A91FB1" w:rsidRPr="006E184A" w:rsidRDefault="00A53915" w:rsidP="00197479">
      <w:pPr>
        <w:spacing w:after="0" w:line="240" w:lineRule="auto"/>
        <w:ind w:left="708" w:firstLine="0"/>
        <w:jc w:val="left"/>
        <w:rPr>
          <w:color w:val="auto"/>
        </w:rPr>
      </w:pPr>
      <w:r w:rsidRPr="006E184A">
        <w:rPr>
          <w:b/>
          <w:color w:val="auto"/>
        </w:rPr>
        <w:t xml:space="preserve"> </w:t>
      </w:r>
    </w:p>
    <w:p w14:paraId="2C598C1D" w14:textId="77777777" w:rsidR="00A91FB1" w:rsidRPr="006E184A" w:rsidRDefault="00A53915" w:rsidP="00197479">
      <w:pPr>
        <w:spacing w:after="0" w:line="240" w:lineRule="auto"/>
        <w:ind w:left="708" w:firstLine="0"/>
        <w:jc w:val="left"/>
        <w:rPr>
          <w:color w:val="auto"/>
        </w:rPr>
      </w:pPr>
      <w:r w:rsidRPr="006E184A">
        <w:rPr>
          <w:b/>
          <w:color w:val="auto"/>
        </w:rPr>
        <w:t xml:space="preserve"> </w:t>
      </w:r>
    </w:p>
    <w:p w14:paraId="0260FD98" w14:textId="77777777" w:rsidR="00A91FB1" w:rsidRPr="006E184A" w:rsidRDefault="00A53915" w:rsidP="00197479">
      <w:pPr>
        <w:spacing w:after="0" w:line="240" w:lineRule="auto"/>
        <w:ind w:left="708" w:firstLine="0"/>
        <w:jc w:val="left"/>
        <w:rPr>
          <w:color w:val="auto"/>
        </w:rPr>
      </w:pPr>
      <w:r w:rsidRPr="006E184A">
        <w:rPr>
          <w:b/>
          <w:color w:val="auto"/>
        </w:rPr>
        <w:t xml:space="preserve"> </w:t>
      </w:r>
    </w:p>
    <w:p w14:paraId="5DED6784" w14:textId="77777777" w:rsidR="00A91FB1" w:rsidRPr="006E184A" w:rsidRDefault="00A53915" w:rsidP="00197479">
      <w:pPr>
        <w:spacing w:after="0" w:line="240" w:lineRule="auto"/>
        <w:ind w:left="708" w:firstLine="0"/>
        <w:jc w:val="left"/>
        <w:rPr>
          <w:color w:val="auto"/>
        </w:rPr>
      </w:pPr>
      <w:r w:rsidRPr="006E184A">
        <w:rPr>
          <w:b/>
          <w:color w:val="auto"/>
        </w:rPr>
        <w:t xml:space="preserve"> </w:t>
      </w:r>
    </w:p>
    <w:p w14:paraId="77A90EBD" w14:textId="77777777" w:rsidR="00A91FB1" w:rsidRPr="006E184A" w:rsidRDefault="00A53915" w:rsidP="00197479">
      <w:pPr>
        <w:spacing w:after="0" w:line="240" w:lineRule="auto"/>
        <w:ind w:left="708" w:firstLine="0"/>
        <w:jc w:val="left"/>
        <w:rPr>
          <w:color w:val="auto"/>
        </w:rPr>
      </w:pPr>
      <w:r w:rsidRPr="006E184A">
        <w:rPr>
          <w:b/>
          <w:color w:val="auto"/>
        </w:rPr>
        <w:t xml:space="preserve"> </w:t>
      </w:r>
    </w:p>
    <w:p w14:paraId="2BA76D0F" w14:textId="77777777" w:rsidR="00A91FB1" w:rsidRPr="006E184A" w:rsidRDefault="00A91FB1" w:rsidP="00197479">
      <w:pPr>
        <w:spacing w:after="0" w:line="240" w:lineRule="auto"/>
        <w:ind w:left="708" w:firstLine="0"/>
        <w:jc w:val="left"/>
        <w:rPr>
          <w:color w:val="auto"/>
        </w:rPr>
      </w:pPr>
    </w:p>
    <w:p w14:paraId="20B4F36D" w14:textId="77777777" w:rsidR="00197479" w:rsidRPr="006E184A" w:rsidRDefault="00197479">
      <w:pPr>
        <w:spacing w:after="160" w:line="259" w:lineRule="auto"/>
        <w:ind w:left="0" w:firstLine="0"/>
        <w:jc w:val="left"/>
        <w:rPr>
          <w:b/>
          <w:color w:val="auto"/>
        </w:rPr>
      </w:pPr>
      <w:r w:rsidRPr="006E184A">
        <w:rPr>
          <w:color w:val="auto"/>
        </w:rPr>
        <w:br w:type="page"/>
      </w:r>
    </w:p>
    <w:p w14:paraId="510FB0CA" w14:textId="0C0B186E" w:rsidR="00A91FB1" w:rsidRPr="006E184A" w:rsidRDefault="00A53915" w:rsidP="00197479">
      <w:pPr>
        <w:pStyle w:val="3"/>
        <w:spacing w:after="0" w:line="240" w:lineRule="auto"/>
        <w:ind w:left="11" w:firstLine="709"/>
        <w:jc w:val="both"/>
        <w:rPr>
          <w:color w:val="auto"/>
        </w:rPr>
      </w:pPr>
      <w:r w:rsidRPr="006E184A">
        <w:rPr>
          <w:color w:val="auto"/>
        </w:rPr>
        <w:lastRenderedPageBreak/>
        <w:t xml:space="preserve">1. </w:t>
      </w:r>
      <w:r w:rsidR="007A2A7E" w:rsidRPr="006E184A">
        <w:rPr>
          <w:rFonts w:eastAsia="Calibri"/>
          <w:color w:val="auto"/>
          <w:szCs w:val="28"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</w:t>
      </w:r>
      <w:r w:rsidR="0012550D" w:rsidRPr="006E184A">
        <w:rPr>
          <w:rFonts w:eastAsia="Calibri"/>
          <w:color w:val="auto"/>
          <w:szCs w:val="28"/>
        </w:rPr>
        <w:t xml:space="preserve">овательской работы </w:t>
      </w:r>
    </w:p>
    <w:p w14:paraId="61FE1524" w14:textId="77777777" w:rsidR="00A91FB1" w:rsidRPr="006E184A" w:rsidRDefault="00A53915" w:rsidP="00197479">
      <w:pPr>
        <w:spacing w:after="0" w:line="240" w:lineRule="auto"/>
        <w:ind w:left="9" w:right="9"/>
        <w:rPr>
          <w:color w:val="auto"/>
        </w:rPr>
      </w:pPr>
      <w:r w:rsidRPr="006E184A">
        <w:rPr>
          <w:color w:val="auto"/>
        </w:rPr>
        <w:t xml:space="preserve">Выполнение научно-исследовательской работы (далее -  НИР) студентами имеет следующую цель: </w:t>
      </w:r>
    </w:p>
    <w:p w14:paraId="6B7DE529" w14:textId="77777777" w:rsidR="00A91FB1" w:rsidRPr="006E184A" w:rsidRDefault="00A53915" w:rsidP="00197479">
      <w:pPr>
        <w:spacing w:after="0" w:line="240" w:lineRule="auto"/>
        <w:ind w:left="9" w:right="9"/>
        <w:rPr>
          <w:color w:val="auto"/>
        </w:rPr>
      </w:pPr>
      <w:r w:rsidRPr="006E184A">
        <w:rPr>
          <w:color w:val="auto"/>
        </w:rPr>
        <w:t xml:space="preserve">выполнение студентами научно-исследовательских проектов, содержанием которых является работа научного характера, связанная с научным поиском, проведением исследований, направленных на решение актуальных практических и теоретических задач.  </w:t>
      </w:r>
    </w:p>
    <w:p w14:paraId="57CD42FD" w14:textId="77777777" w:rsidR="00A91FB1" w:rsidRPr="006E184A" w:rsidRDefault="00A53915" w:rsidP="00197479">
      <w:pPr>
        <w:spacing w:after="0" w:line="240" w:lineRule="auto"/>
        <w:ind w:left="708" w:right="9" w:firstLine="0"/>
        <w:rPr>
          <w:color w:val="auto"/>
        </w:rPr>
      </w:pPr>
      <w:r w:rsidRPr="006E184A">
        <w:rPr>
          <w:color w:val="auto"/>
        </w:rPr>
        <w:t xml:space="preserve">Задачами НИР являются: </w:t>
      </w:r>
    </w:p>
    <w:p w14:paraId="788FCFBB" w14:textId="77777777" w:rsidR="00A91FB1" w:rsidRPr="006E184A" w:rsidRDefault="00A53915" w:rsidP="00197479">
      <w:pPr>
        <w:numPr>
          <w:ilvl w:val="0"/>
          <w:numId w:val="1"/>
        </w:numPr>
        <w:spacing w:after="0" w:line="240" w:lineRule="auto"/>
        <w:ind w:right="9"/>
        <w:rPr>
          <w:color w:val="auto"/>
        </w:rPr>
      </w:pPr>
      <w:r w:rsidRPr="006E184A">
        <w:rPr>
          <w:color w:val="auto"/>
        </w:rPr>
        <w:t xml:space="preserve">освоение методов поиска, сбора, обработки, анализа и систематизации информации по теме исследования, проведение конкретных расчетов, выбор методов и средств решения задач исследования, разработка инструментария для проведения исследований, а также применение современных информационных технологий; </w:t>
      </w:r>
    </w:p>
    <w:p w14:paraId="40212162" w14:textId="77777777" w:rsidR="00A91FB1" w:rsidRPr="006E184A" w:rsidRDefault="00A53915" w:rsidP="00197479">
      <w:pPr>
        <w:numPr>
          <w:ilvl w:val="0"/>
          <w:numId w:val="1"/>
        </w:numPr>
        <w:spacing w:after="0" w:line="240" w:lineRule="auto"/>
        <w:ind w:right="9"/>
        <w:rPr>
          <w:color w:val="auto"/>
        </w:rPr>
      </w:pPr>
      <w:r w:rsidRPr="006E184A">
        <w:rPr>
          <w:color w:val="auto"/>
        </w:rPr>
        <w:t xml:space="preserve">формирование умений, обеспечивающих проведение научных исследований, включая коллективные, в том числе статистических наблюдений, опросов, анкетирования; </w:t>
      </w:r>
    </w:p>
    <w:p w14:paraId="520A8E88" w14:textId="77777777" w:rsidR="00A91FB1" w:rsidRPr="006E184A" w:rsidRDefault="00A53915" w:rsidP="00197479">
      <w:pPr>
        <w:numPr>
          <w:ilvl w:val="0"/>
          <w:numId w:val="1"/>
        </w:numPr>
        <w:spacing w:after="0" w:line="240" w:lineRule="auto"/>
        <w:ind w:right="9"/>
        <w:rPr>
          <w:color w:val="auto"/>
        </w:rPr>
      </w:pPr>
      <w:r w:rsidRPr="006E184A">
        <w:rPr>
          <w:color w:val="auto"/>
        </w:rPr>
        <w:t xml:space="preserve">развитие способностей к оценке, обобщению и интерпретации полученных результатов, и обоснованию выводов, построению моделей исследуемых процессов, явлений и объектов, относящихся к области профессиональной деятельности; </w:t>
      </w:r>
    </w:p>
    <w:p w14:paraId="7A0AE0C1" w14:textId="77777777" w:rsidR="00A91FB1" w:rsidRPr="006E184A" w:rsidRDefault="00A53915" w:rsidP="00197479">
      <w:pPr>
        <w:numPr>
          <w:ilvl w:val="0"/>
          <w:numId w:val="1"/>
        </w:numPr>
        <w:spacing w:after="0" w:line="240" w:lineRule="auto"/>
        <w:ind w:right="9"/>
        <w:rPr>
          <w:color w:val="auto"/>
        </w:rPr>
      </w:pPr>
      <w:r w:rsidRPr="006E184A">
        <w:rPr>
          <w:color w:val="auto"/>
        </w:rPr>
        <w:t xml:space="preserve">формирование умений представлять результаты научных исследований в виде самостоятельной научной работы, </w:t>
      </w:r>
      <w:r w:rsidR="00034A4F" w:rsidRPr="006E184A">
        <w:rPr>
          <w:color w:val="auto"/>
        </w:rPr>
        <w:t>курсового проекта</w:t>
      </w:r>
      <w:r w:rsidRPr="006E184A">
        <w:rPr>
          <w:color w:val="auto"/>
        </w:rPr>
        <w:t xml:space="preserve">, выпускной квалификационной работы, статьи, доклада. </w:t>
      </w:r>
    </w:p>
    <w:p w14:paraId="0E5D34CB" w14:textId="77777777" w:rsidR="00A91FB1" w:rsidRPr="006E184A" w:rsidRDefault="00021957" w:rsidP="00197479">
      <w:pPr>
        <w:spacing w:after="0" w:line="240" w:lineRule="auto"/>
        <w:ind w:left="9" w:right="9"/>
        <w:rPr>
          <w:color w:val="auto"/>
        </w:rPr>
      </w:pPr>
      <w:r w:rsidRPr="006E184A">
        <w:rPr>
          <w:color w:val="auto"/>
          <w:szCs w:val="28"/>
        </w:rPr>
        <w:t xml:space="preserve">Учебно-научный семинар </w:t>
      </w:r>
      <w:r w:rsidR="00470189" w:rsidRPr="006E184A">
        <w:rPr>
          <w:color w:val="auto"/>
        </w:rPr>
        <w:t>(далее - УНС</w:t>
      </w:r>
      <w:r w:rsidR="00A53915" w:rsidRPr="006E184A">
        <w:rPr>
          <w:color w:val="auto"/>
        </w:rPr>
        <w:t xml:space="preserve">) является аудиторной формой НИР. </w:t>
      </w:r>
    </w:p>
    <w:p w14:paraId="28BEF9C8" w14:textId="77777777" w:rsidR="00A91FB1" w:rsidRPr="006E184A" w:rsidRDefault="00A53915" w:rsidP="00197479">
      <w:pPr>
        <w:spacing w:after="0" w:line="240" w:lineRule="auto"/>
        <w:ind w:left="0" w:firstLine="0"/>
        <w:rPr>
          <w:color w:val="auto"/>
        </w:rPr>
      </w:pPr>
      <w:r w:rsidRPr="006E184A">
        <w:rPr>
          <w:color w:val="auto"/>
        </w:rPr>
        <w:t xml:space="preserve"> </w:t>
      </w:r>
    </w:p>
    <w:p w14:paraId="418143AD" w14:textId="77777777" w:rsidR="00A91FB1" w:rsidRPr="006E184A" w:rsidRDefault="00A53915" w:rsidP="00197479">
      <w:pPr>
        <w:spacing w:after="0" w:line="240" w:lineRule="auto"/>
        <w:ind w:left="10" w:hanging="10"/>
        <w:rPr>
          <w:color w:val="auto"/>
        </w:rPr>
      </w:pPr>
      <w:r w:rsidRPr="006E184A">
        <w:rPr>
          <w:color w:val="auto"/>
        </w:rPr>
        <w:t xml:space="preserve">НИР направлена на формирование следующих компетенций, предусмотренных образовательным стандартом Финансового университета  </w:t>
      </w:r>
    </w:p>
    <w:p w14:paraId="170E0B68" w14:textId="09A329E1" w:rsidR="00A91FB1" w:rsidRPr="006E184A" w:rsidRDefault="00F205D7" w:rsidP="00197479">
      <w:pPr>
        <w:spacing w:after="0" w:line="240" w:lineRule="auto"/>
        <w:ind w:left="9" w:right="9" w:firstLine="0"/>
        <w:rPr>
          <w:color w:val="auto"/>
        </w:rPr>
      </w:pPr>
      <w:proofErr w:type="gramStart"/>
      <w:r>
        <w:rPr>
          <w:color w:val="auto"/>
        </w:rPr>
        <w:t>и  учебным</w:t>
      </w:r>
      <w:proofErr w:type="gramEnd"/>
      <w:r>
        <w:rPr>
          <w:color w:val="auto"/>
        </w:rPr>
        <w:t xml:space="preserve"> планом </w:t>
      </w:r>
      <w:r w:rsidR="00A53915" w:rsidRPr="006E184A">
        <w:rPr>
          <w:color w:val="auto"/>
        </w:rPr>
        <w:t xml:space="preserve">по направлению подготовки </w:t>
      </w:r>
      <w:r w:rsidR="007548B4" w:rsidRPr="006E184A">
        <w:rPr>
          <w:color w:val="auto"/>
        </w:rPr>
        <w:t>39.03</w:t>
      </w:r>
      <w:r w:rsidR="00021957" w:rsidRPr="006E184A">
        <w:rPr>
          <w:color w:val="auto"/>
        </w:rPr>
        <w:t>.01 Социология</w:t>
      </w:r>
    </w:p>
    <w:tbl>
      <w:tblPr>
        <w:tblStyle w:val="TableGrid"/>
        <w:tblW w:w="9497" w:type="dxa"/>
        <w:tblInd w:w="137" w:type="dxa"/>
        <w:tblCellMar>
          <w:top w:w="31" w:type="dxa"/>
          <w:left w:w="106" w:type="dxa"/>
          <w:right w:w="66" w:type="dxa"/>
        </w:tblCellMar>
        <w:tblLook w:val="04A0" w:firstRow="1" w:lastRow="0" w:firstColumn="1" w:lastColumn="0" w:noHBand="0" w:noVBand="1"/>
      </w:tblPr>
      <w:tblGrid>
        <w:gridCol w:w="1009"/>
        <w:gridCol w:w="2106"/>
        <w:gridCol w:w="3011"/>
        <w:gridCol w:w="3371"/>
      </w:tblGrid>
      <w:tr w:rsidR="006E184A" w:rsidRPr="006E184A" w14:paraId="6F62EBC5" w14:textId="77777777" w:rsidTr="0012550D">
        <w:trPr>
          <w:trHeight w:val="1479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85A2B" w14:textId="77777777" w:rsidR="00A91FB1" w:rsidRPr="006E184A" w:rsidRDefault="00A53915" w:rsidP="00197479">
            <w:pPr>
              <w:spacing w:after="0" w:line="240" w:lineRule="auto"/>
              <w:ind w:left="2" w:firstLine="0"/>
              <w:rPr>
                <w:color w:val="auto"/>
              </w:rPr>
            </w:pPr>
            <w:r w:rsidRPr="006E184A">
              <w:rPr>
                <w:color w:val="auto"/>
                <w:sz w:val="24"/>
              </w:rPr>
              <w:t xml:space="preserve">Код </w:t>
            </w:r>
            <w:proofErr w:type="spellStart"/>
            <w:r w:rsidRPr="006E184A">
              <w:rPr>
                <w:color w:val="auto"/>
                <w:sz w:val="24"/>
              </w:rPr>
              <w:t>компете</w:t>
            </w:r>
            <w:proofErr w:type="spellEnd"/>
            <w:r w:rsidRPr="006E184A">
              <w:rPr>
                <w:color w:val="auto"/>
                <w:sz w:val="24"/>
              </w:rPr>
              <w:t xml:space="preserve"> </w:t>
            </w:r>
            <w:proofErr w:type="spellStart"/>
            <w:r w:rsidRPr="006E184A">
              <w:rPr>
                <w:color w:val="auto"/>
                <w:sz w:val="24"/>
              </w:rPr>
              <w:t>нции</w:t>
            </w:r>
            <w:proofErr w:type="spellEnd"/>
            <w:r w:rsidRPr="006E184A">
              <w:rPr>
                <w:color w:val="auto"/>
                <w:sz w:val="24"/>
              </w:rPr>
              <w:t xml:space="preserve"> 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7DEBD" w14:textId="77777777" w:rsidR="00A91FB1" w:rsidRPr="006E184A" w:rsidRDefault="00A53915" w:rsidP="00197479">
            <w:pPr>
              <w:spacing w:after="0" w:line="240" w:lineRule="auto"/>
              <w:ind w:left="0" w:firstLine="0"/>
              <w:rPr>
                <w:color w:val="auto"/>
              </w:rPr>
            </w:pPr>
            <w:r w:rsidRPr="006E184A">
              <w:rPr>
                <w:color w:val="auto"/>
                <w:sz w:val="24"/>
              </w:rPr>
              <w:t xml:space="preserve">Наименование компетенции </w:t>
            </w:r>
          </w:p>
        </w:tc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8DE90" w14:textId="77777777" w:rsidR="00A91FB1" w:rsidRPr="006E184A" w:rsidRDefault="00A53915" w:rsidP="00197479">
            <w:pPr>
              <w:spacing w:after="0" w:line="240" w:lineRule="auto"/>
              <w:ind w:left="2" w:firstLine="0"/>
              <w:rPr>
                <w:color w:val="auto"/>
              </w:rPr>
            </w:pPr>
            <w:r w:rsidRPr="006E184A">
              <w:rPr>
                <w:color w:val="auto"/>
                <w:sz w:val="24"/>
              </w:rPr>
              <w:t xml:space="preserve">Индикаторы достижения компетенции </w:t>
            </w: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F1559" w14:textId="77777777" w:rsidR="00A91FB1" w:rsidRPr="006E184A" w:rsidRDefault="00A53915" w:rsidP="00197479">
            <w:pPr>
              <w:spacing w:after="0" w:line="240" w:lineRule="auto"/>
              <w:ind w:left="2" w:firstLine="0"/>
              <w:rPr>
                <w:color w:val="auto"/>
              </w:rPr>
            </w:pPr>
            <w:r w:rsidRPr="006E184A">
              <w:rPr>
                <w:color w:val="auto"/>
                <w:sz w:val="24"/>
              </w:rPr>
              <w:t xml:space="preserve">Результаты обучения (владения, умения и знания), соотнесенные с компетенциями/индикаторами достижения компетенции </w:t>
            </w:r>
          </w:p>
        </w:tc>
      </w:tr>
      <w:tr w:rsidR="006E184A" w:rsidRPr="006E184A" w14:paraId="0DD537A9" w14:textId="77777777" w:rsidTr="0012550D">
        <w:trPr>
          <w:trHeight w:val="1479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BC8BF" w14:textId="77777777" w:rsidR="00A25B54" w:rsidRPr="006E184A" w:rsidRDefault="00A25B54" w:rsidP="00197479">
            <w:pPr>
              <w:spacing w:after="0" w:line="240" w:lineRule="auto"/>
              <w:ind w:left="2" w:firstLine="0"/>
              <w:rPr>
                <w:color w:val="auto"/>
                <w:sz w:val="24"/>
              </w:rPr>
            </w:pPr>
            <w:r w:rsidRPr="006E184A">
              <w:rPr>
                <w:color w:val="auto"/>
                <w:sz w:val="24"/>
              </w:rPr>
              <w:t>УК-10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11BAF" w14:textId="77777777" w:rsidR="00A25B54" w:rsidRPr="006E184A" w:rsidRDefault="00A25B54" w:rsidP="00197479">
            <w:pPr>
              <w:spacing w:after="0" w:line="240" w:lineRule="auto"/>
              <w:ind w:left="0" w:firstLine="0"/>
              <w:rPr>
                <w:color w:val="auto"/>
                <w:sz w:val="24"/>
              </w:rPr>
            </w:pPr>
            <w:r w:rsidRPr="006E184A">
              <w:rPr>
                <w:color w:val="auto"/>
                <w:sz w:val="24"/>
              </w:rPr>
              <w:t xml:space="preserve">Способность осуществлять поиск, критически анализировать, обобщать и </w:t>
            </w:r>
            <w:proofErr w:type="spellStart"/>
            <w:r w:rsidRPr="006E184A">
              <w:rPr>
                <w:color w:val="auto"/>
                <w:sz w:val="24"/>
              </w:rPr>
              <w:t>систематизирова</w:t>
            </w:r>
            <w:proofErr w:type="spellEnd"/>
            <w:r w:rsidRPr="006E184A">
              <w:rPr>
                <w:color w:val="auto"/>
                <w:sz w:val="24"/>
              </w:rPr>
              <w:t xml:space="preserve"> </w:t>
            </w:r>
            <w:proofErr w:type="spellStart"/>
            <w:r w:rsidRPr="006E184A">
              <w:rPr>
                <w:color w:val="auto"/>
                <w:sz w:val="24"/>
              </w:rPr>
              <w:t>ть</w:t>
            </w:r>
            <w:proofErr w:type="spellEnd"/>
            <w:r w:rsidRPr="006E184A">
              <w:rPr>
                <w:color w:val="auto"/>
                <w:sz w:val="24"/>
              </w:rPr>
              <w:t xml:space="preserve"> информацию, использовать </w:t>
            </w:r>
            <w:r w:rsidRPr="006E184A">
              <w:rPr>
                <w:color w:val="auto"/>
                <w:sz w:val="24"/>
              </w:rPr>
              <w:lastRenderedPageBreak/>
              <w:t xml:space="preserve">системный подход для решения </w:t>
            </w:r>
          </w:p>
          <w:p w14:paraId="409FC950" w14:textId="77777777" w:rsidR="00A25B54" w:rsidRPr="006E184A" w:rsidRDefault="00A25B54" w:rsidP="00197479">
            <w:pPr>
              <w:spacing w:after="0" w:line="240" w:lineRule="auto"/>
              <w:ind w:left="0" w:firstLine="0"/>
              <w:rPr>
                <w:color w:val="auto"/>
                <w:sz w:val="24"/>
              </w:rPr>
            </w:pPr>
            <w:r w:rsidRPr="006E184A">
              <w:rPr>
                <w:color w:val="auto"/>
                <w:sz w:val="24"/>
              </w:rPr>
              <w:t xml:space="preserve">поставленных </w:t>
            </w:r>
          </w:p>
          <w:p w14:paraId="4CFAD981" w14:textId="77777777" w:rsidR="00A25B54" w:rsidRPr="006E184A" w:rsidRDefault="00A25B54" w:rsidP="00197479">
            <w:pPr>
              <w:spacing w:after="0" w:line="240" w:lineRule="auto"/>
              <w:ind w:left="0" w:firstLine="0"/>
              <w:rPr>
                <w:color w:val="auto"/>
                <w:sz w:val="24"/>
              </w:rPr>
            </w:pPr>
            <w:r w:rsidRPr="006E184A">
              <w:rPr>
                <w:color w:val="auto"/>
                <w:sz w:val="24"/>
              </w:rPr>
              <w:t xml:space="preserve">задач  </w:t>
            </w:r>
          </w:p>
        </w:tc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702BA" w14:textId="77777777" w:rsidR="00A25B54" w:rsidRPr="006E184A" w:rsidRDefault="00A25B54" w:rsidP="00197479">
            <w:pPr>
              <w:spacing w:after="0" w:line="240" w:lineRule="auto"/>
              <w:ind w:left="2" w:firstLine="0"/>
              <w:rPr>
                <w:color w:val="auto"/>
                <w:sz w:val="24"/>
              </w:rPr>
            </w:pPr>
            <w:r w:rsidRPr="006E184A">
              <w:rPr>
                <w:color w:val="auto"/>
                <w:sz w:val="24"/>
              </w:rPr>
              <w:lastRenderedPageBreak/>
              <w:t>1.</w:t>
            </w:r>
            <w:r w:rsidRPr="006E184A">
              <w:rPr>
                <w:color w:val="auto"/>
                <w:sz w:val="24"/>
              </w:rPr>
              <w:tab/>
              <w:t xml:space="preserve">Четко описывает состав и структуру требуемых данных и информации, грамотно реализует процессы их сбора, </w:t>
            </w:r>
          </w:p>
          <w:p w14:paraId="46B083BE" w14:textId="77777777" w:rsidR="00A25B54" w:rsidRPr="006E184A" w:rsidRDefault="00A25B54" w:rsidP="00197479">
            <w:pPr>
              <w:spacing w:after="0" w:line="240" w:lineRule="auto"/>
              <w:ind w:left="2" w:firstLine="0"/>
              <w:rPr>
                <w:color w:val="auto"/>
                <w:sz w:val="24"/>
              </w:rPr>
            </w:pPr>
            <w:r w:rsidRPr="006E184A">
              <w:rPr>
                <w:color w:val="auto"/>
                <w:sz w:val="24"/>
              </w:rPr>
              <w:t xml:space="preserve">обработки и интерпретации </w:t>
            </w:r>
          </w:p>
          <w:p w14:paraId="7CBAF89F" w14:textId="77777777" w:rsidR="00A25B54" w:rsidRPr="006E184A" w:rsidRDefault="00A25B54" w:rsidP="00197479">
            <w:pPr>
              <w:spacing w:after="0" w:line="240" w:lineRule="auto"/>
              <w:ind w:left="2" w:firstLine="0"/>
              <w:rPr>
                <w:color w:val="auto"/>
                <w:sz w:val="24"/>
              </w:rPr>
            </w:pPr>
            <w:r w:rsidRPr="006E184A">
              <w:rPr>
                <w:color w:val="auto"/>
                <w:sz w:val="24"/>
              </w:rPr>
              <w:t xml:space="preserve"> </w:t>
            </w:r>
          </w:p>
          <w:p w14:paraId="2BE0DB7B" w14:textId="77777777" w:rsidR="00A25B54" w:rsidRPr="006E184A" w:rsidRDefault="00A25B54" w:rsidP="00197479">
            <w:pPr>
              <w:spacing w:after="0" w:line="240" w:lineRule="auto"/>
              <w:ind w:left="2" w:firstLine="0"/>
              <w:rPr>
                <w:color w:val="auto"/>
                <w:sz w:val="24"/>
              </w:rPr>
            </w:pPr>
            <w:r w:rsidRPr="006E184A">
              <w:rPr>
                <w:color w:val="auto"/>
                <w:sz w:val="24"/>
              </w:rPr>
              <w:lastRenderedPageBreak/>
              <w:t>2.</w:t>
            </w:r>
            <w:r w:rsidRPr="006E184A">
              <w:rPr>
                <w:color w:val="auto"/>
                <w:sz w:val="24"/>
              </w:rPr>
              <w:tab/>
              <w:t xml:space="preserve">Обосновывает сущность происходящего, выявляет закономерности, понимает </w:t>
            </w:r>
          </w:p>
          <w:p w14:paraId="6C50D0ED" w14:textId="77777777" w:rsidR="00A25B54" w:rsidRPr="006E184A" w:rsidRDefault="00A25B54" w:rsidP="00197479">
            <w:pPr>
              <w:spacing w:after="0" w:line="240" w:lineRule="auto"/>
              <w:ind w:left="2" w:firstLine="0"/>
              <w:rPr>
                <w:color w:val="auto"/>
                <w:sz w:val="24"/>
              </w:rPr>
            </w:pPr>
            <w:r w:rsidRPr="006E184A">
              <w:rPr>
                <w:color w:val="auto"/>
                <w:sz w:val="24"/>
              </w:rPr>
              <w:t>природу вариабельности</w:t>
            </w:r>
            <w:r w:rsidR="008C6B30" w:rsidRPr="006E184A">
              <w:rPr>
                <w:color w:val="auto"/>
                <w:sz w:val="24"/>
              </w:rPr>
              <w:t xml:space="preserve"> </w:t>
            </w:r>
          </w:p>
          <w:p w14:paraId="736C0CBB" w14:textId="77777777" w:rsidR="008C6B30" w:rsidRPr="006E184A" w:rsidRDefault="008C6B30" w:rsidP="00197479">
            <w:pPr>
              <w:spacing w:after="0" w:line="240" w:lineRule="auto"/>
              <w:ind w:left="2" w:firstLine="0"/>
              <w:rPr>
                <w:color w:val="auto"/>
                <w:sz w:val="24"/>
              </w:rPr>
            </w:pPr>
          </w:p>
          <w:p w14:paraId="13314CDC" w14:textId="77777777" w:rsidR="00A25B54" w:rsidRPr="006E184A" w:rsidRDefault="00A25B54" w:rsidP="00197479">
            <w:pPr>
              <w:spacing w:after="0" w:line="240" w:lineRule="auto"/>
              <w:ind w:left="2" w:firstLine="0"/>
              <w:rPr>
                <w:color w:val="auto"/>
                <w:sz w:val="24"/>
              </w:rPr>
            </w:pPr>
            <w:r w:rsidRPr="006E184A">
              <w:rPr>
                <w:color w:val="auto"/>
                <w:sz w:val="24"/>
              </w:rPr>
              <w:t>3.</w:t>
            </w:r>
            <w:r w:rsidRPr="006E184A">
              <w:rPr>
                <w:color w:val="auto"/>
                <w:sz w:val="24"/>
              </w:rPr>
              <w:tab/>
              <w:t xml:space="preserve">Формулирует признак классификации, выделяет соответствующие ему группы однородных </w:t>
            </w:r>
          </w:p>
          <w:p w14:paraId="655E4F30" w14:textId="77777777" w:rsidR="00A25B54" w:rsidRPr="006E184A" w:rsidRDefault="00A25B54" w:rsidP="00197479">
            <w:pPr>
              <w:spacing w:after="0" w:line="240" w:lineRule="auto"/>
              <w:ind w:left="2" w:firstLine="0"/>
              <w:rPr>
                <w:color w:val="auto"/>
                <w:sz w:val="24"/>
              </w:rPr>
            </w:pPr>
            <w:r w:rsidRPr="006E184A">
              <w:rPr>
                <w:color w:val="auto"/>
                <w:sz w:val="24"/>
              </w:rPr>
              <w:t xml:space="preserve">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 </w:t>
            </w:r>
          </w:p>
          <w:p w14:paraId="6E10D846" w14:textId="77777777" w:rsidR="00A25B54" w:rsidRPr="006E184A" w:rsidRDefault="00A25B54" w:rsidP="00197479">
            <w:pPr>
              <w:spacing w:after="0" w:line="240" w:lineRule="auto"/>
              <w:ind w:left="2" w:firstLine="0"/>
              <w:rPr>
                <w:color w:val="auto"/>
                <w:sz w:val="24"/>
              </w:rPr>
            </w:pPr>
            <w:r w:rsidRPr="006E184A">
              <w:rPr>
                <w:color w:val="auto"/>
                <w:sz w:val="24"/>
              </w:rPr>
              <w:t xml:space="preserve"> </w:t>
            </w:r>
          </w:p>
          <w:p w14:paraId="1745EE97" w14:textId="77777777" w:rsidR="00A25B54" w:rsidRPr="006E184A" w:rsidRDefault="00A25B54" w:rsidP="00197479">
            <w:pPr>
              <w:spacing w:after="0" w:line="240" w:lineRule="auto"/>
              <w:ind w:left="2" w:firstLine="0"/>
              <w:rPr>
                <w:color w:val="auto"/>
                <w:sz w:val="24"/>
              </w:rPr>
            </w:pPr>
            <w:r w:rsidRPr="006E184A">
              <w:rPr>
                <w:color w:val="auto"/>
                <w:sz w:val="24"/>
              </w:rPr>
              <w:t>4.</w:t>
            </w:r>
            <w:r w:rsidRPr="006E184A">
              <w:rPr>
                <w:color w:val="auto"/>
                <w:sz w:val="24"/>
              </w:rPr>
              <w:tab/>
              <w:t xml:space="preserve">Грамотно, логично, аргументировано формирует собственные суждения и оценки. </w:t>
            </w:r>
          </w:p>
          <w:p w14:paraId="70DEE5C1" w14:textId="77777777" w:rsidR="00A25B54" w:rsidRPr="006E184A" w:rsidRDefault="00A25B54" w:rsidP="00197479">
            <w:pPr>
              <w:spacing w:after="0" w:line="240" w:lineRule="auto"/>
              <w:ind w:left="2" w:firstLine="0"/>
              <w:rPr>
                <w:color w:val="auto"/>
                <w:sz w:val="24"/>
              </w:rPr>
            </w:pPr>
            <w:r w:rsidRPr="006E184A">
              <w:rPr>
                <w:color w:val="auto"/>
                <w:sz w:val="24"/>
              </w:rPr>
              <w:t xml:space="preserve">Отличает факты от мнений, интерпретаций, оценок и </w:t>
            </w:r>
          </w:p>
          <w:p w14:paraId="32210138" w14:textId="77777777" w:rsidR="00A25B54" w:rsidRPr="006E184A" w:rsidRDefault="00A25B54" w:rsidP="00197479">
            <w:pPr>
              <w:spacing w:after="0" w:line="240" w:lineRule="auto"/>
              <w:ind w:left="2" w:firstLine="0"/>
              <w:rPr>
                <w:color w:val="auto"/>
                <w:sz w:val="24"/>
              </w:rPr>
            </w:pPr>
            <w:r w:rsidRPr="006E184A">
              <w:rPr>
                <w:color w:val="auto"/>
                <w:sz w:val="24"/>
              </w:rPr>
              <w:t xml:space="preserve">т.д. в рассуждениях других участников деятельности. </w:t>
            </w:r>
          </w:p>
          <w:p w14:paraId="37388E98" w14:textId="77777777" w:rsidR="00A25B54" w:rsidRPr="006E184A" w:rsidRDefault="00A25B54" w:rsidP="00197479">
            <w:pPr>
              <w:spacing w:after="0" w:line="240" w:lineRule="auto"/>
              <w:ind w:left="2" w:firstLine="0"/>
              <w:rPr>
                <w:color w:val="auto"/>
                <w:sz w:val="24"/>
              </w:rPr>
            </w:pPr>
            <w:r w:rsidRPr="006E184A">
              <w:rPr>
                <w:color w:val="auto"/>
                <w:sz w:val="24"/>
              </w:rPr>
              <w:t xml:space="preserve"> </w:t>
            </w:r>
          </w:p>
          <w:p w14:paraId="0FC3417A" w14:textId="77777777" w:rsidR="00A25B54" w:rsidRPr="006E184A" w:rsidRDefault="00A25B54" w:rsidP="00197479">
            <w:pPr>
              <w:spacing w:after="0" w:line="240" w:lineRule="auto"/>
              <w:ind w:left="2" w:firstLine="0"/>
              <w:rPr>
                <w:color w:val="auto"/>
                <w:sz w:val="24"/>
              </w:rPr>
            </w:pPr>
            <w:r w:rsidRPr="006E184A">
              <w:rPr>
                <w:color w:val="auto"/>
                <w:sz w:val="24"/>
              </w:rPr>
              <w:t>5.</w:t>
            </w:r>
            <w:r w:rsidRPr="006E184A">
              <w:rPr>
                <w:color w:val="auto"/>
                <w:sz w:val="24"/>
              </w:rPr>
              <w:tab/>
              <w:t xml:space="preserve">Аргументированно и логично представляет свою </w:t>
            </w:r>
          </w:p>
          <w:p w14:paraId="50B39A25" w14:textId="77777777" w:rsidR="00A25B54" w:rsidRPr="006E184A" w:rsidRDefault="00A25B54" w:rsidP="00197479">
            <w:pPr>
              <w:spacing w:after="0" w:line="240" w:lineRule="auto"/>
              <w:ind w:left="2" w:firstLine="0"/>
              <w:rPr>
                <w:color w:val="auto"/>
                <w:sz w:val="24"/>
              </w:rPr>
            </w:pPr>
            <w:r w:rsidRPr="006E184A">
              <w:rPr>
                <w:color w:val="auto"/>
                <w:sz w:val="24"/>
              </w:rPr>
              <w:t>точку зрения посредством и на основе системного описания.</w:t>
            </w: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D5975" w14:textId="77777777" w:rsidR="00A25B54" w:rsidRPr="006E184A" w:rsidRDefault="00A25B54" w:rsidP="00197479">
            <w:pPr>
              <w:spacing w:after="0" w:line="240" w:lineRule="auto"/>
              <w:ind w:left="2" w:firstLine="0"/>
              <w:rPr>
                <w:color w:val="auto"/>
                <w:sz w:val="24"/>
              </w:rPr>
            </w:pPr>
            <w:r w:rsidRPr="006E184A">
              <w:rPr>
                <w:b/>
                <w:color w:val="auto"/>
                <w:sz w:val="24"/>
              </w:rPr>
              <w:lastRenderedPageBreak/>
              <w:t>знать</w:t>
            </w:r>
            <w:r w:rsidRPr="006E184A">
              <w:rPr>
                <w:color w:val="auto"/>
                <w:sz w:val="24"/>
              </w:rPr>
              <w:t xml:space="preserve"> –  как осуществлять поиск научной информации </w:t>
            </w:r>
            <w:r w:rsidRPr="006E184A">
              <w:rPr>
                <w:b/>
                <w:color w:val="auto"/>
                <w:sz w:val="24"/>
              </w:rPr>
              <w:t>уметь</w:t>
            </w:r>
            <w:r w:rsidRPr="006E184A">
              <w:rPr>
                <w:color w:val="auto"/>
                <w:sz w:val="24"/>
              </w:rPr>
              <w:t xml:space="preserve"> –  подобрать научную </w:t>
            </w:r>
          </w:p>
          <w:p w14:paraId="07CD9315" w14:textId="77777777" w:rsidR="00A25B54" w:rsidRPr="006E184A" w:rsidRDefault="00A25B54" w:rsidP="00197479">
            <w:pPr>
              <w:spacing w:after="0" w:line="240" w:lineRule="auto"/>
              <w:ind w:left="2" w:firstLine="0"/>
              <w:rPr>
                <w:color w:val="auto"/>
                <w:sz w:val="24"/>
              </w:rPr>
            </w:pPr>
            <w:r w:rsidRPr="006E184A">
              <w:rPr>
                <w:color w:val="auto"/>
                <w:sz w:val="24"/>
              </w:rPr>
              <w:t xml:space="preserve">информацию и обработать ее </w:t>
            </w:r>
          </w:p>
          <w:p w14:paraId="74903B3B" w14:textId="77777777" w:rsidR="00A25B54" w:rsidRPr="006E184A" w:rsidRDefault="00A25B54" w:rsidP="00197479">
            <w:pPr>
              <w:spacing w:after="0" w:line="240" w:lineRule="auto"/>
              <w:ind w:left="2" w:firstLine="0"/>
              <w:rPr>
                <w:color w:val="auto"/>
                <w:sz w:val="24"/>
              </w:rPr>
            </w:pPr>
            <w:r w:rsidRPr="006E184A">
              <w:rPr>
                <w:color w:val="auto"/>
                <w:sz w:val="24"/>
              </w:rPr>
              <w:t xml:space="preserve"> </w:t>
            </w:r>
          </w:p>
          <w:p w14:paraId="5C3D45E3" w14:textId="77777777" w:rsidR="00A25B54" w:rsidRPr="006E184A" w:rsidRDefault="00A25B54" w:rsidP="00197479">
            <w:pPr>
              <w:spacing w:after="0" w:line="240" w:lineRule="auto"/>
              <w:ind w:left="2" w:firstLine="0"/>
              <w:rPr>
                <w:color w:val="auto"/>
                <w:sz w:val="24"/>
              </w:rPr>
            </w:pPr>
            <w:r w:rsidRPr="006E184A">
              <w:rPr>
                <w:color w:val="auto"/>
                <w:sz w:val="24"/>
              </w:rPr>
              <w:t xml:space="preserve"> </w:t>
            </w:r>
          </w:p>
          <w:p w14:paraId="35AEEE41" w14:textId="77777777" w:rsidR="00A25B54" w:rsidRPr="006E184A" w:rsidRDefault="00A25B54" w:rsidP="00197479">
            <w:pPr>
              <w:spacing w:after="0" w:line="240" w:lineRule="auto"/>
              <w:ind w:left="2" w:firstLine="0"/>
              <w:rPr>
                <w:color w:val="auto"/>
                <w:sz w:val="24"/>
              </w:rPr>
            </w:pPr>
            <w:r w:rsidRPr="006E184A">
              <w:rPr>
                <w:color w:val="auto"/>
                <w:sz w:val="24"/>
              </w:rPr>
              <w:t xml:space="preserve"> </w:t>
            </w:r>
          </w:p>
          <w:p w14:paraId="12F716D2" w14:textId="77777777" w:rsidR="008C6B30" w:rsidRPr="006E184A" w:rsidRDefault="008C6B30" w:rsidP="00197479">
            <w:pPr>
              <w:spacing w:after="0" w:line="240" w:lineRule="auto"/>
              <w:ind w:left="2" w:firstLine="0"/>
              <w:rPr>
                <w:color w:val="auto"/>
                <w:sz w:val="24"/>
              </w:rPr>
            </w:pPr>
          </w:p>
          <w:p w14:paraId="2C333CA6" w14:textId="77777777" w:rsidR="008C6B30" w:rsidRPr="006E184A" w:rsidRDefault="00A25B54" w:rsidP="00197479">
            <w:pPr>
              <w:spacing w:after="0" w:line="240" w:lineRule="auto"/>
              <w:ind w:left="2" w:firstLine="0"/>
              <w:rPr>
                <w:color w:val="auto"/>
                <w:sz w:val="24"/>
              </w:rPr>
            </w:pPr>
            <w:r w:rsidRPr="006E184A">
              <w:rPr>
                <w:b/>
                <w:color w:val="auto"/>
                <w:sz w:val="24"/>
              </w:rPr>
              <w:lastRenderedPageBreak/>
              <w:t>знать</w:t>
            </w:r>
            <w:r w:rsidRPr="006E184A">
              <w:rPr>
                <w:color w:val="auto"/>
                <w:sz w:val="24"/>
              </w:rPr>
              <w:t xml:space="preserve"> –  логику научного исследования </w:t>
            </w:r>
          </w:p>
          <w:p w14:paraId="44AA7549" w14:textId="77777777" w:rsidR="00A25B54" w:rsidRPr="006E184A" w:rsidRDefault="00A25B54" w:rsidP="00197479">
            <w:pPr>
              <w:spacing w:after="0" w:line="240" w:lineRule="auto"/>
              <w:ind w:left="2" w:firstLine="0"/>
              <w:rPr>
                <w:color w:val="auto"/>
                <w:sz w:val="24"/>
              </w:rPr>
            </w:pPr>
            <w:r w:rsidRPr="006E184A">
              <w:rPr>
                <w:b/>
                <w:color w:val="auto"/>
                <w:sz w:val="24"/>
              </w:rPr>
              <w:t>уметь</w:t>
            </w:r>
            <w:r w:rsidRPr="006E184A">
              <w:rPr>
                <w:color w:val="auto"/>
                <w:sz w:val="24"/>
              </w:rPr>
              <w:t xml:space="preserve"> –  выявлять закономерности социальных </w:t>
            </w:r>
          </w:p>
          <w:p w14:paraId="5A624836" w14:textId="77777777" w:rsidR="00A25B54" w:rsidRPr="006E184A" w:rsidRDefault="00A25B54" w:rsidP="00197479">
            <w:pPr>
              <w:spacing w:after="0" w:line="240" w:lineRule="auto"/>
              <w:ind w:left="2" w:firstLine="0"/>
              <w:rPr>
                <w:color w:val="auto"/>
                <w:sz w:val="24"/>
              </w:rPr>
            </w:pPr>
            <w:r w:rsidRPr="006E184A">
              <w:rPr>
                <w:color w:val="auto"/>
                <w:sz w:val="24"/>
              </w:rPr>
              <w:t xml:space="preserve">процессов и делать выводы </w:t>
            </w:r>
          </w:p>
          <w:p w14:paraId="07791F87" w14:textId="77777777" w:rsidR="00A25B54" w:rsidRPr="006E184A" w:rsidRDefault="00A25B54" w:rsidP="00197479">
            <w:pPr>
              <w:spacing w:after="0" w:line="240" w:lineRule="auto"/>
              <w:ind w:left="2" w:firstLine="0"/>
              <w:rPr>
                <w:color w:val="auto"/>
                <w:sz w:val="24"/>
              </w:rPr>
            </w:pPr>
            <w:r w:rsidRPr="006E184A">
              <w:rPr>
                <w:color w:val="auto"/>
                <w:sz w:val="24"/>
              </w:rPr>
              <w:t xml:space="preserve"> </w:t>
            </w:r>
          </w:p>
          <w:p w14:paraId="4CBB44B3" w14:textId="77777777" w:rsidR="008C6B30" w:rsidRPr="006E184A" w:rsidRDefault="008C6B30" w:rsidP="00197479">
            <w:pPr>
              <w:spacing w:after="0" w:line="240" w:lineRule="auto"/>
              <w:ind w:left="2" w:firstLine="0"/>
              <w:rPr>
                <w:color w:val="auto"/>
                <w:sz w:val="24"/>
              </w:rPr>
            </w:pPr>
            <w:r w:rsidRPr="006E184A">
              <w:rPr>
                <w:color w:val="auto"/>
                <w:sz w:val="24"/>
              </w:rPr>
              <w:t xml:space="preserve"> </w:t>
            </w:r>
            <w:r w:rsidR="00A25B54" w:rsidRPr="006E184A">
              <w:rPr>
                <w:b/>
                <w:color w:val="auto"/>
                <w:sz w:val="24"/>
              </w:rPr>
              <w:t xml:space="preserve">знать </w:t>
            </w:r>
            <w:r w:rsidR="00A25B54" w:rsidRPr="006E184A">
              <w:rPr>
                <w:color w:val="auto"/>
                <w:sz w:val="24"/>
              </w:rPr>
              <w:t>–  признаки классификации объектов</w:t>
            </w:r>
          </w:p>
          <w:p w14:paraId="47476BE1" w14:textId="77777777" w:rsidR="00A25B54" w:rsidRPr="006E184A" w:rsidRDefault="00A25B54" w:rsidP="00197479">
            <w:pPr>
              <w:spacing w:after="0" w:line="240" w:lineRule="auto"/>
              <w:ind w:left="2" w:firstLine="0"/>
              <w:rPr>
                <w:color w:val="auto"/>
                <w:sz w:val="24"/>
              </w:rPr>
            </w:pPr>
            <w:r w:rsidRPr="006E184A">
              <w:rPr>
                <w:color w:val="auto"/>
                <w:sz w:val="24"/>
              </w:rPr>
              <w:t xml:space="preserve"> </w:t>
            </w:r>
            <w:r w:rsidRPr="006E184A">
              <w:rPr>
                <w:b/>
                <w:color w:val="auto"/>
                <w:sz w:val="24"/>
              </w:rPr>
              <w:t>уметь</w:t>
            </w:r>
            <w:r w:rsidRPr="006E184A">
              <w:rPr>
                <w:color w:val="auto"/>
                <w:sz w:val="24"/>
              </w:rPr>
              <w:t xml:space="preserve"> –  идентифицировать </w:t>
            </w:r>
          </w:p>
          <w:p w14:paraId="1A028350" w14:textId="77777777" w:rsidR="00A25B54" w:rsidRPr="006E184A" w:rsidRDefault="00A25B54" w:rsidP="00197479">
            <w:pPr>
              <w:spacing w:after="0" w:line="240" w:lineRule="auto"/>
              <w:ind w:left="2" w:firstLine="0"/>
              <w:rPr>
                <w:color w:val="auto"/>
                <w:sz w:val="24"/>
              </w:rPr>
            </w:pPr>
            <w:r w:rsidRPr="006E184A">
              <w:rPr>
                <w:color w:val="auto"/>
                <w:sz w:val="24"/>
              </w:rPr>
              <w:t xml:space="preserve">общие свойства объектов </w:t>
            </w:r>
          </w:p>
          <w:p w14:paraId="6D744F1B" w14:textId="77777777" w:rsidR="00A25B54" w:rsidRPr="006E184A" w:rsidRDefault="00A25B54" w:rsidP="00197479">
            <w:pPr>
              <w:spacing w:after="0" w:line="240" w:lineRule="auto"/>
              <w:ind w:left="2" w:firstLine="0"/>
              <w:rPr>
                <w:color w:val="auto"/>
                <w:sz w:val="24"/>
              </w:rPr>
            </w:pPr>
            <w:r w:rsidRPr="006E184A">
              <w:rPr>
                <w:color w:val="auto"/>
                <w:sz w:val="24"/>
              </w:rPr>
              <w:t xml:space="preserve"> </w:t>
            </w:r>
          </w:p>
          <w:p w14:paraId="220B9DBF" w14:textId="77777777" w:rsidR="00A25B54" w:rsidRPr="006E184A" w:rsidRDefault="00A25B54" w:rsidP="00197479">
            <w:pPr>
              <w:spacing w:after="0" w:line="240" w:lineRule="auto"/>
              <w:ind w:left="2" w:firstLine="0"/>
              <w:rPr>
                <w:color w:val="auto"/>
                <w:sz w:val="24"/>
              </w:rPr>
            </w:pPr>
            <w:r w:rsidRPr="006E184A">
              <w:rPr>
                <w:color w:val="auto"/>
                <w:sz w:val="24"/>
              </w:rPr>
              <w:t xml:space="preserve"> </w:t>
            </w:r>
          </w:p>
          <w:p w14:paraId="32AF6142" w14:textId="77777777" w:rsidR="00A25B54" w:rsidRPr="006E184A" w:rsidRDefault="00A25B54" w:rsidP="00197479">
            <w:pPr>
              <w:spacing w:after="0" w:line="240" w:lineRule="auto"/>
              <w:ind w:left="2" w:firstLine="0"/>
              <w:rPr>
                <w:color w:val="auto"/>
                <w:sz w:val="24"/>
              </w:rPr>
            </w:pPr>
            <w:r w:rsidRPr="006E184A">
              <w:rPr>
                <w:color w:val="auto"/>
                <w:sz w:val="24"/>
              </w:rPr>
              <w:t xml:space="preserve"> </w:t>
            </w:r>
          </w:p>
          <w:p w14:paraId="0D32F5A6" w14:textId="77777777" w:rsidR="00A25B54" w:rsidRPr="006E184A" w:rsidRDefault="00A25B54" w:rsidP="00197479">
            <w:pPr>
              <w:spacing w:after="0" w:line="240" w:lineRule="auto"/>
              <w:ind w:left="2" w:firstLine="0"/>
              <w:rPr>
                <w:color w:val="auto"/>
                <w:sz w:val="24"/>
              </w:rPr>
            </w:pPr>
            <w:r w:rsidRPr="006E184A">
              <w:rPr>
                <w:color w:val="auto"/>
                <w:sz w:val="24"/>
              </w:rPr>
              <w:t xml:space="preserve"> </w:t>
            </w:r>
          </w:p>
          <w:p w14:paraId="77069E85" w14:textId="77777777" w:rsidR="00A25B54" w:rsidRPr="006E184A" w:rsidRDefault="00A25B54" w:rsidP="00197479">
            <w:pPr>
              <w:spacing w:after="0" w:line="240" w:lineRule="auto"/>
              <w:ind w:left="2" w:firstLine="0"/>
              <w:rPr>
                <w:color w:val="auto"/>
                <w:sz w:val="24"/>
              </w:rPr>
            </w:pPr>
            <w:r w:rsidRPr="006E184A">
              <w:rPr>
                <w:color w:val="auto"/>
                <w:sz w:val="24"/>
              </w:rPr>
              <w:t xml:space="preserve"> </w:t>
            </w:r>
          </w:p>
          <w:p w14:paraId="53FC3D84" w14:textId="77777777" w:rsidR="008C6B30" w:rsidRPr="006E184A" w:rsidRDefault="008C6B30" w:rsidP="00197479">
            <w:pPr>
              <w:spacing w:after="0" w:line="240" w:lineRule="auto"/>
              <w:ind w:left="2" w:firstLine="0"/>
              <w:rPr>
                <w:color w:val="auto"/>
                <w:sz w:val="24"/>
              </w:rPr>
            </w:pPr>
          </w:p>
          <w:p w14:paraId="0ED0CBB2" w14:textId="77777777" w:rsidR="008C6B30" w:rsidRPr="006E184A" w:rsidRDefault="008C6B30" w:rsidP="00197479">
            <w:pPr>
              <w:spacing w:after="0" w:line="240" w:lineRule="auto"/>
              <w:ind w:left="2" w:firstLine="0"/>
              <w:rPr>
                <w:color w:val="auto"/>
                <w:sz w:val="24"/>
              </w:rPr>
            </w:pPr>
          </w:p>
          <w:p w14:paraId="7B231DDD" w14:textId="77777777" w:rsidR="008C6B30" w:rsidRPr="006E184A" w:rsidRDefault="008C6B30" w:rsidP="00197479">
            <w:pPr>
              <w:spacing w:after="0" w:line="240" w:lineRule="auto"/>
              <w:ind w:left="2" w:firstLine="0"/>
              <w:rPr>
                <w:color w:val="auto"/>
                <w:sz w:val="24"/>
              </w:rPr>
            </w:pPr>
          </w:p>
          <w:p w14:paraId="0D3D9BF4" w14:textId="77777777" w:rsidR="008C6B30" w:rsidRPr="006E184A" w:rsidRDefault="008C6B30" w:rsidP="00197479">
            <w:pPr>
              <w:spacing w:after="0" w:line="240" w:lineRule="auto"/>
              <w:ind w:left="2" w:firstLine="0"/>
              <w:rPr>
                <w:color w:val="auto"/>
                <w:sz w:val="24"/>
              </w:rPr>
            </w:pPr>
          </w:p>
          <w:p w14:paraId="0F948C14" w14:textId="77777777" w:rsidR="00A25B54" w:rsidRPr="006E184A" w:rsidRDefault="00A25B54" w:rsidP="00197479">
            <w:pPr>
              <w:spacing w:after="0" w:line="240" w:lineRule="auto"/>
              <w:ind w:left="2" w:firstLine="0"/>
              <w:rPr>
                <w:color w:val="auto"/>
                <w:sz w:val="24"/>
              </w:rPr>
            </w:pPr>
            <w:r w:rsidRPr="006E184A">
              <w:rPr>
                <w:b/>
                <w:color w:val="auto"/>
                <w:sz w:val="24"/>
              </w:rPr>
              <w:t xml:space="preserve">знать </w:t>
            </w:r>
            <w:r w:rsidRPr="006E184A">
              <w:rPr>
                <w:color w:val="auto"/>
                <w:sz w:val="24"/>
              </w:rPr>
              <w:t xml:space="preserve">–  логику научного исследования </w:t>
            </w:r>
          </w:p>
          <w:p w14:paraId="50CE83BA" w14:textId="77777777" w:rsidR="00A25B54" w:rsidRPr="006E184A" w:rsidRDefault="00A25B54" w:rsidP="00197479">
            <w:pPr>
              <w:spacing w:after="0" w:line="240" w:lineRule="auto"/>
              <w:ind w:left="2" w:firstLine="0"/>
              <w:rPr>
                <w:color w:val="auto"/>
                <w:sz w:val="24"/>
              </w:rPr>
            </w:pPr>
            <w:r w:rsidRPr="006E184A">
              <w:rPr>
                <w:b/>
                <w:color w:val="auto"/>
                <w:sz w:val="24"/>
              </w:rPr>
              <w:t>уметь</w:t>
            </w:r>
            <w:r w:rsidRPr="006E184A">
              <w:rPr>
                <w:color w:val="auto"/>
                <w:sz w:val="24"/>
              </w:rPr>
              <w:t xml:space="preserve"> – аргументированно сделать собственные выводы на основе результатов </w:t>
            </w:r>
          </w:p>
          <w:p w14:paraId="1DA053B5" w14:textId="77777777" w:rsidR="00A25B54" w:rsidRPr="006E184A" w:rsidRDefault="00A25B54" w:rsidP="00197479">
            <w:pPr>
              <w:spacing w:after="0" w:line="240" w:lineRule="auto"/>
              <w:ind w:left="2" w:firstLine="0"/>
              <w:rPr>
                <w:color w:val="auto"/>
                <w:sz w:val="24"/>
              </w:rPr>
            </w:pPr>
            <w:r w:rsidRPr="006E184A">
              <w:rPr>
                <w:color w:val="auto"/>
                <w:sz w:val="24"/>
              </w:rPr>
              <w:t xml:space="preserve">исследования </w:t>
            </w:r>
          </w:p>
          <w:p w14:paraId="2AB81821" w14:textId="77777777" w:rsidR="00A25B54" w:rsidRPr="006E184A" w:rsidRDefault="008C6B30" w:rsidP="00197479">
            <w:pPr>
              <w:spacing w:after="0" w:line="240" w:lineRule="auto"/>
              <w:ind w:left="2" w:firstLine="0"/>
              <w:rPr>
                <w:color w:val="auto"/>
                <w:sz w:val="24"/>
              </w:rPr>
            </w:pPr>
            <w:r w:rsidRPr="006E184A">
              <w:rPr>
                <w:color w:val="auto"/>
                <w:sz w:val="24"/>
              </w:rPr>
              <w:t xml:space="preserve"> </w:t>
            </w:r>
          </w:p>
          <w:p w14:paraId="73826780" w14:textId="77777777" w:rsidR="00A25B54" w:rsidRPr="006E184A" w:rsidRDefault="00A25B54" w:rsidP="00197479">
            <w:pPr>
              <w:spacing w:after="0" w:line="240" w:lineRule="auto"/>
              <w:ind w:left="2" w:firstLine="0"/>
              <w:rPr>
                <w:color w:val="auto"/>
                <w:sz w:val="24"/>
              </w:rPr>
            </w:pPr>
            <w:r w:rsidRPr="006E184A">
              <w:rPr>
                <w:b/>
                <w:color w:val="auto"/>
                <w:sz w:val="24"/>
              </w:rPr>
              <w:t>знать</w:t>
            </w:r>
            <w:r w:rsidRPr="006E184A">
              <w:rPr>
                <w:color w:val="auto"/>
                <w:sz w:val="24"/>
              </w:rPr>
              <w:t xml:space="preserve"> –  принципы и приемы системного описания научной проблемы </w:t>
            </w:r>
          </w:p>
          <w:p w14:paraId="6CC99E92" w14:textId="77777777" w:rsidR="00A25B54" w:rsidRPr="006E184A" w:rsidRDefault="00A25B54" w:rsidP="00197479">
            <w:pPr>
              <w:spacing w:after="0" w:line="240" w:lineRule="auto"/>
              <w:ind w:left="2" w:firstLine="0"/>
              <w:rPr>
                <w:color w:val="auto"/>
                <w:sz w:val="24"/>
              </w:rPr>
            </w:pPr>
            <w:r w:rsidRPr="006E184A">
              <w:rPr>
                <w:b/>
                <w:color w:val="auto"/>
                <w:sz w:val="24"/>
              </w:rPr>
              <w:t>уметь</w:t>
            </w:r>
            <w:r w:rsidRPr="006E184A">
              <w:rPr>
                <w:color w:val="auto"/>
                <w:sz w:val="24"/>
              </w:rPr>
              <w:t xml:space="preserve"> –  аргументированно изложить свою точку зрения</w:t>
            </w:r>
          </w:p>
        </w:tc>
      </w:tr>
      <w:tr w:rsidR="006E184A" w:rsidRPr="006E184A" w14:paraId="23156DE5" w14:textId="77777777" w:rsidTr="0012550D">
        <w:trPr>
          <w:trHeight w:val="1479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5022B" w14:textId="77777777" w:rsidR="00A25B54" w:rsidRPr="006E184A" w:rsidRDefault="00405919" w:rsidP="00197479">
            <w:pPr>
              <w:spacing w:after="0" w:line="240" w:lineRule="auto"/>
              <w:ind w:left="2" w:firstLine="0"/>
              <w:rPr>
                <w:color w:val="auto"/>
                <w:sz w:val="24"/>
              </w:rPr>
            </w:pPr>
            <w:r w:rsidRPr="006E184A">
              <w:rPr>
                <w:color w:val="auto"/>
                <w:sz w:val="24"/>
              </w:rPr>
              <w:lastRenderedPageBreak/>
              <w:t>ПКН-10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1192A" w14:textId="77777777" w:rsidR="008C6B30" w:rsidRPr="006E184A" w:rsidRDefault="008C6B30" w:rsidP="00197479">
            <w:pPr>
              <w:spacing w:after="0" w:line="240" w:lineRule="auto"/>
              <w:ind w:left="0" w:firstLine="0"/>
              <w:rPr>
                <w:color w:val="auto"/>
                <w:sz w:val="24"/>
              </w:rPr>
            </w:pPr>
            <w:r w:rsidRPr="006E184A">
              <w:rPr>
                <w:color w:val="auto"/>
                <w:sz w:val="24"/>
              </w:rPr>
              <w:t xml:space="preserve">Способность </w:t>
            </w:r>
            <w:r w:rsidR="00405919" w:rsidRPr="006E184A">
              <w:rPr>
                <w:color w:val="auto"/>
                <w:sz w:val="24"/>
              </w:rPr>
              <w:t>выявлять социально значимые проблемы, определять пути их решения на основе социологических исследований и представь результат профессиональной деятельности в различных видах коммуникаций</w:t>
            </w:r>
          </w:p>
        </w:tc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F4F87" w14:textId="77777777" w:rsidR="000218C1" w:rsidRPr="006E184A" w:rsidRDefault="000218C1" w:rsidP="00197479">
            <w:pPr>
              <w:spacing w:after="0" w:line="240" w:lineRule="auto"/>
              <w:ind w:left="53" w:right="50" w:firstLine="62"/>
              <w:rPr>
                <w:color w:val="auto"/>
              </w:rPr>
            </w:pPr>
            <w:r w:rsidRPr="006E184A">
              <w:rPr>
                <w:color w:val="auto"/>
                <w:sz w:val="24"/>
              </w:rPr>
              <w:t>1. Демонстрирует владение методами нахождения актуальных данных и значимых проблем в сфере управления, экономики и финансов.</w:t>
            </w:r>
          </w:p>
          <w:p w14:paraId="327ABDD8" w14:textId="77777777" w:rsidR="000218C1" w:rsidRPr="006E184A" w:rsidRDefault="000218C1" w:rsidP="00197479">
            <w:pPr>
              <w:spacing w:after="0" w:line="240" w:lineRule="auto"/>
              <w:ind w:left="53" w:right="50" w:firstLine="34"/>
              <w:rPr>
                <w:color w:val="auto"/>
                <w:sz w:val="24"/>
              </w:rPr>
            </w:pPr>
            <w:r w:rsidRPr="006E184A">
              <w:rPr>
                <w:color w:val="auto"/>
                <w:sz w:val="24"/>
              </w:rPr>
              <w:t xml:space="preserve">2. Выявляет социально значимые проблемы, используя описательные, объяснительные и прогнозные модели социальных явлений и процессов. </w:t>
            </w:r>
          </w:p>
          <w:p w14:paraId="29D1CC1B" w14:textId="77777777" w:rsidR="000218C1" w:rsidRPr="006E184A" w:rsidRDefault="000218C1" w:rsidP="00197479">
            <w:pPr>
              <w:tabs>
                <w:tab w:val="left" w:pos="327"/>
              </w:tabs>
              <w:spacing w:after="0" w:line="240" w:lineRule="auto"/>
              <w:ind w:left="53" w:right="50" w:firstLine="34"/>
              <w:rPr>
                <w:color w:val="auto"/>
              </w:rPr>
            </w:pPr>
            <w:proofErr w:type="spellStart"/>
            <w:r w:rsidRPr="006E184A">
              <w:rPr>
                <w:color w:val="auto"/>
                <w:sz w:val="24"/>
              </w:rPr>
              <w:t>З.Описывает</w:t>
            </w:r>
            <w:proofErr w:type="spellEnd"/>
            <w:r w:rsidRPr="006E184A">
              <w:rPr>
                <w:color w:val="auto"/>
                <w:sz w:val="24"/>
              </w:rPr>
              <w:t xml:space="preserve"> исследуемые социальные явления и </w:t>
            </w:r>
            <w:r w:rsidRPr="006E184A">
              <w:rPr>
                <w:color w:val="auto"/>
                <w:sz w:val="24"/>
              </w:rPr>
              <w:lastRenderedPageBreak/>
              <w:t>процессы объективно и беспристрастно интерпретирует эмпирические данные.</w:t>
            </w:r>
          </w:p>
          <w:p w14:paraId="708FE9F8" w14:textId="77777777" w:rsidR="00A25B54" w:rsidRPr="006E184A" w:rsidRDefault="000218C1" w:rsidP="00197479">
            <w:pPr>
              <w:spacing w:after="0" w:line="240" w:lineRule="auto"/>
              <w:ind w:left="2" w:firstLine="0"/>
              <w:rPr>
                <w:color w:val="auto"/>
                <w:sz w:val="24"/>
              </w:rPr>
            </w:pPr>
            <w:r w:rsidRPr="006E184A">
              <w:rPr>
                <w:color w:val="auto"/>
                <w:sz w:val="24"/>
              </w:rPr>
              <w:t>4. Объясняет социальные явления и процессы на основе объяснительных моделей социологии. 5. Представляет варианты решения конфликтных ситуаций, используя знания современных социологических теорий.</w:t>
            </w: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FB7D8" w14:textId="77777777" w:rsidR="00AB5231" w:rsidRPr="006E184A" w:rsidRDefault="00AB5231" w:rsidP="00197479">
            <w:pPr>
              <w:spacing w:after="0" w:line="240" w:lineRule="auto"/>
              <w:ind w:left="2" w:firstLine="0"/>
              <w:rPr>
                <w:color w:val="auto"/>
                <w:sz w:val="24"/>
              </w:rPr>
            </w:pPr>
            <w:r w:rsidRPr="006E184A">
              <w:rPr>
                <w:color w:val="auto"/>
                <w:sz w:val="24"/>
              </w:rPr>
              <w:lastRenderedPageBreak/>
              <w:t xml:space="preserve">знать –  как сформулировать проблему </w:t>
            </w:r>
          </w:p>
          <w:p w14:paraId="620CB0E9" w14:textId="77777777" w:rsidR="00AB5231" w:rsidRPr="006E184A" w:rsidRDefault="00AB5231" w:rsidP="00197479">
            <w:pPr>
              <w:spacing w:after="0" w:line="240" w:lineRule="auto"/>
              <w:ind w:left="2" w:firstLine="0"/>
              <w:rPr>
                <w:color w:val="auto"/>
                <w:sz w:val="24"/>
              </w:rPr>
            </w:pPr>
            <w:r w:rsidRPr="006E184A">
              <w:rPr>
                <w:color w:val="auto"/>
                <w:sz w:val="24"/>
              </w:rPr>
              <w:t xml:space="preserve">уметь –  системно описать </w:t>
            </w:r>
          </w:p>
          <w:p w14:paraId="1BEBB383" w14:textId="77777777" w:rsidR="00AB5231" w:rsidRPr="006E184A" w:rsidRDefault="00AB5231" w:rsidP="00197479">
            <w:pPr>
              <w:spacing w:after="0" w:line="240" w:lineRule="auto"/>
              <w:ind w:left="2" w:firstLine="0"/>
              <w:rPr>
                <w:color w:val="auto"/>
                <w:sz w:val="24"/>
              </w:rPr>
            </w:pPr>
            <w:r w:rsidRPr="006E184A">
              <w:rPr>
                <w:color w:val="auto"/>
                <w:sz w:val="24"/>
              </w:rPr>
              <w:t>проблемную ситуацию</w:t>
            </w:r>
            <w:r w:rsidR="008C6B30" w:rsidRPr="006E184A">
              <w:rPr>
                <w:color w:val="auto"/>
                <w:sz w:val="24"/>
              </w:rPr>
              <w:t xml:space="preserve"> </w:t>
            </w:r>
          </w:p>
          <w:p w14:paraId="3C526C67" w14:textId="77777777" w:rsidR="008C6B30" w:rsidRPr="006E184A" w:rsidRDefault="008C6B30" w:rsidP="00197479">
            <w:pPr>
              <w:spacing w:after="0" w:line="240" w:lineRule="auto"/>
              <w:ind w:left="0" w:firstLine="0"/>
              <w:rPr>
                <w:color w:val="auto"/>
                <w:sz w:val="24"/>
              </w:rPr>
            </w:pPr>
          </w:p>
          <w:p w14:paraId="41156DA8" w14:textId="77777777" w:rsidR="00AB5231" w:rsidRPr="006E184A" w:rsidRDefault="00AB5231" w:rsidP="00197479">
            <w:pPr>
              <w:spacing w:after="0" w:line="240" w:lineRule="auto"/>
              <w:ind w:left="2" w:firstLine="0"/>
              <w:rPr>
                <w:color w:val="auto"/>
                <w:sz w:val="24"/>
              </w:rPr>
            </w:pPr>
            <w:r w:rsidRPr="006E184A">
              <w:rPr>
                <w:color w:val="auto"/>
                <w:sz w:val="24"/>
              </w:rPr>
              <w:t xml:space="preserve">знать –  принципы формулировки цели и задач исследования </w:t>
            </w:r>
          </w:p>
          <w:p w14:paraId="6E1C8F62" w14:textId="77777777" w:rsidR="00AB5231" w:rsidRPr="006E184A" w:rsidRDefault="00AB5231" w:rsidP="00197479">
            <w:pPr>
              <w:spacing w:after="0" w:line="240" w:lineRule="auto"/>
              <w:ind w:left="2" w:firstLine="0"/>
              <w:rPr>
                <w:color w:val="auto"/>
                <w:sz w:val="24"/>
              </w:rPr>
            </w:pPr>
            <w:r w:rsidRPr="006E184A">
              <w:rPr>
                <w:color w:val="auto"/>
                <w:sz w:val="24"/>
              </w:rPr>
              <w:t>уметь –  обосновывать цель и задачи управления</w:t>
            </w:r>
            <w:r w:rsidR="008C6B30" w:rsidRPr="006E184A">
              <w:rPr>
                <w:color w:val="auto"/>
                <w:sz w:val="24"/>
              </w:rPr>
              <w:t xml:space="preserve"> </w:t>
            </w:r>
          </w:p>
          <w:p w14:paraId="58B59C22" w14:textId="77777777" w:rsidR="00AB5231" w:rsidRPr="006E184A" w:rsidRDefault="00AB5231" w:rsidP="00197479">
            <w:pPr>
              <w:spacing w:after="0" w:line="240" w:lineRule="auto"/>
              <w:ind w:left="2" w:firstLine="0"/>
              <w:rPr>
                <w:color w:val="auto"/>
                <w:sz w:val="24"/>
              </w:rPr>
            </w:pPr>
            <w:r w:rsidRPr="006E184A">
              <w:rPr>
                <w:color w:val="auto"/>
                <w:sz w:val="24"/>
              </w:rPr>
              <w:t xml:space="preserve">знать –  методы анализа ситуации </w:t>
            </w:r>
          </w:p>
          <w:p w14:paraId="4A33B62B" w14:textId="77777777" w:rsidR="00AB5231" w:rsidRPr="006E184A" w:rsidRDefault="00AB5231" w:rsidP="00197479">
            <w:pPr>
              <w:spacing w:after="0" w:line="240" w:lineRule="auto"/>
              <w:ind w:left="2" w:firstLine="0"/>
              <w:rPr>
                <w:color w:val="auto"/>
                <w:sz w:val="24"/>
              </w:rPr>
            </w:pPr>
            <w:r w:rsidRPr="006E184A">
              <w:rPr>
                <w:color w:val="auto"/>
                <w:sz w:val="24"/>
              </w:rPr>
              <w:t xml:space="preserve">уметь –  сформировать критерии и обосновать </w:t>
            </w:r>
          </w:p>
          <w:p w14:paraId="3CE06617" w14:textId="77777777" w:rsidR="00AB5231" w:rsidRPr="006E184A" w:rsidRDefault="00AB5231" w:rsidP="00197479">
            <w:pPr>
              <w:spacing w:after="0" w:line="240" w:lineRule="auto"/>
              <w:ind w:left="2" w:firstLine="0"/>
              <w:rPr>
                <w:color w:val="auto"/>
                <w:sz w:val="24"/>
              </w:rPr>
            </w:pPr>
            <w:r w:rsidRPr="006E184A">
              <w:rPr>
                <w:color w:val="auto"/>
                <w:sz w:val="24"/>
              </w:rPr>
              <w:t>выбранное решение</w:t>
            </w:r>
            <w:r w:rsidR="008C6B30" w:rsidRPr="006E184A">
              <w:rPr>
                <w:color w:val="auto"/>
                <w:sz w:val="24"/>
              </w:rPr>
              <w:t xml:space="preserve"> </w:t>
            </w:r>
          </w:p>
          <w:p w14:paraId="07B94B5D" w14:textId="77777777" w:rsidR="008C6B30" w:rsidRPr="006E184A" w:rsidRDefault="008C6B30" w:rsidP="00197479">
            <w:pPr>
              <w:spacing w:after="0" w:line="240" w:lineRule="auto"/>
              <w:ind w:left="2" w:firstLine="0"/>
              <w:rPr>
                <w:color w:val="auto"/>
                <w:sz w:val="24"/>
              </w:rPr>
            </w:pPr>
          </w:p>
          <w:p w14:paraId="6A8CDB71" w14:textId="77777777" w:rsidR="00AB5231" w:rsidRPr="006E184A" w:rsidRDefault="00AB5231" w:rsidP="00197479">
            <w:pPr>
              <w:spacing w:after="0" w:line="240" w:lineRule="auto"/>
              <w:ind w:left="2" w:firstLine="0"/>
              <w:rPr>
                <w:color w:val="auto"/>
                <w:sz w:val="24"/>
              </w:rPr>
            </w:pPr>
            <w:r w:rsidRPr="006E184A">
              <w:rPr>
                <w:color w:val="auto"/>
                <w:sz w:val="24"/>
              </w:rPr>
              <w:lastRenderedPageBreak/>
              <w:t xml:space="preserve">знать –  как выбрать оптимальное решение из альтернативных вариантов уметь –  оценить критически последствия принимаемых решений </w:t>
            </w:r>
          </w:p>
          <w:p w14:paraId="38CB61C8" w14:textId="77777777" w:rsidR="008C6B30" w:rsidRPr="006E184A" w:rsidRDefault="008C6B30" w:rsidP="00197479">
            <w:pPr>
              <w:spacing w:after="0" w:line="240" w:lineRule="auto"/>
              <w:ind w:left="0" w:firstLine="0"/>
              <w:rPr>
                <w:color w:val="auto"/>
                <w:sz w:val="24"/>
              </w:rPr>
            </w:pPr>
          </w:p>
          <w:p w14:paraId="6D73066D" w14:textId="77777777" w:rsidR="00AB5231" w:rsidRPr="006E184A" w:rsidRDefault="00AB5231" w:rsidP="00197479">
            <w:pPr>
              <w:spacing w:after="0" w:line="240" w:lineRule="auto"/>
              <w:ind w:left="0" w:firstLine="0"/>
              <w:rPr>
                <w:color w:val="auto"/>
                <w:sz w:val="24"/>
              </w:rPr>
            </w:pPr>
            <w:r w:rsidRPr="006E184A">
              <w:rPr>
                <w:color w:val="auto"/>
                <w:sz w:val="24"/>
              </w:rPr>
              <w:t xml:space="preserve">знать –  логику и </w:t>
            </w:r>
          </w:p>
          <w:p w14:paraId="70CA7C74" w14:textId="77777777" w:rsidR="00A25B54" w:rsidRPr="006E184A" w:rsidRDefault="00AB5231" w:rsidP="00197479">
            <w:pPr>
              <w:spacing w:after="0" w:line="240" w:lineRule="auto"/>
              <w:ind w:left="2" w:firstLine="0"/>
              <w:rPr>
                <w:color w:val="auto"/>
                <w:sz w:val="24"/>
              </w:rPr>
            </w:pPr>
            <w:r w:rsidRPr="006E184A">
              <w:rPr>
                <w:color w:val="auto"/>
                <w:sz w:val="24"/>
              </w:rPr>
              <w:t>последовательность проведения</w:t>
            </w:r>
            <w:r w:rsidR="00E35627" w:rsidRPr="006E184A">
              <w:rPr>
                <w:color w:val="auto"/>
                <w:sz w:val="24"/>
              </w:rPr>
              <w:t xml:space="preserve"> научного исследования </w:t>
            </w:r>
            <w:r w:rsidR="00E35627" w:rsidRPr="006E184A">
              <w:rPr>
                <w:b/>
                <w:color w:val="auto"/>
                <w:sz w:val="24"/>
              </w:rPr>
              <w:t>уметь</w:t>
            </w:r>
            <w:r w:rsidR="00E35627" w:rsidRPr="006E184A">
              <w:rPr>
                <w:color w:val="auto"/>
                <w:sz w:val="24"/>
              </w:rPr>
              <w:t xml:space="preserve"> –  аргументированно изложить цель, задачи, теория, методы исследования и сделать на этой основе свои выводы </w:t>
            </w:r>
          </w:p>
        </w:tc>
      </w:tr>
      <w:tr w:rsidR="00405919" w:rsidRPr="006E184A" w14:paraId="5B0C7A6D" w14:textId="77777777" w:rsidTr="0012550D">
        <w:trPr>
          <w:trHeight w:val="1479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5B87F" w14:textId="77777777" w:rsidR="00405919" w:rsidRPr="006E184A" w:rsidRDefault="00405919" w:rsidP="00197479">
            <w:pPr>
              <w:spacing w:after="0" w:line="240" w:lineRule="auto"/>
              <w:ind w:left="2" w:firstLine="0"/>
              <w:rPr>
                <w:color w:val="auto"/>
                <w:sz w:val="24"/>
              </w:rPr>
            </w:pPr>
            <w:r w:rsidRPr="006E184A">
              <w:rPr>
                <w:color w:val="auto"/>
                <w:sz w:val="24"/>
              </w:rPr>
              <w:lastRenderedPageBreak/>
              <w:t>УК-11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38C7F" w14:textId="77777777" w:rsidR="00405919" w:rsidRPr="006E184A" w:rsidRDefault="000218C1" w:rsidP="00197479">
            <w:pPr>
              <w:spacing w:after="0" w:line="240" w:lineRule="auto"/>
              <w:ind w:left="0" w:firstLine="0"/>
              <w:rPr>
                <w:color w:val="auto"/>
                <w:sz w:val="24"/>
              </w:rPr>
            </w:pPr>
            <w:r w:rsidRPr="006E184A">
              <w:rPr>
                <w:color w:val="auto"/>
                <w:sz w:val="24"/>
              </w:rPr>
              <w:t>Способность к постановке целей и задач исследований, выбору оптимальных путей и методов их достижения.</w:t>
            </w:r>
          </w:p>
        </w:tc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1ABFF" w14:textId="77777777" w:rsidR="000218C1" w:rsidRPr="006E184A" w:rsidRDefault="000218C1" w:rsidP="00197479">
            <w:pPr>
              <w:pStyle w:val="a7"/>
              <w:numPr>
                <w:ilvl w:val="0"/>
                <w:numId w:val="15"/>
              </w:numPr>
              <w:spacing w:after="0" w:line="240" w:lineRule="auto"/>
              <w:ind w:left="0" w:firstLine="43"/>
              <w:rPr>
                <w:color w:val="auto"/>
                <w:sz w:val="24"/>
              </w:rPr>
            </w:pPr>
            <w:r w:rsidRPr="006E184A">
              <w:rPr>
                <w:color w:val="auto"/>
                <w:sz w:val="24"/>
              </w:rPr>
              <w:t>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  <w:p w14:paraId="76C01087" w14:textId="77777777" w:rsidR="000218C1" w:rsidRPr="006E184A" w:rsidRDefault="000218C1" w:rsidP="00197479">
            <w:pPr>
              <w:pStyle w:val="a7"/>
              <w:numPr>
                <w:ilvl w:val="0"/>
                <w:numId w:val="15"/>
              </w:numPr>
              <w:spacing w:after="0" w:line="240" w:lineRule="auto"/>
              <w:ind w:left="0" w:firstLine="43"/>
              <w:rPr>
                <w:color w:val="auto"/>
                <w:sz w:val="24"/>
              </w:rPr>
            </w:pPr>
            <w:r w:rsidRPr="006E184A">
              <w:rPr>
                <w:color w:val="auto"/>
                <w:sz w:val="24"/>
              </w:rPr>
              <w:t>Обосновывает системную формулировку цели и постановку задачи управления.</w:t>
            </w:r>
          </w:p>
          <w:p w14:paraId="41470267" w14:textId="77777777" w:rsidR="000218C1" w:rsidRPr="006E184A" w:rsidRDefault="000218C1" w:rsidP="00197479">
            <w:pPr>
              <w:pStyle w:val="a7"/>
              <w:numPr>
                <w:ilvl w:val="0"/>
                <w:numId w:val="15"/>
              </w:numPr>
              <w:spacing w:after="0" w:line="240" w:lineRule="auto"/>
              <w:ind w:left="0" w:firstLine="43"/>
              <w:rPr>
                <w:color w:val="auto"/>
                <w:sz w:val="24"/>
              </w:rPr>
            </w:pPr>
            <w:r w:rsidRPr="006E184A">
              <w:rPr>
                <w:color w:val="auto"/>
                <w:sz w:val="24"/>
              </w:rPr>
              <w:t>Взвешенно и системно подходит к анализу ситуации, формулировке критериев и условий выбора</w:t>
            </w:r>
          </w:p>
          <w:p w14:paraId="5C3410E4" w14:textId="77777777" w:rsidR="000218C1" w:rsidRPr="006E184A" w:rsidRDefault="000218C1" w:rsidP="00197479">
            <w:pPr>
              <w:pStyle w:val="a7"/>
              <w:numPr>
                <w:ilvl w:val="0"/>
                <w:numId w:val="15"/>
              </w:numPr>
              <w:spacing w:after="0" w:line="240" w:lineRule="auto"/>
              <w:ind w:left="0" w:firstLine="43"/>
              <w:rPr>
                <w:color w:val="auto"/>
                <w:sz w:val="24"/>
              </w:rPr>
            </w:pPr>
            <w:r w:rsidRPr="006E184A">
              <w:rPr>
                <w:color w:val="auto"/>
                <w:sz w:val="24"/>
              </w:rPr>
              <w:t>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связи.</w:t>
            </w:r>
          </w:p>
          <w:p w14:paraId="5478F51C" w14:textId="77777777" w:rsidR="00405919" w:rsidRPr="006E184A" w:rsidRDefault="000218C1" w:rsidP="00197479">
            <w:pPr>
              <w:pStyle w:val="a7"/>
              <w:numPr>
                <w:ilvl w:val="0"/>
                <w:numId w:val="15"/>
              </w:numPr>
              <w:spacing w:after="0" w:line="240" w:lineRule="auto"/>
              <w:ind w:left="0" w:firstLine="43"/>
              <w:rPr>
                <w:color w:val="auto"/>
                <w:sz w:val="24"/>
              </w:rPr>
            </w:pPr>
            <w:r w:rsidRPr="006E184A">
              <w:rPr>
                <w:color w:val="auto"/>
                <w:sz w:val="24"/>
              </w:rPr>
              <w:t xml:space="preserve">Корректно использует процедуры целеполагания, декомпозиции и агрегирования, анализа и синтеза при решении практических задач </w:t>
            </w:r>
            <w:r w:rsidRPr="006E184A">
              <w:rPr>
                <w:color w:val="auto"/>
                <w:sz w:val="24"/>
              </w:rPr>
              <w:lastRenderedPageBreak/>
              <w:t>управления и подготовке аналитических отчетов.</w:t>
            </w: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01DCC" w14:textId="77777777" w:rsidR="000218C1" w:rsidRPr="006E184A" w:rsidRDefault="000218C1" w:rsidP="00197479">
            <w:pPr>
              <w:spacing w:after="0" w:line="240" w:lineRule="auto"/>
              <w:ind w:left="2" w:firstLine="0"/>
              <w:rPr>
                <w:color w:val="auto"/>
              </w:rPr>
            </w:pPr>
            <w:r w:rsidRPr="006E184A">
              <w:rPr>
                <w:b/>
                <w:color w:val="auto"/>
                <w:sz w:val="24"/>
              </w:rPr>
              <w:lastRenderedPageBreak/>
              <w:t>уметь</w:t>
            </w:r>
            <w:r w:rsidRPr="006E184A">
              <w:rPr>
                <w:color w:val="auto"/>
                <w:sz w:val="24"/>
              </w:rPr>
              <w:t xml:space="preserve"> –  применять методы политического анализа и прогнозирования </w:t>
            </w:r>
          </w:p>
          <w:p w14:paraId="6563E0CA" w14:textId="77777777" w:rsidR="000218C1" w:rsidRPr="006E184A" w:rsidRDefault="000218C1" w:rsidP="00197479">
            <w:pPr>
              <w:spacing w:after="0" w:line="240" w:lineRule="auto"/>
              <w:ind w:left="2" w:firstLine="0"/>
              <w:rPr>
                <w:color w:val="auto"/>
              </w:rPr>
            </w:pPr>
            <w:r w:rsidRPr="006E184A">
              <w:rPr>
                <w:b/>
                <w:color w:val="auto"/>
                <w:sz w:val="24"/>
              </w:rPr>
              <w:t xml:space="preserve"> </w:t>
            </w:r>
          </w:p>
          <w:p w14:paraId="43B3A2BD" w14:textId="77777777" w:rsidR="000218C1" w:rsidRPr="006E184A" w:rsidRDefault="000218C1" w:rsidP="00197479">
            <w:pPr>
              <w:spacing w:after="0" w:line="240" w:lineRule="auto"/>
              <w:ind w:left="2" w:right="85" w:firstLine="0"/>
              <w:rPr>
                <w:color w:val="auto"/>
              </w:rPr>
            </w:pPr>
            <w:r w:rsidRPr="006E184A">
              <w:rPr>
                <w:b/>
                <w:color w:val="auto"/>
                <w:sz w:val="24"/>
              </w:rPr>
              <w:t>знать</w:t>
            </w:r>
            <w:r w:rsidRPr="006E184A">
              <w:rPr>
                <w:color w:val="auto"/>
                <w:sz w:val="24"/>
              </w:rPr>
              <w:t xml:space="preserve"> –  алгоритмы исследования внутриполитических и внешнеполитических процессов </w:t>
            </w:r>
            <w:r w:rsidRPr="006E184A">
              <w:rPr>
                <w:b/>
                <w:color w:val="auto"/>
                <w:sz w:val="24"/>
              </w:rPr>
              <w:t>уметь</w:t>
            </w:r>
            <w:r w:rsidRPr="006E184A">
              <w:rPr>
                <w:color w:val="auto"/>
                <w:sz w:val="24"/>
              </w:rPr>
              <w:t xml:space="preserve"> –  прогнозировать внутриполитические и внешнеполитические процессы </w:t>
            </w:r>
          </w:p>
          <w:p w14:paraId="5D770214" w14:textId="77777777" w:rsidR="000218C1" w:rsidRPr="006E184A" w:rsidRDefault="000218C1" w:rsidP="00197479">
            <w:pPr>
              <w:spacing w:after="0" w:line="240" w:lineRule="auto"/>
              <w:ind w:left="2" w:firstLine="0"/>
              <w:rPr>
                <w:color w:val="auto"/>
              </w:rPr>
            </w:pPr>
            <w:r w:rsidRPr="006E184A">
              <w:rPr>
                <w:b/>
                <w:color w:val="auto"/>
                <w:sz w:val="24"/>
              </w:rPr>
              <w:t xml:space="preserve"> </w:t>
            </w:r>
          </w:p>
          <w:p w14:paraId="399795CE" w14:textId="77777777" w:rsidR="000218C1" w:rsidRPr="006E184A" w:rsidRDefault="000218C1" w:rsidP="00197479">
            <w:pPr>
              <w:spacing w:after="0" w:line="240" w:lineRule="auto"/>
              <w:ind w:left="2" w:firstLine="0"/>
              <w:rPr>
                <w:color w:val="auto"/>
              </w:rPr>
            </w:pPr>
            <w:r w:rsidRPr="006E184A">
              <w:rPr>
                <w:b/>
                <w:color w:val="auto"/>
                <w:sz w:val="24"/>
              </w:rPr>
              <w:t>знать</w:t>
            </w:r>
            <w:r w:rsidRPr="006E184A">
              <w:rPr>
                <w:color w:val="auto"/>
                <w:sz w:val="24"/>
              </w:rPr>
              <w:t xml:space="preserve"> –  ресурсный потенциал политических и экономических </w:t>
            </w:r>
            <w:proofErr w:type="spellStart"/>
            <w:r w:rsidRPr="006E184A">
              <w:rPr>
                <w:color w:val="auto"/>
                <w:sz w:val="24"/>
              </w:rPr>
              <w:t>акторов</w:t>
            </w:r>
            <w:proofErr w:type="spellEnd"/>
            <w:r w:rsidRPr="006E184A">
              <w:rPr>
                <w:color w:val="auto"/>
                <w:sz w:val="24"/>
              </w:rPr>
              <w:t xml:space="preserve"> </w:t>
            </w:r>
          </w:p>
          <w:p w14:paraId="075ABFD4" w14:textId="77777777" w:rsidR="000218C1" w:rsidRPr="006E184A" w:rsidRDefault="000218C1" w:rsidP="00197479">
            <w:pPr>
              <w:spacing w:after="0" w:line="240" w:lineRule="auto"/>
              <w:ind w:left="2" w:right="136" w:firstLine="0"/>
              <w:rPr>
                <w:color w:val="auto"/>
              </w:rPr>
            </w:pPr>
            <w:r w:rsidRPr="006E184A">
              <w:rPr>
                <w:b/>
                <w:color w:val="auto"/>
                <w:sz w:val="24"/>
              </w:rPr>
              <w:t>уметь</w:t>
            </w:r>
            <w:r w:rsidRPr="006E184A">
              <w:rPr>
                <w:color w:val="auto"/>
                <w:sz w:val="24"/>
              </w:rPr>
              <w:t xml:space="preserve"> –  моделировать ресурсные обмены политический и экономических </w:t>
            </w:r>
            <w:proofErr w:type="spellStart"/>
            <w:r w:rsidRPr="006E184A">
              <w:rPr>
                <w:color w:val="auto"/>
                <w:sz w:val="24"/>
              </w:rPr>
              <w:t>акторов</w:t>
            </w:r>
            <w:proofErr w:type="spellEnd"/>
            <w:r w:rsidRPr="006E184A">
              <w:rPr>
                <w:color w:val="auto"/>
                <w:sz w:val="24"/>
              </w:rPr>
              <w:t xml:space="preserve"> </w:t>
            </w:r>
          </w:p>
          <w:p w14:paraId="3F7DE023" w14:textId="77777777" w:rsidR="00405919" w:rsidRPr="006E184A" w:rsidRDefault="00405919" w:rsidP="00197479">
            <w:pPr>
              <w:spacing w:after="0" w:line="240" w:lineRule="auto"/>
              <w:ind w:left="2" w:firstLine="0"/>
              <w:rPr>
                <w:color w:val="auto"/>
                <w:sz w:val="24"/>
              </w:rPr>
            </w:pPr>
          </w:p>
        </w:tc>
      </w:tr>
    </w:tbl>
    <w:p w14:paraId="08C18E07" w14:textId="77777777" w:rsidR="00A91FB1" w:rsidRPr="006E184A" w:rsidRDefault="00A91FB1" w:rsidP="00197479">
      <w:pPr>
        <w:spacing w:after="0" w:line="240" w:lineRule="auto"/>
        <w:ind w:left="0" w:right="11074" w:firstLine="0"/>
        <w:rPr>
          <w:color w:val="auto"/>
        </w:rPr>
      </w:pPr>
    </w:p>
    <w:p w14:paraId="047261A3" w14:textId="77777777" w:rsidR="00A91FB1" w:rsidRPr="006E184A" w:rsidRDefault="00A53915" w:rsidP="00197479">
      <w:pPr>
        <w:spacing w:after="0" w:line="240" w:lineRule="auto"/>
        <w:ind w:left="0" w:firstLine="0"/>
        <w:rPr>
          <w:color w:val="auto"/>
        </w:rPr>
      </w:pPr>
      <w:r w:rsidRPr="006E184A">
        <w:rPr>
          <w:b/>
          <w:color w:val="auto"/>
        </w:rPr>
        <w:t xml:space="preserve"> </w:t>
      </w:r>
    </w:p>
    <w:p w14:paraId="33185B72" w14:textId="77777777" w:rsidR="00A91FB1" w:rsidRPr="006E184A" w:rsidRDefault="00A53915" w:rsidP="00197479">
      <w:pPr>
        <w:pStyle w:val="1"/>
        <w:spacing w:after="0" w:line="240" w:lineRule="auto"/>
        <w:ind w:left="718"/>
        <w:jc w:val="both"/>
        <w:rPr>
          <w:color w:val="auto"/>
        </w:rPr>
      </w:pPr>
      <w:bookmarkStart w:id="1" w:name="_Toc26157"/>
      <w:r w:rsidRPr="006E184A">
        <w:rPr>
          <w:color w:val="auto"/>
        </w:rPr>
        <w:t xml:space="preserve">2. Место НИР в структуре образовательной программы </w:t>
      </w:r>
      <w:bookmarkEnd w:id="1"/>
    </w:p>
    <w:p w14:paraId="37CAFEBE" w14:textId="77777777" w:rsidR="000A081D" w:rsidRPr="006E184A" w:rsidRDefault="000A081D" w:rsidP="00197479">
      <w:pPr>
        <w:spacing w:after="0" w:line="240" w:lineRule="auto"/>
        <w:ind w:left="9" w:right="9"/>
        <w:rPr>
          <w:color w:val="auto"/>
        </w:rPr>
      </w:pPr>
    </w:p>
    <w:p w14:paraId="4878E4DA" w14:textId="5421E0B8" w:rsidR="00A91FB1" w:rsidRPr="006E184A" w:rsidRDefault="00A53915" w:rsidP="00197479">
      <w:pPr>
        <w:spacing w:after="0" w:line="240" w:lineRule="auto"/>
        <w:ind w:left="9" w:right="9"/>
        <w:rPr>
          <w:color w:val="auto"/>
        </w:rPr>
      </w:pPr>
      <w:r w:rsidRPr="006E184A">
        <w:rPr>
          <w:color w:val="auto"/>
        </w:rPr>
        <w:t>НИР является обязательной частью блока 2 «Практик</w:t>
      </w:r>
      <w:r w:rsidR="00B82683">
        <w:rPr>
          <w:color w:val="auto"/>
        </w:rPr>
        <w:t>а</w:t>
      </w:r>
      <w:bookmarkStart w:id="2" w:name="_GoBack"/>
      <w:bookmarkEnd w:id="2"/>
      <w:r w:rsidRPr="006E184A">
        <w:rPr>
          <w:color w:val="auto"/>
        </w:rPr>
        <w:t xml:space="preserve">, в том числе </w:t>
      </w:r>
      <w:r w:rsidR="00B82683">
        <w:rPr>
          <w:color w:val="auto"/>
        </w:rPr>
        <w:t>н</w:t>
      </w:r>
      <w:r w:rsidRPr="006E184A">
        <w:rPr>
          <w:color w:val="auto"/>
        </w:rPr>
        <w:t xml:space="preserve">аучно-исследовательская работа (НИР)». </w:t>
      </w:r>
    </w:p>
    <w:p w14:paraId="60F06120" w14:textId="06A06A3F" w:rsidR="00A91FB1" w:rsidRPr="006E184A" w:rsidRDefault="00A53915" w:rsidP="00197479">
      <w:pPr>
        <w:spacing w:after="0" w:line="240" w:lineRule="auto"/>
        <w:ind w:left="9" w:right="9"/>
        <w:rPr>
          <w:color w:val="auto"/>
        </w:rPr>
      </w:pPr>
      <w:r w:rsidRPr="006E184A">
        <w:rPr>
          <w:color w:val="auto"/>
        </w:rPr>
        <w:t xml:space="preserve">Реализация НИР со </w:t>
      </w:r>
      <w:r w:rsidR="00191274" w:rsidRPr="006E184A">
        <w:rPr>
          <w:color w:val="auto"/>
        </w:rPr>
        <w:t>первого</w:t>
      </w:r>
      <w:r w:rsidRPr="006E184A">
        <w:rPr>
          <w:color w:val="auto"/>
        </w:rPr>
        <w:t xml:space="preserve"> семестра первого курса и на последующих курсах основывается</w:t>
      </w:r>
      <w:r w:rsidR="00BC19B2">
        <w:rPr>
          <w:color w:val="auto"/>
        </w:rPr>
        <w:t xml:space="preserve"> на следующих знаниях, умениях:</w:t>
      </w:r>
    </w:p>
    <w:p w14:paraId="00CAF1FA" w14:textId="77777777" w:rsidR="00A91FB1" w:rsidRPr="006E184A" w:rsidRDefault="00A53915" w:rsidP="00197479">
      <w:pPr>
        <w:spacing w:after="0" w:line="240" w:lineRule="auto"/>
        <w:ind w:left="9" w:right="9"/>
        <w:rPr>
          <w:color w:val="auto"/>
        </w:rPr>
      </w:pPr>
      <w:r w:rsidRPr="006E184A">
        <w:rPr>
          <w:b/>
          <w:color w:val="auto"/>
        </w:rPr>
        <w:t xml:space="preserve">Знания </w:t>
      </w:r>
      <w:r w:rsidRPr="006E184A">
        <w:rPr>
          <w:color w:val="auto"/>
        </w:rPr>
        <w:t xml:space="preserve">основных теорий в предметной области; инструментов </w:t>
      </w:r>
      <w:proofErr w:type="spellStart"/>
      <w:r w:rsidRPr="006E184A">
        <w:rPr>
          <w:color w:val="auto"/>
        </w:rPr>
        <w:t>наукометрического</w:t>
      </w:r>
      <w:proofErr w:type="spellEnd"/>
      <w:r w:rsidRPr="006E184A">
        <w:rPr>
          <w:color w:val="auto"/>
        </w:rPr>
        <w:t xml:space="preserve"> анализа, в том</w:t>
      </w:r>
      <w:r w:rsidRPr="006E184A">
        <w:rPr>
          <w:i/>
          <w:color w:val="auto"/>
        </w:rPr>
        <w:t xml:space="preserve"> </w:t>
      </w:r>
      <w:r w:rsidRPr="006E184A">
        <w:rPr>
          <w:color w:val="auto"/>
        </w:rPr>
        <w:t xml:space="preserve">числе основных баз знаний. </w:t>
      </w:r>
    </w:p>
    <w:p w14:paraId="04B1C623" w14:textId="60C6B995" w:rsidR="00A91FB1" w:rsidRPr="006E184A" w:rsidRDefault="00A53915" w:rsidP="00197479">
      <w:pPr>
        <w:spacing w:after="0" w:line="240" w:lineRule="auto"/>
        <w:ind w:left="9" w:right="9"/>
        <w:rPr>
          <w:color w:val="auto"/>
        </w:rPr>
      </w:pPr>
      <w:r w:rsidRPr="006E184A">
        <w:rPr>
          <w:b/>
          <w:color w:val="auto"/>
        </w:rPr>
        <w:t xml:space="preserve">Умения </w:t>
      </w:r>
      <w:r w:rsidRPr="006E184A">
        <w:rPr>
          <w:color w:val="auto"/>
        </w:rPr>
        <w:t>работать с научными источниками в предметной области</w:t>
      </w:r>
      <w:r w:rsidR="00BC19B2">
        <w:rPr>
          <w:color w:val="auto"/>
        </w:rPr>
        <w:t>,</w:t>
      </w:r>
    </w:p>
    <w:p w14:paraId="41DA8565" w14:textId="2DBF9FB7" w:rsidR="00A91FB1" w:rsidRPr="006E184A" w:rsidRDefault="00A53915" w:rsidP="00BC19B2">
      <w:pPr>
        <w:spacing w:after="0" w:line="240" w:lineRule="auto"/>
        <w:ind w:left="9" w:right="9" w:firstLine="0"/>
        <w:rPr>
          <w:color w:val="auto"/>
        </w:rPr>
      </w:pPr>
      <w:r w:rsidRPr="006E184A">
        <w:rPr>
          <w:color w:val="auto"/>
        </w:rPr>
        <w:t xml:space="preserve">с базами знаний, в том числе по предметным тезаурусам; </w:t>
      </w:r>
      <w:r w:rsidR="00BC19B2">
        <w:rPr>
          <w:color w:val="auto"/>
        </w:rPr>
        <w:t xml:space="preserve">умения </w:t>
      </w:r>
      <w:r w:rsidRPr="006E184A">
        <w:rPr>
          <w:color w:val="auto"/>
        </w:rPr>
        <w:t xml:space="preserve">обработки научной информации, включая выявление основных научных гипотез и методов их обоснования. </w:t>
      </w:r>
      <w:r w:rsidRPr="006E184A">
        <w:rPr>
          <w:color w:val="auto"/>
          <w:sz w:val="24"/>
        </w:rPr>
        <w:t xml:space="preserve"> </w:t>
      </w:r>
    </w:p>
    <w:p w14:paraId="773C465F" w14:textId="77777777" w:rsidR="00021957" w:rsidRPr="006E184A" w:rsidRDefault="00021957" w:rsidP="00197479">
      <w:pPr>
        <w:spacing w:after="0" w:line="240" w:lineRule="auto"/>
        <w:ind w:left="0" w:firstLine="0"/>
        <w:rPr>
          <w:i/>
          <w:iCs/>
          <w:color w:val="auto"/>
          <w:szCs w:val="28"/>
        </w:rPr>
      </w:pPr>
      <w:r w:rsidRPr="006E184A">
        <w:rPr>
          <w:color w:val="auto"/>
          <w:szCs w:val="28"/>
        </w:rPr>
        <w:t xml:space="preserve">Основные положения НИР должны быть использованы при подготовке и защите курсовых </w:t>
      </w:r>
      <w:r w:rsidR="00CC0513" w:rsidRPr="006E184A">
        <w:rPr>
          <w:color w:val="auto"/>
          <w:szCs w:val="28"/>
        </w:rPr>
        <w:t>проектов</w:t>
      </w:r>
      <w:r w:rsidRPr="006E184A">
        <w:rPr>
          <w:color w:val="auto"/>
          <w:szCs w:val="28"/>
        </w:rPr>
        <w:t xml:space="preserve"> и ВКР, а также научных статей и докладов</w:t>
      </w:r>
      <w:r w:rsidRPr="006E184A">
        <w:rPr>
          <w:color w:val="auto"/>
        </w:rPr>
        <w:t>.</w:t>
      </w:r>
    </w:p>
    <w:p w14:paraId="2BDE622B" w14:textId="77777777" w:rsidR="000A081D" w:rsidRPr="006E184A" w:rsidRDefault="000A081D" w:rsidP="00197479">
      <w:pPr>
        <w:spacing w:after="0" w:line="240" w:lineRule="auto"/>
        <w:ind w:left="708" w:firstLine="0"/>
        <w:rPr>
          <w:i/>
          <w:color w:val="auto"/>
        </w:rPr>
      </w:pPr>
    </w:p>
    <w:p w14:paraId="0C433106" w14:textId="77777777" w:rsidR="000A081D" w:rsidRPr="006E184A" w:rsidRDefault="000A081D" w:rsidP="00197479">
      <w:pPr>
        <w:spacing w:after="0" w:line="240" w:lineRule="auto"/>
        <w:ind w:left="708" w:firstLine="0"/>
        <w:rPr>
          <w:i/>
          <w:color w:val="auto"/>
        </w:rPr>
      </w:pPr>
    </w:p>
    <w:p w14:paraId="5E64A864" w14:textId="0D68E5C3" w:rsidR="00A91FB1" w:rsidRPr="006E184A" w:rsidRDefault="00A53915" w:rsidP="00197479">
      <w:pPr>
        <w:spacing w:after="0" w:line="240" w:lineRule="auto"/>
        <w:ind w:left="708" w:firstLine="0"/>
        <w:rPr>
          <w:b/>
          <w:bCs/>
          <w:color w:val="auto"/>
        </w:rPr>
      </w:pPr>
      <w:r w:rsidRPr="006E184A">
        <w:rPr>
          <w:b/>
          <w:bCs/>
          <w:i/>
          <w:color w:val="auto"/>
        </w:rPr>
        <w:t xml:space="preserve"> </w:t>
      </w:r>
      <w:bookmarkStart w:id="3" w:name="_Toc26158"/>
      <w:r w:rsidRPr="006E184A">
        <w:rPr>
          <w:b/>
          <w:bCs/>
          <w:color w:val="auto"/>
        </w:rPr>
        <w:t xml:space="preserve">3. Объем НИР в зачетных единицах и в академических часах с выделением объема аудиторной и самостоятельной работы </w:t>
      </w:r>
      <w:bookmarkEnd w:id="3"/>
    </w:p>
    <w:p w14:paraId="41F127B7" w14:textId="77777777" w:rsidR="000A081D" w:rsidRPr="006E184A" w:rsidRDefault="000A081D" w:rsidP="00197479">
      <w:pPr>
        <w:spacing w:after="0" w:line="240" w:lineRule="auto"/>
        <w:ind w:left="708" w:right="9" w:firstLine="0"/>
        <w:rPr>
          <w:color w:val="auto"/>
        </w:rPr>
      </w:pPr>
    </w:p>
    <w:p w14:paraId="569CE429" w14:textId="08BC7C17" w:rsidR="00A91FB1" w:rsidRPr="006E184A" w:rsidRDefault="000218C1" w:rsidP="00197479">
      <w:pPr>
        <w:spacing w:after="0" w:line="240" w:lineRule="auto"/>
        <w:ind w:left="708" w:right="9" w:firstLine="0"/>
        <w:rPr>
          <w:color w:val="auto"/>
        </w:rPr>
      </w:pPr>
      <w:r w:rsidRPr="006E184A">
        <w:rPr>
          <w:color w:val="auto"/>
        </w:rPr>
        <w:t>Общая трудоемкость НИР</w:t>
      </w:r>
      <w:r w:rsidR="00A53915" w:rsidRPr="006E184A">
        <w:rPr>
          <w:color w:val="auto"/>
        </w:rPr>
        <w:t xml:space="preserve"> составляет 3 зачетные единицы. </w:t>
      </w:r>
    </w:p>
    <w:p w14:paraId="5BE9DEF2" w14:textId="31077576" w:rsidR="005A38E3" w:rsidRPr="006E184A" w:rsidRDefault="00A53915" w:rsidP="00197479">
      <w:pPr>
        <w:spacing w:after="0" w:line="240" w:lineRule="auto"/>
        <w:ind w:left="708" w:right="9" w:firstLine="0"/>
        <w:rPr>
          <w:color w:val="auto"/>
        </w:rPr>
      </w:pPr>
      <w:r w:rsidRPr="006E184A">
        <w:rPr>
          <w:color w:val="auto"/>
        </w:rPr>
        <w:t>Вид промежуточной аттестации – зачет</w:t>
      </w:r>
      <w:r w:rsidR="00F205D7">
        <w:rPr>
          <w:color w:val="auto"/>
        </w:rPr>
        <w:t xml:space="preserve"> с </w:t>
      </w:r>
      <w:proofErr w:type="gramStart"/>
      <w:r w:rsidR="00F205D7">
        <w:rPr>
          <w:color w:val="auto"/>
        </w:rPr>
        <w:t xml:space="preserve">оценкой </w:t>
      </w:r>
      <w:r w:rsidRPr="006E184A">
        <w:rPr>
          <w:color w:val="auto"/>
          <w:sz w:val="24"/>
        </w:rPr>
        <w:t xml:space="preserve"> (</w:t>
      </w:r>
      <w:proofErr w:type="gramEnd"/>
      <w:r w:rsidRPr="006E184A">
        <w:rPr>
          <w:color w:val="auto"/>
        </w:rPr>
        <w:t xml:space="preserve">2, 4 и 6 семестры) </w:t>
      </w:r>
    </w:p>
    <w:p w14:paraId="46CEA447" w14:textId="77777777" w:rsidR="000A081D" w:rsidRPr="006E184A" w:rsidRDefault="000A081D" w:rsidP="00197479">
      <w:pPr>
        <w:spacing w:after="0" w:line="240" w:lineRule="auto"/>
        <w:ind w:left="708" w:right="9" w:firstLine="0"/>
        <w:rPr>
          <w:color w:val="auto"/>
        </w:rPr>
      </w:pPr>
    </w:p>
    <w:tbl>
      <w:tblPr>
        <w:tblW w:w="9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276"/>
        <w:gridCol w:w="1484"/>
        <w:gridCol w:w="1325"/>
        <w:gridCol w:w="1325"/>
      </w:tblGrid>
      <w:tr w:rsidR="006E184A" w:rsidRPr="006E184A" w14:paraId="30710BF7" w14:textId="77777777" w:rsidTr="00F205D7">
        <w:trPr>
          <w:trHeight w:val="380"/>
          <w:jc w:val="center"/>
        </w:trPr>
        <w:tc>
          <w:tcPr>
            <w:tcW w:w="3710" w:type="dxa"/>
          </w:tcPr>
          <w:p w14:paraId="361AD2E4" w14:textId="77777777" w:rsidR="005A38E3" w:rsidRPr="006E184A" w:rsidRDefault="005A38E3" w:rsidP="00197479">
            <w:p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jc w:val="center"/>
              <w:rPr>
                <w:rFonts w:eastAsia="Calibri"/>
                <w:b/>
                <w:bCs/>
                <w:color w:val="auto"/>
                <w:sz w:val="24"/>
                <w:szCs w:val="24"/>
                <w:lang w:eastAsia="en-US"/>
              </w:rPr>
            </w:pPr>
            <w:r w:rsidRPr="006E184A">
              <w:rPr>
                <w:rFonts w:eastAsia="Calibri"/>
                <w:b/>
                <w:bCs/>
                <w:color w:val="auto"/>
                <w:sz w:val="24"/>
                <w:szCs w:val="24"/>
                <w:lang w:eastAsia="en-US"/>
              </w:rPr>
              <w:t>Вид учебной работы при проведении НИР</w:t>
            </w:r>
          </w:p>
        </w:tc>
        <w:tc>
          <w:tcPr>
            <w:tcW w:w="1276" w:type="dxa"/>
          </w:tcPr>
          <w:p w14:paraId="3E193AA9" w14:textId="77777777" w:rsidR="005A38E3" w:rsidRPr="006E184A" w:rsidRDefault="005A38E3" w:rsidP="00197479">
            <w:p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jc w:val="center"/>
              <w:rPr>
                <w:rFonts w:eastAsia="Calibri"/>
                <w:b/>
                <w:bCs/>
                <w:color w:val="auto"/>
                <w:sz w:val="24"/>
                <w:szCs w:val="24"/>
                <w:lang w:eastAsia="en-US"/>
              </w:rPr>
            </w:pPr>
            <w:r w:rsidRPr="006E184A">
              <w:rPr>
                <w:rFonts w:eastAsia="Calibri"/>
                <w:b/>
                <w:bCs/>
                <w:color w:val="auto"/>
                <w:sz w:val="24"/>
                <w:szCs w:val="24"/>
                <w:lang w:eastAsia="en-US"/>
              </w:rPr>
              <w:t xml:space="preserve">Всего (в з/е и часах) </w:t>
            </w:r>
          </w:p>
        </w:tc>
        <w:tc>
          <w:tcPr>
            <w:tcW w:w="1484" w:type="dxa"/>
          </w:tcPr>
          <w:p w14:paraId="68EC4A52" w14:textId="77777777" w:rsidR="005A38E3" w:rsidRPr="006E184A" w:rsidRDefault="005A38E3" w:rsidP="00197479">
            <w:p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jc w:val="center"/>
              <w:rPr>
                <w:rFonts w:eastAsia="Calibri"/>
                <w:b/>
                <w:bCs/>
                <w:color w:val="auto"/>
                <w:sz w:val="24"/>
                <w:szCs w:val="24"/>
                <w:lang w:eastAsia="en-US"/>
              </w:rPr>
            </w:pPr>
            <w:r w:rsidRPr="006E184A">
              <w:rPr>
                <w:rFonts w:eastAsia="Calibri"/>
                <w:b/>
                <w:bCs/>
                <w:color w:val="auto"/>
                <w:sz w:val="24"/>
                <w:szCs w:val="24"/>
                <w:lang w:eastAsia="en-US"/>
              </w:rPr>
              <w:t xml:space="preserve">1 год </w:t>
            </w:r>
          </w:p>
          <w:p w14:paraId="4BEC1F54" w14:textId="77777777" w:rsidR="005A38E3" w:rsidRPr="006E184A" w:rsidRDefault="005A38E3" w:rsidP="00197479">
            <w:p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jc w:val="center"/>
              <w:rPr>
                <w:rFonts w:eastAsia="Calibri"/>
                <w:b/>
                <w:bCs/>
                <w:color w:val="auto"/>
                <w:sz w:val="24"/>
                <w:szCs w:val="24"/>
                <w:lang w:eastAsia="en-US"/>
              </w:rPr>
            </w:pPr>
            <w:r w:rsidRPr="006E184A">
              <w:rPr>
                <w:rFonts w:eastAsia="Calibri"/>
                <w:b/>
                <w:bCs/>
                <w:color w:val="auto"/>
                <w:sz w:val="24"/>
                <w:szCs w:val="24"/>
                <w:lang w:eastAsia="en-US"/>
              </w:rPr>
              <w:t>(в з/е и часах)</w:t>
            </w:r>
          </w:p>
        </w:tc>
        <w:tc>
          <w:tcPr>
            <w:tcW w:w="1325" w:type="dxa"/>
          </w:tcPr>
          <w:p w14:paraId="3C7AB6CD" w14:textId="77777777" w:rsidR="005A38E3" w:rsidRPr="006E184A" w:rsidRDefault="005A38E3" w:rsidP="00197479">
            <w:p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jc w:val="center"/>
              <w:rPr>
                <w:rFonts w:eastAsia="Calibri"/>
                <w:b/>
                <w:bCs/>
                <w:color w:val="auto"/>
                <w:sz w:val="24"/>
                <w:szCs w:val="24"/>
                <w:lang w:eastAsia="en-US"/>
              </w:rPr>
            </w:pPr>
            <w:r w:rsidRPr="006E184A">
              <w:rPr>
                <w:rFonts w:eastAsia="Calibri"/>
                <w:b/>
                <w:bCs/>
                <w:color w:val="auto"/>
                <w:sz w:val="24"/>
                <w:szCs w:val="24"/>
                <w:lang w:eastAsia="en-US"/>
              </w:rPr>
              <w:t xml:space="preserve">2 год </w:t>
            </w:r>
          </w:p>
          <w:p w14:paraId="4AC3B5C8" w14:textId="77777777" w:rsidR="005A38E3" w:rsidRPr="006E184A" w:rsidRDefault="005A38E3" w:rsidP="00197479">
            <w:p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jc w:val="center"/>
              <w:rPr>
                <w:rFonts w:eastAsia="Calibri"/>
                <w:b/>
                <w:bCs/>
                <w:color w:val="auto"/>
                <w:sz w:val="24"/>
                <w:szCs w:val="24"/>
                <w:lang w:eastAsia="en-US"/>
              </w:rPr>
            </w:pPr>
            <w:r w:rsidRPr="006E184A">
              <w:rPr>
                <w:rFonts w:eastAsia="Calibri"/>
                <w:b/>
                <w:bCs/>
                <w:color w:val="auto"/>
                <w:sz w:val="24"/>
                <w:szCs w:val="24"/>
                <w:lang w:eastAsia="en-US"/>
              </w:rPr>
              <w:t>(в з/е и часах)</w:t>
            </w:r>
          </w:p>
        </w:tc>
        <w:tc>
          <w:tcPr>
            <w:tcW w:w="1325" w:type="dxa"/>
          </w:tcPr>
          <w:p w14:paraId="5121954B" w14:textId="77777777" w:rsidR="005A38E3" w:rsidRPr="006E184A" w:rsidRDefault="005A38E3" w:rsidP="00197479">
            <w:p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jc w:val="center"/>
              <w:rPr>
                <w:rFonts w:eastAsia="Calibri"/>
                <w:b/>
                <w:bCs/>
                <w:color w:val="auto"/>
                <w:sz w:val="24"/>
                <w:szCs w:val="24"/>
                <w:lang w:eastAsia="en-US"/>
              </w:rPr>
            </w:pPr>
            <w:r w:rsidRPr="006E184A">
              <w:rPr>
                <w:rFonts w:eastAsia="Calibri"/>
                <w:b/>
                <w:bCs/>
                <w:color w:val="auto"/>
                <w:sz w:val="24"/>
                <w:szCs w:val="24"/>
                <w:lang w:eastAsia="en-US"/>
              </w:rPr>
              <w:t xml:space="preserve">3 год </w:t>
            </w:r>
          </w:p>
          <w:p w14:paraId="10693DB5" w14:textId="77777777" w:rsidR="005A38E3" w:rsidRPr="006E184A" w:rsidRDefault="005A38E3" w:rsidP="00197479">
            <w:p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jc w:val="center"/>
              <w:rPr>
                <w:rFonts w:eastAsia="Calibri"/>
                <w:b/>
                <w:bCs/>
                <w:color w:val="auto"/>
                <w:sz w:val="24"/>
                <w:szCs w:val="24"/>
                <w:lang w:eastAsia="en-US"/>
              </w:rPr>
            </w:pPr>
            <w:r w:rsidRPr="006E184A">
              <w:rPr>
                <w:rFonts w:eastAsia="Calibri"/>
                <w:b/>
                <w:bCs/>
                <w:color w:val="auto"/>
                <w:sz w:val="24"/>
                <w:szCs w:val="24"/>
                <w:lang w:eastAsia="en-US"/>
              </w:rPr>
              <w:t>(в з/е и часах)</w:t>
            </w:r>
          </w:p>
        </w:tc>
      </w:tr>
      <w:tr w:rsidR="006E184A" w:rsidRPr="006E184A" w14:paraId="3CC48AA6" w14:textId="77777777" w:rsidTr="00F205D7">
        <w:trPr>
          <w:trHeight w:val="194"/>
          <w:jc w:val="center"/>
        </w:trPr>
        <w:tc>
          <w:tcPr>
            <w:tcW w:w="3710" w:type="dxa"/>
          </w:tcPr>
          <w:p w14:paraId="7BE4D9F2" w14:textId="77777777" w:rsidR="005A38E3" w:rsidRPr="006E184A" w:rsidRDefault="005A38E3" w:rsidP="00197479">
            <w:p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jc w:val="left"/>
              <w:rPr>
                <w:rFonts w:eastAsia="Calibri"/>
                <w:b/>
                <w:bCs/>
                <w:color w:val="auto"/>
                <w:sz w:val="24"/>
                <w:szCs w:val="24"/>
                <w:lang w:eastAsia="en-US"/>
              </w:rPr>
            </w:pPr>
            <w:r w:rsidRPr="006E184A">
              <w:rPr>
                <w:rFonts w:eastAsia="Calibri"/>
                <w:b/>
                <w:bCs/>
                <w:color w:val="auto"/>
                <w:sz w:val="24"/>
                <w:szCs w:val="24"/>
                <w:lang w:eastAsia="en-US"/>
              </w:rPr>
              <w:t>Общая трудоёмкость НИР</w:t>
            </w:r>
          </w:p>
        </w:tc>
        <w:tc>
          <w:tcPr>
            <w:tcW w:w="1276" w:type="dxa"/>
            <w:vAlign w:val="center"/>
          </w:tcPr>
          <w:p w14:paraId="158A033D" w14:textId="77777777" w:rsidR="005A38E3" w:rsidRPr="006E184A" w:rsidRDefault="005A38E3" w:rsidP="00197479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6E184A">
              <w:rPr>
                <w:rFonts w:eastAsia="Calibri"/>
                <w:color w:val="auto"/>
                <w:sz w:val="24"/>
                <w:szCs w:val="24"/>
                <w:lang w:eastAsia="en-US"/>
              </w:rPr>
              <w:t>3/108</w:t>
            </w:r>
          </w:p>
        </w:tc>
        <w:tc>
          <w:tcPr>
            <w:tcW w:w="1484" w:type="dxa"/>
            <w:vAlign w:val="center"/>
          </w:tcPr>
          <w:p w14:paraId="6AAB0B68" w14:textId="77777777" w:rsidR="005A38E3" w:rsidRPr="006E184A" w:rsidRDefault="005A38E3" w:rsidP="00197479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6E184A">
              <w:rPr>
                <w:rFonts w:eastAsia="Calibri"/>
                <w:color w:val="auto"/>
                <w:sz w:val="24"/>
                <w:szCs w:val="24"/>
                <w:lang w:eastAsia="en-US"/>
              </w:rPr>
              <w:t>1/36</w:t>
            </w:r>
          </w:p>
        </w:tc>
        <w:tc>
          <w:tcPr>
            <w:tcW w:w="1325" w:type="dxa"/>
            <w:vAlign w:val="center"/>
          </w:tcPr>
          <w:p w14:paraId="3EE1833A" w14:textId="77777777" w:rsidR="005A38E3" w:rsidRPr="006E184A" w:rsidRDefault="005A38E3" w:rsidP="00197479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6E184A">
              <w:rPr>
                <w:rFonts w:eastAsia="Calibri"/>
                <w:color w:val="auto"/>
                <w:sz w:val="24"/>
                <w:szCs w:val="24"/>
                <w:lang w:eastAsia="en-US"/>
              </w:rPr>
              <w:t>1/36</w:t>
            </w:r>
          </w:p>
        </w:tc>
        <w:tc>
          <w:tcPr>
            <w:tcW w:w="1325" w:type="dxa"/>
            <w:vAlign w:val="center"/>
          </w:tcPr>
          <w:p w14:paraId="6C7417DE" w14:textId="77777777" w:rsidR="005A38E3" w:rsidRPr="006E184A" w:rsidRDefault="005A38E3" w:rsidP="00197479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6E184A">
              <w:rPr>
                <w:rFonts w:eastAsia="Calibri"/>
                <w:color w:val="auto"/>
                <w:sz w:val="24"/>
                <w:szCs w:val="24"/>
                <w:lang w:eastAsia="en-US"/>
              </w:rPr>
              <w:t>1/36</w:t>
            </w:r>
          </w:p>
        </w:tc>
      </w:tr>
      <w:tr w:rsidR="006E184A" w:rsidRPr="006E184A" w14:paraId="113958D4" w14:textId="77777777" w:rsidTr="00F205D7">
        <w:trPr>
          <w:trHeight w:val="461"/>
          <w:jc w:val="center"/>
        </w:trPr>
        <w:tc>
          <w:tcPr>
            <w:tcW w:w="3710" w:type="dxa"/>
          </w:tcPr>
          <w:p w14:paraId="5B07C477" w14:textId="77777777" w:rsidR="005A38E3" w:rsidRPr="006E184A" w:rsidRDefault="005A38E3" w:rsidP="00197479">
            <w:p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jc w:val="left"/>
              <w:rPr>
                <w:rFonts w:eastAsia="Calibri"/>
                <w:b/>
                <w:bCs/>
                <w:color w:val="auto"/>
                <w:sz w:val="24"/>
                <w:szCs w:val="24"/>
                <w:lang w:eastAsia="en-US"/>
              </w:rPr>
            </w:pPr>
            <w:r w:rsidRPr="006E184A">
              <w:rPr>
                <w:rFonts w:eastAsia="Calibri"/>
                <w:b/>
                <w:bCs/>
                <w:color w:val="auto"/>
                <w:sz w:val="24"/>
                <w:szCs w:val="24"/>
                <w:lang w:eastAsia="en-US"/>
              </w:rPr>
              <w:t>Аудиторные занятия (</w:t>
            </w:r>
            <w:r w:rsidRPr="006E184A">
              <w:rPr>
                <w:rFonts w:eastAsia="Calibri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>учебно-научный семинар)</w:t>
            </w:r>
          </w:p>
        </w:tc>
        <w:tc>
          <w:tcPr>
            <w:tcW w:w="1276" w:type="dxa"/>
            <w:vAlign w:val="center"/>
          </w:tcPr>
          <w:p w14:paraId="5408F1FB" w14:textId="77777777" w:rsidR="005A38E3" w:rsidRPr="006E184A" w:rsidRDefault="005A38E3" w:rsidP="00197479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6E184A">
              <w:rPr>
                <w:rFonts w:eastAsia="Calibri"/>
                <w:color w:val="auto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484" w:type="dxa"/>
            <w:vAlign w:val="center"/>
          </w:tcPr>
          <w:p w14:paraId="76380179" w14:textId="77777777" w:rsidR="005A38E3" w:rsidRPr="006E184A" w:rsidRDefault="005A38E3" w:rsidP="00197479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6E184A">
              <w:rPr>
                <w:rFonts w:eastAsia="Calibri"/>
                <w:color w:val="auto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325" w:type="dxa"/>
            <w:vAlign w:val="center"/>
          </w:tcPr>
          <w:p w14:paraId="5D9D703F" w14:textId="77777777" w:rsidR="005A38E3" w:rsidRPr="006E184A" w:rsidRDefault="005A38E3" w:rsidP="00197479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6E184A">
              <w:rPr>
                <w:rFonts w:eastAsia="Calibri"/>
                <w:color w:val="auto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325" w:type="dxa"/>
            <w:vAlign w:val="center"/>
          </w:tcPr>
          <w:p w14:paraId="7BE8134D" w14:textId="77777777" w:rsidR="005A38E3" w:rsidRPr="006E184A" w:rsidRDefault="005A38E3" w:rsidP="00197479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6E184A">
              <w:rPr>
                <w:rFonts w:eastAsia="Calibri"/>
                <w:color w:val="auto"/>
                <w:sz w:val="24"/>
                <w:szCs w:val="24"/>
                <w:lang w:eastAsia="en-US"/>
              </w:rPr>
              <w:t>10</w:t>
            </w:r>
          </w:p>
        </w:tc>
      </w:tr>
      <w:tr w:rsidR="006E184A" w:rsidRPr="006E184A" w14:paraId="7E393940" w14:textId="77777777" w:rsidTr="00F205D7">
        <w:trPr>
          <w:jc w:val="center"/>
        </w:trPr>
        <w:tc>
          <w:tcPr>
            <w:tcW w:w="3710" w:type="dxa"/>
          </w:tcPr>
          <w:p w14:paraId="60116733" w14:textId="77777777" w:rsidR="005A38E3" w:rsidRPr="006E184A" w:rsidRDefault="005A38E3" w:rsidP="00197479">
            <w:p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jc w:val="left"/>
              <w:rPr>
                <w:rFonts w:eastAsia="Calibri"/>
                <w:b/>
                <w:bCs/>
                <w:color w:val="auto"/>
                <w:sz w:val="24"/>
                <w:szCs w:val="24"/>
                <w:lang w:eastAsia="en-US"/>
              </w:rPr>
            </w:pPr>
            <w:r w:rsidRPr="006E184A">
              <w:rPr>
                <w:rFonts w:eastAsia="Calibri"/>
                <w:b/>
                <w:bCs/>
                <w:color w:val="auto"/>
                <w:sz w:val="24"/>
                <w:szCs w:val="24"/>
                <w:lang w:eastAsia="en-US"/>
              </w:rPr>
              <w:t xml:space="preserve">Лекции </w:t>
            </w:r>
          </w:p>
        </w:tc>
        <w:tc>
          <w:tcPr>
            <w:tcW w:w="1276" w:type="dxa"/>
            <w:vAlign w:val="center"/>
          </w:tcPr>
          <w:p w14:paraId="16B0F37C" w14:textId="77777777" w:rsidR="005A38E3" w:rsidRPr="006E184A" w:rsidRDefault="005A38E3" w:rsidP="00197479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6E184A">
              <w:rPr>
                <w:rFonts w:eastAsia="Calibri"/>
                <w:color w:val="auto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484" w:type="dxa"/>
            <w:vAlign w:val="center"/>
          </w:tcPr>
          <w:p w14:paraId="1D799B5D" w14:textId="77777777" w:rsidR="005A38E3" w:rsidRPr="006E184A" w:rsidRDefault="005A38E3" w:rsidP="00197479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6E184A">
              <w:rPr>
                <w:rFonts w:eastAsia="Calibri"/>
                <w:color w:val="auto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325" w:type="dxa"/>
            <w:vAlign w:val="center"/>
          </w:tcPr>
          <w:p w14:paraId="5D4A04EB" w14:textId="77777777" w:rsidR="005A38E3" w:rsidRPr="006E184A" w:rsidRDefault="005A38E3" w:rsidP="00197479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6E184A">
              <w:rPr>
                <w:rFonts w:eastAsia="Calibri"/>
                <w:color w:val="auto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325" w:type="dxa"/>
            <w:vAlign w:val="center"/>
          </w:tcPr>
          <w:p w14:paraId="7BAB85CE" w14:textId="77777777" w:rsidR="005A38E3" w:rsidRPr="006E184A" w:rsidRDefault="005A38E3" w:rsidP="00197479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6E184A">
              <w:rPr>
                <w:rFonts w:eastAsia="Calibri"/>
                <w:color w:val="auto"/>
                <w:sz w:val="24"/>
                <w:szCs w:val="24"/>
                <w:lang w:eastAsia="en-US"/>
              </w:rPr>
              <w:t>4</w:t>
            </w:r>
          </w:p>
        </w:tc>
      </w:tr>
      <w:tr w:rsidR="006E184A" w:rsidRPr="006E184A" w14:paraId="215A9959" w14:textId="77777777" w:rsidTr="00F205D7">
        <w:trPr>
          <w:jc w:val="center"/>
        </w:trPr>
        <w:tc>
          <w:tcPr>
            <w:tcW w:w="3710" w:type="dxa"/>
          </w:tcPr>
          <w:p w14:paraId="7456518B" w14:textId="77777777" w:rsidR="005A38E3" w:rsidRPr="006E184A" w:rsidRDefault="005A38E3" w:rsidP="00197479">
            <w:p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jc w:val="left"/>
              <w:rPr>
                <w:rFonts w:eastAsia="Calibri"/>
                <w:b/>
                <w:bCs/>
                <w:color w:val="auto"/>
                <w:sz w:val="24"/>
                <w:szCs w:val="24"/>
                <w:lang w:eastAsia="en-US"/>
              </w:rPr>
            </w:pPr>
            <w:r w:rsidRPr="006E184A">
              <w:rPr>
                <w:rFonts w:eastAsia="Calibri"/>
                <w:b/>
                <w:bCs/>
                <w:color w:val="auto"/>
                <w:sz w:val="24"/>
                <w:szCs w:val="24"/>
                <w:lang w:eastAsia="en-US"/>
              </w:rPr>
              <w:t xml:space="preserve">Семинары </w:t>
            </w:r>
          </w:p>
        </w:tc>
        <w:tc>
          <w:tcPr>
            <w:tcW w:w="1276" w:type="dxa"/>
            <w:vAlign w:val="center"/>
          </w:tcPr>
          <w:p w14:paraId="2E834718" w14:textId="77777777" w:rsidR="005A38E3" w:rsidRPr="006E184A" w:rsidRDefault="005A38E3" w:rsidP="00197479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6E184A">
              <w:rPr>
                <w:rFonts w:eastAsia="Calibri"/>
                <w:color w:val="auto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484" w:type="dxa"/>
            <w:vAlign w:val="center"/>
          </w:tcPr>
          <w:p w14:paraId="7D4B3876" w14:textId="77777777" w:rsidR="005A38E3" w:rsidRPr="006E184A" w:rsidRDefault="005A38E3" w:rsidP="00197479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6E184A">
              <w:rPr>
                <w:rFonts w:eastAsia="Calibri"/>
                <w:color w:val="auto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325" w:type="dxa"/>
            <w:vAlign w:val="center"/>
          </w:tcPr>
          <w:p w14:paraId="49C1F16A" w14:textId="77777777" w:rsidR="005A38E3" w:rsidRPr="006E184A" w:rsidRDefault="005A38E3" w:rsidP="00197479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6E184A">
              <w:rPr>
                <w:rFonts w:eastAsia="Calibri"/>
                <w:color w:val="auto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325" w:type="dxa"/>
            <w:vAlign w:val="center"/>
          </w:tcPr>
          <w:p w14:paraId="305754BD" w14:textId="77777777" w:rsidR="005A38E3" w:rsidRPr="006E184A" w:rsidRDefault="005A38E3" w:rsidP="00197479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6E184A">
              <w:rPr>
                <w:rFonts w:eastAsia="Calibri"/>
                <w:color w:val="auto"/>
                <w:sz w:val="24"/>
                <w:szCs w:val="24"/>
                <w:lang w:eastAsia="en-US"/>
              </w:rPr>
              <w:t>6</w:t>
            </w:r>
          </w:p>
        </w:tc>
      </w:tr>
      <w:tr w:rsidR="006E184A" w:rsidRPr="006E184A" w14:paraId="3F8A5505" w14:textId="77777777" w:rsidTr="00F205D7">
        <w:trPr>
          <w:jc w:val="center"/>
        </w:trPr>
        <w:tc>
          <w:tcPr>
            <w:tcW w:w="3710" w:type="dxa"/>
          </w:tcPr>
          <w:p w14:paraId="2BB9B823" w14:textId="77777777" w:rsidR="005A38E3" w:rsidRPr="006E184A" w:rsidRDefault="005A38E3" w:rsidP="00197479">
            <w:p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jc w:val="left"/>
              <w:rPr>
                <w:rFonts w:eastAsia="Calibri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 w:rsidRPr="006E184A">
              <w:rPr>
                <w:rFonts w:eastAsia="Calibri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>Самостоятельная работа</w:t>
            </w:r>
          </w:p>
        </w:tc>
        <w:tc>
          <w:tcPr>
            <w:tcW w:w="1276" w:type="dxa"/>
            <w:vAlign w:val="center"/>
          </w:tcPr>
          <w:p w14:paraId="0ED9D12A" w14:textId="77777777" w:rsidR="005A38E3" w:rsidRPr="006E184A" w:rsidRDefault="005A38E3" w:rsidP="00197479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6E184A">
              <w:rPr>
                <w:rFonts w:eastAsia="Calibri"/>
                <w:color w:val="auto"/>
                <w:sz w:val="24"/>
                <w:szCs w:val="24"/>
                <w:lang w:eastAsia="en-US"/>
              </w:rPr>
              <w:t>78</w:t>
            </w:r>
          </w:p>
        </w:tc>
        <w:tc>
          <w:tcPr>
            <w:tcW w:w="1484" w:type="dxa"/>
            <w:vAlign w:val="center"/>
          </w:tcPr>
          <w:p w14:paraId="5539DF72" w14:textId="77777777" w:rsidR="005A38E3" w:rsidRPr="006E184A" w:rsidRDefault="005A38E3" w:rsidP="00197479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6E184A">
              <w:rPr>
                <w:rFonts w:eastAsia="Calibri"/>
                <w:color w:val="auto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325" w:type="dxa"/>
            <w:vAlign w:val="center"/>
          </w:tcPr>
          <w:p w14:paraId="283DF22E" w14:textId="77777777" w:rsidR="005A38E3" w:rsidRPr="006E184A" w:rsidRDefault="005A38E3" w:rsidP="00197479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6E184A">
              <w:rPr>
                <w:rFonts w:eastAsia="Calibri"/>
                <w:color w:val="auto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325" w:type="dxa"/>
            <w:vAlign w:val="center"/>
          </w:tcPr>
          <w:p w14:paraId="6B80996A" w14:textId="77777777" w:rsidR="005A38E3" w:rsidRPr="006E184A" w:rsidRDefault="005A38E3" w:rsidP="00197479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6E184A">
              <w:rPr>
                <w:rFonts w:eastAsia="Calibri"/>
                <w:color w:val="auto"/>
                <w:sz w:val="24"/>
                <w:szCs w:val="24"/>
                <w:lang w:eastAsia="en-US"/>
              </w:rPr>
              <w:t>26</w:t>
            </w:r>
          </w:p>
        </w:tc>
      </w:tr>
      <w:tr w:rsidR="005A38E3" w:rsidRPr="006E184A" w14:paraId="00A31182" w14:textId="77777777" w:rsidTr="00F205D7">
        <w:trPr>
          <w:trHeight w:val="411"/>
          <w:jc w:val="center"/>
        </w:trPr>
        <w:tc>
          <w:tcPr>
            <w:tcW w:w="3710" w:type="dxa"/>
          </w:tcPr>
          <w:p w14:paraId="38EC6EAB" w14:textId="77777777" w:rsidR="005A38E3" w:rsidRPr="006E184A" w:rsidRDefault="005A38E3" w:rsidP="00197479">
            <w:p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6E184A">
              <w:rPr>
                <w:rFonts w:eastAsia="Calibri"/>
                <w:color w:val="auto"/>
                <w:sz w:val="24"/>
                <w:szCs w:val="24"/>
                <w:lang w:eastAsia="en-US"/>
              </w:rPr>
              <w:t>Вид промежуточной аттестации</w:t>
            </w:r>
          </w:p>
        </w:tc>
        <w:tc>
          <w:tcPr>
            <w:tcW w:w="1276" w:type="dxa"/>
          </w:tcPr>
          <w:p w14:paraId="615E6565" w14:textId="02268409" w:rsidR="005A38E3" w:rsidRPr="006E184A" w:rsidRDefault="00F205D7" w:rsidP="00197479">
            <w:p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6E184A">
              <w:rPr>
                <w:rFonts w:eastAsia="Calibri"/>
                <w:color w:val="auto"/>
                <w:sz w:val="24"/>
                <w:szCs w:val="24"/>
                <w:lang w:eastAsia="en-US"/>
              </w:rPr>
              <w:t>З</w:t>
            </w:r>
            <w:r w:rsidR="005A38E3" w:rsidRPr="006E184A">
              <w:rPr>
                <w:rFonts w:eastAsia="Calibri"/>
                <w:color w:val="auto"/>
                <w:sz w:val="24"/>
                <w:szCs w:val="24"/>
                <w:lang w:eastAsia="en-US"/>
              </w:rPr>
              <w:t>ачет</w:t>
            </w: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 с оценкой</w:t>
            </w:r>
          </w:p>
        </w:tc>
        <w:tc>
          <w:tcPr>
            <w:tcW w:w="1484" w:type="dxa"/>
          </w:tcPr>
          <w:p w14:paraId="7D64B445" w14:textId="7F5D1F84" w:rsidR="005A38E3" w:rsidRPr="006E184A" w:rsidRDefault="005A38E3" w:rsidP="00197479">
            <w:p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6E184A">
              <w:rPr>
                <w:rFonts w:eastAsia="Calibri"/>
                <w:color w:val="auto"/>
                <w:sz w:val="24"/>
                <w:szCs w:val="24"/>
                <w:lang w:eastAsia="en-US"/>
              </w:rPr>
              <w:t>зачет</w:t>
            </w:r>
            <w:r w:rsidR="00F205D7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 с оценкой</w:t>
            </w:r>
          </w:p>
        </w:tc>
        <w:tc>
          <w:tcPr>
            <w:tcW w:w="1325" w:type="dxa"/>
          </w:tcPr>
          <w:p w14:paraId="1B64C071" w14:textId="164DE4E1" w:rsidR="005A38E3" w:rsidRPr="006E184A" w:rsidRDefault="005A38E3" w:rsidP="00197479">
            <w:pPr>
              <w:spacing w:after="0" w:line="240" w:lineRule="auto"/>
              <w:ind w:lef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6E184A">
              <w:rPr>
                <w:rFonts w:eastAsia="Calibri"/>
                <w:color w:val="auto"/>
                <w:sz w:val="24"/>
                <w:szCs w:val="24"/>
                <w:lang w:eastAsia="en-US"/>
              </w:rPr>
              <w:t>зачет</w:t>
            </w:r>
            <w:r w:rsidR="00F205D7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 с оценкой</w:t>
            </w:r>
          </w:p>
        </w:tc>
        <w:tc>
          <w:tcPr>
            <w:tcW w:w="1325" w:type="dxa"/>
          </w:tcPr>
          <w:p w14:paraId="03376ED2" w14:textId="0989F026" w:rsidR="005A38E3" w:rsidRPr="006E184A" w:rsidRDefault="005A38E3" w:rsidP="00197479">
            <w:pPr>
              <w:spacing w:after="0" w:line="240" w:lineRule="auto"/>
              <w:ind w:lef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6E184A">
              <w:rPr>
                <w:rFonts w:eastAsia="Calibri"/>
                <w:color w:val="auto"/>
                <w:sz w:val="24"/>
                <w:szCs w:val="24"/>
                <w:lang w:eastAsia="en-US"/>
              </w:rPr>
              <w:t>зачет</w:t>
            </w:r>
            <w:r w:rsidR="00F205D7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 с оценкой</w:t>
            </w:r>
          </w:p>
        </w:tc>
      </w:tr>
    </w:tbl>
    <w:p w14:paraId="0AE369F2" w14:textId="77777777" w:rsidR="00A91FB1" w:rsidRPr="006E184A" w:rsidRDefault="00A91FB1" w:rsidP="00197479">
      <w:pPr>
        <w:spacing w:after="0" w:line="240" w:lineRule="auto"/>
        <w:ind w:left="708" w:right="9" w:firstLine="0"/>
        <w:rPr>
          <w:color w:val="auto"/>
        </w:rPr>
      </w:pPr>
    </w:p>
    <w:p w14:paraId="5164187D" w14:textId="77777777" w:rsidR="008A0233" w:rsidRPr="006E184A" w:rsidRDefault="008A0233" w:rsidP="00197479">
      <w:pPr>
        <w:spacing w:after="0" w:line="240" w:lineRule="auto"/>
        <w:ind w:left="0" w:right="9" w:firstLine="0"/>
        <w:rPr>
          <w:color w:val="auto"/>
        </w:rPr>
      </w:pPr>
    </w:p>
    <w:p w14:paraId="57B9D0E2" w14:textId="77777777" w:rsidR="000A081D" w:rsidRPr="006E184A" w:rsidRDefault="000A081D">
      <w:pPr>
        <w:spacing w:after="160" w:line="259" w:lineRule="auto"/>
        <w:ind w:left="0" w:firstLine="0"/>
        <w:jc w:val="left"/>
        <w:rPr>
          <w:b/>
          <w:color w:val="auto"/>
        </w:rPr>
      </w:pPr>
      <w:r w:rsidRPr="006E184A">
        <w:rPr>
          <w:b/>
          <w:color w:val="auto"/>
        </w:rPr>
        <w:br w:type="page"/>
      </w:r>
    </w:p>
    <w:p w14:paraId="080C473D" w14:textId="76A29EFA" w:rsidR="00D57005" w:rsidRPr="006E184A" w:rsidRDefault="00A53915" w:rsidP="00197479">
      <w:pPr>
        <w:spacing w:after="0" w:line="240" w:lineRule="auto"/>
        <w:ind w:left="708" w:right="9" w:firstLine="0"/>
        <w:rPr>
          <w:b/>
          <w:color w:val="auto"/>
        </w:rPr>
      </w:pPr>
      <w:r w:rsidRPr="006E184A">
        <w:rPr>
          <w:b/>
          <w:color w:val="auto"/>
        </w:rPr>
        <w:lastRenderedPageBreak/>
        <w:t xml:space="preserve">4. Содержание НИР </w:t>
      </w:r>
    </w:p>
    <w:p w14:paraId="75824EF9" w14:textId="77777777" w:rsidR="000A081D" w:rsidRPr="006E184A" w:rsidRDefault="000A081D" w:rsidP="00197479">
      <w:pPr>
        <w:keepNext/>
        <w:widowControl w:val="0"/>
        <w:autoSpaceDE w:val="0"/>
        <w:autoSpaceDN w:val="0"/>
        <w:adjustRightInd w:val="0"/>
        <w:spacing w:after="0" w:line="240" w:lineRule="auto"/>
        <w:ind w:left="0" w:firstLine="709"/>
        <w:outlineLvl w:val="0"/>
        <w:rPr>
          <w:b/>
          <w:bCs/>
          <w:color w:val="auto"/>
          <w:kern w:val="32"/>
          <w:szCs w:val="28"/>
        </w:rPr>
      </w:pPr>
      <w:bookmarkStart w:id="4" w:name="_Toc5349414"/>
    </w:p>
    <w:p w14:paraId="5A15B451" w14:textId="00812558" w:rsidR="0040375D" w:rsidRPr="006E184A" w:rsidRDefault="0040375D" w:rsidP="00197479">
      <w:pPr>
        <w:keepNext/>
        <w:widowControl w:val="0"/>
        <w:autoSpaceDE w:val="0"/>
        <w:autoSpaceDN w:val="0"/>
        <w:adjustRightInd w:val="0"/>
        <w:spacing w:after="0" w:line="240" w:lineRule="auto"/>
        <w:ind w:left="0" w:firstLine="709"/>
        <w:outlineLvl w:val="0"/>
        <w:rPr>
          <w:b/>
          <w:bCs/>
          <w:color w:val="auto"/>
          <w:kern w:val="32"/>
          <w:szCs w:val="28"/>
        </w:rPr>
      </w:pPr>
      <w:r w:rsidRPr="006E184A">
        <w:rPr>
          <w:b/>
          <w:bCs/>
          <w:color w:val="auto"/>
          <w:kern w:val="32"/>
          <w:szCs w:val="28"/>
        </w:rPr>
        <w:t>4.1. Содержание НИР на 1 курсе</w:t>
      </w:r>
      <w:bookmarkEnd w:id="4"/>
    </w:p>
    <w:p w14:paraId="0DB37A5F" w14:textId="77777777" w:rsidR="0040375D" w:rsidRPr="006E184A" w:rsidRDefault="0040375D" w:rsidP="00197479">
      <w:pPr>
        <w:spacing w:after="0" w:line="240" w:lineRule="auto"/>
        <w:ind w:left="0" w:firstLine="709"/>
        <w:rPr>
          <w:rFonts w:eastAsia="Calibri"/>
          <w:b/>
          <w:bCs/>
          <w:color w:val="auto"/>
          <w:szCs w:val="28"/>
          <w:lang w:eastAsia="en-US"/>
        </w:rPr>
      </w:pPr>
      <w:r w:rsidRPr="006E184A">
        <w:rPr>
          <w:rFonts w:eastAsia="Calibri"/>
          <w:b/>
          <w:bCs/>
          <w:color w:val="auto"/>
          <w:szCs w:val="28"/>
          <w:lang w:eastAsia="en-US"/>
        </w:rPr>
        <w:t>Лекции:</w:t>
      </w:r>
    </w:p>
    <w:p w14:paraId="396A340D" w14:textId="77777777" w:rsidR="0040375D" w:rsidRPr="006E184A" w:rsidRDefault="0040375D" w:rsidP="00197479">
      <w:pPr>
        <w:spacing w:after="0" w:line="240" w:lineRule="auto"/>
        <w:ind w:left="0" w:firstLine="709"/>
        <w:rPr>
          <w:rFonts w:eastAsia="Calibri"/>
          <w:b/>
          <w:bCs/>
          <w:color w:val="auto"/>
          <w:szCs w:val="28"/>
          <w:lang w:eastAsia="en-US"/>
        </w:rPr>
      </w:pPr>
      <w:r w:rsidRPr="006E184A">
        <w:rPr>
          <w:rFonts w:eastAsia="Calibri"/>
          <w:b/>
          <w:bCs/>
          <w:color w:val="auto"/>
          <w:szCs w:val="28"/>
          <w:lang w:eastAsia="en-US"/>
        </w:rPr>
        <w:t xml:space="preserve">Тема 1. Научные исследования: основные понятия </w:t>
      </w:r>
    </w:p>
    <w:p w14:paraId="3A5BB0A3" w14:textId="77777777" w:rsidR="0040375D" w:rsidRPr="006E184A" w:rsidRDefault="0040375D" w:rsidP="00197479">
      <w:pPr>
        <w:spacing w:after="0" w:line="24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6E184A">
        <w:rPr>
          <w:rFonts w:eastAsia="Calibri"/>
          <w:color w:val="auto"/>
          <w:szCs w:val="28"/>
          <w:lang w:eastAsia="en-US"/>
        </w:rPr>
        <w:t>Наука и научные исследования. Понятие «исследование». Ключевые характеристики научного исследования (направленность на решение цели путем определенных заключений для решения проблем; имеет объект и предмет исследования, знание о которых в результате исследования углубляются; результатом исследования является выявление новых факторов и появление новых идей для решения проблемы).</w:t>
      </w:r>
    </w:p>
    <w:p w14:paraId="6A9435DA" w14:textId="77777777" w:rsidR="0040375D" w:rsidRPr="006E184A" w:rsidRDefault="0040375D" w:rsidP="00197479">
      <w:pPr>
        <w:spacing w:after="0" w:line="24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6E184A">
        <w:rPr>
          <w:rFonts w:eastAsia="Calibri"/>
          <w:color w:val="auto"/>
          <w:szCs w:val="28"/>
          <w:lang w:eastAsia="en-US"/>
        </w:rPr>
        <w:t>Роль науки в социально-экономическом развитии общества. Фундаментальная и прикладная наука. Значение науки для развития практики по различным направлениям. Взаимодействие науки и бизнеса. Исследования для углубления фундаментальных знаний бизнеса и управления.</w:t>
      </w:r>
    </w:p>
    <w:p w14:paraId="52E2E7D3" w14:textId="77777777" w:rsidR="0040375D" w:rsidRPr="006E184A" w:rsidRDefault="0040375D" w:rsidP="00197479">
      <w:pPr>
        <w:spacing w:after="0" w:line="24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6E184A">
        <w:rPr>
          <w:rFonts w:eastAsia="Calibri"/>
          <w:color w:val="auto"/>
          <w:szCs w:val="28"/>
          <w:lang w:eastAsia="en-US"/>
        </w:rPr>
        <w:t>Процесс научного исследования. Логика исследования. Этапы научного исследования: обоснование актуальности, степень разработанности, постановка проблемы, формулировка цели исследования, постановка задач, определение объекта и предмета исследования, выбор методов исследования и их применение, выводы.</w:t>
      </w:r>
    </w:p>
    <w:p w14:paraId="65E47E9D" w14:textId="77777777" w:rsidR="0040375D" w:rsidRPr="006E184A" w:rsidRDefault="0040375D" w:rsidP="00197479">
      <w:pPr>
        <w:spacing w:after="0" w:line="24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6E184A">
        <w:rPr>
          <w:rFonts w:eastAsia="Calibri"/>
          <w:color w:val="auto"/>
          <w:szCs w:val="28"/>
          <w:lang w:eastAsia="en-US"/>
        </w:rPr>
        <w:t>Методы научного исследования: теоретические и эмпирические. Индукция и дедукция. Анализ и синтез. Сравнительный анализ. Метод аналогов. Статистические и математические методы. Моделирование. Графические методы. Диаграммы и их виды. Социологические методы. Метод экспертных оценок.</w:t>
      </w:r>
    </w:p>
    <w:p w14:paraId="09DA3BA2" w14:textId="77777777" w:rsidR="0040375D" w:rsidRPr="006E184A" w:rsidRDefault="0040375D" w:rsidP="00197479">
      <w:pPr>
        <w:spacing w:after="0" w:line="24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6E184A">
        <w:rPr>
          <w:rFonts w:eastAsia="Calibri"/>
          <w:color w:val="auto"/>
          <w:szCs w:val="28"/>
          <w:lang w:eastAsia="en-US"/>
        </w:rPr>
        <w:t xml:space="preserve">Результаты научного исследования: эссе, статья, </w:t>
      </w:r>
      <w:r w:rsidR="00CC0513" w:rsidRPr="006E184A">
        <w:rPr>
          <w:rFonts w:eastAsia="Calibri"/>
          <w:color w:val="auto"/>
          <w:szCs w:val="28"/>
          <w:lang w:eastAsia="en-US"/>
        </w:rPr>
        <w:t>курсовой проект</w:t>
      </w:r>
      <w:r w:rsidRPr="006E184A">
        <w:rPr>
          <w:rFonts w:eastAsia="Calibri"/>
          <w:color w:val="auto"/>
          <w:szCs w:val="28"/>
          <w:lang w:eastAsia="en-US"/>
        </w:rPr>
        <w:t>.</w:t>
      </w:r>
    </w:p>
    <w:p w14:paraId="142E6D3A" w14:textId="77777777" w:rsidR="0040375D" w:rsidRPr="006E184A" w:rsidRDefault="0040375D" w:rsidP="00197479">
      <w:pPr>
        <w:spacing w:after="0" w:line="24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6E184A">
        <w:rPr>
          <w:rFonts w:eastAsia="Calibri"/>
          <w:b/>
          <w:bCs/>
          <w:color w:val="auto"/>
          <w:szCs w:val="28"/>
          <w:lang w:eastAsia="en-US"/>
        </w:rPr>
        <w:t xml:space="preserve">Тема 2. Информационное обеспечение научного исследования </w:t>
      </w:r>
    </w:p>
    <w:p w14:paraId="54210676" w14:textId="77777777" w:rsidR="0040375D" w:rsidRPr="006E184A" w:rsidRDefault="0040375D" w:rsidP="00197479">
      <w:pPr>
        <w:spacing w:after="0" w:line="240" w:lineRule="auto"/>
        <w:ind w:left="0" w:firstLine="709"/>
        <w:rPr>
          <w:rFonts w:eastAsia="Calibri"/>
          <w:color w:val="auto"/>
          <w:szCs w:val="28"/>
        </w:rPr>
      </w:pPr>
      <w:r w:rsidRPr="006E184A">
        <w:rPr>
          <w:rFonts w:eastAsia="Calibri"/>
          <w:color w:val="auto"/>
          <w:szCs w:val="28"/>
        </w:rPr>
        <w:t>Информация, необходимая для научного исследования и ее достоверность. Поиск информации. Типы научных издани</w:t>
      </w:r>
      <w:r w:rsidR="00FD0123" w:rsidRPr="006E184A">
        <w:rPr>
          <w:rFonts w:eastAsia="Calibri"/>
          <w:color w:val="auto"/>
          <w:szCs w:val="28"/>
        </w:rPr>
        <w:t xml:space="preserve">й. Научные </w:t>
      </w:r>
      <w:proofErr w:type="gramStart"/>
      <w:r w:rsidR="00FD0123" w:rsidRPr="006E184A">
        <w:rPr>
          <w:rFonts w:eastAsia="Calibri"/>
          <w:color w:val="auto"/>
          <w:szCs w:val="28"/>
        </w:rPr>
        <w:t>статьи,  монографии</w:t>
      </w:r>
      <w:proofErr w:type="gramEnd"/>
      <w:r w:rsidRPr="006E184A">
        <w:rPr>
          <w:rFonts w:eastAsia="Calibri"/>
          <w:color w:val="auto"/>
          <w:szCs w:val="28"/>
        </w:rPr>
        <w:t xml:space="preserve">, электронные научные журналы, отчеты НИОКР, материалы научных конференций. </w:t>
      </w:r>
    </w:p>
    <w:p w14:paraId="1201C625" w14:textId="77777777" w:rsidR="0040375D" w:rsidRPr="006E184A" w:rsidRDefault="0040375D" w:rsidP="00197479">
      <w:pPr>
        <w:spacing w:after="0" w:line="240" w:lineRule="auto"/>
        <w:ind w:left="0" w:firstLine="709"/>
        <w:rPr>
          <w:rFonts w:eastAsia="Calibri"/>
          <w:color w:val="auto"/>
          <w:szCs w:val="28"/>
        </w:rPr>
      </w:pPr>
      <w:r w:rsidRPr="006E184A">
        <w:rPr>
          <w:rFonts w:eastAsia="Calibri"/>
          <w:color w:val="auto"/>
          <w:szCs w:val="28"/>
        </w:rPr>
        <w:t xml:space="preserve">Подбор научной литературы. Работа с каталогами, библиографическими указателями. Оценка Web-сайтов. Поиск по ключевым словам. Поиск по ссылкам. Поиск нормативно-правовой информации в базах «Консультант+», «Гарант» и др. Поиск информации в базах данных: </w:t>
      </w:r>
      <w:proofErr w:type="spellStart"/>
      <w:r w:rsidRPr="006E184A">
        <w:rPr>
          <w:rFonts w:eastAsia="Calibri"/>
          <w:color w:val="auto"/>
          <w:szCs w:val="28"/>
        </w:rPr>
        <w:t>Bloomberg</w:t>
      </w:r>
      <w:proofErr w:type="spellEnd"/>
      <w:r w:rsidRPr="006E184A">
        <w:rPr>
          <w:rFonts w:eastAsia="Calibri"/>
          <w:color w:val="auto"/>
          <w:szCs w:val="28"/>
        </w:rPr>
        <w:t xml:space="preserve">, </w:t>
      </w:r>
      <w:proofErr w:type="spellStart"/>
      <w:r w:rsidRPr="006E184A">
        <w:rPr>
          <w:rFonts w:eastAsia="Calibri"/>
          <w:color w:val="auto"/>
          <w:szCs w:val="28"/>
        </w:rPr>
        <w:t>Tomson</w:t>
      </w:r>
      <w:proofErr w:type="spellEnd"/>
      <w:r w:rsidRPr="006E184A">
        <w:rPr>
          <w:rFonts w:eastAsia="Calibri"/>
          <w:color w:val="auto"/>
          <w:szCs w:val="28"/>
        </w:rPr>
        <w:t xml:space="preserve"> </w:t>
      </w:r>
      <w:proofErr w:type="spellStart"/>
      <w:r w:rsidRPr="006E184A">
        <w:rPr>
          <w:rFonts w:eastAsia="Calibri"/>
          <w:color w:val="auto"/>
          <w:szCs w:val="28"/>
        </w:rPr>
        <w:t>Renter</w:t>
      </w:r>
      <w:proofErr w:type="spellEnd"/>
      <w:r w:rsidRPr="006E184A">
        <w:rPr>
          <w:rFonts w:eastAsia="Calibri"/>
          <w:color w:val="auto"/>
          <w:szCs w:val="28"/>
        </w:rPr>
        <w:t xml:space="preserve">, </w:t>
      </w:r>
      <w:proofErr w:type="spellStart"/>
      <w:r w:rsidRPr="006E184A">
        <w:rPr>
          <w:rFonts w:eastAsia="Calibri"/>
          <w:color w:val="auto"/>
          <w:szCs w:val="28"/>
        </w:rPr>
        <w:t>Amadeus</w:t>
      </w:r>
      <w:proofErr w:type="spellEnd"/>
      <w:r w:rsidRPr="006E184A">
        <w:rPr>
          <w:rFonts w:eastAsia="Calibri"/>
          <w:color w:val="auto"/>
          <w:szCs w:val="28"/>
        </w:rPr>
        <w:t xml:space="preserve">, </w:t>
      </w:r>
      <w:proofErr w:type="spellStart"/>
      <w:r w:rsidRPr="006E184A">
        <w:rPr>
          <w:rFonts w:eastAsia="Calibri"/>
          <w:color w:val="auto"/>
          <w:szCs w:val="28"/>
        </w:rPr>
        <w:t>Спарк</w:t>
      </w:r>
      <w:proofErr w:type="spellEnd"/>
      <w:r w:rsidRPr="006E184A">
        <w:rPr>
          <w:rFonts w:eastAsia="Calibri"/>
          <w:color w:val="auto"/>
          <w:szCs w:val="28"/>
        </w:rPr>
        <w:t xml:space="preserve"> и др. Информационные ресурсы Финансового университета.</w:t>
      </w:r>
    </w:p>
    <w:p w14:paraId="691B34C8" w14:textId="77777777" w:rsidR="0040375D" w:rsidRPr="006E184A" w:rsidRDefault="0040375D" w:rsidP="00197479">
      <w:pPr>
        <w:spacing w:after="0" w:line="240" w:lineRule="auto"/>
        <w:ind w:left="0" w:firstLine="709"/>
        <w:rPr>
          <w:rFonts w:eastAsia="Calibri"/>
          <w:color w:val="auto"/>
          <w:szCs w:val="28"/>
        </w:rPr>
      </w:pPr>
      <w:r w:rsidRPr="006E184A">
        <w:rPr>
          <w:rFonts w:eastAsia="Calibri"/>
          <w:color w:val="auto"/>
          <w:szCs w:val="28"/>
        </w:rPr>
        <w:t xml:space="preserve">Этические основы работы с информацией. Цитирование. Плагиат. Система антиплагиата. </w:t>
      </w:r>
      <w:proofErr w:type="spellStart"/>
      <w:r w:rsidRPr="006E184A">
        <w:rPr>
          <w:rFonts w:eastAsia="Calibri"/>
          <w:color w:val="auto"/>
          <w:szCs w:val="28"/>
        </w:rPr>
        <w:t>Самоцитирование</w:t>
      </w:r>
      <w:proofErr w:type="spellEnd"/>
      <w:r w:rsidRPr="006E184A">
        <w:rPr>
          <w:rFonts w:eastAsia="Calibri"/>
          <w:color w:val="auto"/>
          <w:szCs w:val="28"/>
        </w:rPr>
        <w:t xml:space="preserve">. Нормативное регулирование плагиата в </w:t>
      </w:r>
      <w:proofErr w:type="spellStart"/>
      <w:r w:rsidRPr="006E184A">
        <w:rPr>
          <w:rFonts w:eastAsia="Calibri"/>
          <w:color w:val="auto"/>
          <w:szCs w:val="28"/>
        </w:rPr>
        <w:t>Финуниверситете</w:t>
      </w:r>
      <w:proofErr w:type="spellEnd"/>
      <w:r w:rsidRPr="006E184A">
        <w:rPr>
          <w:rFonts w:eastAsia="Calibri"/>
          <w:color w:val="auto"/>
          <w:szCs w:val="28"/>
        </w:rPr>
        <w:t>. Подготовка эссе, курсово</w:t>
      </w:r>
      <w:r w:rsidR="00CC0513" w:rsidRPr="006E184A">
        <w:rPr>
          <w:rFonts w:eastAsia="Calibri"/>
          <w:color w:val="auto"/>
          <w:szCs w:val="28"/>
        </w:rPr>
        <w:t>го</w:t>
      </w:r>
      <w:r w:rsidRPr="006E184A">
        <w:rPr>
          <w:rFonts w:eastAsia="Calibri"/>
          <w:color w:val="auto"/>
          <w:szCs w:val="28"/>
        </w:rPr>
        <w:t xml:space="preserve"> </w:t>
      </w:r>
      <w:r w:rsidR="00CC0513" w:rsidRPr="006E184A">
        <w:rPr>
          <w:rFonts w:eastAsia="Calibri"/>
          <w:color w:val="auto"/>
          <w:szCs w:val="28"/>
        </w:rPr>
        <w:t>проекта</w:t>
      </w:r>
      <w:r w:rsidRPr="006E184A">
        <w:rPr>
          <w:rFonts w:eastAsia="Calibri"/>
          <w:color w:val="auto"/>
          <w:szCs w:val="28"/>
        </w:rPr>
        <w:t xml:space="preserve">. </w:t>
      </w:r>
      <w:r w:rsidRPr="006E184A">
        <w:rPr>
          <w:rFonts w:eastAsia="Calibri"/>
          <w:b/>
          <w:color w:val="auto"/>
          <w:szCs w:val="28"/>
        </w:rPr>
        <w:t>Семинары: Научная статья, чтение</w:t>
      </w:r>
      <w:r w:rsidR="00431E13" w:rsidRPr="006E184A">
        <w:rPr>
          <w:rFonts w:eastAsia="Calibri"/>
          <w:b/>
          <w:color w:val="auto"/>
          <w:szCs w:val="28"/>
        </w:rPr>
        <w:t>.</w:t>
      </w:r>
    </w:p>
    <w:p w14:paraId="53C4D776" w14:textId="77777777" w:rsidR="0040375D" w:rsidRPr="006E184A" w:rsidRDefault="0040375D" w:rsidP="00197479">
      <w:pPr>
        <w:spacing w:after="0" w:line="240" w:lineRule="auto"/>
        <w:ind w:left="0" w:firstLine="709"/>
        <w:rPr>
          <w:rFonts w:eastAsia="Calibri"/>
          <w:color w:val="auto"/>
          <w:szCs w:val="28"/>
        </w:rPr>
      </w:pPr>
      <w:r w:rsidRPr="006E184A">
        <w:rPr>
          <w:rFonts w:eastAsia="Calibri"/>
          <w:color w:val="auto"/>
          <w:szCs w:val="28"/>
        </w:rPr>
        <w:t xml:space="preserve">Научная статья, основные характеристики. Элементы научной статьи: название, ключевые слова, аннотация, введение, гипотеза, исследовательский вопрос, проблема, анализ, выводы. </w:t>
      </w:r>
    </w:p>
    <w:p w14:paraId="418ABEE8" w14:textId="77777777" w:rsidR="0040375D" w:rsidRPr="006E184A" w:rsidRDefault="0040375D" w:rsidP="00197479">
      <w:pPr>
        <w:spacing w:after="0" w:line="240" w:lineRule="auto"/>
        <w:ind w:left="0" w:firstLine="709"/>
        <w:rPr>
          <w:rFonts w:eastAsia="Calibri"/>
          <w:color w:val="auto"/>
          <w:szCs w:val="28"/>
        </w:rPr>
      </w:pPr>
      <w:r w:rsidRPr="006E184A">
        <w:rPr>
          <w:rFonts w:eastAsia="Calibri"/>
          <w:color w:val="auto"/>
          <w:szCs w:val="28"/>
        </w:rPr>
        <w:lastRenderedPageBreak/>
        <w:t>Анализ текста статьи, количественный и качественный анализ. Выявление авторской позиции. Аргументация положений статьи: сильные и слабые стороны. Анализ и значение выводов статьи.</w:t>
      </w:r>
    </w:p>
    <w:p w14:paraId="02CA997C" w14:textId="77777777" w:rsidR="0040375D" w:rsidRPr="006E184A" w:rsidRDefault="0040375D" w:rsidP="00197479">
      <w:pPr>
        <w:spacing w:after="0" w:line="240" w:lineRule="auto"/>
        <w:ind w:left="0" w:firstLine="709"/>
        <w:rPr>
          <w:rFonts w:eastAsia="Calibri"/>
          <w:color w:val="auto"/>
          <w:szCs w:val="28"/>
        </w:rPr>
      </w:pPr>
      <w:r w:rsidRPr="006E184A">
        <w:rPr>
          <w:rFonts w:eastAsia="Calibri"/>
          <w:color w:val="auto"/>
          <w:szCs w:val="28"/>
        </w:rPr>
        <w:t xml:space="preserve">Научное реферирование статьи. Критерии выбора статьи для реферирования: актуальность, степень разработанности проблемы. Принципы построения реферата, выявление гипотез, методов исследования, качество используемых </w:t>
      </w:r>
      <w:proofErr w:type="gramStart"/>
      <w:r w:rsidRPr="006E184A">
        <w:rPr>
          <w:rFonts w:eastAsia="Calibri"/>
          <w:color w:val="auto"/>
          <w:szCs w:val="28"/>
        </w:rPr>
        <w:t>источников  и</w:t>
      </w:r>
      <w:proofErr w:type="gramEnd"/>
      <w:r w:rsidRPr="006E184A">
        <w:rPr>
          <w:rFonts w:eastAsia="Calibri"/>
          <w:color w:val="auto"/>
          <w:szCs w:val="28"/>
        </w:rPr>
        <w:t xml:space="preserve"> информационной базы.</w:t>
      </w:r>
    </w:p>
    <w:p w14:paraId="316EDD4D" w14:textId="77777777" w:rsidR="0040375D" w:rsidRPr="006E184A" w:rsidRDefault="0040375D" w:rsidP="00197479">
      <w:pPr>
        <w:keepNext/>
        <w:widowControl w:val="0"/>
        <w:autoSpaceDE w:val="0"/>
        <w:autoSpaceDN w:val="0"/>
        <w:adjustRightInd w:val="0"/>
        <w:spacing w:after="0" w:line="240" w:lineRule="auto"/>
        <w:ind w:left="0" w:firstLine="709"/>
        <w:outlineLvl w:val="0"/>
        <w:rPr>
          <w:b/>
          <w:bCs/>
          <w:color w:val="auto"/>
          <w:kern w:val="32"/>
          <w:szCs w:val="28"/>
        </w:rPr>
      </w:pPr>
      <w:bookmarkStart w:id="5" w:name="_Toc5349415"/>
      <w:r w:rsidRPr="006E184A">
        <w:rPr>
          <w:b/>
          <w:bCs/>
          <w:color w:val="auto"/>
          <w:kern w:val="32"/>
          <w:szCs w:val="28"/>
        </w:rPr>
        <w:t>4.2. Содержание НИР на 2 курсе</w:t>
      </w:r>
      <w:bookmarkEnd w:id="5"/>
    </w:p>
    <w:p w14:paraId="052C8FBF" w14:textId="77777777" w:rsidR="0040375D" w:rsidRPr="006E184A" w:rsidRDefault="0040375D" w:rsidP="00197479">
      <w:pPr>
        <w:spacing w:after="0" w:line="240" w:lineRule="auto"/>
        <w:ind w:left="0" w:firstLine="709"/>
        <w:rPr>
          <w:rFonts w:eastAsia="Calibri"/>
          <w:b/>
          <w:bCs/>
          <w:color w:val="auto"/>
          <w:szCs w:val="28"/>
          <w:lang w:eastAsia="en-US"/>
        </w:rPr>
      </w:pPr>
      <w:r w:rsidRPr="006E184A">
        <w:rPr>
          <w:rFonts w:eastAsia="Calibri"/>
          <w:b/>
          <w:bCs/>
          <w:color w:val="auto"/>
          <w:szCs w:val="28"/>
          <w:lang w:eastAsia="en-US"/>
        </w:rPr>
        <w:t>Тема 1.  Информационные базы</w:t>
      </w:r>
    </w:p>
    <w:p w14:paraId="1993426B" w14:textId="77777777" w:rsidR="0040375D" w:rsidRPr="006E184A" w:rsidRDefault="0040375D" w:rsidP="00197479">
      <w:pPr>
        <w:spacing w:after="0" w:line="24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6E184A">
        <w:rPr>
          <w:rFonts w:eastAsia="Calibri"/>
          <w:color w:val="auto"/>
          <w:szCs w:val="28"/>
          <w:lang w:eastAsia="en-US"/>
        </w:rPr>
        <w:t>Основные международные базы знаний (</w:t>
      </w:r>
      <w:r w:rsidRPr="006E184A">
        <w:rPr>
          <w:rFonts w:eastAsia="Calibri"/>
          <w:color w:val="auto"/>
          <w:szCs w:val="28"/>
          <w:lang w:val="en-US" w:eastAsia="en-US"/>
        </w:rPr>
        <w:t>Scopus</w:t>
      </w:r>
      <w:r w:rsidRPr="006E184A">
        <w:rPr>
          <w:rFonts w:eastAsia="Calibri"/>
          <w:color w:val="auto"/>
          <w:szCs w:val="28"/>
          <w:lang w:eastAsia="en-US"/>
        </w:rPr>
        <w:t xml:space="preserve">, </w:t>
      </w:r>
      <w:r w:rsidRPr="006E184A">
        <w:rPr>
          <w:rFonts w:eastAsia="Calibri"/>
          <w:color w:val="auto"/>
          <w:szCs w:val="28"/>
          <w:lang w:val="en-US" w:eastAsia="en-US"/>
        </w:rPr>
        <w:t>Web</w:t>
      </w:r>
      <w:r w:rsidRPr="006E184A">
        <w:rPr>
          <w:rFonts w:eastAsia="Calibri"/>
          <w:color w:val="auto"/>
          <w:szCs w:val="28"/>
          <w:lang w:eastAsia="en-US"/>
        </w:rPr>
        <w:t xml:space="preserve"> </w:t>
      </w:r>
      <w:r w:rsidRPr="006E184A">
        <w:rPr>
          <w:rFonts w:eastAsia="Calibri"/>
          <w:color w:val="auto"/>
          <w:szCs w:val="28"/>
          <w:lang w:val="en-US" w:eastAsia="en-US"/>
        </w:rPr>
        <w:t>of</w:t>
      </w:r>
      <w:r w:rsidRPr="006E184A">
        <w:rPr>
          <w:rFonts w:eastAsia="Calibri"/>
          <w:color w:val="auto"/>
          <w:szCs w:val="28"/>
          <w:lang w:eastAsia="en-US"/>
        </w:rPr>
        <w:t xml:space="preserve"> </w:t>
      </w:r>
      <w:r w:rsidRPr="006E184A">
        <w:rPr>
          <w:rFonts w:eastAsia="Calibri"/>
          <w:color w:val="auto"/>
          <w:szCs w:val="28"/>
          <w:lang w:val="en-US" w:eastAsia="en-US"/>
        </w:rPr>
        <w:t>Science</w:t>
      </w:r>
      <w:r w:rsidRPr="006E184A">
        <w:rPr>
          <w:rFonts w:eastAsia="Calibri"/>
          <w:color w:val="auto"/>
          <w:szCs w:val="28"/>
          <w:lang w:eastAsia="en-US"/>
        </w:rPr>
        <w:t xml:space="preserve">, </w:t>
      </w:r>
      <w:r w:rsidRPr="006E184A">
        <w:rPr>
          <w:rFonts w:eastAsia="Calibri"/>
          <w:color w:val="auto"/>
          <w:szCs w:val="28"/>
          <w:lang w:val="en-US" w:eastAsia="en-US"/>
        </w:rPr>
        <w:t>Web</w:t>
      </w:r>
      <w:r w:rsidRPr="006E184A">
        <w:rPr>
          <w:rFonts w:eastAsia="Calibri"/>
          <w:color w:val="auto"/>
          <w:szCs w:val="28"/>
          <w:lang w:eastAsia="en-US"/>
        </w:rPr>
        <w:t xml:space="preserve"> </w:t>
      </w:r>
      <w:r w:rsidRPr="006E184A">
        <w:rPr>
          <w:rFonts w:eastAsia="Calibri"/>
          <w:color w:val="auto"/>
          <w:szCs w:val="28"/>
          <w:lang w:val="en-US" w:eastAsia="en-US"/>
        </w:rPr>
        <w:t>of</w:t>
      </w:r>
      <w:r w:rsidRPr="006E184A">
        <w:rPr>
          <w:rFonts w:eastAsia="Calibri"/>
          <w:color w:val="auto"/>
          <w:szCs w:val="28"/>
          <w:lang w:eastAsia="en-US"/>
        </w:rPr>
        <w:t xml:space="preserve"> </w:t>
      </w:r>
      <w:r w:rsidRPr="006E184A">
        <w:rPr>
          <w:rFonts w:eastAsia="Calibri"/>
          <w:color w:val="auto"/>
          <w:szCs w:val="28"/>
          <w:lang w:val="en-US" w:eastAsia="en-US"/>
        </w:rPr>
        <w:t>Knowledge</w:t>
      </w:r>
      <w:r w:rsidRPr="006E184A">
        <w:rPr>
          <w:rFonts w:eastAsia="Calibri"/>
          <w:color w:val="auto"/>
          <w:szCs w:val="28"/>
          <w:lang w:eastAsia="en-US"/>
        </w:rPr>
        <w:t xml:space="preserve"> и др.), российская база знаний РИНЦ, </w:t>
      </w:r>
      <w:proofErr w:type="spellStart"/>
      <w:r w:rsidRPr="006E184A">
        <w:rPr>
          <w:rFonts w:eastAsia="Calibri"/>
          <w:color w:val="auto"/>
          <w:szCs w:val="28"/>
          <w:lang w:eastAsia="en-US"/>
        </w:rPr>
        <w:t>импакт</w:t>
      </w:r>
      <w:proofErr w:type="spellEnd"/>
      <w:r w:rsidRPr="006E184A">
        <w:rPr>
          <w:rFonts w:eastAsia="Calibri"/>
          <w:color w:val="auto"/>
          <w:szCs w:val="28"/>
          <w:lang w:eastAsia="en-US"/>
        </w:rPr>
        <w:t xml:space="preserve">-факторы, индексы цитирования, индекс </w:t>
      </w:r>
      <w:proofErr w:type="spellStart"/>
      <w:r w:rsidRPr="006E184A">
        <w:rPr>
          <w:rFonts w:eastAsia="Calibri"/>
          <w:color w:val="auto"/>
          <w:szCs w:val="28"/>
          <w:lang w:eastAsia="en-US"/>
        </w:rPr>
        <w:t>Хирша</w:t>
      </w:r>
      <w:proofErr w:type="spellEnd"/>
      <w:r w:rsidRPr="006E184A">
        <w:rPr>
          <w:rFonts w:eastAsia="Calibri"/>
          <w:color w:val="auto"/>
          <w:szCs w:val="28"/>
          <w:lang w:eastAsia="en-US"/>
        </w:rPr>
        <w:t>.</w:t>
      </w:r>
    </w:p>
    <w:p w14:paraId="4167C6E8" w14:textId="77777777" w:rsidR="0040375D" w:rsidRPr="006E184A" w:rsidRDefault="0040375D" w:rsidP="00197479">
      <w:pPr>
        <w:spacing w:after="0" w:line="24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6E184A">
        <w:rPr>
          <w:rFonts w:eastAsia="Calibri"/>
          <w:color w:val="auto"/>
          <w:szCs w:val="28"/>
          <w:lang w:eastAsia="en-US"/>
        </w:rPr>
        <w:t xml:space="preserve">Использование современного исследовательского инструментария. Практика работы в системах </w:t>
      </w:r>
      <w:proofErr w:type="spellStart"/>
      <w:r w:rsidRPr="006E184A">
        <w:rPr>
          <w:rFonts w:eastAsia="Calibri"/>
          <w:color w:val="auto"/>
          <w:szCs w:val="28"/>
          <w:lang w:eastAsia="en-US"/>
        </w:rPr>
        <w:t>Bloomberg</w:t>
      </w:r>
      <w:proofErr w:type="spellEnd"/>
      <w:r w:rsidRPr="006E184A">
        <w:rPr>
          <w:rFonts w:eastAsia="Calibri"/>
          <w:color w:val="auto"/>
          <w:szCs w:val="28"/>
          <w:lang w:eastAsia="en-US"/>
        </w:rPr>
        <w:t xml:space="preserve">, </w:t>
      </w:r>
      <w:proofErr w:type="spellStart"/>
      <w:r w:rsidRPr="006E184A">
        <w:rPr>
          <w:rFonts w:eastAsia="Calibri"/>
          <w:color w:val="auto"/>
          <w:szCs w:val="28"/>
          <w:lang w:eastAsia="en-US"/>
        </w:rPr>
        <w:t>Amadeus</w:t>
      </w:r>
      <w:proofErr w:type="spellEnd"/>
      <w:r w:rsidRPr="006E184A">
        <w:rPr>
          <w:rFonts w:eastAsia="Calibri"/>
          <w:color w:val="auto"/>
          <w:szCs w:val="28"/>
          <w:lang w:eastAsia="en-US"/>
        </w:rPr>
        <w:t>, СПАРК и др.</w:t>
      </w:r>
    </w:p>
    <w:p w14:paraId="4546896C" w14:textId="77777777" w:rsidR="0040375D" w:rsidRPr="006E184A" w:rsidRDefault="0040375D" w:rsidP="00197479">
      <w:pPr>
        <w:spacing w:after="0" w:line="24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6E184A">
        <w:rPr>
          <w:rFonts w:eastAsia="Calibri"/>
          <w:color w:val="auto"/>
          <w:szCs w:val="28"/>
          <w:lang w:eastAsia="en-US"/>
        </w:rPr>
        <w:t xml:space="preserve">Характеристика возможностей систем </w:t>
      </w:r>
      <w:proofErr w:type="spellStart"/>
      <w:r w:rsidRPr="006E184A">
        <w:rPr>
          <w:rFonts w:eastAsia="Calibri"/>
          <w:color w:val="auto"/>
          <w:szCs w:val="28"/>
          <w:lang w:eastAsia="en-US"/>
        </w:rPr>
        <w:t>Bloomberg</w:t>
      </w:r>
      <w:proofErr w:type="spellEnd"/>
      <w:r w:rsidRPr="006E184A">
        <w:rPr>
          <w:rFonts w:eastAsia="Calibri"/>
          <w:color w:val="auto"/>
          <w:szCs w:val="28"/>
          <w:lang w:eastAsia="en-US"/>
        </w:rPr>
        <w:t xml:space="preserve">, </w:t>
      </w:r>
      <w:proofErr w:type="spellStart"/>
      <w:r w:rsidRPr="006E184A">
        <w:rPr>
          <w:rFonts w:eastAsia="Calibri"/>
          <w:color w:val="auto"/>
          <w:szCs w:val="28"/>
          <w:lang w:eastAsia="en-US"/>
        </w:rPr>
        <w:t>Amadeus</w:t>
      </w:r>
      <w:proofErr w:type="spellEnd"/>
      <w:r w:rsidRPr="006E184A">
        <w:rPr>
          <w:rFonts w:eastAsia="Calibri"/>
          <w:color w:val="auto"/>
          <w:szCs w:val="28"/>
          <w:lang w:eastAsia="en-US"/>
        </w:rPr>
        <w:t>, СПАРК и др. для их использования в ходе выполнения творческого научно-исследовательского проекта коллективом; принципы работы в команде; распределение обязанностей и ответственности между членами команды.</w:t>
      </w:r>
    </w:p>
    <w:p w14:paraId="3E12D797" w14:textId="77777777" w:rsidR="0040375D" w:rsidRPr="006E184A" w:rsidRDefault="0040375D" w:rsidP="00197479">
      <w:pPr>
        <w:spacing w:after="0" w:line="240" w:lineRule="auto"/>
        <w:ind w:left="0" w:firstLine="709"/>
        <w:rPr>
          <w:rFonts w:eastAsia="Calibri"/>
          <w:b/>
          <w:bCs/>
          <w:color w:val="auto"/>
          <w:szCs w:val="28"/>
          <w:lang w:eastAsia="en-US"/>
        </w:rPr>
      </w:pPr>
      <w:r w:rsidRPr="006E184A">
        <w:rPr>
          <w:rFonts w:eastAsia="Calibri"/>
          <w:b/>
          <w:bCs/>
          <w:color w:val="auto"/>
          <w:szCs w:val="28"/>
          <w:lang w:eastAsia="en-US"/>
        </w:rPr>
        <w:t xml:space="preserve">Тема 2. Методы анализа больших данных: качественные и количественные </w:t>
      </w:r>
    </w:p>
    <w:p w14:paraId="73E59026" w14:textId="77777777" w:rsidR="0040375D" w:rsidRPr="006E184A" w:rsidRDefault="0040375D" w:rsidP="00197479">
      <w:pPr>
        <w:spacing w:after="0" w:line="240" w:lineRule="auto"/>
        <w:ind w:left="0" w:firstLine="709"/>
        <w:rPr>
          <w:rFonts w:eastAsia="Calibri"/>
          <w:bCs/>
          <w:color w:val="auto"/>
          <w:szCs w:val="28"/>
          <w:lang w:eastAsia="en-US"/>
        </w:rPr>
      </w:pPr>
      <w:r w:rsidRPr="006E184A">
        <w:rPr>
          <w:rFonts w:eastAsia="Calibri"/>
          <w:bCs/>
          <w:color w:val="auto"/>
          <w:szCs w:val="28"/>
          <w:lang w:eastAsia="en-US"/>
        </w:rPr>
        <w:t>Качественный анализ. Выявление внутренней структуры данных. Определение параметров (переменных), описывающих объект. Кодирование информации. Сравнительный анализ. Схематизация. Сведение данных в таблицы и диаграммы.</w:t>
      </w:r>
    </w:p>
    <w:p w14:paraId="48D7E8E8" w14:textId="77777777" w:rsidR="0040375D" w:rsidRPr="006E184A" w:rsidRDefault="0040375D" w:rsidP="00197479">
      <w:pPr>
        <w:spacing w:after="0" w:line="240" w:lineRule="auto"/>
        <w:ind w:left="0" w:firstLine="709"/>
        <w:rPr>
          <w:rFonts w:eastAsia="Calibri"/>
          <w:bCs/>
          <w:color w:val="auto"/>
          <w:szCs w:val="28"/>
          <w:lang w:eastAsia="en-US"/>
        </w:rPr>
      </w:pPr>
      <w:r w:rsidRPr="006E184A">
        <w:rPr>
          <w:rFonts w:eastAsia="Calibri"/>
          <w:bCs/>
          <w:color w:val="auto"/>
          <w:szCs w:val="28"/>
          <w:lang w:eastAsia="en-US"/>
        </w:rPr>
        <w:t>Количественные методы. Методы статистического описания. Методы статистического вывода. Выборка данных и проверка их достоверности. Эмпирический анализ. Математическое моделирование.</w:t>
      </w:r>
    </w:p>
    <w:p w14:paraId="1E0EE3BA" w14:textId="77777777" w:rsidR="0040375D" w:rsidRPr="006E184A" w:rsidRDefault="0040375D" w:rsidP="00197479">
      <w:pPr>
        <w:spacing w:after="0" w:line="240" w:lineRule="auto"/>
        <w:ind w:left="0" w:firstLine="709"/>
        <w:rPr>
          <w:rFonts w:eastAsia="Calibri"/>
          <w:bCs/>
          <w:color w:val="auto"/>
          <w:szCs w:val="28"/>
          <w:lang w:eastAsia="en-US"/>
        </w:rPr>
      </w:pPr>
      <w:r w:rsidRPr="006E184A">
        <w:rPr>
          <w:rFonts w:eastAsia="Calibri"/>
          <w:bCs/>
          <w:color w:val="auto"/>
          <w:szCs w:val="28"/>
          <w:lang w:eastAsia="en-US"/>
        </w:rPr>
        <w:t>Виды данных (</w:t>
      </w:r>
      <w:proofErr w:type="spellStart"/>
      <w:r w:rsidRPr="006E184A">
        <w:rPr>
          <w:rFonts w:eastAsia="Calibri"/>
          <w:bCs/>
          <w:color w:val="auto"/>
          <w:szCs w:val="28"/>
          <w:lang w:eastAsia="en-US"/>
        </w:rPr>
        <w:t>неструктуированные</w:t>
      </w:r>
      <w:proofErr w:type="spellEnd"/>
      <w:r w:rsidRPr="006E184A">
        <w:rPr>
          <w:rFonts w:eastAsia="Calibri"/>
          <w:bCs/>
          <w:color w:val="auto"/>
          <w:szCs w:val="28"/>
          <w:lang w:eastAsia="en-US"/>
        </w:rPr>
        <w:t xml:space="preserve"> данные, временный ряды, панельные данные и т.д.). Количественные методы анализа данных: горизонтальный и вертикальный анализ, построение индексов, вычисление коэффициентов корреляции между рядами, кластерный анализ.   Сведение данных в таблицы и диаграммы. Линейная регрессия. Применение современных информационных технологий для анализа данных.</w:t>
      </w:r>
    </w:p>
    <w:p w14:paraId="3C430913" w14:textId="77777777" w:rsidR="0040375D" w:rsidRPr="006E184A" w:rsidRDefault="0040375D" w:rsidP="00197479">
      <w:pPr>
        <w:spacing w:after="0" w:line="240" w:lineRule="auto"/>
        <w:ind w:left="0" w:firstLine="709"/>
        <w:rPr>
          <w:rFonts w:eastAsia="Calibri"/>
          <w:bCs/>
          <w:color w:val="auto"/>
          <w:szCs w:val="28"/>
          <w:lang w:eastAsia="en-US"/>
        </w:rPr>
      </w:pPr>
      <w:r w:rsidRPr="006E184A">
        <w:rPr>
          <w:rFonts w:eastAsia="Calibri"/>
          <w:bCs/>
          <w:color w:val="auto"/>
          <w:szCs w:val="28"/>
          <w:lang w:eastAsia="en-US"/>
        </w:rPr>
        <w:t>Качественные методы оценки анализа больших данных. Опросы и их применение при анализе данных. Экспертные оценки.</w:t>
      </w:r>
    </w:p>
    <w:p w14:paraId="72BFE1B6" w14:textId="77777777" w:rsidR="0040375D" w:rsidRPr="006E184A" w:rsidRDefault="0040375D" w:rsidP="00197479">
      <w:pPr>
        <w:spacing w:after="0" w:line="240" w:lineRule="auto"/>
        <w:ind w:left="0" w:firstLine="709"/>
        <w:rPr>
          <w:rFonts w:eastAsia="Calibri"/>
          <w:b/>
          <w:bCs/>
          <w:color w:val="auto"/>
          <w:szCs w:val="28"/>
          <w:lang w:eastAsia="en-US"/>
        </w:rPr>
      </w:pPr>
      <w:r w:rsidRPr="006E184A">
        <w:rPr>
          <w:rFonts w:eastAsia="Calibri"/>
          <w:b/>
          <w:bCs/>
          <w:color w:val="auto"/>
          <w:szCs w:val="28"/>
          <w:lang w:eastAsia="en-US"/>
        </w:rPr>
        <w:t>Семинары: Выполнение творческих научных проектов</w:t>
      </w:r>
    </w:p>
    <w:p w14:paraId="4642EBB8" w14:textId="77777777" w:rsidR="0040375D" w:rsidRPr="006E184A" w:rsidRDefault="0040375D" w:rsidP="00197479">
      <w:pPr>
        <w:spacing w:after="0" w:line="24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6E184A">
        <w:rPr>
          <w:rFonts w:eastAsia="Calibri"/>
          <w:color w:val="auto"/>
          <w:szCs w:val="28"/>
          <w:lang w:eastAsia="en-US"/>
        </w:rPr>
        <w:t>Индивидуальный выбор группой студентов темы для выполнения творческого научно-исследовательского проекта, определение его формы (научно-учебный проект, деловая игра, учебный кейс-</w:t>
      </w:r>
      <w:proofErr w:type="spellStart"/>
      <w:r w:rsidRPr="006E184A">
        <w:rPr>
          <w:rFonts w:eastAsia="Calibri"/>
          <w:color w:val="auto"/>
          <w:szCs w:val="28"/>
          <w:lang w:eastAsia="en-US"/>
        </w:rPr>
        <w:t>стади</w:t>
      </w:r>
      <w:proofErr w:type="spellEnd"/>
      <w:r w:rsidRPr="006E184A">
        <w:rPr>
          <w:rFonts w:eastAsia="Calibri"/>
          <w:color w:val="auto"/>
          <w:szCs w:val="28"/>
          <w:lang w:eastAsia="en-US"/>
        </w:rPr>
        <w:t>).</w:t>
      </w:r>
    </w:p>
    <w:p w14:paraId="1059BB34" w14:textId="77777777" w:rsidR="0040375D" w:rsidRPr="006E184A" w:rsidRDefault="0040375D" w:rsidP="00197479">
      <w:pPr>
        <w:spacing w:after="0" w:line="24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6E184A">
        <w:rPr>
          <w:rFonts w:eastAsia="Calibri"/>
          <w:color w:val="auto"/>
          <w:szCs w:val="28"/>
          <w:lang w:eastAsia="en-US"/>
        </w:rPr>
        <w:t>Планирование работ для выполнения творческого научно-исследовательского проекта.</w:t>
      </w:r>
    </w:p>
    <w:p w14:paraId="5D6F66B2" w14:textId="77777777" w:rsidR="0040375D" w:rsidRPr="006E184A" w:rsidRDefault="0040375D" w:rsidP="00197479">
      <w:pPr>
        <w:spacing w:after="0" w:line="24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6E184A">
        <w:rPr>
          <w:rFonts w:eastAsia="Calibri"/>
          <w:color w:val="auto"/>
          <w:szCs w:val="28"/>
          <w:lang w:eastAsia="en-US"/>
        </w:rPr>
        <w:t>Обсуждение хода выполнения творческих научно-исследовательских проектов.</w:t>
      </w:r>
    </w:p>
    <w:p w14:paraId="15C3AC55" w14:textId="77777777" w:rsidR="0040375D" w:rsidRPr="006E184A" w:rsidRDefault="0040375D" w:rsidP="00197479">
      <w:pPr>
        <w:spacing w:after="0" w:line="24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6E184A">
        <w:rPr>
          <w:rFonts w:eastAsia="Calibri"/>
          <w:color w:val="auto"/>
          <w:szCs w:val="28"/>
          <w:lang w:eastAsia="en-US"/>
        </w:rPr>
        <w:lastRenderedPageBreak/>
        <w:t>Подготовка выполнения творческих научно-исследовательских проектов к их защите.</w:t>
      </w:r>
    </w:p>
    <w:p w14:paraId="0EB7016A" w14:textId="77777777" w:rsidR="0040375D" w:rsidRPr="006E184A" w:rsidRDefault="0040375D" w:rsidP="00197479">
      <w:pPr>
        <w:keepNext/>
        <w:widowControl w:val="0"/>
        <w:autoSpaceDE w:val="0"/>
        <w:autoSpaceDN w:val="0"/>
        <w:adjustRightInd w:val="0"/>
        <w:spacing w:after="0" w:line="240" w:lineRule="auto"/>
        <w:ind w:left="0" w:firstLine="709"/>
        <w:outlineLvl w:val="0"/>
        <w:rPr>
          <w:b/>
          <w:bCs/>
          <w:color w:val="auto"/>
          <w:kern w:val="32"/>
          <w:szCs w:val="28"/>
        </w:rPr>
      </w:pPr>
      <w:bookmarkStart w:id="6" w:name="_Toc5349416"/>
      <w:r w:rsidRPr="006E184A">
        <w:rPr>
          <w:b/>
          <w:bCs/>
          <w:color w:val="auto"/>
          <w:kern w:val="32"/>
          <w:szCs w:val="28"/>
        </w:rPr>
        <w:t>4.3. Содержание НИР на 3 курсе</w:t>
      </w:r>
      <w:bookmarkEnd w:id="6"/>
    </w:p>
    <w:p w14:paraId="1DBDEC64" w14:textId="77777777" w:rsidR="0040375D" w:rsidRPr="006E184A" w:rsidRDefault="0040375D" w:rsidP="00197479">
      <w:pPr>
        <w:spacing w:after="0" w:line="240" w:lineRule="auto"/>
        <w:ind w:left="0" w:firstLine="709"/>
        <w:rPr>
          <w:rFonts w:eastAsia="Calibri"/>
          <w:b/>
          <w:bCs/>
          <w:color w:val="auto"/>
          <w:szCs w:val="28"/>
          <w:lang w:eastAsia="en-US"/>
        </w:rPr>
      </w:pPr>
      <w:r w:rsidRPr="006E184A">
        <w:rPr>
          <w:rFonts w:eastAsia="Calibri"/>
          <w:b/>
          <w:bCs/>
          <w:color w:val="auto"/>
          <w:szCs w:val="28"/>
          <w:lang w:eastAsia="en-US"/>
        </w:rPr>
        <w:t>Тема 1. Написание академического текста: структура, аргументация, стиль, цитирование</w:t>
      </w:r>
    </w:p>
    <w:p w14:paraId="1A228A9A" w14:textId="77777777" w:rsidR="0040375D" w:rsidRPr="006E184A" w:rsidRDefault="0040375D" w:rsidP="00197479">
      <w:pPr>
        <w:spacing w:after="0" w:line="240" w:lineRule="auto"/>
        <w:ind w:left="0" w:firstLine="709"/>
        <w:rPr>
          <w:rFonts w:eastAsia="Calibri"/>
          <w:bCs/>
          <w:color w:val="auto"/>
          <w:szCs w:val="28"/>
          <w:lang w:eastAsia="en-US"/>
        </w:rPr>
      </w:pPr>
      <w:r w:rsidRPr="006E184A">
        <w:rPr>
          <w:rFonts w:eastAsia="Calibri"/>
          <w:bCs/>
          <w:color w:val="auto"/>
          <w:szCs w:val="28"/>
          <w:lang w:eastAsia="en-US"/>
        </w:rPr>
        <w:t>Структура научной работы. Введение, основная часть, заключение. Научная гипотеза и формирование научной проблемы. Описание базы исследования. Анализ данных. Выводы. Заявление собственной позиции и научная новизна исследования.</w:t>
      </w:r>
    </w:p>
    <w:p w14:paraId="3A2BFA5B" w14:textId="77777777" w:rsidR="0040375D" w:rsidRPr="006E184A" w:rsidRDefault="0040375D" w:rsidP="00197479">
      <w:pPr>
        <w:spacing w:after="0" w:line="240" w:lineRule="auto"/>
        <w:ind w:left="0" w:firstLine="709"/>
        <w:rPr>
          <w:rFonts w:eastAsia="Calibri"/>
          <w:bCs/>
          <w:color w:val="auto"/>
          <w:szCs w:val="28"/>
          <w:lang w:eastAsia="en-US"/>
        </w:rPr>
      </w:pPr>
      <w:r w:rsidRPr="006E184A">
        <w:rPr>
          <w:rFonts w:eastAsia="Calibri"/>
          <w:bCs/>
          <w:color w:val="auto"/>
          <w:szCs w:val="28"/>
          <w:lang w:eastAsia="en-US"/>
        </w:rPr>
        <w:t xml:space="preserve">Стиль научной статьи: строгий и </w:t>
      </w:r>
      <w:proofErr w:type="spellStart"/>
      <w:r w:rsidRPr="006E184A">
        <w:rPr>
          <w:rFonts w:eastAsia="Calibri"/>
          <w:bCs/>
          <w:color w:val="auto"/>
          <w:szCs w:val="28"/>
          <w:lang w:eastAsia="en-US"/>
        </w:rPr>
        <w:t>эссеистический</w:t>
      </w:r>
      <w:proofErr w:type="spellEnd"/>
      <w:r w:rsidRPr="006E184A">
        <w:rPr>
          <w:rFonts w:eastAsia="Calibri"/>
          <w:bCs/>
          <w:color w:val="auto"/>
          <w:szCs w:val="28"/>
          <w:lang w:eastAsia="en-US"/>
        </w:rPr>
        <w:t>. Аргументация авторской позиции. Логика исследования. Использование риторических приемов.</w:t>
      </w:r>
    </w:p>
    <w:p w14:paraId="443048AE" w14:textId="77777777" w:rsidR="0040375D" w:rsidRPr="006E184A" w:rsidRDefault="0040375D" w:rsidP="00197479">
      <w:pPr>
        <w:spacing w:after="0" w:line="240" w:lineRule="auto"/>
        <w:ind w:left="0" w:firstLine="709"/>
        <w:rPr>
          <w:rFonts w:eastAsia="Calibri"/>
          <w:bCs/>
          <w:color w:val="auto"/>
          <w:szCs w:val="28"/>
          <w:lang w:eastAsia="en-US"/>
        </w:rPr>
      </w:pPr>
      <w:r w:rsidRPr="006E184A">
        <w:rPr>
          <w:rFonts w:eastAsia="Calibri"/>
          <w:bCs/>
          <w:color w:val="auto"/>
          <w:szCs w:val="28"/>
          <w:lang w:eastAsia="en-US"/>
        </w:rPr>
        <w:t>Составление библиографии и ее структурирование по разделам.</w:t>
      </w:r>
    </w:p>
    <w:p w14:paraId="0B6109F7" w14:textId="77777777" w:rsidR="0040375D" w:rsidRPr="006E184A" w:rsidRDefault="0040375D" w:rsidP="00197479">
      <w:pPr>
        <w:spacing w:after="0" w:line="240" w:lineRule="auto"/>
        <w:ind w:left="0" w:firstLine="709"/>
        <w:rPr>
          <w:rFonts w:eastAsia="Calibri"/>
          <w:b/>
          <w:bCs/>
          <w:color w:val="auto"/>
          <w:szCs w:val="28"/>
          <w:lang w:eastAsia="en-US"/>
        </w:rPr>
      </w:pPr>
      <w:r w:rsidRPr="006E184A">
        <w:rPr>
          <w:rFonts w:eastAsia="Calibri"/>
          <w:b/>
          <w:bCs/>
          <w:color w:val="auto"/>
          <w:szCs w:val="28"/>
          <w:lang w:eastAsia="en-US"/>
        </w:rPr>
        <w:t>Тема 2. Публичное выступление и презентация результатов исследования</w:t>
      </w:r>
    </w:p>
    <w:p w14:paraId="24C7F889" w14:textId="77777777" w:rsidR="0040375D" w:rsidRPr="006E184A" w:rsidRDefault="0040375D" w:rsidP="00197479">
      <w:pPr>
        <w:spacing w:after="0" w:line="240" w:lineRule="auto"/>
        <w:ind w:left="0" w:firstLine="709"/>
        <w:rPr>
          <w:rFonts w:eastAsia="Calibri"/>
          <w:bCs/>
          <w:color w:val="auto"/>
          <w:szCs w:val="28"/>
          <w:lang w:eastAsia="en-US"/>
        </w:rPr>
      </w:pPr>
      <w:r w:rsidRPr="006E184A">
        <w:rPr>
          <w:rFonts w:eastAsia="Calibri"/>
          <w:bCs/>
          <w:color w:val="auto"/>
          <w:szCs w:val="28"/>
          <w:lang w:eastAsia="en-US"/>
        </w:rPr>
        <w:t>Логика исследования. Поиск проблемы, выбор методов исследования и путей решения проблемы, формулировка гипотез и тезисов исследования.</w:t>
      </w:r>
    </w:p>
    <w:p w14:paraId="26967544" w14:textId="77777777" w:rsidR="0040375D" w:rsidRPr="006E184A" w:rsidRDefault="0040375D" w:rsidP="00197479">
      <w:pPr>
        <w:spacing w:after="0" w:line="240" w:lineRule="auto"/>
        <w:ind w:left="0" w:firstLine="709"/>
        <w:rPr>
          <w:rFonts w:eastAsia="Calibri"/>
          <w:bCs/>
          <w:color w:val="auto"/>
          <w:szCs w:val="28"/>
          <w:lang w:eastAsia="en-US"/>
        </w:rPr>
      </w:pPr>
      <w:r w:rsidRPr="006E184A">
        <w:rPr>
          <w:rFonts w:eastAsia="Calibri"/>
          <w:bCs/>
          <w:color w:val="auto"/>
          <w:szCs w:val="28"/>
          <w:lang w:eastAsia="en-US"/>
        </w:rPr>
        <w:t xml:space="preserve">Риторика. Привлечение внимания аудитории к своему выступлению. Речевые приемы донесения своего мнения до слушателей. Расстановка акцентов в речи. Общие принципы и правила публичного выступления. </w:t>
      </w:r>
    </w:p>
    <w:p w14:paraId="751D6ED7" w14:textId="77777777" w:rsidR="0040375D" w:rsidRPr="006E184A" w:rsidRDefault="0040375D" w:rsidP="00197479">
      <w:pPr>
        <w:spacing w:after="0" w:line="240" w:lineRule="auto"/>
        <w:ind w:left="0" w:firstLine="709"/>
        <w:rPr>
          <w:rFonts w:eastAsia="Calibri"/>
          <w:bCs/>
          <w:color w:val="auto"/>
          <w:szCs w:val="28"/>
          <w:lang w:eastAsia="en-US"/>
        </w:rPr>
      </w:pPr>
      <w:r w:rsidRPr="006E184A">
        <w:rPr>
          <w:rFonts w:eastAsia="Calibri"/>
          <w:bCs/>
          <w:color w:val="auto"/>
          <w:szCs w:val="28"/>
          <w:lang w:eastAsia="en-US"/>
        </w:rPr>
        <w:t xml:space="preserve">Подготовка презентации. Структура презентации. Инструменты и приемы донесения авторской позиции до слушателей. Программа для подготовки презентаций. Работа в </w:t>
      </w:r>
      <w:r w:rsidRPr="006E184A">
        <w:rPr>
          <w:rFonts w:eastAsia="Calibri"/>
          <w:bCs/>
          <w:color w:val="auto"/>
          <w:szCs w:val="28"/>
          <w:lang w:val="en-US" w:eastAsia="en-US"/>
        </w:rPr>
        <w:t>MS</w:t>
      </w:r>
      <w:r w:rsidRPr="006E184A">
        <w:rPr>
          <w:rFonts w:eastAsia="Calibri"/>
          <w:bCs/>
          <w:color w:val="auto"/>
          <w:szCs w:val="28"/>
          <w:lang w:eastAsia="en-US"/>
        </w:rPr>
        <w:t xml:space="preserve"> </w:t>
      </w:r>
      <w:r w:rsidRPr="006E184A">
        <w:rPr>
          <w:rFonts w:eastAsia="Calibri"/>
          <w:bCs/>
          <w:color w:val="auto"/>
          <w:szCs w:val="28"/>
          <w:lang w:val="en-US" w:eastAsia="en-US"/>
        </w:rPr>
        <w:t>Power</w:t>
      </w:r>
      <w:r w:rsidRPr="006E184A">
        <w:rPr>
          <w:rFonts w:eastAsia="Calibri"/>
          <w:bCs/>
          <w:color w:val="auto"/>
          <w:szCs w:val="28"/>
          <w:lang w:eastAsia="en-US"/>
        </w:rPr>
        <w:t xml:space="preserve"> </w:t>
      </w:r>
      <w:r w:rsidRPr="006E184A">
        <w:rPr>
          <w:rFonts w:eastAsia="Calibri"/>
          <w:bCs/>
          <w:color w:val="auto"/>
          <w:szCs w:val="28"/>
          <w:lang w:val="en-US" w:eastAsia="en-US"/>
        </w:rPr>
        <w:t>Point</w:t>
      </w:r>
      <w:r w:rsidRPr="006E184A">
        <w:rPr>
          <w:rFonts w:eastAsia="Calibri"/>
          <w:bCs/>
          <w:color w:val="auto"/>
          <w:szCs w:val="28"/>
          <w:lang w:eastAsia="en-US"/>
        </w:rPr>
        <w:t xml:space="preserve">. Работа в </w:t>
      </w:r>
      <w:r w:rsidRPr="006E184A">
        <w:rPr>
          <w:rFonts w:eastAsia="Calibri"/>
          <w:bCs/>
          <w:color w:val="auto"/>
          <w:szCs w:val="28"/>
          <w:lang w:val="en-US" w:eastAsia="en-US"/>
        </w:rPr>
        <w:t>Google</w:t>
      </w:r>
      <w:r w:rsidRPr="006E184A">
        <w:rPr>
          <w:rFonts w:eastAsia="Calibri"/>
          <w:bCs/>
          <w:color w:val="auto"/>
          <w:szCs w:val="28"/>
          <w:lang w:eastAsia="en-US"/>
        </w:rPr>
        <w:t xml:space="preserve"> </w:t>
      </w:r>
      <w:r w:rsidRPr="006E184A">
        <w:rPr>
          <w:rFonts w:eastAsia="Calibri"/>
          <w:bCs/>
          <w:color w:val="auto"/>
          <w:szCs w:val="28"/>
          <w:lang w:val="en-US" w:eastAsia="en-US"/>
        </w:rPr>
        <w:t>Docs</w:t>
      </w:r>
      <w:r w:rsidRPr="006E184A">
        <w:rPr>
          <w:rFonts w:eastAsia="Calibri"/>
          <w:bCs/>
          <w:color w:val="auto"/>
          <w:szCs w:val="28"/>
          <w:lang w:eastAsia="en-US"/>
        </w:rPr>
        <w:t xml:space="preserve">. Работа в </w:t>
      </w:r>
      <w:r w:rsidRPr="006E184A">
        <w:rPr>
          <w:rFonts w:eastAsia="Calibri"/>
          <w:bCs/>
          <w:color w:val="auto"/>
          <w:szCs w:val="28"/>
          <w:lang w:val="en-US" w:eastAsia="en-US"/>
        </w:rPr>
        <w:t>Prezi</w:t>
      </w:r>
      <w:r w:rsidRPr="006E184A">
        <w:rPr>
          <w:rFonts w:eastAsia="Calibri"/>
          <w:bCs/>
          <w:color w:val="auto"/>
          <w:szCs w:val="28"/>
          <w:lang w:eastAsia="en-US"/>
        </w:rPr>
        <w:t xml:space="preserve">. </w:t>
      </w:r>
      <w:r w:rsidRPr="006E184A">
        <w:rPr>
          <w:rFonts w:eastAsia="Calibri"/>
          <w:bCs/>
          <w:color w:val="auto"/>
          <w:szCs w:val="28"/>
          <w:lang w:val="en-US" w:eastAsia="en-US"/>
        </w:rPr>
        <w:t>Com</w:t>
      </w:r>
      <w:r w:rsidRPr="006E184A">
        <w:rPr>
          <w:rFonts w:eastAsia="Calibri"/>
          <w:bCs/>
          <w:color w:val="auto"/>
          <w:szCs w:val="28"/>
          <w:lang w:eastAsia="en-US"/>
        </w:rPr>
        <w:t>. Размещение презентации в онлайн сервисах.</w:t>
      </w:r>
    </w:p>
    <w:p w14:paraId="053236B4" w14:textId="77777777" w:rsidR="0040375D" w:rsidRPr="006E184A" w:rsidRDefault="0040375D" w:rsidP="00197479">
      <w:pPr>
        <w:spacing w:after="0" w:line="240" w:lineRule="auto"/>
        <w:ind w:left="0" w:firstLine="709"/>
        <w:rPr>
          <w:rFonts w:eastAsia="Calibri"/>
          <w:b/>
          <w:bCs/>
          <w:color w:val="auto"/>
          <w:szCs w:val="28"/>
          <w:lang w:eastAsia="en-US"/>
        </w:rPr>
      </w:pPr>
      <w:r w:rsidRPr="006E184A">
        <w:rPr>
          <w:rFonts w:eastAsia="Calibri"/>
          <w:b/>
          <w:bCs/>
          <w:color w:val="auto"/>
          <w:szCs w:val="28"/>
          <w:lang w:eastAsia="en-US"/>
        </w:rPr>
        <w:t>Семинары:</w:t>
      </w:r>
    </w:p>
    <w:p w14:paraId="72694FF5" w14:textId="77777777" w:rsidR="0040375D" w:rsidRPr="006E184A" w:rsidRDefault="0040375D" w:rsidP="00197479">
      <w:pPr>
        <w:spacing w:after="0" w:line="240" w:lineRule="auto"/>
        <w:ind w:left="0" w:firstLine="709"/>
        <w:rPr>
          <w:rFonts w:eastAsia="Calibri"/>
          <w:bCs/>
          <w:color w:val="auto"/>
          <w:szCs w:val="28"/>
          <w:lang w:eastAsia="en-US"/>
        </w:rPr>
      </w:pPr>
      <w:r w:rsidRPr="006E184A">
        <w:rPr>
          <w:rFonts w:eastAsia="Calibri"/>
          <w:bCs/>
          <w:color w:val="auto"/>
          <w:szCs w:val="28"/>
          <w:lang w:eastAsia="en-US"/>
        </w:rPr>
        <w:t>Подготовка научного текста студентом или группой студентов. Подготовка презентации. Публичное выступление.</w:t>
      </w:r>
    </w:p>
    <w:p w14:paraId="4D2D6F87" w14:textId="77777777" w:rsidR="0040375D" w:rsidRPr="006E184A" w:rsidRDefault="0040375D" w:rsidP="00197479">
      <w:pPr>
        <w:spacing w:after="0" w:line="24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6E184A">
        <w:rPr>
          <w:rFonts w:eastAsia="Calibri"/>
          <w:bCs/>
          <w:color w:val="auto"/>
          <w:szCs w:val="28"/>
          <w:lang w:eastAsia="en-US"/>
        </w:rPr>
        <w:t>Обоснование актуальности темы исследования, объекта и предмета. Постановка цели и задач исследования. Выдвижение основной гипотезы исследования, выбор информационной базы, методов и инструментария исследования. Обоснование научной новизны. Написание текста научной статьи. Научный доклад и публичное обсуждение научного исследования с презентацией.</w:t>
      </w:r>
    </w:p>
    <w:p w14:paraId="631C5BE4" w14:textId="77777777" w:rsidR="009B709B" w:rsidRPr="006E184A" w:rsidRDefault="009B709B" w:rsidP="00197479">
      <w:pPr>
        <w:keepNext/>
        <w:keepLines/>
        <w:tabs>
          <w:tab w:val="left" w:pos="1230"/>
        </w:tabs>
        <w:spacing w:after="0" w:line="240" w:lineRule="auto"/>
        <w:ind w:left="0" w:right="20" w:firstLine="0"/>
        <w:outlineLvl w:val="2"/>
        <w:rPr>
          <w:b/>
          <w:bCs/>
          <w:color w:val="auto"/>
          <w:szCs w:val="28"/>
        </w:rPr>
      </w:pPr>
    </w:p>
    <w:p w14:paraId="51FE2F77" w14:textId="77777777" w:rsidR="008A0233" w:rsidRPr="006E184A" w:rsidRDefault="008A0233" w:rsidP="00197479">
      <w:pPr>
        <w:pStyle w:val="1"/>
        <w:numPr>
          <w:ilvl w:val="0"/>
          <w:numId w:val="16"/>
        </w:numPr>
        <w:spacing w:after="0" w:line="240" w:lineRule="auto"/>
        <w:jc w:val="both"/>
        <w:rPr>
          <w:color w:val="auto"/>
          <w:szCs w:val="28"/>
        </w:rPr>
      </w:pPr>
      <w:bookmarkStart w:id="7" w:name="_Toc26164"/>
      <w:r w:rsidRPr="006E184A">
        <w:rPr>
          <w:color w:val="auto"/>
          <w:szCs w:val="28"/>
        </w:rPr>
        <w:t>Перечень основной, дополнительной учебной литературы и ресурсов сети «Интернет», необходимых для выполнения НИР</w:t>
      </w:r>
    </w:p>
    <w:p w14:paraId="3346A511" w14:textId="77777777" w:rsidR="000A081D" w:rsidRPr="006E184A" w:rsidRDefault="000A081D" w:rsidP="00197479">
      <w:pPr>
        <w:spacing w:after="0" w:line="240" w:lineRule="auto"/>
        <w:ind w:left="756" w:firstLine="0"/>
        <w:rPr>
          <w:b/>
          <w:color w:val="auto"/>
        </w:rPr>
      </w:pPr>
    </w:p>
    <w:p w14:paraId="0B8DC342" w14:textId="77777777" w:rsidR="00F205D7" w:rsidRPr="00F205D7" w:rsidRDefault="00F205D7" w:rsidP="00F205D7">
      <w:pPr>
        <w:spacing w:after="0" w:line="240" w:lineRule="auto"/>
        <w:ind w:left="0" w:firstLine="0"/>
        <w:jc w:val="left"/>
        <w:rPr>
          <w:rFonts w:eastAsia="Calibri"/>
          <w:b/>
          <w:color w:val="auto"/>
          <w:szCs w:val="28"/>
          <w:lang w:eastAsia="en-US"/>
        </w:rPr>
      </w:pPr>
      <w:bookmarkStart w:id="8" w:name="_Toc26167"/>
      <w:bookmarkEnd w:id="7"/>
      <w:r w:rsidRPr="00F205D7">
        <w:rPr>
          <w:rFonts w:eastAsia="Calibri"/>
          <w:b/>
          <w:color w:val="auto"/>
          <w:szCs w:val="28"/>
          <w:lang w:eastAsia="en-US"/>
        </w:rPr>
        <w:t>Нормативные акты</w:t>
      </w:r>
    </w:p>
    <w:p w14:paraId="588881A2" w14:textId="77777777" w:rsidR="00F205D7" w:rsidRPr="00F205D7" w:rsidRDefault="00F205D7" w:rsidP="00F205D7">
      <w:pPr>
        <w:spacing w:after="0" w:line="24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F205D7">
        <w:rPr>
          <w:rFonts w:eastAsia="Calibri"/>
          <w:color w:val="auto"/>
          <w:szCs w:val="28"/>
          <w:lang w:eastAsia="en-US"/>
        </w:rPr>
        <w:t>1. ГОСТ. Межгосударственный стандарт. Система стандартов по информации, библиотечному и издательскому делу. Отчет о научно-исследовательской работе. Структура и правила оформления. ГОСТ 7.32-2001 (Введен Постановлением Госстандарта России от 4 сентября 2001 г. № 367-ст).</w:t>
      </w:r>
    </w:p>
    <w:p w14:paraId="07E208B5" w14:textId="77777777" w:rsidR="00F205D7" w:rsidRPr="00F205D7" w:rsidRDefault="00F205D7" w:rsidP="00F205D7">
      <w:pPr>
        <w:spacing w:after="0" w:line="240" w:lineRule="auto"/>
        <w:ind w:left="0" w:firstLine="0"/>
        <w:jc w:val="left"/>
        <w:rPr>
          <w:rFonts w:eastAsia="Calibri"/>
          <w:b/>
          <w:color w:val="auto"/>
          <w:szCs w:val="28"/>
          <w:lang w:eastAsia="en-US"/>
        </w:rPr>
      </w:pPr>
    </w:p>
    <w:p w14:paraId="0574CDF7" w14:textId="77777777" w:rsidR="00F205D7" w:rsidRPr="00F205D7" w:rsidRDefault="00F205D7" w:rsidP="00F205D7">
      <w:pPr>
        <w:spacing w:after="0" w:line="240" w:lineRule="auto"/>
        <w:ind w:left="0" w:firstLine="0"/>
        <w:jc w:val="left"/>
        <w:rPr>
          <w:rFonts w:eastAsia="Calibri"/>
          <w:b/>
          <w:color w:val="auto"/>
          <w:szCs w:val="28"/>
          <w:lang w:eastAsia="en-US"/>
        </w:rPr>
      </w:pPr>
      <w:r w:rsidRPr="00F205D7">
        <w:rPr>
          <w:rFonts w:eastAsia="Calibri"/>
          <w:b/>
          <w:color w:val="auto"/>
          <w:szCs w:val="28"/>
          <w:lang w:eastAsia="en-US"/>
        </w:rPr>
        <w:t>Основная литература</w:t>
      </w:r>
    </w:p>
    <w:p w14:paraId="6D0E37C6" w14:textId="77777777" w:rsidR="00F205D7" w:rsidRPr="00F205D7" w:rsidRDefault="00F205D7" w:rsidP="00F205D7">
      <w:pPr>
        <w:spacing w:after="0" w:line="240" w:lineRule="auto"/>
        <w:ind w:left="0" w:firstLine="709"/>
        <w:rPr>
          <w:rFonts w:eastAsia="Calibri"/>
          <w:bCs/>
          <w:color w:val="auto"/>
          <w:szCs w:val="28"/>
          <w:lang w:eastAsia="en-US"/>
        </w:rPr>
      </w:pPr>
      <w:r w:rsidRPr="00F205D7">
        <w:rPr>
          <w:rFonts w:eastAsia="Calibri"/>
          <w:bCs/>
          <w:color w:val="auto"/>
          <w:szCs w:val="28"/>
          <w:lang w:eastAsia="en-US"/>
        </w:rPr>
        <w:lastRenderedPageBreak/>
        <w:t xml:space="preserve">1. Беспалов, Р. А. Основы научных </w:t>
      </w:r>
      <w:proofErr w:type="gramStart"/>
      <w:r w:rsidRPr="00F205D7">
        <w:rPr>
          <w:rFonts w:eastAsia="Calibri"/>
          <w:bCs/>
          <w:color w:val="auto"/>
          <w:szCs w:val="28"/>
          <w:lang w:eastAsia="en-US"/>
        </w:rPr>
        <w:t>исследований :</w:t>
      </w:r>
      <w:proofErr w:type="gramEnd"/>
      <w:r w:rsidRPr="00F205D7">
        <w:rPr>
          <w:rFonts w:eastAsia="Calibri"/>
          <w:bCs/>
          <w:color w:val="auto"/>
          <w:szCs w:val="28"/>
          <w:lang w:eastAsia="en-US"/>
        </w:rPr>
        <w:t xml:space="preserve"> учеб. пособие / Р.А. Беспалов. — </w:t>
      </w:r>
      <w:proofErr w:type="gramStart"/>
      <w:r w:rsidRPr="00F205D7">
        <w:rPr>
          <w:rFonts w:eastAsia="Calibri"/>
          <w:bCs/>
          <w:color w:val="auto"/>
          <w:szCs w:val="28"/>
          <w:lang w:eastAsia="en-US"/>
        </w:rPr>
        <w:t>Москва :</w:t>
      </w:r>
      <w:proofErr w:type="gramEnd"/>
      <w:r w:rsidRPr="00F205D7">
        <w:rPr>
          <w:rFonts w:eastAsia="Calibri"/>
          <w:bCs/>
          <w:color w:val="auto"/>
          <w:szCs w:val="28"/>
          <w:lang w:eastAsia="en-US"/>
        </w:rPr>
        <w:t xml:space="preserve"> ИНФРА-М, 2019. — 111 с. — (Высшее образование). - - ЭБС ZNANIUM.com. - URL: https://znanium.com/catalog/product/1011326 (дата обращения: 30.05.2022). – </w:t>
      </w:r>
      <w:proofErr w:type="gramStart"/>
      <w:r w:rsidRPr="00F205D7">
        <w:rPr>
          <w:rFonts w:eastAsia="Calibri"/>
          <w:bCs/>
          <w:color w:val="auto"/>
          <w:szCs w:val="28"/>
          <w:lang w:eastAsia="en-US"/>
        </w:rPr>
        <w:t>Текст :</w:t>
      </w:r>
      <w:proofErr w:type="gramEnd"/>
      <w:r w:rsidRPr="00F205D7">
        <w:rPr>
          <w:rFonts w:eastAsia="Calibri"/>
          <w:bCs/>
          <w:color w:val="auto"/>
          <w:szCs w:val="28"/>
          <w:lang w:eastAsia="en-US"/>
        </w:rPr>
        <w:t xml:space="preserve"> электронный.</w:t>
      </w:r>
    </w:p>
    <w:p w14:paraId="557E85DD" w14:textId="77777777" w:rsidR="00F205D7" w:rsidRPr="00F205D7" w:rsidRDefault="00F205D7" w:rsidP="00F205D7">
      <w:pPr>
        <w:shd w:val="clear" w:color="auto" w:fill="FFFFFF"/>
        <w:spacing w:after="0" w:line="240" w:lineRule="auto"/>
        <w:ind w:left="0" w:firstLine="709"/>
        <w:outlineLvl w:val="0"/>
        <w:rPr>
          <w:color w:val="auto"/>
          <w:kern w:val="36"/>
          <w:szCs w:val="28"/>
        </w:rPr>
      </w:pPr>
      <w:r w:rsidRPr="00F205D7">
        <w:rPr>
          <w:color w:val="auto"/>
          <w:kern w:val="36"/>
          <w:szCs w:val="28"/>
        </w:rPr>
        <w:t xml:space="preserve">2. </w:t>
      </w:r>
      <w:proofErr w:type="spellStart"/>
      <w:r w:rsidRPr="00F205D7">
        <w:rPr>
          <w:color w:val="auto"/>
          <w:kern w:val="36"/>
          <w:szCs w:val="28"/>
        </w:rPr>
        <w:t>Глоба</w:t>
      </w:r>
      <w:proofErr w:type="spellEnd"/>
      <w:r w:rsidRPr="00F205D7">
        <w:rPr>
          <w:color w:val="auto"/>
          <w:kern w:val="36"/>
          <w:szCs w:val="28"/>
        </w:rPr>
        <w:t xml:space="preserve">, С. Б. Государственная итоговая аттестация «бакалаврская работа»: организация, содержание и последовательность выполнения: Учебно-методическое пособие / С.Б. </w:t>
      </w:r>
      <w:proofErr w:type="spellStart"/>
      <w:r w:rsidRPr="00F205D7">
        <w:rPr>
          <w:color w:val="auto"/>
          <w:kern w:val="36"/>
          <w:szCs w:val="28"/>
        </w:rPr>
        <w:t>Глоба</w:t>
      </w:r>
      <w:proofErr w:type="spellEnd"/>
      <w:r w:rsidRPr="00F205D7">
        <w:rPr>
          <w:color w:val="auto"/>
          <w:kern w:val="36"/>
          <w:szCs w:val="28"/>
        </w:rPr>
        <w:t xml:space="preserve">, О.М. </w:t>
      </w:r>
      <w:proofErr w:type="spellStart"/>
      <w:r w:rsidRPr="00F205D7">
        <w:rPr>
          <w:color w:val="auto"/>
          <w:kern w:val="36"/>
          <w:szCs w:val="28"/>
        </w:rPr>
        <w:t>Зотков</w:t>
      </w:r>
      <w:proofErr w:type="spellEnd"/>
      <w:r w:rsidRPr="00F205D7">
        <w:rPr>
          <w:color w:val="auto"/>
          <w:kern w:val="36"/>
          <w:szCs w:val="28"/>
        </w:rPr>
        <w:t xml:space="preserve">. - Красноярск: СФУ, 2016. - 456 с.: - ЭБС ZNANIUM.com. - URL: https://znanium.com/catalog/product/967260 (дата обращения: 30.05.2022). – </w:t>
      </w:r>
      <w:proofErr w:type="gramStart"/>
      <w:r w:rsidRPr="00F205D7">
        <w:rPr>
          <w:color w:val="auto"/>
          <w:kern w:val="36"/>
          <w:szCs w:val="28"/>
        </w:rPr>
        <w:t>Текст :</w:t>
      </w:r>
      <w:proofErr w:type="gramEnd"/>
      <w:r w:rsidRPr="00F205D7">
        <w:rPr>
          <w:color w:val="auto"/>
          <w:kern w:val="36"/>
          <w:szCs w:val="28"/>
        </w:rPr>
        <w:t xml:space="preserve"> электронный.</w:t>
      </w:r>
    </w:p>
    <w:p w14:paraId="71E24E84" w14:textId="77777777" w:rsidR="00F205D7" w:rsidRPr="00F205D7" w:rsidRDefault="00F205D7" w:rsidP="00F205D7">
      <w:pPr>
        <w:shd w:val="clear" w:color="auto" w:fill="FFFFFF"/>
        <w:spacing w:after="0" w:line="240" w:lineRule="auto"/>
        <w:ind w:left="0" w:firstLine="709"/>
        <w:outlineLvl w:val="0"/>
        <w:rPr>
          <w:color w:val="auto"/>
          <w:kern w:val="36"/>
          <w:szCs w:val="28"/>
        </w:rPr>
      </w:pPr>
      <w:r w:rsidRPr="00F205D7">
        <w:rPr>
          <w:color w:val="auto"/>
          <w:kern w:val="36"/>
          <w:szCs w:val="28"/>
        </w:rPr>
        <w:t xml:space="preserve">3. Зарубина, Н. Н.  Экономическая </w:t>
      </w:r>
      <w:proofErr w:type="gramStart"/>
      <w:r w:rsidRPr="00F205D7">
        <w:rPr>
          <w:color w:val="auto"/>
          <w:kern w:val="36"/>
          <w:szCs w:val="28"/>
        </w:rPr>
        <w:t>социология :</w:t>
      </w:r>
      <w:proofErr w:type="gramEnd"/>
      <w:r w:rsidRPr="00F205D7">
        <w:rPr>
          <w:color w:val="auto"/>
          <w:kern w:val="36"/>
          <w:szCs w:val="28"/>
        </w:rPr>
        <w:t xml:space="preserve"> учебник и практикум для вузов / Н. Н. Зарубина. — 3-е изд. — </w:t>
      </w:r>
      <w:proofErr w:type="gramStart"/>
      <w:r w:rsidRPr="00F205D7">
        <w:rPr>
          <w:color w:val="auto"/>
          <w:kern w:val="36"/>
          <w:szCs w:val="28"/>
        </w:rPr>
        <w:t>Москва :</w:t>
      </w:r>
      <w:proofErr w:type="gramEnd"/>
      <w:r w:rsidRPr="00F205D7">
        <w:rPr>
          <w:color w:val="auto"/>
          <w:kern w:val="36"/>
          <w:szCs w:val="28"/>
        </w:rPr>
        <w:t xml:space="preserve"> Издательство </w:t>
      </w:r>
      <w:proofErr w:type="spellStart"/>
      <w:r w:rsidRPr="00F205D7">
        <w:rPr>
          <w:color w:val="auto"/>
          <w:kern w:val="36"/>
          <w:szCs w:val="28"/>
        </w:rPr>
        <w:t>Юрайт</w:t>
      </w:r>
      <w:proofErr w:type="spellEnd"/>
      <w:r w:rsidRPr="00F205D7">
        <w:rPr>
          <w:color w:val="auto"/>
          <w:kern w:val="36"/>
          <w:szCs w:val="28"/>
        </w:rPr>
        <w:t xml:space="preserve">, 2022. — 378 с. — (Высшее образование). — Образовательная платформа </w:t>
      </w:r>
      <w:proofErr w:type="spellStart"/>
      <w:r w:rsidRPr="00F205D7">
        <w:rPr>
          <w:color w:val="auto"/>
          <w:kern w:val="36"/>
          <w:szCs w:val="28"/>
        </w:rPr>
        <w:t>Юрайт</w:t>
      </w:r>
      <w:proofErr w:type="spellEnd"/>
      <w:r w:rsidRPr="00F205D7">
        <w:rPr>
          <w:color w:val="auto"/>
          <w:kern w:val="36"/>
          <w:szCs w:val="28"/>
        </w:rPr>
        <w:t xml:space="preserve"> [сайт]. — URL: https://urait.ru/bcode/489117 (дата обращения: 30.05.2022).</w:t>
      </w:r>
      <w:r w:rsidRPr="00F205D7">
        <w:rPr>
          <w:rFonts w:ascii="Calibri" w:eastAsia="Calibri" w:hAnsi="Calibri"/>
          <w:color w:val="auto"/>
          <w:sz w:val="22"/>
          <w:lang w:eastAsia="en-US"/>
        </w:rPr>
        <w:t xml:space="preserve"> </w:t>
      </w:r>
      <w:r w:rsidRPr="00F205D7">
        <w:rPr>
          <w:color w:val="auto"/>
          <w:kern w:val="36"/>
          <w:szCs w:val="28"/>
        </w:rPr>
        <w:t xml:space="preserve">— </w:t>
      </w:r>
      <w:proofErr w:type="gramStart"/>
      <w:r w:rsidRPr="00F205D7">
        <w:rPr>
          <w:color w:val="auto"/>
          <w:kern w:val="36"/>
          <w:szCs w:val="28"/>
        </w:rPr>
        <w:t>Текст :</w:t>
      </w:r>
      <w:proofErr w:type="gramEnd"/>
      <w:r w:rsidRPr="00F205D7">
        <w:rPr>
          <w:color w:val="auto"/>
          <w:kern w:val="36"/>
          <w:szCs w:val="28"/>
        </w:rPr>
        <w:t xml:space="preserve"> электронный.</w:t>
      </w:r>
    </w:p>
    <w:p w14:paraId="11EB18FD" w14:textId="77777777" w:rsidR="00F205D7" w:rsidRPr="00F205D7" w:rsidRDefault="00F205D7" w:rsidP="00F205D7">
      <w:pPr>
        <w:shd w:val="clear" w:color="auto" w:fill="FFFFFF"/>
        <w:spacing w:after="0" w:line="240" w:lineRule="auto"/>
        <w:ind w:left="0" w:firstLine="709"/>
        <w:outlineLvl w:val="0"/>
        <w:rPr>
          <w:color w:val="auto"/>
          <w:kern w:val="36"/>
          <w:szCs w:val="28"/>
        </w:rPr>
      </w:pPr>
    </w:p>
    <w:p w14:paraId="032A5F48" w14:textId="77777777" w:rsidR="00F205D7" w:rsidRPr="00F205D7" w:rsidRDefault="00F205D7" w:rsidP="00F205D7">
      <w:pPr>
        <w:spacing w:after="0" w:line="240" w:lineRule="auto"/>
        <w:ind w:left="0" w:firstLine="0"/>
        <w:jc w:val="left"/>
        <w:rPr>
          <w:rFonts w:eastAsia="Calibri"/>
          <w:b/>
          <w:color w:val="auto"/>
          <w:szCs w:val="28"/>
          <w:lang w:eastAsia="en-US"/>
        </w:rPr>
      </w:pPr>
      <w:r w:rsidRPr="00F205D7">
        <w:rPr>
          <w:rFonts w:eastAsia="Calibri"/>
          <w:b/>
          <w:color w:val="auto"/>
          <w:szCs w:val="28"/>
          <w:lang w:eastAsia="en-US"/>
        </w:rPr>
        <w:t>Дополнительная литература</w:t>
      </w:r>
    </w:p>
    <w:p w14:paraId="0B95F792" w14:textId="77777777" w:rsidR="00F205D7" w:rsidRPr="00F205D7" w:rsidRDefault="00F205D7" w:rsidP="00F205D7">
      <w:pPr>
        <w:shd w:val="clear" w:color="auto" w:fill="FFFFFF"/>
        <w:spacing w:after="0" w:line="240" w:lineRule="auto"/>
        <w:ind w:left="0" w:firstLine="709"/>
        <w:outlineLvl w:val="0"/>
        <w:rPr>
          <w:color w:val="auto"/>
          <w:kern w:val="36"/>
          <w:szCs w:val="28"/>
        </w:rPr>
      </w:pPr>
      <w:r w:rsidRPr="00F205D7">
        <w:rPr>
          <w:color w:val="auto"/>
          <w:kern w:val="36"/>
          <w:szCs w:val="28"/>
        </w:rPr>
        <w:t xml:space="preserve">4. Брега Г.В. Этнические особенности экономического поведения: учебное пособие для студентов, </w:t>
      </w:r>
      <w:proofErr w:type="spellStart"/>
      <w:r w:rsidRPr="00F205D7">
        <w:rPr>
          <w:color w:val="auto"/>
          <w:kern w:val="36"/>
          <w:szCs w:val="28"/>
        </w:rPr>
        <w:t>обуч</w:t>
      </w:r>
      <w:proofErr w:type="spellEnd"/>
      <w:r w:rsidRPr="00F205D7">
        <w:rPr>
          <w:color w:val="auto"/>
          <w:kern w:val="36"/>
          <w:szCs w:val="28"/>
        </w:rPr>
        <w:t xml:space="preserve">. по </w:t>
      </w:r>
      <w:proofErr w:type="spellStart"/>
      <w:r w:rsidRPr="00F205D7">
        <w:rPr>
          <w:color w:val="auto"/>
          <w:kern w:val="36"/>
          <w:szCs w:val="28"/>
        </w:rPr>
        <w:t>направ</w:t>
      </w:r>
      <w:proofErr w:type="spellEnd"/>
      <w:r w:rsidRPr="00F205D7">
        <w:rPr>
          <w:color w:val="auto"/>
          <w:kern w:val="36"/>
          <w:szCs w:val="28"/>
        </w:rPr>
        <w:t xml:space="preserve">. </w:t>
      </w:r>
      <w:proofErr w:type="spellStart"/>
      <w:r w:rsidRPr="00F205D7">
        <w:rPr>
          <w:color w:val="auto"/>
          <w:kern w:val="36"/>
          <w:szCs w:val="28"/>
        </w:rPr>
        <w:t>подгот</w:t>
      </w:r>
      <w:proofErr w:type="spellEnd"/>
      <w:r w:rsidRPr="00F205D7">
        <w:rPr>
          <w:color w:val="auto"/>
          <w:kern w:val="36"/>
          <w:szCs w:val="28"/>
        </w:rPr>
        <w:t xml:space="preserve">. 39.03.01 "Социология", профиль "Экономическая социология" / Г.В. Брега; </w:t>
      </w:r>
      <w:proofErr w:type="spellStart"/>
      <w:r w:rsidRPr="00F205D7">
        <w:rPr>
          <w:color w:val="auto"/>
          <w:kern w:val="36"/>
          <w:szCs w:val="28"/>
        </w:rPr>
        <w:t>Финуниверситет</w:t>
      </w:r>
      <w:proofErr w:type="spellEnd"/>
      <w:r w:rsidRPr="00F205D7">
        <w:rPr>
          <w:color w:val="auto"/>
          <w:kern w:val="36"/>
          <w:szCs w:val="28"/>
        </w:rPr>
        <w:t xml:space="preserve">. - Москва: Прометей, 2018. - 186 с. – </w:t>
      </w:r>
      <w:proofErr w:type="gramStart"/>
      <w:r w:rsidRPr="00F205D7">
        <w:rPr>
          <w:color w:val="auto"/>
          <w:kern w:val="36"/>
          <w:szCs w:val="28"/>
        </w:rPr>
        <w:t>Текст :</w:t>
      </w:r>
      <w:proofErr w:type="gramEnd"/>
      <w:r w:rsidRPr="00F205D7">
        <w:rPr>
          <w:color w:val="auto"/>
          <w:kern w:val="36"/>
          <w:szCs w:val="28"/>
        </w:rPr>
        <w:t xml:space="preserve"> непосредственный. - То же. - URL: http://biblioclub.ru/index.php?page=book&amp;id=494855 (дата обращения: 30.05.2022). - </w:t>
      </w:r>
      <w:proofErr w:type="gramStart"/>
      <w:r w:rsidRPr="00F205D7">
        <w:rPr>
          <w:color w:val="auto"/>
          <w:kern w:val="36"/>
          <w:szCs w:val="28"/>
        </w:rPr>
        <w:t>Текст :</w:t>
      </w:r>
      <w:proofErr w:type="gramEnd"/>
      <w:r w:rsidRPr="00F205D7">
        <w:rPr>
          <w:color w:val="auto"/>
          <w:kern w:val="36"/>
          <w:szCs w:val="28"/>
        </w:rPr>
        <w:t xml:space="preserve"> электронный.</w:t>
      </w:r>
    </w:p>
    <w:p w14:paraId="1347482D" w14:textId="77777777" w:rsidR="00F205D7" w:rsidRPr="00F205D7" w:rsidRDefault="00F205D7" w:rsidP="00F205D7">
      <w:pPr>
        <w:shd w:val="clear" w:color="auto" w:fill="FFFFFF"/>
        <w:spacing w:after="0" w:line="240" w:lineRule="auto"/>
        <w:ind w:left="0" w:firstLine="709"/>
        <w:outlineLvl w:val="0"/>
        <w:rPr>
          <w:color w:val="auto"/>
          <w:kern w:val="36"/>
          <w:szCs w:val="28"/>
        </w:rPr>
      </w:pPr>
      <w:r w:rsidRPr="00F205D7">
        <w:rPr>
          <w:color w:val="auto"/>
          <w:kern w:val="36"/>
          <w:szCs w:val="28"/>
        </w:rPr>
        <w:t xml:space="preserve">5. Волков Ю.Г. </w:t>
      </w:r>
      <w:proofErr w:type="gramStart"/>
      <w:r w:rsidRPr="00F205D7">
        <w:rPr>
          <w:color w:val="auto"/>
          <w:kern w:val="36"/>
          <w:szCs w:val="28"/>
        </w:rPr>
        <w:t>Социология :</w:t>
      </w:r>
      <w:proofErr w:type="gramEnd"/>
      <w:r w:rsidRPr="00F205D7">
        <w:rPr>
          <w:color w:val="auto"/>
          <w:kern w:val="36"/>
          <w:szCs w:val="28"/>
        </w:rPr>
        <w:t xml:space="preserve"> учебник / Волков Ю.Г.  — </w:t>
      </w:r>
      <w:proofErr w:type="gramStart"/>
      <w:r w:rsidRPr="00F205D7">
        <w:rPr>
          <w:color w:val="auto"/>
          <w:kern w:val="36"/>
          <w:szCs w:val="28"/>
        </w:rPr>
        <w:t>Москва :</w:t>
      </w:r>
      <w:proofErr w:type="gramEnd"/>
      <w:r w:rsidRPr="00F205D7">
        <w:rPr>
          <w:color w:val="auto"/>
          <w:kern w:val="36"/>
          <w:szCs w:val="28"/>
        </w:rPr>
        <w:t xml:space="preserve"> </w:t>
      </w:r>
      <w:proofErr w:type="spellStart"/>
      <w:r w:rsidRPr="00F205D7">
        <w:rPr>
          <w:color w:val="auto"/>
          <w:kern w:val="36"/>
          <w:szCs w:val="28"/>
        </w:rPr>
        <w:t>КноРус</w:t>
      </w:r>
      <w:proofErr w:type="spellEnd"/>
      <w:r w:rsidRPr="00F205D7">
        <w:rPr>
          <w:color w:val="auto"/>
          <w:kern w:val="36"/>
          <w:szCs w:val="28"/>
        </w:rPr>
        <w:t xml:space="preserve">, 2022. — 496 с. — ЭБС BOOK.ru. — URL: https://book.ru/book/941141 (дата обращения: 30.05.2022). — </w:t>
      </w:r>
      <w:proofErr w:type="gramStart"/>
      <w:r w:rsidRPr="00F205D7">
        <w:rPr>
          <w:color w:val="auto"/>
          <w:kern w:val="36"/>
          <w:szCs w:val="28"/>
        </w:rPr>
        <w:t>Текст :</w:t>
      </w:r>
      <w:proofErr w:type="gramEnd"/>
      <w:r w:rsidRPr="00F205D7">
        <w:rPr>
          <w:color w:val="auto"/>
          <w:kern w:val="36"/>
          <w:szCs w:val="28"/>
        </w:rPr>
        <w:t xml:space="preserve"> электронный.</w:t>
      </w:r>
    </w:p>
    <w:p w14:paraId="30A8B04B" w14:textId="77777777" w:rsidR="00F205D7" w:rsidRPr="00F205D7" w:rsidRDefault="00F205D7" w:rsidP="00F205D7">
      <w:pPr>
        <w:shd w:val="clear" w:color="auto" w:fill="FFFFFF"/>
        <w:spacing w:after="0" w:line="240" w:lineRule="auto"/>
        <w:ind w:left="0" w:firstLine="709"/>
        <w:outlineLvl w:val="0"/>
        <w:rPr>
          <w:color w:val="auto"/>
          <w:kern w:val="36"/>
          <w:szCs w:val="28"/>
        </w:rPr>
      </w:pPr>
      <w:r w:rsidRPr="00F205D7">
        <w:rPr>
          <w:color w:val="auto"/>
          <w:kern w:val="36"/>
          <w:szCs w:val="28"/>
        </w:rPr>
        <w:t xml:space="preserve">6. Кравченко, А.И. Экономическая </w:t>
      </w:r>
      <w:proofErr w:type="gramStart"/>
      <w:r w:rsidRPr="00F205D7">
        <w:rPr>
          <w:color w:val="auto"/>
          <w:kern w:val="36"/>
          <w:szCs w:val="28"/>
        </w:rPr>
        <w:t>социология :</w:t>
      </w:r>
      <w:proofErr w:type="gramEnd"/>
      <w:r w:rsidRPr="00F205D7">
        <w:rPr>
          <w:color w:val="auto"/>
          <w:kern w:val="36"/>
          <w:szCs w:val="28"/>
        </w:rPr>
        <w:t xml:space="preserve"> учебник / А.И. Кравченко. — </w:t>
      </w:r>
      <w:proofErr w:type="gramStart"/>
      <w:r w:rsidRPr="00F205D7">
        <w:rPr>
          <w:color w:val="auto"/>
          <w:kern w:val="36"/>
          <w:szCs w:val="28"/>
        </w:rPr>
        <w:t>Москва :</w:t>
      </w:r>
      <w:proofErr w:type="gramEnd"/>
      <w:r w:rsidRPr="00F205D7">
        <w:rPr>
          <w:color w:val="auto"/>
          <w:kern w:val="36"/>
          <w:szCs w:val="28"/>
        </w:rPr>
        <w:t xml:space="preserve"> </w:t>
      </w:r>
      <w:proofErr w:type="spellStart"/>
      <w:r w:rsidRPr="00F205D7">
        <w:rPr>
          <w:color w:val="auto"/>
          <w:kern w:val="36"/>
          <w:szCs w:val="28"/>
        </w:rPr>
        <w:t>КноРус</w:t>
      </w:r>
      <w:proofErr w:type="spellEnd"/>
      <w:r w:rsidRPr="00F205D7">
        <w:rPr>
          <w:color w:val="auto"/>
          <w:kern w:val="36"/>
          <w:szCs w:val="28"/>
        </w:rPr>
        <w:t xml:space="preserve">, 2018. — 315 с. — (для бакалавров). - ЭБС BOOK.ru. — URL: https://book.ru/book/929844 (дата обращения: 30.05.2022). — </w:t>
      </w:r>
      <w:proofErr w:type="gramStart"/>
      <w:r w:rsidRPr="00F205D7">
        <w:rPr>
          <w:color w:val="auto"/>
          <w:kern w:val="36"/>
          <w:szCs w:val="28"/>
        </w:rPr>
        <w:t>Текст :</w:t>
      </w:r>
      <w:proofErr w:type="gramEnd"/>
      <w:r w:rsidRPr="00F205D7">
        <w:rPr>
          <w:color w:val="auto"/>
          <w:kern w:val="36"/>
          <w:szCs w:val="28"/>
        </w:rPr>
        <w:t xml:space="preserve"> электронный.</w:t>
      </w:r>
    </w:p>
    <w:p w14:paraId="5280028D" w14:textId="77777777" w:rsidR="00F205D7" w:rsidRPr="00F205D7" w:rsidRDefault="00F205D7" w:rsidP="00F205D7">
      <w:pPr>
        <w:shd w:val="clear" w:color="auto" w:fill="FFFFFF"/>
        <w:spacing w:after="0" w:line="240" w:lineRule="auto"/>
        <w:ind w:left="0" w:firstLine="709"/>
        <w:outlineLvl w:val="0"/>
        <w:rPr>
          <w:color w:val="auto"/>
          <w:kern w:val="36"/>
          <w:szCs w:val="28"/>
        </w:rPr>
      </w:pPr>
      <w:r w:rsidRPr="00F205D7">
        <w:rPr>
          <w:color w:val="auto"/>
          <w:kern w:val="36"/>
          <w:szCs w:val="28"/>
        </w:rPr>
        <w:t xml:space="preserve">7. Силласте Г.Г. Экономическая социология: учебное пособие для студ. вузов, </w:t>
      </w:r>
      <w:proofErr w:type="spellStart"/>
      <w:r w:rsidRPr="00F205D7">
        <w:rPr>
          <w:color w:val="auto"/>
          <w:kern w:val="36"/>
          <w:szCs w:val="28"/>
        </w:rPr>
        <w:t>обуч</w:t>
      </w:r>
      <w:proofErr w:type="spellEnd"/>
      <w:r w:rsidRPr="00F205D7">
        <w:rPr>
          <w:color w:val="auto"/>
          <w:kern w:val="36"/>
          <w:szCs w:val="28"/>
        </w:rPr>
        <w:t xml:space="preserve">. в </w:t>
      </w:r>
      <w:proofErr w:type="spellStart"/>
      <w:r w:rsidRPr="00F205D7">
        <w:rPr>
          <w:color w:val="auto"/>
          <w:kern w:val="36"/>
          <w:szCs w:val="28"/>
        </w:rPr>
        <w:t>бакалавриате</w:t>
      </w:r>
      <w:proofErr w:type="spellEnd"/>
      <w:r w:rsidRPr="00F205D7">
        <w:rPr>
          <w:color w:val="auto"/>
          <w:kern w:val="36"/>
          <w:szCs w:val="28"/>
        </w:rPr>
        <w:t xml:space="preserve"> и магистратуре по напр. "Социология" / Г.Г. </w:t>
      </w:r>
      <w:proofErr w:type="spellStart"/>
      <w:r w:rsidRPr="00F205D7">
        <w:rPr>
          <w:color w:val="auto"/>
          <w:kern w:val="36"/>
          <w:szCs w:val="28"/>
        </w:rPr>
        <w:t>Силласте</w:t>
      </w:r>
      <w:proofErr w:type="spellEnd"/>
      <w:r w:rsidRPr="00F205D7">
        <w:rPr>
          <w:color w:val="auto"/>
          <w:kern w:val="36"/>
          <w:szCs w:val="28"/>
        </w:rPr>
        <w:t xml:space="preserve">; </w:t>
      </w:r>
      <w:proofErr w:type="spellStart"/>
      <w:r w:rsidRPr="00F205D7">
        <w:rPr>
          <w:color w:val="auto"/>
          <w:kern w:val="36"/>
          <w:szCs w:val="28"/>
        </w:rPr>
        <w:t>Финуниверситет</w:t>
      </w:r>
      <w:proofErr w:type="spellEnd"/>
      <w:r w:rsidRPr="00F205D7">
        <w:rPr>
          <w:color w:val="auto"/>
          <w:kern w:val="36"/>
          <w:szCs w:val="28"/>
        </w:rPr>
        <w:t xml:space="preserve">. - Москва: </w:t>
      </w:r>
      <w:proofErr w:type="gramStart"/>
      <w:r w:rsidRPr="00F205D7">
        <w:rPr>
          <w:color w:val="auto"/>
          <w:kern w:val="36"/>
          <w:szCs w:val="28"/>
        </w:rPr>
        <w:t>Альфа-М</w:t>
      </w:r>
      <w:proofErr w:type="gramEnd"/>
      <w:r w:rsidRPr="00F205D7">
        <w:rPr>
          <w:color w:val="auto"/>
          <w:kern w:val="36"/>
          <w:szCs w:val="28"/>
        </w:rPr>
        <w:t xml:space="preserve">, 2012, 2015. - 480 с. - </w:t>
      </w:r>
      <w:proofErr w:type="gramStart"/>
      <w:r w:rsidRPr="00F205D7">
        <w:rPr>
          <w:color w:val="auto"/>
          <w:kern w:val="36"/>
          <w:szCs w:val="28"/>
        </w:rPr>
        <w:t>Текст :</w:t>
      </w:r>
      <w:proofErr w:type="gramEnd"/>
      <w:r w:rsidRPr="00F205D7">
        <w:rPr>
          <w:color w:val="auto"/>
          <w:kern w:val="36"/>
          <w:szCs w:val="28"/>
        </w:rPr>
        <w:t xml:space="preserve"> непосредственный. - То же - 2014. – ЭБС ZNANIUM.com. - URL: https://znanium.com/catalog/product/468865 (дата обращения: 30.05.2022).  – </w:t>
      </w:r>
      <w:proofErr w:type="gramStart"/>
      <w:r w:rsidRPr="00F205D7">
        <w:rPr>
          <w:color w:val="auto"/>
          <w:kern w:val="36"/>
          <w:szCs w:val="28"/>
        </w:rPr>
        <w:t>Текст :</w:t>
      </w:r>
      <w:proofErr w:type="gramEnd"/>
      <w:r w:rsidRPr="00F205D7">
        <w:rPr>
          <w:color w:val="auto"/>
          <w:kern w:val="36"/>
          <w:szCs w:val="28"/>
        </w:rPr>
        <w:t xml:space="preserve"> электронный.</w:t>
      </w:r>
    </w:p>
    <w:p w14:paraId="13EEC07E" w14:textId="77777777" w:rsidR="00F205D7" w:rsidRPr="00F205D7" w:rsidRDefault="00F205D7" w:rsidP="00F205D7">
      <w:pPr>
        <w:shd w:val="clear" w:color="auto" w:fill="FFFFFF"/>
        <w:spacing w:after="0" w:line="240" w:lineRule="auto"/>
        <w:ind w:left="0" w:firstLine="709"/>
        <w:outlineLvl w:val="0"/>
        <w:rPr>
          <w:color w:val="auto"/>
          <w:kern w:val="36"/>
          <w:szCs w:val="28"/>
        </w:rPr>
      </w:pPr>
      <w:r w:rsidRPr="00F205D7">
        <w:rPr>
          <w:color w:val="auto"/>
          <w:kern w:val="36"/>
          <w:szCs w:val="28"/>
        </w:rPr>
        <w:t xml:space="preserve">8. Экономическая </w:t>
      </w:r>
      <w:proofErr w:type="gramStart"/>
      <w:r w:rsidRPr="00F205D7">
        <w:rPr>
          <w:color w:val="auto"/>
          <w:kern w:val="36"/>
          <w:szCs w:val="28"/>
        </w:rPr>
        <w:t>социология :</w:t>
      </w:r>
      <w:proofErr w:type="gramEnd"/>
      <w:r w:rsidRPr="00F205D7">
        <w:rPr>
          <w:color w:val="auto"/>
          <w:kern w:val="36"/>
          <w:szCs w:val="28"/>
        </w:rPr>
        <w:t xml:space="preserve"> учебник / под науч. ред. К.В. </w:t>
      </w:r>
      <w:proofErr w:type="spellStart"/>
      <w:r w:rsidRPr="00F205D7">
        <w:rPr>
          <w:color w:val="auto"/>
          <w:kern w:val="36"/>
          <w:szCs w:val="28"/>
        </w:rPr>
        <w:t>Воденко</w:t>
      </w:r>
      <w:proofErr w:type="spellEnd"/>
      <w:r w:rsidRPr="00F205D7">
        <w:rPr>
          <w:color w:val="auto"/>
          <w:kern w:val="36"/>
          <w:szCs w:val="28"/>
        </w:rPr>
        <w:t xml:space="preserve">. — </w:t>
      </w:r>
      <w:proofErr w:type="gramStart"/>
      <w:r w:rsidRPr="00F205D7">
        <w:rPr>
          <w:color w:val="auto"/>
          <w:kern w:val="36"/>
          <w:szCs w:val="28"/>
        </w:rPr>
        <w:t>Москва :</w:t>
      </w:r>
      <w:proofErr w:type="gramEnd"/>
      <w:r w:rsidRPr="00F205D7">
        <w:rPr>
          <w:color w:val="auto"/>
          <w:kern w:val="36"/>
          <w:szCs w:val="28"/>
        </w:rPr>
        <w:t xml:space="preserve"> РИОР : ИНФРА-М, 2021. — 252 с. — (Высшее образование: Бакалавриат; Южному федеральному университету — 100 лет). — DOI: https://doi.org/10.12737/13199. - ЭБС ZNANIUM.com. - URL: https://znanium.com/catalog/product/1233826 (дата обращения: 30.05.2022). – </w:t>
      </w:r>
      <w:proofErr w:type="gramStart"/>
      <w:r w:rsidRPr="00F205D7">
        <w:rPr>
          <w:color w:val="auto"/>
          <w:kern w:val="36"/>
          <w:szCs w:val="28"/>
        </w:rPr>
        <w:t>Текст :</w:t>
      </w:r>
      <w:proofErr w:type="gramEnd"/>
      <w:r w:rsidRPr="00F205D7">
        <w:rPr>
          <w:color w:val="auto"/>
          <w:kern w:val="36"/>
          <w:szCs w:val="28"/>
        </w:rPr>
        <w:t xml:space="preserve"> электронный.</w:t>
      </w:r>
    </w:p>
    <w:p w14:paraId="495B54B9" w14:textId="77777777" w:rsidR="00F205D7" w:rsidRPr="00F205D7" w:rsidRDefault="00F205D7" w:rsidP="00F205D7">
      <w:pPr>
        <w:spacing w:after="0" w:line="240" w:lineRule="auto"/>
        <w:ind w:left="0" w:firstLine="709"/>
        <w:rPr>
          <w:rFonts w:eastAsia="Calibri"/>
          <w:color w:val="auto"/>
          <w:szCs w:val="28"/>
          <w:lang w:eastAsia="en-US"/>
        </w:rPr>
      </w:pPr>
    </w:p>
    <w:p w14:paraId="4FCE2AD4" w14:textId="77777777" w:rsidR="00F205D7" w:rsidRPr="00F205D7" w:rsidRDefault="00F205D7" w:rsidP="00F205D7">
      <w:pPr>
        <w:spacing w:after="0" w:line="24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F205D7">
        <w:rPr>
          <w:rFonts w:eastAsia="Calibri"/>
          <w:color w:val="auto"/>
          <w:szCs w:val="28"/>
          <w:lang w:eastAsia="en-US"/>
        </w:rPr>
        <w:lastRenderedPageBreak/>
        <w:t>Периодические издания:</w:t>
      </w:r>
    </w:p>
    <w:p w14:paraId="334DD6E4" w14:textId="77777777" w:rsidR="00F205D7" w:rsidRPr="00F205D7" w:rsidRDefault="00F205D7" w:rsidP="00F205D7">
      <w:pPr>
        <w:spacing w:after="0" w:line="24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F205D7">
        <w:rPr>
          <w:rFonts w:eastAsia="Calibri"/>
          <w:color w:val="auto"/>
          <w:szCs w:val="28"/>
          <w:lang w:eastAsia="en-US"/>
        </w:rPr>
        <w:t>1.</w:t>
      </w:r>
      <w:r w:rsidRPr="00F205D7">
        <w:rPr>
          <w:rFonts w:eastAsia="Calibri"/>
          <w:color w:val="auto"/>
          <w:szCs w:val="28"/>
          <w:lang w:eastAsia="en-US"/>
        </w:rPr>
        <w:tab/>
        <w:t xml:space="preserve">Гуманитарные науки. Вестник Финансового университета http://www.fa.ru/ </w:t>
      </w:r>
    </w:p>
    <w:p w14:paraId="4C39B46E" w14:textId="77777777" w:rsidR="00F205D7" w:rsidRPr="00F205D7" w:rsidRDefault="00F205D7" w:rsidP="00F205D7">
      <w:pPr>
        <w:spacing w:after="0" w:line="24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F205D7">
        <w:rPr>
          <w:rFonts w:eastAsia="Calibri"/>
          <w:color w:val="auto"/>
          <w:szCs w:val="28"/>
          <w:lang w:eastAsia="en-US"/>
        </w:rPr>
        <w:t>2.</w:t>
      </w:r>
      <w:r w:rsidRPr="00F205D7">
        <w:rPr>
          <w:rFonts w:eastAsia="Calibri"/>
          <w:color w:val="auto"/>
          <w:szCs w:val="28"/>
          <w:lang w:eastAsia="en-US"/>
        </w:rPr>
        <w:tab/>
        <w:t>Журнал социологических исследований // ЭБС ZNANIUM.com [сайт]</w:t>
      </w:r>
    </w:p>
    <w:p w14:paraId="5CCBC45D" w14:textId="77777777" w:rsidR="00F205D7" w:rsidRPr="00F205D7" w:rsidRDefault="00F205D7" w:rsidP="00F205D7">
      <w:pPr>
        <w:spacing w:after="0" w:line="24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F205D7">
        <w:rPr>
          <w:rFonts w:eastAsia="Calibri"/>
          <w:color w:val="auto"/>
          <w:szCs w:val="28"/>
          <w:lang w:eastAsia="en-US"/>
        </w:rPr>
        <w:t>3.</w:t>
      </w:r>
      <w:r w:rsidRPr="00F205D7">
        <w:rPr>
          <w:rFonts w:eastAsia="Calibri"/>
          <w:color w:val="auto"/>
          <w:szCs w:val="28"/>
          <w:lang w:eastAsia="en-US"/>
        </w:rPr>
        <w:tab/>
        <w:t>Социологические исследования</w:t>
      </w:r>
    </w:p>
    <w:p w14:paraId="10390CEA" w14:textId="77777777" w:rsidR="00F205D7" w:rsidRPr="00F205D7" w:rsidRDefault="00F205D7" w:rsidP="00F205D7">
      <w:pPr>
        <w:spacing w:after="0" w:line="24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F205D7">
        <w:rPr>
          <w:rFonts w:eastAsia="Calibri"/>
          <w:color w:val="auto"/>
          <w:szCs w:val="28"/>
          <w:lang w:eastAsia="en-US"/>
        </w:rPr>
        <w:t>4.</w:t>
      </w:r>
      <w:r w:rsidRPr="00F205D7">
        <w:rPr>
          <w:rFonts w:eastAsia="Calibri"/>
          <w:color w:val="auto"/>
          <w:szCs w:val="28"/>
          <w:lang w:eastAsia="en-US"/>
        </w:rPr>
        <w:tab/>
        <w:t>Экономические и социальные проблемы России</w:t>
      </w:r>
    </w:p>
    <w:p w14:paraId="77B11A69" w14:textId="77777777" w:rsidR="00F205D7" w:rsidRPr="00F205D7" w:rsidRDefault="00F205D7" w:rsidP="00F205D7">
      <w:pPr>
        <w:spacing w:after="0" w:line="240" w:lineRule="auto"/>
        <w:ind w:left="0" w:firstLine="0"/>
        <w:jc w:val="left"/>
        <w:rPr>
          <w:rFonts w:eastAsia="Calibri"/>
          <w:color w:val="auto"/>
          <w:szCs w:val="28"/>
          <w:lang w:eastAsia="en-US"/>
        </w:rPr>
      </w:pPr>
    </w:p>
    <w:p w14:paraId="604F3131" w14:textId="5D44141B" w:rsidR="00F205D7" w:rsidRPr="00F205D7" w:rsidRDefault="00BC19B2" w:rsidP="00F205D7">
      <w:pPr>
        <w:spacing w:after="0" w:line="240" w:lineRule="auto"/>
        <w:ind w:left="0" w:firstLine="0"/>
        <w:jc w:val="left"/>
        <w:rPr>
          <w:rFonts w:eastAsia="Calibri"/>
          <w:b/>
          <w:color w:val="auto"/>
          <w:szCs w:val="28"/>
          <w:lang w:val="ru" w:eastAsia="en-US"/>
        </w:rPr>
      </w:pPr>
      <w:r>
        <w:rPr>
          <w:rFonts w:eastAsia="Calibri"/>
          <w:b/>
          <w:color w:val="auto"/>
          <w:szCs w:val="28"/>
          <w:lang w:eastAsia="en-US"/>
        </w:rPr>
        <w:t>Интернет-р</w:t>
      </w:r>
      <w:proofErr w:type="spellStart"/>
      <w:r>
        <w:rPr>
          <w:rFonts w:eastAsia="Calibri"/>
          <w:b/>
          <w:color w:val="auto"/>
          <w:szCs w:val="28"/>
          <w:lang w:val="ru" w:eastAsia="en-US"/>
        </w:rPr>
        <w:t>есурсы</w:t>
      </w:r>
      <w:proofErr w:type="spellEnd"/>
      <w:r w:rsidR="00F205D7" w:rsidRPr="00F205D7">
        <w:rPr>
          <w:rFonts w:eastAsia="Calibri"/>
          <w:b/>
          <w:color w:val="auto"/>
          <w:szCs w:val="28"/>
          <w:lang w:val="ru" w:eastAsia="en-US"/>
        </w:rPr>
        <w:t xml:space="preserve"> </w:t>
      </w:r>
    </w:p>
    <w:p w14:paraId="591F192A" w14:textId="77777777" w:rsidR="00F205D7" w:rsidRPr="00F205D7" w:rsidRDefault="00F205D7" w:rsidP="00F205D7">
      <w:pPr>
        <w:spacing w:after="0" w:line="240" w:lineRule="auto"/>
        <w:ind w:left="0" w:firstLine="0"/>
        <w:jc w:val="left"/>
        <w:rPr>
          <w:rFonts w:eastAsia="Calibri"/>
          <w:b/>
          <w:color w:val="auto"/>
          <w:szCs w:val="28"/>
          <w:lang w:val="ru" w:eastAsia="en-US"/>
        </w:rPr>
      </w:pPr>
    </w:p>
    <w:p w14:paraId="19153D79" w14:textId="77777777" w:rsidR="00F205D7" w:rsidRPr="00F205D7" w:rsidRDefault="00F205D7" w:rsidP="00F205D7">
      <w:pPr>
        <w:spacing w:after="0" w:line="240" w:lineRule="auto"/>
        <w:ind w:left="0" w:firstLine="0"/>
        <w:jc w:val="left"/>
        <w:rPr>
          <w:rFonts w:eastAsia="Calibri"/>
          <w:color w:val="auto"/>
          <w:szCs w:val="28"/>
          <w:lang w:val="ru" w:eastAsia="en-US"/>
        </w:rPr>
      </w:pPr>
      <w:r w:rsidRPr="00F205D7">
        <w:rPr>
          <w:rFonts w:eastAsia="Calibri"/>
          <w:color w:val="auto"/>
          <w:szCs w:val="28"/>
          <w:lang w:val="ru" w:eastAsia="en-US"/>
        </w:rPr>
        <w:t>1.</w:t>
      </w:r>
      <w:r w:rsidRPr="00F205D7">
        <w:rPr>
          <w:rFonts w:eastAsia="Calibri"/>
          <w:color w:val="auto"/>
          <w:szCs w:val="28"/>
          <w:lang w:val="ru" w:eastAsia="en-US"/>
        </w:rPr>
        <w:tab/>
        <w:t>Фонд «Общественное мнение». — http://www.fom.ru/</w:t>
      </w:r>
    </w:p>
    <w:p w14:paraId="5EE3FCEF" w14:textId="77777777" w:rsidR="00F205D7" w:rsidRPr="00F205D7" w:rsidRDefault="00F205D7" w:rsidP="00F205D7">
      <w:pPr>
        <w:spacing w:after="0" w:line="240" w:lineRule="auto"/>
        <w:ind w:left="0" w:firstLine="0"/>
        <w:jc w:val="left"/>
        <w:rPr>
          <w:rFonts w:eastAsia="Calibri"/>
          <w:color w:val="auto"/>
          <w:szCs w:val="28"/>
          <w:lang w:val="ru" w:eastAsia="en-US"/>
        </w:rPr>
      </w:pPr>
      <w:r w:rsidRPr="00F205D7">
        <w:rPr>
          <w:rFonts w:eastAsia="Calibri"/>
          <w:color w:val="auto"/>
          <w:szCs w:val="28"/>
          <w:lang w:val="ru" w:eastAsia="en-US"/>
        </w:rPr>
        <w:t>2.</w:t>
      </w:r>
      <w:r w:rsidRPr="00F205D7">
        <w:rPr>
          <w:rFonts w:eastAsia="Calibri"/>
          <w:color w:val="auto"/>
          <w:szCs w:val="28"/>
          <w:lang w:val="ru" w:eastAsia="en-US"/>
        </w:rPr>
        <w:tab/>
        <w:t>ВЦИОМ (Всероссийский центр изучения общественного мнения).  http://www.wciom.ru/</w:t>
      </w:r>
    </w:p>
    <w:p w14:paraId="6B6B3C95" w14:textId="77777777" w:rsidR="00F205D7" w:rsidRPr="00F205D7" w:rsidRDefault="00F205D7" w:rsidP="00F205D7">
      <w:pPr>
        <w:spacing w:after="0" w:line="240" w:lineRule="auto"/>
        <w:ind w:left="0" w:firstLine="0"/>
        <w:jc w:val="left"/>
        <w:rPr>
          <w:rFonts w:eastAsia="Calibri"/>
          <w:color w:val="auto"/>
          <w:szCs w:val="28"/>
          <w:lang w:eastAsia="en-US"/>
        </w:rPr>
      </w:pPr>
      <w:r w:rsidRPr="00F205D7">
        <w:rPr>
          <w:rFonts w:eastAsia="Calibri"/>
          <w:color w:val="auto"/>
          <w:szCs w:val="28"/>
          <w:lang w:eastAsia="en-US"/>
        </w:rPr>
        <w:t xml:space="preserve">3. </w:t>
      </w:r>
      <w:r w:rsidRPr="00F205D7">
        <w:rPr>
          <w:rFonts w:eastAsia="Calibri"/>
          <w:color w:val="auto"/>
          <w:szCs w:val="28"/>
          <w:lang w:eastAsia="en-US"/>
        </w:rPr>
        <w:tab/>
        <w:t>Электронные ресурсы:</w:t>
      </w:r>
    </w:p>
    <w:p w14:paraId="0BFFFF37" w14:textId="77777777" w:rsidR="00F205D7" w:rsidRPr="00F205D7" w:rsidRDefault="00F205D7" w:rsidP="00F205D7">
      <w:pPr>
        <w:numPr>
          <w:ilvl w:val="0"/>
          <w:numId w:val="18"/>
        </w:numPr>
        <w:spacing w:after="0" w:line="240" w:lineRule="auto"/>
        <w:jc w:val="left"/>
        <w:rPr>
          <w:rFonts w:eastAsia="Calibri"/>
          <w:color w:val="auto"/>
          <w:szCs w:val="28"/>
          <w:lang w:eastAsia="en-US"/>
        </w:rPr>
      </w:pPr>
      <w:r w:rsidRPr="00F205D7">
        <w:rPr>
          <w:rFonts w:eastAsia="Calibri"/>
          <w:color w:val="auto"/>
          <w:szCs w:val="28"/>
          <w:lang w:eastAsia="en-US"/>
        </w:rPr>
        <w:t xml:space="preserve">Электронная библиотека Финансового университета (ЭБ) </w:t>
      </w:r>
      <w:hyperlink r:id="rId8" w:history="1">
        <w:r w:rsidRPr="00F205D7">
          <w:rPr>
            <w:rFonts w:eastAsia="Calibri"/>
            <w:color w:val="0000FF"/>
            <w:szCs w:val="28"/>
            <w:u w:val="single"/>
            <w:lang w:eastAsia="en-US"/>
          </w:rPr>
          <w:t>http://elib.fa.ru/</w:t>
        </w:r>
      </w:hyperlink>
    </w:p>
    <w:p w14:paraId="76EEA7C9" w14:textId="77777777" w:rsidR="00F205D7" w:rsidRPr="00F205D7" w:rsidRDefault="00F205D7" w:rsidP="00F205D7">
      <w:pPr>
        <w:numPr>
          <w:ilvl w:val="0"/>
          <w:numId w:val="18"/>
        </w:numPr>
        <w:spacing w:after="0" w:line="240" w:lineRule="auto"/>
        <w:jc w:val="left"/>
        <w:rPr>
          <w:rFonts w:eastAsia="Calibri"/>
          <w:color w:val="auto"/>
          <w:szCs w:val="28"/>
          <w:u w:val="single"/>
          <w:lang w:eastAsia="en-US"/>
        </w:rPr>
      </w:pPr>
      <w:r w:rsidRPr="00F205D7">
        <w:rPr>
          <w:rFonts w:eastAsia="Calibri"/>
          <w:color w:val="auto"/>
          <w:szCs w:val="28"/>
          <w:lang w:eastAsia="en-US"/>
        </w:rPr>
        <w:t xml:space="preserve">Электронно-библиотечная система BOOK.RU </w:t>
      </w:r>
      <w:hyperlink r:id="rId9" w:history="1">
        <w:r w:rsidRPr="00F205D7">
          <w:rPr>
            <w:rFonts w:eastAsia="Calibri"/>
            <w:color w:val="0000FF"/>
            <w:szCs w:val="28"/>
            <w:u w:val="single"/>
            <w:lang w:eastAsia="en-US"/>
          </w:rPr>
          <w:t>http://www.book.ru</w:t>
        </w:r>
      </w:hyperlink>
    </w:p>
    <w:p w14:paraId="3CA7BCCF" w14:textId="77777777" w:rsidR="00F205D7" w:rsidRPr="00F205D7" w:rsidRDefault="00F205D7" w:rsidP="00F205D7">
      <w:pPr>
        <w:numPr>
          <w:ilvl w:val="0"/>
          <w:numId w:val="18"/>
        </w:numPr>
        <w:spacing w:after="0" w:line="240" w:lineRule="auto"/>
        <w:jc w:val="left"/>
        <w:rPr>
          <w:rFonts w:eastAsia="Calibri"/>
          <w:color w:val="auto"/>
          <w:szCs w:val="28"/>
          <w:lang w:eastAsia="en-US"/>
        </w:rPr>
      </w:pPr>
      <w:r w:rsidRPr="00F205D7">
        <w:rPr>
          <w:rFonts w:eastAsia="Calibri"/>
          <w:color w:val="auto"/>
          <w:szCs w:val="28"/>
          <w:lang w:eastAsia="en-US"/>
        </w:rPr>
        <w:t xml:space="preserve">Электронно-библиотечная система «Университетская библиотека ОНЛАЙН» </w:t>
      </w:r>
      <w:hyperlink r:id="rId10" w:history="1">
        <w:r w:rsidRPr="00F205D7">
          <w:rPr>
            <w:rFonts w:eastAsia="Calibri"/>
            <w:color w:val="0000FF"/>
            <w:szCs w:val="28"/>
            <w:u w:val="single"/>
            <w:lang w:val="en-US" w:eastAsia="en-US"/>
          </w:rPr>
          <w:t>http</w:t>
        </w:r>
        <w:r w:rsidRPr="00F205D7">
          <w:rPr>
            <w:rFonts w:eastAsia="Calibri"/>
            <w:color w:val="0000FF"/>
            <w:szCs w:val="28"/>
            <w:u w:val="single"/>
            <w:lang w:eastAsia="en-US"/>
          </w:rPr>
          <w:t>://</w:t>
        </w:r>
        <w:proofErr w:type="spellStart"/>
        <w:r w:rsidRPr="00F205D7">
          <w:rPr>
            <w:rFonts w:eastAsia="Calibri"/>
            <w:color w:val="0000FF"/>
            <w:szCs w:val="28"/>
            <w:u w:val="single"/>
            <w:lang w:val="en-US" w:eastAsia="en-US"/>
          </w:rPr>
          <w:t>biblioclub</w:t>
        </w:r>
        <w:proofErr w:type="spellEnd"/>
        <w:r w:rsidRPr="00F205D7">
          <w:rPr>
            <w:rFonts w:eastAsia="Calibri"/>
            <w:color w:val="0000FF"/>
            <w:szCs w:val="28"/>
            <w:u w:val="single"/>
            <w:lang w:eastAsia="en-US"/>
          </w:rPr>
          <w:t>.</w:t>
        </w:r>
        <w:proofErr w:type="spellStart"/>
        <w:r w:rsidRPr="00F205D7">
          <w:rPr>
            <w:rFonts w:eastAsia="Calibri"/>
            <w:color w:val="0000FF"/>
            <w:szCs w:val="28"/>
            <w:u w:val="single"/>
            <w:lang w:val="en-US" w:eastAsia="en-US"/>
          </w:rPr>
          <w:t>ru</w:t>
        </w:r>
        <w:proofErr w:type="spellEnd"/>
        <w:r w:rsidRPr="00F205D7">
          <w:rPr>
            <w:rFonts w:eastAsia="Calibri"/>
            <w:color w:val="0000FF"/>
            <w:szCs w:val="28"/>
            <w:u w:val="single"/>
            <w:lang w:eastAsia="en-US"/>
          </w:rPr>
          <w:t>/</w:t>
        </w:r>
      </w:hyperlink>
    </w:p>
    <w:p w14:paraId="0A033588" w14:textId="77777777" w:rsidR="00F205D7" w:rsidRPr="00F205D7" w:rsidRDefault="00F205D7" w:rsidP="00F205D7">
      <w:pPr>
        <w:numPr>
          <w:ilvl w:val="0"/>
          <w:numId w:val="18"/>
        </w:numPr>
        <w:spacing w:after="0" w:line="240" w:lineRule="auto"/>
        <w:jc w:val="left"/>
        <w:rPr>
          <w:rFonts w:eastAsia="Calibri"/>
          <w:color w:val="auto"/>
          <w:szCs w:val="28"/>
          <w:u w:val="single"/>
          <w:lang w:eastAsia="en-US"/>
        </w:rPr>
      </w:pPr>
      <w:r w:rsidRPr="00F205D7">
        <w:rPr>
          <w:rFonts w:eastAsia="Calibri"/>
          <w:color w:val="auto"/>
          <w:szCs w:val="28"/>
          <w:lang w:eastAsia="en-US"/>
        </w:rPr>
        <w:t xml:space="preserve">Электронно-библиотечная система </w:t>
      </w:r>
      <w:proofErr w:type="spellStart"/>
      <w:r w:rsidRPr="00F205D7">
        <w:rPr>
          <w:rFonts w:eastAsia="Calibri"/>
          <w:color w:val="auto"/>
          <w:szCs w:val="28"/>
          <w:lang w:val="en-US" w:eastAsia="en-US"/>
        </w:rPr>
        <w:t>Znanium</w:t>
      </w:r>
      <w:proofErr w:type="spellEnd"/>
      <w:r w:rsidRPr="00F205D7">
        <w:rPr>
          <w:rFonts w:eastAsia="Calibri"/>
          <w:color w:val="auto"/>
          <w:szCs w:val="28"/>
          <w:lang w:eastAsia="en-US"/>
        </w:rPr>
        <w:t xml:space="preserve"> </w:t>
      </w:r>
      <w:hyperlink r:id="rId11" w:history="1">
        <w:r w:rsidRPr="00F205D7">
          <w:rPr>
            <w:rFonts w:eastAsia="Calibri"/>
            <w:color w:val="0000FF"/>
            <w:szCs w:val="28"/>
            <w:u w:val="single"/>
            <w:lang w:eastAsia="en-US"/>
          </w:rPr>
          <w:t>http://www.znanium.com</w:t>
        </w:r>
      </w:hyperlink>
    </w:p>
    <w:p w14:paraId="38295E33" w14:textId="77777777" w:rsidR="00F205D7" w:rsidRPr="00F205D7" w:rsidRDefault="00F205D7" w:rsidP="00F205D7">
      <w:pPr>
        <w:numPr>
          <w:ilvl w:val="0"/>
          <w:numId w:val="18"/>
        </w:numPr>
        <w:spacing w:after="0" w:line="240" w:lineRule="auto"/>
        <w:jc w:val="left"/>
        <w:rPr>
          <w:rFonts w:eastAsia="Calibri"/>
          <w:color w:val="auto"/>
          <w:szCs w:val="28"/>
          <w:lang w:eastAsia="en-US"/>
        </w:rPr>
      </w:pPr>
      <w:r w:rsidRPr="00F205D7">
        <w:rPr>
          <w:rFonts w:eastAsia="Calibri"/>
          <w:color w:val="auto"/>
          <w:szCs w:val="28"/>
          <w:lang w:eastAsia="en-US"/>
        </w:rPr>
        <w:t xml:space="preserve">Электронно-библиотечная система издательства «ЮРАЙТ» </w:t>
      </w:r>
      <w:hyperlink r:id="rId12" w:history="1">
        <w:r w:rsidRPr="00F205D7">
          <w:rPr>
            <w:rFonts w:eastAsia="Calibri"/>
            <w:color w:val="0000FF"/>
            <w:szCs w:val="28"/>
            <w:u w:val="single"/>
            <w:lang w:eastAsia="en-US"/>
          </w:rPr>
          <w:t>https://urait.ru/</w:t>
        </w:r>
      </w:hyperlink>
    </w:p>
    <w:p w14:paraId="260FA26C" w14:textId="77777777" w:rsidR="00F205D7" w:rsidRPr="00F205D7" w:rsidRDefault="00F205D7" w:rsidP="00F205D7">
      <w:pPr>
        <w:numPr>
          <w:ilvl w:val="0"/>
          <w:numId w:val="18"/>
        </w:numPr>
        <w:spacing w:after="0" w:line="240" w:lineRule="auto"/>
        <w:jc w:val="left"/>
        <w:rPr>
          <w:rFonts w:eastAsia="Calibri"/>
          <w:color w:val="auto"/>
          <w:szCs w:val="28"/>
          <w:lang w:eastAsia="en-US"/>
        </w:rPr>
      </w:pPr>
      <w:r w:rsidRPr="00F205D7">
        <w:rPr>
          <w:rFonts w:eastAsia="Calibri"/>
          <w:color w:val="auto"/>
          <w:szCs w:val="28"/>
          <w:lang w:eastAsia="en-US"/>
        </w:rPr>
        <w:t>Электронно-библиотечная система издательства Проспект http://ebs.prospekt.org/books</w:t>
      </w:r>
    </w:p>
    <w:p w14:paraId="40D6BF2F" w14:textId="77777777" w:rsidR="00F205D7" w:rsidRPr="00F205D7" w:rsidRDefault="00F205D7" w:rsidP="00F205D7">
      <w:pPr>
        <w:numPr>
          <w:ilvl w:val="0"/>
          <w:numId w:val="18"/>
        </w:numPr>
        <w:spacing w:after="0" w:line="240" w:lineRule="auto"/>
        <w:jc w:val="left"/>
        <w:rPr>
          <w:rFonts w:eastAsia="Calibri"/>
          <w:color w:val="auto"/>
          <w:szCs w:val="28"/>
          <w:lang w:eastAsia="en-US"/>
        </w:rPr>
      </w:pPr>
      <w:r w:rsidRPr="00F205D7">
        <w:rPr>
          <w:rFonts w:eastAsia="Calibri"/>
          <w:color w:val="auto"/>
          <w:szCs w:val="28"/>
          <w:lang w:eastAsia="en-US"/>
        </w:rPr>
        <w:t>Электронно-библиотечная система издательства Лань https://e.lanbook.com/</w:t>
      </w:r>
    </w:p>
    <w:p w14:paraId="09713F86" w14:textId="77777777" w:rsidR="00F205D7" w:rsidRPr="00F205D7" w:rsidRDefault="00F205D7" w:rsidP="00F205D7">
      <w:pPr>
        <w:numPr>
          <w:ilvl w:val="0"/>
          <w:numId w:val="18"/>
        </w:numPr>
        <w:spacing w:after="0" w:line="240" w:lineRule="auto"/>
        <w:jc w:val="left"/>
        <w:rPr>
          <w:rFonts w:eastAsia="Calibri"/>
          <w:color w:val="auto"/>
          <w:szCs w:val="28"/>
          <w:u w:val="single"/>
          <w:lang w:eastAsia="en-US"/>
        </w:rPr>
      </w:pPr>
      <w:r w:rsidRPr="00F205D7">
        <w:rPr>
          <w:rFonts w:eastAsia="Calibri"/>
          <w:color w:val="auto"/>
          <w:szCs w:val="28"/>
          <w:lang w:eastAsia="en-US"/>
        </w:rPr>
        <w:t xml:space="preserve">Деловая онлайн-библиотека </w:t>
      </w:r>
      <w:proofErr w:type="spellStart"/>
      <w:r w:rsidRPr="00F205D7">
        <w:rPr>
          <w:rFonts w:eastAsia="Calibri"/>
          <w:color w:val="auto"/>
          <w:szCs w:val="28"/>
          <w:lang w:val="en-US" w:eastAsia="en-US"/>
        </w:rPr>
        <w:t>Alpina</w:t>
      </w:r>
      <w:proofErr w:type="spellEnd"/>
      <w:r w:rsidRPr="00F205D7">
        <w:rPr>
          <w:rFonts w:eastAsia="Calibri"/>
          <w:color w:val="auto"/>
          <w:szCs w:val="28"/>
          <w:lang w:eastAsia="en-US"/>
        </w:rPr>
        <w:t xml:space="preserve"> </w:t>
      </w:r>
      <w:r w:rsidRPr="00F205D7">
        <w:rPr>
          <w:rFonts w:eastAsia="Calibri"/>
          <w:color w:val="auto"/>
          <w:szCs w:val="28"/>
          <w:lang w:val="en-US" w:eastAsia="en-US"/>
        </w:rPr>
        <w:t>Digital</w:t>
      </w:r>
      <w:r w:rsidRPr="00F205D7">
        <w:rPr>
          <w:rFonts w:eastAsia="Calibri"/>
          <w:color w:val="auto"/>
          <w:szCs w:val="28"/>
          <w:lang w:eastAsia="en-US"/>
        </w:rPr>
        <w:t xml:space="preserve"> </w:t>
      </w:r>
      <w:hyperlink r:id="rId13" w:history="1">
        <w:r w:rsidRPr="00F205D7">
          <w:rPr>
            <w:rFonts w:eastAsia="Calibri"/>
            <w:color w:val="0000FF"/>
            <w:szCs w:val="28"/>
            <w:u w:val="single"/>
            <w:lang w:val="en-US" w:eastAsia="en-US"/>
          </w:rPr>
          <w:t>http</w:t>
        </w:r>
        <w:r w:rsidRPr="00F205D7">
          <w:rPr>
            <w:rFonts w:eastAsia="Calibri"/>
            <w:color w:val="0000FF"/>
            <w:szCs w:val="28"/>
            <w:u w:val="single"/>
            <w:lang w:eastAsia="en-US"/>
          </w:rPr>
          <w:t>://</w:t>
        </w:r>
        <w:r w:rsidRPr="00F205D7">
          <w:rPr>
            <w:rFonts w:eastAsia="Calibri"/>
            <w:color w:val="0000FF"/>
            <w:szCs w:val="28"/>
            <w:u w:val="single"/>
            <w:lang w:val="en-US" w:eastAsia="en-US"/>
          </w:rPr>
          <w:t>lib</w:t>
        </w:r>
        <w:r w:rsidRPr="00F205D7">
          <w:rPr>
            <w:rFonts w:eastAsia="Calibri"/>
            <w:color w:val="0000FF"/>
            <w:szCs w:val="28"/>
            <w:u w:val="single"/>
            <w:lang w:eastAsia="en-US"/>
          </w:rPr>
          <w:t>.</w:t>
        </w:r>
        <w:proofErr w:type="spellStart"/>
        <w:r w:rsidRPr="00F205D7">
          <w:rPr>
            <w:rFonts w:eastAsia="Calibri"/>
            <w:color w:val="0000FF"/>
            <w:szCs w:val="28"/>
            <w:u w:val="single"/>
            <w:lang w:val="en-US" w:eastAsia="en-US"/>
          </w:rPr>
          <w:t>alpinadigital</w:t>
        </w:r>
        <w:proofErr w:type="spellEnd"/>
        <w:r w:rsidRPr="00F205D7">
          <w:rPr>
            <w:rFonts w:eastAsia="Calibri"/>
            <w:color w:val="0000FF"/>
            <w:szCs w:val="28"/>
            <w:u w:val="single"/>
            <w:lang w:eastAsia="en-US"/>
          </w:rPr>
          <w:t>.</w:t>
        </w:r>
        <w:proofErr w:type="spellStart"/>
        <w:r w:rsidRPr="00F205D7">
          <w:rPr>
            <w:rFonts w:eastAsia="Calibri"/>
            <w:color w:val="0000FF"/>
            <w:szCs w:val="28"/>
            <w:u w:val="single"/>
            <w:lang w:val="en-US" w:eastAsia="en-US"/>
          </w:rPr>
          <w:t>ru</w:t>
        </w:r>
        <w:proofErr w:type="spellEnd"/>
        <w:r w:rsidRPr="00F205D7">
          <w:rPr>
            <w:rFonts w:eastAsia="Calibri"/>
            <w:color w:val="0000FF"/>
            <w:szCs w:val="28"/>
            <w:u w:val="single"/>
            <w:lang w:eastAsia="en-US"/>
          </w:rPr>
          <w:t>/</w:t>
        </w:r>
      </w:hyperlink>
    </w:p>
    <w:p w14:paraId="589EBC2A" w14:textId="77777777" w:rsidR="00F205D7" w:rsidRPr="00F205D7" w:rsidRDefault="00F205D7" w:rsidP="00F205D7">
      <w:pPr>
        <w:numPr>
          <w:ilvl w:val="0"/>
          <w:numId w:val="18"/>
        </w:numPr>
        <w:spacing w:after="0" w:line="240" w:lineRule="auto"/>
        <w:jc w:val="left"/>
        <w:rPr>
          <w:rFonts w:eastAsia="Calibri"/>
          <w:bCs/>
          <w:color w:val="auto"/>
          <w:szCs w:val="28"/>
          <w:lang w:eastAsia="en-US"/>
        </w:rPr>
      </w:pPr>
      <w:r w:rsidRPr="00F205D7">
        <w:rPr>
          <w:rFonts w:eastAsia="Calibri"/>
          <w:bCs/>
          <w:color w:val="auto"/>
          <w:szCs w:val="28"/>
          <w:lang w:eastAsia="en-US"/>
        </w:rPr>
        <w:t xml:space="preserve">Электронная библиотека Издательского дома «Гребенников» </w:t>
      </w:r>
      <w:hyperlink r:id="rId14" w:history="1">
        <w:r w:rsidRPr="00F205D7">
          <w:rPr>
            <w:rFonts w:eastAsia="Calibri"/>
            <w:bCs/>
            <w:color w:val="0000FF"/>
            <w:szCs w:val="28"/>
            <w:u w:val="single"/>
            <w:lang w:eastAsia="en-US"/>
          </w:rPr>
          <w:t>https://grebennikon.ru/</w:t>
        </w:r>
      </w:hyperlink>
    </w:p>
    <w:p w14:paraId="5CA571D8" w14:textId="77777777" w:rsidR="00F205D7" w:rsidRPr="00F205D7" w:rsidRDefault="00F205D7" w:rsidP="00F205D7">
      <w:pPr>
        <w:numPr>
          <w:ilvl w:val="0"/>
          <w:numId w:val="18"/>
        </w:numPr>
        <w:spacing w:after="0" w:line="240" w:lineRule="auto"/>
        <w:jc w:val="left"/>
        <w:rPr>
          <w:rFonts w:eastAsia="Calibri"/>
          <w:color w:val="auto"/>
          <w:szCs w:val="28"/>
          <w:lang w:eastAsia="en-US"/>
        </w:rPr>
      </w:pPr>
      <w:r w:rsidRPr="00F205D7">
        <w:rPr>
          <w:rFonts w:eastAsia="Calibri"/>
          <w:color w:val="auto"/>
          <w:szCs w:val="28"/>
          <w:lang w:eastAsia="en-US"/>
        </w:rPr>
        <w:t xml:space="preserve">Научная электронная библиотека </w:t>
      </w:r>
      <w:proofErr w:type="spellStart"/>
      <w:r w:rsidRPr="00F205D7">
        <w:rPr>
          <w:rFonts w:eastAsia="Calibri"/>
          <w:color w:val="auto"/>
          <w:szCs w:val="28"/>
          <w:lang w:val="en-US" w:eastAsia="en-US"/>
        </w:rPr>
        <w:t>eLibrary</w:t>
      </w:r>
      <w:proofErr w:type="spellEnd"/>
      <w:r w:rsidRPr="00F205D7">
        <w:rPr>
          <w:rFonts w:eastAsia="Calibri"/>
          <w:color w:val="auto"/>
          <w:szCs w:val="28"/>
          <w:lang w:eastAsia="en-US"/>
        </w:rPr>
        <w:t>.</w:t>
      </w:r>
      <w:proofErr w:type="spellStart"/>
      <w:r w:rsidRPr="00F205D7">
        <w:rPr>
          <w:rFonts w:eastAsia="Calibri"/>
          <w:color w:val="auto"/>
          <w:szCs w:val="28"/>
          <w:lang w:val="en-US" w:eastAsia="en-US"/>
        </w:rPr>
        <w:t>ru</w:t>
      </w:r>
      <w:proofErr w:type="spellEnd"/>
      <w:r w:rsidRPr="00F205D7">
        <w:rPr>
          <w:rFonts w:eastAsia="Calibri"/>
          <w:color w:val="auto"/>
          <w:szCs w:val="28"/>
          <w:lang w:eastAsia="en-US"/>
        </w:rPr>
        <w:t xml:space="preserve"> </w:t>
      </w:r>
      <w:hyperlink r:id="rId15" w:history="1">
        <w:r w:rsidRPr="00F205D7">
          <w:rPr>
            <w:rFonts w:eastAsia="Calibri"/>
            <w:color w:val="0000FF"/>
            <w:szCs w:val="28"/>
            <w:u w:val="single"/>
            <w:lang w:val="en-US" w:eastAsia="en-US"/>
          </w:rPr>
          <w:t>http</w:t>
        </w:r>
        <w:r w:rsidRPr="00F205D7">
          <w:rPr>
            <w:rFonts w:eastAsia="Calibri"/>
            <w:color w:val="0000FF"/>
            <w:szCs w:val="28"/>
            <w:u w:val="single"/>
            <w:lang w:eastAsia="en-US"/>
          </w:rPr>
          <w:t>://</w:t>
        </w:r>
        <w:proofErr w:type="spellStart"/>
        <w:r w:rsidRPr="00F205D7">
          <w:rPr>
            <w:rFonts w:eastAsia="Calibri"/>
            <w:color w:val="0000FF"/>
            <w:szCs w:val="28"/>
            <w:u w:val="single"/>
            <w:lang w:val="en-US" w:eastAsia="en-US"/>
          </w:rPr>
          <w:t>elibrary</w:t>
        </w:r>
        <w:proofErr w:type="spellEnd"/>
        <w:r w:rsidRPr="00F205D7">
          <w:rPr>
            <w:rFonts w:eastAsia="Calibri"/>
            <w:color w:val="0000FF"/>
            <w:szCs w:val="28"/>
            <w:u w:val="single"/>
            <w:lang w:eastAsia="en-US"/>
          </w:rPr>
          <w:t>.</w:t>
        </w:r>
        <w:proofErr w:type="spellStart"/>
        <w:r w:rsidRPr="00F205D7">
          <w:rPr>
            <w:rFonts w:eastAsia="Calibri"/>
            <w:color w:val="0000FF"/>
            <w:szCs w:val="28"/>
            <w:u w:val="single"/>
            <w:lang w:val="en-US" w:eastAsia="en-US"/>
          </w:rPr>
          <w:t>ru</w:t>
        </w:r>
        <w:proofErr w:type="spellEnd"/>
      </w:hyperlink>
      <w:r w:rsidRPr="00F205D7">
        <w:rPr>
          <w:rFonts w:eastAsia="Calibri"/>
          <w:color w:val="auto"/>
          <w:szCs w:val="28"/>
          <w:lang w:eastAsia="en-US"/>
        </w:rPr>
        <w:t xml:space="preserve">  </w:t>
      </w:r>
    </w:p>
    <w:p w14:paraId="520D5C76" w14:textId="77777777" w:rsidR="00F205D7" w:rsidRPr="00F205D7" w:rsidRDefault="00F205D7" w:rsidP="00F205D7">
      <w:pPr>
        <w:numPr>
          <w:ilvl w:val="0"/>
          <w:numId w:val="18"/>
        </w:numPr>
        <w:spacing w:after="0" w:line="240" w:lineRule="auto"/>
        <w:jc w:val="left"/>
        <w:rPr>
          <w:rFonts w:eastAsia="Calibri"/>
          <w:color w:val="auto"/>
          <w:szCs w:val="28"/>
          <w:lang w:eastAsia="en-US"/>
        </w:rPr>
      </w:pPr>
      <w:r w:rsidRPr="00F205D7">
        <w:rPr>
          <w:rFonts w:eastAsia="Calibri"/>
          <w:color w:val="auto"/>
          <w:szCs w:val="28"/>
          <w:lang w:eastAsia="en-US"/>
        </w:rPr>
        <w:t xml:space="preserve">Национальная электронная библиотека </w:t>
      </w:r>
      <w:hyperlink r:id="rId16" w:history="1">
        <w:r w:rsidRPr="00F205D7">
          <w:rPr>
            <w:rFonts w:eastAsia="Calibri"/>
            <w:color w:val="0000FF"/>
            <w:szCs w:val="28"/>
            <w:u w:val="single"/>
            <w:lang w:eastAsia="en-US"/>
          </w:rPr>
          <w:t>http://нэб.рф/</w:t>
        </w:r>
      </w:hyperlink>
    </w:p>
    <w:p w14:paraId="65A0F168" w14:textId="77777777" w:rsidR="00F205D7" w:rsidRPr="00F205D7" w:rsidRDefault="00F205D7" w:rsidP="00F205D7">
      <w:pPr>
        <w:numPr>
          <w:ilvl w:val="0"/>
          <w:numId w:val="18"/>
        </w:numPr>
        <w:spacing w:after="0" w:line="240" w:lineRule="auto"/>
        <w:jc w:val="left"/>
        <w:rPr>
          <w:rFonts w:eastAsia="Calibri"/>
          <w:bCs/>
          <w:color w:val="auto"/>
          <w:szCs w:val="28"/>
          <w:lang w:val="en-US" w:eastAsia="en-US"/>
        </w:rPr>
      </w:pPr>
      <w:r w:rsidRPr="00F205D7">
        <w:rPr>
          <w:rFonts w:eastAsia="Calibri"/>
          <w:bCs/>
          <w:color w:val="auto"/>
          <w:szCs w:val="28"/>
          <w:lang w:val="en-US" w:eastAsia="en-US"/>
        </w:rPr>
        <w:t xml:space="preserve">Academic Reference </w:t>
      </w:r>
      <w:hyperlink r:id="rId17" w:history="1">
        <w:r w:rsidRPr="00F205D7">
          <w:rPr>
            <w:rFonts w:eastAsia="Calibri"/>
            <w:bCs/>
            <w:color w:val="0000FF"/>
            <w:szCs w:val="28"/>
            <w:u w:val="single"/>
            <w:lang w:val="en-US" w:eastAsia="en-US"/>
          </w:rPr>
          <w:t>http://ar.cnki.net/ACADREF</w:t>
        </w:r>
      </w:hyperlink>
    </w:p>
    <w:p w14:paraId="6A5A1B1D" w14:textId="77777777" w:rsidR="00F205D7" w:rsidRPr="00F205D7" w:rsidRDefault="00F205D7" w:rsidP="00F205D7">
      <w:pPr>
        <w:numPr>
          <w:ilvl w:val="0"/>
          <w:numId w:val="18"/>
        </w:numPr>
        <w:spacing w:after="0" w:line="240" w:lineRule="auto"/>
        <w:jc w:val="left"/>
        <w:rPr>
          <w:rFonts w:eastAsia="Calibri"/>
          <w:color w:val="auto"/>
          <w:szCs w:val="28"/>
          <w:u w:val="single"/>
          <w:lang w:eastAsia="en-US"/>
        </w:rPr>
      </w:pPr>
      <w:r w:rsidRPr="00F205D7">
        <w:rPr>
          <w:rFonts w:eastAsia="Calibri"/>
          <w:color w:val="auto"/>
          <w:szCs w:val="28"/>
          <w:lang w:eastAsia="en-US"/>
        </w:rPr>
        <w:t xml:space="preserve">Пакет баз данных компании EBSCO </w:t>
      </w:r>
      <w:proofErr w:type="spellStart"/>
      <w:r w:rsidRPr="00F205D7">
        <w:rPr>
          <w:rFonts w:eastAsia="Calibri"/>
          <w:color w:val="auto"/>
          <w:szCs w:val="28"/>
          <w:lang w:eastAsia="en-US"/>
        </w:rPr>
        <w:t>Publishing</w:t>
      </w:r>
      <w:proofErr w:type="spellEnd"/>
      <w:r w:rsidRPr="00F205D7">
        <w:rPr>
          <w:rFonts w:eastAsia="Calibri"/>
          <w:color w:val="auto"/>
          <w:szCs w:val="28"/>
          <w:u w:val="single"/>
          <w:lang w:eastAsia="en-US"/>
        </w:rPr>
        <w:t xml:space="preserve">, </w:t>
      </w:r>
      <w:r w:rsidRPr="00F205D7">
        <w:rPr>
          <w:rFonts w:eastAsia="Calibri"/>
          <w:color w:val="auto"/>
          <w:szCs w:val="28"/>
          <w:lang w:eastAsia="en-US"/>
        </w:rPr>
        <w:t xml:space="preserve">крупнейшего </w:t>
      </w:r>
      <w:proofErr w:type="spellStart"/>
      <w:r w:rsidRPr="00F205D7">
        <w:rPr>
          <w:rFonts w:eastAsia="Calibri"/>
          <w:color w:val="auto"/>
          <w:szCs w:val="28"/>
          <w:lang w:eastAsia="en-US"/>
        </w:rPr>
        <w:t>агрегатора</w:t>
      </w:r>
      <w:proofErr w:type="spellEnd"/>
      <w:r w:rsidRPr="00F205D7">
        <w:rPr>
          <w:rFonts w:eastAsia="Calibri"/>
          <w:color w:val="auto"/>
          <w:szCs w:val="28"/>
          <w:lang w:eastAsia="en-US"/>
        </w:rPr>
        <w:t xml:space="preserve"> научных ресурсов ведущих издательств мира</w:t>
      </w:r>
      <w:r w:rsidRPr="00F205D7">
        <w:rPr>
          <w:rFonts w:eastAsia="Calibri"/>
          <w:color w:val="auto"/>
          <w:szCs w:val="28"/>
          <w:u w:val="single"/>
          <w:lang w:eastAsia="en-US"/>
        </w:rPr>
        <w:t xml:space="preserve"> </w:t>
      </w:r>
      <w:hyperlink r:id="rId18" w:history="1">
        <w:r w:rsidRPr="00F205D7">
          <w:rPr>
            <w:rFonts w:eastAsia="Calibri"/>
            <w:color w:val="0000FF"/>
            <w:szCs w:val="28"/>
            <w:u w:val="single"/>
            <w:lang w:eastAsia="en-US"/>
          </w:rPr>
          <w:t>http://search.ebscohost.com</w:t>
        </w:r>
      </w:hyperlink>
    </w:p>
    <w:p w14:paraId="1DCF1CCD" w14:textId="77777777" w:rsidR="00F205D7" w:rsidRPr="00F205D7" w:rsidRDefault="00F205D7" w:rsidP="00F205D7">
      <w:pPr>
        <w:numPr>
          <w:ilvl w:val="0"/>
          <w:numId w:val="18"/>
        </w:numPr>
        <w:spacing w:after="0" w:line="240" w:lineRule="auto"/>
        <w:jc w:val="left"/>
        <w:rPr>
          <w:rFonts w:eastAsia="Calibri"/>
          <w:color w:val="auto"/>
          <w:szCs w:val="28"/>
          <w:lang w:eastAsia="en-US"/>
        </w:rPr>
      </w:pPr>
      <w:r w:rsidRPr="00F205D7">
        <w:rPr>
          <w:rFonts w:eastAsia="Calibri"/>
          <w:color w:val="auto"/>
          <w:szCs w:val="28"/>
          <w:lang w:eastAsia="en-US"/>
        </w:rPr>
        <w:t xml:space="preserve">Электронные продукты издательства </w:t>
      </w:r>
      <w:r w:rsidRPr="00F205D7">
        <w:rPr>
          <w:rFonts w:eastAsia="Calibri"/>
          <w:color w:val="auto"/>
          <w:szCs w:val="28"/>
          <w:lang w:val="en-US" w:eastAsia="en-US"/>
        </w:rPr>
        <w:t>Elsevier</w:t>
      </w:r>
      <w:r w:rsidRPr="00F205D7">
        <w:rPr>
          <w:rFonts w:eastAsia="Calibri"/>
          <w:color w:val="auto"/>
          <w:szCs w:val="28"/>
          <w:lang w:eastAsia="en-US"/>
        </w:rPr>
        <w:t xml:space="preserve"> </w:t>
      </w:r>
      <w:hyperlink r:id="rId19" w:history="1">
        <w:r w:rsidRPr="00F205D7">
          <w:rPr>
            <w:rFonts w:eastAsia="Calibri"/>
            <w:color w:val="0000FF"/>
            <w:szCs w:val="28"/>
            <w:u w:val="single"/>
            <w:lang w:val="en-US" w:eastAsia="en-US"/>
          </w:rPr>
          <w:t>http</w:t>
        </w:r>
        <w:r w:rsidRPr="00F205D7">
          <w:rPr>
            <w:rFonts w:eastAsia="Calibri"/>
            <w:color w:val="0000FF"/>
            <w:szCs w:val="28"/>
            <w:u w:val="single"/>
            <w:lang w:eastAsia="en-US"/>
          </w:rPr>
          <w:t>://</w:t>
        </w:r>
        <w:r w:rsidRPr="00F205D7">
          <w:rPr>
            <w:rFonts w:eastAsia="Calibri"/>
            <w:color w:val="0000FF"/>
            <w:szCs w:val="28"/>
            <w:u w:val="single"/>
            <w:lang w:val="en-US" w:eastAsia="en-US"/>
          </w:rPr>
          <w:t>www</w:t>
        </w:r>
        <w:r w:rsidRPr="00F205D7">
          <w:rPr>
            <w:rFonts w:eastAsia="Calibri"/>
            <w:color w:val="0000FF"/>
            <w:szCs w:val="28"/>
            <w:u w:val="single"/>
            <w:lang w:eastAsia="en-US"/>
          </w:rPr>
          <w:t>.</w:t>
        </w:r>
        <w:proofErr w:type="spellStart"/>
        <w:r w:rsidRPr="00F205D7">
          <w:rPr>
            <w:rFonts w:eastAsia="Calibri"/>
            <w:color w:val="0000FF"/>
            <w:szCs w:val="28"/>
            <w:u w:val="single"/>
            <w:lang w:val="en-US" w:eastAsia="en-US"/>
          </w:rPr>
          <w:t>sciencedirect</w:t>
        </w:r>
        <w:proofErr w:type="spellEnd"/>
        <w:r w:rsidRPr="00F205D7">
          <w:rPr>
            <w:rFonts w:eastAsia="Calibri"/>
            <w:color w:val="0000FF"/>
            <w:szCs w:val="28"/>
            <w:u w:val="single"/>
            <w:lang w:eastAsia="en-US"/>
          </w:rPr>
          <w:t>.</w:t>
        </w:r>
        <w:r w:rsidRPr="00F205D7">
          <w:rPr>
            <w:rFonts w:eastAsia="Calibri"/>
            <w:color w:val="0000FF"/>
            <w:szCs w:val="28"/>
            <w:u w:val="single"/>
            <w:lang w:val="en-US" w:eastAsia="en-US"/>
          </w:rPr>
          <w:t>com</w:t>
        </w:r>
      </w:hyperlink>
    </w:p>
    <w:p w14:paraId="2D90A237" w14:textId="77777777" w:rsidR="00F205D7" w:rsidRPr="00F205D7" w:rsidRDefault="00F205D7" w:rsidP="00F205D7">
      <w:pPr>
        <w:numPr>
          <w:ilvl w:val="0"/>
          <w:numId w:val="18"/>
        </w:numPr>
        <w:spacing w:after="0" w:line="240" w:lineRule="auto"/>
        <w:jc w:val="left"/>
        <w:rPr>
          <w:rFonts w:eastAsia="Calibri"/>
          <w:bCs/>
          <w:color w:val="auto"/>
          <w:szCs w:val="28"/>
          <w:lang w:val="en-US" w:eastAsia="en-US"/>
        </w:rPr>
      </w:pPr>
      <w:r w:rsidRPr="00F205D7">
        <w:rPr>
          <w:rFonts w:eastAsia="Calibri"/>
          <w:bCs/>
          <w:color w:val="auto"/>
          <w:szCs w:val="28"/>
          <w:lang w:val="en-US" w:eastAsia="en-US"/>
        </w:rPr>
        <w:t xml:space="preserve">Emerald: Management </w:t>
      </w:r>
      <w:proofErr w:type="spellStart"/>
      <w:r w:rsidRPr="00F205D7">
        <w:rPr>
          <w:rFonts w:eastAsia="Calibri"/>
          <w:bCs/>
          <w:color w:val="auto"/>
          <w:szCs w:val="28"/>
          <w:lang w:val="en-US" w:eastAsia="en-US"/>
        </w:rPr>
        <w:t>eJournal</w:t>
      </w:r>
      <w:proofErr w:type="spellEnd"/>
      <w:r w:rsidRPr="00F205D7">
        <w:rPr>
          <w:rFonts w:eastAsia="Calibri"/>
          <w:bCs/>
          <w:color w:val="auto"/>
          <w:szCs w:val="28"/>
          <w:lang w:val="en-US" w:eastAsia="en-US"/>
        </w:rPr>
        <w:t xml:space="preserve"> Portfolio </w:t>
      </w:r>
      <w:hyperlink r:id="rId20" w:history="1">
        <w:r w:rsidRPr="00F205D7">
          <w:rPr>
            <w:rFonts w:eastAsia="Calibri"/>
            <w:bCs/>
            <w:color w:val="0000FF"/>
            <w:szCs w:val="28"/>
            <w:u w:val="single"/>
            <w:lang w:val="en-US" w:eastAsia="en-US"/>
          </w:rPr>
          <w:t>https://www.emerald.com/insight/</w:t>
        </w:r>
      </w:hyperlink>
    </w:p>
    <w:p w14:paraId="20ABE53C" w14:textId="77777777" w:rsidR="00F205D7" w:rsidRPr="00F205D7" w:rsidRDefault="00F205D7" w:rsidP="00F205D7">
      <w:pPr>
        <w:numPr>
          <w:ilvl w:val="0"/>
          <w:numId w:val="18"/>
        </w:numPr>
        <w:spacing w:after="0" w:line="240" w:lineRule="auto"/>
        <w:jc w:val="left"/>
        <w:rPr>
          <w:rFonts w:eastAsia="Calibri"/>
          <w:bCs/>
          <w:color w:val="auto"/>
          <w:szCs w:val="28"/>
          <w:lang w:val="en-US" w:eastAsia="en-US"/>
        </w:rPr>
      </w:pPr>
      <w:r w:rsidRPr="00F205D7">
        <w:rPr>
          <w:rFonts w:eastAsia="Calibri"/>
          <w:bCs/>
          <w:color w:val="auto"/>
          <w:szCs w:val="28"/>
          <w:lang w:val="en-US" w:eastAsia="en-US"/>
        </w:rPr>
        <w:t xml:space="preserve">JSTOR Arts &amp; Sciences I Collection </w:t>
      </w:r>
      <w:hyperlink r:id="rId21" w:history="1">
        <w:r w:rsidRPr="00F205D7">
          <w:rPr>
            <w:rFonts w:eastAsia="Calibri"/>
            <w:bCs/>
            <w:color w:val="0000FF"/>
            <w:szCs w:val="28"/>
            <w:u w:val="single"/>
            <w:lang w:val="en-US" w:eastAsia="en-US"/>
          </w:rPr>
          <w:t>http://jstor.org</w:t>
        </w:r>
      </w:hyperlink>
    </w:p>
    <w:p w14:paraId="7D85ECAF" w14:textId="77777777" w:rsidR="00F205D7" w:rsidRPr="00F205D7" w:rsidRDefault="00F205D7" w:rsidP="00F205D7">
      <w:pPr>
        <w:numPr>
          <w:ilvl w:val="0"/>
          <w:numId w:val="18"/>
        </w:numPr>
        <w:spacing w:after="0" w:line="240" w:lineRule="auto"/>
        <w:jc w:val="left"/>
        <w:rPr>
          <w:rFonts w:eastAsia="Calibri"/>
          <w:color w:val="auto"/>
          <w:szCs w:val="28"/>
          <w:lang w:val="en-US" w:eastAsia="en-US"/>
        </w:rPr>
      </w:pPr>
      <w:r w:rsidRPr="00F205D7">
        <w:rPr>
          <w:rFonts w:eastAsia="Calibri"/>
          <w:color w:val="auto"/>
          <w:szCs w:val="28"/>
          <w:lang w:val="en-US" w:eastAsia="en-US"/>
        </w:rPr>
        <w:t xml:space="preserve">Oxford Scholarship Online </w:t>
      </w:r>
      <w:hyperlink r:id="rId22" w:history="1">
        <w:r w:rsidRPr="00F205D7">
          <w:rPr>
            <w:rFonts w:eastAsia="Calibri"/>
            <w:color w:val="0000FF"/>
            <w:szCs w:val="28"/>
            <w:u w:val="single"/>
            <w:lang w:val="en-US" w:eastAsia="en-US"/>
          </w:rPr>
          <w:t>https://oxford.universitypressscholarship.com/</w:t>
        </w:r>
      </w:hyperlink>
    </w:p>
    <w:p w14:paraId="15D5F721" w14:textId="77777777" w:rsidR="00F205D7" w:rsidRPr="00F205D7" w:rsidRDefault="00F205D7" w:rsidP="00F205D7">
      <w:pPr>
        <w:numPr>
          <w:ilvl w:val="0"/>
          <w:numId w:val="18"/>
        </w:numPr>
        <w:spacing w:after="0" w:line="240" w:lineRule="auto"/>
        <w:jc w:val="left"/>
        <w:rPr>
          <w:rFonts w:eastAsia="Calibri"/>
          <w:color w:val="auto"/>
          <w:szCs w:val="28"/>
          <w:u w:val="single"/>
          <w:lang w:eastAsia="en-US"/>
        </w:rPr>
      </w:pPr>
      <w:r w:rsidRPr="00F205D7">
        <w:rPr>
          <w:rFonts w:eastAsia="Calibri"/>
          <w:bCs/>
          <w:color w:val="auto"/>
          <w:szCs w:val="28"/>
          <w:lang w:eastAsia="en-US"/>
        </w:rPr>
        <w:t>Коллекция научных журналов</w:t>
      </w:r>
      <w:r w:rsidRPr="00F205D7">
        <w:rPr>
          <w:rFonts w:eastAsia="Calibri"/>
          <w:color w:val="auto"/>
          <w:szCs w:val="28"/>
          <w:lang w:eastAsia="en-US"/>
        </w:rPr>
        <w:t> </w:t>
      </w:r>
      <w:proofErr w:type="spellStart"/>
      <w:r w:rsidRPr="00F205D7">
        <w:rPr>
          <w:rFonts w:eastAsia="Calibri"/>
          <w:bCs/>
          <w:color w:val="auto"/>
          <w:szCs w:val="28"/>
          <w:lang w:eastAsia="en-US"/>
        </w:rPr>
        <w:t>Oxford</w:t>
      </w:r>
      <w:proofErr w:type="spellEnd"/>
      <w:r w:rsidRPr="00F205D7">
        <w:rPr>
          <w:rFonts w:eastAsia="Calibri"/>
          <w:bCs/>
          <w:color w:val="auto"/>
          <w:szCs w:val="28"/>
          <w:lang w:eastAsia="en-US"/>
        </w:rPr>
        <w:t xml:space="preserve"> </w:t>
      </w:r>
      <w:proofErr w:type="spellStart"/>
      <w:r w:rsidRPr="00F205D7">
        <w:rPr>
          <w:rFonts w:eastAsia="Calibri"/>
          <w:bCs/>
          <w:color w:val="auto"/>
          <w:szCs w:val="28"/>
          <w:lang w:eastAsia="en-US"/>
        </w:rPr>
        <w:t>University</w:t>
      </w:r>
      <w:proofErr w:type="spellEnd"/>
      <w:r w:rsidRPr="00F205D7">
        <w:rPr>
          <w:rFonts w:eastAsia="Calibri"/>
          <w:bCs/>
          <w:color w:val="auto"/>
          <w:szCs w:val="28"/>
          <w:lang w:eastAsia="en-US"/>
        </w:rPr>
        <w:t xml:space="preserve"> </w:t>
      </w:r>
      <w:proofErr w:type="spellStart"/>
      <w:r w:rsidRPr="00F205D7">
        <w:rPr>
          <w:rFonts w:eastAsia="Calibri"/>
          <w:bCs/>
          <w:color w:val="auto"/>
          <w:szCs w:val="28"/>
          <w:lang w:eastAsia="en-US"/>
        </w:rPr>
        <w:t>Press</w:t>
      </w:r>
      <w:proofErr w:type="spellEnd"/>
      <w:r w:rsidRPr="00F205D7">
        <w:rPr>
          <w:rFonts w:eastAsia="Calibri"/>
          <w:bCs/>
          <w:color w:val="auto"/>
          <w:szCs w:val="28"/>
          <w:lang w:eastAsia="en-US"/>
        </w:rPr>
        <w:t xml:space="preserve"> </w:t>
      </w:r>
      <w:hyperlink r:id="rId23" w:history="1">
        <w:r w:rsidRPr="00F205D7">
          <w:rPr>
            <w:rFonts w:eastAsia="Calibri"/>
            <w:color w:val="0000FF"/>
            <w:szCs w:val="28"/>
            <w:u w:val="single"/>
            <w:lang w:eastAsia="en-US"/>
          </w:rPr>
          <w:t>https://academic.oup.com/journals/</w:t>
        </w:r>
      </w:hyperlink>
    </w:p>
    <w:p w14:paraId="4C7662B6" w14:textId="77777777" w:rsidR="00F205D7" w:rsidRPr="00F205D7" w:rsidRDefault="00F205D7" w:rsidP="00F205D7">
      <w:pPr>
        <w:numPr>
          <w:ilvl w:val="0"/>
          <w:numId w:val="18"/>
        </w:numPr>
        <w:spacing w:after="0" w:line="240" w:lineRule="auto"/>
        <w:jc w:val="left"/>
        <w:rPr>
          <w:rFonts w:eastAsia="Calibri"/>
          <w:color w:val="auto"/>
          <w:szCs w:val="28"/>
          <w:lang w:val="en-US" w:eastAsia="en-US"/>
        </w:rPr>
      </w:pPr>
      <w:r w:rsidRPr="00F205D7">
        <w:rPr>
          <w:rFonts w:eastAsia="Calibri"/>
          <w:color w:val="auto"/>
          <w:szCs w:val="28"/>
          <w:lang w:val="en-US" w:eastAsia="en-US"/>
        </w:rPr>
        <w:t xml:space="preserve">Scopus </w:t>
      </w:r>
      <w:hyperlink r:id="rId24" w:history="1">
        <w:r w:rsidRPr="00F205D7">
          <w:rPr>
            <w:rFonts w:eastAsia="Calibri"/>
            <w:color w:val="0000FF"/>
            <w:szCs w:val="28"/>
            <w:u w:val="single"/>
            <w:lang w:val="en-US" w:eastAsia="en-US"/>
          </w:rPr>
          <w:t>https://www.scopus.com</w:t>
        </w:r>
      </w:hyperlink>
    </w:p>
    <w:p w14:paraId="74B5C305" w14:textId="77777777" w:rsidR="00F205D7" w:rsidRPr="00F205D7" w:rsidRDefault="00F205D7" w:rsidP="00F205D7">
      <w:pPr>
        <w:numPr>
          <w:ilvl w:val="0"/>
          <w:numId w:val="18"/>
        </w:numPr>
        <w:spacing w:after="0" w:line="240" w:lineRule="auto"/>
        <w:jc w:val="left"/>
        <w:rPr>
          <w:rFonts w:eastAsia="Calibri"/>
          <w:color w:val="auto"/>
          <w:szCs w:val="28"/>
          <w:lang w:eastAsia="en-US"/>
        </w:rPr>
      </w:pPr>
      <w:r w:rsidRPr="00F205D7">
        <w:rPr>
          <w:rFonts w:eastAsia="Calibri"/>
          <w:color w:val="auto"/>
          <w:szCs w:val="28"/>
          <w:lang w:eastAsia="en-US"/>
        </w:rPr>
        <w:t>Э</w:t>
      </w:r>
      <w:r w:rsidRPr="00F205D7">
        <w:rPr>
          <w:rFonts w:eastAsia="Calibri"/>
          <w:bCs/>
          <w:color w:val="auto"/>
          <w:szCs w:val="28"/>
          <w:u w:val="single"/>
          <w:lang w:eastAsia="en-US"/>
        </w:rPr>
        <w:t xml:space="preserve">лектронная коллекция книг издательства </w:t>
      </w:r>
      <w:r w:rsidRPr="00F205D7">
        <w:rPr>
          <w:rFonts w:eastAsia="Calibri"/>
          <w:bCs/>
          <w:color w:val="auto"/>
          <w:szCs w:val="28"/>
          <w:u w:val="single"/>
          <w:lang w:val="en-US" w:eastAsia="en-US"/>
        </w:rPr>
        <w:t>Springer</w:t>
      </w:r>
      <w:r w:rsidRPr="00F205D7">
        <w:rPr>
          <w:rFonts w:eastAsia="Calibri"/>
          <w:bCs/>
          <w:color w:val="auto"/>
          <w:szCs w:val="28"/>
          <w:u w:val="single"/>
          <w:lang w:eastAsia="en-US"/>
        </w:rPr>
        <w:t>:</w:t>
      </w:r>
      <w:r w:rsidRPr="00F205D7">
        <w:rPr>
          <w:rFonts w:eastAsia="Calibri"/>
          <w:b/>
          <w:bCs/>
          <w:color w:val="auto"/>
          <w:szCs w:val="28"/>
          <w:u w:val="single"/>
          <w:lang w:eastAsia="en-US"/>
        </w:rPr>
        <w:t xml:space="preserve">  </w:t>
      </w:r>
      <w:r w:rsidRPr="00F205D7">
        <w:rPr>
          <w:rFonts w:eastAsia="Calibri"/>
          <w:color w:val="auto"/>
          <w:szCs w:val="28"/>
          <w:lang w:val="en-US" w:eastAsia="en-US"/>
        </w:rPr>
        <w:t>Springer</w:t>
      </w:r>
      <w:r w:rsidRPr="00F205D7">
        <w:rPr>
          <w:rFonts w:eastAsia="Calibri"/>
          <w:color w:val="auto"/>
          <w:szCs w:val="28"/>
          <w:lang w:eastAsia="en-US"/>
        </w:rPr>
        <w:t xml:space="preserve"> </w:t>
      </w:r>
      <w:r w:rsidRPr="00F205D7">
        <w:rPr>
          <w:rFonts w:eastAsia="Calibri"/>
          <w:color w:val="auto"/>
          <w:szCs w:val="28"/>
          <w:lang w:val="en-US" w:eastAsia="en-US"/>
        </w:rPr>
        <w:t>eBooks</w:t>
      </w:r>
      <w:r w:rsidRPr="00F205D7">
        <w:rPr>
          <w:rFonts w:eastAsia="Calibri"/>
          <w:color w:val="auto"/>
          <w:szCs w:val="28"/>
          <w:lang w:eastAsia="en-US"/>
        </w:rPr>
        <w:t xml:space="preserve"> </w:t>
      </w:r>
      <w:hyperlink r:id="rId25" w:history="1">
        <w:r w:rsidRPr="00F205D7">
          <w:rPr>
            <w:rFonts w:eastAsia="Calibri"/>
            <w:color w:val="0000FF"/>
            <w:szCs w:val="28"/>
            <w:u w:val="single"/>
            <w:lang w:val="en-US" w:eastAsia="en-US"/>
          </w:rPr>
          <w:t>http</w:t>
        </w:r>
        <w:r w:rsidRPr="00F205D7">
          <w:rPr>
            <w:rFonts w:eastAsia="Calibri"/>
            <w:color w:val="0000FF"/>
            <w:szCs w:val="28"/>
            <w:u w:val="single"/>
            <w:lang w:eastAsia="en-US"/>
          </w:rPr>
          <w:t>://</w:t>
        </w:r>
        <w:r w:rsidRPr="00F205D7">
          <w:rPr>
            <w:rFonts w:eastAsia="Calibri"/>
            <w:color w:val="0000FF"/>
            <w:szCs w:val="28"/>
            <w:u w:val="single"/>
            <w:lang w:val="en-US" w:eastAsia="en-US"/>
          </w:rPr>
          <w:t>link</w:t>
        </w:r>
        <w:r w:rsidRPr="00F205D7">
          <w:rPr>
            <w:rFonts w:eastAsia="Calibri"/>
            <w:color w:val="0000FF"/>
            <w:szCs w:val="28"/>
            <w:u w:val="single"/>
            <w:lang w:eastAsia="en-US"/>
          </w:rPr>
          <w:t>.</w:t>
        </w:r>
        <w:r w:rsidRPr="00F205D7">
          <w:rPr>
            <w:rFonts w:eastAsia="Calibri"/>
            <w:color w:val="0000FF"/>
            <w:szCs w:val="28"/>
            <w:u w:val="single"/>
            <w:lang w:val="en-US" w:eastAsia="en-US"/>
          </w:rPr>
          <w:t>springer</w:t>
        </w:r>
        <w:r w:rsidRPr="00F205D7">
          <w:rPr>
            <w:rFonts w:eastAsia="Calibri"/>
            <w:color w:val="0000FF"/>
            <w:szCs w:val="28"/>
            <w:u w:val="single"/>
            <w:lang w:eastAsia="en-US"/>
          </w:rPr>
          <w:t>.</w:t>
        </w:r>
        <w:r w:rsidRPr="00F205D7">
          <w:rPr>
            <w:rFonts w:eastAsia="Calibri"/>
            <w:color w:val="0000FF"/>
            <w:szCs w:val="28"/>
            <w:u w:val="single"/>
            <w:lang w:val="en-US" w:eastAsia="en-US"/>
          </w:rPr>
          <w:t>com</w:t>
        </w:r>
        <w:r w:rsidRPr="00F205D7">
          <w:rPr>
            <w:rFonts w:eastAsia="Calibri"/>
            <w:color w:val="0000FF"/>
            <w:szCs w:val="28"/>
            <w:u w:val="single"/>
            <w:lang w:eastAsia="en-US"/>
          </w:rPr>
          <w:t>/</w:t>
        </w:r>
      </w:hyperlink>
    </w:p>
    <w:p w14:paraId="7C078E06" w14:textId="77777777" w:rsidR="00F205D7" w:rsidRPr="00F205D7" w:rsidRDefault="00F205D7" w:rsidP="00F205D7">
      <w:pPr>
        <w:numPr>
          <w:ilvl w:val="0"/>
          <w:numId w:val="18"/>
        </w:numPr>
        <w:spacing w:after="0" w:line="240" w:lineRule="auto"/>
        <w:jc w:val="left"/>
        <w:rPr>
          <w:rFonts w:eastAsia="Calibri"/>
          <w:bCs/>
          <w:color w:val="auto"/>
          <w:szCs w:val="28"/>
          <w:lang w:eastAsia="en-US"/>
        </w:rPr>
      </w:pPr>
      <w:r w:rsidRPr="00F205D7">
        <w:rPr>
          <w:rFonts w:eastAsia="Calibri"/>
          <w:bCs/>
          <w:color w:val="auto"/>
          <w:szCs w:val="28"/>
          <w:lang w:eastAsia="en-US"/>
        </w:rPr>
        <w:t xml:space="preserve">База данных научных журналов издательства </w:t>
      </w:r>
      <w:proofErr w:type="spellStart"/>
      <w:r w:rsidRPr="00F205D7">
        <w:rPr>
          <w:rFonts w:eastAsia="Calibri"/>
          <w:bCs/>
          <w:color w:val="auto"/>
          <w:szCs w:val="28"/>
          <w:lang w:eastAsia="en-US"/>
        </w:rPr>
        <w:t>Wiley</w:t>
      </w:r>
      <w:proofErr w:type="spellEnd"/>
      <w:r w:rsidRPr="00F205D7">
        <w:rPr>
          <w:rFonts w:eastAsia="Calibri"/>
          <w:bCs/>
          <w:color w:val="auto"/>
          <w:szCs w:val="28"/>
          <w:lang w:eastAsia="en-US"/>
        </w:rPr>
        <w:t xml:space="preserve"> </w:t>
      </w:r>
      <w:hyperlink r:id="rId26" w:history="1">
        <w:r w:rsidRPr="00F205D7">
          <w:rPr>
            <w:rFonts w:eastAsia="Calibri"/>
            <w:bCs/>
            <w:color w:val="0000FF"/>
            <w:szCs w:val="28"/>
            <w:u w:val="single"/>
            <w:lang w:eastAsia="en-US"/>
          </w:rPr>
          <w:t>https://onlinelibrary.wiley.com/</w:t>
        </w:r>
      </w:hyperlink>
    </w:p>
    <w:p w14:paraId="48E07C15" w14:textId="77777777" w:rsidR="00F205D7" w:rsidRPr="00F205D7" w:rsidRDefault="00F205D7" w:rsidP="00F205D7">
      <w:pPr>
        <w:numPr>
          <w:ilvl w:val="0"/>
          <w:numId w:val="18"/>
        </w:numPr>
        <w:spacing w:after="0" w:line="240" w:lineRule="auto"/>
        <w:jc w:val="left"/>
        <w:rPr>
          <w:rFonts w:eastAsia="Calibri"/>
          <w:color w:val="auto"/>
          <w:szCs w:val="28"/>
          <w:u w:val="single"/>
          <w:lang w:eastAsia="en-US"/>
        </w:rPr>
      </w:pPr>
      <w:r w:rsidRPr="00F205D7">
        <w:rPr>
          <w:rFonts w:eastAsia="Calibri"/>
          <w:color w:val="auto"/>
          <w:szCs w:val="28"/>
          <w:lang w:eastAsia="en-US"/>
        </w:rPr>
        <w:lastRenderedPageBreak/>
        <w:t xml:space="preserve">Электронная библиотека «Русская история» </w:t>
      </w:r>
      <w:hyperlink r:id="rId27" w:history="1">
        <w:r w:rsidRPr="00F205D7">
          <w:rPr>
            <w:rFonts w:eastAsia="Calibri"/>
            <w:color w:val="0000FF"/>
            <w:szCs w:val="28"/>
            <w:u w:val="single"/>
            <w:lang w:eastAsia="en-US"/>
          </w:rPr>
          <w:t>http://history-lib.ru/</w:t>
        </w:r>
      </w:hyperlink>
    </w:p>
    <w:p w14:paraId="67050DDD" w14:textId="77777777" w:rsidR="00F205D7" w:rsidRPr="00F205D7" w:rsidRDefault="00F205D7" w:rsidP="00F205D7">
      <w:pPr>
        <w:numPr>
          <w:ilvl w:val="0"/>
          <w:numId w:val="18"/>
        </w:numPr>
        <w:spacing w:after="0" w:line="240" w:lineRule="auto"/>
        <w:jc w:val="left"/>
        <w:rPr>
          <w:rFonts w:eastAsia="Calibri"/>
          <w:color w:val="auto"/>
          <w:szCs w:val="28"/>
          <w:u w:val="single"/>
          <w:lang w:eastAsia="en-US"/>
        </w:rPr>
      </w:pPr>
      <w:r w:rsidRPr="00F205D7">
        <w:rPr>
          <w:rFonts w:eastAsia="Calibri"/>
          <w:color w:val="auto"/>
          <w:szCs w:val="28"/>
          <w:lang w:eastAsia="en-US"/>
        </w:rPr>
        <w:t xml:space="preserve">Электронная библиотека (электронный читальный зал) Президентской библиотеки им. Б.Н. Ельцина </w:t>
      </w:r>
      <w:hyperlink r:id="rId28" w:history="1">
        <w:r w:rsidRPr="00F205D7">
          <w:rPr>
            <w:rFonts w:eastAsia="Calibri"/>
            <w:color w:val="0000FF"/>
            <w:szCs w:val="28"/>
            <w:u w:val="single"/>
            <w:lang w:eastAsia="en-US"/>
          </w:rPr>
          <w:t>https://www.prlib.ru/</w:t>
        </w:r>
      </w:hyperlink>
    </w:p>
    <w:p w14:paraId="47F1C821" w14:textId="77777777" w:rsidR="00F205D7" w:rsidRPr="00F205D7" w:rsidRDefault="00F205D7" w:rsidP="00F205D7">
      <w:pPr>
        <w:numPr>
          <w:ilvl w:val="0"/>
          <w:numId w:val="18"/>
        </w:numPr>
        <w:spacing w:after="0" w:line="240" w:lineRule="auto"/>
        <w:jc w:val="left"/>
        <w:rPr>
          <w:rFonts w:eastAsia="Calibri"/>
          <w:color w:val="auto"/>
          <w:szCs w:val="28"/>
          <w:u w:val="single"/>
          <w:lang w:eastAsia="en-US"/>
        </w:rPr>
      </w:pPr>
      <w:r w:rsidRPr="00F205D7">
        <w:rPr>
          <w:rFonts w:eastAsia="Calibri"/>
          <w:bCs/>
          <w:color w:val="auto"/>
          <w:szCs w:val="28"/>
          <w:u w:val="single"/>
          <w:lang w:eastAsia="en-US"/>
        </w:rPr>
        <w:t>Университетская информационная система РОССИЯ (УИС РОССИЯ)</w:t>
      </w:r>
      <w:r w:rsidRPr="00F205D7">
        <w:rPr>
          <w:rFonts w:eastAsia="Calibri"/>
          <w:b/>
          <w:bCs/>
          <w:color w:val="auto"/>
          <w:szCs w:val="28"/>
          <w:u w:val="single"/>
          <w:lang w:eastAsia="en-US"/>
        </w:rPr>
        <w:t xml:space="preserve"> </w:t>
      </w:r>
      <w:hyperlink r:id="rId29" w:history="1">
        <w:r w:rsidRPr="00F205D7">
          <w:rPr>
            <w:rFonts w:eastAsia="Calibri"/>
            <w:color w:val="0000FF"/>
            <w:szCs w:val="28"/>
            <w:u w:val="single"/>
            <w:lang w:val="en-US" w:eastAsia="en-US"/>
          </w:rPr>
          <w:t>https</w:t>
        </w:r>
        <w:r w:rsidRPr="00F205D7">
          <w:rPr>
            <w:rFonts w:eastAsia="Calibri"/>
            <w:color w:val="0000FF"/>
            <w:szCs w:val="28"/>
            <w:u w:val="single"/>
            <w:lang w:eastAsia="en-US"/>
          </w:rPr>
          <w:t>://</w:t>
        </w:r>
        <w:proofErr w:type="spellStart"/>
        <w:r w:rsidRPr="00F205D7">
          <w:rPr>
            <w:rFonts w:eastAsia="Calibri"/>
            <w:color w:val="0000FF"/>
            <w:szCs w:val="28"/>
            <w:u w:val="single"/>
            <w:lang w:val="en-US" w:eastAsia="en-US"/>
          </w:rPr>
          <w:t>uisrussia</w:t>
        </w:r>
        <w:proofErr w:type="spellEnd"/>
        <w:r w:rsidRPr="00F205D7">
          <w:rPr>
            <w:rFonts w:eastAsia="Calibri"/>
            <w:color w:val="0000FF"/>
            <w:szCs w:val="28"/>
            <w:u w:val="single"/>
            <w:lang w:eastAsia="en-US"/>
          </w:rPr>
          <w:t>.</w:t>
        </w:r>
        <w:proofErr w:type="spellStart"/>
        <w:r w:rsidRPr="00F205D7">
          <w:rPr>
            <w:rFonts w:eastAsia="Calibri"/>
            <w:color w:val="0000FF"/>
            <w:szCs w:val="28"/>
            <w:u w:val="single"/>
            <w:lang w:val="en-US" w:eastAsia="en-US"/>
          </w:rPr>
          <w:t>msu</w:t>
        </w:r>
        <w:proofErr w:type="spellEnd"/>
        <w:r w:rsidRPr="00F205D7">
          <w:rPr>
            <w:rFonts w:eastAsia="Calibri"/>
            <w:color w:val="0000FF"/>
            <w:szCs w:val="28"/>
            <w:u w:val="single"/>
            <w:lang w:eastAsia="en-US"/>
          </w:rPr>
          <w:t>.</w:t>
        </w:r>
        <w:proofErr w:type="spellStart"/>
        <w:r w:rsidRPr="00F205D7">
          <w:rPr>
            <w:rFonts w:eastAsia="Calibri"/>
            <w:color w:val="0000FF"/>
            <w:szCs w:val="28"/>
            <w:u w:val="single"/>
            <w:lang w:val="en-US" w:eastAsia="en-US"/>
          </w:rPr>
          <w:t>ru</w:t>
        </w:r>
        <w:proofErr w:type="spellEnd"/>
        <w:r w:rsidRPr="00F205D7">
          <w:rPr>
            <w:rFonts w:eastAsia="Calibri"/>
            <w:color w:val="0000FF"/>
            <w:szCs w:val="28"/>
            <w:u w:val="single"/>
            <w:lang w:eastAsia="en-US"/>
          </w:rPr>
          <w:t>/</w:t>
        </w:r>
      </w:hyperlink>
    </w:p>
    <w:p w14:paraId="21976299" w14:textId="77777777" w:rsidR="00F205D7" w:rsidRPr="00F205D7" w:rsidRDefault="00F205D7" w:rsidP="00F205D7">
      <w:pPr>
        <w:numPr>
          <w:ilvl w:val="0"/>
          <w:numId w:val="18"/>
        </w:numPr>
        <w:spacing w:after="0" w:line="240" w:lineRule="auto"/>
        <w:jc w:val="left"/>
        <w:rPr>
          <w:rFonts w:eastAsia="Calibri"/>
          <w:color w:val="auto"/>
          <w:szCs w:val="28"/>
          <w:u w:val="single"/>
          <w:lang w:eastAsia="en-US"/>
        </w:rPr>
      </w:pPr>
      <w:r w:rsidRPr="00F205D7">
        <w:rPr>
          <w:rFonts w:eastAsia="Calibri"/>
          <w:color w:val="auto"/>
          <w:szCs w:val="28"/>
          <w:u w:val="single"/>
          <w:lang w:eastAsia="en-US"/>
        </w:rPr>
        <w:t xml:space="preserve">Цифровой архив научных журналов: </w:t>
      </w:r>
      <w:hyperlink r:id="rId30" w:history="1">
        <w:r w:rsidRPr="00F205D7">
          <w:rPr>
            <w:rFonts w:eastAsia="Calibri"/>
            <w:color w:val="0000FF"/>
            <w:szCs w:val="28"/>
            <w:u w:val="single"/>
            <w:lang w:eastAsia="en-US"/>
          </w:rPr>
          <w:t>http://arch.neicon.ru/xmlui/</w:t>
        </w:r>
      </w:hyperlink>
    </w:p>
    <w:p w14:paraId="47AE3B6F" w14:textId="77777777" w:rsidR="00F205D7" w:rsidRPr="00F205D7" w:rsidRDefault="00F205D7" w:rsidP="00F205D7">
      <w:pPr>
        <w:spacing w:after="0" w:line="240" w:lineRule="auto"/>
        <w:ind w:left="0" w:firstLine="0"/>
        <w:jc w:val="left"/>
        <w:rPr>
          <w:rFonts w:eastAsia="Calibri"/>
          <w:color w:val="auto"/>
          <w:szCs w:val="28"/>
          <w:u w:val="single"/>
          <w:lang w:val="en-US" w:eastAsia="en-US"/>
        </w:rPr>
      </w:pPr>
      <w:r w:rsidRPr="00F205D7">
        <w:rPr>
          <w:rFonts w:eastAsia="Calibri"/>
          <w:color w:val="auto"/>
          <w:szCs w:val="28"/>
          <w:u w:val="single"/>
          <w:lang w:val="en-US" w:eastAsia="en-US"/>
        </w:rPr>
        <w:t>- Annual Reviews</w:t>
      </w:r>
    </w:p>
    <w:p w14:paraId="022ADF7B" w14:textId="77777777" w:rsidR="00F205D7" w:rsidRPr="00F205D7" w:rsidRDefault="00F205D7" w:rsidP="00F205D7">
      <w:pPr>
        <w:spacing w:after="0" w:line="240" w:lineRule="auto"/>
        <w:ind w:left="0" w:firstLine="0"/>
        <w:jc w:val="left"/>
        <w:rPr>
          <w:rFonts w:eastAsia="Calibri"/>
          <w:color w:val="auto"/>
          <w:szCs w:val="28"/>
          <w:u w:val="single"/>
          <w:lang w:val="en-US" w:eastAsia="en-US"/>
        </w:rPr>
      </w:pPr>
      <w:r w:rsidRPr="00F205D7">
        <w:rPr>
          <w:rFonts w:eastAsia="Calibri"/>
          <w:color w:val="auto"/>
          <w:szCs w:val="28"/>
          <w:u w:val="single"/>
          <w:lang w:val="en-US" w:eastAsia="en-US"/>
        </w:rPr>
        <w:t>- Cambridge University Press</w:t>
      </w:r>
    </w:p>
    <w:p w14:paraId="41CC101B" w14:textId="77777777" w:rsidR="00F205D7" w:rsidRPr="00F205D7" w:rsidRDefault="00F205D7" w:rsidP="00F205D7">
      <w:pPr>
        <w:spacing w:after="0" w:line="240" w:lineRule="auto"/>
        <w:ind w:left="0" w:firstLine="0"/>
        <w:jc w:val="left"/>
        <w:rPr>
          <w:rFonts w:eastAsia="Calibri"/>
          <w:color w:val="auto"/>
          <w:szCs w:val="28"/>
          <w:u w:val="single"/>
          <w:lang w:val="en-US" w:eastAsia="en-US"/>
        </w:rPr>
      </w:pPr>
      <w:r w:rsidRPr="00F205D7">
        <w:rPr>
          <w:rFonts w:eastAsia="Calibri"/>
          <w:color w:val="auto"/>
          <w:szCs w:val="28"/>
          <w:u w:val="single"/>
          <w:lang w:val="en-US" w:eastAsia="en-US"/>
        </w:rPr>
        <w:t>- The Institute of Physics (IOP) Publishing</w:t>
      </w:r>
    </w:p>
    <w:p w14:paraId="4C92ABE9" w14:textId="77777777" w:rsidR="00F205D7" w:rsidRPr="00F205D7" w:rsidRDefault="00F205D7" w:rsidP="00F205D7">
      <w:pPr>
        <w:spacing w:after="0" w:line="240" w:lineRule="auto"/>
        <w:ind w:left="0" w:firstLine="0"/>
        <w:jc w:val="left"/>
        <w:rPr>
          <w:rFonts w:eastAsia="Calibri"/>
          <w:color w:val="auto"/>
          <w:szCs w:val="28"/>
          <w:u w:val="single"/>
          <w:lang w:val="en-US" w:eastAsia="en-US"/>
        </w:rPr>
      </w:pPr>
      <w:r w:rsidRPr="00F205D7">
        <w:rPr>
          <w:rFonts w:eastAsia="Calibri"/>
          <w:color w:val="auto"/>
          <w:szCs w:val="28"/>
          <w:u w:val="single"/>
          <w:lang w:val="en-US" w:eastAsia="en-US"/>
        </w:rPr>
        <w:t xml:space="preserve">- Nature  </w:t>
      </w:r>
    </w:p>
    <w:p w14:paraId="31D9DACB" w14:textId="77777777" w:rsidR="00F205D7" w:rsidRPr="00F205D7" w:rsidRDefault="00F205D7" w:rsidP="00F205D7">
      <w:pPr>
        <w:spacing w:after="0" w:line="240" w:lineRule="auto"/>
        <w:ind w:left="0" w:firstLine="0"/>
        <w:jc w:val="left"/>
        <w:rPr>
          <w:rFonts w:eastAsia="Calibri"/>
          <w:color w:val="auto"/>
          <w:szCs w:val="28"/>
          <w:u w:val="single"/>
          <w:lang w:val="en-US" w:eastAsia="en-US"/>
        </w:rPr>
      </w:pPr>
      <w:r w:rsidRPr="00F205D7">
        <w:rPr>
          <w:rFonts w:eastAsia="Calibri"/>
          <w:color w:val="auto"/>
          <w:szCs w:val="28"/>
          <w:u w:val="single"/>
          <w:lang w:val="en-US" w:eastAsia="en-US"/>
        </w:rPr>
        <w:t>- Oxford University Press</w:t>
      </w:r>
    </w:p>
    <w:p w14:paraId="0DAB6CB9" w14:textId="77777777" w:rsidR="00F205D7" w:rsidRPr="00F205D7" w:rsidRDefault="00F205D7" w:rsidP="00F205D7">
      <w:pPr>
        <w:spacing w:after="0" w:line="240" w:lineRule="auto"/>
        <w:ind w:left="0" w:firstLine="0"/>
        <w:jc w:val="left"/>
        <w:rPr>
          <w:rFonts w:eastAsia="Calibri"/>
          <w:color w:val="auto"/>
          <w:szCs w:val="28"/>
          <w:u w:val="single"/>
          <w:lang w:val="en-US" w:eastAsia="en-US"/>
        </w:rPr>
      </w:pPr>
      <w:r w:rsidRPr="00F205D7">
        <w:rPr>
          <w:rFonts w:eastAsia="Calibri"/>
          <w:color w:val="auto"/>
          <w:szCs w:val="28"/>
          <w:lang w:val="en-US" w:eastAsia="en-US"/>
        </w:rPr>
        <w:t xml:space="preserve">- </w:t>
      </w:r>
      <w:r w:rsidRPr="00F205D7">
        <w:rPr>
          <w:rFonts w:eastAsia="Calibri"/>
          <w:color w:val="auto"/>
          <w:szCs w:val="28"/>
          <w:u w:val="single"/>
          <w:lang w:val="en-US" w:eastAsia="en-US"/>
        </w:rPr>
        <w:t>Royal Society of Chemistry</w:t>
      </w:r>
    </w:p>
    <w:p w14:paraId="0476B9EC" w14:textId="77777777" w:rsidR="00F205D7" w:rsidRPr="00F205D7" w:rsidRDefault="00F205D7" w:rsidP="00F205D7">
      <w:pPr>
        <w:spacing w:after="0" w:line="240" w:lineRule="auto"/>
        <w:ind w:left="0" w:firstLine="0"/>
        <w:jc w:val="left"/>
        <w:rPr>
          <w:rFonts w:eastAsia="Calibri"/>
          <w:color w:val="auto"/>
          <w:szCs w:val="28"/>
          <w:u w:val="single"/>
          <w:lang w:val="en-US" w:eastAsia="en-US"/>
        </w:rPr>
      </w:pPr>
      <w:r w:rsidRPr="00F205D7">
        <w:rPr>
          <w:rFonts w:eastAsia="Calibri"/>
          <w:color w:val="auto"/>
          <w:szCs w:val="28"/>
          <w:u w:val="single"/>
          <w:lang w:val="en-US" w:eastAsia="en-US"/>
        </w:rPr>
        <w:t>- SAGE Publications</w:t>
      </w:r>
    </w:p>
    <w:p w14:paraId="59C73580" w14:textId="77777777" w:rsidR="00F205D7" w:rsidRPr="00F205D7" w:rsidRDefault="00F205D7" w:rsidP="00F205D7">
      <w:pPr>
        <w:spacing w:after="0" w:line="240" w:lineRule="auto"/>
        <w:ind w:left="0" w:firstLine="0"/>
        <w:jc w:val="left"/>
        <w:rPr>
          <w:rFonts w:eastAsia="Calibri"/>
          <w:color w:val="auto"/>
          <w:szCs w:val="28"/>
          <w:u w:val="single"/>
          <w:lang w:val="en-US" w:eastAsia="en-US"/>
        </w:rPr>
      </w:pPr>
      <w:r w:rsidRPr="00F205D7">
        <w:rPr>
          <w:rFonts w:eastAsia="Calibri"/>
          <w:color w:val="auto"/>
          <w:szCs w:val="28"/>
          <w:u w:val="single"/>
          <w:lang w:val="en-US" w:eastAsia="en-US"/>
        </w:rPr>
        <w:t>- Science</w:t>
      </w:r>
    </w:p>
    <w:p w14:paraId="4A5C5421" w14:textId="77777777" w:rsidR="00F205D7" w:rsidRPr="00F205D7" w:rsidRDefault="00F205D7" w:rsidP="00F205D7">
      <w:pPr>
        <w:spacing w:after="0" w:line="240" w:lineRule="auto"/>
        <w:ind w:left="0" w:firstLine="0"/>
        <w:jc w:val="left"/>
        <w:rPr>
          <w:rFonts w:eastAsia="Calibri"/>
          <w:color w:val="auto"/>
          <w:szCs w:val="28"/>
          <w:u w:val="single"/>
          <w:lang w:val="en-US" w:eastAsia="en-US"/>
        </w:rPr>
      </w:pPr>
      <w:r w:rsidRPr="00F205D7">
        <w:rPr>
          <w:rFonts w:eastAsia="Calibri"/>
          <w:color w:val="auto"/>
          <w:szCs w:val="28"/>
          <w:u w:val="single"/>
          <w:lang w:val="en-US" w:eastAsia="en-US"/>
        </w:rPr>
        <w:t>- Taylor &amp; Francis Group</w:t>
      </w:r>
    </w:p>
    <w:p w14:paraId="53144DA7" w14:textId="77777777" w:rsidR="00F205D7" w:rsidRPr="00F205D7" w:rsidRDefault="00F205D7" w:rsidP="00F205D7">
      <w:pPr>
        <w:spacing w:after="0" w:line="240" w:lineRule="auto"/>
        <w:ind w:left="0" w:firstLine="0"/>
        <w:jc w:val="left"/>
        <w:rPr>
          <w:rFonts w:eastAsia="Calibri"/>
          <w:color w:val="auto"/>
          <w:szCs w:val="28"/>
          <w:lang w:val="en-US" w:eastAsia="en-US"/>
        </w:rPr>
      </w:pPr>
    </w:p>
    <w:p w14:paraId="4EA6579A" w14:textId="77777777" w:rsidR="00A91FB1" w:rsidRPr="006E184A" w:rsidRDefault="008A0233" w:rsidP="00197479">
      <w:pPr>
        <w:pStyle w:val="1"/>
        <w:spacing w:after="0" w:line="240" w:lineRule="auto"/>
        <w:ind w:left="19" w:firstLine="341"/>
        <w:jc w:val="both"/>
        <w:rPr>
          <w:color w:val="auto"/>
        </w:rPr>
      </w:pPr>
      <w:r w:rsidRPr="006E184A">
        <w:rPr>
          <w:color w:val="auto"/>
        </w:rPr>
        <w:t>6</w:t>
      </w:r>
      <w:r w:rsidR="000F49E4" w:rsidRPr="006E184A">
        <w:rPr>
          <w:color w:val="auto"/>
        </w:rPr>
        <w:t xml:space="preserve">. </w:t>
      </w:r>
      <w:r w:rsidR="00A53915" w:rsidRPr="006E184A">
        <w:rPr>
          <w:color w:val="auto"/>
        </w:rPr>
        <w:t xml:space="preserve">Методические указания для обучающихся по выполнению НИР </w:t>
      </w:r>
      <w:bookmarkEnd w:id="8"/>
    </w:p>
    <w:p w14:paraId="2DB5FE79" w14:textId="77777777" w:rsidR="000A081D" w:rsidRPr="006E184A" w:rsidRDefault="000A081D" w:rsidP="00197479">
      <w:pPr>
        <w:spacing w:after="0" w:line="240" w:lineRule="auto"/>
        <w:ind w:left="23" w:firstLine="686"/>
        <w:rPr>
          <w:color w:val="auto"/>
          <w:szCs w:val="28"/>
          <w:shd w:val="clear" w:color="auto" w:fill="FFFFFF"/>
        </w:rPr>
      </w:pPr>
    </w:p>
    <w:p w14:paraId="5E7B9778" w14:textId="05732744" w:rsidR="008A0233" w:rsidRPr="006E184A" w:rsidRDefault="008A0233" w:rsidP="00197479">
      <w:pPr>
        <w:spacing w:after="0" w:line="240" w:lineRule="auto"/>
        <w:ind w:left="23" w:firstLine="686"/>
        <w:rPr>
          <w:color w:val="auto"/>
          <w:szCs w:val="28"/>
          <w:shd w:val="clear" w:color="auto" w:fill="FFFFFF"/>
        </w:rPr>
      </w:pPr>
      <w:r w:rsidRPr="006E184A">
        <w:rPr>
          <w:color w:val="auto"/>
          <w:szCs w:val="28"/>
          <w:shd w:val="clear" w:color="auto" w:fill="FFFFFF"/>
        </w:rPr>
        <w:t>Программа научно исследовательской работы студентов включает в себя следующие этапы:</w:t>
      </w:r>
    </w:p>
    <w:p w14:paraId="466EBF58" w14:textId="77777777" w:rsidR="008A0233" w:rsidRPr="006E184A" w:rsidRDefault="008A0233" w:rsidP="00197479">
      <w:pPr>
        <w:spacing w:after="0" w:line="240" w:lineRule="auto"/>
        <w:ind w:left="23" w:hanging="23"/>
        <w:rPr>
          <w:color w:val="auto"/>
          <w:szCs w:val="28"/>
          <w:shd w:val="clear" w:color="auto" w:fill="FFFFFF"/>
        </w:rPr>
      </w:pPr>
      <w:r w:rsidRPr="006E184A">
        <w:rPr>
          <w:color w:val="auto"/>
          <w:szCs w:val="28"/>
        </w:rPr>
        <w:t>- выбор темы исследований с учетом рекомендации департамента/кафедры, на котором(-ой) планируется проведение НИР, анализ ее актуальности; </w:t>
      </w:r>
      <w:r w:rsidRPr="006E184A">
        <w:rPr>
          <w:color w:val="auto"/>
          <w:szCs w:val="28"/>
        </w:rPr>
        <w:br/>
        <w:t>- сбор, обработку, анализ и систематизацию научно-технической информации по теме работы, составление обзора литературы, постановка задачи;</w:t>
      </w:r>
      <w:r w:rsidRPr="006E184A">
        <w:rPr>
          <w:color w:val="auto"/>
          <w:szCs w:val="28"/>
        </w:rPr>
        <w:br/>
        <w:t>-участие в проведении научных исследований по теме работы; </w:t>
      </w:r>
      <w:r w:rsidRPr="006E184A">
        <w:rPr>
          <w:color w:val="auto"/>
          <w:szCs w:val="28"/>
        </w:rPr>
        <w:br/>
        <w:t>- участие в составлении отчета по теме или ее разделу;</w:t>
      </w:r>
    </w:p>
    <w:p w14:paraId="21AF6A43" w14:textId="77777777" w:rsidR="008A0233" w:rsidRPr="006E184A" w:rsidRDefault="008A0233" w:rsidP="00197479">
      <w:pPr>
        <w:spacing w:after="0" w:line="240" w:lineRule="auto"/>
        <w:ind w:left="23" w:hanging="23"/>
        <w:rPr>
          <w:color w:val="auto"/>
          <w:szCs w:val="28"/>
        </w:rPr>
      </w:pPr>
      <w:r w:rsidRPr="006E184A">
        <w:rPr>
          <w:color w:val="auto"/>
          <w:szCs w:val="28"/>
        </w:rPr>
        <w:t xml:space="preserve"> -подготовка материалов по теме НИР для выступления на круглых столах, конференциях, подготовка тезисов докладов, статей к публикации.</w:t>
      </w:r>
    </w:p>
    <w:p w14:paraId="618C5744" w14:textId="38FB0748" w:rsidR="00D21CE4" w:rsidRPr="006E184A" w:rsidRDefault="00D21CE4" w:rsidP="00197479">
      <w:pPr>
        <w:tabs>
          <w:tab w:val="center" w:pos="518"/>
          <w:tab w:val="center" w:pos="5030"/>
        </w:tabs>
        <w:spacing w:after="0" w:line="240" w:lineRule="auto"/>
        <w:ind w:left="0" w:firstLine="0"/>
        <w:rPr>
          <w:color w:val="auto"/>
        </w:rPr>
      </w:pPr>
      <w:r w:rsidRPr="006E184A">
        <w:rPr>
          <w:b/>
          <w:color w:val="auto"/>
        </w:rPr>
        <w:t>Алгоритм выпо</w:t>
      </w:r>
      <w:r w:rsidR="00BC19B2">
        <w:rPr>
          <w:b/>
          <w:color w:val="auto"/>
        </w:rPr>
        <w:t>лнения научно-исследовательской работы</w:t>
      </w:r>
      <w:r w:rsidRPr="006E184A">
        <w:rPr>
          <w:b/>
          <w:color w:val="auto"/>
        </w:rPr>
        <w:t xml:space="preserve"> </w:t>
      </w:r>
    </w:p>
    <w:p w14:paraId="5FFCBE1E" w14:textId="391006FA" w:rsidR="00D21CE4" w:rsidRPr="006E184A" w:rsidRDefault="00D21CE4" w:rsidP="00197479">
      <w:pPr>
        <w:pStyle w:val="3"/>
        <w:spacing w:after="0" w:line="240" w:lineRule="auto"/>
        <w:ind w:left="19"/>
        <w:jc w:val="both"/>
        <w:rPr>
          <w:color w:val="auto"/>
        </w:rPr>
      </w:pPr>
      <w:r w:rsidRPr="006E184A">
        <w:rPr>
          <w:color w:val="auto"/>
        </w:rPr>
        <w:t>І этап. Подготовка к исследовате</w:t>
      </w:r>
      <w:r w:rsidR="00BC19B2">
        <w:rPr>
          <w:color w:val="auto"/>
        </w:rPr>
        <w:t>льской работе</w:t>
      </w:r>
      <w:r w:rsidRPr="006E184A">
        <w:rPr>
          <w:color w:val="auto"/>
        </w:rPr>
        <w:t xml:space="preserve"> </w:t>
      </w:r>
    </w:p>
    <w:p w14:paraId="7E166CBF" w14:textId="77777777" w:rsidR="00D21CE4" w:rsidRPr="006E184A" w:rsidRDefault="00D21CE4" w:rsidP="00197479">
      <w:pPr>
        <w:spacing w:after="0" w:line="240" w:lineRule="auto"/>
        <w:ind w:left="9" w:right="9"/>
        <w:rPr>
          <w:color w:val="auto"/>
        </w:rPr>
      </w:pPr>
      <w:r w:rsidRPr="006E184A">
        <w:rPr>
          <w:color w:val="auto"/>
        </w:rPr>
        <w:t xml:space="preserve">1. Определение группы актуальных проблем политической науки, которые вызывают исследовательский интерес абитуриента и соответствуют направлениям исследования Департамента и </w:t>
      </w:r>
      <w:proofErr w:type="spellStart"/>
      <w:r w:rsidRPr="006E184A">
        <w:rPr>
          <w:color w:val="auto"/>
        </w:rPr>
        <w:t>Финуниверситета</w:t>
      </w:r>
      <w:proofErr w:type="spellEnd"/>
      <w:r w:rsidRPr="006E184A">
        <w:rPr>
          <w:color w:val="auto"/>
        </w:rPr>
        <w:t xml:space="preserve">. </w:t>
      </w:r>
    </w:p>
    <w:p w14:paraId="3D56D226" w14:textId="77777777" w:rsidR="00D21CE4" w:rsidRPr="006E184A" w:rsidRDefault="00D21CE4" w:rsidP="00197479">
      <w:pPr>
        <w:spacing w:after="0" w:line="240" w:lineRule="auto"/>
        <w:ind w:left="707" w:right="9" w:firstLine="0"/>
        <w:rPr>
          <w:color w:val="auto"/>
        </w:rPr>
      </w:pPr>
      <w:r w:rsidRPr="006E184A">
        <w:rPr>
          <w:color w:val="auto"/>
        </w:rPr>
        <w:t xml:space="preserve">1.2.  Краткое ознакомление с содержанием и методологией научных публикаций по интересующей тематике, консультация с преподавателем о выборе актуальной проблемы для исследования. </w:t>
      </w:r>
    </w:p>
    <w:p w14:paraId="46C8D1E6" w14:textId="77777777" w:rsidR="00D21CE4" w:rsidRPr="006E184A" w:rsidRDefault="00D21CE4" w:rsidP="00197479">
      <w:pPr>
        <w:numPr>
          <w:ilvl w:val="1"/>
          <w:numId w:val="5"/>
        </w:numPr>
        <w:spacing w:after="0" w:line="240" w:lineRule="auto"/>
        <w:ind w:right="9"/>
        <w:rPr>
          <w:color w:val="auto"/>
        </w:rPr>
      </w:pPr>
      <w:r w:rsidRPr="006E184A">
        <w:rPr>
          <w:color w:val="auto"/>
        </w:rPr>
        <w:t xml:space="preserve">Формулирование темы исследования, объекта и предмета исследования. </w:t>
      </w:r>
    </w:p>
    <w:p w14:paraId="21293315" w14:textId="77777777" w:rsidR="00D21CE4" w:rsidRPr="006E184A" w:rsidRDefault="00D21CE4" w:rsidP="00197479">
      <w:pPr>
        <w:numPr>
          <w:ilvl w:val="1"/>
          <w:numId w:val="5"/>
        </w:numPr>
        <w:spacing w:after="0" w:line="240" w:lineRule="auto"/>
        <w:ind w:right="9"/>
        <w:rPr>
          <w:color w:val="auto"/>
        </w:rPr>
      </w:pPr>
      <w:r w:rsidRPr="006E184A">
        <w:rPr>
          <w:color w:val="auto"/>
        </w:rPr>
        <w:t xml:space="preserve">Формулирование </w:t>
      </w:r>
      <w:hyperlink r:id="rId31">
        <w:r w:rsidRPr="006E184A">
          <w:rPr>
            <w:color w:val="auto"/>
          </w:rPr>
          <w:t>цели исследования</w:t>
        </w:r>
      </w:hyperlink>
      <w:hyperlink r:id="rId32">
        <w:r w:rsidRPr="006E184A">
          <w:rPr>
            <w:color w:val="auto"/>
          </w:rPr>
          <w:t>,</w:t>
        </w:r>
      </w:hyperlink>
      <w:r w:rsidRPr="006E184A">
        <w:rPr>
          <w:color w:val="auto"/>
        </w:rPr>
        <w:t xml:space="preserve"> </w:t>
      </w:r>
      <w:hyperlink r:id="rId33">
        <w:r w:rsidRPr="006E184A">
          <w:rPr>
            <w:color w:val="auto"/>
          </w:rPr>
          <w:t xml:space="preserve">задач исследовательской </w:t>
        </w:r>
      </w:hyperlink>
      <w:hyperlink r:id="rId34">
        <w:r w:rsidRPr="006E184A">
          <w:rPr>
            <w:color w:val="auto"/>
          </w:rPr>
          <w:t>работы</w:t>
        </w:r>
      </w:hyperlink>
      <w:hyperlink r:id="rId35">
        <w:r w:rsidRPr="006E184A">
          <w:rPr>
            <w:color w:val="auto"/>
          </w:rPr>
          <w:t>.</w:t>
        </w:r>
      </w:hyperlink>
      <w:r w:rsidRPr="006E184A">
        <w:rPr>
          <w:color w:val="auto"/>
        </w:rPr>
        <w:t xml:space="preserve"> </w:t>
      </w:r>
    </w:p>
    <w:p w14:paraId="44996DE4" w14:textId="77777777" w:rsidR="00D21CE4" w:rsidRPr="006E184A" w:rsidRDefault="00D21CE4" w:rsidP="00197479">
      <w:pPr>
        <w:numPr>
          <w:ilvl w:val="1"/>
          <w:numId w:val="5"/>
        </w:numPr>
        <w:spacing w:after="0" w:line="240" w:lineRule="auto"/>
        <w:ind w:right="9"/>
        <w:rPr>
          <w:color w:val="auto"/>
        </w:rPr>
      </w:pPr>
      <w:r w:rsidRPr="006E184A">
        <w:rPr>
          <w:color w:val="auto"/>
        </w:rPr>
        <w:t xml:space="preserve">Составление под руководством преподавателя плана исследования.  </w:t>
      </w:r>
    </w:p>
    <w:p w14:paraId="4D19A5AF" w14:textId="77777777" w:rsidR="00D21CE4" w:rsidRPr="006E184A" w:rsidRDefault="00D21CE4" w:rsidP="00197479">
      <w:pPr>
        <w:pStyle w:val="3"/>
        <w:spacing w:after="0" w:line="240" w:lineRule="auto"/>
        <w:ind w:left="19"/>
        <w:jc w:val="both"/>
        <w:rPr>
          <w:color w:val="auto"/>
        </w:rPr>
      </w:pPr>
      <w:r w:rsidRPr="006E184A">
        <w:rPr>
          <w:color w:val="auto"/>
        </w:rPr>
        <w:lastRenderedPageBreak/>
        <w:t xml:space="preserve">ІІ этап. Планирование исследовательской работы, поиск информации </w:t>
      </w:r>
    </w:p>
    <w:p w14:paraId="6BF60CF4" w14:textId="77777777" w:rsidR="00D21CE4" w:rsidRPr="006E184A" w:rsidRDefault="00D21CE4" w:rsidP="00197479">
      <w:pPr>
        <w:spacing w:after="0" w:line="240" w:lineRule="auto"/>
        <w:ind w:left="9" w:right="9"/>
        <w:rPr>
          <w:color w:val="auto"/>
        </w:rPr>
      </w:pPr>
      <w:r w:rsidRPr="006E184A">
        <w:rPr>
          <w:color w:val="auto"/>
        </w:rPr>
        <w:t xml:space="preserve">2.1. Определение источников исследования, плана сбора и анализа информации. </w:t>
      </w:r>
    </w:p>
    <w:p w14:paraId="595BD96F" w14:textId="77777777" w:rsidR="00D21CE4" w:rsidRPr="006E184A" w:rsidRDefault="00D21CE4" w:rsidP="00197479">
      <w:pPr>
        <w:spacing w:after="0" w:line="240" w:lineRule="auto"/>
        <w:ind w:left="9" w:right="9"/>
        <w:rPr>
          <w:color w:val="auto"/>
        </w:rPr>
      </w:pPr>
      <w:r w:rsidRPr="006E184A">
        <w:rPr>
          <w:color w:val="auto"/>
        </w:rPr>
        <w:t xml:space="preserve">2.2. Выбор способов представления результатов исследовательской работы (проект, аналитическая записка, статья). </w:t>
      </w:r>
    </w:p>
    <w:p w14:paraId="33B16DA3" w14:textId="77777777" w:rsidR="00D21CE4" w:rsidRPr="006E184A" w:rsidRDefault="00D21CE4" w:rsidP="00197479">
      <w:pPr>
        <w:spacing w:after="0" w:line="240" w:lineRule="auto"/>
        <w:ind w:left="10" w:right="167" w:hanging="10"/>
        <w:rPr>
          <w:color w:val="auto"/>
        </w:rPr>
      </w:pPr>
      <w:r w:rsidRPr="006E184A">
        <w:rPr>
          <w:color w:val="auto"/>
        </w:rPr>
        <w:t xml:space="preserve">2.3. Определение критериев оценки исследовательского проекта. </w:t>
      </w:r>
    </w:p>
    <w:p w14:paraId="38C7D8C9" w14:textId="77777777" w:rsidR="00D21CE4" w:rsidRPr="006E184A" w:rsidRDefault="00D21CE4" w:rsidP="00197479">
      <w:pPr>
        <w:spacing w:after="0" w:line="240" w:lineRule="auto"/>
        <w:ind w:left="9" w:right="9"/>
        <w:rPr>
          <w:color w:val="auto"/>
        </w:rPr>
      </w:pPr>
      <w:r w:rsidRPr="006E184A">
        <w:rPr>
          <w:color w:val="auto"/>
        </w:rPr>
        <w:t xml:space="preserve">2.4. Распределение исследовательских задач внутри группы студентов, выбор модератора проекта.  </w:t>
      </w:r>
    </w:p>
    <w:p w14:paraId="65D4774D" w14:textId="77777777" w:rsidR="00D21CE4" w:rsidRPr="006E184A" w:rsidRDefault="00D21CE4" w:rsidP="00197479">
      <w:pPr>
        <w:pStyle w:val="3"/>
        <w:spacing w:after="0" w:line="240" w:lineRule="auto"/>
        <w:ind w:left="19"/>
        <w:jc w:val="both"/>
        <w:rPr>
          <w:color w:val="auto"/>
        </w:rPr>
      </w:pPr>
      <w:r w:rsidRPr="006E184A">
        <w:rPr>
          <w:color w:val="auto"/>
        </w:rPr>
        <w:t xml:space="preserve">ІІІ этап. Исследование (процесс исследования) </w:t>
      </w:r>
    </w:p>
    <w:p w14:paraId="22F1AE79" w14:textId="77777777" w:rsidR="00D21CE4" w:rsidRPr="006E184A" w:rsidRDefault="00D21CE4" w:rsidP="00197479">
      <w:pPr>
        <w:spacing w:after="0" w:line="240" w:lineRule="auto"/>
        <w:ind w:left="9" w:right="9"/>
        <w:rPr>
          <w:color w:val="auto"/>
        </w:rPr>
      </w:pPr>
      <w:r w:rsidRPr="006E184A">
        <w:rPr>
          <w:color w:val="auto"/>
        </w:rPr>
        <w:t xml:space="preserve">3.1. Сбор необходимой информации для проведения исследования из первичных и вторичных источников.  </w:t>
      </w:r>
    </w:p>
    <w:p w14:paraId="2CBF2835" w14:textId="77777777" w:rsidR="00D21CE4" w:rsidRPr="006E184A" w:rsidRDefault="00D21CE4" w:rsidP="00197479">
      <w:pPr>
        <w:spacing w:after="0" w:line="240" w:lineRule="auto"/>
        <w:ind w:left="9" w:right="9"/>
        <w:rPr>
          <w:color w:val="auto"/>
        </w:rPr>
      </w:pPr>
      <w:r w:rsidRPr="006E184A">
        <w:rPr>
          <w:color w:val="auto"/>
        </w:rPr>
        <w:t xml:space="preserve">3.2. Анализ информации на основе выбранной методологии, выявление тенденций, закономерностей, проверка выдвинутых гипотез. </w:t>
      </w:r>
    </w:p>
    <w:p w14:paraId="3C764156" w14:textId="77777777" w:rsidR="00D21CE4" w:rsidRPr="006E184A" w:rsidRDefault="00D21CE4" w:rsidP="00197479">
      <w:pPr>
        <w:spacing w:after="0" w:line="240" w:lineRule="auto"/>
        <w:ind w:left="9" w:right="9"/>
        <w:rPr>
          <w:color w:val="auto"/>
        </w:rPr>
      </w:pPr>
      <w:r w:rsidRPr="006E184A">
        <w:rPr>
          <w:color w:val="auto"/>
        </w:rPr>
        <w:t xml:space="preserve">3.3. Формулирование выводов исследования, соотнесение результатов исследования с поставленными целями и задачами. </w:t>
      </w:r>
    </w:p>
    <w:p w14:paraId="1FB5500B" w14:textId="77777777" w:rsidR="00D21CE4" w:rsidRPr="006E184A" w:rsidRDefault="00D21CE4" w:rsidP="00197479">
      <w:pPr>
        <w:spacing w:after="0" w:line="240" w:lineRule="auto"/>
        <w:ind w:left="9" w:right="9"/>
        <w:rPr>
          <w:color w:val="auto"/>
        </w:rPr>
      </w:pPr>
      <w:r w:rsidRPr="006E184A">
        <w:rPr>
          <w:color w:val="auto"/>
        </w:rPr>
        <w:t xml:space="preserve">3.4. Определение вклада полученных результатов в научную теорию (подтверждение, опровержение, развитие), оценка дальнейших перспектив исследования проблемы. </w:t>
      </w:r>
    </w:p>
    <w:p w14:paraId="09CC7AA2" w14:textId="4D214F5E" w:rsidR="00D21CE4" w:rsidRPr="006E184A" w:rsidRDefault="00D21CE4" w:rsidP="00197479">
      <w:pPr>
        <w:pStyle w:val="3"/>
        <w:spacing w:after="0" w:line="240" w:lineRule="auto"/>
        <w:ind w:left="19"/>
        <w:jc w:val="both"/>
        <w:rPr>
          <w:color w:val="auto"/>
        </w:rPr>
      </w:pPr>
      <w:r w:rsidRPr="006E184A">
        <w:rPr>
          <w:color w:val="auto"/>
        </w:rPr>
        <w:t>ІV Отчет и з</w:t>
      </w:r>
      <w:r w:rsidR="00BC19B2">
        <w:rPr>
          <w:color w:val="auto"/>
        </w:rPr>
        <w:t>ащита научно-исследовательской работы</w:t>
      </w:r>
      <w:r w:rsidRPr="006E184A">
        <w:rPr>
          <w:color w:val="auto"/>
        </w:rPr>
        <w:t xml:space="preserve"> </w:t>
      </w:r>
    </w:p>
    <w:p w14:paraId="04895B04" w14:textId="77777777" w:rsidR="00D21CE4" w:rsidRPr="006E184A" w:rsidRDefault="00D21CE4" w:rsidP="00197479">
      <w:pPr>
        <w:spacing w:after="0" w:line="240" w:lineRule="auto"/>
        <w:ind w:left="9" w:right="9"/>
        <w:rPr>
          <w:color w:val="auto"/>
        </w:rPr>
      </w:pPr>
      <w:r w:rsidRPr="006E184A">
        <w:rPr>
          <w:color w:val="auto"/>
        </w:rPr>
        <w:t xml:space="preserve">4.1. Оформление результатов исследования в форме письменного отчета, статьи, презентации. </w:t>
      </w:r>
    </w:p>
    <w:p w14:paraId="24756AD7" w14:textId="77777777" w:rsidR="00D21CE4" w:rsidRPr="006E184A" w:rsidRDefault="00D21CE4" w:rsidP="00197479">
      <w:pPr>
        <w:spacing w:after="0" w:line="240" w:lineRule="auto"/>
        <w:ind w:left="708" w:right="9" w:firstLine="0"/>
        <w:rPr>
          <w:color w:val="auto"/>
        </w:rPr>
      </w:pPr>
      <w:r w:rsidRPr="006E184A">
        <w:rPr>
          <w:color w:val="auto"/>
        </w:rPr>
        <w:t xml:space="preserve"> 4.2. Защита исследовательского проекта в устной форме.  </w:t>
      </w:r>
    </w:p>
    <w:p w14:paraId="47909166" w14:textId="77777777" w:rsidR="00D21CE4" w:rsidRPr="006E184A" w:rsidRDefault="00D21CE4" w:rsidP="00197479">
      <w:pPr>
        <w:spacing w:after="0" w:line="240" w:lineRule="auto"/>
        <w:ind w:left="9" w:right="9"/>
        <w:rPr>
          <w:color w:val="auto"/>
        </w:rPr>
      </w:pPr>
      <w:r w:rsidRPr="006E184A">
        <w:rPr>
          <w:color w:val="auto"/>
        </w:rPr>
        <w:t xml:space="preserve">4.3. Оценка процесса и результатов исследовательского проекта, обсуждение результатов НИР на Департаменте. </w:t>
      </w:r>
    </w:p>
    <w:p w14:paraId="1026C0FC" w14:textId="77777777" w:rsidR="00D21CE4" w:rsidRPr="006E184A" w:rsidRDefault="00D21CE4" w:rsidP="00197479">
      <w:pPr>
        <w:spacing w:after="0" w:line="240" w:lineRule="auto"/>
        <w:ind w:left="0" w:firstLine="0"/>
        <w:rPr>
          <w:color w:val="auto"/>
        </w:rPr>
      </w:pPr>
      <w:r w:rsidRPr="006E184A">
        <w:rPr>
          <w:b/>
          <w:color w:val="auto"/>
        </w:rPr>
        <w:t xml:space="preserve"> </w:t>
      </w:r>
    </w:p>
    <w:p w14:paraId="39C64F9A" w14:textId="77777777" w:rsidR="00D21CE4" w:rsidRPr="006E184A" w:rsidRDefault="00D21CE4" w:rsidP="00197479">
      <w:pPr>
        <w:pStyle w:val="3"/>
        <w:spacing w:after="0" w:line="240" w:lineRule="auto"/>
        <w:ind w:left="10" w:right="17"/>
        <w:jc w:val="both"/>
        <w:rPr>
          <w:color w:val="auto"/>
        </w:rPr>
      </w:pPr>
      <w:r w:rsidRPr="006E184A">
        <w:rPr>
          <w:color w:val="auto"/>
        </w:rPr>
        <w:t xml:space="preserve">Отчет о НИР  </w:t>
      </w:r>
    </w:p>
    <w:p w14:paraId="07E88870" w14:textId="77777777" w:rsidR="00D21CE4" w:rsidRPr="006E184A" w:rsidRDefault="00D21CE4" w:rsidP="00197479">
      <w:pPr>
        <w:numPr>
          <w:ilvl w:val="0"/>
          <w:numId w:val="6"/>
        </w:numPr>
        <w:spacing w:after="0" w:line="240" w:lineRule="auto"/>
        <w:ind w:right="9"/>
        <w:rPr>
          <w:color w:val="auto"/>
        </w:rPr>
      </w:pPr>
      <w:r w:rsidRPr="006E184A">
        <w:rPr>
          <w:color w:val="auto"/>
        </w:rPr>
        <w:t xml:space="preserve">Титульный лист (наименование организации, наименование работы, наименование отчета, вид отчета (заключительный, промежуточный), фамилии и инициалы, номер группы исполнителей отчетов, место и дата составления отчета). </w:t>
      </w:r>
    </w:p>
    <w:p w14:paraId="7EC6DAB8" w14:textId="77777777" w:rsidR="00D21CE4" w:rsidRPr="006E184A" w:rsidRDefault="00D21CE4" w:rsidP="00197479">
      <w:pPr>
        <w:numPr>
          <w:ilvl w:val="0"/>
          <w:numId w:val="6"/>
        </w:numPr>
        <w:spacing w:after="0" w:line="240" w:lineRule="auto"/>
        <w:ind w:right="9"/>
        <w:rPr>
          <w:color w:val="auto"/>
        </w:rPr>
      </w:pPr>
      <w:r w:rsidRPr="006E184A">
        <w:rPr>
          <w:color w:val="auto"/>
        </w:rPr>
        <w:t xml:space="preserve">Содержание (введение, наименование всех разделов, подразделов, пунктов и подпунктов, заключение, список использованных источников и наименование приложений с указанием номеров страниц, с которых начинаются эти элементы отчета о НИР) </w:t>
      </w:r>
    </w:p>
    <w:p w14:paraId="2DC1C13A" w14:textId="77777777" w:rsidR="00D21CE4" w:rsidRPr="006E184A" w:rsidRDefault="00D21CE4" w:rsidP="00197479">
      <w:pPr>
        <w:numPr>
          <w:ilvl w:val="0"/>
          <w:numId w:val="6"/>
        </w:numPr>
        <w:spacing w:after="0" w:line="240" w:lineRule="auto"/>
        <w:ind w:right="9"/>
        <w:rPr>
          <w:color w:val="auto"/>
        </w:rPr>
      </w:pPr>
      <w:r w:rsidRPr="006E184A">
        <w:rPr>
          <w:color w:val="auto"/>
        </w:rPr>
        <w:t xml:space="preserve">Определения (перечисление используемых в НИР ключевых терминов).   </w:t>
      </w:r>
    </w:p>
    <w:p w14:paraId="7D1E95A0" w14:textId="77777777" w:rsidR="00D21CE4" w:rsidRPr="006E184A" w:rsidRDefault="00D21CE4" w:rsidP="00197479">
      <w:pPr>
        <w:numPr>
          <w:ilvl w:val="0"/>
          <w:numId w:val="6"/>
        </w:numPr>
        <w:spacing w:after="0" w:line="240" w:lineRule="auto"/>
        <w:ind w:right="9"/>
        <w:rPr>
          <w:color w:val="auto"/>
        </w:rPr>
      </w:pPr>
      <w:r w:rsidRPr="006E184A">
        <w:rPr>
          <w:color w:val="auto"/>
        </w:rPr>
        <w:t xml:space="preserve">Обозначения и сокращения (указываются вводимые автором или авторами обозначения и сокращения). Каждому обозначению или сокращению дается необходимая расшифровка и пояснения.  </w:t>
      </w:r>
    </w:p>
    <w:p w14:paraId="195F06E0" w14:textId="77777777" w:rsidR="00D21CE4" w:rsidRPr="006E184A" w:rsidRDefault="00D21CE4" w:rsidP="00197479">
      <w:pPr>
        <w:numPr>
          <w:ilvl w:val="0"/>
          <w:numId w:val="6"/>
        </w:numPr>
        <w:spacing w:after="0" w:line="240" w:lineRule="auto"/>
        <w:ind w:right="9"/>
        <w:rPr>
          <w:color w:val="auto"/>
        </w:rPr>
      </w:pPr>
      <w:r w:rsidRPr="006E184A">
        <w:rPr>
          <w:color w:val="auto"/>
        </w:rPr>
        <w:t xml:space="preserve">Введение (актуальность темы исследования, оценка современного состояния решаемой научной проблемы, основание и исходные данные для разработки темы исследования; связь данной работы с другими научными работами).  </w:t>
      </w:r>
    </w:p>
    <w:p w14:paraId="6D977AA4" w14:textId="77777777" w:rsidR="00D21CE4" w:rsidRPr="006E184A" w:rsidRDefault="00D21CE4" w:rsidP="00197479">
      <w:pPr>
        <w:numPr>
          <w:ilvl w:val="0"/>
          <w:numId w:val="6"/>
        </w:numPr>
        <w:spacing w:after="0" w:line="240" w:lineRule="auto"/>
        <w:ind w:right="9"/>
        <w:rPr>
          <w:color w:val="auto"/>
        </w:rPr>
      </w:pPr>
      <w:r w:rsidRPr="006E184A">
        <w:rPr>
          <w:color w:val="auto"/>
        </w:rPr>
        <w:lastRenderedPageBreak/>
        <w:t xml:space="preserve">Основная часть (данные, характеризующие направленность, сущность, методику, методы и основные результаты выполненной НИР). В ней должна быть представлена основная информация о проведенных исследованиях. В основной части представляются: характеристика направления исследования, использованные при выполнении работы методики, методы решения задач; содержание процесса исследований; обоснования полученных результатов. Дается оценка полноты полученных решений, перспективы дальнейшего исследования проблемы.  </w:t>
      </w:r>
    </w:p>
    <w:p w14:paraId="6748D96A" w14:textId="77777777" w:rsidR="00D21CE4" w:rsidRPr="006E184A" w:rsidRDefault="00D21CE4" w:rsidP="00197479">
      <w:pPr>
        <w:numPr>
          <w:ilvl w:val="0"/>
          <w:numId w:val="6"/>
        </w:numPr>
        <w:spacing w:after="0" w:line="240" w:lineRule="auto"/>
        <w:ind w:right="9"/>
        <w:rPr>
          <w:color w:val="auto"/>
        </w:rPr>
      </w:pPr>
      <w:r w:rsidRPr="006E184A">
        <w:rPr>
          <w:color w:val="auto"/>
        </w:rPr>
        <w:t xml:space="preserve">Заключение (основные результаты работы, в том числе выводы по полученным результатам теоретических или экспериментальных исследований, оценка их полноты, предложения по использованию, рекомендации по конкретному применению результатов исследования).  </w:t>
      </w:r>
    </w:p>
    <w:p w14:paraId="70C9B0D0" w14:textId="77777777" w:rsidR="00D21CE4" w:rsidRPr="006E184A" w:rsidRDefault="00D21CE4" w:rsidP="00197479">
      <w:pPr>
        <w:numPr>
          <w:ilvl w:val="0"/>
          <w:numId w:val="6"/>
        </w:numPr>
        <w:spacing w:after="0" w:line="240" w:lineRule="auto"/>
        <w:ind w:right="9"/>
        <w:rPr>
          <w:color w:val="auto"/>
        </w:rPr>
      </w:pPr>
      <w:r w:rsidRPr="006E184A">
        <w:rPr>
          <w:color w:val="auto"/>
        </w:rPr>
        <w:t xml:space="preserve">Список использованных источников (ссылки на документы, электронные ресурсы, данные полевых исследований, статьи, монографии, учебники).  </w:t>
      </w:r>
    </w:p>
    <w:p w14:paraId="04911EB1" w14:textId="77777777" w:rsidR="00D21CE4" w:rsidRPr="006E184A" w:rsidRDefault="00D21CE4" w:rsidP="00197479">
      <w:pPr>
        <w:numPr>
          <w:ilvl w:val="0"/>
          <w:numId w:val="6"/>
        </w:numPr>
        <w:spacing w:after="0" w:line="240" w:lineRule="auto"/>
        <w:ind w:right="9"/>
        <w:rPr>
          <w:color w:val="auto"/>
        </w:rPr>
      </w:pPr>
      <w:r w:rsidRPr="006E184A">
        <w:rPr>
          <w:color w:val="auto"/>
        </w:rPr>
        <w:t xml:space="preserve">Приложения (нормативно-правовые акты, статистические материалы, формулы и расчеты; таблицы, графики, диаграммы) </w:t>
      </w:r>
    </w:p>
    <w:p w14:paraId="4E531AFB" w14:textId="77777777" w:rsidR="00D21CE4" w:rsidRPr="006E184A" w:rsidRDefault="00D21CE4" w:rsidP="00197479">
      <w:pPr>
        <w:spacing w:after="0" w:line="240" w:lineRule="auto"/>
        <w:ind w:left="708" w:firstLine="0"/>
        <w:rPr>
          <w:color w:val="auto"/>
        </w:rPr>
      </w:pPr>
      <w:r w:rsidRPr="006E184A">
        <w:rPr>
          <w:color w:val="auto"/>
        </w:rPr>
        <w:t xml:space="preserve"> </w:t>
      </w:r>
    </w:p>
    <w:p w14:paraId="653EEF3D" w14:textId="77777777" w:rsidR="00D21CE4" w:rsidRPr="006E184A" w:rsidRDefault="00D21CE4" w:rsidP="00197479">
      <w:pPr>
        <w:pStyle w:val="3"/>
        <w:spacing w:after="0" w:line="240" w:lineRule="auto"/>
        <w:ind w:left="3749" w:hanging="3040"/>
        <w:jc w:val="both"/>
        <w:rPr>
          <w:color w:val="auto"/>
        </w:rPr>
      </w:pPr>
      <w:r w:rsidRPr="006E184A">
        <w:rPr>
          <w:color w:val="auto"/>
        </w:rPr>
        <w:t xml:space="preserve">Перечень документов, необходимых для аттестации обучающихся </w:t>
      </w:r>
    </w:p>
    <w:p w14:paraId="3A6CF21E" w14:textId="77777777" w:rsidR="00D21CE4" w:rsidRPr="006E184A" w:rsidRDefault="00D21CE4" w:rsidP="00197479">
      <w:pPr>
        <w:numPr>
          <w:ilvl w:val="0"/>
          <w:numId w:val="7"/>
        </w:numPr>
        <w:spacing w:after="0" w:line="240" w:lineRule="auto"/>
        <w:ind w:right="9" w:hanging="284"/>
        <w:rPr>
          <w:color w:val="auto"/>
        </w:rPr>
      </w:pPr>
      <w:r w:rsidRPr="006E184A">
        <w:rPr>
          <w:color w:val="auto"/>
        </w:rPr>
        <w:t xml:space="preserve">План-задание с утверждением темы исследовательского проекта, подписанный руководителем Департамента. </w:t>
      </w:r>
    </w:p>
    <w:p w14:paraId="00914584" w14:textId="77777777" w:rsidR="00D21CE4" w:rsidRPr="006E184A" w:rsidRDefault="00D21CE4" w:rsidP="00197479">
      <w:pPr>
        <w:numPr>
          <w:ilvl w:val="0"/>
          <w:numId w:val="7"/>
        </w:numPr>
        <w:spacing w:after="0" w:line="240" w:lineRule="auto"/>
        <w:ind w:right="9" w:hanging="361"/>
        <w:rPr>
          <w:color w:val="auto"/>
        </w:rPr>
      </w:pPr>
      <w:r w:rsidRPr="006E184A">
        <w:rPr>
          <w:color w:val="auto"/>
        </w:rPr>
        <w:t xml:space="preserve">Отчет о проведенном НИР по форме, установленной учебной организацией. </w:t>
      </w:r>
    </w:p>
    <w:p w14:paraId="6024798C" w14:textId="77777777" w:rsidR="00D21CE4" w:rsidRPr="006E184A" w:rsidRDefault="00D21CE4" w:rsidP="00197479">
      <w:pPr>
        <w:numPr>
          <w:ilvl w:val="0"/>
          <w:numId w:val="7"/>
        </w:numPr>
        <w:spacing w:after="0" w:line="240" w:lineRule="auto"/>
        <w:ind w:right="9" w:hanging="361"/>
        <w:rPr>
          <w:color w:val="auto"/>
        </w:rPr>
      </w:pPr>
      <w:r w:rsidRPr="006E184A">
        <w:rPr>
          <w:color w:val="auto"/>
        </w:rPr>
        <w:t xml:space="preserve">Статьи, аналитические записки, письменные проекты, содержащие результаты исследования. </w:t>
      </w:r>
    </w:p>
    <w:p w14:paraId="7257CA39" w14:textId="77777777" w:rsidR="00D21CE4" w:rsidRPr="006E184A" w:rsidRDefault="00D21CE4" w:rsidP="00197479">
      <w:pPr>
        <w:numPr>
          <w:ilvl w:val="0"/>
          <w:numId w:val="7"/>
        </w:numPr>
        <w:spacing w:after="0" w:line="240" w:lineRule="auto"/>
        <w:ind w:right="9" w:hanging="360"/>
        <w:rPr>
          <w:color w:val="auto"/>
        </w:rPr>
      </w:pPr>
      <w:r w:rsidRPr="006E184A">
        <w:rPr>
          <w:color w:val="auto"/>
        </w:rPr>
        <w:t xml:space="preserve">Презентация научного исследования в Power Point. </w:t>
      </w:r>
    </w:p>
    <w:p w14:paraId="2CF5D442" w14:textId="77777777" w:rsidR="00D21CE4" w:rsidRPr="006E184A" w:rsidRDefault="00D21CE4" w:rsidP="00197479">
      <w:pPr>
        <w:numPr>
          <w:ilvl w:val="0"/>
          <w:numId w:val="7"/>
        </w:numPr>
        <w:spacing w:after="0" w:line="240" w:lineRule="auto"/>
        <w:ind w:right="9" w:hanging="360"/>
        <w:rPr>
          <w:color w:val="auto"/>
        </w:rPr>
      </w:pPr>
      <w:r w:rsidRPr="006E184A">
        <w:rPr>
          <w:color w:val="auto"/>
        </w:rPr>
        <w:t xml:space="preserve">Письменный отзыв преподавателя с оценкой проведенного исследования. </w:t>
      </w:r>
    </w:p>
    <w:p w14:paraId="6DDCC303" w14:textId="77777777" w:rsidR="000F49E4" w:rsidRPr="006E184A" w:rsidRDefault="000F49E4" w:rsidP="00197479">
      <w:pPr>
        <w:spacing w:after="0" w:line="240" w:lineRule="auto"/>
        <w:ind w:left="9" w:right="9"/>
        <w:rPr>
          <w:color w:val="auto"/>
        </w:rPr>
      </w:pPr>
    </w:p>
    <w:sectPr w:rsidR="000F49E4" w:rsidRPr="006E184A">
      <w:footerReference w:type="even" r:id="rId36"/>
      <w:footerReference w:type="default" r:id="rId37"/>
      <w:footerReference w:type="first" r:id="rId38"/>
      <w:pgSz w:w="11906" w:h="16838"/>
      <w:pgMar w:top="1138" w:right="833" w:bottom="1306" w:left="1702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D1DCD4" w14:textId="77777777" w:rsidR="00E66746" w:rsidRDefault="00E66746">
      <w:pPr>
        <w:spacing w:after="0" w:line="240" w:lineRule="auto"/>
      </w:pPr>
      <w:r>
        <w:separator/>
      </w:r>
    </w:p>
  </w:endnote>
  <w:endnote w:type="continuationSeparator" w:id="0">
    <w:p w14:paraId="5D1212E2" w14:textId="77777777" w:rsidR="00E66746" w:rsidRDefault="00E667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94312D" w14:textId="77777777" w:rsidR="00F205D7" w:rsidRDefault="00F205D7">
    <w:pPr>
      <w:spacing w:after="0" w:line="259" w:lineRule="auto"/>
      <w:ind w:left="0" w:right="15" w:firstLine="0"/>
      <w:jc w:val="center"/>
    </w:pPr>
    <w:r>
      <w:rPr>
        <w:sz w:val="24"/>
      </w:rPr>
      <w:fldChar w:fldCharType="begin"/>
    </w:r>
    <w:r>
      <w:rPr>
        <w:sz w:val="24"/>
      </w:rPr>
      <w:instrText xml:space="preserve"> PAGE   \* MERGEFORMAT </w:instrText>
    </w:r>
    <w:r>
      <w:rPr>
        <w:sz w:val="24"/>
      </w:rPr>
      <w:fldChar w:fldCharType="separate"/>
    </w:r>
    <w:r>
      <w:rPr>
        <w:sz w:val="24"/>
      </w:rPr>
      <w:t>2</w:t>
    </w:r>
    <w:r>
      <w:rPr>
        <w:sz w:val="24"/>
      </w:rPr>
      <w:fldChar w:fldCharType="end"/>
    </w:r>
    <w:r>
      <w:rPr>
        <w:sz w:val="24"/>
      </w:rPr>
      <w:t xml:space="preserve"> </w:t>
    </w:r>
  </w:p>
  <w:p w14:paraId="172F8842" w14:textId="77777777" w:rsidR="00F205D7" w:rsidRDefault="00F205D7">
    <w:pPr>
      <w:spacing w:after="0" w:line="259" w:lineRule="auto"/>
      <w:ind w:left="0" w:firstLine="0"/>
      <w:jc w:val="left"/>
    </w:pPr>
    <w:r>
      <w:rPr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4BE444" w14:textId="42E925B5" w:rsidR="00F205D7" w:rsidRDefault="00F205D7">
    <w:pPr>
      <w:spacing w:after="0" w:line="259" w:lineRule="auto"/>
      <w:ind w:left="0" w:right="15" w:firstLine="0"/>
      <w:jc w:val="center"/>
    </w:pPr>
    <w:r>
      <w:rPr>
        <w:sz w:val="24"/>
      </w:rPr>
      <w:fldChar w:fldCharType="begin"/>
    </w:r>
    <w:r>
      <w:rPr>
        <w:sz w:val="24"/>
      </w:rPr>
      <w:instrText xml:space="preserve"> PAGE   \* MERGEFORMAT </w:instrText>
    </w:r>
    <w:r>
      <w:rPr>
        <w:sz w:val="24"/>
      </w:rPr>
      <w:fldChar w:fldCharType="separate"/>
    </w:r>
    <w:r w:rsidR="00B82683">
      <w:rPr>
        <w:noProof/>
        <w:sz w:val="24"/>
      </w:rPr>
      <w:t>7</w:t>
    </w:r>
    <w:r>
      <w:rPr>
        <w:sz w:val="24"/>
      </w:rPr>
      <w:fldChar w:fldCharType="end"/>
    </w:r>
    <w:r>
      <w:rPr>
        <w:sz w:val="24"/>
      </w:rPr>
      <w:t xml:space="preserve"> </w:t>
    </w:r>
  </w:p>
  <w:p w14:paraId="6D80BE52" w14:textId="77777777" w:rsidR="00F205D7" w:rsidRDefault="00F205D7">
    <w:pPr>
      <w:spacing w:after="0" w:line="259" w:lineRule="auto"/>
      <w:ind w:left="0" w:firstLine="0"/>
      <w:jc w:val="left"/>
    </w:pPr>
    <w:r>
      <w:rPr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BF0A06" w14:textId="77777777" w:rsidR="00F205D7" w:rsidRDefault="00F205D7">
    <w:pPr>
      <w:spacing w:after="160" w:line="259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0E8EAD" w14:textId="77777777" w:rsidR="00E66746" w:rsidRDefault="00E66746">
      <w:pPr>
        <w:spacing w:after="0" w:line="240" w:lineRule="auto"/>
      </w:pPr>
      <w:r>
        <w:separator/>
      </w:r>
    </w:p>
  </w:footnote>
  <w:footnote w:type="continuationSeparator" w:id="0">
    <w:p w14:paraId="243850E2" w14:textId="77777777" w:rsidR="00E66746" w:rsidRDefault="00E667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A0F3C"/>
    <w:multiLevelType w:val="hybridMultilevel"/>
    <w:tmpl w:val="6A98DC5C"/>
    <w:lvl w:ilvl="0" w:tplc="40905C9E">
      <w:start w:val="1"/>
      <w:numFmt w:val="decimal"/>
      <w:lvlText w:val="%1.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9FCDD94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244C826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29CFA9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22AC70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CD8DD42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46E9878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DFE803C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98AC51C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1B177AB"/>
    <w:multiLevelType w:val="hybridMultilevel"/>
    <w:tmpl w:val="37E6FA06"/>
    <w:lvl w:ilvl="0" w:tplc="5292105E">
      <w:start w:val="1"/>
      <w:numFmt w:val="decimal"/>
      <w:lvlText w:val="%1."/>
      <w:lvlJc w:val="left"/>
      <w:pPr>
        <w:ind w:left="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1F06AF8">
      <w:start w:val="1"/>
      <w:numFmt w:val="lowerLetter"/>
      <w:lvlText w:val="%2"/>
      <w:lvlJc w:val="left"/>
      <w:pPr>
        <w:ind w:left="11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2B8F6D2">
      <w:start w:val="1"/>
      <w:numFmt w:val="lowerRoman"/>
      <w:lvlText w:val="%3"/>
      <w:lvlJc w:val="left"/>
      <w:pPr>
        <w:ind w:left="18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4847A10">
      <w:start w:val="1"/>
      <w:numFmt w:val="decimal"/>
      <w:lvlText w:val="%4"/>
      <w:lvlJc w:val="left"/>
      <w:pPr>
        <w:ind w:left="25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CCE7966">
      <w:start w:val="1"/>
      <w:numFmt w:val="lowerLetter"/>
      <w:lvlText w:val="%5"/>
      <w:lvlJc w:val="left"/>
      <w:pPr>
        <w:ind w:left="33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DE002D2">
      <w:start w:val="1"/>
      <w:numFmt w:val="lowerRoman"/>
      <w:lvlText w:val="%6"/>
      <w:lvlJc w:val="left"/>
      <w:pPr>
        <w:ind w:left="40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B7CE21A">
      <w:start w:val="1"/>
      <w:numFmt w:val="decimal"/>
      <w:lvlText w:val="%7"/>
      <w:lvlJc w:val="left"/>
      <w:pPr>
        <w:ind w:left="47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11C758C">
      <w:start w:val="1"/>
      <w:numFmt w:val="lowerLetter"/>
      <w:lvlText w:val="%8"/>
      <w:lvlJc w:val="left"/>
      <w:pPr>
        <w:ind w:left="54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13C523E">
      <w:start w:val="1"/>
      <w:numFmt w:val="lowerRoman"/>
      <w:lvlText w:val="%9"/>
      <w:lvlJc w:val="left"/>
      <w:pPr>
        <w:ind w:left="6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1E96AB7"/>
    <w:multiLevelType w:val="hybridMultilevel"/>
    <w:tmpl w:val="DA9043AC"/>
    <w:lvl w:ilvl="0" w:tplc="0419000F">
      <w:start w:val="9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3" w15:restartNumberingAfterBreak="0">
    <w:nsid w:val="34224D06"/>
    <w:multiLevelType w:val="hybridMultilevel"/>
    <w:tmpl w:val="5FCA5B5C"/>
    <w:lvl w:ilvl="0" w:tplc="68A84DE0">
      <w:start w:val="1"/>
      <w:numFmt w:val="decimal"/>
      <w:lvlText w:val="%1.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892EC48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06DC86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42EF918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35A9052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7FEC148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B589B86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114261A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0FA9E3C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7161139"/>
    <w:multiLevelType w:val="hybridMultilevel"/>
    <w:tmpl w:val="DC6EEF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9E2B3A"/>
    <w:multiLevelType w:val="multilevel"/>
    <w:tmpl w:val="F132BBA2"/>
    <w:lvl w:ilvl="0">
      <w:start w:val="1"/>
      <w:numFmt w:val="decimal"/>
      <w:lvlText w:val="%1."/>
      <w:lvlJc w:val="left"/>
      <w:pPr>
        <w:ind w:left="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Text w:val="%1.%2."/>
      <w:lvlJc w:val="left"/>
      <w:pPr>
        <w:ind w:left="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183004D"/>
    <w:multiLevelType w:val="hybridMultilevel"/>
    <w:tmpl w:val="4AB8C1BA"/>
    <w:lvl w:ilvl="0" w:tplc="B260AFD4">
      <w:start w:val="4"/>
      <w:numFmt w:val="decimal"/>
      <w:lvlText w:val="%1."/>
      <w:lvlJc w:val="left"/>
      <w:pPr>
        <w:ind w:left="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B1459E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026CBD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92EBAF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1D837E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D96EBB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C709E0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B46D54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7BA355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1F63756"/>
    <w:multiLevelType w:val="multilevel"/>
    <w:tmpl w:val="D8D641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1">
      <w:start w:val="5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8"/>
        <w:szCs w:val="25"/>
        <w:u w:val="none"/>
      </w:rPr>
    </w:lvl>
    <w:lvl w:ilvl="2">
      <w:start w:val="2"/>
      <w:numFmt w:val="decimal"/>
      <w:lvlText w:val="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4CF7B8E"/>
    <w:multiLevelType w:val="hybridMultilevel"/>
    <w:tmpl w:val="A9049F22"/>
    <w:lvl w:ilvl="0" w:tplc="0419000F">
      <w:start w:val="1"/>
      <w:numFmt w:val="decimal"/>
      <w:lvlText w:val="%1."/>
      <w:lvlJc w:val="left"/>
      <w:pPr>
        <w:ind w:left="722" w:hanging="360"/>
      </w:pPr>
    </w:lvl>
    <w:lvl w:ilvl="1" w:tplc="04190019" w:tentative="1">
      <w:start w:val="1"/>
      <w:numFmt w:val="lowerLetter"/>
      <w:lvlText w:val="%2."/>
      <w:lvlJc w:val="left"/>
      <w:pPr>
        <w:ind w:left="1442" w:hanging="360"/>
      </w:pPr>
    </w:lvl>
    <w:lvl w:ilvl="2" w:tplc="0419001B" w:tentative="1">
      <w:start w:val="1"/>
      <w:numFmt w:val="lowerRoman"/>
      <w:lvlText w:val="%3."/>
      <w:lvlJc w:val="right"/>
      <w:pPr>
        <w:ind w:left="2162" w:hanging="180"/>
      </w:pPr>
    </w:lvl>
    <w:lvl w:ilvl="3" w:tplc="0419000F" w:tentative="1">
      <w:start w:val="1"/>
      <w:numFmt w:val="decimal"/>
      <w:lvlText w:val="%4."/>
      <w:lvlJc w:val="left"/>
      <w:pPr>
        <w:ind w:left="2882" w:hanging="360"/>
      </w:pPr>
    </w:lvl>
    <w:lvl w:ilvl="4" w:tplc="04190019" w:tentative="1">
      <w:start w:val="1"/>
      <w:numFmt w:val="lowerLetter"/>
      <w:lvlText w:val="%5."/>
      <w:lvlJc w:val="left"/>
      <w:pPr>
        <w:ind w:left="3602" w:hanging="360"/>
      </w:pPr>
    </w:lvl>
    <w:lvl w:ilvl="5" w:tplc="0419001B" w:tentative="1">
      <w:start w:val="1"/>
      <w:numFmt w:val="lowerRoman"/>
      <w:lvlText w:val="%6."/>
      <w:lvlJc w:val="right"/>
      <w:pPr>
        <w:ind w:left="4322" w:hanging="180"/>
      </w:pPr>
    </w:lvl>
    <w:lvl w:ilvl="6" w:tplc="0419000F" w:tentative="1">
      <w:start w:val="1"/>
      <w:numFmt w:val="decimal"/>
      <w:lvlText w:val="%7."/>
      <w:lvlJc w:val="left"/>
      <w:pPr>
        <w:ind w:left="5042" w:hanging="360"/>
      </w:pPr>
    </w:lvl>
    <w:lvl w:ilvl="7" w:tplc="04190019" w:tentative="1">
      <w:start w:val="1"/>
      <w:numFmt w:val="lowerLetter"/>
      <w:lvlText w:val="%8."/>
      <w:lvlJc w:val="left"/>
      <w:pPr>
        <w:ind w:left="5762" w:hanging="360"/>
      </w:pPr>
    </w:lvl>
    <w:lvl w:ilvl="8" w:tplc="0419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9" w15:restartNumberingAfterBreak="0">
    <w:nsid w:val="46D10DB6"/>
    <w:multiLevelType w:val="hybridMultilevel"/>
    <w:tmpl w:val="86887844"/>
    <w:lvl w:ilvl="0" w:tplc="27068400">
      <w:start w:val="1"/>
      <w:numFmt w:val="bullet"/>
      <w:lvlText w:val="-"/>
      <w:lvlJc w:val="left"/>
      <w:pPr>
        <w:ind w:left="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93CC2EA">
      <w:start w:val="1"/>
      <w:numFmt w:val="bullet"/>
      <w:lvlText w:val="o"/>
      <w:lvlJc w:val="left"/>
      <w:pPr>
        <w:ind w:left="1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DEC27D8">
      <w:start w:val="1"/>
      <w:numFmt w:val="bullet"/>
      <w:lvlText w:val="▪"/>
      <w:lvlJc w:val="left"/>
      <w:pPr>
        <w:ind w:left="24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F6AD96A">
      <w:start w:val="1"/>
      <w:numFmt w:val="bullet"/>
      <w:lvlText w:val="•"/>
      <w:lvlJc w:val="left"/>
      <w:pPr>
        <w:ind w:left="3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C1C12C6">
      <w:start w:val="1"/>
      <w:numFmt w:val="bullet"/>
      <w:lvlText w:val="o"/>
      <w:lvlJc w:val="left"/>
      <w:pPr>
        <w:ind w:left="39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3FC750C">
      <w:start w:val="1"/>
      <w:numFmt w:val="bullet"/>
      <w:lvlText w:val="▪"/>
      <w:lvlJc w:val="left"/>
      <w:pPr>
        <w:ind w:left="46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3147244">
      <w:start w:val="1"/>
      <w:numFmt w:val="bullet"/>
      <w:lvlText w:val="•"/>
      <w:lvlJc w:val="left"/>
      <w:pPr>
        <w:ind w:left="53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7227CCA">
      <w:start w:val="1"/>
      <w:numFmt w:val="bullet"/>
      <w:lvlText w:val="o"/>
      <w:lvlJc w:val="left"/>
      <w:pPr>
        <w:ind w:left="60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3EA44AA">
      <w:start w:val="1"/>
      <w:numFmt w:val="bullet"/>
      <w:lvlText w:val="▪"/>
      <w:lvlJc w:val="left"/>
      <w:pPr>
        <w:ind w:left="67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A0A1888"/>
    <w:multiLevelType w:val="hybridMultilevel"/>
    <w:tmpl w:val="9A2630F4"/>
    <w:lvl w:ilvl="0" w:tplc="4E4E8C72">
      <w:start w:val="1"/>
      <w:numFmt w:val="decimal"/>
      <w:lvlText w:val="%1."/>
      <w:lvlJc w:val="left"/>
      <w:pPr>
        <w:ind w:left="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7A81AF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89AC7C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CF662F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1E8F35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44AB1B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75AC0A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FE8399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7AEB48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5F2E3FC0"/>
    <w:multiLevelType w:val="hybridMultilevel"/>
    <w:tmpl w:val="EB78E904"/>
    <w:lvl w:ilvl="0" w:tplc="EF841B78">
      <w:start w:val="1"/>
      <w:numFmt w:val="bullet"/>
      <w:lvlText w:val="-"/>
      <w:lvlJc w:val="left"/>
      <w:pPr>
        <w:ind w:left="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6F63974">
      <w:start w:val="1"/>
      <w:numFmt w:val="bullet"/>
      <w:lvlText w:val="o"/>
      <w:lvlJc w:val="left"/>
      <w:pPr>
        <w:ind w:left="1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398D5FA">
      <w:start w:val="1"/>
      <w:numFmt w:val="bullet"/>
      <w:lvlText w:val="▪"/>
      <w:lvlJc w:val="left"/>
      <w:pPr>
        <w:ind w:left="1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51A0702">
      <w:start w:val="1"/>
      <w:numFmt w:val="bullet"/>
      <w:lvlText w:val="•"/>
      <w:lvlJc w:val="left"/>
      <w:pPr>
        <w:ind w:left="2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DC40320">
      <w:start w:val="1"/>
      <w:numFmt w:val="bullet"/>
      <w:lvlText w:val="o"/>
      <w:lvlJc w:val="left"/>
      <w:pPr>
        <w:ind w:left="3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DD079C4">
      <w:start w:val="1"/>
      <w:numFmt w:val="bullet"/>
      <w:lvlText w:val="▪"/>
      <w:lvlJc w:val="left"/>
      <w:pPr>
        <w:ind w:left="39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8CC7634">
      <w:start w:val="1"/>
      <w:numFmt w:val="bullet"/>
      <w:lvlText w:val="•"/>
      <w:lvlJc w:val="left"/>
      <w:pPr>
        <w:ind w:left="47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FA07FE2">
      <w:start w:val="1"/>
      <w:numFmt w:val="bullet"/>
      <w:lvlText w:val="o"/>
      <w:lvlJc w:val="left"/>
      <w:pPr>
        <w:ind w:left="54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0DE1FC8">
      <w:start w:val="1"/>
      <w:numFmt w:val="bullet"/>
      <w:lvlText w:val="▪"/>
      <w:lvlJc w:val="left"/>
      <w:pPr>
        <w:ind w:left="61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61D6198C"/>
    <w:multiLevelType w:val="hybridMultilevel"/>
    <w:tmpl w:val="6E481E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1D5ACC"/>
    <w:multiLevelType w:val="hybridMultilevel"/>
    <w:tmpl w:val="75F470C4"/>
    <w:lvl w:ilvl="0" w:tplc="74660198">
      <w:start w:val="5"/>
      <w:numFmt w:val="decimal"/>
      <w:lvlText w:val="%1."/>
      <w:lvlJc w:val="left"/>
      <w:pPr>
        <w:ind w:left="11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6" w:hanging="360"/>
      </w:pPr>
    </w:lvl>
    <w:lvl w:ilvl="2" w:tplc="0419001B" w:tentative="1">
      <w:start w:val="1"/>
      <w:numFmt w:val="lowerRoman"/>
      <w:lvlText w:val="%3."/>
      <w:lvlJc w:val="right"/>
      <w:pPr>
        <w:ind w:left="2556" w:hanging="180"/>
      </w:pPr>
    </w:lvl>
    <w:lvl w:ilvl="3" w:tplc="0419000F" w:tentative="1">
      <w:start w:val="1"/>
      <w:numFmt w:val="decimal"/>
      <w:lvlText w:val="%4."/>
      <w:lvlJc w:val="left"/>
      <w:pPr>
        <w:ind w:left="3276" w:hanging="360"/>
      </w:pPr>
    </w:lvl>
    <w:lvl w:ilvl="4" w:tplc="04190019" w:tentative="1">
      <w:start w:val="1"/>
      <w:numFmt w:val="lowerLetter"/>
      <w:lvlText w:val="%5."/>
      <w:lvlJc w:val="left"/>
      <w:pPr>
        <w:ind w:left="3996" w:hanging="360"/>
      </w:pPr>
    </w:lvl>
    <w:lvl w:ilvl="5" w:tplc="0419001B" w:tentative="1">
      <w:start w:val="1"/>
      <w:numFmt w:val="lowerRoman"/>
      <w:lvlText w:val="%6."/>
      <w:lvlJc w:val="right"/>
      <w:pPr>
        <w:ind w:left="4716" w:hanging="180"/>
      </w:pPr>
    </w:lvl>
    <w:lvl w:ilvl="6" w:tplc="0419000F" w:tentative="1">
      <w:start w:val="1"/>
      <w:numFmt w:val="decimal"/>
      <w:lvlText w:val="%7."/>
      <w:lvlJc w:val="left"/>
      <w:pPr>
        <w:ind w:left="5436" w:hanging="360"/>
      </w:pPr>
    </w:lvl>
    <w:lvl w:ilvl="7" w:tplc="04190019" w:tentative="1">
      <w:start w:val="1"/>
      <w:numFmt w:val="lowerLetter"/>
      <w:lvlText w:val="%8."/>
      <w:lvlJc w:val="left"/>
      <w:pPr>
        <w:ind w:left="6156" w:hanging="360"/>
      </w:pPr>
    </w:lvl>
    <w:lvl w:ilvl="8" w:tplc="0419001B" w:tentative="1">
      <w:start w:val="1"/>
      <w:numFmt w:val="lowerRoman"/>
      <w:lvlText w:val="%9."/>
      <w:lvlJc w:val="right"/>
      <w:pPr>
        <w:ind w:left="6876" w:hanging="180"/>
      </w:pPr>
    </w:lvl>
  </w:abstractNum>
  <w:abstractNum w:abstractNumId="14" w15:restartNumberingAfterBreak="0">
    <w:nsid w:val="6CAE2DD9"/>
    <w:multiLevelType w:val="hybridMultilevel"/>
    <w:tmpl w:val="2A0C81F0"/>
    <w:lvl w:ilvl="0" w:tplc="3CE465E0">
      <w:start w:val="1"/>
      <w:numFmt w:val="decimal"/>
      <w:lvlText w:val="%1."/>
      <w:lvlJc w:val="left"/>
      <w:pPr>
        <w:ind w:left="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CFA07F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E3A8EB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9AAE20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2AE33B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DFC7B8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766328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54EB11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748F75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72643B63"/>
    <w:multiLevelType w:val="hybridMultilevel"/>
    <w:tmpl w:val="EEA61ED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7054CF0"/>
    <w:multiLevelType w:val="hybridMultilevel"/>
    <w:tmpl w:val="B5E479C4"/>
    <w:lvl w:ilvl="0" w:tplc="E042E876">
      <w:start w:val="1"/>
      <w:numFmt w:val="decimal"/>
      <w:lvlText w:val="%1.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81676EE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166BF1A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800C83A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BE648B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49EE9A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3047A66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6341240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DAA2732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C6F070A"/>
    <w:multiLevelType w:val="hybridMultilevel"/>
    <w:tmpl w:val="EBFCA560"/>
    <w:lvl w:ilvl="0" w:tplc="0018F5B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10"/>
  </w:num>
  <w:num w:numId="3">
    <w:abstractNumId w:val="6"/>
  </w:num>
  <w:num w:numId="4">
    <w:abstractNumId w:val="11"/>
  </w:num>
  <w:num w:numId="5">
    <w:abstractNumId w:val="5"/>
  </w:num>
  <w:num w:numId="6">
    <w:abstractNumId w:val="14"/>
  </w:num>
  <w:num w:numId="7">
    <w:abstractNumId w:val="1"/>
  </w:num>
  <w:num w:numId="8">
    <w:abstractNumId w:val="3"/>
  </w:num>
  <w:num w:numId="9">
    <w:abstractNumId w:val="16"/>
  </w:num>
  <w:num w:numId="10">
    <w:abstractNumId w:val="0"/>
  </w:num>
  <w:num w:numId="11">
    <w:abstractNumId w:val="7"/>
  </w:num>
  <w:num w:numId="12">
    <w:abstractNumId w:val="12"/>
  </w:num>
  <w:num w:numId="13">
    <w:abstractNumId w:val="2"/>
  </w:num>
  <w:num w:numId="14">
    <w:abstractNumId w:val="17"/>
  </w:num>
  <w:num w:numId="15">
    <w:abstractNumId w:val="8"/>
  </w:num>
  <w:num w:numId="16">
    <w:abstractNumId w:val="13"/>
  </w:num>
  <w:num w:numId="17">
    <w:abstractNumId w:val="4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1FB1"/>
    <w:rsid w:val="00003A78"/>
    <w:rsid w:val="000218C1"/>
    <w:rsid w:val="00021957"/>
    <w:rsid w:val="00021DEA"/>
    <w:rsid w:val="00034A4F"/>
    <w:rsid w:val="00043FDB"/>
    <w:rsid w:val="000655DE"/>
    <w:rsid w:val="0007415A"/>
    <w:rsid w:val="000A081D"/>
    <w:rsid w:val="000B4498"/>
    <w:rsid w:val="000E105B"/>
    <w:rsid w:val="000F49E4"/>
    <w:rsid w:val="0012550D"/>
    <w:rsid w:val="00191274"/>
    <w:rsid w:val="00195DD2"/>
    <w:rsid w:val="00197479"/>
    <w:rsid w:val="00204B33"/>
    <w:rsid w:val="002205FB"/>
    <w:rsid w:val="00292EFF"/>
    <w:rsid w:val="002D72DB"/>
    <w:rsid w:val="00343385"/>
    <w:rsid w:val="003468B0"/>
    <w:rsid w:val="00352308"/>
    <w:rsid w:val="00361237"/>
    <w:rsid w:val="00376D8C"/>
    <w:rsid w:val="00383DB6"/>
    <w:rsid w:val="003B18E8"/>
    <w:rsid w:val="003C1357"/>
    <w:rsid w:val="003D0F91"/>
    <w:rsid w:val="003E7B96"/>
    <w:rsid w:val="0040375D"/>
    <w:rsid w:val="00405919"/>
    <w:rsid w:val="004264D4"/>
    <w:rsid w:val="00431E13"/>
    <w:rsid w:val="00470189"/>
    <w:rsid w:val="0047771E"/>
    <w:rsid w:val="004C6407"/>
    <w:rsid w:val="004F4EDE"/>
    <w:rsid w:val="00502ACB"/>
    <w:rsid w:val="00517B71"/>
    <w:rsid w:val="00536D7C"/>
    <w:rsid w:val="005A38E3"/>
    <w:rsid w:val="005C65BF"/>
    <w:rsid w:val="006324FC"/>
    <w:rsid w:val="006523B0"/>
    <w:rsid w:val="00693F3C"/>
    <w:rsid w:val="006C2698"/>
    <w:rsid w:val="006C2A3C"/>
    <w:rsid w:val="006E184A"/>
    <w:rsid w:val="006F39A4"/>
    <w:rsid w:val="0074112F"/>
    <w:rsid w:val="00750B9C"/>
    <w:rsid w:val="007548B4"/>
    <w:rsid w:val="00764108"/>
    <w:rsid w:val="00764AB0"/>
    <w:rsid w:val="007A0AAF"/>
    <w:rsid w:val="007A2A7E"/>
    <w:rsid w:val="007B15BB"/>
    <w:rsid w:val="007C5C6B"/>
    <w:rsid w:val="007C7FAC"/>
    <w:rsid w:val="007D38D1"/>
    <w:rsid w:val="007E3FEF"/>
    <w:rsid w:val="00802723"/>
    <w:rsid w:val="00811644"/>
    <w:rsid w:val="00826278"/>
    <w:rsid w:val="0083112C"/>
    <w:rsid w:val="00877779"/>
    <w:rsid w:val="008A0233"/>
    <w:rsid w:val="008C6B30"/>
    <w:rsid w:val="008D1C4B"/>
    <w:rsid w:val="008D43D1"/>
    <w:rsid w:val="008E171E"/>
    <w:rsid w:val="008F017B"/>
    <w:rsid w:val="009276D8"/>
    <w:rsid w:val="009354AD"/>
    <w:rsid w:val="00957AC4"/>
    <w:rsid w:val="0097616E"/>
    <w:rsid w:val="00997BA9"/>
    <w:rsid w:val="009B709B"/>
    <w:rsid w:val="009B7124"/>
    <w:rsid w:val="009C315D"/>
    <w:rsid w:val="00A13E92"/>
    <w:rsid w:val="00A25B54"/>
    <w:rsid w:val="00A53915"/>
    <w:rsid w:val="00A53926"/>
    <w:rsid w:val="00A91FB1"/>
    <w:rsid w:val="00A97CDB"/>
    <w:rsid w:val="00AB2A5B"/>
    <w:rsid w:val="00AB40E4"/>
    <w:rsid w:val="00AB5231"/>
    <w:rsid w:val="00AD560B"/>
    <w:rsid w:val="00AF6243"/>
    <w:rsid w:val="00AF7CF2"/>
    <w:rsid w:val="00B62ED5"/>
    <w:rsid w:val="00B76CE1"/>
    <w:rsid w:val="00B82683"/>
    <w:rsid w:val="00BC19B2"/>
    <w:rsid w:val="00BD05D4"/>
    <w:rsid w:val="00C32525"/>
    <w:rsid w:val="00C56686"/>
    <w:rsid w:val="00C803E9"/>
    <w:rsid w:val="00C93E8C"/>
    <w:rsid w:val="00CA16D0"/>
    <w:rsid w:val="00CC0513"/>
    <w:rsid w:val="00CD0B21"/>
    <w:rsid w:val="00CE4E70"/>
    <w:rsid w:val="00D02E76"/>
    <w:rsid w:val="00D13E99"/>
    <w:rsid w:val="00D21CE4"/>
    <w:rsid w:val="00D57005"/>
    <w:rsid w:val="00D73DE5"/>
    <w:rsid w:val="00D7601A"/>
    <w:rsid w:val="00E35627"/>
    <w:rsid w:val="00E66746"/>
    <w:rsid w:val="00E96712"/>
    <w:rsid w:val="00E96E95"/>
    <w:rsid w:val="00EF6E81"/>
    <w:rsid w:val="00F205D7"/>
    <w:rsid w:val="00F218AF"/>
    <w:rsid w:val="00F56263"/>
    <w:rsid w:val="00F615B0"/>
    <w:rsid w:val="00F73E04"/>
    <w:rsid w:val="00FC5B23"/>
    <w:rsid w:val="00FD0123"/>
    <w:rsid w:val="00FE2DAE"/>
    <w:rsid w:val="00FF1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8AB80"/>
  <w15:docId w15:val="{537E990A-67CC-400B-BA39-E8F0016E0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3A78"/>
    <w:pPr>
      <w:spacing w:after="15" w:line="387" w:lineRule="auto"/>
      <w:ind w:left="1130" w:firstLine="698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3" w:line="265" w:lineRule="auto"/>
      <w:ind w:left="766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3" w:line="270" w:lineRule="auto"/>
      <w:ind w:left="766" w:hanging="10"/>
      <w:jc w:val="both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3" w:line="265" w:lineRule="auto"/>
      <w:ind w:left="766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30">
    <w:name w:val="Заголовок 3 Знак"/>
    <w:link w:val="3"/>
    <w:uiPriority w:val="9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paragraph" w:styleId="11">
    <w:name w:val="toc 1"/>
    <w:hidden/>
    <w:pPr>
      <w:spacing w:after="132" w:line="266" w:lineRule="auto"/>
      <w:ind w:left="25" w:right="29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21">
    <w:name w:val="toc 2"/>
    <w:hidden/>
    <w:pPr>
      <w:spacing w:after="132" w:line="266" w:lineRule="auto"/>
      <w:ind w:left="25" w:right="29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footnote text"/>
    <w:basedOn w:val="a"/>
    <w:link w:val="a4"/>
    <w:uiPriority w:val="99"/>
    <w:semiHidden/>
    <w:unhideWhenUsed/>
    <w:rsid w:val="002D72DB"/>
    <w:pPr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uiPriority w:val="99"/>
    <w:semiHidden/>
    <w:rsid w:val="002D72DB"/>
    <w:rPr>
      <w:rFonts w:eastAsiaTheme="minorHAnsi"/>
      <w:sz w:val="20"/>
      <w:szCs w:val="20"/>
      <w:lang w:eastAsia="en-US"/>
    </w:rPr>
  </w:style>
  <w:style w:type="character" w:styleId="a5">
    <w:name w:val="footnote reference"/>
    <w:rsid w:val="002D72DB"/>
    <w:rPr>
      <w:vertAlign w:val="superscript"/>
    </w:rPr>
  </w:style>
  <w:style w:type="table" w:styleId="a6">
    <w:name w:val="Table Grid"/>
    <w:basedOn w:val="a1"/>
    <w:uiPriority w:val="59"/>
    <w:rsid w:val="002D72D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0F49E4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4701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70189"/>
    <w:rPr>
      <w:rFonts w:ascii="Segoe UI" w:eastAsia="Times New Roman" w:hAnsi="Segoe UI" w:cs="Segoe UI"/>
      <w:color w:val="000000"/>
      <w:sz w:val="18"/>
      <w:szCs w:val="18"/>
    </w:rPr>
  </w:style>
  <w:style w:type="paragraph" w:customStyle="1" w:styleId="Default">
    <w:name w:val="Default"/>
    <w:rsid w:val="00E96712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table" w:customStyle="1" w:styleId="12">
    <w:name w:val="Сетка таблицы1"/>
    <w:basedOn w:val="a1"/>
    <w:next w:val="a6"/>
    <w:uiPriority w:val="59"/>
    <w:rsid w:val="00FF12FF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ab"/>
    <w:uiPriority w:val="99"/>
    <w:rsid w:val="00197479"/>
    <w:pPr>
      <w:spacing w:after="0" w:line="240" w:lineRule="auto"/>
      <w:ind w:left="0" w:firstLine="0"/>
    </w:pPr>
    <w:rPr>
      <w:b/>
      <w:bCs/>
      <w:color w:val="auto"/>
      <w:szCs w:val="28"/>
    </w:rPr>
  </w:style>
  <w:style w:type="character" w:customStyle="1" w:styleId="ab">
    <w:name w:val="Основной текст Знак"/>
    <w:basedOn w:val="a0"/>
    <w:link w:val="aa"/>
    <w:uiPriority w:val="99"/>
    <w:rsid w:val="00197479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msonormalmrcssattr">
    <w:name w:val="msonormal_mr_css_attr"/>
    <w:basedOn w:val="a"/>
    <w:rsid w:val="00C803E9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character" w:styleId="ac">
    <w:name w:val="Strong"/>
    <w:basedOn w:val="a0"/>
    <w:uiPriority w:val="22"/>
    <w:qFormat/>
    <w:rsid w:val="00C803E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78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lib.alpinadigital.ru/" TargetMode="External"/><Relationship Id="rId18" Type="http://schemas.openxmlformats.org/officeDocument/2006/relationships/hyperlink" Target="http://search.ebscohost.com" TargetMode="External"/><Relationship Id="rId26" Type="http://schemas.openxmlformats.org/officeDocument/2006/relationships/hyperlink" Target="https://onlinelibrary.wiley.com/" TargetMode="External"/><Relationship Id="rId39" Type="http://schemas.openxmlformats.org/officeDocument/2006/relationships/fontTable" Target="fontTable.xml"/><Relationship Id="rId21" Type="http://schemas.openxmlformats.org/officeDocument/2006/relationships/hyperlink" Target="http://jstor.org" TargetMode="External"/><Relationship Id="rId34" Type="http://schemas.openxmlformats.org/officeDocument/2006/relationships/hyperlink" Target="http://obuchonok.ru/zadachi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urait.ru/" TargetMode="External"/><Relationship Id="rId17" Type="http://schemas.openxmlformats.org/officeDocument/2006/relationships/hyperlink" Target="http://ar.cnki.net/ACADREF" TargetMode="External"/><Relationship Id="rId25" Type="http://schemas.openxmlformats.org/officeDocument/2006/relationships/hyperlink" Target="http://link.springer.com/" TargetMode="External"/><Relationship Id="rId33" Type="http://schemas.openxmlformats.org/officeDocument/2006/relationships/hyperlink" Target="http://obuchonok.ru/zadachi" TargetMode="External"/><Relationship Id="rId38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://&#1085;&#1101;&#1073;.&#1088;&#1092;/" TargetMode="External"/><Relationship Id="rId20" Type="http://schemas.openxmlformats.org/officeDocument/2006/relationships/hyperlink" Target="https://www.emerald.com/insight/" TargetMode="External"/><Relationship Id="rId29" Type="http://schemas.openxmlformats.org/officeDocument/2006/relationships/hyperlink" Target="https://uisrussia.msu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nanium.com" TargetMode="External"/><Relationship Id="rId24" Type="http://schemas.openxmlformats.org/officeDocument/2006/relationships/hyperlink" Target="https://www.scopus.com" TargetMode="External"/><Relationship Id="rId32" Type="http://schemas.openxmlformats.org/officeDocument/2006/relationships/hyperlink" Target="http://obuchonok.ru/cel-raboty" TargetMode="External"/><Relationship Id="rId37" Type="http://schemas.openxmlformats.org/officeDocument/2006/relationships/footer" Target="footer2.xm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elibrary.ru" TargetMode="External"/><Relationship Id="rId23" Type="http://schemas.openxmlformats.org/officeDocument/2006/relationships/hyperlink" Target="https://academic.oup.com/journals/" TargetMode="External"/><Relationship Id="rId28" Type="http://schemas.openxmlformats.org/officeDocument/2006/relationships/hyperlink" Target="https://www.prlib.ru/" TargetMode="External"/><Relationship Id="rId36" Type="http://schemas.openxmlformats.org/officeDocument/2006/relationships/footer" Target="footer1.xml"/><Relationship Id="rId10" Type="http://schemas.openxmlformats.org/officeDocument/2006/relationships/hyperlink" Target="http://biblioclub.ru/" TargetMode="External"/><Relationship Id="rId19" Type="http://schemas.openxmlformats.org/officeDocument/2006/relationships/hyperlink" Target="http://www.sciencedirect.com" TargetMode="External"/><Relationship Id="rId31" Type="http://schemas.openxmlformats.org/officeDocument/2006/relationships/hyperlink" Target="http://obuchonok.ru/cel-raboty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ook.ru" TargetMode="External"/><Relationship Id="rId14" Type="http://schemas.openxmlformats.org/officeDocument/2006/relationships/hyperlink" Target="https://grebennikon.ru/" TargetMode="External"/><Relationship Id="rId22" Type="http://schemas.openxmlformats.org/officeDocument/2006/relationships/hyperlink" Target="https://oxford.universitypressscholarship.com/" TargetMode="External"/><Relationship Id="rId27" Type="http://schemas.openxmlformats.org/officeDocument/2006/relationships/hyperlink" Target="http://history-lib.ru/" TargetMode="External"/><Relationship Id="rId30" Type="http://schemas.openxmlformats.org/officeDocument/2006/relationships/hyperlink" Target="http://arch.neicon.ru/xmlui/" TargetMode="External"/><Relationship Id="rId35" Type="http://schemas.openxmlformats.org/officeDocument/2006/relationships/hyperlink" Target="http://obuchonok.ru/zadachi" TargetMode="External"/><Relationship Id="rId8" Type="http://schemas.openxmlformats.org/officeDocument/2006/relationships/hyperlink" Target="http://elib.fa.ru/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ГОСТ — сортировка по названиям" Version="2003"/>
</file>

<file path=customXml/itemProps1.xml><?xml version="1.0" encoding="utf-8"?>
<ds:datastoreItem xmlns:ds="http://schemas.openxmlformats.org/officeDocument/2006/customXml" ds:itemID="{627F64E0-808F-41B5-921B-C5363885A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15</Pages>
  <Words>4249</Words>
  <Characters>24225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Расторгуев Сергей Викторович</dc:creator>
  <cp:keywords/>
  <cp:lastModifiedBy>Булычева Светлана Николаевна</cp:lastModifiedBy>
  <cp:revision>33</cp:revision>
  <cp:lastPrinted>2022-06-09T10:22:00Z</cp:lastPrinted>
  <dcterms:created xsi:type="dcterms:W3CDTF">2021-05-13T12:04:00Z</dcterms:created>
  <dcterms:modified xsi:type="dcterms:W3CDTF">2026-02-25T11:44:00Z</dcterms:modified>
</cp:coreProperties>
</file>