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263">
        <w:rPr>
          <w:rFonts w:ascii="Times New Roman" w:hAnsi="Times New Roman" w:cs="Times New Roman"/>
          <w:sz w:val="28"/>
          <w:szCs w:val="28"/>
        </w:rPr>
        <w:t>Темы дополнительной общеобразовательной программы</w:t>
      </w:r>
    </w:p>
    <w:p w:rsidR="00BD2371" w:rsidRPr="00C86297" w:rsidRDefault="00C0073B" w:rsidP="00BD2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86297" w:rsidRPr="00C86297">
        <w:rPr>
          <w:rFonts w:ascii="Times New Roman" w:hAnsi="Times New Roman" w:cs="Times New Roman"/>
          <w:b/>
          <w:sz w:val="28"/>
          <w:szCs w:val="28"/>
        </w:rPr>
        <w:t xml:space="preserve">Подготовка к ЕГЭ: </w:t>
      </w:r>
      <w:r w:rsidR="00C86297" w:rsidRPr="00C86297">
        <w:rPr>
          <w:rFonts w:ascii="Times New Roman" w:hAnsi="Times New Roman" w:cs="Times New Roman"/>
          <w:b/>
          <w:bCs/>
          <w:sz w:val="28"/>
          <w:szCs w:val="28"/>
        </w:rPr>
        <w:t>решение уравнений и неравенств с параметрами</w:t>
      </w:r>
      <w:r w:rsidR="00BD2371" w:rsidRPr="00C86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D2371" w:rsidRPr="009C1AB2" w:rsidRDefault="00BD2371" w:rsidP="00BD2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модуль)</w:t>
      </w:r>
    </w:p>
    <w:p w:rsidR="00F34263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738"/>
        <w:gridCol w:w="8931"/>
      </w:tblGrid>
      <w:tr w:rsidR="00F34263" w:rsidRPr="00550963" w:rsidTr="00F34263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152AA2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63" w:rsidRPr="00152AA2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</w:tr>
      <w:tr w:rsidR="00C86297" w:rsidRPr="00550963" w:rsidTr="00C35122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97" w:rsidRPr="00152AA2" w:rsidRDefault="00C86297" w:rsidP="00C86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97" w:rsidRPr="00C86297" w:rsidRDefault="00C86297" w:rsidP="00C8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297">
              <w:rPr>
                <w:rFonts w:ascii="Times New Roman" w:hAnsi="Times New Roman" w:cs="Times New Roman"/>
                <w:bCs/>
                <w:sz w:val="28"/>
                <w:szCs w:val="28"/>
              </w:rPr>
              <w:t>Линейные уравнения, их системы и неравенства с параметром.</w:t>
            </w:r>
          </w:p>
        </w:tc>
      </w:tr>
      <w:tr w:rsidR="00C86297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97" w:rsidRPr="00152AA2" w:rsidRDefault="00C86297" w:rsidP="00C86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97" w:rsidRPr="00C86297" w:rsidRDefault="00C86297" w:rsidP="00C862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6297">
              <w:rPr>
                <w:rFonts w:ascii="Times New Roman" w:hAnsi="Times New Roman" w:cs="Times New Roman"/>
                <w:bCs/>
                <w:sz w:val="28"/>
                <w:szCs w:val="28"/>
              </w:rPr>
              <w:t>Квадратные уравнения и неравенства.</w:t>
            </w:r>
          </w:p>
        </w:tc>
      </w:tr>
      <w:tr w:rsidR="00C86297" w:rsidRPr="00550963" w:rsidTr="008B1E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97" w:rsidRPr="00152AA2" w:rsidRDefault="00C86297" w:rsidP="00C86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97" w:rsidRPr="00C86297" w:rsidRDefault="00C86297" w:rsidP="00C862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6297">
              <w:rPr>
                <w:rFonts w:ascii="Times New Roman" w:hAnsi="Times New Roman" w:cs="Times New Roman"/>
                <w:bCs/>
                <w:sz w:val="28"/>
                <w:szCs w:val="28"/>
              </w:rPr>
              <w:t>Повторение изученного материала.</w:t>
            </w:r>
            <w:r w:rsidRPr="00C86297"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форма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F34263" w:rsidRDefault="00F34263"/>
    <w:sectPr w:rsidR="00F3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63"/>
    <w:rsid w:val="00152AA2"/>
    <w:rsid w:val="00604D04"/>
    <w:rsid w:val="00AD4579"/>
    <w:rsid w:val="00BD2371"/>
    <w:rsid w:val="00C0073B"/>
    <w:rsid w:val="00C86297"/>
    <w:rsid w:val="00F34263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7B3B"/>
  <w15:chartTrackingRefBased/>
  <w15:docId w15:val="{64386B20-369E-4655-8331-EC453847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99"/>
    <w:qFormat/>
    <w:rsid w:val="00F342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99"/>
    <w:locked/>
    <w:rsid w:val="00F34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52AA2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6</cp:revision>
  <dcterms:created xsi:type="dcterms:W3CDTF">2025-03-19T12:51:00Z</dcterms:created>
  <dcterms:modified xsi:type="dcterms:W3CDTF">2025-04-14T03:18:00Z</dcterms:modified>
</cp:coreProperties>
</file>