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CB136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C275348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высшего образования</w:t>
      </w:r>
    </w:p>
    <w:p w14:paraId="0BB2FC3A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14:paraId="6C82F557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14:paraId="770AF440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(Финансовый университет)</w:t>
      </w:r>
    </w:p>
    <w:p w14:paraId="7A493FF2" w14:textId="77777777" w:rsidR="00033014" w:rsidRPr="001C513C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271B20" w14:textId="294BD011" w:rsidR="00033014" w:rsidRPr="001C513C" w:rsidRDefault="005E6341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Кафедра информационных технологий</w:t>
      </w:r>
    </w:p>
    <w:p w14:paraId="7FE31B3E" w14:textId="3ED71609" w:rsidR="00B442DB" w:rsidRPr="001C513C" w:rsidRDefault="00B442DB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489056" w14:textId="77777777" w:rsidR="00033014" w:rsidRPr="001C513C" w:rsidRDefault="00033014" w:rsidP="00033014">
      <w:pPr>
        <w:spacing w:after="200" w:line="276" w:lineRule="auto"/>
        <w:rPr>
          <w:rFonts w:ascii="Calibri" w:eastAsia="Times New Roman" w:hAnsi="Calibri" w:cs="Times New Roman"/>
          <w:color w:val="000000" w:themeColor="text1"/>
          <w:lang w:eastAsia="ru-RU"/>
        </w:rPr>
      </w:pPr>
    </w:p>
    <w:p w14:paraId="14D61ACC" w14:textId="4EA39092" w:rsidR="00033014" w:rsidRPr="001C513C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 xml:space="preserve">      </w:t>
      </w:r>
      <w:r w:rsidR="00033014" w:rsidRPr="001C513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>утверждаю</w:t>
      </w:r>
    </w:p>
    <w:p w14:paraId="74CEB8A2" w14:textId="366C5F0C" w:rsidR="00033014" w:rsidRPr="001C513C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033014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Проректор по учебной </w:t>
      </w:r>
    </w:p>
    <w:p w14:paraId="398E055B" w14:textId="6A6D3FEA" w:rsidR="00033014" w:rsidRPr="001C513C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033014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методической работе</w:t>
      </w:r>
    </w:p>
    <w:p w14:paraId="18703A1F" w14:textId="7EA02C13" w:rsidR="00033014" w:rsidRPr="001C513C" w:rsidRDefault="00B442DB" w:rsidP="00B442DB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___________Е.А. Каменева</w:t>
      </w:r>
    </w:p>
    <w:p w14:paraId="2472645F" w14:textId="1D01526C" w:rsidR="00033014" w:rsidRPr="001C513C" w:rsidRDefault="00033014" w:rsidP="00033014">
      <w:pPr>
        <w:spacing w:after="0" w:line="360" w:lineRule="auto"/>
        <w:ind w:right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</w:t>
      </w:r>
      <w:r w:rsidR="00B442DB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24.12.</w:t>
      </w:r>
      <w:r w:rsidR="005E6341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 г.</w:t>
      </w:r>
    </w:p>
    <w:p w14:paraId="53815153" w14:textId="77777777" w:rsidR="00033014" w:rsidRPr="001C513C" w:rsidRDefault="00033014" w:rsidP="00033014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2319BB90" w14:textId="7777777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AA7F664" w14:textId="590F214D" w:rsidR="00A6732E" w:rsidRPr="001C513C" w:rsidRDefault="00335D39" w:rsidP="00A6732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C513C">
        <w:rPr>
          <w:rFonts w:ascii="Times New Roman" w:hAnsi="Times New Roman"/>
          <w:b/>
          <w:color w:val="000000" w:themeColor="text1"/>
          <w:sz w:val="28"/>
          <w:szCs w:val="28"/>
        </w:rPr>
        <w:t>Д. А</w:t>
      </w:r>
      <w:r w:rsidR="00A6732E" w:rsidRPr="001C51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1C513C">
        <w:rPr>
          <w:rFonts w:ascii="Times New Roman" w:hAnsi="Times New Roman"/>
          <w:b/>
          <w:color w:val="000000" w:themeColor="text1"/>
          <w:sz w:val="28"/>
          <w:szCs w:val="28"/>
        </w:rPr>
        <w:t>Петросов</w:t>
      </w:r>
      <w:r w:rsidR="00A6732E" w:rsidRPr="001C513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2567FBA3" w14:textId="77777777" w:rsidR="00033014" w:rsidRPr="001C513C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23D67226" w14:textId="77777777" w:rsidR="00DD7D34" w:rsidRPr="001C513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</w:p>
    <w:p w14:paraId="39EE2AF8" w14:textId="77777777" w:rsidR="00B442DB" w:rsidRPr="001C513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>Программа</w:t>
      </w:r>
    </w:p>
    <w:p w14:paraId="1C5E7ADE" w14:textId="79FEAADF" w:rsidR="00DD7D34" w:rsidRPr="001C513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 научно-исследовательского семинара </w:t>
      </w:r>
      <w:r w:rsidRPr="001C513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br/>
      </w:r>
    </w:p>
    <w:p w14:paraId="212D5AEF" w14:textId="4B862487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14:paraId="468AAAFE" w14:textId="77777777" w:rsidR="00B442DB" w:rsidRPr="001C513C" w:rsidRDefault="00B442DB" w:rsidP="00B442DB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Направление подготовки: 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09.04.03 - Прикладная информатика</w:t>
      </w:r>
    </w:p>
    <w:p w14:paraId="50CEA1B2" w14:textId="18DB4E13" w:rsidR="00B442DB" w:rsidRPr="001C513C" w:rsidRDefault="00B442DB" w:rsidP="00B442DB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Направленность программы: 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9C6E29" w:rsidRPr="001C513C">
        <w:rPr>
          <w:rFonts w:ascii="Times New Roman" w:hAnsi="Times New Roman"/>
          <w:color w:val="000000" w:themeColor="text1"/>
          <w:sz w:val="28"/>
          <w:szCs w:val="28"/>
        </w:rPr>
        <w:t>Управление IT-продуктами в сфере финансовых технологий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B5901FC" w14:textId="5241253A" w:rsidR="00EA467F" w:rsidRPr="001C513C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</w:t>
      </w:r>
      <w:r w:rsidR="00C305BA" w:rsidRPr="001C513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</w:t>
      </w:r>
    </w:p>
    <w:p w14:paraId="562378BC" w14:textId="77777777" w:rsidR="0062760D" w:rsidRPr="001C513C" w:rsidRDefault="0062760D" w:rsidP="0062760D">
      <w:pPr>
        <w:pStyle w:val="a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Рекомендовано Ученым советом </w:t>
      </w: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  <w:t>Факультета информационных технологий и анализа больших данных</w:t>
      </w:r>
    </w:p>
    <w:p w14:paraId="29DBB5BD" w14:textId="3B3FADB2" w:rsidR="0062760D" w:rsidRPr="001C513C" w:rsidRDefault="0062760D" w:rsidP="0062760D">
      <w:pPr>
        <w:pStyle w:val="a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(протокол №</w:t>
      </w:r>
      <w:r w:rsidR="00F7531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50</w:t>
      </w:r>
      <w:r w:rsidR="00A46B13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1C02E6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</w:t>
      </w:r>
      <w:r w:rsidR="00F7531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17.12.</w:t>
      </w:r>
      <w:r w:rsidR="001C02E6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2024 г.)</w:t>
      </w:r>
    </w:p>
    <w:p w14:paraId="6CD7EDA6" w14:textId="77777777" w:rsidR="0062760D" w:rsidRPr="001C513C" w:rsidRDefault="0062760D" w:rsidP="0062760D">
      <w:pPr>
        <w:pStyle w:val="a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F097F81" w14:textId="5FF675BC" w:rsidR="0062760D" w:rsidRPr="001C513C" w:rsidRDefault="001C02E6" w:rsidP="005E6341">
      <w:pPr>
        <w:pStyle w:val="a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Одобрено с</w:t>
      </w:r>
      <w:r w:rsidR="0062760D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оветом </w:t>
      </w: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Кафедры </w:t>
      </w:r>
      <w:r w:rsidR="009C6E29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информационных технологий</w:t>
      </w:r>
    </w:p>
    <w:p w14:paraId="3E98B66B" w14:textId="087503C9" w:rsidR="001C02E6" w:rsidRPr="001C513C" w:rsidRDefault="001C02E6" w:rsidP="001C02E6">
      <w:pPr>
        <w:pStyle w:val="af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(протокол №</w:t>
      </w:r>
      <w:r w:rsidR="00F7531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5 </w:t>
      </w: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</w:t>
      </w:r>
      <w:r w:rsidR="00F7531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10.12.</w:t>
      </w:r>
      <w:r w:rsidR="005E6341"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2024 </w:t>
      </w:r>
      <w:r w:rsidRPr="001C51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г.)</w:t>
      </w:r>
    </w:p>
    <w:p w14:paraId="299D7972" w14:textId="17F95788" w:rsidR="00C305BA" w:rsidRPr="001C513C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9FC8E8" w14:textId="77777777" w:rsidR="001C02E6" w:rsidRPr="001C513C" w:rsidRDefault="001C02E6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7E36CA" w14:textId="77777777" w:rsidR="00C305BA" w:rsidRPr="001C513C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B42569" w14:textId="67181970" w:rsidR="00033014" w:rsidRPr="001C513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Москва – 202</w:t>
      </w:r>
      <w:r w:rsidR="00335D39" w:rsidRPr="001C51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</w:p>
    <w:p w14:paraId="0B6FC9CE" w14:textId="4CA6F29D" w:rsidR="00A46B13" w:rsidRPr="001C513C" w:rsidRDefault="00033014" w:rsidP="00A46B13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ab/>
      </w:r>
    </w:p>
    <w:sdt>
      <w:sdtPr>
        <w:rPr>
          <w:rFonts w:ascii="Calibri" w:eastAsia="Times New Roman" w:hAnsi="Calibri" w:cs="Times New Roman"/>
          <w:color w:val="000000" w:themeColor="text1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735D1D09" w14:textId="36343205" w:rsidR="00033014" w:rsidRPr="001C513C" w:rsidRDefault="003E5A7D" w:rsidP="00A46B13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color w:val="000000" w:themeColor="text1"/>
              <w:sz w:val="26"/>
              <w:szCs w:val="26"/>
              <w:lang w:eastAsia="ru-RU"/>
            </w:rPr>
          </w:pPr>
          <w:r w:rsidRPr="001C513C">
            <w:rPr>
              <w:rFonts w:ascii="Times New Roman" w:eastAsia="Times New Roman" w:hAnsi="Times New Roman" w:cs="Times New Roman"/>
              <w:b/>
              <w:bCs/>
              <w:color w:val="000000" w:themeColor="text1"/>
              <w:sz w:val="28"/>
              <w:szCs w:val="28"/>
              <w:lang w:eastAsia="ru-RU"/>
            </w:rPr>
            <w:t>Содержание</w:t>
          </w:r>
        </w:p>
        <w:p w14:paraId="562FDD73" w14:textId="2EC39450" w:rsidR="00033014" w:rsidRPr="001C513C" w:rsidRDefault="00033014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1C513C">
            <w:rPr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8"/>
              <w:szCs w:val="28"/>
              <w:lang w:eastAsia="ru-RU"/>
            </w:rPr>
            <w:fldChar w:fldCharType="begin"/>
          </w:r>
          <w:r w:rsidRPr="001C513C">
            <w:rPr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8"/>
              <w:szCs w:val="28"/>
              <w:lang w:eastAsia="ru-RU"/>
            </w:rPr>
            <w:instrText xml:space="preserve"> TOC \o "1-3" \h \z \u </w:instrText>
          </w:r>
          <w:r w:rsidRPr="001C513C">
            <w:rPr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8"/>
              <w:szCs w:val="28"/>
              <w:lang w:eastAsia="ru-RU"/>
            </w:rPr>
            <w:fldChar w:fldCharType="separate"/>
          </w:r>
          <w:hyperlink w:anchor="_Toc18179240" w:history="1">
            <w:r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1C513C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</w:t>
            </w:r>
            <w:r w:rsidR="0082298D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роведения научно-исследовательского семинара (далее НИС)</w:t>
            </w:r>
            <w:r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82298D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………………………………………………………………………………….</w:t>
            </w:r>
            <w:r w:rsidR="008F1114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3</w:t>
            </w:r>
          </w:hyperlink>
        </w:p>
        <w:p w14:paraId="054F764C" w14:textId="69109F5D" w:rsidR="00033014" w:rsidRPr="001C513C" w:rsidRDefault="00033014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2. Учебно-тематический план НИС…………………………………...………</w:t>
          </w:r>
          <w:r w:rsidR="008F1114"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…</w:t>
          </w:r>
          <w:r w:rsidR="00F75318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8</w:t>
          </w:r>
        </w:p>
        <w:p w14:paraId="5479FC34" w14:textId="3763A191" w:rsidR="00033014" w:rsidRPr="001C513C" w:rsidRDefault="00AA5D72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Calibri" w:eastAsia="Times New Roman" w:hAnsi="Calibri" w:cs="Times New Roman"/>
              <w:noProof/>
              <w:color w:val="000000" w:themeColor="text1"/>
              <w:lang w:eastAsia="ru-RU"/>
            </w:rPr>
          </w:pPr>
          <w:hyperlink w:anchor="_Toc18179245" w:history="1">
            <w:r w:rsidR="00033014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</w:t>
            </w:r>
            <w:r w:rsidR="00033014" w:rsidRPr="001C513C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="00033014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="00033014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73017E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F7531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</w:t>
            </w:r>
            <w:r w:rsidR="003E5A7D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9</w:t>
            </w:r>
          </w:hyperlink>
        </w:p>
        <w:p w14:paraId="66CD3260" w14:textId="5D45E339" w:rsidR="00033014" w:rsidRPr="001C513C" w:rsidRDefault="00AA5D72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18179246" w:history="1">
            <w:r w:rsidR="0082298D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033014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</w:t>
            </w:r>
            <w:r w:rsidR="00DD3806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2298D" w:rsidRPr="001C513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НИС</w:t>
            </w:r>
            <w:r w:rsidR="00033014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73017E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</w:t>
            </w:r>
            <w:r w:rsidR="00DD3806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……………………………………………...</w:t>
            </w:r>
            <w:r w:rsidR="008F5AA4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3E5A7D" w:rsidRPr="001C513C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</w:hyperlink>
        </w:p>
        <w:p w14:paraId="691284C2" w14:textId="531F7CC3" w:rsidR="00033014" w:rsidRPr="001C513C" w:rsidRDefault="0082298D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5</w:t>
          </w:r>
          <w:r w:rsidR="00033014"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.</w:t>
          </w:r>
          <w:r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 xml:space="preserve">     </w:t>
          </w:r>
          <w:r w:rsidR="00033014"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Отчетно</w:t>
          </w:r>
          <w:r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сть по НИС………………………………………………………</w:t>
          </w:r>
          <w:r w:rsidR="0073017E"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...</w:t>
          </w:r>
          <w:r w:rsidR="00033014" w:rsidRPr="001C513C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1</w:t>
          </w:r>
          <w:r w:rsidR="00493407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</w:t>
          </w:r>
        </w:p>
        <w:p w14:paraId="067BF84C" w14:textId="77777777" w:rsidR="00033014" w:rsidRPr="001C513C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</w:p>
        <w:p w14:paraId="5CF12BB6" w14:textId="77777777" w:rsidR="00033014" w:rsidRPr="001C513C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  <w:r w:rsidRPr="001C513C">
            <w:rPr>
              <w:rFonts w:ascii="Times New Roman" w:eastAsia="Times New Roman" w:hAnsi="Times New Roman" w:cs="Times New Roman"/>
              <w:b/>
              <w:bCs/>
              <w:noProof/>
              <w:color w:val="000000" w:themeColor="text1"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1C513C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eastAsia="ru-RU"/>
        </w:rPr>
      </w:pPr>
    </w:p>
    <w:p w14:paraId="0BFF2612" w14:textId="77777777" w:rsidR="00033014" w:rsidRPr="001C513C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C513C">
        <w:rPr>
          <w:rFonts w:ascii="Calibri" w:eastAsia="Times New Roman" w:hAnsi="Calibri" w:cs="Times New Roman"/>
          <w:color w:val="000000" w:themeColor="text1"/>
          <w:lang w:eastAsia="ru-RU"/>
        </w:rPr>
        <w:br w:type="page"/>
      </w:r>
      <w:bookmarkStart w:id="0" w:name="_Hlk7005409"/>
    </w:p>
    <w:p w14:paraId="56643DE7" w14:textId="5E35D8B8" w:rsidR="00033014" w:rsidRPr="001C513C" w:rsidRDefault="00033014" w:rsidP="00DD3806">
      <w:pPr>
        <w:pStyle w:val="a7"/>
        <w:keepNext/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bookmarkEnd w:id="0"/>
      <w:r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Перечень планируемых результатов </w:t>
      </w:r>
      <w:bookmarkEnd w:id="1"/>
      <w:bookmarkEnd w:id="2"/>
      <w:r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82298D"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го </w:t>
      </w:r>
      <w:bookmarkStart w:id="5" w:name="_Toc485625112"/>
      <w:bookmarkEnd w:id="3"/>
      <w:bookmarkEnd w:id="4"/>
      <w:r w:rsidR="0082298D"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семинара</w:t>
      </w:r>
      <w:r w:rsidR="00D04B7F"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(далее НИС)</w:t>
      </w:r>
    </w:p>
    <w:tbl>
      <w:tblPr>
        <w:tblStyle w:val="a6"/>
        <w:tblW w:w="5079" w:type="pct"/>
        <w:tblLayout w:type="fixed"/>
        <w:tblLook w:val="04A0" w:firstRow="1" w:lastRow="0" w:firstColumn="1" w:lastColumn="0" w:noHBand="0" w:noVBand="1"/>
      </w:tblPr>
      <w:tblGrid>
        <w:gridCol w:w="1413"/>
        <w:gridCol w:w="2269"/>
        <w:gridCol w:w="2692"/>
        <w:gridCol w:w="3119"/>
      </w:tblGrid>
      <w:tr w:rsidR="001C513C" w:rsidRPr="001C513C" w14:paraId="45B27D35" w14:textId="77777777" w:rsidTr="00F75318">
        <w:tc>
          <w:tcPr>
            <w:tcW w:w="744" w:type="pct"/>
          </w:tcPr>
          <w:bookmarkEnd w:id="5"/>
          <w:p w14:paraId="5C35260F" w14:textId="77777777" w:rsidR="00293D2C" w:rsidRPr="001C513C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195" w:type="pct"/>
          </w:tcPr>
          <w:p w14:paraId="7E01F812" w14:textId="77777777" w:rsidR="00293D2C" w:rsidRPr="001C513C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8" w:type="pct"/>
          </w:tcPr>
          <w:p w14:paraId="2C96B696" w14:textId="77777777" w:rsidR="00293D2C" w:rsidRPr="001C513C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43" w:type="pct"/>
          </w:tcPr>
          <w:p w14:paraId="2CE76FA3" w14:textId="77777777" w:rsidR="00293D2C" w:rsidRPr="001C513C" w:rsidRDefault="00293D2C" w:rsidP="00B442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C513C" w:rsidRPr="001C513C" w14:paraId="2E807826" w14:textId="77777777" w:rsidTr="00F75318">
        <w:trPr>
          <w:trHeight w:val="2595"/>
        </w:trPr>
        <w:tc>
          <w:tcPr>
            <w:tcW w:w="744" w:type="pct"/>
            <w:vMerge w:val="restart"/>
          </w:tcPr>
          <w:p w14:paraId="6B7A2E8C" w14:textId="64183A62" w:rsidR="00293D2C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ПКН-1</w:t>
            </w:r>
          </w:p>
        </w:tc>
        <w:tc>
          <w:tcPr>
            <w:tcW w:w="1195" w:type="pct"/>
            <w:vMerge w:val="restart"/>
          </w:tcPr>
          <w:p w14:paraId="495897F6" w14:textId="6FB082A6" w:rsidR="00293D2C" w:rsidRPr="001C513C" w:rsidRDefault="0058128B" w:rsidP="0058128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самостоятельно приобретать и применять знания в области прикладной информатики.</w:t>
            </w:r>
          </w:p>
        </w:tc>
        <w:tc>
          <w:tcPr>
            <w:tcW w:w="1418" w:type="pct"/>
          </w:tcPr>
          <w:p w14:paraId="37F5F4FA" w14:textId="264EFB45" w:rsidR="0058128B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66CA8FCE" w14:textId="133A204D" w:rsidR="00293D2C" w:rsidRPr="001C513C" w:rsidRDefault="00293D2C" w:rsidP="00581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03FBD111" w14:textId="4590574C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4176D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современные подходы к самостоятельному приобретению знаний в области прикладной информатики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E903CFC" w14:textId="33639D3D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применять </w:t>
            </w:r>
            <w:r w:rsidR="004176D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современные подходы к самостоятельному приобретению знаний в области прикладной информатики</w:t>
            </w:r>
          </w:p>
        </w:tc>
      </w:tr>
      <w:tr w:rsidR="001C513C" w:rsidRPr="001C513C" w14:paraId="6764A157" w14:textId="77777777" w:rsidTr="00F75318">
        <w:trPr>
          <w:trHeight w:val="2055"/>
        </w:trPr>
        <w:tc>
          <w:tcPr>
            <w:tcW w:w="744" w:type="pct"/>
            <w:vMerge/>
          </w:tcPr>
          <w:p w14:paraId="118E132A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1281DF11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1B575A7B" w14:textId="4EAFA918" w:rsidR="00293D2C" w:rsidRPr="001C513C" w:rsidRDefault="003E5A7D" w:rsidP="003E5A7D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1643" w:type="pct"/>
          </w:tcPr>
          <w:p w14:paraId="0136E938" w14:textId="29A80D1B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</w:t>
            </w: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методологии выбора</w:t>
            </w:r>
            <w:r w:rsidR="00037D7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подходов к самостоятельному приобретению новых знаний в области прикладной информатики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29DB63A" w14:textId="32E417FC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37D7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применять новые знания в области прикладной информатики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C513C" w:rsidRPr="001C513C" w14:paraId="3722118B" w14:textId="77777777" w:rsidTr="00F75318">
        <w:trPr>
          <w:trHeight w:val="760"/>
        </w:trPr>
        <w:tc>
          <w:tcPr>
            <w:tcW w:w="744" w:type="pct"/>
            <w:vMerge w:val="restart"/>
          </w:tcPr>
          <w:p w14:paraId="00929B4E" w14:textId="04B2636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ПКН-3</w:t>
            </w:r>
          </w:p>
        </w:tc>
        <w:tc>
          <w:tcPr>
            <w:tcW w:w="1195" w:type="pct"/>
            <w:vMerge w:val="restart"/>
          </w:tcPr>
          <w:p w14:paraId="135CB776" w14:textId="666759D2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разрабатывать оригинальные алгоритмические и программные средства, а также современные модели и методы из области искусственного 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интеллекта в решении профессиональных задач.</w:t>
            </w:r>
          </w:p>
        </w:tc>
        <w:tc>
          <w:tcPr>
            <w:tcW w:w="1418" w:type="pct"/>
          </w:tcPr>
          <w:p w14:paraId="4E2FC521" w14:textId="75EA70BC" w:rsidR="0058128B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оригинальных алгоритмов и программной реализации.</w:t>
            </w:r>
          </w:p>
          <w:p w14:paraId="66F6DF37" w14:textId="71D68817" w:rsidR="0058128B" w:rsidRPr="001C513C" w:rsidRDefault="0058128B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27DE32E9" w14:textId="3C0D1364" w:rsidR="0058128B" w:rsidRPr="005B7583" w:rsidRDefault="0058128B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</w:t>
            </w: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37D7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оригинальные алгоритмы и методы программной реализации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253E26C" w14:textId="0B99DB30" w:rsidR="0058128B" w:rsidRPr="005B7583" w:rsidRDefault="0058128B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37D7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применять оригинальные алгоритмы и методы программной реализации при решении задач в предметных областях прикладной информатики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C513C" w:rsidRPr="001C513C" w14:paraId="268F40F6" w14:textId="77777777" w:rsidTr="00F75318">
        <w:trPr>
          <w:trHeight w:val="2967"/>
        </w:trPr>
        <w:tc>
          <w:tcPr>
            <w:tcW w:w="744" w:type="pct"/>
            <w:vMerge/>
          </w:tcPr>
          <w:p w14:paraId="3107BFD6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11575361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6FD2F454" w14:textId="48A7771A" w:rsidR="0058128B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Создает оригинальные алгоритмические и программные средства в решении профессиональных задач.</w:t>
            </w:r>
          </w:p>
          <w:p w14:paraId="5E267386" w14:textId="76211FEE" w:rsidR="0058128B" w:rsidRPr="001C513C" w:rsidRDefault="0058128B" w:rsidP="0082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042AB9DE" w14:textId="3976235C" w:rsidR="0058128B" w:rsidRPr="005B7583" w:rsidRDefault="0058128B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</w:t>
            </w: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037D7A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современные методы создания и адаптации оригинальных алгоритмических и программных средств в решении профессиональных задач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629397C" w14:textId="633ACD70" w:rsidR="0058128B" w:rsidRPr="005B7583" w:rsidRDefault="0058128B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977FFE"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создавать и адаптировать оригинальные алгоритмические и программные средства в решении профессиональных задач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C513C" w:rsidRPr="001C513C" w14:paraId="0791C5F9" w14:textId="77777777" w:rsidTr="00F75318">
        <w:trPr>
          <w:trHeight w:val="2212"/>
        </w:trPr>
        <w:tc>
          <w:tcPr>
            <w:tcW w:w="744" w:type="pct"/>
            <w:vMerge/>
          </w:tcPr>
          <w:p w14:paraId="3491A471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525E5AA4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48A71B29" w14:textId="06D6F276" w:rsidR="0058128B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современных интеллектуальных технологий.</w:t>
            </w:r>
          </w:p>
          <w:p w14:paraId="08C82C62" w14:textId="77777777" w:rsidR="0058128B" w:rsidRPr="001C513C" w:rsidRDefault="0058128B" w:rsidP="00581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40636172" w14:textId="3380DF76" w:rsidR="00977FFE" w:rsidRPr="005B7583" w:rsidRDefault="00977FFE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</w:t>
            </w: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современные интеллектуальные технологии.</w:t>
            </w:r>
          </w:p>
          <w:p w14:paraId="025B672C" w14:textId="1E82C745" w:rsidR="0058128B" w:rsidRPr="005B7583" w:rsidRDefault="00977FFE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применять современные интеллектуальные технологии в решении профессиональных задач.</w:t>
            </w:r>
          </w:p>
        </w:tc>
      </w:tr>
      <w:tr w:rsidR="001C513C" w:rsidRPr="001C513C" w14:paraId="0294DF64" w14:textId="77777777" w:rsidTr="00F75318">
        <w:trPr>
          <w:trHeight w:val="2821"/>
        </w:trPr>
        <w:tc>
          <w:tcPr>
            <w:tcW w:w="744" w:type="pct"/>
            <w:vMerge/>
          </w:tcPr>
          <w:p w14:paraId="27317EAD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30D56AD2" w14:textId="77777777" w:rsidR="0058128B" w:rsidRPr="001C513C" w:rsidRDefault="0058128B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066FC812" w14:textId="1BB01180" w:rsidR="0058128B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1643" w:type="pct"/>
          </w:tcPr>
          <w:p w14:paraId="6CB2AD0B" w14:textId="2215CCFB" w:rsidR="00977FFE" w:rsidRPr="005B7583" w:rsidRDefault="00977FFE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</w:t>
            </w: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ать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особенности применения интеллектуальных технологий при решении профессиональных задач.</w:t>
            </w:r>
          </w:p>
          <w:p w14:paraId="095AFC7C" w14:textId="647CC00F" w:rsidR="0058128B" w:rsidRPr="005B7583" w:rsidRDefault="00977FFE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выбирать интеллектуальные технологии и решает профессиональные задачи с их использованием.</w:t>
            </w:r>
          </w:p>
        </w:tc>
      </w:tr>
      <w:tr w:rsidR="001C513C" w:rsidRPr="001C513C" w14:paraId="251B7C13" w14:textId="77777777" w:rsidTr="00F75318">
        <w:trPr>
          <w:trHeight w:val="557"/>
        </w:trPr>
        <w:tc>
          <w:tcPr>
            <w:tcW w:w="744" w:type="pct"/>
            <w:vMerge w:val="restart"/>
          </w:tcPr>
          <w:p w14:paraId="065A7AAC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ПКН-7</w:t>
            </w:r>
          </w:p>
        </w:tc>
        <w:tc>
          <w:tcPr>
            <w:tcW w:w="1195" w:type="pct"/>
            <w:vMerge w:val="restart"/>
          </w:tcPr>
          <w:p w14:paraId="5820CCEF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418" w:type="pct"/>
          </w:tcPr>
          <w:p w14:paraId="7D62CC5B" w14:textId="48B55242" w:rsidR="00293D2C" w:rsidRPr="001C513C" w:rsidRDefault="003E5A7D" w:rsidP="003E5A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643" w:type="pct"/>
          </w:tcPr>
          <w:p w14:paraId="5246AF9A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методы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</w:t>
            </w:r>
          </w:p>
          <w:p w14:paraId="7CCB7A30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организовывать команду разработчиков.</w:t>
            </w:r>
          </w:p>
        </w:tc>
      </w:tr>
      <w:tr w:rsidR="001C513C" w:rsidRPr="001C513C" w14:paraId="3C48D979" w14:textId="77777777" w:rsidTr="00F75318">
        <w:trPr>
          <w:trHeight w:val="2380"/>
        </w:trPr>
        <w:tc>
          <w:tcPr>
            <w:tcW w:w="744" w:type="pct"/>
            <w:vMerge/>
          </w:tcPr>
          <w:p w14:paraId="2A73A977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3238F56D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5AAD4037" w14:textId="4CEF5E45" w:rsidR="0058128B" w:rsidRPr="001C513C" w:rsidRDefault="003E5A7D" w:rsidP="00581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58128B"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4E2C1D1B" w14:textId="287856D8" w:rsidR="00293D2C" w:rsidRPr="001C513C" w:rsidRDefault="00293D2C" w:rsidP="00581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0D656BBB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методы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эффективной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06E28D06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Уметь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разрабатывать эффективные стратегии управления: командой разработчиков, современными информационными системами и процессами разработки программных средств</w:t>
            </w:r>
          </w:p>
        </w:tc>
      </w:tr>
      <w:tr w:rsidR="001C513C" w:rsidRPr="001C513C" w14:paraId="4BC068B5" w14:textId="77777777" w:rsidTr="00F75318">
        <w:trPr>
          <w:trHeight w:val="556"/>
        </w:trPr>
        <w:tc>
          <w:tcPr>
            <w:tcW w:w="744" w:type="pct"/>
            <w:vMerge/>
          </w:tcPr>
          <w:p w14:paraId="51CBDCEF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14E79ED5" w14:textId="77777777" w:rsidR="00293D2C" w:rsidRPr="001C513C" w:rsidRDefault="00293D2C" w:rsidP="0082298D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14C51B56" w14:textId="63AB0C01" w:rsidR="00293D2C" w:rsidRPr="001C513C" w:rsidRDefault="0058128B" w:rsidP="0058128B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1643" w:type="pct"/>
          </w:tcPr>
          <w:p w14:paraId="68B6706E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методику управления командной разработки.</w:t>
            </w:r>
          </w:p>
          <w:p w14:paraId="3A042306" w14:textId="77777777" w:rsidR="00293D2C" w:rsidRPr="005B7583" w:rsidRDefault="00293D2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управлять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командой разработчиков, современными информационными системами и процессами разработки программных средств.</w:t>
            </w:r>
          </w:p>
        </w:tc>
      </w:tr>
      <w:tr w:rsidR="001C513C" w:rsidRPr="001C513C" w14:paraId="4E01D040" w14:textId="77777777" w:rsidTr="00F75318">
        <w:trPr>
          <w:trHeight w:val="556"/>
        </w:trPr>
        <w:tc>
          <w:tcPr>
            <w:tcW w:w="744" w:type="pct"/>
            <w:vMerge w:val="restart"/>
          </w:tcPr>
          <w:p w14:paraId="6096D1FA" w14:textId="4F76400E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ПКН-8</w:t>
            </w:r>
          </w:p>
        </w:tc>
        <w:tc>
          <w:tcPr>
            <w:tcW w:w="1195" w:type="pct"/>
            <w:vMerge w:val="restart"/>
          </w:tcPr>
          <w:p w14:paraId="15024C93" w14:textId="1629656B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1418" w:type="pct"/>
          </w:tcPr>
          <w:p w14:paraId="14405455" w14:textId="4700C637" w:rsidR="001C513C" w:rsidRPr="00F75318" w:rsidRDefault="001C513C" w:rsidP="001C513C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" w:firstLine="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</w:tc>
        <w:tc>
          <w:tcPr>
            <w:tcW w:w="1643" w:type="pct"/>
          </w:tcPr>
          <w:p w14:paraId="10C0CED1" w14:textId="7BBD0F1D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методологии разработки, сопровождения и модернизации программно-аппаратного обесп</w:t>
            </w:r>
            <w:r w:rsidR="00F75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информационных</w:t>
            </w:r>
          </w:p>
          <w:p w14:paraId="02F00BD0" w14:textId="4FCAD315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и сопровождать программно-аппаратного обеспечения информационных</w:t>
            </w:r>
          </w:p>
        </w:tc>
      </w:tr>
      <w:tr w:rsidR="001C513C" w:rsidRPr="001C513C" w14:paraId="38E075CD" w14:textId="77777777" w:rsidTr="00F75318">
        <w:trPr>
          <w:trHeight w:val="556"/>
        </w:trPr>
        <w:tc>
          <w:tcPr>
            <w:tcW w:w="744" w:type="pct"/>
            <w:vMerge/>
          </w:tcPr>
          <w:p w14:paraId="388E87D3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4EFD74F4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6C7CA388" w14:textId="54D15CFD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1643" w:type="pct"/>
          </w:tcPr>
          <w:p w14:paraId="3310BE72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Понимать основные принципы и методы разработки программного обеспечения</w:t>
            </w:r>
          </w:p>
          <w:p w14:paraId="049A9205" w14:textId="2466F1E2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описать жизненный цикл разработки программного обеспечения</w:t>
            </w:r>
          </w:p>
        </w:tc>
      </w:tr>
      <w:tr w:rsidR="001C513C" w:rsidRPr="001C513C" w14:paraId="5BC4CDDF" w14:textId="77777777" w:rsidTr="00F75318">
        <w:trPr>
          <w:trHeight w:val="556"/>
        </w:trPr>
        <w:tc>
          <w:tcPr>
            <w:tcW w:w="744" w:type="pct"/>
            <w:vMerge w:val="restart"/>
          </w:tcPr>
          <w:p w14:paraId="0E62B9F9" w14:textId="045BDED6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ПКН-9</w:t>
            </w:r>
          </w:p>
        </w:tc>
        <w:tc>
          <w:tcPr>
            <w:tcW w:w="1195" w:type="pct"/>
            <w:vMerge w:val="restart"/>
          </w:tcPr>
          <w:p w14:paraId="7C8543DE" w14:textId="47E24891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1418" w:type="pct"/>
          </w:tcPr>
          <w:p w14:paraId="74F1B2E4" w14:textId="77777777" w:rsidR="001C513C" w:rsidRDefault="001C513C" w:rsidP="001C513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" w:firstLine="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дисциплин.</w:t>
            </w:r>
          </w:p>
          <w:p w14:paraId="1F89A79E" w14:textId="58DEC328" w:rsidR="00F75318" w:rsidRPr="005B7583" w:rsidRDefault="00F75318" w:rsidP="00F75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pct"/>
          </w:tcPr>
          <w:p w14:paraId="1C5A361B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Понимать основные концепции и категории информационных систем (ИС), их классификацию и архитектуру</w:t>
            </w:r>
          </w:p>
          <w:p w14:paraId="7EF0178F" w14:textId="4BDA7CD4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демонстрировать использование различных инструментов для разработки и управления ИС</w:t>
            </w:r>
          </w:p>
        </w:tc>
      </w:tr>
      <w:tr w:rsidR="001C513C" w:rsidRPr="001C513C" w14:paraId="372D8E63" w14:textId="77777777" w:rsidTr="00F75318">
        <w:trPr>
          <w:trHeight w:val="556"/>
        </w:trPr>
        <w:tc>
          <w:tcPr>
            <w:tcW w:w="744" w:type="pct"/>
            <w:vMerge/>
          </w:tcPr>
          <w:p w14:paraId="43DBC35E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60E2C544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76B6A38E" w14:textId="393A227C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1643" w:type="pct"/>
          </w:tcPr>
          <w:p w14:paraId="17F3B4BF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и инструменты, используемые для разработки и управления ИС.</w:t>
            </w:r>
          </w:p>
          <w:p w14:paraId="57AD8754" w14:textId="7B69D428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Способен объяснять студентам основные принципы работы ИС и их роль в бизнесе и обществе.</w:t>
            </w:r>
          </w:p>
        </w:tc>
      </w:tr>
      <w:tr w:rsidR="001C513C" w:rsidRPr="001C513C" w14:paraId="5598F0CB" w14:textId="77777777" w:rsidTr="00F75318">
        <w:trPr>
          <w:trHeight w:val="1460"/>
        </w:trPr>
        <w:tc>
          <w:tcPr>
            <w:tcW w:w="744" w:type="pct"/>
            <w:vMerge w:val="restart"/>
          </w:tcPr>
          <w:p w14:paraId="5826121D" w14:textId="5FC98C4E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ПК-1</w:t>
            </w:r>
          </w:p>
        </w:tc>
        <w:tc>
          <w:tcPr>
            <w:tcW w:w="1195" w:type="pct"/>
            <w:vMerge w:val="restart"/>
          </w:tcPr>
          <w:p w14:paraId="4791C4FE" w14:textId="1239312D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Способность проведения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2CC"/>
              </w:rPr>
              <w:t xml:space="preserve"> 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продуктовой аналитики и планирования цифровых продуктов в области финансовых технологий</w:t>
            </w:r>
          </w:p>
        </w:tc>
        <w:tc>
          <w:tcPr>
            <w:tcW w:w="1418" w:type="pct"/>
          </w:tcPr>
          <w:p w14:paraId="3720584D" w14:textId="77777777" w:rsidR="001C513C" w:rsidRPr="001C513C" w:rsidRDefault="001C513C" w:rsidP="001C513C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2CC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1.Способность проведения комплексных и системных исследований рынка цифровых продуктов в области финансовых технологий</w:t>
            </w:r>
          </w:p>
          <w:p w14:paraId="3E3F11AD" w14:textId="77777777" w:rsidR="001C513C" w:rsidRPr="001C513C" w:rsidRDefault="001C513C" w:rsidP="001C513C">
            <w:pPr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643" w:type="pct"/>
          </w:tcPr>
          <w:p w14:paraId="6EE84A5A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о существующих цифровых продуктах и сервисах в области финансов, таких как мобильные банковские приложения, </w:t>
            </w:r>
            <w:proofErr w:type="spellStart"/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криптовалюты</w:t>
            </w:r>
            <w:proofErr w:type="spellEnd"/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платформы P2P-кредитования и др</w:t>
            </w: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.</w:t>
            </w:r>
          </w:p>
          <w:p w14:paraId="1495E5AE" w14:textId="60794A5E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объяснять роли различных игроков в экосистеме финансовых технологий</w:t>
            </w:r>
          </w:p>
        </w:tc>
      </w:tr>
      <w:tr w:rsidR="001C513C" w:rsidRPr="001C513C" w14:paraId="36114D6B" w14:textId="77777777" w:rsidTr="00F75318">
        <w:trPr>
          <w:trHeight w:val="853"/>
        </w:trPr>
        <w:tc>
          <w:tcPr>
            <w:tcW w:w="744" w:type="pct"/>
            <w:vMerge/>
          </w:tcPr>
          <w:p w14:paraId="722750AE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694F1A1F" w14:textId="5A05F0D7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18" w:type="pct"/>
          </w:tcPr>
          <w:p w14:paraId="2826D2BD" w14:textId="77777777" w:rsidR="001C513C" w:rsidRPr="001C513C" w:rsidRDefault="001C513C" w:rsidP="001C513C">
            <w:pPr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2CC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2.Умение использовать инструментальные средства, методы и метрики продуктовой аналитики</w:t>
            </w:r>
          </w:p>
          <w:p w14:paraId="1AA9FB4B" w14:textId="77777777" w:rsidR="001C513C" w:rsidRPr="001C513C" w:rsidRDefault="001C513C" w:rsidP="001C513C">
            <w:pPr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643" w:type="pct"/>
          </w:tcPr>
          <w:p w14:paraId="746F6749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методы и инструменты продуктовой аналитики, включая A/B тестирование, </w:t>
            </w:r>
            <w:proofErr w:type="spellStart"/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когортный</w:t>
            </w:r>
            <w:proofErr w:type="spellEnd"/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анализ и анализ пользовательского поведения</w:t>
            </w:r>
          </w:p>
          <w:p w14:paraId="061A3288" w14:textId="70DA586C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проводить анализ данных для выявления трендов, предпочтений пользователей и областей для улучшения продукта.</w:t>
            </w:r>
          </w:p>
        </w:tc>
      </w:tr>
      <w:tr w:rsidR="001C513C" w:rsidRPr="001C513C" w14:paraId="4B194149" w14:textId="77777777" w:rsidTr="00F75318">
        <w:trPr>
          <w:trHeight w:val="558"/>
        </w:trPr>
        <w:tc>
          <w:tcPr>
            <w:tcW w:w="744" w:type="pct"/>
            <w:vMerge/>
          </w:tcPr>
          <w:p w14:paraId="37A85B8D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14:paraId="50CCF3A8" w14:textId="22059650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18" w:type="pct"/>
          </w:tcPr>
          <w:p w14:paraId="61AC6027" w14:textId="1C31C4D2" w:rsidR="001C513C" w:rsidRPr="001C513C" w:rsidRDefault="001C513C" w:rsidP="001C513C">
            <w:pPr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Cs w:val="24"/>
                <w:shd w:val="clear" w:color="auto" w:fill="FFFFFF" w:themeFill="background1"/>
              </w:rPr>
              <w:t>3.Умение представлять результаты проведенного исследования и на их основе делать значимые выводы и использовать в практической деятельности</w:t>
            </w:r>
          </w:p>
        </w:tc>
        <w:tc>
          <w:tcPr>
            <w:tcW w:w="1643" w:type="pct"/>
          </w:tcPr>
          <w:p w14:paraId="3C587E56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проведения рыночных исследований, включая анализ конкурентов</w:t>
            </w:r>
          </w:p>
          <w:p w14:paraId="2CF19621" w14:textId="29F37F1D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составлять отчеты и рекомендации на основе проведенного анализа, включая анализ конкурентов.</w:t>
            </w:r>
          </w:p>
        </w:tc>
      </w:tr>
      <w:tr w:rsidR="001C513C" w:rsidRPr="001C513C" w14:paraId="271ED49D" w14:textId="77777777" w:rsidTr="00F75318">
        <w:trPr>
          <w:trHeight w:val="1500"/>
        </w:trPr>
        <w:tc>
          <w:tcPr>
            <w:tcW w:w="744" w:type="pct"/>
            <w:vMerge w:val="restart"/>
          </w:tcPr>
          <w:p w14:paraId="7C103D04" w14:textId="52DF50EC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УК-3</w:t>
            </w:r>
          </w:p>
        </w:tc>
        <w:tc>
          <w:tcPr>
            <w:tcW w:w="1195" w:type="pct"/>
            <w:vMerge w:val="restart"/>
          </w:tcPr>
          <w:p w14:paraId="1601BCAA" w14:textId="3DAFF335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определять и реализовывать приоритеты  собственной  деятельности в соответствии с 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важностью задач,  методы повышения ее эффективности </w:t>
            </w:r>
          </w:p>
        </w:tc>
        <w:tc>
          <w:tcPr>
            <w:tcW w:w="1418" w:type="pct"/>
          </w:tcPr>
          <w:p w14:paraId="5BAF831F" w14:textId="500471D6" w:rsidR="001C513C" w:rsidRPr="001C513C" w:rsidRDefault="001C513C" w:rsidP="001C513C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Объективно оценивает свои возможности и требования различных социальных ситуаций, принимает решения в соответствии с данной </w:t>
            </w: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оценкой и требованиями.</w:t>
            </w:r>
          </w:p>
        </w:tc>
        <w:tc>
          <w:tcPr>
            <w:tcW w:w="1643" w:type="pct"/>
          </w:tcPr>
          <w:p w14:paraId="77463365" w14:textId="4C676318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5B75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требования различных социальных ситуаций для принятия решения в соответствии с проведенной оценкой и требованиями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взаимодействия при 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формировании команды на проекте.</w:t>
            </w:r>
          </w:p>
          <w:p w14:paraId="5B2EA28D" w14:textId="69663929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оценивать и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принимать решения в соответствии с социальной ситуацией и требованиями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C513C" w:rsidRPr="001C513C" w14:paraId="1B83E1EA" w14:textId="77777777" w:rsidTr="00F75318">
        <w:trPr>
          <w:trHeight w:val="840"/>
        </w:trPr>
        <w:tc>
          <w:tcPr>
            <w:tcW w:w="744" w:type="pct"/>
            <w:vMerge/>
          </w:tcPr>
          <w:p w14:paraId="64CF5942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01A02B19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78A203B1" w14:textId="2F1888A5" w:rsidR="001C513C" w:rsidRPr="001C513C" w:rsidRDefault="001C513C" w:rsidP="001C513C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1643" w:type="pct"/>
          </w:tcPr>
          <w:p w14:paraId="7A74A48B" w14:textId="70B0F660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методы оценки личностного потенциала,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внутренних источников роста и развития собственной деятельности.</w:t>
            </w:r>
          </w:p>
          <w:p w14:paraId="67D96EFE" w14:textId="7E763F66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актуализировать свой личностный потенциал, внутренние источники роста и развития собственной деятельности</w:t>
            </w:r>
          </w:p>
        </w:tc>
      </w:tr>
      <w:tr w:rsidR="001C513C" w:rsidRPr="001C513C" w14:paraId="16CE7ECA" w14:textId="77777777" w:rsidTr="00F75318">
        <w:trPr>
          <w:trHeight w:val="2503"/>
        </w:trPr>
        <w:tc>
          <w:tcPr>
            <w:tcW w:w="744" w:type="pct"/>
            <w:vMerge/>
          </w:tcPr>
          <w:p w14:paraId="2D7E871B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6A11DA04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49E5C908" w14:textId="3EDE7882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1643" w:type="pct"/>
          </w:tcPr>
          <w:p w14:paraId="0F5E223C" w14:textId="58B0282C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приоритеты собственной деятельности в соответствии с важностью задач.</w:t>
            </w:r>
          </w:p>
          <w:p w14:paraId="2954019C" w14:textId="4484550A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определять приоритеты собственной деятельности в соответствии с важностью задач.</w:t>
            </w:r>
          </w:p>
        </w:tc>
      </w:tr>
      <w:tr w:rsidR="001C513C" w:rsidRPr="001C513C" w14:paraId="2FE82010" w14:textId="77777777" w:rsidTr="00F75318">
        <w:trPr>
          <w:trHeight w:val="1973"/>
        </w:trPr>
        <w:tc>
          <w:tcPr>
            <w:tcW w:w="744" w:type="pct"/>
            <w:vMerge/>
          </w:tcPr>
          <w:p w14:paraId="6429FBB1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39A99E33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3B26EFC2" w14:textId="509D9E0A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4.Определяет и демонстрирует методы повышения эффективности собственной  деятельности.</w:t>
            </w:r>
          </w:p>
        </w:tc>
        <w:tc>
          <w:tcPr>
            <w:tcW w:w="1643" w:type="pct"/>
          </w:tcPr>
          <w:p w14:paraId="3148F8EA" w14:textId="0CD60D2B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повышения эффективности собственной деятельности.</w:t>
            </w:r>
          </w:p>
          <w:p w14:paraId="5FC8A829" w14:textId="715115C1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Уметь</w:t>
            </w:r>
            <w:r w:rsidRPr="005B7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5B75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определять и демонстрировать методы повышения эффективности собственной  деятельности.</w:t>
            </w:r>
          </w:p>
        </w:tc>
      </w:tr>
      <w:tr w:rsidR="001C513C" w:rsidRPr="001C513C" w14:paraId="3CA1A10E" w14:textId="77777777" w:rsidTr="00F75318">
        <w:trPr>
          <w:trHeight w:val="55"/>
        </w:trPr>
        <w:tc>
          <w:tcPr>
            <w:tcW w:w="744" w:type="pct"/>
            <w:vMerge w:val="restart"/>
          </w:tcPr>
          <w:p w14:paraId="40C0FFC8" w14:textId="3CC4FDC4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195" w:type="pct"/>
            <w:vMerge w:val="restart"/>
          </w:tcPr>
          <w:p w14:paraId="4721647D" w14:textId="7BC04C56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1418" w:type="pct"/>
          </w:tcPr>
          <w:p w14:paraId="6718D82A" w14:textId="32451537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1.Применяет современные методы прикладных научных исследований.</w:t>
            </w:r>
          </w:p>
        </w:tc>
        <w:tc>
          <w:tcPr>
            <w:tcW w:w="1643" w:type="pct"/>
          </w:tcPr>
          <w:p w14:paraId="0A4506A9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методы и этапы научного исследования (выбор темы, формулирование проблемы, гипотезы, сбор данных, анализ результатов)</w:t>
            </w:r>
          </w:p>
          <w:p w14:paraId="3F29AB69" w14:textId="151D3326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составлять цели и задачи исследования, определять его гипотезы.</w:t>
            </w:r>
          </w:p>
        </w:tc>
      </w:tr>
      <w:tr w:rsidR="001C513C" w:rsidRPr="001C513C" w14:paraId="150FC2A5" w14:textId="77777777" w:rsidTr="00F75318">
        <w:trPr>
          <w:trHeight w:val="1861"/>
        </w:trPr>
        <w:tc>
          <w:tcPr>
            <w:tcW w:w="744" w:type="pct"/>
            <w:vMerge/>
          </w:tcPr>
          <w:p w14:paraId="228F2463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6873B976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3A9ED95B" w14:textId="496AA0AC" w:rsidR="001C513C" w:rsidRPr="001C513C" w:rsidRDefault="001C513C" w:rsidP="001C513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643" w:type="pct"/>
          </w:tcPr>
          <w:p w14:paraId="1C4003A9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методы сбора и анализа данных, включая качественные и количественные методы.</w:t>
            </w:r>
          </w:p>
          <w:p w14:paraId="7B054AB4" w14:textId="5ED92F7A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проводить опросы, интервью, наблюдения и другие методы сбора данных.</w:t>
            </w:r>
          </w:p>
        </w:tc>
      </w:tr>
      <w:tr w:rsidR="001C513C" w:rsidRPr="001C513C" w14:paraId="0FCAAAC7" w14:textId="77777777" w:rsidTr="00F75318">
        <w:trPr>
          <w:trHeight w:val="769"/>
        </w:trPr>
        <w:tc>
          <w:tcPr>
            <w:tcW w:w="744" w:type="pct"/>
            <w:vMerge/>
          </w:tcPr>
          <w:p w14:paraId="68897F6F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7DEAC3E0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32696090" w14:textId="7C350670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3.Выдвигает самостоятельные гипотезы.</w:t>
            </w:r>
          </w:p>
        </w:tc>
        <w:tc>
          <w:tcPr>
            <w:tcW w:w="1643" w:type="pct"/>
          </w:tcPr>
          <w:p w14:paraId="4CFF474B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статистические методы анализа данных и интерпретации результатов</w:t>
            </w:r>
          </w:p>
          <w:p w14:paraId="0FAA3547" w14:textId="785ED844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интерпретировать полученные результаты и делать выводы на их основе.</w:t>
            </w:r>
          </w:p>
        </w:tc>
      </w:tr>
      <w:tr w:rsidR="001C513C" w:rsidRPr="001C513C" w14:paraId="77D5977E" w14:textId="77777777" w:rsidTr="00F75318">
        <w:trPr>
          <w:trHeight w:val="570"/>
        </w:trPr>
        <w:tc>
          <w:tcPr>
            <w:tcW w:w="744" w:type="pct"/>
            <w:vMerge/>
          </w:tcPr>
          <w:p w14:paraId="02A9930C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pct"/>
            <w:vMerge/>
            <w:vAlign w:val="center"/>
          </w:tcPr>
          <w:p w14:paraId="3E7AE75C" w14:textId="77777777" w:rsidR="001C513C" w:rsidRPr="001C513C" w:rsidRDefault="001C513C" w:rsidP="001C513C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pct"/>
          </w:tcPr>
          <w:p w14:paraId="0C0A9084" w14:textId="46C9FFB1" w:rsidR="001C513C" w:rsidRPr="001C513C" w:rsidRDefault="001C513C" w:rsidP="001C513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643" w:type="pct"/>
          </w:tcPr>
          <w:p w14:paraId="699BA89A" w14:textId="77777777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к оформлению научных работ (научные статьи, диссертации, отчеты о исследованиях)</w:t>
            </w:r>
          </w:p>
          <w:p w14:paraId="0C56C523" w14:textId="13A01E8C" w:rsidR="001C513C" w:rsidRPr="005B7583" w:rsidRDefault="001C513C" w:rsidP="00F7531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B7583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B75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писать аннотации, структурировать статью и представлять исследование в логическом и последовательном виде.</w:t>
            </w:r>
          </w:p>
        </w:tc>
      </w:tr>
    </w:tbl>
    <w:p w14:paraId="1AF6AAB0" w14:textId="7C945634" w:rsidR="003E5A7D" w:rsidRPr="001C513C" w:rsidRDefault="003E5A7D" w:rsidP="0082298D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6F8DF8" w14:textId="4FC731DE" w:rsidR="007A1FC1" w:rsidRPr="001C513C" w:rsidRDefault="007A1FC1" w:rsidP="007A1FC1">
      <w:pPr>
        <w:pStyle w:val="a7"/>
        <w:keepNext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C51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Учебно-тематический план НИС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850"/>
        <w:gridCol w:w="1276"/>
        <w:gridCol w:w="1843"/>
        <w:gridCol w:w="2485"/>
      </w:tblGrid>
      <w:tr w:rsidR="001C513C" w:rsidRPr="001C513C" w14:paraId="7627E653" w14:textId="77777777" w:rsidTr="00A56BEA">
        <w:tc>
          <w:tcPr>
            <w:tcW w:w="3114" w:type="dxa"/>
            <w:vMerge w:val="restart"/>
            <w:shd w:val="clear" w:color="auto" w:fill="auto"/>
          </w:tcPr>
          <w:p w14:paraId="313AA9A7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328B4535" w14:textId="77777777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2485" w:type="dxa"/>
            <w:vMerge w:val="restart"/>
            <w:shd w:val="clear" w:color="auto" w:fill="auto"/>
          </w:tcPr>
          <w:p w14:paraId="04637263" w14:textId="50ACB430" w:rsidR="00A56BEA" w:rsidRPr="001C513C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проведения семинара</w:t>
            </w:r>
          </w:p>
        </w:tc>
      </w:tr>
      <w:tr w:rsidR="001C513C" w:rsidRPr="001C513C" w14:paraId="3026E969" w14:textId="77777777" w:rsidTr="00A56BEA">
        <w:tc>
          <w:tcPr>
            <w:tcW w:w="3114" w:type="dxa"/>
            <w:vMerge/>
            <w:shd w:val="clear" w:color="auto" w:fill="auto"/>
          </w:tcPr>
          <w:p w14:paraId="73BBFE5A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19BACF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C205146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shd w:val="clear" w:color="auto" w:fill="auto"/>
          </w:tcPr>
          <w:p w14:paraId="507B4501" w14:textId="3E4B0330" w:rsidR="00A56BEA" w:rsidRPr="001C513C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</w:t>
            </w:r>
            <w:proofErr w:type="spellEnd"/>
          </w:p>
          <w:p w14:paraId="4EDA9523" w14:textId="36A66D73" w:rsidR="00A56BEA" w:rsidRPr="001C513C" w:rsidRDefault="00A56BEA" w:rsidP="00A56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</w:tc>
        <w:tc>
          <w:tcPr>
            <w:tcW w:w="2485" w:type="dxa"/>
            <w:vMerge/>
            <w:shd w:val="clear" w:color="auto" w:fill="auto"/>
          </w:tcPr>
          <w:p w14:paraId="17F86AD3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0EA9F0BC" w14:textId="77777777" w:rsidTr="005077CF">
        <w:tc>
          <w:tcPr>
            <w:tcW w:w="9568" w:type="dxa"/>
            <w:gridSpan w:val="5"/>
            <w:shd w:val="clear" w:color="auto" w:fill="auto"/>
          </w:tcPr>
          <w:p w14:paraId="5FD522EE" w14:textId="622C294E" w:rsidR="0079240D" w:rsidRPr="001C513C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год обучения</w:t>
            </w:r>
            <w:r w:rsidR="00381AC9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(модули </w:t>
            </w:r>
            <w:r w:rsidR="000F0447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1, </w:t>
            </w:r>
            <w:r w:rsidR="00381AC9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2,</w:t>
            </w:r>
            <w:r w:rsidR="000F0447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3,</w:t>
            </w: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4)</w:t>
            </w:r>
          </w:p>
        </w:tc>
      </w:tr>
      <w:tr w:rsidR="001C513C" w:rsidRPr="001C513C" w14:paraId="166FB170" w14:textId="77777777" w:rsidTr="005077CF">
        <w:tc>
          <w:tcPr>
            <w:tcW w:w="9568" w:type="dxa"/>
            <w:gridSpan w:val="5"/>
            <w:shd w:val="clear" w:color="auto" w:fill="auto"/>
          </w:tcPr>
          <w:p w14:paraId="288521D5" w14:textId="77777777" w:rsidR="0079240D" w:rsidRPr="001C513C" w:rsidRDefault="0079240D" w:rsidP="005077C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1C513C" w:rsidRPr="001C513C" w14:paraId="1453153A" w14:textId="77777777" w:rsidTr="00A56BEA">
        <w:tc>
          <w:tcPr>
            <w:tcW w:w="3114" w:type="dxa"/>
            <w:shd w:val="clear" w:color="auto" w:fill="auto"/>
          </w:tcPr>
          <w:p w14:paraId="55F6CCFC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2BB55" w14:textId="38FE713D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99946" w14:textId="5F890A9F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F3C3" w14:textId="5CC44195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7F7A5D1D" w14:textId="1D21A554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1C513C" w:rsidRPr="001C513C" w14:paraId="587176E6" w14:textId="77777777" w:rsidTr="00A56BEA">
        <w:tc>
          <w:tcPr>
            <w:tcW w:w="3114" w:type="dxa"/>
            <w:shd w:val="clear" w:color="auto" w:fill="auto"/>
          </w:tcPr>
          <w:p w14:paraId="526216EE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 Методология проведения научных исследований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67F88" w14:textId="6F28552C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73A6E" w14:textId="0F840896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6661" w14:textId="70B8C3F0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0C0289E9" w14:textId="22B248AA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Мастер-класс </w:t>
            </w:r>
          </w:p>
        </w:tc>
      </w:tr>
      <w:tr w:rsidR="001C513C" w:rsidRPr="001C513C" w14:paraId="077E33A7" w14:textId="77777777" w:rsidTr="00A56BEA">
        <w:tc>
          <w:tcPr>
            <w:tcW w:w="3114" w:type="dxa"/>
            <w:shd w:val="clear" w:color="auto" w:fill="auto"/>
          </w:tcPr>
          <w:p w14:paraId="13EB4BCB" w14:textId="4526EDF5" w:rsidR="00A56BEA" w:rsidRPr="001C513C" w:rsidRDefault="00A56BEA" w:rsidP="005077C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Базы данных и ресурсы библиотеки </w:t>
            </w:r>
            <w:proofErr w:type="spellStart"/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Финуниверситета</w:t>
            </w:r>
            <w:proofErr w:type="spellEnd"/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77659" w14:textId="71DB1927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418BD" w14:textId="4E50F2C0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5CD6C" w14:textId="227E4D56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0FF00F0E" w14:textId="11E4D75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комп. классе </w:t>
            </w:r>
          </w:p>
        </w:tc>
      </w:tr>
      <w:tr w:rsidR="001C513C" w:rsidRPr="001C513C" w14:paraId="116F8423" w14:textId="77777777" w:rsidTr="00A56BEA">
        <w:tc>
          <w:tcPr>
            <w:tcW w:w="3114" w:type="dxa"/>
            <w:shd w:val="clear" w:color="auto" w:fill="auto"/>
          </w:tcPr>
          <w:p w14:paraId="2B960053" w14:textId="4309F135" w:rsidR="00A56BEA" w:rsidRPr="001C513C" w:rsidRDefault="00A56BEA" w:rsidP="005B75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Методология исследований в области облачных вычислений, инфраструктура как код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292C" w14:textId="57962DA0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5F98" w14:textId="149258BE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FF31" w14:textId="02BE9F29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262C6D72" w14:textId="66D2B76D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дискуссия, лекция</w:t>
            </w:r>
          </w:p>
        </w:tc>
      </w:tr>
      <w:tr w:rsidR="001C513C" w:rsidRPr="001C513C" w14:paraId="1A5CC4ED" w14:textId="77777777" w:rsidTr="005077CF">
        <w:tc>
          <w:tcPr>
            <w:tcW w:w="9568" w:type="dxa"/>
            <w:gridSpan w:val="5"/>
            <w:shd w:val="clear" w:color="auto" w:fill="auto"/>
          </w:tcPr>
          <w:p w14:paraId="7E2CDE65" w14:textId="77777777" w:rsidR="0079240D" w:rsidRPr="001C513C" w:rsidRDefault="0079240D" w:rsidP="005077C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Раздел II. Направления научных исследований по проблематике магистерской программы</w:t>
            </w:r>
          </w:p>
        </w:tc>
      </w:tr>
      <w:tr w:rsidR="001C513C" w:rsidRPr="001C513C" w14:paraId="3E37B550" w14:textId="77777777" w:rsidTr="00A56BEA">
        <w:tc>
          <w:tcPr>
            <w:tcW w:w="3114" w:type="dxa"/>
            <w:shd w:val="clear" w:color="auto" w:fill="auto"/>
          </w:tcPr>
          <w:p w14:paraId="73FB71DD" w14:textId="7D6FD2DC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5.Современные практические результаты применения методологии </w:t>
            </w: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DevOps</w:t>
            </w: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облачных вычислений, и создания среды для интеллектуальных приложений в </w:t>
            </w: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образовательной деятельности.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2D37" w14:textId="32618637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9C31FA"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F4942" w14:textId="7A4DCC47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A3E3F" w14:textId="5FE6EB35" w:rsidR="00A56BEA" w:rsidRPr="001C513C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A56BEA"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485" w:type="dxa"/>
            <w:shd w:val="clear" w:color="auto" w:fill="auto"/>
          </w:tcPr>
          <w:p w14:paraId="192F14A5" w14:textId="6F8A344B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дискуссия</w:t>
            </w:r>
          </w:p>
        </w:tc>
      </w:tr>
      <w:tr w:rsidR="001C513C" w:rsidRPr="001C513C" w14:paraId="4291B78E" w14:textId="77777777" w:rsidTr="00A56BEA">
        <w:tc>
          <w:tcPr>
            <w:tcW w:w="3114" w:type="dxa"/>
            <w:shd w:val="clear" w:color="auto" w:fill="auto"/>
          </w:tcPr>
          <w:p w14:paraId="7A33A0D1" w14:textId="65670075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Современные практические результаты применения методологии </w:t>
            </w: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DevOps</w:t>
            </w: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облачных вычислений, и создания среды для интеллектуальных приложений в банковской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5B34" w14:textId="4CC801CB" w:rsidR="00A56BEA" w:rsidRPr="001C513C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0954E" w14:textId="20C8FEA8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CD31D" w14:textId="0C13B374" w:rsidR="00A56BEA" w:rsidRPr="001C513C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485" w:type="dxa"/>
            <w:shd w:val="clear" w:color="auto" w:fill="auto"/>
          </w:tcPr>
          <w:p w14:paraId="7384A3ED" w14:textId="498E8E05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1C513C" w:rsidRPr="001C513C" w14:paraId="2F363733" w14:textId="77777777" w:rsidTr="00A56BEA">
        <w:tc>
          <w:tcPr>
            <w:tcW w:w="3114" w:type="dxa"/>
            <w:shd w:val="clear" w:color="auto" w:fill="auto"/>
          </w:tcPr>
          <w:p w14:paraId="204082A5" w14:textId="1D04AC90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Инфраструктура как код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0AEF2" w14:textId="532256E0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C31FA"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4688B" w14:textId="55C06F9D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B90EE" w14:textId="1D17CBE0" w:rsidR="00A56BEA" w:rsidRPr="001C513C" w:rsidRDefault="009C31F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2485" w:type="dxa"/>
            <w:shd w:val="clear" w:color="auto" w:fill="auto"/>
          </w:tcPr>
          <w:p w14:paraId="51F5D54A" w14:textId="77777777" w:rsidR="00A56BEA" w:rsidRPr="001C513C" w:rsidRDefault="00A56BE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Круглый стол</w:t>
            </w:r>
          </w:p>
          <w:p w14:paraId="295EA6EA" w14:textId="7F03F255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5190DD58" w14:textId="77777777" w:rsidTr="00A56BEA">
        <w:tc>
          <w:tcPr>
            <w:tcW w:w="3114" w:type="dxa"/>
            <w:shd w:val="clear" w:color="auto" w:fill="auto"/>
          </w:tcPr>
          <w:p w14:paraId="4DF07159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 Современные методы, алгоритмы и технологии анализа сетевых структур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94AA9" w14:textId="78EFE4AC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F0447"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1FB60" w14:textId="14398F5A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584BD" w14:textId="769C9A03" w:rsidR="00A56BEA" w:rsidRPr="001C513C" w:rsidRDefault="000F0447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5" w:type="dxa"/>
            <w:shd w:val="clear" w:color="auto" w:fill="auto"/>
          </w:tcPr>
          <w:p w14:paraId="7740ABC4" w14:textId="77777777" w:rsidR="00A56BEA" w:rsidRPr="001C513C" w:rsidRDefault="00A56BE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Лекция,</w:t>
            </w:r>
          </w:p>
          <w:p w14:paraId="2F14F1E6" w14:textId="070A6C20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</w:t>
            </w:r>
          </w:p>
        </w:tc>
      </w:tr>
      <w:tr w:rsidR="001C513C" w:rsidRPr="001C513C" w14:paraId="2B2513B3" w14:textId="77777777" w:rsidTr="00A56BEA">
        <w:tc>
          <w:tcPr>
            <w:tcW w:w="3114" w:type="dxa"/>
            <w:shd w:val="clear" w:color="auto" w:fill="auto"/>
          </w:tcPr>
          <w:p w14:paraId="1FC3C898" w14:textId="77777777" w:rsidR="00A56BEA" w:rsidRPr="001C513C" w:rsidRDefault="00A56BE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0" w:type="dxa"/>
            <w:shd w:val="clear" w:color="auto" w:fill="auto"/>
          </w:tcPr>
          <w:p w14:paraId="34F33A00" w14:textId="7CE5A299" w:rsidR="00A56BEA" w:rsidRPr="001C513C" w:rsidRDefault="000F0447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7204D01D" w14:textId="013E0225" w:rsidR="00A56BEA" w:rsidRPr="001C513C" w:rsidRDefault="00A56BE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3DB0D8A1" w14:textId="31413E45" w:rsidR="00A56BEA" w:rsidRPr="001C513C" w:rsidRDefault="000F0447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485" w:type="dxa"/>
            <w:shd w:val="clear" w:color="auto" w:fill="auto"/>
          </w:tcPr>
          <w:p w14:paraId="1A6EE3C7" w14:textId="1F56ACBF" w:rsidR="00A56BEA" w:rsidRPr="001C513C" w:rsidRDefault="00A56BEA" w:rsidP="00A56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C513C" w:rsidRPr="001C513C" w14:paraId="44A20718" w14:textId="77777777" w:rsidTr="005077CF">
        <w:tc>
          <w:tcPr>
            <w:tcW w:w="9568" w:type="dxa"/>
            <w:gridSpan w:val="5"/>
            <w:shd w:val="clear" w:color="auto" w:fill="auto"/>
          </w:tcPr>
          <w:p w14:paraId="48717BAA" w14:textId="505035FE" w:rsidR="0079240D" w:rsidRPr="001C513C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год обучения (моду</w:t>
            </w:r>
            <w:r w:rsidR="00381AC9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ли </w:t>
            </w:r>
            <w:r w:rsidR="000F0447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5, 6,</w:t>
            </w: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8)</w:t>
            </w:r>
          </w:p>
        </w:tc>
      </w:tr>
      <w:tr w:rsidR="001C513C" w:rsidRPr="001C513C" w14:paraId="1A9B5D72" w14:textId="77777777" w:rsidTr="005077CF">
        <w:tc>
          <w:tcPr>
            <w:tcW w:w="9568" w:type="dxa"/>
            <w:gridSpan w:val="5"/>
            <w:shd w:val="clear" w:color="auto" w:fill="auto"/>
          </w:tcPr>
          <w:p w14:paraId="16F6F17F" w14:textId="5E4EC34B" w:rsidR="00905171" w:rsidRPr="001C513C" w:rsidRDefault="00905171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1C513C" w:rsidRPr="001C513C" w14:paraId="58E1C7CC" w14:textId="77777777" w:rsidTr="00A56BEA">
        <w:trPr>
          <w:trHeight w:val="1266"/>
        </w:trPr>
        <w:tc>
          <w:tcPr>
            <w:tcW w:w="3114" w:type="dxa"/>
            <w:shd w:val="clear" w:color="auto" w:fill="auto"/>
          </w:tcPr>
          <w:p w14:paraId="653A7546" w14:textId="77777777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Выбор и обсуждение статьи.</w:t>
            </w:r>
          </w:p>
          <w:p w14:paraId="555C9CC1" w14:textId="0EB1E5D6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Импликация статьи на новых данных</w:t>
            </w:r>
          </w:p>
        </w:tc>
        <w:tc>
          <w:tcPr>
            <w:tcW w:w="850" w:type="dxa"/>
            <w:shd w:val="clear" w:color="auto" w:fill="auto"/>
          </w:tcPr>
          <w:p w14:paraId="5CF676BF" w14:textId="6F00C9E2" w:rsidR="00A56BEA" w:rsidRPr="001C513C" w:rsidRDefault="00CF3431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76366708" w14:textId="17417618" w:rsidR="00A56BEA" w:rsidRPr="001C513C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201BA275" w14:textId="2D9D25DD" w:rsidR="00A56BEA" w:rsidRPr="001C513C" w:rsidRDefault="000F0447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485" w:type="dxa"/>
            <w:shd w:val="clear" w:color="auto" w:fill="auto"/>
          </w:tcPr>
          <w:p w14:paraId="6E193A63" w14:textId="6A95E6F2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1C513C" w:rsidRPr="001C513C" w14:paraId="182AA99F" w14:textId="77777777" w:rsidTr="00A56BEA">
        <w:tc>
          <w:tcPr>
            <w:tcW w:w="3114" w:type="dxa"/>
            <w:shd w:val="clear" w:color="auto" w:fill="auto"/>
          </w:tcPr>
          <w:p w14:paraId="01EDA80A" w14:textId="527AD833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 Теоретические и методологические аспекты по проблеме магистерской диссертации</w:t>
            </w:r>
          </w:p>
        </w:tc>
        <w:tc>
          <w:tcPr>
            <w:tcW w:w="850" w:type="dxa"/>
            <w:shd w:val="clear" w:color="auto" w:fill="auto"/>
          </w:tcPr>
          <w:p w14:paraId="15543125" w14:textId="19FBA214" w:rsidR="00A56BEA" w:rsidRPr="001C513C" w:rsidRDefault="00CF3431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59EE240C" w14:textId="56E24C98" w:rsidR="00A56BEA" w:rsidRPr="001C513C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FE9B568" w14:textId="4631E213" w:rsidR="00A56BEA" w:rsidRPr="001C513C" w:rsidRDefault="000F0447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485" w:type="dxa"/>
            <w:shd w:val="clear" w:color="auto" w:fill="auto"/>
          </w:tcPr>
          <w:p w14:paraId="4C41ECEA" w14:textId="5CC36079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1C513C" w:rsidRPr="001C513C" w14:paraId="3C1C6B9B" w14:textId="77777777" w:rsidTr="00A56BEA">
        <w:tc>
          <w:tcPr>
            <w:tcW w:w="3114" w:type="dxa"/>
            <w:shd w:val="clear" w:color="auto" w:fill="auto"/>
          </w:tcPr>
          <w:p w14:paraId="57612BB4" w14:textId="473725CA" w:rsidR="00A56BEA" w:rsidRPr="001C513C" w:rsidRDefault="00A56BEA" w:rsidP="00DD380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 </w:t>
            </w:r>
            <w:r w:rsidR="00DD3806"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второй </w:t>
            </w: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 обучения</w:t>
            </w:r>
          </w:p>
        </w:tc>
        <w:tc>
          <w:tcPr>
            <w:tcW w:w="850" w:type="dxa"/>
            <w:shd w:val="clear" w:color="auto" w:fill="auto"/>
          </w:tcPr>
          <w:p w14:paraId="45D68B08" w14:textId="4A1B4509" w:rsidR="00A56BEA" w:rsidRPr="001C513C" w:rsidRDefault="000F0447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</w:tcPr>
          <w:p w14:paraId="52A0884C" w14:textId="76116B18" w:rsidR="00A56BEA" w:rsidRPr="001C513C" w:rsidRDefault="00A56BEA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7399B601" w14:textId="49AD1F66" w:rsidR="00A56BEA" w:rsidRPr="001C513C" w:rsidRDefault="000F0447" w:rsidP="00993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2485" w:type="dxa"/>
            <w:shd w:val="clear" w:color="auto" w:fill="auto"/>
          </w:tcPr>
          <w:p w14:paraId="6B33C513" w14:textId="0CF588C0" w:rsidR="00A56BEA" w:rsidRPr="001C513C" w:rsidRDefault="00A56BEA" w:rsidP="00993A4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56BEA" w:rsidRPr="001C513C" w14:paraId="02180D9E" w14:textId="77777777" w:rsidTr="00A56BEA">
        <w:tc>
          <w:tcPr>
            <w:tcW w:w="3114" w:type="dxa"/>
            <w:shd w:val="clear" w:color="auto" w:fill="auto"/>
          </w:tcPr>
          <w:p w14:paraId="21898B7A" w14:textId="737D3ABB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34B88703" w14:textId="3D96F428" w:rsidR="00A56BEA" w:rsidRPr="001C513C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14:paraId="262040B4" w14:textId="238BD80A" w:rsidR="00A56BEA" w:rsidRPr="001C513C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843" w:type="dxa"/>
            <w:shd w:val="clear" w:color="auto" w:fill="auto"/>
          </w:tcPr>
          <w:p w14:paraId="3E5EFF39" w14:textId="5AF26D4F" w:rsidR="00A56BEA" w:rsidRPr="001C513C" w:rsidRDefault="00A56BEA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5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2485" w:type="dxa"/>
            <w:shd w:val="clear" w:color="auto" w:fill="auto"/>
          </w:tcPr>
          <w:p w14:paraId="7C41C463" w14:textId="77777777" w:rsidR="00A56BEA" w:rsidRPr="001C513C" w:rsidRDefault="00A56BEA" w:rsidP="009051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6DA76EE" w14:textId="77777777" w:rsidR="009C31FA" w:rsidRPr="001C513C" w:rsidRDefault="009C31FA" w:rsidP="00A56BEA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green"/>
        </w:rPr>
      </w:pPr>
    </w:p>
    <w:p w14:paraId="7A6A7C9F" w14:textId="03BC146C" w:rsidR="00A46B13" w:rsidRPr="001C513C" w:rsidRDefault="00A46B13" w:rsidP="00E05027">
      <w:pPr>
        <w:rPr>
          <w:color w:val="000000" w:themeColor="text1"/>
        </w:rPr>
      </w:pPr>
    </w:p>
    <w:p w14:paraId="49A1A876" w14:textId="5E2399F6" w:rsidR="00993353" w:rsidRPr="005B7583" w:rsidRDefault="00E05027" w:rsidP="005B7583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  <w:color w:val="000000" w:themeColor="text1"/>
        </w:rPr>
      </w:pPr>
      <w:r w:rsidRPr="001C513C">
        <w:rPr>
          <w:rFonts w:eastAsiaTheme="minorHAnsi" w:cs="Times New Roman"/>
          <w:bCs w:val="0"/>
          <w:color w:val="000000" w:themeColor="text1"/>
          <w:lang w:eastAsia="en-US"/>
        </w:rPr>
        <w:t>3</w:t>
      </w:r>
      <w:r w:rsidR="0079240D" w:rsidRPr="001C513C">
        <w:rPr>
          <w:rFonts w:eastAsiaTheme="minorHAnsi" w:cs="Times New Roman"/>
          <w:b w:val="0"/>
          <w:bCs w:val="0"/>
          <w:color w:val="000000" w:themeColor="text1"/>
          <w:lang w:eastAsia="en-US"/>
        </w:rPr>
        <w:t xml:space="preserve">. </w:t>
      </w:r>
      <w:r w:rsidR="003E60CD" w:rsidRPr="001C513C">
        <w:rPr>
          <w:rFonts w:cs="Times New Roman"/>
          <w:color w:val="000000" w:themeColor="text1"/>
        </w:rPr>
        <w:t>Перечень основной и дополнительной учебной литературы, необходимой для выполнения НИС</w:t>
      </w:r>
    </w:p>
    <w:p w14:paraId="2F78E2CB" w14:textId="490E3D0F" w:rsidR="00993353" w:rsidRPr="001C513C" w:rsidRDefault="003E60CD" w:rsidP="005B7583">
      <w:pPr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Нормативные правовые акты</w:t>
      </w:r>
      <w:r w:rsidR="00A56BEA"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14:paraId="5F333FCD" w14:textId="77777777" w:rsidR="003E60CD" w:rsidRPr="001C513C" w:rsidRDefault="003E60CD" w:rsidP="00001F14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1C513C">
          <w:rPr>
            <w:rStyle w:val="a8"/>
            <w:color w:val="000000" w:themeColor="text1"/>
            <w:sz w:val="28"/>
            <w:szCs w:val="28"/>
          </w:rPr>
          <w:t>http://минобрнауки.рф/документы/2974</w:t>
        </w:r>
      </w:hyperlink>
      <w:r w:rsidRPr="001C513C">
        <w:rPr>
          <w:rStyle w:val="FontStyle429"/>
          <w:color w:val="000000" w:themeColor="text1"/>
          <w:sz w:val="28"/>
          <w:szCs w:val="28"/>
        </w:rPr>
        <w:t>.</w:t>
      </w:r>
    </w:p>
    <w:p w14:paraId="4C237A42" w14:textId="022DA2E5" w:rsidR="003E60CD" w:rsidRPr="001C513C" w:rsidRDefault="003E60CD" w:rsidP="00001F14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 xml:space="preserve">Федеральный закон от 24.04.2020 N 123-ФЗ "О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- городе федерального значения Москве и внесении изменений в статьи 6 и 10 Федерального закона "О </w:t>
      </w:r>
      <w:r w:rsidRPr="001C513C">
        <w:rPr>
          <w:rStyle w:val="FontStyle429"/>
          <w:color w:val="000000" w:themeColor="text1"/>
          <w:sz w:val="28"/>
          <w:szCs w:val="28"/>
        </w:rPr>
        <w:lastRenderedPageBreak/>
        <w:t>персональных данных" // Официальны</w:t>
      </w:r>
      <w:r w:rsidR="00D14C2C" w:rsidRPr="001C513C">
        <w:rPr>
          <w:rStyle w:val="FontStyle429"/>
          <w:color w:val="000000" w:themeColor="text1"/>
          <w:sz w:val="28"/>
          <w:szCs w:val="28"/>
        </w:rPr>
        <w:t>й интернет-портал правовой ин</w:t>
      </w:r>
      <w:r w:rsidRPr="001C513C">
        <w:rPr>
          <w:rStyle w:val="FontStyle429"/>
          <w:color w:val="000000" w:themeColor="text1"/>
          <w:sz w:val="28"/>
          <w:szCs w:val="28"/>
        </w:rPr>
        <w:t>формации http://www.pravo.gov.ru, 24.04.2020.</w:t>
      </w:r>
    </w:p>
    <w:p w14:paraId="08160734" w14:textId="77777777" w:rsidR="003E60CD" w:rsidRPr="001C513C" w:rsidRDefault="003E60CD" w:rsidP="00001F14">
      <w:pPr>
        <w:pStyle w:val="Style10"/>
        <w:spacing w:line="360" w:lineRule="auto"/>
        <w:ind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>3.</w:t>
      </w:r>
      <w:r w:rsidRPr="001C513C">
        <w:rPr>
          <w:rStyle w:val="FontStyle429"/>
          <w:color w:val="000000" w:themeColor="text1"/>
          <w:sz w:val="28"/>
          <w:szCs w:val="28"/>
        </w:rPr>
        <w:tab/>
        <w:t xml:space="preserve"> Указ Президента РФ от 10.10.2019 N 490 "О развитии искусственного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501F0578" w14:textId="77777777" w:rsidR="003E60CD" w:rsidRPr="001C513C" w:rsidRDefault="003E60CD" w:rsidP="00001F14">
      <w:pPr>
        <w:pStyle w:val="Style10"/>
        <w:spacing w:line="360" w:lineRule="auto"/>
        <w:ind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>4.</w:t>
      </w:r>
      <w:r w:rsidRPr="001C513C">
        <w:rPr>
          <w:rStyle w:val="FontStyle429"/>
          <w:color w:val="000000" w:themeColor="text1"/>
          <w:sz w:val="28"/>
          <w:szCs w:val="28"/>
        </w:rPr>
        <w:tab/>
        <w:t xml:space="preserve"> 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</w:t>
      </w:r>
      <w:proofErr w:type="gramStart"/>
      <w:r w:rsidRPr="001C513C">
        <w:rPr>
          <w:rStyle w:val="FontStyle429"/>
          <w:color w:val="000000" w:themeColor="text1"/>
          <w:sz w:val="28"/>
          <w:szCs w:val="28"/>
        </w:rPr>
        <w:t>си-</w:t>
      </w:r>
      <w:proofErr w:type="spellStart"/>
      <w:r w:rsidRPr="001C513C">
        <w:rPr>
          <w:rStyle w:val="FontStyle429"/>
          <w:color w:val="000000" w:themeColor="text1"/>
          <w:sz w:val="28"/>
          <w:szCs w:val="28"/>
        </w:rPr>
        <w:t>стеме</w:t>
      </w:r>
      <w:proofErr w:type="spellEnd"/>
      <w:proofErr w:type="gramEnd"/>
      <w:r w:rsidRPr="001C513C">
        <w:rPr>
          <w:rStyle w:val="FontStyle429"/>
          <w:color w:val="000000" w:themeColor="text1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1C513C">
        <w:rPr>
          <w:rStyle w:val="FontStyle429"/>
          <w:color w:val="000000" w:themeColor="text1"/>
          <w:sz w:val="28"/>
          <w:szCs w:val="28"/>
        </w:rPr>
        <w:t>эконо-мика</w:t>
      </w:r>
      <w:proofErr w:type="spellEnd"/>
      <w:r w:rsidRPr="001C513C">
        <w:rPr>
          <w:rStyle w:val="FontStyle429"/>
          <w:color w:val="000000" w:themeColor="text1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14:paraId="5121B38B" w14:textId="77777777" w:rsidR="003E60CD" w:rsidRPr="001C513C" w:rsidRDefault="003E60CD" w:rsidP="00001F14">
      <w:pPr>
        <w:pStyle w:val="Style10"/>
        <w:spacing w:line="360" w:lineRule="auto"/>
        <w:ind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 xml:space="preserve">5. </w:t>
      </w:r>
      <w:r w:rsidRPr="001C513C">
        <w:rPr>
          <w:rStyle w:val="FontStyle429"/>
          <w:color w:val="000000" w:themeColor="text1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F1CB5E" w14:textId="77777777" w:rsidR="003E60CD" w:rsidRPr="001C513C" w:rsidRDefault="003E60CD" w:rsidP="00001F14">
      <w:pPr>
        <w:pStyle w:val="Style10"/>
        <w:spacing w:line="360" w:lineRule="auto"/>
        <w:ind w:firstLine="709"/>
        <w:jc w:val="both"/>
        <w:rPr>
          <w:rStyle w:val="FontStyle429"/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>6.</w:t>
      </w:r>
      <w:r w:rsidRPr="001C513C">
        <w:rPr>
          <w:rStyle w:val="FontStyle429"/>
          <w:color w:val="000000" w:themeColor="text1"/>
          <w:sz w:val="28"/>
          <w:szCs w:val="28"/>
        </w:rPr>
        <w:tab/>
        <w:t xml:space="preserve"> Проект Стратегии. Стратегия Умный город – 2030. Вводные </w:t>
      </w:r>
      <w:proofErr w:type="spellStart"/>
      <w:proofErr w:type="gramStart"/>
      <w:r w:rsidRPr="001C513C">
        <w:rPr>
          <w:rStyle w:val="FontStyle429"/>
          <w:color w:val="000000" w:themeColor="text1"/>
          <w:sz w:val="28"/>
          <w:szCs w:val="28"/>
        </w:rPr>
        <w:t>ма-териалы</w:t>
      </w:r>
      <w:proofErr w:type="spellEnd"/>
      <w:proofErr w:type="gramEnd"/>
      <w:r w:rsidRPr="001C513C">
        <w:rPr>
          <w:rStyle w:val="FontStyle429"/>
          <w:color w:val="000000" w:themeColor="text1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14:paraId="23981C09" w14:textId="59B6DE21" w:rsidR="00993353" w:rsidRPr="001C513C" w:rsidRDefault="003E60CD" w:rsidP="00001F14">
      <w:pPr>
        <w:pStyle w:val="Style1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C513C">
        <w:rPr>
          <w:rStyle w:val="FontStyle429"/>
          <w:color w:val="000000" w:themeColor="text1"/>
          <w:sz w:val="28"/>
          <w:szCs w:val="28"/>
        </w:rPr>
        <w:t xml:space="preserve">7. </w:t>
      </w:r>
      <w:r w:rsidRPr="001C513C">
        <w:rPr>
          <w:rStyle w:val="FontStyle429"/>
          <w:color w:val="000000" w:themeColor="text1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proofErr w:type="gramStart"/>
      <w:r w:rsidRPr="001C513C">
        <w:rPr>
          <w:rStyle w:val="FontStyle429"/>
          <w:color w:val="000000" w:themeColor="text1"/>
          <w:sz w:val="28"/>
          <w:szCs w:val="28"/>
        </w:rPr>
        <w:t>определе-ния</w:t>
      </w:r>
      <w:proofErr w:type="spellEnd"/>
      <w:proofErr w:type="gramEnd"/>
      <w:r w:rsidRPr="001C513C">
        <w:rPr>
          <w:rStyle w:val="FontStyle429"/>
          <w:color w:val="000000" w:themeColor="text1"/>
          <w:sz w:val="28"/>
          <w:szCs w:val="28"/>
        </w:rPr>
        <w:t>».  URL: http:// docs.cntd.ru/</w:t>
      </w:r>
      <w:proofErr w:type="spellStart"/>
      <w:r w:rsidRPr="001C513C">
        <w:rPr>
          <w:rStyle w:val="FontStyle429"/>
          <w:color w:val="000000" w:themeColor="text1"/>
          <w:sz w:val="28"/>
          <w:szCs w:val="28"/>
        </w:rPr>
        <w:t>document</w:t>
      </w:r>
      <w:proofErr w:type="spellEnd"/>
      <w:r w:rsidRPr="001C513C">
        <w:rPr>
          <w:rStyle w:val="FontStyle429"/>
          <w:color w:val="000000" w:themeColor="text1"/>
          <w:sz w:val="28"/>
          <w:szCs w:val="28"/>
        </w:rPr>
        <w:t>/1200118297 (доступ: 05.05.2018).</w:t>
      </w:r>
    </w:p>
    <w:p w14:paraId="69506829" w14:textId="3DD7563C" w:rsidR="00993353" w:rsidRPr="001C513C" w:rsidRDefault="003E60CD" w:rsidP="00001F14">
      <w:pPr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Основная литература</w:t>
      </w:r>
      <w:r w:rsidR="00A56BEA"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14:paraId="108221BE" w14:textId="3E892FDC" w:rsidR="00184D86" w:rsidRPr="001C513C" w:rsidRDefault="00CB4F65" w:rsidP="00001F14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Космин</w:t>
      </w:r>
      <w:proofErr w:type="spellEnd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В. В. Основы на</w:t>
      </w:r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учных исследований (Общий курс)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учебное пособие / А. В. </w:t>
      </w:r>
      <w:proofErr w:type="spellStart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Космин</w:t>
      </w:r>
      <w:proofErr w:type="spellEnd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В. В. </w:t>
      </w:r>
      <w:proofErr w:type="spellStart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Космин</w:t>
      </w:r>
      <w:proofErr w:type="spellEnd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— 5-е изд., </w:t>
      </w:r>
      <w:proofErr w:type="spellStart"/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</w:t>
      </w:r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ераб</w:t>
      </w:r>
      <w:proofErr w:type="spellEnd"/>
      <w:proofErr w:type="gramStart"/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доп. — Москва: РИОР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ИНФРА-М, 2023. — 298 с. — (Высшее образование)</w:t>
      </w:r>
      <w:r w:rsidR="00FD1502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- ЭБС </w:t>
      </w:r>
      <w:r w:rsidR="00FD1502"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ZNANIUM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- URL: https://znanium.com/catalog/pro</w:t>
      </w:r>
      <w:r w:rsidR="00830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duct/1891391 (дата обращения: 29.01.2025</w:t>
      </w:r>
      <w:r w:rsidR="00F753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 – Текст</w:t>
      </w:r>
      <w:r w:rsidRPr="001C51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электронный.</w:t>
      </w:r>
    </w:p>
    <w:p w14:paraId="3EA2B8FB" w14:textId="4B16E3A5" w:rsidR="003E5A7D" w:rsidRPr="001C513C" w:rsidRDefault="004500FB" w:rsidP="005B758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9. Овчаров, А. О. Ме</w:t>
      </w:r>
      <w:r w:rsidR="00F75318">
        <w:rPr>
          <w:rFonts w:ascii="Times New Roman" w:hAnsi="Times New Roman" w:cs="Times New Roman"/>
          <w:color w:val="000000" w:themeColor="text1"/>
          <w:sz w:val="28"/>
          <w:szCs w:val="28"/>
        </w:rPr>
        <w:t>тодология научного исследования</w:t>
      </w: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учебник / А. О. Овчаров, Т. Н. </w:t>
      </w:r>
      <w:proofErr w:type="spellStart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Овчарова</w:t>
      </w:r>
      <w:proofErr w:type="spellEnd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— 2-е изд., </w:t>
      </w:r>
      <w:proofErr w:type="spellStart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испр</w:t>
      </w:r>
      <w:proofErr w:type="spellEnd"/>
      <w:proofErr w:type="gramStart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753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доп. — Москва</w:t>
      </w:r>
      <w:r w:rsidR="00CB4F65"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: ИНФРА-М, 2023</w:t>
      </w: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— 310 с. — (Высшее образование: Магистратура). - </w:t>
      </w:r>
      <w:r w:rsidR="00FD1502"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ЭБС ZNANIUM</w:t>
      </w: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. - URL:</w:t>
      </w:r>
      <w:r w:rsidR="00FD1502"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https://zna</w:t>
      </w:r>
      <w:r w:rsidR="00CB4F65"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nium.com/catalog/pro</w:t>
      </w:r>
      <w:r w:rsidR="00830709">
        <w:rPr>
          <w:rFonts w:ascii="Times New Roman" w:hAnsi="Times New Roman" w:cs="Times New Roman"/>
          <w:color w:val="000000" w:themeColor="text1"/>
          <w:sz w:val="28"/>
          <w:szCs w:val="28"/>
        </w:rPr>
        <w:t>duct/1913251 (дата обращения: 29.01.2025</w:t>
      </w:r>
      <w:r w:rsidR="00F75318">
        <w:rPr>
          <w:rFonts w:ascii="Times New Roman" w:hAnsi="Times New Roman" w:cs="Times New Roman"/>
          <w:color w:val="000000" w:themeColor="text1"/>
          <w:sz w:val="28"/>
          <w:szCs w:val="28"/>
        </w:rPr>
        <w:t>). – Текст</w:t>
      </w: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: электронный.</w:t>
      </w:r>
    </w:p>
    <w:p w14:paraId="724F0149" w14:textId="094883E6" w:rsidR="00993353" w:rsidRPr="001C513C" w:rsidRDefault="003E60CD" w:rsidP="00001F1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  <w:r w:rsidR="00A56BEA" w:rsidRPr="001C51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14:paraId="06D13284" w14:textId="00028CF8" w:rsidR="0063336C" w:rsidRPr="001C513C" w:rsidRDefault="000D445B" w:rsidP="00001F14">
      <w:pPr>
        <w:pStyle w:val="Style10"/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513C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426E17" w:rsidRPr="001C513C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1C513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184D86" w:rsidRPr="001C513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Айвазян, С. А. Эконометрика - 2: продвинутый курс с приложениями в финансах: учебник / С. А. А</w:t>
      </w:r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 xml:space="preserve">йвазян, Д. </w:t>
      </w:r>
      <w:proofErr w:type="spellStart"/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Фантаццини</w:t>
      </w:r>
      <w:proofErr w:type="spellEnd"/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. – Москва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: Магистр, НИЦ ИНФРА-М,</w:t>
      </w:r>
      <w:r w:rsidR="00830709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2024. - 944 с. - ЭБС ZNANIUM. 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- URL: https://znanium.com/catalog/pro</w:t>
      </w:r>
      <w:r w:rsidR="00830709">
        <w:rPr>
          <w:rFonts w:eastAsiaTheme="minorHAnsi"/>
          <w:color w:val="000000" w:themeColor="text1"/>
          <w:sz w:val="28"/>
          <w:szCs w:val="28"/>
          <w:lang w:eastAsia="en-US"/>
        </w:rPr>
        <w:t>duct/2121617 (дата обращения: 29.01.2025</w:t>
      </w:r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). – Текст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: электронный.</w:t>
      </w:r>
    </w:p>
    <w:p w14:paraId="06FBD2A2" w14:textId="17245B95" w:rsidR="0063336C" w:rsidRPr="001C513C" w:rsidRDefault="000D445B" w:rsidP="00001F14">
      <w:pPr>
        <w:pStyle w:val="Style10"/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513C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426E17" w:rsidRPr="001C513C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Pr="001C513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184D86" w:rsidRPr="001C513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Дадян</w:t>
      </w:r>
      <w:proofErr w:type="spellEnd"/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, Э. Г. Методы, модели, средс</w:t>
      </w:r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тва хранения и обработки данных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 xml:space="preserve">: учебник / Э. Г. </w:t>
      </w:r>
      <w:proofErr w:type="spellStart"/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Дадян</w:t>
      </w:r>
      <w:proofErr w:type="spellEnd"/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, Ю. А. Зеленков. — Москва: Вузовский учебник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: ИНФРА-М, 2024. — 168 с. - ЭБС ZNANIUM. - URL: https://znanium.com/catalog/pro</w:t>
      </w:r>
      <w:r w:rsidR="00830709">
        <w:rPr>
          <w:rFonts w:eastAsiaTheme="minorHAnsi"/>
          <w:color w:val="000000" w:themeColor="text1"/>
          <w:sz w:val="28"/>
          <w:szCs w:val="28"/>
          <w:lang w:eastAsia="en-US"/>
        </w:rPr>
        <w:t>duct/2122966 (дата обращения: 29.01.2025</w:t>
      </w:r>
      <w:r w:rsidR="00F75318">
        <w:rPr>
          <w:rFonts w:eastAsiaTheme="minorHAnsi"/>
          <w:color w:val="000000" w:themeColor="text1"/>
          <w:sz w:val="28"/>
          <w:szCs w:val="28"/>
          <w:lang w:eastAsia="en-US"/>
        </w:rPr>
        <w:t>). – Текст</w:t>
      </w:r>
      <w:r w:rsidR="00FD1502" w:rsidRPr="001C513C">
        <w:rPr>
          <w:rFonts w:eastAsiaTheme="minorHAnsi"/>
          <w:color w:val="000000" w:themeColor="text1"/>
          <w:sz w:val="28"/>
          <w:szCs w:val="28"/>
          <w:lang w:eastAsia="en-US"/>
        </w:rPr>
        <w:t>: электронный.</w:t>
      </w:r>
    </w:p>
    <w:p w14:paraId="11978037" w14:textId="7893765F" w:rsidR="00D04B7F" w:rsidRPr="001C513C" w:rsidRDefault="00D04B7F" w:rsidP="00001F14">
      <w:pPr>
        <w:pStyle w:val="Style10"/>
        <w:spacing w:line="276" w:lineRule="auto"/>
        <w:ind w:firstLine="709"/>
        <w:jc w:val="both"/>
        <w:rPr>
          <w:rStyle w:val="FontStyle429"/>
          <w:color w:val="000000" w:themeColor="text1"/>
          <w:sz w:val="28"/>
          <w:szCs w:val="28"/>
        </w:rPr>
      </w:pPr>
    </w:p>
    <w:p w14:paraId="0E082C4F" w14:textId="386CAE71" w:rsidR="003E60CD" w:rsidRPr="001C513C" w:rsidRDefault="00D04B7F" w:rsidP="00F75318">
      <w:pPr>
        <w:pStyle w:val="1"/>
        <w:keepLines w:val="0"/>
        <w:tabs>
          <w:tab w:val="left" w:pos="993"/>
        </w:tabs>
        <w:suppressAutoHyphens/>
        <w:spacing w:before="0" w:line="360" w:lineRule="auto"/>
        <w:ind w:firstLine="709"/>
        <w:rPr>
          <w:color w:val="000000" w:themeColor="text1"/>
        </w:rPr>
      </w:pPr>
      <w:r w:rsidRPr="001C513C">
        <w:rPr>
          <w:bCs w:val="0"/>
          <w:color w:val="000000" w:themeColor="text1"/>
        </w:rPr>
        <w:t>4</w:t>
      </w:r>
      <w:r w:rsidR="00C22335" w:rsidRPr="001C513C">
        <w:rPr>
          <w:bCs w:val="0"/>
          <w:color w:val="000000" w:themeColor="text1"/>
        </w:rPr>
        <w:t>.</w:t>
      </w:r>
      <w:r w:rsidR="00993353" w:rsidRPr="001C513C">
        <w:rPr>
          <w:bCs w:val="0"/>
          <w:color w:val="000000" w:themeColor="text1"/>
        </w:rPr>
        <w:t xml:space="preserve"> </w:t>
      </w:r>
      <w:r w:rsidR="003E60CD" w:rsidRPr="001C513C">
        <w:rPr>
          <w:bCs w:val="0"/>
          <w:color w:val="000000" w:themeColor="text1"/>
        </w:rPr>
        <w:t>Перечень ресурсов информационно-телекоммуникационной сети «Интернет», необходимых для освоения НИС</w:t>
      </w:r>
    </w:p>
    <w:p w14:paraId="6A988B7E" w14:textId="77777777" w:rsidR="003E60CD" w:rsidRPr="00F75318" w:rsidRDefault="00AA5D72" w:rsidP="00F75318">
      <w:pPr>
        <w:numPr>
          <w:ilvl w:val="0"/>
          <w:numId w:val="2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hyperlink r:id="rId9" w:history="1"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http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://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cnews</w:t>
        </w:r>
        <w:proofErr w:type="spellEnd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.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ru</w:t>
        </w:r>
        <w:proofErr w:type="spellEnd"/>
      </w:hyperlink>
      <w:r w:rsidR="003E60CD"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F75318" w:rsidRDefault="00AA5D72" w:rsidP="00F75318">
      <w:pPr>
        <w:numPr>
          <w:ilvl w:val="0"/>
          <w:numId w:val="2"/>
        </w:numPr>
        <w:suppressAutoHyphens/>
        <w:spacing w:after="0" w:line="276" w:lineRule="auto"/>
        <w:ind w:left="0" w:firstLine="0"/>
        <w:jc w:val="both"/>
        <w:rPr>
          <w:rStyle w:val="FontStyle428"/>
          <w:b w:val="0"/>
          <w:bCs w:val="0"/>
          <w:color w:val="000000" w:themeColor="text1"/>
          <w:sz w:val="28"/>
          <w:szCs w:val="27"/>
        </w:rPr>
      </w:pPr>
      <w:hyperlink r:id="rId10" w:history="1"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http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://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www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.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osp</w:t>
        </w:r>
        <w:proofErr w:type="spellEnd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.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ru</w:t>
        </w:r>
        <w:proofErr w:type="spellEnd"/>
      </w:hyperlink>
      <w:r w:rsidR="003E60CD"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- сайт ведущих журналов по информационным технологиям;</w:t>
      </w:r>
    </w:p>
    <w:p w14:paraId="34BF7D72" w14:textId="20B0BC0C" w:rsidR="003E60CD" w:rsidRPr="00F75318" w:rsidRDefault="00AA5D72" w:rsidP="00F75318">
      <w:pPr>
        <w:numPr>
          <w:ilvl w:val="0"/>
          <w:numId w:val="2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hyperlink r:id="rId11" w:history="1"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http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://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www</w:t>
        </w:r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.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pcweek</w:t>
        </w:r>
        <w:proofErr w:type="spellEnd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</w:rPr>
          <w:t>.</w:t>
        </w:r>
        <w:proofErr w:type="spellStart"/>
        <w:r w:rsidR="003E60CD" w:rsidRPr="00F75318">
          <w:rPr>
            <w:rStyle w:val="a8"/>
            <w:rFonts w:ascii="Times New Roman" w:hAnsi="Times New Roman"/>
            <w:color w:val="000000" w:themeColor="text1"/>
            <w:sz w:val="28"/>
            <w:szCs w:val="27"/>
            <w:lang w:val="en-US"/>
          </w:rPr>
          <w:t>ru</w:t>
        </w:r>
        <w:proofErr w:type="spellEnd"/>
      </w:hyperlink>
      <w:r w:rsidR="003E60CD"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- сайт издания по информационным технологиям.</w:t>
      </w:r>
    </w:p>
    <w:p w14:paraId="71D92EAA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Электронная библиотека Финансового университета (ЭБ) http://elib.fa.ru/</w:t>
      </w:r>
    </w:p>
    <w:p w14:paraId="33E01CC8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Электронно-библиотечная система BOOK.RU http://www.book.ru</w:t>
      </w:r>
    </w:p>
    <w:p w14:paraId="37BCE339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Электронно-библиотечная система «Университетская библиотека ОНЛАЙН» http://biblioclub.ru/</w:t>
      </w:r>
    </w:p>
    <w:p w14:paraId="6465CEE2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Электронно-библиотечная система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Znanium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http://www.znanium.com</w:t>
      </w:r>
    </w:p>
    <w:p w14:paraId="30BE9163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Электронно-библиотечная система издательства «ЮРАЙТ» https://urait.ru/</w:t>
      </w:r>
    </w:p>
    <w:p w14:paraId="19DC6247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lastRenderedPageBreak/>
        <w:t>Электронно-библиотечная система издательства Проспект http://ebs.prospekt.org/books</w:t>
      </w:r>
    </w:p>
    <w:p w14:paraId="36B2F311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Электронно-библиотечная система издательства Лань https://e.lanbook.com/</w:t>
      </w:r>
    </w:p>
    <w:p w14:paraId="0A23B2A3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Деловая онлайн-библиотека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Alpina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Digital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http://lib.alpinadigital.ru/</w:t>
      </w:r>
    </w:p>
    <w:p w14:paraId="1688DA6E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Электронная библиотека Издательского дома «Гребенников» https://grebennikon.ru/</w:t>
      </w:r>
    </w:p>
    <w:p w14:paraId="1B305ED1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29B23BE3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Научная электронная библиотека eLibrary.ru http://elibrary.ru  </w:t>
      </w:r>
    </w:p>
    <w:p w14:paraId="35B043A4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Национальная электронная библиотека http://нэб.рф/</w:t>
      </w:r>
    </w:p>
    <w:p w14:paraId="461FABB1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Ресурсы информационно-аналитического агентства по финансовым рынкам Cbonds.ru https://cbonds.ru/</w:t>
      </w:r>
    </w:p>
    <w:p w14:paraId="480A7938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СПАРК https://spark-interfax.ru/</w:t>
      </w:r>
    </w:p>
    <w:p w14:paraId="54D943F7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  <w:t>CNKI. Academic Reference https://ar.oversea.cnki.net/</w:t>
      </w:r>
    </w:p>
    <w:p w14:paraId="2E1146C7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Электронные продукты издательства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Elsevier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http://www.sciencedirect.com</w:t>
      </w:r>
    </w:p>
    <w:p w14:paraId="67D51748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  <w:t xml:space="preserve">Emerald: Management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  <w:t>eJournal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  <w:t xml:space="preserve"> Portfolio https://www.emerald.com/insight/</w:t>
      </w:r>
    </w:p>
    <w:p w14:paraId="74EB20EF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Реферативная база данных по математике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MathSciNET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https://mathscinet.ams.org/mathscinet/</w:t>
      </w:r>
    </w:p>
    <w:p w14:paraId="7B5B73B8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Коллекция научных журналов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Oxford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University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Press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https://academic.oup.com/journals/</w:t>
      </w:r>
    </w:p>
    <w:p w14:paraId="7E7366A1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Электронные коллекции книг и журналов издательства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Springer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: http://link.springer.com/</w:t>
      </w:r>
    </w:p>
    <w:p w14:paraId="2C353A62" w14:textId="77777777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Платформа</w:t>
      </w:r>
      <w:r w:rsidRPr="00F75318">
        <w:rPr>
          <w:rFonts w:ascii="Times New Roman" w:hAnsi="Times New Roman" w:cs="Times New Roman"/>
          <w:color w:val="000000" w:themeColor="text1"/>
          <w:sz w:val="28"/>
          <w:szCs w:val="27"/>
          <w:lang w:val="en-US"/>
        </w:rPr>
        <w:t xml:space="preserve"> STATISTA https://www.statista.com/</w:t>
      </w:r>
    </w:p>
    <w:p w14:paraId="372AE217" w14:textId="110D79E0" w:rsidR="00830709" w:rsidRPr="00F75318" w:rsidRDefault="00830709" w:rsidP="00F75318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</w:rPr>
      </w:pPr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База данных научных журналов издательства </w:t>
      </w:r>
      <w:proofErr w:type="spellStart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>Wiley</w:t>
      </w:r>
      <w:proofErr w:type="spellEnd"/>
      <w:r w:rsidRPr="00F75318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https://onlinelibrary.wiley.com/</w:t>
      </w:r>
    </w:p>
    <w:p w14:paraId="19B02DCA" w14:textId="77777777" w:rsidR="0073017E" w:rsidRPr="001C513C" w:rsidRDefault="0073017E" w:rsidP="00001F14">
      <w:pPr>
        <w:pStyle w:val="a7"/>
        <w:spacing w:after="0" w:line="276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476406" w14:textId="5E142BE3" w:rsidR="003E60CD" w:rsidRPr="001C513C" w:rsidRDefault="00D04B7F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  <w:color w:val="000000" w:themeColor="text1"/>
        </w:rPr>
      </w:pPr>
      <w:r w:rsidRPr="001C513C">
        <w:rPr>
          <w:rFonts w:cs="Times New Roman"/>
          <w:color w:val="000000" w:themeColor="text1"/>
        </w:rPr>
        <w:t>5</w:t>
      </w:r>
      <w:r w:rsidR="00426E17" w:rsidRPr="001C513C">
        <w:rPr>
          <w:rFonts w:cs="Times New Roman"/>
          <w:color w:val="000000" w:themeColor="text1"/>
        </w:rPr>
        <w:t xml:space="preserve">. </w:t>
      </w:r>
      <w:r w:rsidR="003E60CD" w:rsidRPr="001C513C">
        <w:rPr>
          <w:rFonts w:cs="Times New Roman"/>
          <w:color w:val="000000" w:themeColor="text1"/>
        </w:rPr>
        <w:t>Отчетность по НИС</w:t>
      </w:r>
    </w:p>
    <w:p w14:paraId="3ED503FC" w14:textId="77313A02" w:rsidR="003E60CD" w:rsidRPr="001C513C" w:rsidRDefault="003E60CD" w:rsidP="0099335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Отчетность студентов по НИС включает: посещение семинара, подготовка и утверждение индивидуального плана работы магистранта, утверждение научного направления и темы диссертационного </w:t>
      </w:r>
      <w:proofErr w:type="gramStart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исследования,   </w:t>
      </w:r>
      <w:proofErr w:type="gramEnd"/>
      <w:r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2204B672" w14:textId="77777777" w:rsidR="00A46B13" w:rsidRPr="001C513C" w:rsidRDefault="00A46B13" w:rsidP="00A46B1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E0E2B3" w14:textId="77777777" w:rsidR="00A56BEA" w:rsidRPr="001C513C" w:rsidRDefault="0073017E" w:rsidP="00F7531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A56BEA" w:rsidRPr="001C513C" w:rsidSect="00A56BEA">
          <w:footerReference w:type="defaul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C5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Организационная схема научно-исследовательского семинара, отчетность и аттестация студентов </w:t>
      </w:r>
      <w:r w:rsidR="00B37854" w:rsidRPr="001C513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tbl>
      <w:tblPr>
        <w:tblStyle w:val="12"/>
        <w:tblpPr w:leftFromText="180" w:rightFromText="180" w:vertAnchor="text" w:horzAnchor="margin" w:tblpY="-1461"/>
        <w:tblW w:w="15276" w:type="dxa"/>
        <w:tblLayout w:type="fixed"/>
        <w:tblLook w:val="04A0" w:firstRow="1" w:lastRow="0" w:firstColumn="1" w:lastColumn="0" w:noHBand="0" w:noVBand="1"/>
        <w:tblCaption w:val="Организационная схема научно-исследовательского семинара, отчетность и аттестация студентов  "/>
      </w:tblPr>
      <w:tblGrid>
        <w:gridCol w:w="1384"/>
        <w:gridCol w:w="4551"/>
        <w:gridCol w:w="3954"/>
        <w:gridCol w:w="2835"/>
        <w:gridCol w:w="2552"/>
      </w:tblGrid>
      <w:tr w:rsidR="001C513C" w:rsidRPr="001C513C" w14:paraId="49A9D43C" w14:textId="77777777" w:rsidTr="00B37854">
        <w:trPr>
          <w:cantSplit/>
          <w:trHeight w:val="510"/>
        </w:trPr>
        <w:tc>
          <w:tcPr>
            <w:tcW w:w="1384" w:type="dxa"/>
            <w:vMerge w:val="restart"/>
          </w:tcPr>
          <w:p w14:paraId="08D4C021" w14:textId="77777777" w:rsidR="00B37854" w:rsidRPr="001C513C" w:rsidRDefault="00B37854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lastRenderedPageBreak/>
              <w:t>Период обучения</w:t>
            </w:r>
          </w:p>
          <w:p w14:paraId="64DB7340" w14:textId="77777777" w:rsidR="00B37854" w:rsidRPr="001C513C" w:rsidRDefault="00B37854" w:rsidP="00F75318">
            <w:pPr>
              <w:spacing w:line="250" w:lineRule="exact"/>
              <w:jc w:val="center"/>
              <w:rPr>
                <w:b/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11340" w:type="dxa"/>
            <w:gridSpan w:val="3"/>
          </w:tcPr>
          <w:p w14:paraId="51E1401B" w14:textId="77777777" w:rsidR="00B37854" w:rsidRPr="001C513C" w:rsidRDefault="00B37854" w:rsidP="00F75318">
            <w:pPr>
              <w:spacing w:line="250" w:lineRule="exact"/>
              <w:jc w:val="center"/>
              <w:rPr>
                <w:b/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2" w:type="dxa"/>
            <w:vMerge w:val="restart"/>
          </w:tcPr>
          <w:p w14:paraId="49652E30" w14:textId="77777777" w:rsidR="00B37854" w:rsidRPr="001C513C" w:rsidRDefault="00B37854" w:rsidP="00F75318">
            <w:pPr>
              <w:spacing w:line="25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1C513C" w:rsidRPr="001C513C" w14:paraId="6BD57F41" w14:textId="77777777" w:rsidTr="00B37854">
        <w:tc>
          <w:tcPr>
            <w:tcW w:w="1384" w:type="dxa"/>
            <w:vMerge/>
          </w:tcPr>
          <w:p w14:paraId="133FD1C0" w14:textId="77777777" w:rsidR="00B37854" w:rsidRPr="001C513C" w:rsidRDefault="00B37854" w:rsidP="00F75318">
            <w:pPr>
              <w:spacing w:line="250" w:lineRule="exact"/>
              <w:jc w:val="center"/>
              <w:rPr>
                <w:b/>
                <w:bCs/>
                <w:color w:val="000000" w:themeColor="text1"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14:paraId="125E5EF6" w14:textId="77777777" w:rsidR="00B37854" w:rsidRPr="001C513C" w:rsidRDefault="00B37854" w:rsidP="00F75318">
            <w:pPr>
              <w:spacing w:line="250" w:lineRule="exact"/>
              <w:jc w:val="center"/>
              <w:rPr>
                <w:b/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Подготовка ВКР</w:t>
            </w:r>
          </w:p>
        </w:tc>
        <w:tc>
          <w:tcPr>
            <w:tcW w:w="3954" w:type="dxa"/>
          </w:tcPr>
          <w:p w14:paraId="496DBD49" w14:textId="77777777" w:rsidR="00B37854" w:rsidRPr="001C513C" w:rsidRDefault="00B37854" w:rsidP="00F75318">
            <w:pPr>
              <w:spacing w:line="274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5" w:type="dxa"/>
          </w:tcPr>
          <w:p w14:paraId="12038306" w14:textId="77777777" w:rsidR="00B37854" w:rsidRPr="001C513C" w:rsidRDefault="00B37854" w:rsidP="00F75318">
            <w:pPr>
              <w:spacing w:line="274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2" w:type="dxa"/>
            <w:vMerge/>
          </w:tcPr>
          <w:p w14:paraId="2BC62711" w14:textId="77777777" w:rsidR="00B37854" w:rsidRPr="001C513C" w:rsidRDefault="00B37854" w:rsidP="00F75318">
            <w:pPr>
              <w:spacing w:line="274" w:lineRule="exac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64EA3645" w14:textId="77777777" w:rsidTr="00B37854">
        <w:tc>
          <w:tcPr>
            <w:tcW w:w="12724" w:type="dxa"/>
            <w:gridSpan w:val="4"/>
          </w:tcPr>
          <w:p w14:paraId="787FD6C6" w14:textId="77777777" w:rsidR="00B37854" w:rsidRPr="001C513C" w:rsidRDefault="00B37854" w:rsidP="00F753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 xml:space="preserve">                                           Первый год обучения.</w:t>
            </w:r>
          </w:p>
          <w:p w14:paraId="5B5F5500" w14:textId="77777777" w:rsidR="00B37854" w:rsidRPr="001C513C" w:rsidRDefault="00B37854" w:rsidP="00F75318">
            <w:pPr>
              <w:spacing w:line="250" w:lineRule="exact"/>
              <w:jc w:val="center"/>
              <w:rPr>
                <w:b/>
                <w:bCs/>
                <w:color w:val="000000" w:themeColor="text1"/>
                <w:spacing w:val="10"/>
                <w:sz w:val="25"/>
                <w:szCs w:val="25"/>
              </w:rPr>
            </w:pPr>
          </w:p>
        </w:tc>
        <w:tc>
          <w:tcPr>
            <w:tcW w:w="2552" w:type="dxa"/>
          </w:tcPr>
          <w:p w14:paraId="734CD091" w14:textId="77777777" w:rsidR="00B37854" w:rsidRPr="001C513C" w:rsidRDefault="00B37854" w:rsidP="00F75318">
            <w:pPr>
              <w:tabs>
                <w:tab w:val="left" w:pos="951"/>
              </w:tabs>
              <w:spacing w:line="331" w:lineRule="exact"/>
              <w:jc w:val="center"/>
              <w:outlineLvl w:val="1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45ECFF02" w14:textId="77777777" w:rsidTr="00B37854">
        <w:trPr>
          <w:trHeight w:val="593"/>
        </w:trPr>
        <w:tc>
          <w:tcPr>
            <w:tcW w:w="1384" w:type="dxa"/>
            <w:vMerge w:val="restart"/>
          </w:tcPr>
          <w:p w14:paraId="0830EEFA" w14:textId="77777777" w:rsidR="0073017E" w:rsidRPr="001C513C" w:rsidRDefault="0073017E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1, 2 модуль</w:t>
            </w:r>
          </w:p>
        </w:tc>
        <w:tc>
          <w:tcPr>
            <w:tcW w:w="4551" w:type="dxa"/>
            <w:vMerge w:val="restart"/>
          </w:tcPr>
          <w:p w14:paraId="584CB49A" w14:textId="77777777" w:rsidR="0073017E" w:rsidRPr="001C513C" w:rsidRDefault="0073017E" w:rsidP="00F75318">
            <w:pPr>
              <w:jc w:val="both"/>
              <w:rPr>
                <w:b/>
                <w:bCs/>
                <w:color w:val="000000" w:themeColor="text1"/>
                <w:spacing w:val="10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Сбор материала для подготовки научной статьи//тезисов/ докладов на научные конференции по направлению магистерской диссертации</w:t>
            </w:r>
          </w:p>
        </w:tc>
        <w:tc>
          <w:tcPr>
            <w:tcW w:w="3954" w:type="dxa"/>
          </w:tcPr>
          <w:p w14:paraId="11B9523D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Семинар на тему "Организация исследовательской деятельности"</w:t>
            </w:r>
          </w:p>
        </w:tc>
        <w:tc>
          <w:tcPr>
            <w:tcW w:w="2835" w:type="dxa"/>
          </w:tcPr>
          <w:p w14:paraId="0D949CEB" w14:textId="77777777" w:rsidR="0073017E" w:rsidRPr="001C513C" w:rsidRDefault="0073017E" w:rsidP="00F75318">
            <w:pPr>
              <w:tabs>
                <w:tab w:val="left" w:pos="1851"/>
              </w:tabs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1954A409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Посещение семинара, участие в дискуссии</w:t>
            </w:r>
          </w:p>
          <w:p w14:paraId="5F25BDBE" w14:textId="305272E9" w:rsidR="0073017E" w:rsidRPr="001C513C" w:rsidRDefault="0073017E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Зачет по НИР  (2 модуль)</w:t>
            </w:r>
          </w:p>
        </w:tc>
      </w:tr>
      <w:tr w:rsidR="001C513C" w:rsidRPr="001C513C" w14:paraId="5C2C684E" w14:textId="77777777" w:rsidTr="00B37854">
        <w:trPr>
          <w:trHeight w:val="593"/>
        </w:trPr>
        <w:tc>
          <w:tcPr>
            <w:tcW w:w="1384" w:type="dxa"/>
            <w:vMerge/>
          </w:tcPr>
          <w:p w14:paraId="2FFFD987" w14:textId="77777777" w:rsidR="0073017E" w:rsidRPr="001C513C" w:rsidRDefault="0073017E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  <w:vMerge/>
          </w:tcPr>
          <w:p w14:paraId="0548D5CE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54" w:type="dxa"/>
          </w:tcPr>
          <w:p w14:paraId="563EF76F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Семинар на тему: Использование библиотечной системы для исследования своей тематики</w:t>
            </w:r>
          </w:p>
        </w:tc>
        <w:tc>
          <w:tcPr>
            <w:tcW w:w="2835" w:type="dxa"/>
          </w:tcPr>
          <w:p w14:paraId="48A72E9F" w14:textId="77777777" w:rsidR="0073017E" w:rsidRPr="001C513C" w:rsidRDefault="0073017E" w:rsidP="00F75318">
            <w:pPr>
              <w:tabs>
                <w:tab w:val="left" w:pos="1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50B466AC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Посещение семинара, участие в дискуссии</w:t>
            </w:r>
          </w:p>
          <w:p w14:paraId="33D3B751" w14:textId="77777777" w:rsidR="0073017E" w:rsidRPr="001C513C" w:rsidRDefault="0073017E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1134FA26" w14:textId="77777777" w:rsidTr="00B37854">
        <w:trPr>
          <w:trHeight w:val="841"/>
        </w:trPr>
        <w:tc>
          <w:tcPr>
            <w:tcW w:w="1384" w:type="dxa"/>
            <w:vMerge w:val="restart"/>
          </w:tcPr>
          <w:p w14:paraId="2EAA55EC" w14:textId="77777777" w:rsidR="0073017E" w:rsidRPr="001C513C" w:rsidRDefault="0073017E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3 модуль</w:t>
            </w:r>
          </w:p>
        </w:tc>
        <w:tc>
          <w:tcPr>
            <w:tcW w:w="4551" w:type="dxa"/>
            <w:vMerge w:val="restart"/>
          </w:tcPr>
          <w:p w14:paraId="57AF138D" w14:textId="77777777" w:rsidR="0073017E" w:rsidRPr="001C513C" w:rsidRDefault="0073017E" w:rsidP="00F75318">
            <w:pPr>
              <w:jc w:val="both"/>
              <w:rPr>
                <w:color w:val="000000" w:themeColor="text1"/>
                <w:spacing w:val="10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728DF9BC" w14:textId="4B39FE7D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 xml:space="preserve">Семинар на тему: Формирование проблемы и отыскание путей ее решения. </w:t>
            </w:r>
          </w:p>
        </w:tc>
        <w:tc>
          <w:tcPr>
            <w:tcW w:w="2835" w:type="dxa"/>
          </w:tcPr>
          <w:p w14:paraId="4BB2A89E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1FFB910A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Обсуждение статей по темам занятий</w:t>
            </w:r>
          </w:p>
          <w:p w14:paraId="10F7E5BB" w14:textId="77777777" w:rsidR="0073017E" w:rsidRPr="001C513C" w:rsidRDefault="0073017E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2FF9A8DF" w14:textId="77777777" w:rsidTr="00B37854">
        <w:trPr>
          <w:trHeight w:val="841"/>
        </w:trPr>
        <w:tc>
          <w:tcPr>
            <w:tcW w:w="1384" w:type="dxa"/>
            <w:vMerge/>
          </w:tcPr>
          <w:p w14:paraId="386D34A9" w14:textId="77777777" w:rsidR="0073017E" w:rsidRPr="001C513C" w:rsidRDefault="0073017E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  <w:vMerge/>
          </w:tcPr>
          <w:p w14:paraId="5089FB5B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54" w:type="dxa"/>
          </w:tcPr>
          <w:p w14:paraId="587CA23B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Семинар на тему: Поиск аналогов решений, сравнение.</w:t>
            </w:r>
          </w:p>
        </w:tc>
        <w:tc>
          <w:tcPr>
            <w:tcW w:w="2835" w:type="dxa"/>
          </w:tcPr>
          <w:p w14:paraId="406898E9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07BEF691" w14:textId="77777777" w:rsidR="0073017E" w:rsidRPr="001C513C" w:rsidRDefault="0073017E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Обсуждение статей по темам занятий</w:t>
            </w:r>
          </w:p>
          <w:p w14:paraId="4405DCEF" w14:textId="77777777" w:rsidR="0073017E" w:rsidRPr="001C513C" w:rsidRDefault="0073017E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1C513C" w:rsidRPr="001C513C" w14:paraId="1DC923AB" w14:textId="77777777" w:rsidTr="00B37854">
        <w:tc>
          <w:tcPr>
            <w:tcW w:w="1384" w:type="dxa"/>
          </w:tcPr>
          <w:p w14:paraId="17D04A02" w14:textId="77777777" w:rsidR="00B37854" w:rsidRPr="001C513C" w:rsidRDefault="00B37854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4551" w:type="dxa"/>
          </w:tcPr>
          <w:p w14:paraId="2CB3DDC8" w14:textId="77777777" w:rsidR="00B37854" w:rsidRPr="001C513C" w:rsidRDefault="00B37854" w:rsidP="00F75318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0B501E32" w14:textId="77777777" w:rsidR="00B37854" w:rsidRPr="001C513C" w:rsidRDefault="00B37854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2835" w:type="dxa"/>
          </w:tcPr>
          <w:p w14:paraId="1BA32428" w14:textId="77777777" w:rsidR="00B37854" w:rsidRPr="001C513C" w:rsidRDefault="00B37854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5CAECAA7" w14:textId="77777777" w:rsidR="00B37854" w:rsidRPr="001C513C" w:rsidRDefault="00B37854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Презентация с импликацией статьи</w:t>
            </w:r>
          </w:p>
          <w:p w14:paraId="38A14462" w14:textId="0793B005" w:rsidR="00B37854" w:rsidRPr="001C513C" w:rsidRDefault="00B37854" w:rsidP="00F75318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Зачет по НИР</w:t>
            </w:r>
            <w:r w:rsidR="000F0447" w:rsidRPr="001C513C">
              <w:rPr>
                <w:color w:val="000000" w:themeColor="text1"/>
                <w:sz w:val="24"/>
                <w:szCs w:val="24"/>
              </w:rPr>
              <w:t xml:space="preserve"> (4 модуль)</w:t>
            </w:r>
          </w:p>
        </w:tc>
      </w:tr>
      <w:tr w:rsidR="001C513C" w:rsidRPr="001C513C" w14:paraId="7FD68803" w14:textId="77777777" w:rsidTr="00B37854">
        <w:tc>
          <w:tcPr>
            <w:tcW w:w="12724" w:type="dxa"/>
            <w:gridSpan w:val="4"/>
          </w:tcPr>
          <w:p w14:paraId="486A1636" w14:textId="77777777" w:rsidR="00B37854" w:rsidRPr="001C513C" w:rsidRDefault="00B37854" w:rsidP="00F75318">
            <w:pPr>
              <w:tabs>
                <w:tab w:val="left" w:pos="1114"/>
              </w:tabs>
              <w:jc w:val="center"/>
              <w:rPr>
                <w:iCs/>
                <w:color w:val="000000" w:themeColor="text1"/>
                <w:spacing w:val="10"/>
                <w:sz w:val="24"/>
                <w:szCs w:val="24"/>
              </w:rPr>
            </w:pPr>
            <w:r w:rsidRPr="001C513C">
              <w:rPr>
                <w:iCs/>
                <w:color w:val="000000" w:themeColor="text1"/>
                <w:spacing w:val="10"/>
                <w:sz w:val="24"/>
                <w:szCs w:val="24"/>
              </w:rPr>
              <w:t xml:space="preserve">                                          Второй год обучения.</w:t>
            </w:r>
          </w:p>
          <w:p w14:paraId="28E2ED36" w14:textId="77777777" w:rsidR="00B37854" w:rsidRPr="001C513C" w:rsidRDefault="00B37854" w:rsidP="00F75318">
            <w:pPr>
              <w:tabs>
                <w:tab w:val="left" w:pos="1114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</w:tcPr>
          <w:p w14:paraId="24B2F10F" w14:textId="77777777" w:rsidR="00B37854" w:rsidRPr="001C513C" w:rsidRDefault="00B37854" w:rsidP="00F75318">
            <w:pPr>
              <w:tabs>
                <w:tab w:val="left" w:pos="1114"/>
              </w:tabs>
              <w:jc w:val="center"/>
              <w:rPr>
                <w:iCs/>
                <w:color w:val="000000" w:themeColor="text1"/>
                <w:spacing w:val="10"/>
                <w:sz w:val="24"/>
                <w:szCs w:val="24"/>
              </w:rPr>
            </w:pPr>
          </w:p>
        </w:tc>
      </w:tr>
      <w:tr w:rsidR="001C513C" w:rsidRPr="001C513C" w14:paraId="39A382D2" w14:textId="77777777" w:rsidTr="00B37854">
        <w:tc>
          <w:tcPr>
            <w:tcW w:w="1384" w:type="dxa"/>
          </w:tcPr>
          <w:p w14:paraId="642CEACD" w14:textId="67C23242" w:rsidR="00B37854" w:rsidRPr="001C513C" w:rsidRDefault="0073017E" w:rsidP="00F75318">
            <w:pPr>
              <w:spacing w:line="250" w:lineRule="exact"/>
              <w:jc w:val="center"/>
              <w:rPr>
                <w:bCs/>
                <w:color w:val="000000" w:themeColor="text1"/>
                <w:spacing w:val="10"/>
                <w:sz w:val="25"/>
                <w:szCs w:val="25"/>
              </w:rPr>
            </w:pP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 xml:space="preserve">5, 6 </w:t>
            </w:r>
            <w:r w:rsidR="00B37854"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модул</w:t>
            </w:r>
            <w:r w:rsidRPr="001C513C">
              <w:rPr>
                <w:bCs/>
                <w:color w:val="000000" w:themeColor="text1"/>
                <w:spacing w:val="10"/>
                <w:sz w:val="25"/>
                <w:szCs w:val="25"/>
              </w:rPr>
              <w:t>ь</w:t>
            </w:r>
          </w:p>
        </w:tc>
        <w:tc>
          <w:tcPr>
            <w:tcW w:w="4551" w:type="dxa"/>
          </w:tcPr>
          <w:p w14:paraId="2A38A34D" w14:textId="77777777" w:rsidR="00B37854" w:rsidRPr="001C513C" w:rsidRDefault="00B37854" w:rsidP="00F75318">
            <w:pPr>
              <w:spacing w:line="274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Исследование  возможных направлений научно-исследовательской работы</w:t>
            </w:r>
          </w:p>
        </w:tc>
        <w:tc>
          <w:tcPr>
            <w:tcW w:w="3954" w:type="dxa"/>
          </w:tcPr>
          <w:p w14:paraId="59DD78DE" w14:textId="60699A0E" w:rsidR="00B37854" w:rsidRPr="001C513C" w:rsidRDefault="00472290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Мастер-класс по </w:t>
            </w:r>
            <w:proofErr w:type="gramStart"/>
            <w:r w:rsidR="00B37854" w:rsidRPr="001C513C">
              <w:rPr>
                <w:color w:val="000000" w:themeColor="text1"/>
                <w:sz w:val="24"/>
                <w:szCs w:val="24"/>
              </w:rPr>
              <w:t>методике  проведения</w:t>
            </w:r>
            <w:proofErr w:type="gramEnd"/>
            <w:r w:rsidR="00B37854" w:rsidRPr="001C513C">
              <w:rPr>
                <w:color w:val="000000" w:themeColor="text1"/>
                <w:sz w:val="24"/>
                <w:szCs w:val="24"/>
              </w:rPr>
              <w:t xml:space="preserve"> научных исследований</w:t>
            </w:r>
          </w:p>
          <w:p w14:paraId="2072C9D2" w14:textId="77777777" w:rsidR="00B37854" w:rsidRPr="001C513C" w:rsidRDefault="00B37854" w:rsidP="00F75318">
            <w:pPr>
              <w:tabs>
                <w:tab w:val="left" w:pos="711"/>
              </w:tabs>
              <w:spacing w:line="250" w:lineRule="exact"/>
              <w:rPr>
                <w:b/>
                <w:bCs/>
                <w:color w:val="000000" w:themeColor="text1"/>
                <w:spacing w:val="10"/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2835" w:type="dxa"/>
          </w:tcPr>
          <w:p w14:paraId="6EB549B7" w14:textId="77777777" w:rsidR="00B37854" w:rsidRPr="001C513C" w:rsidRDefault="00B37854" w:rsidP="00F75318">
            <w:pPr>
              <w:spacing w:line="278" w:lineRule="exact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3BD9D5CF" w14:textId="77777777" w:rsidR="00B37854" w:rsidRPr="001C513C" w:rsidRDefault="00B37854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14:paraId="2EEC486E" w14:textId="77777777" w:rsidR="00B37854" w:rsidRPr="001C513C" w:rsidRDefault="00B37854" w:rsidP="00F75318">
            <w:pPr>
              <w:spacing w:line="278" w:lineRule="exact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lastRenderedPageBreak/>
              <w:t>Зачет по НИР (6 модуль)</w:t>
            </w:r>
          </w:p>
        </w:tc>
      </w:tr>
      <w:tr w:rsidR="001C513C" w:rsidRPr="001C513C" w14:paraId="68C60411" w14:textId="77777777" w:rsidTr="00B37854">
        <w:tc>
          <w:tcPr>
            <w:tcW w:w="1384" w:type="dxa"/>
          </w:tcPr>
          <w:p w14:paraId="50DE8A7B" w14:textId="77777777" w:rsidR="00B37854" w:rsidRPr="001C513C" w:rsidRDefault="00B37854" w:rsidP="00F753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lastRenderedPageBreak/>
              <w:t>8 модуль</w:t>
            </w:r>
          </w:p>
        </w:tc>
        <w:tc>
          <w:tcPr>
            <w:tcW w:w="4551" w:type="dxa"/>
          </w:tcPr>
          <w:p w14:paraId="04736282" w14:textId="77777777" w:rsidR="00B37854" w:rsidRPr="001C513C" w:rsidRDefault="00B37854" w:rsidP="00F75318">
            <w:pPr>
              <w:spacing w:line="274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Представление заключительных работ</w:t>
            </w:r>
          </w:p>
        </w:tc>
        <w:tc>
          <w:tcPr>
            <w:tcW w:w="3954" w:type="dxa"/>
          </w:tcPr>
          <w:p w14:paraId="5996D630" w14:textId="77777777" w:rsidR="00B37854" w:rsidRPr="001C513C" w:rsidRDefault="00B37854" w:rsidP="00F75318">
            <w:pPr>
              <w:spacing w:line="274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Семинар на тему заключительных работ</w:t>
            </w:r>
          </w:p>
        </w:tc>
        <w:tc>
          <w:tcPr>
            <w:tcW w:w="2835" w:type="dxa"/>
          </w:tcPr>
          <w:p w14:paraId="0AA3DBCA" w14:textId="77777777" w:rsidR="00B37854" w:rsidRPr="001C513C" w:rsidRDefault="00B37854" w:rsidP="00F75318">
            <w:pPr>
              <w:spacing w:line="278" w:lineRule="exact"/>
              <w:rPr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14:paraId="4B337A85" w14:textId="77777777" w:rsidR="00B37854" w:rsidRPr="001C513C" w:rsidRDefault="00B37854" w:rsidP="00F7531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14:paraId="10F02B9E" w14:textId="3C5F3D2E" w:rsidR="00B37854" w:rsidRPr="001C513C" w:rsidRDefault="00B37854" w:rsidP="00F75318">
            <w:pPr>
              <w:spacing w:line="278" w:lineRule="exact"/>
              <w:jc w:val="both"/>
              <w:rPr>
                <w:rFonts w:eastAsia="Calibri"/>
                <w:iCs/>
                <w:color w:val="000000" w:themeColor="text1"/>
                <w:sz w:val="24"/>
                <w:szCs w:val="24"/>
              </w:rPr>
            </w:pPr>
            <w:r w:rsidRPr="001C513C">
              <w:rPr>
                <w:color w:val="000000" w:themeColor="text1"/>
                <w:sz w:val="24"/>
                <w:szCs w:val="24"/>
              </w:rPr>
              <w:t>Зачет по НИР</w:t>
            </w:r>
            <w:r w:rsidR="000F0447" w:rsidRPr="001C513C">
              <w:rPr>
                <w:color w:val="000000" w:themeColor="text1"/>
                <w:sz w:val="24"/>
                <w:szCs w:val="24"/>
              </w:rPr>
              <w:t xml:space="preserve"> (8 модуль)</w:t>
            </w:r>
          </w:p>
        </w:tc>
      </w:tr>
    </w:tbl>
    <w:p w14:paraId="6D552082" w14:textId="7A40D6AD" w:rsidR="00B37854" w:rsidRDefault="00B37854" w:rsidP="00B37854">
      <w:pPr>
        <w:widowControl w:val="0"/>
        <w:rPr>
          <w:color w:val="000000" w:themeColor="text1"/>
        </w:rPr>
      </w:pPr>
    </w:p>
    <w:p w14:paraId="2478A9DA" w14:textId="77777777" w:rsidR="00F75318" w:rsidRPr="001C513C" w:rsidRDefault="00F75318" w:rsidP="00B37854">
      <w:pPr>
        <w:widowControl w:val="0"/>
        <w:rPr>
          <w:color w:val="000000" w:themeColor="text1"/>
        </w:rPr>
      </w:pPr>
    </w:p>
    <w:p w14:paraId="7A93218C" w14:textId="606E577E" w:rsidR="003E60CD" w:rsidRPr="001C513C" w:rsidRDefault="003E60CD" w:rsidP="00736A61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3E60CD" w:rsidRPr="001C513C" w:rsidSect="00A56B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75C87" w14:textId="77777777" w:rsidR="00AA5D72" w:rsidRDefault="00AA5D72" w:rsidP="00033014">
      <w:pPr>
        <w:spacing w:after="0" w:line="240" w:lineRule="auto"/>
      </w:pPr>
      <w:r>
        <w:separator/>
      </w:r>
    </w:p>
  </w:endnote>
  <w:endnote w:type="continuationSeparator" w:id="0">
    <w:p w14:paraId="3038AC19" w14:textId="77777777" w:rsidR="00AA5D72" w:rsidRDefault="00AA5D72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/>
    <w:sdtContent>
      <w:p w14:paraId="1865D071" w14:textId="14843CB1" w:rsidR="00037D7A" w:rsidRDefault="00037D7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290">
          <w:rPr>
            <w:noProof/>
          </w:rPr>
          <w:t>14</w:t>
        </w:r>
        <w:r>
          <w:fldChar w:fldCharType="end"/>
        </w:r>
      </w:p>
    </w:sdtContent>
  </w:sdt>
  <w:p w14:paraId="14FA3514" w14:textId="77777777" w:rsidR="00037D7A" w:rsidRDefault="00037D7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08130" w14:textId="77777777" w:rsidR="00AA5D72" w:rsidRDefault="00AA5D72" w:rsidP="00033014">
      <w:pPr>
        <w:spacing w:after="0" w:line="240" w:lineRule="auto"/>
      </w:pPr>
      <w:r>
        <w:separator/>
      </w:r>
    </w:p>
  </w:footnote>
  <w:footnote w:type="continuationSeparator" w:id="0">
    <w:p w14:paraId="2A54BC60" w14:textId="77777777" w:rsidR="00AA5D72" w:rsidRDefault="00AA5D72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D0766"/>
    <w:multiLevelType w:val="multilevel"/>
    <w:tmpl w:val="152CAC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B1F85"/>
    <w:multiLevelType w:val="multilevel"/>
    <w:tmpl w:val="C5700A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2275C"/>
    <w:multiLevelType w:val="multilevel"/>
    <w:tmpl w:val="6CF808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2DF1E4A"/>
    <w:multiLevelType w:val="multilevel"/>
    <w:tmpl w:val="8ADC9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052C"/>
    <w:multiLevelType w:val="multilevel"/>
    <w:tmpl w:val="32D2F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BE4"/>
    <w:multiLevelType w:val="multilevel"/>
    <w:tmpl w:val="B07867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75AA1"/>
    <w:multiLevelType w:val="hybridMultilevel"/>
    <w:tmpl w:val="A628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339A0"/>
    <w:multiLevelType w:val="hybridMultilevel"/>
    <w:tmpl w:val="49522E5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 w15:restartNumberingAfterBreak="0">
    <w:nsid w:val="69327AFF"/>
    <w:multiLevelType w:val="multilevel"/>
    <w:tmpl w:val="A81E0F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4AB09C1"/>
    <w:multiLevelType w:val="multilevel"/>
    <w:tmpl w:val="B07867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0"/>
  </w:num>
  <w:num w:numId="5">
    <w:abstractNumId w:val="21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14"/>
  </w:num>
  <w:num w:numId="11">
    <w:abstractNumId w:val="23"/>
  </w:num>
  <w:num w:numId="12">
    <w:abstractNumId w:val="5"/>
  </w:num>
  <w:num w:numId="13">
    <w:abstractNumId w:val="16"/>
  </w:num>
  <w:num w:numId="14">
    <w:abstractNumId w:val="3"/>
  </w:num>
  <w:num w:numId="15">
    <w:abstractNumId w:val="18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9"/>
  </w:num>
  <w:num w:numId="20">
    <w:abstractNumId w:val="11"/>
  </w:num>
  <w:num w:numId="21">
    <w:abstractNumId w:val="22"/>
  </w:num>
  <w:num w:numId="22">
    <w:abstractNumId w:val="6"/>
  </w:num>
  <w:num w:numId="23">
    <w:abstractNumId w:val="19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01F14"/>
    <w:rsid w:val="00030CFC"/>
    <w:rsid w:val="00033014"/>
    <w:rsid w:val="00037D7A"/>
    <w:rsid w:val="00057991"/>
    <w:rsid w:val="00075BBA"/>
    <w:rsid w:val="000A3BB6"/>
    <w:rsid w:val="000A3C10"/>
    <w:rsid w:val="000B44F1"/>
    <w:rsid w:val="000D445B"/>
    <w:rsid w:val="000E43E5"/>
    <w:rsid w:val="000F0447"/>
    <w:rsid w:val="00121463"/>
    <w:rsid w:val="001220EF"/>
    <w:rsid w:val="00171A91"/>
    <w:rsid w:val="001843C2"/>
    <w:rsid w:val="00184D86"/>
    <w:rsid w:val="001C02E6"/>
    <w:rsid w:val="001C513C"/>
    <w:rsid w:val="001C5ABE"/>
    <w:rsid w:val="00203C1E"/>
    <w:rsid w:val="002528AC"/>
    <w:rsid w:val="0026066B"/>
    <w:rsid w:val="00283BFB"/>
    <w:rsid w:val="00293D2C"/>
    <w:rsid w:val="002C6CAF"/>
    <w:rsid w:val="002F18DF"/>
    <w:rsid w:val="00303E8A"/>
    <w:rsid w:val="00332BE4"/>
    <w:rsid w:val="00335D39"/>
    <w:rsid w:val="003373F8"/>
    <w:rsid w:val="00381AC9"/>
    <w:rsid w:val="003B1029"/>
    <w:rsid w:val="003B1D63"/>
    <w:rsid w:val="003B458E"/>
    <w:rsid w:val="003E5A7D"/>
    <w:rsid w:val="003E60CD"/>
    <w:rsid w:val="003E66BA"/>
    <w:rsid w:val="003F0B1A"/>
    <w:rsid w:val="004029A2"/>
    <w:rsid w:val="0041143B"/>
    <w:rsid w:val="004176DA"/>
    <w:rsid w:val="00426E17"/>
    <w:rsid w:val="00436DB1"/>
    <w:rsid w:val="0044328A"/>
    <w:rsid w:val="004500FB"/>
    <w:rsid w:val="00472290"/>
    <w:rsid w:val="00480E43"/>
    <w:rsid w:val="00493407"/>
    <w:rsid w:val="004E4E7E"/>
    <w:rsid w:val="005008A6"/>
    <w:rsid w:val="0050224A"/>
    <w:rsid w:val="005077CF"/>
    <w:rsid w:val="0052115A"/>
    <w:rsid w:val="00544BE6"/>
    <w:rsid w:val="005638E8"/>
    <w:rsid w:val="00570EC6"/>
    <w:rsid w:val="0058128B"/>
    <w:rsid w:val="005A04F4"/>
    <w:rsid w:val="005A72EB"/>
    <w:rsid w:val="005B7583"/>
    <w:rsid w:val="005C3E2E"/>
    <w:rsid w:val="005D1ED6"/>
    <w:rsid w:val="005E6341"/>
    <w:rsid w:val="005F50E5"/>
    <w:rsid w:val="005F6364"/>
    <w:rsid w:val="006200A7"/>
    <w:rsid w:val="0062760D"/>
    <w:rsid w:val="0063336C"/>
    <w:rsid w:val="00661136"/>
    <w:rsid w:val="00665677"/>
    <w:rsid w:val="00683092"/>
    <w:rsid w:val="006F3FF7"/>
    <w:rsid w:val="0070613F"/>
    <w:rsid w:val="00712F22"/>
    <w:rsid w:val="00717FF3"/>
    <w:rsid w:val="0073017E"/>
    <w:rsid w:val="00736A61"/>
    <w:rsid w:val="00746640"/>
    <w:rsid w:val="007550ED"/>
    <w:rsid w:val="00776C82"/>
    <w:rsid w:val="00780765"/>
    <w:rsid w:val="0079240D"/>
    <w:rsid w:val="00794B55"/>
    <w:rsid w:val="007A1FC1"/>
    <w:rsid w:val="007A4564"/>
    <w:rsid w:val="007F10C9"/>
    <w:rsid w:val="007F76BC"/>
    <w:rsid w:val="00814439"/>
    <w:rsid w:val="0082086A"/>
    <w:rsid w:val="0082298D"/>
    <w:rsid w:val="00830709"/>
    <w:rsid w:val="0086515C"/>
    <w:rsid w:val="00873049"/>
    <w:rsid w:val="00883861"/>
    <w:rsid w:val="0089031D"/>
    <w:rsid w:val="00892D70"/>
    <w:rsid w:val="008D1562"/>
    <w:rsid w:val="008E1344"/>
    <w:rsid w:val="008E3F83"/>
    <w:rsid w:val="008E5593"/>
    <w:rsid w:val="008F1114"/>
    <w:rsid w:val="008F5AA4"/>
    <w:rsid w:val="0090253E"/>
    <w:rsid w:val="00905171"/>
    <w:rsid w:val="009118DE"/>
    <w:rsid w:val="00923EB2"/>
    <w:rsid w:val="009524AF"/>
    <w:rsid w:val="00977FFE"/>
    <w:rsid w:val="00993353"/>
    <w:rsid w:val="00993A4C"/>
    <w:rsid w:val="009A15CB"/>
    <w:rsid w:val="009C1E4A"/>
    <w:rsid w:val="009C31FA"/>
    <w:rsid w:val="009C6E29"/>
    <w:rsid w:val="00A011CB"/>
    <w:rsid w:val="00A1476E"/>
    <w:rsid w:val="00A2428B"/>
    <w:rsid w:val="00A448E6"/>
    <w:rsid w:val="00A46B13"/>
    <w:rsid w:val="00A56BEA"/>
    <w:rsid w:val="00A6732E"/>
    <w:rsid w:val="00A9434B"/>
    <w:rsid w:val="00A95D29"/>
    <w:rsid w:val="00AA2F2C"/>
    <w:rsid w:val="00AA5D72"/>
    <w:rsid w:val="00AC30AC"/>
    <w:rsid w:val="00AE02AA"/>
    <w:rsid w:val="00AE35D9"/>
    <w:rsid w:val="00B067F3"/>
    <w:rsid w:val="00B169A9"/>
    <w:rsid w:val="00B250CF"/>
    <w:rsid w:val="00B37854"/>
    <w:rsid w:val="00B442DB"/>
    <w:rsid w:val="00B50DA7"/>
    <w:rsid w:val="00B6360C"/>
    <w:rsid w:val="00B71132"/>
    <w:rsid w:val="00B8329F"/>
    <w:rsid w:val="00B95E02"/>
    <w:rsid w:val="00BB0526"/>
    <w:rsid w:val="00BE5664"/>
    <w:rsid w:val="00BE6EAF"/>
    <w:rsid w:val="00C151CF"/>
    <w:rsid w:val="00C22335"/>
    <w:rsid w:val="00C305BA"/>
    <w:rsid w:val="00C67FD8"/>
    <w:rsid w:val="00C73E83"/>
    <w:rsid w:val="00C73EFC"/>
    <w:rsid w:val="00C74237"/>
    <w:rsid w:val="00C867FB"/>
    <w:rsid w:val="00CB4F65"/>
    <w:rsid w:val="00CC2ED0"/>
    <w:rsid w:val="00CF3431"/>
    <w:rsid w:val="00CF39A4"/>
    <w:rsid w:val="00D04A0D"/>
    <w:rsid w:val="00D04B7F"/>
    <w:rsid w:val="00D103EE"/>
    <w:rsid w:val="00D14C2C"/>
    <w:rsid w:val="00D2314B"/>
    <w:rsid w:val="00D6476E"/>
    <w:rsid w:val="00D9340C"/>
    <w:rsid w:val="00DD3806"/>
    <w:rsid w:val="00DD7D34"/>
    <w:rsid w:val="00DF2D5E"/>
    <w:rsid w:val="00E05027"/>
    <w:rsid w:val="00EA467F"/>
    <w:rsid w:val="00EE462E"/>
    <w:rsid w:val="00EE73F4"/>
    <w:rsid w:val="00EF36DA"/>
    <w:rsid w:val="00F17212"/>
    <w:rsid w:val="00F32852"/>
    <w:rsid w:val="00F40EA9"/>
    <w:rsid w:val="00F46004"/>
    <w:rsid w:val="00F664FF"/>
    <w:rsid w:val="00F66DC1"/>
    <w:rsid w:val="00F75318"/>
    <w:rsid w:val="00F762E9"/>
    <w:rsid w:val="00F772F9"/>
    <w:rsid w:val="00FB3C37"/>
    <w:rsid w:val="00FD1502"/>
    <w:rsid w:val="00FD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B442DB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A56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B3785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4440-E00A-47DE-BE58-E1D39AD5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3022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4</cp:revision>
  <cp:lastPrinted>2020-10-08T08:15:00Z</cp:lastPrinted>
  <dcterms:created xsi:type="dcterms:W3CDTF">2025-01-30T07:46:00Z</dcterms:created>
  <dcterms:modified xsi:type="dcterms:W3CDTF">2025-01-31T11:24:00Z</dcterms:modified>
</cp:coreProperties>
</file>