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01D8" w14:textId="77777777" w:rsidR="007A47B6" w:rsidRDefault="009A57D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09399191" w14:textId="09E0311A" w:rsidR="007A47B6" w:rsidRDefault="007A47B6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0920FD7" w14:textId="3F9D9743" w:rsidR="007A47B6" w:rsidRPr="00116A2B" w:rsidRDefault="00CB205C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116A2B">
        <w:rPr>
          <w:rFonts w:ascii="Times New Roman" w:hAnsi="Times New Roman" w:cs="Times New Roman"/>
          <w:b/>
          <w:i/>
          <w:sz w:val="32"/>
          <w:szCs w:val="32"/>
          <w:lang w:val="ru-RU"/>
        </w:rPr>
        <w:t>«</w:t>
      </w:r>
      <w:bookmarkStart w:id="0" w:name="_GoBack"/>
      <w:r w:rsidR="004538D4" w:rsidRPr="00116A2B">
        <w:rPr>
          <w:rFonts w:ascii="Times New Roman" w:hAnsi="Times New Roman" w:cs="Times New Roman"/>
          <w:b/>
          <w:i/>
          <w:sz w:val="32"/>
          <w:szCs w:val="32"/>
          <w:lang w:val="ru-RU"/>
        </w:rPr>
        <w:t>Внедрение и выгоды от использования цифровых решений для повышения операционной эффективности промышленных компаний на основе цифровых двойников и предиктивной аналитики</w:t>
      </w:r>
      <w:bookmarkEnd w:id="0"/>
      <w:r w:rsidRPr="00116A2B">
        <w:rPr>
          <w:rFonts w:ascii="Times New Roman" w:hAnsi="Times New Roman" w:cs="Times New Roman"/>
          <w:b/>
          <w:i/>
          <w:sz w:val="32"/>
          <w:szCs w:val="32"/>
          <w:lang w:val="ru-RU"/>
        </w:rPr>
        <w:t>»</w:t>
      </w:r>
    </w:p>
    <w:p w14:paraId="4DE5E8B3" w14:textId="77777777" w:rsidR="004538D4" w:rsidRDefault="004538D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7A47B6" w14:paraId="415FF849" w14:textId="77777777" w:rsidTr="00116A2B">
        <w:tc>
          <w:tcPr>
            <w:tcW w:w="3964" w:type="dxa"/>
          </w:tcPr>
          <w:p w14:paraId="7E766C5D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Если проект, тип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проекта</w:t>
            </w:r>
          </w:p>
        </w:tc>
        <w:tc>
          <w:tcPr>
            <w:tcW w:w="5381" w:type="dxa"/>
          </w:tcPr>
          <w:p w14:paraId="20283402" w14:textId="77777777" w:rsidR="007A47B6" w:rsidRPr="00CB205C" w:rsidRDefault="009A57D3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CB205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7A47B6" w14:paraId="021546F6" w14:textId="77777777" w:rsidTr="00116A2B">
        <w:tc>
          <w:tcPr>
            <w:tcW w:w="3964" w:type="dxa"/>
          </w:tcPr>
          <w:p w14:paraId="19C4CDE8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14:paraId="2E1BF867" w14:textId="3D87E3A6" w:rsidR="007A47B6" w:rsidRPr="00CB205C" w:rsidRDefault="004538D4" w:rsidP="00CB205C">
            <w:pPr>
              <w:spacing w:line="240" w:lineRule="auto"/>
              <w:ind w:right="567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</w:pPr>
            <w:r w:rsidRPr="004538D4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ru-RU"/>
              </w:rPr>
              <w:t>Внедрение и выгоды от использования цифровых решений для повышения операционной эффективности промышленных компаний на основе цифровых двойников и предиктивной аналитики</w:t>
            </w:r>
          </w:p>
        </w:tc>
      </w:tr>
      <w:tr w:rsidR="007A47B6" w14:paraId="5057D1B6" w14:textId="77777777" w:rsidTr="00116A2B">
        <w:tc>
          <w:tcPr>
            <w:tcW w:w="3964" w:type="dxa"/>
          </w:tcPr>
          <w:p w14:paraId="0550000C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14:paraId="691E7412" w14:textId="77777777" w:rsidR="007A47B6" w:rsidRPr="00CB205C" w:rsidRDefault="00CB205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CB205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Михайлов Сергей Александрович</w:t>
            </w:r>
          </w:p>
        </w:tc>
      </w:tr>
      <w:tr w:rsidR="007A47B6" w14:paraId="75C70733" w14:textId="77777777" w:rsidTr="00116A2B">
        <w:tc>
          <w:tcPr>
            <w:tcW w:w="3964" w:type="dxa"/>
          </w:tcPr>
          <w:p w14:paraId="0807FB19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14:paraId="5AA02557" w14:textId="77777777" w:rsidR="007A47B6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1.Провести аналитический обзор научной, научно-исследовательской литературы и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корпоративных коммерческих материалов существующих средств и цифровых инструментов для целей оптимизации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повышения эффективности производственных процессов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. Отразить конкурентное сравнение имеющихся </w:t>
            </w:r>
            <w:r w:rsidR="00102EC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цифровых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инструментов, в том числе по </w:t>
            </w:r>
            <w:r w:rsidR="00102EC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ключевым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функциональным возможностям.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Аналитический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обзор решений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провести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по 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следующим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направлениям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(допускается выбор одного или нескольких приоритетных направлений)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:</w:t>
            </w:r>
          </w:p>
          <w:p w14:paraId="4CC56D78" w14:textId="77777777" w:rsidR="008C286C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а) строгие инженерные модели технологических процессов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оборудования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(повышение </w:t>
            </w:r>
            <w:proofErr w:type="spellStart"/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энергоэффективности</w:t>
            </w:r>
            <w:proofErr w:type="spellEnd"/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, сокращение выбросов и др.)</w:t>
            </w:r>
          </w:p>
          <w:p w14:paraId="4D057FE4" w14:textId="77777777" w:rsidR="008C286C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б) цифровые двойники технологических процессов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для проектирования новых объектов и устранения узких мест существующих производственных объектов</w:t>
            </w:r>
          </w:p>
          <w:p w14:paraId="67082BDC" w14:textId="77777777" w:rsidR="008C286C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в) гибридное моделирование технологических процессов, включая строгие инженерные модели и 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модели на базе машинного обучения и искусственного интеллекта</w:t>
            </w:r>
          </w:p>
          <w:p w14:paraId="4F811B03" w14:textId="62BE0C6E" w:rsidR="008C286C" w:rsidRPr="00777395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lastRenderedPageBreak/>
              <w:t xml:space="preserve">г) </w:t>
            </w:r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предиктивная аналитика состояния оборудования на базе машинного обучения, </w:t>
            </w:r>
            <w:proofErr w:type="spellStart"/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нейросетей</w:t>
            </w:r>
            <w:proofErr w:type="spellEnd"/>
            <w:r w:rsidR="0090643F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искусственного интеллекта</w:t>
            </w:r>
            <w:r w:rsidR="00777395" w:rsidRP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для целей повышения эффективности эксплуатации производственных активов (системы 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Asset</w:t>
            </w:r>
            <w:r w:rsidR="00777395" w:rsidRP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Performance</w:t>
            </w:r>
            <w:r w:rsidR="00777395" w:rsidRP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en-US"/>
              </w:rPr>
              <w:t>Management</w:t>
            </w:r>
            <w:r w:rsidR="00777395" w:rsidRP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)</w:t>
            </w:r>
          </w:p>
          <w:p w14:paraId="4C019AF7" w14:textId="77777777" w:rsidR="008C286C" w:rsidRDefault="008C286C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2. Выявить ключевые тенденции в области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промышленных объектов</w:t>
            </w:r>
          </w:p>
          <w:p w14:paraId="74A2E512" w14:textId="77777777" w:rsidR="0090643F" w:rsidRDefault="0090643F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3. Провести сравнительную характеристику аналогичных по выполняемым задачам решений с выявлением преимуществ или недостатков тех или иных. Аргументировать и обосновать важность и значимость каждого из показателей и особенностей функционала</w:t>
            </w:r>
            <w:r w:rsidR="00777395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, проиллюстрировать доступными примерами</w:t>
            </w:r>
          </w:p>
          <w:p w14:paraId="283AE099" w14:textId="1C4330B9" w:rsidR="0090643F" w:rsidRPr="008C286C" w:rsidRDefault="0090643F" w:rsidP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4. </w:t>
            </w:r>
            <w:r w:rsidR="004538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Оценить выгоды от использования </w:t>
            </w:r>
            <w:r w:rsidR="004538D4" w:rsidRPr="004538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цифровых решений для повышения операционной эффективности промышленных компаний на основе цифровых двойников и предиктивной аналитики</w:t>
            </w:r>
            <w:r w:rsidR="004538D4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, привести и описать примеры внедрений таких решений в промышленности</w:t>
            </w:r>
          </w:p>
        </w:tc>
      </w:tr>
      <w:tr w:rsidR="007A47B6" w14:paraId="3DB2A998" w14:textId="77777777" w:rsidTr="00116A2B">
        <w:tc>
          <w:tcPr>
            <w:tcW w:w="3964" w:type="dxa"/>
          </w:tcPr>
          <w:p w14:paraId="6F6C2384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229B5FB0" w14:textId="5E80BA06" w:rsidR="007A47B6" w:rsidRPr="00CB205C" w:rsidRDefault="008C286C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Цель проекта – провести аналитический обзор научной, научно-исследовательской литературы и корпоративных материалов</w:t>
            </w:r>
            <w:r w:rsidR="0077739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, оценить функционал, задачи, возможности и возможный объем решаемых задач с помощью этих решений. Необходимо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выявить ключевые тенденции в области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цифровизации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промышленного производства в рамках реализации стратегических задач компаний</w:t>
            </w:r>
            <w:r w:rsidR="0077739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: в частности, в области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повышени</w:t>
            </w:r>
            <w:r w:rsidR="0077739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я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операционной эффективности, снижения углеродного следа, увеличения глубины переработки сырья, повышения </w:t>
            </w:r>
            <w:proofErr w:type="spellStart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и производительности, повышения безопасности и снижения аварийности</w:t>
            </w:r>
            <w:r w:rsidR="00777395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и др. возможных задач</w:t>
            </w:r>
          </w:p>
        </w:tc>
      </w:tr>
      <w:tr w:rsidR="007A47B6" w14:paraId="4DDB2F94" w14:textId="77777777" w:rsidTr="00116A2B">
        <w:trPr>
          <w:trHeight w:val="460"/>
        </w:trPr>
        <w:tc>
          <w:tcPr>
            <w:tcW w:w="3964" w:type="dxa"/>
          </w:tcPr>
          <w:p w14:paraId="0A211113" w14:textId="77777777" w:rsidR="007A47B6" w:rsidRDefault="009A57D3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lastRenderedPageBreak/>
              <w:t>Предполагаемое количество участников (ва</w:t>
            </w:r>
            <w:r>
              <w:rPr>
                <w:rFonts w:eastAsia="Arial"/>
                <w:color w:val="auto"/>
                <w:sz w:val="26"/>
                <w:szCs w:val="26"/>
              </w:rPr>
              <w:t>кантных мест) в проектной команде</w:t>
            </w:r>
          </w:p>
        </w:tc>
        <w:tc>
          <w:tcPr>
            <w:tcW w:w="5381" w:type="dxa"/>
          </w:tcPr>
          <w:p w14:paraId="3198CC1D" w14:textId="3F633188" w:rsidR="007A47B6" w:rsidRPr="00CB205C" w:rsidRDefault="00CB205C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5</w:t>
            </w:r>
            <w:r w:rsidR="00116A2B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-6</w:t>
            </w:r>
          </w:p>
        </w:tc>
      </w:tr>
      <w:tr w:rsidR="007A47B6" w14:paraId="7E4C0049" w14:textId="77777777" w:rsidTr="00116A2B">
        <w:tc>
          <w:tcPr>
            <w:tcW w:w="3964" w:type="dxa"/>
          </w:tcPr>
          <w:p w14:paraId="6CBD1FB3" w14:textId="77777777" w:rsidR="007A47B6" w:rsidRDefault="009A57D3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14:paraId="2E75F530" w14:textId="77777777" w:rsidR="007A47B6" w:rsidRPr="00CB205C" w:rsidRDefault="00CB205C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Зачет</w:t>
            </w:r>
          </w:p>
        </w:tc>
      </w:tr>
    </w:tbl>
    <w:p w14:paraId="44B3E628" w14:textId="77777777" w:rsidR="007A47B6" w:rsidRDefault="007A47B6"/>
    <w:sectPr w:rsidR="007A47B6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B1693" w14:textId="77777777" w:rsidR="009A57D3" w:rsidRDefault="009A57D3">
      <w:pPr>
        <w:spacing w:line="240" w:lineRule="auto"/>
      </w:pPr>
      <w:r>
        <w:separator/>
      </w:r>
    </w:p>
  </w:endnote>
  <w:endnote w:type="continuationSeparator" w:id="0">
    <w:p w14:paraId="5E535624" w14:textId="77777777" w:rsidR="009A57D3" w:rsidRDefault="009A5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14:paraId="1545E393" w14:textId="48B0EC3A" w:rsidR="007A47B6" w:rsidRDefault="009A57D3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116A2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53834CD" w14:textId="77777777" w:rsidR="007A47B6" w:rsidRDefault="007A47B6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CA646" w14:textId="77777777" w:rsidR="009A57D3" w:rsidRDefault="009A57D3">
      <w:pPr>
        <w:spacing w:line="240" w:lineRule="auto"/>
      </w:pPr>
      <w:r>
        <w:separator/>
      </w:r>
    </w:p>
  </w:footnote>
  <w:footnote w:type="continuationSeparator" w:id="0">
    <w:p w14:paraId="7C47F020" w14:textId="77777777" w:rsidR="009A57D3" w:rsidRDefault="009A5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1CF8"/>
    <w:multiLevelType w:val="hybridMultilevel"/>
    <w:tmpl w:val="E9CE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B0FF5"/>
    <w:multiLevelType w:val="hybridMultilevel"/>
    <w:tmpl w:val="9798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B6"/>
    <w:rsid w:val="00102EC7"/>
    <w:rsid w:val="00103EA0"/>
    <w:rsid w:val="00116A2B"/>
    <w:rsid w:val="003E77F2"/>
    <w:rsid w:val="003F0114"/>
    <w:rsid w:val="004538D4"/>
    <w:rsid w:val="00777395"/>
    <w:rsid w:val="007A47B6"/>
    <w:rsid w:val="008C286C"/>
    <w:rsid w:val="0090643F"/>
    <w:rsid w:val="009A57D3"/>
    <w:rsid w:val="00A95AD1"/>
    <w:rsid w:val="00CB205C"/>
    <w:rsid w:val="00F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5DC7"/>
  <w15:docId w15:val="{5597608D-EF5E-40CE-B02D-7A7C7A5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C2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63038-3477-4DB9-89DA-B4E6F52229F9}"/>
</file>

<file path=customXml/itemProps2.xml><?xml version="1.0" encoding="utf-8"?>
<ds:datastoreItem xmlns:ds="http://schemas.openxmlformats.org/officeDocument/2006/customXml" ds:itemID="{99EE32ED-2BA7-4561-BD51-19F50ACFFF40}"/>
</file>

<file path=customXml/itemProps3.xml><?xml version="1.0" encoding="utf-8"?>
<ds:datastoreItem xmlns:ds="http://schemas.openxmlformats.org/officeDocument/2006/customXml" ds:itemID="{A7E0E9D0-AE3B-470F-A77F-698F45CDD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2023-09-29T10:05:00Z</dcterms:created>
  <dcterms:modified xsi:type="dcterms:W3CDTF">2023-09-29T10:05:00Z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