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198" w:rsidRPr="007F2B7C" w:rsidRDefault="007F2B7C" w:rsidP="007F2B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2B7C">
        <w:rPr>
          <w:rFonts w:ascii="Times New Roman" w:hAnsi="Times New Roman" w:cs="Times New Roman"/>
          <w:b/>
          <w:sz w:val="28"/>
          <w:szCs w:val="28"/>
        </w:rPr>
        <w:t>Календарь научных мероприятий на май 2026 г.</w:t>
      </w:r>
    </w:p>
    <w:tbl>
      <w:tblPr>
        <w:tblW w:w="14714" w:type="dxa"/>
        <w:tblLook w:val="04A0" w:firstRow="1" w:lastRow="0" w:firstColumn="1" w:lastColumn="0" w:noHBand="0" w:noVBand="1"/>
      </w:tblPr>
      <w:tblGrid>
        <w:gridCol w:w="7366"/>
        <w:gridCol w:w="2268"/>
        <w:gridCol w:w="3120"/>
        <w:gridCol w:w="1960"/>
      </w:tblGrid>
      <w:tr w:rsidR="007F2B7C" w:rsidRPr="007F2B7C" w:rsidTr="00DB6756">
        <w:trPr>
          <w:trHeight w:val="20"/>
          <w:tblHeader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7F2B7C" w:rsidRPr="007F2B7C" w:rsidRDefault="007F2B7C" w:rsidP="007F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B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Название научного мероприятия (формат, вид и тема мероприятия)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7F2B7C" w:rsidRPr="007F2B7C" w:rsidRDefault="007F2B7C" w:rsidP="007F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B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Дополнительная информация (формат проведения - очно, онлайн, очный с применением дистанционных технологий)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7F2B7C" w:rsidRPr="007F2B7C" w:rsidRDefault="007F2B7C" w:rsidP="007F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B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Название структурного подразделения-</w:t>
            </w:r>
            <w:proofErr w:type="gramStart"/>
            <w:r w:rsidRPr="007F2B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инициатора,  ответственного</w:t>
            </w:r>
            <w:proofErr w:type="gramEnd"/>
            <w:r w:rsidRPr="007F2B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за проведение мероприятия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F2B7C" w:rsidRPr="007F2B7C" w:rsidRDefault="007F2B7C" w:rsidP="007F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B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проведения</w:t>
            </w:r>
          </w:p>
        </w:tc>
      </w:tr>
      <w:tr w:rsidR="007F2B7C" w:rsidRPr="007F2B7C" w:rsidTr="007F2B7C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7C" w:rsidRPr="007F2B7C" w:rsidRDefault="007F2B7C" w:rsidP="007F2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B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Научно-практический семинар проводимый в рамках заседаний научного студенческого кружка</w:t>
            </w:r>
            <w:r w:rsidRPr="007F2B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«</w:t>
            </w:r>
            <w:r w:rsidRPr="007F2B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Лаборатория развития технологического предпринимательства», Тема:</w:t>
            </w:r>
            <w:r w:rsidRPr="007F2B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F2B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Бизнес-моделирование в условиях технологической неопределённости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7C" w:rsidRPr="007F2B7C" w:rsidRDefault="007F2B7C" w:rsidP="007F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F2B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очно</w:t>
            </w:r>
            <w:proofErr w:type="gramEnd"/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7C" w:rsidRPr="007F2B7C" w:rsidRDefault="007F2B7C" w:rsidP="007F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B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Кафедра «Финансы и кредит», Кафедра «Экономики, менеджмента и маркетинга»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F2B7C" w:rsidRPr="007F2B7C" w:rsidRDefault="007F2B7C" w:rsidP="007F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F2B7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05.05.2026</w:t>
            </w:r>
          </w:p>
        </w:tc>
      </w:tr>
      <w:tr w:rsidR="007F2B7C" w:rsidRPr="007F2B7C" w:rsidTr="007F2B7C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7C" w:rsidRPr="007F2B7C" w:rsidRDefault="007F2B7C" w:rsidP="007F2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B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Научно-практическая конференция «Лучшие практики социального обеспечения», посвященная Дню социального работника </w:t>
            </w:r>
            <w:r w:rsidRPr="007F2B7C">
              <w:rPr>
                <w:rFonts w:ascii="Times New Roman" w:eastAsia="Times New Roman" w:hAnsi="Times New Roman" w:cs="Times New Roman"/>
                <w:color w:val="1D1D1F"/>
                <w:lang w:eastAsia="ru-RU"/>
              </w:rPr>
              <w:t>(уровень СПО)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7C" w:rsidRPr="007F2B7C" w:rsidRDefault="007F2B7C" w:rsidP="007F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F2B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очно</w:t>
            </w:r>
            <w:proofErr w:type="gramEnd"/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7C" w:rsidRPr="007F2B7C" w:rsidRDefault="007F2B7C" w:rsidP="007F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B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ПЦК правовых дисциплин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F2B7C" w:rsidRPr="007F2B7C" w:rsidRDefault="007F2B7C" w:rsidP="007F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F2B7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13.05.2026</w:t>
            </w:r>
          </w:p>
        </w:tc>
      </w:tr>
      <w:tr w:rsidR="007F2B7C" w:rsidRPr="007F2B7C" w:rsidTr="007F2B7C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7C" w:rsidRPr="007F2B7C" w:rsidRDefault="007F2B7C" w:rsidP="007F2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B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Научно-практический семинар проводимый в рамках заседаний научного студенческого кружка "Страховщик". Тема: Анализ сильных и слабых сторон различных моделей реализации технологии </w:t>
            </w:r>
            <w:proofErr w:type="spellStart"/>
            <w:r w:rsidRPr="007F2B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</w:t>
            </w:r>
            <w:proofErr w:type="spellEnd"/>
            <w:r w:rsidRPr="007F2B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-маркетинга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7C" w:rsidRPr="007F2B7C" w:rsidRDefault="007F2B7C" w:rsidP="007F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F2B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очно</w:t>
            </w:r>
            <w:proofErr w:type="gramEnd"/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7C" w:rsidRPr="007F2B7C" w:rsidRDefault="007F2B7C" w:rsidP="007F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B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ПЦК банковское и страховое дело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F2B7C" w:rsidRPr="007F2B7C" w:rsidRDefault="007F2B7C" w:rsidP="007F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F2B7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13.05.2026</w:t>
            </w:r>
          </w:p>
        </w:tc>
      </w:tr>
      <w:tr w:rsidR="007F2B7C" w:rsidRPr="007F2B7C" w:rsidTr="007F2B7C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7C" w:rsidRPr="007F2B7C" w:rsidRDefault="007F2B7C" w:rsidP="007F2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B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Научно-методический семинар "Финансовая поддержка научно-исследовательской деятельности" для преподавателей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7C" w:rsidRPr="007F2B7C" w:rsidRDefault="007F2B7C" w:rsidP="007F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F2B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очно</w:t>
            </w:r>
            <w:proofErr w:type="gramEnd"/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7C" w:rsidRPr="007F2B7C" w:rsidRDefault="007F2B7C" w:rsidP="007F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B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ПЦК математики и информатики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F2B7C" w:rsidRPr="007F2B7C" w:rsidRDefault="007F2B7C" w:rsidP="007F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F2B7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14.05.2026</w:t>
            </w:r>
          </w:p>
        </w:tc>
      </w:tr>
      <w:tr w:rsidR="007F2B7C" w:rsidRPr="007F2B7C" w:rsidTr="007F2B7C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7C" w:rsidRPr="007F2B7C" w:rsidRDefault="007F2B7C" w:rsidP="007F2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B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Научно-практический семинар проводимый в рамках заседаний научного студенческого кружка «Инвестиционный клуб», Тема: Фундаментальный анализ акций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7C" w:rsidRPr="007F2B7C" w:rsidRDefault="007F2B7C" w:rsidP="007F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F2B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очно</w:t>
            </w:r>
            <w:proofErr w:type="gramEnd"/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7C" w:rsidRPr="007F2B7C" w:rsidRDefault="007F2B7C" w:rsidP="007F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B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Кафедра «Финансы и кредит»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F2B7C" w:rsidRPr="007F2B7C" w:rsidRDefault="007F2B7C" w:rsidP="007F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F2B7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20.05.2026</w:t>
            </w:r>
          </w:p>
        </w:tc>
      </w:tr>
      <w:tr w:rsidR="007F2B7C" w:rsidRPr="007F2B7C" w:rsidTr="007F2B7C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7C" w:rsidRPr="007F2B7C" w:rsidRDefault="007F2B7C" w:rsidP="007F2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B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Научно-практическая конференция «Актуальные проблемы юриспруденции» </w:t>
            </w:r>
            <w:r w:rsidRPr="007F2B7C">
              <w:rPr>
                <w:rFonts w:ascii="Times New Roman" w:eastAsia="Times New Roman" w:hAnsi="Times New Roman" w:cs="Times New Roman"/>
                <w:color w:val="1D1D1F"/>
                <w:lang w:eastAsia="ru-RU"/>
              </w:rPr>
              <w:t>(уровень СПО)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7C" w:rsidRPr="007F2B7C" w:rsidRDefault="007F2B7C" w:rsidP="007F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F2B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очно</w:t>
            </w:r>
            <w:proofErr w:type="gramEnd"/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7C" w:rsidRPr="007F2B7C" w:rsidRDefault="007F2B7C" w:rsidP="007F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B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ПЦК правовых дисциплин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F2B7C" w:rsidRPr="007F2B7C" w:rsidRDefault="007F2B7C" w:rsidP="007F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F2B7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20.05.2026</w:t>
            </w:r>
          </w:p>
        </w:tc>
      </w:tr>
      <w:tr w:rsidR="007F2B7C" w:rsidRPr="007F2B7C" w:rsidTr="007F2B7C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7C" w:rsidRPr="007F2B7C" w:rsidRDefault="007F2B7C" w:rsidP="007F2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B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Научный семинар «Основные результаты исследований магистрантов в 2025/2026 </w:t>
            </w:r>
            <w:proofErr w:type="spellStart"/>
            <w:r w:rsidRPr="007F2B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</w:t>
            </w:r>
            <w:proofErr w:type="spellEnd"/>
            <w:r w:rsidRPr="007F2B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году»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7C" w:rsidRPr="007F2B7C" w:rsidRDefault="007F2B7C" w:rsidP="007F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F2B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очно</w:t>
            </w:r>
            <w:proofErr w:type="gramEnd"/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7C" w:rsidRPr="007F2B7C" w:rsidRDefault="007F2B7C" w:rsidP="007F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B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Кафедра «Финансы и кредит»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F2B7C" w:rsidRPr="007F2B7C" w:rsidRDefault="007F2B7C" w:rsidP="007F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F2B7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21.05.2026</w:t>
            </w:r>
          </w:p>
        </w:tc>
      </w:tr>
      <w:tr w:rsidR="007F2B7C" w:rsidRPr="007F2B7C" w:rsidTr="007F2B7C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7C" w:rsidRPr="007F2B7C" w:rsidRDefault="007F2B7C" w:rsidP="007F2B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B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Научно-практический семинар проводимый в рамках заседаний научного студенческого кружка «Банкир» Тема: Тенденции и перспективы развития банковской системы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7C" w:rsidRPr="007F2B7C" w:rsidRDefault="007F2B7C" w:rsidP="007F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F2B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очно</w:t>
            </w:r>
            <w:proofErr w:type="gramEnd"/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7C" w:rsidRPr="007F2B7C" w:rsidRDefault="007F2B7C" w:rsidP="007F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B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Кафедра «Финансы и кредит»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F2B7C" w:rsidRPr="007F2B7C" w:rsidRDefault="007F2B7C" w:rsidP="007F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F2B7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21.05.2026</w:t>
            </w:r>
          </w:p>
        </w:tc>
      </w:tr>
      <w:tr w:rsidR="007F2B7C" w:rsidRPr="007F2B7C" w:rsidTr="007F2B7C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7C" w:rsidRPr="007F2B7C" w:rsidRDefault="007F2B7C" w:rsidP="007F2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B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Межвузовский </w:t>
            </w:r>
            <w:proofErr w:type="spellStart"/>
            <w:r w:rsidRPr="007F2B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Хакатон</w:t>
            </w:r>
            <w:proofErr w:type="spellEnd"/>
            <w:r w:rsidRPr="007F2B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«Единение против коррупции: объединенные усилия»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7C" w:rsidRPr="007F2B7C" w:rsidRDefault="007F2B7C" w:rsidP="007F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F2B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очно</w:t>
            </w:r>
            <w:proofErr w:type="gramEnd"/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7C" w:rsidRPr="007F2B7C" w:rsidRDefault="007F2B7C" w:rsidP="007F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B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Кафедра «Философия, история и право»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F2B7C" w:rsidRPr="007F2B7C" w:rsidRDefault="007F2B7C" w:rsidP="007F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F2B7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22.05.2026</w:t>
            </w:r>
          </w:p>
        </w:tc>
      </w:tr>
      <w:tr w:rsidR="007F2B7C" w:rsidRPr="007F2B7C" w:rsidTr="007F2B7C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7C" w:rsidRPr="007F2B7C" w:rsidRDefault="007F2B7C" w:rsidP="007F2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B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Научно-практический семинар, проводимый в рамках заседаний научного студенческого кружка «Лаборатория цифровых технологий». Тема. Машинное обучение для прикладных задач.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7C" w:rsidRPr="007F2B7C" w:rsidRDefault="007F2B7C" w:rsidP="007F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F2B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очно</w:t>
            </w:r>
            <w:proofErr w:type="gramEnd"/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7C" w:rsidRPr="007F2B7C" w:rsidRDefault="007F2B7C" w:rsidP="007F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B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Кафедра «Математика и информатика»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F2B7C" w:rsidRPr="007F2B7C" w:rsidRDefault="007F2B7C" w:rsidP="007F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F2B7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26.05.2026</w:t>
            </w:r>
          </w:p>
        </w:tc>
      </w:tr>
      <w:tr w:rsidR="007F2B7C" w:rsidRPr="007F2B7C" w:rsidTr="00DB6756">
        <w:trPr>
          <w:trHeight w:val="2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7C" w:rsidRPr="007F2B7C" w:rsidRDefault="007F2B7C" w:rsidP="007F2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B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Научно-практический семинар, пр</w:t>
            </w:r>
            <w:bookmarkStart w:id="0" w:name="_GoBack"/>
            <w:bookmarkEnd w:id="0"/>
            <w:r w:rsidRPr="007F2B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оводимый в рамках заседаний научного студенческого кружка «Правовед». Тема. Экономические правонарушения: современные тенденции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7C" w:rsidRPr="007F2B7C" w:rsidRDefault="007F2B7C" w:rsidP="007F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F2B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очно</w:t>
            </w:r>
            <w:proofErr w:type="gramEnd"/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7C" w:rsidRPr="007F2B7C" w:rsidRDefault="007F2B7C" w:rsidP="007F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B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Кафедра «Философия, история и право»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F2B7C" w:rsidRPr="007F2B7C" w:rsidRDefault="007F2B7C" w:rsidP="007F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F2B7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26.05.2026</w:t>
            </w:r>
          </w:p>
        </w:tc>
      </w:tr>
      <w:tr w:rsidR="007F2B7C" w:rsidRPr="007F2B7C" w:rsidTr="00DB6756">
        <w:trPr>
          <w:trHeight w:val="2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7C" w:rsidRPr="007F2B7C" w:rsidRDefault="007F2B7C" w:rsidP="007F2B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B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Научно-практический семинар, проводимый в рамках заседаний научного студенческого кружка «Система внутреннего контроля в организации» Тема. «Контроли под микроскопом»: дизайн и эффективность контрольных процедур.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7C" w:rsidRPr="007F2B7C" w:rsidRDefault="007F2B7C" w:rsidP="007F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F2B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очно</w:t>
            </w:r>
            <w:proofErr w:type="gramEnd"/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7C" w:rsidRPr="007F2B7C" w:rsidRDefault="007F2B7C" w:rsidP="007F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B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Кафедра «Бухгалтерский учет, аудит, статистика»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F2B7C" w:rsidRPr="007F2B7C" w:rsidRDefault="007F2B7C" w:rsidP="007F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2B7C">
              <w:rPr>
                <w:rFonts w:ascii="Times New Roman" w:eastAsia="Times New Roman" w:hAnsi="Times New Roman" w:cs="Times New Roman"/>
                <w:b/>
                <w:lang w:eastAsia="ru-RU"/>
              </w:rPr>
              <w:t>28.05.2026</w:t>
            </w:r>
          </w:p>
        </w:tc>
      </w:tr>
      <w:tr w:rsidR="007F2B7C" w:rsidRPr="007F2B7C" w:rsidTr="00DB6756">
        <w:trPr>
          <w:trHeight w:val="2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2B7C" w:rsidRPr="007F2B7C" w:rsidRDefault="007F2B7C" w:rsidP="007F2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F"/>
                <w:lang w:eastAsia="ru-RU"/>
              </w:rPr>
            </w:pPr>
            <w:r w:rsidRPr="007F2B7C">
              <w:rPr>
                <w:rFonts w:ascii="Times New Roman" w:eastAsia="Times New Roman" w:hAnsi="Times New Roman" w:cs="Times New Roman"/>
                <w:color w:val="1D1D1F"/>
                <w:lang w:eastAsia="ru-RU"/>
              </w:rPr>
              <w:t>Научный семинар-</w:t>
            </w:r>
            <w:proofErr w:type="spellStart"/>
            <w:r w:rsidRPr="007F2B7C">
              <w:rPr>
                <w:rFonts w:ascii="Times New Roman" w:eastAsia="Times New Roman" w:hAnsi="Times New Roman" w:cs="Times New Roman"/>
                <w:color w:val="1D1D1F"/>
                <w:lang w:eastAsia="ru-RU"/>
              </w:rPr>
              <w:t>воркшоп</w:t>
            </w:r>
            <w:proofErr w:type="spellEnd"/>
            <w:r w:rsidRPr="007F2B7C">
              <w:rPr>
                <w:rFonts w:ascii="Times New Roman" w:eastAsia="Times New Roman" w:hAnsi="Times New Roman" w:cs="Times New Roman"/>
                <w:color w:val="1D1D1F"/>
                <w:lang w:eastAsia="ru-RU"/>
              </w:rPr>
              <w:t xml:space="preserve">: «Трудовое право в условиях цифровой трансформации: </w:t>
            </w:r>
            <w:proofErr w:type="spellStart"/>
            <w:r w:rsidRPr="007F2B7C">
              <w:rPr>
                <w:rFonts w:ascii="Times New Roman" w:eastAsia="Times New Roman" w:hAnsi="Times New Roman" w:cs="Times New Roman"/>
                <w:color w:val="1D1D1F"/>
                <w:lang w:eastAsia="ru-RU"/>
              </w:rPr>
              <w:t>гиг</w:t>
            </w:r>
            <w:proofErr w:type="spellEnd"/>
            <w:r w:rsidRPr="007F2B7C">
              <w:rPr>
                <w:rFonts w:ascii="Times New Roman" w:eastAsia="Times New Roman" w:hAnsi="Times New Roman" w:cs="Times New Roman"/>
                <w:color w:val="1D1D1F"/>
                <w:lang w:eastAsia="ru-RU"/>
              </w:rPr>
              <w:t>-экономика, дистанционная работа, алгоритмическое управление» (уровень СПО)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7C" w:rsidRPr="007F2B7C" w:rsidRDefault="007F2B7C" w:rsidP="007F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F2B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очно</w:t>
            </w:r>
            <w:proofErr w:type="gramEnd"/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7C" w:rsidRPr="007F2B7C" w:rsidRDefault="007F2B7C" w:rsidP="007F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B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ПЦК правовых дисциплин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F2B7C" w:rsidRPr="007F2B7C" w:rsidRDefault="007F2B7C" w:rsidP="007F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F2B7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29.05.2026</w:t>
            </w:r>
          </w:p>
        </w:tc>
      </w:tr>
      <w:tr w:rsidR="007F2B7C" w:rsidRPr="007F2B7C" w:rsidTr="00DB6756">
        <w:trPr>
          <w:trHeight w:val="2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7C" w:rsidRPr="007F2B7C" w:rsidRDefault="007F2B7C" w:rsidP="007F2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B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Круглый стол "Современные проблемы ОСАГО"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7C" w:rsidRPr="007F2B7C" w:rsidRDefault="007F2B7C" w:rsidP="007F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F2B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очно</w:t>
            </w:r>
            <w:proofErr w:type="gramEnd"/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B7C" w:rsidRPr="007F2B7C" w:rsidRDefault="007F2B7C" w:rsidP="007F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B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ПЦК банковское и страховое дело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F2B7C" w:rsidRPr="007F2B7C" w:rsidRDefault="007F2B7C" w:rsidP="007F2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F2B7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29.05.2026</w:t>
            </w:r>
          </w:p>
        </w:tc>
      </w:tr>
    </w:tbl>
    <w:p w:rsidR="007F2B7C" w:rsidRDefault="007F2B7C"/>
    <w:sectPr w:rsidR="007F2B7C" w:rsidSect="00DB6756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B7C"/>
    <w:rsid w:val="00345198"/>
    <w:rsid w:val="007F2B7C"/>
    <w:rsid w:val="00DB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A78F99-B42C-4E98-8574-2A3CDC3E7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445</Words>
  <Characters>2539</Characters>
  <Application>Microsoft Office Word</Application>
  <DocSecurity>0</DocSecurity>
  <Lines>21</Lines>
  <Paragraphs>5</Paragraphs>
  <ScaleCrop>false</ScaleCrop>
  <Company/>
  <LinksUpToDate>false</LinksUpToDate>
  <CharactersWithSpaces>2979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Ильгиза Р. Кашипова</dc:creator>
  <cp:keywords/>
  <dc:description/>
  <cp:lastModifiedBy>Ильгиза Р. Кашипова</cp:lastModifiedBy>
  <cp:revision>2</cp:revision>
  <dcterms:created xsi:type="dcterms:W3CDTF">2026-04-30T10:55:00Z</dcterms:created>
  <dcterms:modified xsi:type="dcterms:W3CDTF">2026-04-30T10:58:00Z</dcterms:modified>
</cp:coreProperties>
</file>