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A2" w:rsidRDefault="00B018A2" w:rsidP="00B018A2">
      <w:pPr>
        <w:jc w:val="center"/>
        <w:rPr>
          <w:b/>
        </w:rPr>
      </w:pPr>
      <w:r>
        <w:rPr>
          <w:b/>
        </w:rPr>
        <w:t>Библиографический указатель «Труды преподавателей Липецкого филиала Финуниверситета за 20</w:t>
      </w:r>
      <w:r w:rsidR="0043241A">
        <w:rPr>
          <w:b/>
        </w:rPr>
        <w:t>20</w:t>
      </w:r>
      <w:r>
        <w:rPr>
          <w:b/>
        </w:rPr>
        <w:t xml:space="preserve"> г.»</w:t>
      </w:r>
    </w:p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1"/>
        <w:gridCol w:w="6973"/>
        <w:gridCol w:w="51"/>
        <w:gridCol w:w="4854"/>
        <w:gridCol w:w="2203"/>
      </w:tblGrid>
      <w:tr w:rsidR="00C73BB9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Учебники и учебные пособия</w:t>
            </w:r>
          </w:p>
        </w:tc>
      </w:tr>
      <w:tr w:rsidR="00DE07A0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DE07A0" w:rsidP="00DE07A0">
            <w:pPr>
              <w:rPr>
                <w:lang w:eastAsia="en-US"/>
              </w:rPr>
            </w:pPr>
            <w:r w:rsidRPr="001041E9">
              <w:rPr>
                <w:lang w:eastAsia="en-US"/>
              </w:rPr>
              <w:t>1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F42853" w:rsidP="00F42853">
            <w:r>
              <w:t xml:space="preserve">Егоров, В.А. Психологические аспекты правосознания молодежи в борьбе с наркотиками: учебное пособие/ В.А. Егоров, Д.С. </w:t>
            </w:r>
            <w:proofErr w:type="spellStart"/>
            <w:r>
              <w:t>Казарова</w:t>
            </w:r>
            <w:proofErr w:type="spellEnd"/>
            <w:r>
              <w:t>, Н.А. Яковлев, А.С. Климов.- Тамбов: Изд-во Першина Р.В., 2019.- 117 с.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Pr="001041E9" w:rsidRDefault="0034492B" w:rsidP="0043241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</w:t>
            </w:r>
            <w:r w:rsidR="00DE07A0" w:rsidRPr="001041E9">
              <w:rPr>
                <w:i/>
                <w:lang w:eastAsia="en-US"/>
              </w:rPr>
              <w:t>:</w:t>
            </w:r>
            <w:r w:rsidR="00DE07A0" w:rsidRPr="001041E9">
              <w:t xml:space="preserve"> </w:t>
            </w:r>
            <w:r w:rsidR="00F42853">
              <w:t>Егоров В.А.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A0" w:rsidRDefault="00DE07A0" w:rsidP="00DE07A0">
            <w:r>
              <w:t>Только в фонде филиала</w:t>
            </w:r>
          </w:p>
        </w:tc>
      </w:tr>
      <w:tr w:rsidR="00540F8D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D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D" w:rsidRDefault="00540F8D" w:rsidP="00F42853">
            <w:r>
              <w:t xml:space="preserve">Рубцова Л.Н., Чернявская Ю.А. Микроэкономика и макроэкономика в схемах и таблицах: учебное пособие/ Л.Н. Рубцова, Ю.А. Чернявская.-Липецк: Изд-во Липецк-Плюс,2020.- 156 с.;9,5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D" w:rsidRDefault="00540F8D" w:rsidP="0043241A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>
              <w:t xml:space="preserve"> Рубцова Л.Н., Чернявская Ю.А.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D" w:rsidRDefault="00540F8D" w:rsidP="00DE07A0">
            <w:r>
              <w:t>Только в фонде филиала</w:t>
            </w:r>
          </w:p>
          <w:p w:rsidR="00B65187" w:rsidRDefault="00B65187" w:rsidP="00DE07A0"/>
        </w:tc>
      </w:tr>
      <w:tr w:rsidR="004E2C36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F67FCE">
            <w:r>
              <w:t>Рыбина</w:t>
            </w:r>
            <w:r w:rsidR="00F67FCE">
              <w:t xml:space="preserve">, И.А. </w:t>
            </w:r>
            <w:r>
              <w:t>Деньги и денежное обращение</w:t>
            </w:r>
            <w:r w:rsidR="008500DA">
              <w:t>. Часть 1: Учебное пособие</w:t>
            </w:r>
            <w:r>
              <w:t xml:space="preserve"> для студентов, обучающихся по направлению 38.03.01 «Экономика»</w:t>
            </w:r>
            <w:r w:rsidR="00F67FCE">
              <w:t>/ И.А. Рыбина, Д.А. Донской</w:t>
            </w:r>
            <w:r>
              <w:t xml:space="preserve">, 2- е изд., </w:t>
            </w:r>
            <w:proofErr w:type="spellStart"/>
            <w:r>
              <w:t>перераб</w:t>
            </w:r>
            <w:proofErr w:type="spellEnd"/>
            <w:r>
              <w:t>. и доп.-Елец: ООО «Типография», 2020.-150 с.</w:t>
            </w:r>
            <w:r w:rsidR="005109F7">
              <w:t xml:space="preserve">; 9,5 </w:t>
            </w:r>
            <w:proofErr w:type="spellStart"/>
            <w:r w:rsidR="005109F7">
              <w:t>п.л</w:t>
            </w:r>
            <w:proofErr w:type="spellEnd"/>
            <w:r w:rsidR="005109F7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43241A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>
              <w:t xml:space="preserve"> Рыбина И.А., Донской Д.А.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DE07A0">
            <w:r>
              <w:t>Только в фонде филиала</w:t>
            </w:r>
          </w:p>
        </w:tc>
      </w:tr>
      <w:tr w:rsidR="00F67FCE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CE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83" w:rsidRDefault="00F67FCE" w:rsidP="008500DA">
            <w:r>
              <w:t xml:space="preserve">Пастухова, О.Н. Практикум по общей теории статистики </w:t>
            </w:r>
            <w:r w:rsidRPr="00F67FCE">
              <w:t>[</w:t>
            </w:r>
            <w:r>
              <w:t>Текст</w:t>
            </w:r>
            <w:r w:rsidRPr="00F67FCE">
              <w:t>]</w:t>
            </w:r>
            <w:r>
              <w:t>: учебное пособие/О.Н.</w:t>
            </w:r>
            <w:r w:rsidR="00056822">
              <w:t xml:space="preserve"> </w:t>
            </w:r>
            <w:r>
              <w:t xml:space="preserve">Пастухова, Н.Н. </w:t>
            </w:r>
            <w:proofErr w:type="gramStart"/>
            <w:r>
              <w:t>Нестерова.-</w:t>
            </w:r>
            <w:proofErr w:type="gramEnd"/>
            <w:r>
              <w:t xml:space="preserve"> Воронеж: ООО «РИТМ», 2020.- 57 с.; </w:t>
            </w:r>
          </w:p>
          <w:p w:rsidR="00F67FCE" w:rsidRPr="00F67FCE" w:rsidRDefault="00F67FCE" w:rsidP="008500DA">
            <w:r>
              <w:t xml:space="preserve">3,4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CE" w:rsidRPr="001041E9" w:rsidRDefault="00F67FCE" w:rsidP="0043241A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 w:rsidR="00056822">
              <w:t xml:space="preserve"> Пастухова, О.Н., Нестерова Н.Н.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CE" w:rsidRDefault="00056822" w:rsidP="00DE07A0">
            <w:r>
              <w:t>Только в фонде филиала</w:t>
            </w:r>
          </w:p>
        </w:tc>
      </w:tr>
      <w:tr w:rsidR="004E2C36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F42853">
            <w:r>
              <w:t>Рыбина</w:t>
            </w:r>
            <w:r w:rsidR="00F67FCE">
              <w:t>,</w:t>
            </w:r>
            <w:r>
              <w:t xml:space="preserve"> И.А., Кондратьев Р.Ю. Инвестиции. Практикум: Учебное пособие для самостоятельной работы студентов направления 38.03.01 «Экономика»</w:t>
            </w:r>
            <w:r w:rsidR="00F67FCE">
              <w:t>/ И.А. Рыбина, Р.Ю. Кондратьев</w:t>
            </w:r>
            <w:r>
              <w:t xml:space="preserve">, 2-е изд., </w:t>
            </w:r>
            <w:proofErr w:type="spellStart"/>
            <w:r>
              <w:t>перераб</w:t>
            </w:r>
            <w:proofErr w:type="spellEnd"/>
            <w:r>
              <w:t>. и доп.- Елец: ООО «Типография», 2020.- 117 с.</w:t>
            </w:r>
            <w:r w:rsidR="005109F7">
              <w:t xml:space="preserve">; 7,25 </w:t>
            </w:r>
            <w:proofErr w:type="spellStart"/>
            <w:r w:rsidR="005109F7">
              <w:t>п.л</w:t>
            </w:r>
            <w:proofErr w:type="spellEnd"/>
            <w:r w:rsidR="005109F7"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43241A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>
              <w:t xml:space="preserve"> Рыбина И.А., Кондратьев Р.Ю.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DE07A0">
            <w:r>
              <w:t>Только в фонде филиала</w:t>
            </w:r>
          </w:p>
        </w:tc>
      </w:tr>
      <w:tr w:rsidR="006E0E97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97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97" w:rsidRDefault="006E0E97" w:rsidP="006E0E97">
            <w:r>
              <w:t xml:space="preserve">Современные методы разработки и реализации управленческих решений субъектами управления различных экономических систем: учебное пособие/ О.Ю. Смыслова, Т.В. Башлыков, И.В. Осипова, Н.В. Иванова, Н.Ю. Филоненко.-Воронеж: ООО «РИТМ», 2020.-234 с.; 13,5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97" w:rsidRPr="001041E9" w:rsidRDefault="006E0E97" w:rsidP="006E0E97">
            <w:pPr>
              <w:rPr>
                <w:i/>
                <w:lang w:eastAsia="en-US"/>
              </w:rPr>
            </w:pPr>
            <w:r w:rsidRPr="001041E9">
              <w:rPr>
                <w:i/>
                <w:lang w:eastAsia="en-US"/>
              </w:rPr>
              <w:t>Авторы:</w:t>
            </w:r>
            <w:r>
              <w:t xml:space="preserve"> Смыслова О.Ю., Осипова И.В., Иванова Н.В., Филоненко Н.Ю.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97" w:rsidRDefault="006E0E97" w:rsidP="00DE07A0">
            <w:r>
              <w:t>Только в фонде филиала</w:t>
            </w:r>
          </w:p>
        </w:tc>
      </w:tr>
      <w:tr w:rsidR="0034492B" w:rsidRPr="00C05864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Pr="001041E9" w:rsidRDefault="00037298" w:rsidP="00DE07A0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Pr="0034492B" w:rsidRDefault="0034492B" w:rsidP="006E0E97">
            <w:r w:rsidRPr="0034492B">
              <w:t>Ш</w:t>
            </w:r>
            <w:r>
              <w:t xml:space="preserve">амрина, И.В. Финансовый учет (продвинутый курс): </w:t>
            </w:r>
            <w:r>
              <w:lastRenderedPageBreak/>
              <w:t xml:space="preserve">практикум: Учебное пособие/ И.В. Шамрина.- Липецк: Липецкий филиал Финуниверситета. Типография «Липецк-Плюс», 2020.- 250 с.;15,75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Pr="001041E9" w:rsidRDefault="0034492B" w:rsidP="006E0E9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Автор</w:t>
            </w:r>
            <w:r w:rsidRPr="001041E9">
              <w:rPr>
                <w:i/>
                <w:lang w:eastAsia="en-US"/>
              </w:rPr>
              <w:t>:</w:t>
            </w:r>
            <w:r w:rsidRPr="0034492B">
              <w:t xml:space="preserve"> Ш</w:t>
            </w:r>
            <w:r>
              <w:t>амрина И.В.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Default="0034492B" w:rsidP="00DE07A0">
            <w:r>
              <w:t xml:space="preserve">Только в фонде </w:t>
            </w:r>
            <w:r>
              <w:lastRenderedPageBreak/>
              <w:t>филиала</w:t>
            </w:r>
          </w:p>
        </w:tc>
      </w:tr>
      <w:tr w:rsidR="005165D5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D5" w:rsidRDefault="005165D5" w:rsidP="005165D5">
            <w:r>
              <w:rPr>
                <w:b/>
                <w:i/>
              </w:rPr>
              <w:lastRenderedPageBreak/>
              <w:t>Монографии</w:t>
            </w:r>
          </w:p>
        </w:tc>
      </w:tr>
      <w:tr w:rsidR="005165D5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172EF4" w:rsidRDefault="005165D5" w:rsidP="005165D5">
            <w:pPr>
              <w:rPr>
                <w:lang w:eastAsia="en-US"/>
              </w:rPr>
            </w:pPr>
            <w:r w:rsidRPr="00172EF4">
              <w:rPr>
                <w:lang w:eastAsia="en-US"/>
              </w:rPr>
              <w:t>1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E41571" w:rsidRDefault="0043241A" w:rsidP="00F67FCE">
            <w:pPr>
              <w:suppressAutoHyphens/>
            </w:pPr>
            <w:proofErr w:type="spellStart"/>
            <w:r>
              <w:t>Олейникова</w:t>
            </w:r>
            <w:proofErr w:type="spellEnd"/>
            <w:r w:rsidR="00F42853">
              <w:t>,</w:t>
            </w:r>
            <w:r>
              <w:t xml:space="preserve"> Т.А. </w:t>
            </w:r>
            <w:proofErr w:type="spellStart"/>
            <w:r>
              <w:t>Теоритетико</w:t>
            </w:r>
            <w:proofErr w:type="spellEnd"/>
            <w:r>
              <w:t xml:space="preserve">-практические основы использования </w:t>
            </w:r>
            <w:proofErr w:type="spellStart"/>
            <w:r>
              <w:t>лингвинистического</w:t>
            </w:r>
            <w:proofErr w:type="spellEnd"/>
            <w:r>
              <w:t xml:space="preserve"> корпуса в обучении иностранным языкам (английский язык): монография/ Т.</w:t>
            </w:r>
            <w:r w:rsidR="00F67FCE">
              <w:t>А</w:t>
            </w:r>
            <w:r>
              <w:t xml:space="preserve">. </w:t>
            </w:r>
            <w:proofErr w:type="spellStart"/>
            <w:r>
              <w:t>Олейникова</w:t>
            </w:r>
            <w:proofErr w:type="spellEnd"/>
            <w:r>
              <w:t xml:space="preserve">.- Тамбов: Изд-во Першина Р.В., 2019.- 142 с.; 9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Default="0043241A" w:rsidP="0043241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</w:t>
            </w:r>
            <w:r w:rsidR="005165D5">
              <w:rPr>
                <w:i/>
                <w:lang w:eastAsia="en-US"/>
              </w:rPr>
              <w:t>втор</w:t>
            </w:r>
            <w:r>
              <w:rPr>
                <w:i/>
                <w:lang w:eastAsia="en-US"/>
              </w:rPr>
              <w:t xml:space="preserve">: </w:t>
            </w:r>
            <w:proofErr w:type="spellStart"/>
            <w:r>
              <w:t>Олейникова</w:t>
            </w:r>
            <w:proofErr w:type="spellEnd"/>
            <w:r>
              <w:t xml:space="preserve"> Т.А.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D5" w:rsidRPr="00280537" w:rsidRDefault="005165D5" w:rsidP="005165D5">
            <w:r w:rsidRPr="00280537">
              <w:t>Только в фонде филиала</w:t>
            </w:r>
          </w:p>
          <w:p w:rsidR="005165D5" w:rsidRPr="00280537" w:rsidRDefault="005165D5" w:rsidP="005165D5"/>
        </w:tc>
      </w:tr>
      <w:tr w:rsidR="00F82309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09" w:rsidRPr="00172EF4" w:rsidRDefault="00037298" w:rsidP="005165D5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09" w:rsidRDefault="00F82309" w:rsidP="0043241A">
            <w:pPr>
              <w:suppressAutoHyphens/>
            </w:pPr>
            <w:r>
              <w:t xml:space="preserve">Современные тренды общественного развития в условиях </w:t>
            </w:r>
            <w:proofErr w:type="spellStart"/>
            <w:r>
              <w:t>цифровизации</w:t>
            </w:r>
            <w:proofErr w:type="spellEnd"/>
            <w:r>
              <w:t xml:space="preserve"> экономики: коллективная монография/ под общ.</w:t>
            </w:r>
            <w:r w:rsidR="004E2C36">
              <w:t xml:space="preserve"> </w:t>
            </w:r>
            <w:r>
              <w:t xml:space="preserve">ред. О.Ю. Смысловой.- Воронеж: ООО «РИТМ», 2020.- 186 с.;10,7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09" w:rsidRDefault="00F82309" w:rsidP="0043241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Общ. ред.</w:t>
            </w:r>
            <w:r w:rsidRPr="001041E9">
              <w:rPr>
                <w:i/>
                <w:lang w:eastAsia="en-US"/>
              </w:rPr>
              <w:t>:</w:t>
            </w:r>
            <w:r>
              <w:t xml:space="preserve"> Смыслова О.Ю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09" w:rsidRPr="00280537" w:rsidRDefault="00F82309" w:rsidP="00F82309">
            <w:r w:rsidRPr="00280537">
              <w:t>Только в фонде филиала</w:t>
            </w:r>
          </w:p>
          <w:p w:rsidR="00F82309" w:rsidRPr="00280537" w:rsidRDefault="00F82309" w:rsidP="005165D5"/>
        </w:tc>
      </w:tr>
      <w:tr w:rsidR="005165D5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5D5" w:rsidRDefault="005165D5" w:rsidP="00035BD7">
            <w:r>
              <w:rPr>
                <w:b/>
                <w:i/>
              </w:rPr>
              <w:t>Научны</w:t>
            </w:r>
            <w:r w:rsidR="00035BD7">
              <w:rPr>
                <w:b/>
                <w:i/>
              </w:rPr>
              <w:t xml:space="preserve">е труды, сборники, конференции </w:t>
            </w:r>
          </w:p>
        </w:tc>
      </w:tr>
      <w:tr w:rsidR="001C745A" w:rsidRPr="00551BB7" w:rsidTr="00ED3D84">
        <w:trPr>
          <w:trHeight w:val="1024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5A" w:rsidRPr="003178A3" w:rsidRDefault="003178A3" w:rsidP="00035BD7">
            <w:r w:rsidRPr="003178A3">
              <w:t>1</w:t>
            </w:r>
          </w:p>
          <w:p w:rsidR="001C745A" w:rsidRDefault="001C745A" w:rsidP="00035BD7">
            <w:pPr>
              <w:rPr>
                <w:b/>
                <w:i/>
              </w:rPr>
            </w:pPr>
          </w:p>
        </w:tc>
        <w:tc>
          <w:tcPr>
            <w:tcW w:w="7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5A" w:rsidRPr="00ED3D84" w:rsidRDefault="001C745A" w:rsidP="00ED3D84">
            <w:pPr>
              <w:spacing w:after="200" w:line="276" w:lineRule="auto"/>
            </w:pPr>
            <w:r w:rsidRPr="001C745A">
              <w:rPr>
                <w:lang w:val="en-US"/>
              </w:rPr>
              <w:t>Human</w:t>
            </w:r>
            <w:r w:rsidRPr="00551BB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fnd</w:t>
            </w:r>
            <w:proofErr w:type="spellEnd"/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technological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progress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towards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socio</w:t>
            </w:r>
            <w:r w:rsidRPr="00551BB7">
              <w:rPr>
                <w:lang w:val="en-US"/>
              </w:rPr>
              <w:t>-</w:t>
            </w:r>
            <w:r>
              <w:rPr>
                <w:lang w:val="en-US"/>
              </w:rPr>
              <w:t>economic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paradigm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551BB7">
              <w:rPr>
                <w:lang w:val="en-US"/>
              </w:rPr>
              <w:t xml:space="preserve"> </w:t>
            </w:r>
            <w:r>
              <w:rPr>
                <w:lang w:val="en-US"/>
              </w:rPr>
              <w:t>future</w:t>
            </w:r>
            <w:r w:rsidR="00551BB7" w:rsidRPr="00551BB7">
              <w:rPr>
                <w:lang w:val="en-US"/>
              </w:rPr>
              <w:t xml:space="preserve">. </w:t>
            </w:r>
            <w:r w:rsidR="00551BB7">
              <w:rPr>
                <w:lang w:val="en-US"/>
              </w:rPr>
              <w:t xml:space="preserve">Part 2/ Edited by Elena </w:t>
            </w:r>
            <w:proofErr w:type="spellStart"/>
            <w:r w:rsidR="00551BB7">
              <w:rPr>
                <w:lang w:val="en-US"/>
              </w:rPr>
              <w:t>G.Popkova</w:t>
            </w:r>
            <w:proofErr w:type="spellEnd"/>
            <w:r w:rsidR="00551BB7">
              <w:rPr>
                <w:lang w:val="en-US"/>
              </w:rPr>
              <w:t xml:space="preserve"> and Marina </w:t>
            </w:r>
            <w:proofErr w:type="spellStart"/>
            <w:r w:rsidR="00551BB7">
              <w:rPr>
                <w:lang w:val="en-US"/>
              </w:rPr>
              <w:t>Alpidovskaya</w:t>
            </w:r>
            <w:proofErr w:type="spellEnd"/>
            <w:r w:rsidR="00551BB7">
              <w:rPr>
                <w:lang w:val="en-US"/>
              </w:rPr>
              <w:t>.- Berlin</w:t>
            </w:r>
            <w:r w:rsidR="00551BB7" w:rsidRPr="00551BB7">
              <w:rPr>
                <w:lang w:val="en-US"/>
              </w:rPr>
              <w:t xml:space="preserve">, </w:t>
            </w:r>
            <w:r w:rsidR="00551BB7">
              <w:rPr>
                <w:lang w:val="en-US"/>
              </w:rPr>
              <w:t>2020</w:t>
            </w:r>
            <w:r w:rsidR="00551BB7" w:rsidRPr="00551BB7">
              <w:rPr>
                <w:lang w:val="en-US"/>
              </w:rPr>
              <w:t>.-</w:t>
            </w:r>
            <w:r w:rsidR="00551BB7" w:rsidRPr="00F86A61">
              <w:rPr>
                <w:lang w:val="en-US"/>
              </w:rPr>
              <w:t xml:space="preserve"> </w:t>
            </w:r>
            <w:r w:rsidR="00551BB7">
              <w:t>253 с.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5A" w:rsidRPr="00551BB7" w:rsidRDefault="00551BB7" w:rsidP="00ED3D84">
            <w:pPr>
              <w:spacing w:after="200" w:line="276" w:lineRule="auto"/>
              <w:rPr>
                <w:b/>
                <w:i/>
              </w:rPr>
            </w:pPr>
            <w:r>
              <w:rPr>
                <w:i/>
                <w:lang w:eastAsia="en-US"/>
              </w:rPr>
              <w:t>Соавторы статей: Рубцова Л.Н., Чернявская Ю.В.(с.67-72);Рубцова Л.Н (с.195-205)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F52" w:rsidRPr="00280537" w:rsidRDefault="00F55F52" w:rsidP="00F55F52">
            <w:r w:rsidRPr="00280537">
              <w:t>Только в фонде филиала</w:t>
            </w:r>
            <w:bookmarkStart w:id="0" w:name="_GoBack"/>
            <w:bookmarkEnd w:id="0"/>
          </w:p>
          <w:p w:rsidR="001C745A" w:rsidRPr="00551BB7" w:rsidRDefault="001C745A" w:rsidP="00035BD7">
            <w:pPr>
              <w:rPr>
                <w:b/>
                <w:i/>
              </w:rPr>
            </w:pPr>
          </w:p>
        </w:tc>
      </w:tr>
      <w:tr w:rsidR="0034492B" w:rsidRPr="00ED3D84" w:rsidTr="0088160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92B" w:rsidRPr="00ED3D84" w:rsidRDefault="0034492B" w:rsidP="005165D5">
            <w:r>
              <w:rPr>
                <w:b/>
                <w:i/>
              </w:rPr>
              <w:t>Учебно</w:t>
            </w:r>
            <w:r w:rsidRPr="00ED3D84">
              <w:rPr>
                <w:b/>
                <w:i/>
              </w:rPr>
              <w:t>-</w:t>
            </w:r>
            <w:r>
              <w:rPr>
                <w:b/>
                <w:i/>
              </w:rPr>
              <w:t>методические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пособия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разработки</w:t>
            </w:r>
          </w:p>
        </w:tc>
      </w:tr>
      <w:tr w:rsidR="0034492B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Pr="00551BB7" w:rsidRDefault="0034492B" w:rsidP="005165D5">
            <w:pPr>
              <w:rPr>
                <w:lang w:val="en-US"/>
              </w:rPr>
            </w:pPr>
            <w:r w:rsidRPr="00551BB7">
              <w:rPr>
                <w:lang w:val="en-US"/>
              </w:rPr>
              <w:t>1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Pr="0034492B" w:rsidRDefault="0034492B" w:rsidP="0034492B">
            <w:r>
              <w:t>Морозова</w:t>
            </w:r>
            <w:r w:rsidRPr="00F86A61">
              <w:t xml:space="preserve">, </w:t>
            </w:r>
            <w:r>
              <w:t>Н</w:t>
            </w:r>
            <w:r w:rsidRPr="00F86A61">
              <w:t>.</w:t>
            </w:r>
            <w:r>
              <w:t>С</w:t>
            </w:r>
            <w:r w:rsidRPr="00F86A61">
              <w:t xml:space="preserve">., </w:t>
            </w:r>
            <w:r>
              <w:t>Самойлова</w:t>
            </w:r>
            <w:r w:rsidRPr="00F86A61">
              <w:t xml:space="preserve">, </w:t>
            </w:r>
            <w:r>
              <w:t>Т</w:t>
            </w:r>
            <w:r w:rsidRPr="00F86A61">
              <w:t>.</w:t>
            </w:r>
            <w:r>
              <w:t>Д</w:t>
            </w:r>
            <w:r w:rsidRPr="00F86A61">
              <w:t xml:space="preserve">. </w:t>
            </w:r>
            <w:r>
              <w:t>Рабочая</w:t>
            </w:r>
            <w:r w:rsidRPr="00F86A61">
              <w:t xml:space="preserve"> </w:t>
            </w:r>
            <w:r>
              <w:t>программа дисциплины «Налоги и налоговая система Российской Федерации» для студентов, обучающихся по направлению 38.03.01 «Экономика», профиль «Финансы и кредит</w:t>
            </w:r>
            <w:proofErr w:type="gramStart"/>
            <w:r>
              <w:t>».-</w:t>
            </w:r>
            <w:proofErr w:type="gramEnd"/>
            <w:r>
              <w:t xml:space="preserve"> Липецк: Липецкий филиал Финуниверситета, кафедра «Бухгалтерский учет, аудит и статистика».</w:t>
            </w:r>
            <w:r w:rsidR="004E2C36">
              <w:t xml:space="preserve"> </w:t>
            </w:r>
            <w:r>
              <w:t xml:space="preserve">Типография «Липецк-Плюс», </w:t>
            </w:r>
            <w:r w:rsidRPr="0034492B">
              <w:t>2020.- 34 с.</w:t>
            </w:r>
            <w:r w:rsidR="00DA4160">
              <w:t xml:space="preserve">; 2,25 </w:t>
            </w:r>
            <w:proofErr w:type="spellStart"/>
            <w:r w:rsidR="00DA4160">
              <w:t>п.л</w:t>
            </w:r>
            <w:proofErr w:type="spellEnd"/>
            <w:r w:rsidR="00DA4160"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Default="00DA4160" w:rsidP="005165D5">
            <w:pPr>
              <w:rPr>
                <w:b/>
                <w:i/>
              </w:rPr>
            </w:pPr>
            <w:r w:rsidRPr="001041E9">
              <w:rPr>
                <w:i/>
                <w:lang w:eastAsia="en-US"/>
              </w:rPr>
              <w:t>Авторы:</w:t>
            </w:r>
            <w:r>
              <w:t xml:space="preserve"> Морозова Н.С., Самойлова Т.Д.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2B" w:rsidRDefault="0034492B" w:rsidP="005165D5">
            <w:pPr>
              <w:rPr>
                <w:b/>
                <w:i/>
              </w:rPr>
            </w:pPr>
            <w:r>
              <w:t>Только в фонде филиала</w:t>
            </w:r>
          </w:p>
        </w:tc>
      </w:tr>
      <w:tr w:rsidR="004E2C36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Pr="0034492B" w:rsidRDefault="004E2C36" w:rsidP="005165D5"/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34492B">
            <w:r>
              <w:t>Сборник кейсов и ситуационных заданий/ Стрельникова Т.- Воронеж: ООО «РИТМ», 2020.- 162 с.</w:t>
            </w:r>
            <w:r w:rsidR="005109F7">
              <w:t xml:space="preserve">; 9,3 </w:t>
            </w:r>
            <w:proofErr w:type="spellStart"/>
            <w:r w:rsidR="005109F7">
              <w:t>п.л</w:t>
            </w:r>
            <w:proofErr w:type="spellEnd"/>
            <w:r w:rsidR="005109F7"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Pr="001041E9" w:rsidRDefault="004E2C36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</w:t>
            </w:r>
            <w:r w:rsidRPr="001041E9">
              <w:rPr>
                <w:i/>
                <w:lang w:eastAsia="en-US"/>
              </w:rPr>
              <w:t>:</w:t>
            </w:r>
            <w:r>
              <w:t xml:space="preserve"> Стрельникова Т.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36" w:rsidRDefault="004E2C36" w:rsidP="005165D5">
            <w:r>
              <w:t>Только в фонде филиала</w:t>
            </w:r>
          </w:p>
        </w:tc>
      </w:tr>
      <w:tr w:rsidR="00CE7AE0" w:rsidTr="001C745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E0" w:rsidRPr="0034492B" w:rsidRDefault="00CE7AE0" w:rsidP="005165D5"/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E0" w:rsidRDefault="00CE7AE0" w:rsidP="00CE7AE0">
            <w:r>
              <w:t>Шамрина И.В. «Практический аудит». Рабочая программа дисциплины для студентов, обучающихся по направлению 38.03.01 «Экономика», профиль «Учет, анализ и аудит</w:t>
            </w:r>
            <w:proofErr w:type="gramStart"/>
            <w:r>
              <w:t>».-</w:t>
            </w:r>
            <w:proofErr w:type="gramEnd"/>
            <w:r>
              <w:t xml:space="preserve"> Липецк: Липецкий филиал Финуниверситета, кафедра «Учет и информационные технологии в бизнесе». Типография «Липецк-Плюс», </w:t>
            </w:r>
            <w:r w:rsidRPr="0034492B">
              <w:t>2020.- 34 с.</w:t>
            </w:r>
            <w:r>
              <w:t xml:space="preserve">; 2,25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E0" w:rsidRDefault="00CE7AE0" w:rsidP="005165D5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</w:t>
            </w:r>
            <w:r w:rsidRPr="001041E9">
              <w:rPr>
                <w:i/>
                <w:lang w:eastAsia="en-US"/>
              </w:rPr>
              <w:t>:</w:t>
            </w:r>
            <w:r>
              <w:rPr>
                <w:i/>
                <w:lang w:eastAsia="en-US"/>
              </w:rPr>
              <w:t xml:space="preserve"> </w:t>
            </w:r>
            <w:r>
              <w:t>Шамрина И.В.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E0" w:rsidRDefault="00CE7AE0" w:rsidP="005165D5">
            <w:r>
              <w:t>Только в фонде филиала</w:t>
            </w:r>
          </w:p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35BD7"/>
    <w:rsid w:val="00037298"/>
    <w:rsid w:val="00043422"/>
    <w:rsid w:val="00056822"/>
    <w:rsid w:val="000B5129"/>
    <w:rsid w:val="000D3065"/>
    <w:rsid w:val="00146A17"/>
    <w:rsid w:val="00172EF4"/>
    <w:rsid w:val="001777DF"/>
    <w:rsid w:val="00185288"/>
    <w:rsid w:val="001C745A"/>
    <w:rsid w:val="001E0D1C"/>
    <w:rsid w:val="00234B67"/>
    <w:rsid w:val="00250883"/>
    <w:rsid w:val="00263ADC"/>
    <w:rsid w:val="002658C2"/>
    <w:rsid w:val="00280537"/>
    <w:rsid w:val="00293295"/>
    <w:rsid w:val="002C39C5"/>
    <w:rsid w:val="0030026A"/>
    <w:rsid w:val="00305484"/>
    <w:rsid w:val="003178A3"/>
    <w:rsid w:val="0034492B"/>
    <w:rsid w:val="00346EBA"/>
    <w:rsid w:val="003710C8"/>
    <w:rsid w:val="003C0716"/>
    <w:rsid w:val="003C2609"/>
    <w:rsid w:val="00425EEA"/>
    <w:rsid w:val="00427122"/>
    <w:rsid w:val="0042752E"/>
    <w:rsid w:val="0043241A"/>
    <w:rsid w:val="00433788"/>
    <w:rsid w:val="0045224F"/>
    <w:rsid w:val="00462244"/>
    <w:rsid w:val="0046702E"/>
    <w:rsid w:val="0048718C"/>
    <w:rsid w:val="004E2C36"/>
    <w:rsid w:val="005109F7"/>
    <w:rsid w:val="005165D5"/>
    <w:rsid w:val="00540F8D"/>
    <w:rsid w:val="00541E14"/>
    <w:rsid w:val="00551BB7"/>
    <w:rsid w:val="005A1A34"/>
    <w:rsid w:val="005D0288"/>
    <w:rsid w:val="005E3945"/>
    <w:rsid w:val="005E398F"/>
    <w:rsid w:val="00602AF5"/>
    <w:rsid w:val="0062409F"/>
    <w:rsid w:val="006376E4"/>
    <w:rsid w:val="00640950"/>
    <w:rsid w:val="00642E82"/>
    <w:rsid w:val="00667258"/>
    <w:rsid w:val="00675E33"/>
    <w:rsid w:val="006839B1"/>
    <w:rsid w:val="006B2766"/>
    <w:rsid w:val="006B62B1"/>
    <w:rsid w:val="006E0E97"/>
    <w:rsid w:val="00705C75"/>
    <w:rsid w:val="0082099D"/>
    <w:rsid w:val="008500DA"/>
    <w:rsid w:val="008573D6"/>
    <w:rsid w:val="00882E58"/>
    <w:rsid w:val="008A7CE6"/>
    <w:rsid w:val="008D5140"/>
    <w:rsid w:val="008E2D2E"/>
    <w:rsid w:val="008E723D"/>
    <w:rsid w:val="008F684E"/>
    <w:rsid w:val="009013D9"/>
    <w:rsid w:val="00902F3B"/>
    <w:rsid w:val="009100B0"/>
    <w:rsid w:val="009141B5"/>
    <w:rsid w:val="009851DD"/>
    <w:rsid w:val="009B1F7F"/>
    <w:rsid w:val="009D74BF"/>
    <w:rsid w:val="00A35882"/>
    <w:rsid w:val="00A66AEF"/>
    <w:rsid w:val="00AA4C15"/>
    <w:rsid w:val="00B018A2"/>
    <w:rsid w:val="00B051E1"/>
    <w:rsid w:val="00B13789"/>
    <w:rsid w:val="00B65187"/>
    <w:rsid w:val="00B82009"/>
    <w:rsid w:val="00C0483B"/>
    <w:rsid w:val="00C05864"/>
    <w:rsid w:val="00C07C61"/>
    <w:rsid w:val="00C2178A"/>
    <w:rsid w:val="00C32D37"/>
    <w:rsid w:val="00C73BB9"/>
    <w:rsid w:val="00CA005D"/>
    <w:rsid w:val="00CB1FEE"/>
    <w:rsid w:val="00CB702B"/>
    <w:rsid w:val="00CD702C"/>
    <w:rsid w:val="00CE7AE0"/>
    <w:rsid w:val="00D167E6"/>
    <w:rsid w:val="00D26815"/>
    <w:rsid w:val="00D80A56"/>
    <w:rsid w:val="00DA11FF"/>
    <w:rsid w:val="00DA4160"/>
    <w:rsid w:val="00DE07A0"/>
    <w:rsid w:val="00DF2438"/>
    <w:rsid w:val="00DF32C9"/>
    <w:rsid w:val="00E41571"/>
    <w:rsid w:val="00E47AE1"/>
    <w:rsid w:val="00E85662"/>
    <w:rsid w:val="00EA577F"/>
    <w:rsid w:val="00ED3D84"/>
    <w:rsid w:val="00ED7ED7"/>
    <w:rsid w:val="00EF5EA3"/>
    <w:rsid w:val="00F42853"/>
    <w:rsid w:val="00F55F52"/>
    <w:rsid w:val="00F67FCE"/>
    <w:rsid w:val="00F82309"/>
    <w:rsid w:val="00F8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CA2A"/>
  <w15:docId w15:val="{80E7B233-BF68-4708-B346-121316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Соколова Светлана Валериевна</cp:lastModifiedBy>
  <cp:revision>93</cp:revision>
  <dcterms:created xsi:type="dcterms:W3CDTF">2015-11-30T10:30:00Z</dcterms:created>
  <dcterms:modified xsi:type="dcterms:W3CDTF">2021-01-13T10:33:00Z</dcterms:modified>
</cp:coreProperties>
</file>