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940" w:rsidRPr="004048AC" w:rsidRDefault="005E038E" w:rsidP="004048A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38.02.03 Операционная деятельность в логистике</w:t>
      </w:r>
      <w:bookmarkStart w:id="0" w:name="_GoBack"/>
      <w:bookmarkEnd w:id="0"/>
    </w:p>
    <w:tbl>
      <w:tblPr>
        <w:tblW w:w="7940" w:type="dxa"/>
        <w:tblLook w:val="04A0" w:firstRow="1" w:lastRow="0" w:firstColumn="1" w:lastColumn="0" w:noHBand="0" w:noVBand="1"/>
      </w:tblPr>
      <w:tblGrid>
        <w:gridCol w:w="1354"/>
        <w:gridCol w:w="6640"/>
      </w:tblGrid>
      <w:tr w:rsidR="005E038E" w:rsidRPr="005E038E" w:rsidTr="005E038E">
        <w:trPr>
          <w:trHeight w:val="31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О.00</w:t>
            </w:r>
          </w:p>
        </w:tc>
        <w:tc>
          <w:tcPr>
            <w:tcW w:w="6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Общеобразовательный учебный цикл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ОПБ.00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Базовые учебные предметы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безопасности и защиты Родины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ОПБ.09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ОПБ.10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ОПБ.11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ОПП.00</w:t>
            </w:r>
          </w:p>
        </w:tc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Углубленные (профильные) предметы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ОПП.12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ОПП.13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Информатика 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ОПД.00</w:t>
            </w:r>
          </w:p>
        </w:tc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учебные предметы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ОПД.14</w:t>
            </w:r>
          </w:p>
        </w:tc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(включая индивидуальный проект)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1" w:name="RANGE!A26:B27"/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СГ.00</w:t>
            </w:r>
            <w:bookmarkEnd w:id="1"/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Социально - гуманитарный цикл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России 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Иностранный язык в профессиональной деятельности 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</w:t>
            </w:r>
            <w:r w:rsidRPr="005E03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СГ.04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культура 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СГ.05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Основы философии </w:t>
            </w:r>
            <w:r w:rsidRPr="005E038E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СГ.06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Психология общения 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ОП.00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Общепрофессиональный цикл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обеспечение логистических процессов</w:t>
            </w:r>
            <w:r w:rsidRPr="005E03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Экономика организации 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Статистика 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Документационное обеспечение управления 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ОП.05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Финансы, денежное обращение и кредит 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логистической деятельности</w:t>
            </w:r>
            <w:r w:rsidRPr="005E03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Налоги и налогообложение 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ОП.08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Моделирование логистических систем 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ОП.09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Менеджмент 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ОП.10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Бухгалтерский учет логистических операций 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ОП.11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Правовое обеспечение профессиональной деятельности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ОП.12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Финансово - экономический механизм государственных закупок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ОП.13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Бизнес-планирование</w:t>
            </w:r>
            <w:r w:rsidRPr="005E038E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ОП.14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Анализ финансово-хозяйственной деятельности</w:t>
            </w:r>
          </w:p>
        </w:tc>
      </w:tr>
      <w:tr w:rsidR="005E038E" w:rsidRPr="005E038E" w:rsidTr="005E038E">
        <w:trPr>
          <w:trHeight w:val="34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Профессиональный цикл</w:t>
            </w:r>
          </w:p>
        </w:tc>
      </w:tr>
      <w:tr w:rsidR="005E038E" w:rsidRPr="005E038E" w:rsidTr="005E038E">
        <w:trPr>
          <w:trHeight w:val="66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ПМ.01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Планирование и организация логистических процессов в закупках и складировании </w:t>
            </w:r>
          </w:p>
        </w:tc>
      </w:tr>
      <w:tr w:rsidR="005E038E" w:rsidRPr="005E038E" w:rsidTr="005E038E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МДК.01.01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Логистика закупок</w:t>
            </w:r>
          </w:p>
        </w:tc>
      </w:tr>
      <w:tr w:rsidR="005E038E" w:rsidRPr="005E038E" w:rsidTr="005E038E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МДК.01.02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Складская логистика</w:t>
            </w:r>
          </w:p>
        </w:tc>
      </w:tr>
      <w:tr w:rsidR="005E038E" w:rsidRPr="005E038E" w:rsidTr="005E038E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</w:tr>
      <w:tr w:rsidR="005E038E" w:rsidRPr="005E038E" w:rsidTr="005E038E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</w:tc>
      </w:tr>
      <w:tr w:rsidR="005E038E" w:rsidRPr="005E038E" w:rsidTr="005E038E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 по модулю</w:t>
            </w:r>
          </w:p>
        </w:tc>
      </w:tr>
      <w:tr w:rsidR="005E038E" w:rsidRPr="005E038E" w:rsidTr="005E038E">
        <w:trPr>
          <w:trHeight w:val="67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Планирование и организация логистических процессов в производстве и распределении</w:t>
            </w:r>
            <w:r w:rsidRPr="005E038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МДК.02.01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логистика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МДК.02.02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Распределительная логистика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</w:tc>
      </w:tr>
      <w:tr w:rsidR="005E038E" w:rsidRPr="005E038E" w:rsidTr="005E038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 по модулю</w:t>
            </w:r>
          </w:p>
        </w:tc>
      </w:tr>
      <w:tr w:rsidR="005E038E" w:rsidRPr="005E038E" w:rsidTr="005E038E">
        <w:trPr>
          <w:trHeight w:val="63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Планирование и организация логистических процессов в транспортировке и сервисном обслуживании</w:t>
            </w:r>
            <w:r w:rsidRPr="005E038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E038E" w:rsidRPr="005E038E" w:rsidTr="005E038E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МДК.03.01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Транспортная логистика</w:t>
            </w:r>
          </w:p>
        </w:tc>
      </w:tr>
      <w:tr w:rsidR="005E038E" w:rsidRPr="005E038E" w:rsidTr="005E038E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МДК.03.02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Логистика сервисного обслуживания</w:t>
            </w:r>
          </w:p>
        </w:tc>
      </w:tr>
      <w:tr w:rsidR="005E038E" w:rsidRPr="005E038E" w:rsidTr="005E038E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</w:tr>
      <w:tr w:rsidR="005E038E" w:rsidRPr="005E038E" w:rsidTr="005E038E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</w:tc>
      </w:tr>
      <w:tr w:rsidR="005E038E" w:rsidRPr="005E038E" w:rsidTr="005E038E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Квалификационный экзамен </w:t>
            </w:r>
          </w:p>
        </w:tc>
      </w:tr>
      <w:tr w:rsidR="005E038E" w:rsidRPr="005E038E" w:rsidTr="005E038E">
        <w:trPr>
          <w:trHeight w:val="64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ПМ.04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Планирование и оценка эффективности работы логистических систем, контроль логистических операций </w:t>
            </w:r>
          </w:p>
        </w:tc>
      </w:tr>
      <w:tr w:rsidR="005E038E" w:rsidRPr="005E038E" w:rsidTr="005E038E">
        <w:trPr>
          <w:trHeight w:val="33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МДК.04.01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планирования логистических процессов</w:t>
            </w:r>
          </w:p>
        </w:tc>
      </w:tr>
      <w:tr w:rsidR="005E038E" w:rsidRPr="005E038E" w:rsidTr="005E038E">
        <w:trPr>
          <w:trHeight w:val="33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МДК.04.02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эффективности и контроль логистических систем</w:t>
            </w:r>
          </w:p>
        </w:tc>
      </w:tr>
      <w:tr w:rsidR="005E038E" w:rsidRPr="005E038E" w:rsidTr="005E038E">
        <w:trPr>
          <w:trHeight w:val="33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УП.04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</w:tr>
      <w:tr w:rsidR="005E038E" w:rsidRPr="005E038E" w:rsidTr="005E038E">
        <w:trPr>
          <w:trHeight w:val="33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</w:tc>
      </w:tr>
      <w:tr w:rsidR="005E038E" w:rsidRPr="005E038E" w:rsidTr="005E038E">
        <w:trPr>
          <w:trHeight w:val="33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38E" w:rsidRPr="005E038E" w:rsidRDefault="005E038E" w:rsidP="005E0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 по модулю</w:t>
            </w:r>
          </w:p>
        </w:tc>
      </w:tr>
    </w:tbl>
    <w:p w:rsidR="004048AC" w:rsidRDefault="004048AC"/>
    <w:sectPr w:rsidR="00404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E87"/>
    <w:rsid w:val="000C1940"/>
    <w:rsid w:val="004048AC"/>
    <w:rsid w:val="005E038E"/>
    <w:rsid w:val="00664E87"/>
    <w:rsid w:val="00C2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2B294"/>
  <w15:chartTrackingRefBased/>
  <w15:docId w15:val="{DCAF7EE7-C4A9-4C83-91D8-EA8E27BC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7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Кузнецова</dc:creator>
  <cp:keywords/>
  <dc:description/>
  <cp:lastModifiedBy>Светлана Кузнецова</cp:lastModifiedBy>
  <cp:revision>7</cp:revision>
  <dcterms:created xsi:type="dcterms:W3CDTF">2026-09-18T09:22:00Z</dcterms:created>
  <dcterms:modified xsi:type="dcterms:W3CDTF">2026-09-18T09:27:00Z</dcterms:modified>
</cp:coreProperties>
</file>