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61F2B" w:rsidRDefault="006D6966" w:rsidP="00E823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 w:rsidRPr="006D6966">
        <w:rPr>
          <w:rFonts w:ascii="Times New Roman" w:hAnsi="Times New Roman" w:cs="Times New Roman"/>
          <w:sz w:val="24"/>
          <w:szCs w:val="24"/>
        </w:rPr>
        <w:t xml:space="preserve"> "Экономика и бизнес стран Востока", </w:t>
      </w:r>
      <w:r w:rsidR="00B97B6F">
        <w:rPr>
          <w:rFonts w:ascii="Times New Roman" w:hAnsi="Times New Roman" w:cs="Times New Roman"/>
          <w:sz w:val="24"/>
          <w:szCs w:val="24"/>
        </w:rPr>
        <w:t>п</w:t>
      </w:r>
      <w:r w:rsidRPr="006D6966">
        <w:rPr>
          <w:rFonts w:ascii="Times New Roman" w:hAnsi="Times New Roman" w:cs="Times New Roman"/>
          <w:sz w:val="24"/>
          <w:szCs w:val="24"/>
        </w:rPr>
        <w:t xml:space="preserve">рофиль: "Экономика и бизнес стран Востока </w:t>
      </w:r>
      <w:r w:rsidR="003600FA" w:rsidRPr="003600FA">
        <w:rPr>
          <w:rFonts w:ascii="Times New Roman" w:hAnsi="Times New Roman" w:cs="Times New Roman"/>
          <w:sz w:val="24"/>
          <w:szCs w:val="24"/>
        </w:rPr>
        <w:t>"</w:t>
      </w:r>
      <w:r w:rsidR="0000603C">
        <w:rPr>
          <w:rFonts w:ascii="Times New Roman" w:hAnsi="Times New Roman" w:cs="Times New Roman"/>
          <w:sz w:val="24"/>
          <w:szCs w:val="24"/>
        </w:rPr>
        <w:t xml:space="preserve"> 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00603C" w:rsidRPr="0000603C">
        <w:rPr>
          <w:rFonts w:ascii="Times New Roman" w:hAnsi="Times New Roman" w:cs="Times New Roman"/>
          <w:sz w:val="24"/>
          <w:szCs w:val="24"/>
        </w:rPr>
        <w:t>38.03.01 - Экономик</w:t>
      </w:r>
      <w:r w:rsidR="007B1B38">
        <w:rPr>
          <w:rFonts w:ascii="Times New Roman" w:hAnsi="Times New Roman" w:cs="Times New Roman"/>
          <w:sz w:val="24"/>
          <w:szCs w:val="24"/>
        </w:rPr>
        <w:t>а</w:t>
      </w:r>
      <w:r w:rsidR="00094FD5">
        <w:rPr>
          <w:rFonts w:ascii="Times New Roman" w:hAnsi="Times New Roman" w:cs="Times New Roman"/>
          <w:sz w:val="24"/>
          <w:szCs w:val="24"/>
        </w:rPr>
        <w:t xml:space="preserve"> 202</w:t>
      </w:r>
      <w:r w:rsidR="00122C41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3600FA" w:rsidRPr="003600FA" w:rsidRDefault="003600FA" w:rsidP="003600F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0FA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Традиционный и современный Восток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Философия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Восточный язык (практический курс)</w:t>
      </w:r>
    </w:p>
    <w:p w:rsidR="005835CE" w:rsidRPr="00B97B6F" w:rsidRDefault="00122C41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6F">
        <w:rPr>
          <w:rFonts w:ascii="Times New Roman" w:hAnsi="Times New Roman" w:cs="Times New Roman"/>
          <w:sz w:val="24"/>
          <w:szCs w:val="24"/>
        </w:rPr>
        <w:t>Национальная экономика России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Английский язык в сфере международных экономических отношений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6D6966" w:rsidRPr="006D6966" w:rsidRDefault="006D6966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Математика</w:t>
      </w:r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6D6966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Восточный язык (специальный)</w:t>
      </w:r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Экономическая география стран Востока</w:t>
      </w:r>
    </w:p>
    <w:p w:rsidR="006D6966" w:rsidRPr="006D6966" w:rsidRDefault="006D6966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Статистика</w:t>
      </w:r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Финансы</w:t>
      </w:r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Мировые финансы и международный финансовый рынок</w:t>
      </w:r>
    </w:p>
    <w:p w:rsid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Современные форматы регионального сотрудничества</w:t>
      </w:r>
    </w:p>
    <w:p w:rsidR="006D6966" w:rsidRPr="006D6966" w:rsidRDefault="006D6966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Английский язык (деловые переговоры и корреспонденция)</w:t>
      </w:r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Восточный язык (профильный)</w:t>
      </w:r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Внешнеэкономическая политика и внешнеэкономическая деятельность</w:t>
      </w:r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Международный бизнес</w:t>
      </w:r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Логистика и транспортное обеспечение внешнеэкономической деятельности</w:t>
      </w:r>
    </w:p>
    <w:p w:rsidR="006D6966" w:rsidRPr="00B97B6F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6F">
        <w:rPr>
          <w:rFonts w:ascii="Times New Roman" w:hAnsi="Times New Roman" w:cs="Times New Roman"/>
          <w:sz w:val="24"/>
          <w:szCs w:val="24"/>
        </w:rPr>
        <w:t>Национальные экономики стран Востока</w:t>
      </w:r>
    </w:p>
    <w:p w:rsidR="006D6966" w:rsidRPr="00B97B6F" w:rsidRDefault="00122C41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6F">
        <w:rPr>
          <w:rFonts w:ascii="Times New Roman" w:hAnsi="Times New Roman" w:cs="Times New Roman"/>
          <w:sz w:val="24"/>
          <w:szCs w:val="24"/>
        </w:rPr>
        <w:t>Страны Востока на мировых рынках товаров и услуг</w:t>
      </w:r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Международное торговое право</w:t>
      </w:r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Теория и практика ведения международных переговоров (на английском языке)</w:t>
      </w:r>
    </w:p>
    <w:p w:rsid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Международный учет и аудит (на английском языке)</w:t>
      </w:r>
    </w:p>
    <w:p w:rsidR="00122C41" w:rsidRPr="00B97B6F" w:rsidRDefault="00122C41" w:rsidP="00122C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97B6F">
        <w:rPr>
          <w:rFonts w:ascii="Times New Roman" w:hAnsi="Times New Roman" w:cs="Times New Roman"/>
          <w:sz w:val="24"/>
          <w:szCs w:val="24"/>
        </w:rPr>
        <w:t>Страновые</w:t>
      </w:r>
      <w:proofErr w:type="spellEnd"/>
      <w:r w:rsidRPr="00B97B6F">
        <w:rPr>
          <w:rFonts w:ascii="Times New Roman" w:hAnsi="Times New Roman" w:cs="Times New Roman"/>
          <w:sz w:val="24"/>
          <w:szCs w:val="24"/>
        </w:rPr>
        <w:t xml:space="preserve"> риски в международном бизнесе (на английском языке)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Профессиональный английский язык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Фундаментальные основы перевода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Деловой английский язык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Практика устной и письменной речи основного иностранного языка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35CE">
        <w:rPr>
          <w:rFonts w:ascii="Times New Roman" w:hAnsi="Times New Roman" w:cs="Times New Roman"/>
          <w:sz w:val="24"/>
          <w:szCs w:val="24"/>
        </w:rPr>
        <w:t>Лингвострановедение</w:t>
      </w:r>
      <w:proofErr w:type="spellEnd"/>
      <w:r w:rsidRPr="005835CE">
        <w:rPr>
          <w:rFonts w:ascii="Times New Roman" w:hAnsi="Times New Roman" w:cs="Times New Roman"/>
          <w:sz w:val="24"/>
          <w:szCs w:val="24"/>
        </w:rPr>
        <w:t xml:space="preserve"> стран основного иностранного языка</w:t>
      </w:r>
    </w:p>
    <w:p w:rsidR="005835CE" w:rsidRPr="00B97B6F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6F">
        <w:rPr>
          <w:rFonts w:ascii="Times New Roman" w:hAnsi="Times New Roman" w:cs="Times New Roman"/>
          <w:sz w:val="24"/>
          <w:szCs w:val="24"/>
        </w:rPr>
        <w:t>Восточный язык (деловая корреспонденция)</w:t>
      </w:r>
    </w:p>
    <w:p w:rsidR="005835CE" w:rsidRPr="00B97B6F" w:rsidRDefault="00122C41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6F">
        <w:rPr>
          <w:rFonts w:ascii="Times New Roman" w:hAnsi="Times New Roman" w:cs="Times New Roman"/>
          <w:sz w:val="24"/>
          <w:szCs w:val="24"/>
        </w:rPr>
        <w:t>Международная торговля (на английском языке)</w:t>
      </w:r>
    </w:p>
    <w:p w:rsidR="00FA33E6" w:rsidRPr="00B97B6F" w:rsidRDefault="00FA33E6" w:rsidP="00FA33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7B6F">
        <w:rPr>
          <w:rFonts w:ascii="Times New Roman" w:hAnsi="Times New Roman" w:cs="Times New Roman"/>
          <w:sz w:val="24"/>
          <w:szCs w:val="24"/>
        </w:rPr>
        <w:t>Информационные торговые с</w:t>
      </w:r>
      <w:r w:rsidR="00B97B6F">
        <w:rPr>
          <w:rFonts w:ascii="Times New Roman" w:hAnsi="Times New Roman" w:cs="Times New Roman"/>
          <w:sz w:val="24"/>
          <w:szCs w:val="24"/>
        </w:rPr>
        <w:t>истемы в международном бизнесе (</w:t>
      </w:r>
      <w:r w:rsidRPr="00B97B6F">
        <w:rPr>
          <w:rFonts w:ascii="Times New Roman" w:hAnsi="Times New Roman" w:cs="Times New Roman"/>
          <w:sz w:val="24"/>
          <w:szCs w:val="24"/>
        </w:rPr>
        <w:t>на английском языке)</w:t>
      </w:r>
    </w:p>
    <w:p w:rsidR="005835CE" w:rsidRPr="00B97B6F" w:rsidRDefault="00FA33E6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B6F">
        <w:rPr>
          <w:rFonts w:ascii="Times New Roman" w:hAnsi="Times New Roman" w:cs="Times New Roman"/>
          <w:sz w:val="24"/>
          <w:szCs w:val="24"/>
        </w:rPr>
        <w:t>Международный маркетинг и электронная торговля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lastRenderedPageBreak/>
        <w:t>Основы экономической дипломатии</w:t>
      </w:r>
    </w:p>
    <w:p w:rsid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Продвижение интересов бизнеса на международной арене (международный лоббизм)</w:t>
      </w:r>
    </w:p>
    <w:p w:rsidR="00FA33E6" w:rsidRPr="00B97B6F" w:rsidRDefault="00FA33E6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7B6F">
        <w:rPr>
          <w:rFonts w:ascii="Times New Roman" w:hAnsi="Times New Roman" w:cs="Times New Roman"/>
          <w:sz w:val="24"/>
          <w:szCs w:val="24"/>
        </w:rPr>
        <w:t>Россия в системе международных экономических отношений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Межкультурная коммуникация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Английский язык в сфере международной экономической деятельности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Английский язык для специальных целей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Восточный язык в сфере экономики и финансов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Восточный язык (деловые переговоры)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Восточный язык (профессиональный)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Экологический императив технологического развития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Антитеррористическая защита природно-техногенных комплексов</w:t>
      </w:r>
    </w:p>
    <w:p w:rsidR="005835CE" w:rsidRPr="005835CE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Устойчивость экономики и территорий в условиях военных угроз</w:t>
      </w:r>
    </w:p>
    <w:p w:rsidR="00DF479A" w:rsidRPr="00DF479A" w:rsidRDefault="005835CE" w:rsidP="005835C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CE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sectPr w:rsidR="00DF479A" w:rsidRPr="00DF479A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0603C"/>
    <w:rsid w:val="00094FD5"/>
    <w:rsid w:val="00122C41"/>
    <w:rsid w:val="00250323"/>
    <w:rsid w:val="00296E46"/>
    <w:rsid w:val="003600FA"/>
    <w:rsid w:val="00473705"/>
    <w:rsid w:val="005835CE"/>
    <w:rsid w:val="00597943"/>
    <w:rsid w:val="00632AE2"/>
    <w:rsid w:val="006D6966"/>
    <w:rsid w:val="007B1B38"/>
    <w:rsid w:val="00854CF9"/>
    <w:rsid w:val="00892523"/>
    <w:rsid w:val="00973579"/>
    <w:rsid w:val="0098039A"/>
    <w:rsid w:val="00985BEC"/>
    <w:rsid w:val="00AB59C2"/>
    <w:rsid w:val="00AF0767"/>
    <w:rsid w:val="00B61F2B"/>
    <w:rsid w:val="00B97B6F"/>
    <w:rsid w:val="00BE1EC3"/>
    <w:rsid w:val="00DC5D54"/>
    <w:rsid w:val="00DF479A"/>
    <w:rsid w:val="00E614DA"/>
    <w:rsid w:val="00E823D1"/>
    <w:rsid w:val="00EA06A2"/>
    <w:rsid w:val="00FA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6852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Иванова Наталья Петровна</cp:lastModifiedBy>
  <cp:revision>26</cp:revision>
  <dcterms:created xsi:type="dcterms:W3CDTF">2024-03-13T11:05:00Z</dcterms:created>
  <dcterms:modified xsi:type="dcterms:W3CDTF">2025-04-18T12:03:00Z</dcterms:modified>
</cp:coreProperties>
</file>