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082C34" w14:textId="77777777" w:rsidR="00724332" w:rsidRDefault="00724332" w:rsidP="001A7353">
      <w:pPr>
        <w:jc w:val="center"/>
        <w:rPr>
          <w:b/>
          <w:color w:val="000000" w:themeColor="text1"/>
          <w:sz w:val="28"/>
          <w:szCs w:val="28"/>
        </w:rPr>
      </w:pPr>
    </w:p>
    <w:p w14:paraId="38AC3F7B" w14:textId="6627B2ED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5F2F2B64" w14:textId="77777777" w:rsidR="00724332" w:rsidRPr="00341522" w:rsidRDefault="00724332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2FA0856E" w:rsidR="00CA250A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Default="0087173B" w:rsidP="001A7353">
      <w:pPr>
        <w:widowControl w:val="0"/>
        <w:ind w:right="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799A51C3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r w:rsidR="004425E4" w:rsidRPr="00341522">
        <w:rPr>
          <w:color w:val="000000" w:themeColor="text1"/>
          <w:sz w:val="28"/>
          <w:szCs w:val="28"/>
        </w:rPr>
        <w:t>ки)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787870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77777777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861946" w:rsidRPr="0086194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4CA42E6E" w:rsidR="001A7353" w:rsidRPr="00341522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861946" w:rsidRPr="00861946">
        <w:rPr>
          <w:color w:val="000000" w:themeColor="text1"/>
          <w:sz w:val="28"/>
          <w:szCs w:val="28"/>
        </w:rPr>
        <w:t>ПМ.0</w:t>
      </w:r>
      <w:r w:rsidR="000228AD">
        <w:rPr>
          <w:color w:val="000000" w:themeColor="text1"/>
          <w:sz w:val="28"/>
          <w:szCs w:val="28"/>
        </w:rPr>
        <w:t>2</w:t>
      </w:r>
      <w:r w:rsidR="00861946" w:rsidRPr="00861946">
        <w:rPr>
          <w:color w:val="000000" w:themeColor="text1"/>
          <w:sz w:val="28"/>
          <w:szCs w:val="28"/>
        </w:rPr>
        <w:t xml:space="preserve"> </w:t>
      </w:r>
      <w:r w:rsidR="000228AD" w:rsidRPr="000228AD">
        <w:rPr>
          <w:color w:val="000000" w:themeColor="text1"/>
          <w:sz w:val="28"/>
          <w:szCs w:val="28"/>
        </w:rPr>
        <w:t>Защита информации в автоматизированных системах программными и программно-аппаратными средствами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6ECDD91F" w:rsidR="001A7353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bookmarkStart w:id="0" w:name="_Hlk184722520"/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bookmarkEnd w:id="0"/>
      <w:r w:rsidRPr="00341522">
        <w:rPr>
          <w:color w:val="000000" w:themeColor="text1"/>
          <w:sz w:val="28"/>
          <w:szCs w:val="28"/>
          <w:u w:val="single"/>
        </w:rPr>
        <w:t xml:space="preserve"> </w:t>
      </w:r>
    </w:p>
    <w:p w14:paraId="7141148A" w14:textId="77777777" w:rsidR="00724332" w:rsidRDefault="00724332" w:rsidP="001A7353">
      <w:pPr>
        <w:spacing w:line="276" w:lineRule="auto"/>
        <w:rPr>
          <w:color w:val="000000" w:themeColor="text1"/>
          <w:sz w:val="28"/>
          <w:szCs w:val="28"/>
          <w:u w:val="single"/>
        </w:rPr>
      </w:pP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468386D6" w14:textId="1DE4A707" w:rsidR="001A7353" w:rsidRPr="00341522" w:rsidRDefault="00724332" w:rsidP="001A7353">
      <w:pPr>
        <w:spacing w:line="276" w:lineRule="auto"/>
        <w:rPr>
          <w:color w:val="000000" w:themeColor="text1"/>
        </w:rPr>
      </w:pPr>
      <w:r w:rsidRPr="000228AD">
        <w:rPr>
          <w:color w:val="000000" w:themeColor="text1"/>
        </w:rPr>
        <w:t xml:space="preserve">  </w:t>
      </w:r>
      <w:r w:rsidR="001A7353" w:rsidRPr="00341522">
        <w:rPr>
          <w:color w:val="000000" w:themeColor="text1"/>
        </w:rPr>
        <w:t xml:space="preserve">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="001A7353"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="001A7353" w:rsidRPr="00341522">
        <w:rPr>
          <w:color w:val="000000" w:themeColor="text1"/>
        </w:rPr>
        <w:t>организации)</w:t>
      </w:r>
    </w:p>
    <w:p w14:paraId="3ED89C94" w14:textId="4C73D81F" w:rsidR="001A7353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861946">
        <w:rPr>
          <w:color w:val="000000" w:themeColor="text1"/>
          <w:sz w:val="28"/>
          <w:szCs w:val="28"/>
        </w:rPr>
        <w:t>1</w:t>
      </w:r>
      <w:r w:rsidR="00325A2E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228AD">
        <w:rPr>
          <w:color w:val="000000" w:themeColor="text1"/>
          <w:sz w:val="28"/>
          <w:szCs w:val="28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325A2E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861946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228AD">
        <w:rPr>
          <w:color w:val="000000" w:themeColor="text1"/>
          <w:sz w:val="28"/>
          <w:szCs w:val="28"/>
        </w:rPr>
        <w:t>марта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325A2E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№</w:t>
            </w:r>
          </w:p>
          <w:p w14:paraId="5E202B9F" w14:textId="77777777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 xml:space="preserve">Содержание </w:t>
            </w:r>
          </w:p>
          <w:p w14:paraId="13364B1B" w14:textId="7A91586D" w:rsidR="001A7353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П</w:t>
            </w:r>
            <w:r w:rsidR="001A7353" w:rsidRPr="003920D2">
              <w:rPr>
                <w:color w:val="000000" w:themeColor="text1"/>
                <w:szCs w:val="28"/>
              </w:rPr>
              <w:t xml:space="preserve">ланируемые результаты </w:t>
            </w:r>
          </w:p>
          <w:p w14:paraId="24EC0435" w14:textId="51F1D47A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 xml:space="preserve">(освоенные умения </w:t>
            </w:r>
            <w:r w:rsidRPr="003920D2">
              <w:rPr>
                <w:color w:val="000000" w:themeColor="text1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341522" w:rsidRDefault="001A7353" w:rsidP="0072433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341522" w:rsidRDefault="001A7353" w:rsidP="0072433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05C27" w:rsidRPr="00341522" w14:paraId="574D9E9D" w14:textId="77777777" w:rsidTr="00D6521F">
        <w:tc>
          <w:tcPr>
            <w:tcW w:w="594" w:type="dxa"/>
          </w:tcPr>
          <w:p w14:paraId="48D43951" w14:textId="77777777" w:rsidR="00105C27" w:rsidRPr="00341522" w:rsidRDefault="00105C27" w:rsidP="00105C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4" w:type="dxa"/>
          </w:tcPr>
          <w:p w14:paraId="30F1F33E" w14:textId="77777777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t>Осуществлять установку и настройку отдельных программных, программно-аппаратных средств защиты информации.</w:t>
            </w:r>
          </w:p>
          <w:p w14:paraId="4D0D5422" w14:textId="77777777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t>Обеспечивать защиту информации в автоматизированных системах отдельными программными, программно-аппаратными средствами.</w:t>
            </w:r>
          </w:p>
          <w:p w14:paraId="1361888D" w14:textId="77777777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t>Осуществлять тестирование функций отдельных программных и программно-аппаратных средств защиты информации.</w:t>
            </w:r>
          </w:p>
          <w:p w14:paraId="1FC047CA" w14:textId="77777777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t>Осуществлять обработку, хранение и передачу информации ограниченного доступа.</w:t>
            </w:r>
          </w:p>
          <w:p w14:paraId="2E8EDD8F" w14:textId="77777777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t>Уничтожать информацию и носители информации с использованием программных и программно-аппаратных средств.</w:t>
            </w:r>
          </w:p>
          <w:p w14:paraId="10A7C11B" w14:textId="39D6943C" w:rsidR="00105C27" w:rsidRPr="00105C27" w:rsidRDefault="00105C27" w:rsidP="00105C27">
            <w:pPr>
              <w:rPr>
                <w:color w:val="000000" w:themeColor="text1"/>
                <w:szCs w:val="28"/>
              </w:rPr>
            </w:pPr>
            <w:r w:rsidRPr="00105C27">
              <w:rPr>
                <w:color w:val="000000" w:themeColor="text1"/>
                <w:szCs w:val="28"/>
              </w:rPr>
              <w:lastRenderedPageBreak/>
              <w:t>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</w:tc>
        <w:tc>
          <w:tcPr>
            <w:tcW w:w="4820" w:type="dxa"/>
          </w:tcPr>
          <w:p w14:paraId="43E497C9" w14:textId="77777777" w:rsidR="00105C27" w:rsidRPr="00A247EE" w:rsidRDefault="00105C27" w:rsidP="00105C27">
            <w:pPr>
              <w:jc w:val="both"/>
              <w:rPr>
                <w:u w:val="single"/>
              </w:rPr>
            </w:pPr>
            <w:r w:rsidRPr="00A247EE">
              <w:rPr>
                <w:u w:val="single"/>
              </w:rPr>
              <w:lastRenderedPageBreak/>
              <w:t>Практический опыт в:</w:t>
            </w:r>
          </w:p>
          <w:p w14:paraId="339FD881" w14:textId="77777777" w:rsidR="00105C27" w:rsidRPr="00A247EE" w:rsidRDefault="00105C27" w:rsidP="00105C27">
            <w:pPr>
              <w:pStyle w:val="ab"/>
              <w:widowControl w:val="0"/>
              <w:numPr>
                <w:ilvl w:val="0"/>
                <w:numId w:val="27"/>
              </w:numPr>
              <w:ind w:left="288" w:right="57" w:hanging="284"/>
              <w:contextualSpacing w:val="0"/>
              <w:jc w:val="both"/>
              <w:rPr>
                <w:shd w:val="clear" w:color="auto" w:fill="FFFFFF"/>
              </w:rPr>
            </w:pPr>
            <w:r w:rsidRPr="00A247EE">
              <w:rPr>
                <w:shd w:val="clear" w:color="auto" w:fill="FFFFFF"/>
              </w:rPr>
              <w:t xml:space="preserve">установке и настройке программных средств защиты информации; </w:t>
            </w:r>
          </w:p>
          <w:p w14:paraId="1641A894" w14:textId="77777777" w:rsidR="00105C27" w:rsidRPr="00A247EE" w:rsidRDefault="00105C27" w:rsidP="00105C27">
            <w:pPr>
              <w:pStyle w:val="ab"/>
              <w:widowControl w:val="0"/>
              <w:numPr>
                <w:ilvl w:val="0"/>
                <w:numId w:val="27"/>
              </w:numPr>
              <w:ind w:left="288" w:right="57" w:hanging="284"/>
              <w:contextualSpacing w:val="0"/>
              <w:jc w:val="both"/>
              <w:rPr>
                <w:shd w:val="clear" w:color="auto" w:fill="FFFFFF"/>
              </w:rPr>
            </w:pPr>
            <w:r w:rsidRPr="00A247EE">
              <w:rPr>
                <w:shd w:val="clear" w:color="auto" w:fill="FFFFFF"/>
              </w:rPr>
              <w:t xml:space="preserve">тестировании функций, диагностике, устранении отказов и восстановлении работоспособности программных и программно-аппаратных средств защиты информации; </w:t>
            </w:r>
          </w:p>
          <w:p w14:paraId="6FECF5D4" w14:textId="77777777" w:rsidR="00105C27" w:rsidRPr="00A247EE" w:rsidRDefault="00105C27" w:rsidP="00105C27">
            <w:pPr>
              <w:pStyle w:val="ab"/>
              <w:widowControl w:val="0"/>
              <w:numPr>
                <w:ilvl w:val="0"/>
                <w:numId w:val="27"/>
              </w:numPr>
              <w:ind w:left="288" w:right="57" w:hanging="284"/>
              <w:contextualSpacing w:val="0"/>
              <w:jc w:val="both"/>
              <w:rPr>
                <w:shd w:val="clear" w:color="auto" w:fill="FFFFFF"/>
              </w:rPr>
            </w:pPr>
            <w:r w:rsidRPr="00A247EE">
              <w:rPr>
                <w:shd w:val="clear" w:color="auto" w:fill="FFFFFF"/>
              </w:rPr>
              <w:t>учете, обработке, хранении и передаче информации, для которой установлен режим конфиденциальности.</w:t>
            </w:r>
          </w:p>
          <w:p w14:paraId="709FAB77" w14:textId="77777777" w:rsidR="00105C27" w:rsidRPr="00A247EE" w:rsidRDefault="00105C27" w:rsidP="00105C27">
            <w:pPr>
              <w:jc w:val="both"/>
              <w:rPr>
                <w:u w:val="single"/>
              </w:rPr>
            </w:pPr>
            <w:r w:rsidRPr="00A247EE">
              <w:rPr>
                <w:u w:val="single"/>
              </w:rPr>
              <w:t>Умения:</w:t>
            </w:r>
          </w:p>
          <w:p w14:paraId="3881F256" w14:textId="77777777" w:rsidR="00105C27" w:rsidRPr="00A247EE" w:rsidRDefault="00105C27" w:rsidP="00105C27">
            <w:pPr>
              <w:pStyle w:val="ab"/>
              <w:widowControl w:val="0"/>
              <w:numPr>
                <w:ilvl w:val="0"/>
                <w:numId w:val="28"/>
              </w:numPr>
              <w:ind w:left="288" w:right="57" w:hanging="284"/>
              <w:contextualSpacing w:val="0"/>
              <w:jc w:val="both"/>
              <w:rPr>
                <w:shd w:val="clear" w:color="auto" w:fill="FFFFFF"/>
              </w:rPr>
            </w:pPr>
            <w:r w:rsidRPr="00A247EE">
              <w:rPr>
                <w:shd w:val="clear" w:color="auto" w:fill="FFFFFF"/>
              </w:rPr>
              <w:t xml:space="preserve">устанавливать, настраивать, применять программные и программно-аппаратные средства защиты информации; диагностировать, устранять отказы, обеспечивать работоспособность и тестировать функции программно-аппаратных средств защиты </w:t>
            </w:r>
            <w:r w:rsidRPr="00A247EE">
              <w:rPr>
                <w:shd w:val="clear" w:color="auto" w:fill="FFFFFF"/>
              </w:rPr>
              <w:lastRenderedPageBreak/>
              <w:t xml:space="preserve">информации; </w:t>
            </w:r>
          </w:p>
          <w:p w14:paraId="6C3A9BB1" w14:textId="77777777" w:rsidR="00105C27" w:rsidRPr="00A247EE" w:rsidRDefault="00105C27" w:rsidP="00105C27">
            <w:pPr>
              <w:pStyle w:val="ab"/>
              <w:widowControl w:val="0"/>
              <w:numPr>
                <w:ilvl w:val="0"/>
                <w:numId w:val="28"/>
              </w:numPr>
              <w:ind w:left="288" w:right="57" w:hanging="284"/>
              <w:contextualSpacing w:val="0"/>
              <w:jc w:val="both"/>
              <w:rPr>
                <w:shd w:val="clear" w:color="auto" w:fill="FFFFFF"/>
              </w:rPr>
            </w:pPr>
            <w:r w:rsidRPr="00A247EE">
              <w:rPr>
                <w:shd w:val="clear" w:color="auto" w:fill="FFFFFF"/>
              </w:rPr>
              <w:t xml:space="preserve">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информации; использовать типовые программные криптографические средства, в том числе электронную подпись; </w:t>
            </w:r>
          </w:p>
          <w:p w14:paraId="0EA7D2C6" w14:textId="1F73B5F6" w:rsidR="00105C27" w:rsidRPr="00341522" w:rsidRDefault="00105C27" w:rsidP="00105C27">
            <w:pPr>
              <w:tabs>
                <w:tab w:val="left" w:pos="886"/>
              </w:tabs>
              <w:ind w:left="36" w:firstLine="567"/>
              <w:rPr>
                <w:color w:val="000000" w:themeColor="text1"/>
                <w:sz w:val="28"/>
                <w:szCs w:val="28"/>
              </w:rPr>
            </w:pPr>
            <w:r w:rsidRPr="00A247EE">
              <w:rPr>
                <w:shd w:val="clear" w:color="auto" w:fill="FFFFFF"/>
              </w:rPr>
              <w:t>устанавливать и настраивать средства антивирусной защиты в соответствии с предъявляемыми требованиями; осуществлять мониторинг и регистрацию сведений, необходимых для защиты объектов информатизации,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      </w:r>
          </w:p>
        </w:tc>
      </w:tr>
      <w:tr w:rsidR="00105C27" w:rsidRPr="00341522" w14:paraId="216E131C" w14:textId="77777777" w:rsidTr="006555C0">
        <w:tc>
          <w:tcPr>
            <w:tcW w:w="9498" w:type="dxa"/>
            <w:gridSpan w:val="3"/>
          </w:tcPr>
          <w:p w14:paraId="6542C3F7" w14:textId="77777777" w:rsidR="00E1554F" w:rsidRPr="00E1554F" w:rsidRDefault="00105C27" w:rsidP="00E15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41435A">
              <w:rPr>
                <w:sz w:val="28"/>
                <w:szCs w:val="28"/>
              </w:rPr>
              <w:lastRenderedPageBreak/>
              <w:t xml:space="preserve"> </w:t>
            </w:r>
            <w:r w:rsidR="00E1554F" w:rsidRPr="00E1554F">
              <w:rPr>
                <w:sz w:val="28"/>
                <w:szCs w:val="28"/>
              </w:rPr>
              <w:t xml:space="preserve">В отчете по производственной практике необходимо отразить результаты проведенного на предприятии (базе практике) анализа принципов построения системы информационной защиты производственного подразделения предприятия, а также анализ эффективности применяемых программно-аппаратных средств обеспечения информационной безопасности в структурном подразделении предприятия. В отчете отразить современное состояние отечественного рынка антивирусных средств, межсетевых экранов, и других программных и программно-аппаратных средств информационной безопасности. Представить предложения по возможным средствам и методам учета, обработки, хранения и передачи конфиденциальной информации, включая криптографические средства защиты информации.  Разработать план технической эксплуатации элементов программно-аппаратной защиты автоматизированной системы. </w:t>
            </w:r>
          </w:p>
          <w:p w14:paraId="7EF1E869" w14:textId="17025760" w:rsidR="00105C27" w:rsidRPr="00567997" w:rsidRDefault="00E1554F" w:rsidP="00E1554F">
            <w:pPr>
              <w:spacing w:line="360" w:lineRule="exact"/>
              <w:ind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E1554F">
              <w:rPr>
                <w:sz w:val="28"/>
                <w:szCs w:val="28"/>
              </w:rPr>
              <w:t xml:space="preserve">Отчет представляется в электронном виде (формат Word). Текст отчета предварительно необходимо согласовать с руководителем </w:t>
            </w:r>
            <w:r>
              <w:rPr>
                <w:sz w:val="28"/>
                <w:szCs w:val="28"/>
              </w:rPr>
              <w:t>дипломной работы</w:t>
            </w:r>
            <w:r w:rsidRPr="00E1554F">
              <w:rPr>
                <w:sz w:val="28"/>
                <w:szCs w:val="28"/>
              </w:rPr>
              <w:t>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</w:tc>
      </w:tr>
    </w:tbl>
    <w:p w14:paraId="57CADF13" w14:textId="77777777" w:rsidR="001A7353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1CDCC747" w14:textId="03110D9D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0A8B52A3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7B852600" w14:textId="19FB352B" w:rsidR="008D6084" w:rsidRDefault="001A7353" w:rsidP="00724332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D6F1" w14:textId="77777777" w:rsidR="00417882" w:rsidRDefault="00417882">
      <w:r>
        <w:separator/>
      </w:r>
    </w:p>
  </w:endnote>
  <w:endnote w:type="continuationSeparator" w:id="0">
    <w:p w14:paraId="7CE37323" w14:textId="77777777" w:rsidR="00417882" w:rsidRDefault="004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CAF4" w14:textId="77777777" w:rsidR="00417882" w:rsidRDefault="00417882">
      <w:r>
        <w:separator/>
      </w:r>
    </w:p>
  </w:footnote>
  <w:footnote w:type="continuationSeparator" w:id="0">
    <w:p w14:paraId="16A7B063" w14:textId="77777777" w:rsidR="00417882" w:rsidRDefault="0041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29D6903"/>
    <w:multiLevelType w:val="hybridMultilevel"/>
    <w:tmpl w:val="B08A340A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1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2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3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4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46127A"/>
    <w:multiLevelType w:val="hybridMultilevel"/>
    <w:tmpl w:val="22CC7322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7A880852"/>
    <w:multiLevelType w:val="hybridMultilevel"/>
    <w:tmpl w:val="A924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26"/>
  </w:num>
  <w:num w:numId="5">
    <w:abstractNumId w:val="2"/>
  </w:num>
  <w:num w:numId="6">
    <w:abstractNumId w:val="18"/>
  </w:num>
  <w:num w:numId="7">
    <w:abstractNumId w:val="14"/>
  </w:num>
  <w:num w:numId="8">
    <w:abstractNumId w:val="15"/>
  </w:num>
  <w:num w:numId="9">
    <w:abstractNumId w:val="25"/>
  </w:num>
  <w:num w:numId="10">
    <w:abstractNumId w:val="3"/>
  </w:num>
  <w:num w:numId="11">
    <w:abstractNumId w:val="11"/>
  </w:num>
  <w:num w:numId="12">
    <w:abstractNumId w:val="17"/>
  </w:num>
  <w:num w:numId="13">
    <w:abstractNumId w:val="9"/>
  </w:num>
  <w:num w:numId="14">
    <w:abstractNumId w:val="16"/>
  </w:num>
  <w:num w:numId="15">
    <w:abstractNumId w:val="20"/>
  </w:num>
  <w:num w:numId="16">
    <w:abstractNumId w:val="6"/>
  </w:num>
  <w:num w:numId="17">
    <w:abstractNumId w:val="4"/>
  </w:num>
  <w:num w:numId="18">
    <w:abstractNumId w:val="0"/>
  </w:num>
  <w:num w:numId="19">
    <w:abstractNumId w:val="12"/>
  </w:num>
  <w:num w:numId="20">
    <w:abstractNumId w:val="13"/>
  </w:num>
  <w:num w:numId="21">
    <w:abstractNumId w:val="8"/>
  </w:num>
  <w:num w:numId="22">
    <w:abstractNumId w:val="19"/>
  </w:num>
  <w:num w:numId="23">
    <w:abstractNumId w:val="5"/>
  </w:num>
  <w:num w:numId="24">
    <w:abstractNumId w:val="7"/>
  </w:num>
  <w:num w:numId="25">
    <w:abstractNumId w:val="22"/>
  </w:num>
  <w:num w:numId="26">
    <w:abstractNumId w:val="27"/>
  </w:num>
  <w:num w:numId="27">
    <w:abstractNumId w:val="21"/>
  </w:num>
  <w:num w:numId="2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28AD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5C2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5A2E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0D2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35A"/>
    <w:rsid w:val="0041472B"/>
    <w:rsid w:val="00415E38"/>
    <w:rsid w:val="0041641A"/>
    <w:rsid w:val="00416EA4"/>
    <w:rsid w:val="00416F2A"/>
    <w:rsid w:val="00417062"/>
    <w:rsid w:val="0041788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A3F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2B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AF7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4332"/>
    <w:rsid w:val="007251A9"/>
    <w:rsid w:val="00725903"/>
    <w:rsid w:val="00726016"/>
    <w:rsid w:val="0072676B"/>
    <w:rsid w:val="0072676F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87870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774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9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70A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4F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1D3FF-AF42-4FAC-9D53-1855E2B3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435</Words>
  <Characters>4496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25</cp:revision>
  <cp:lastPrinted>2024-07-18T10:28:00Z</cp:lastPrinted>
  <dcterms:created xsi:type="dcterms:W3CDTF">2024-07-18T08:44:00Z</dcterms:created>
  <dcterms:modified xsi:type="dcterms:W3CDTF">2025-12-03T08:53:00Z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