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B1" w:rsidRDefault="00060FB1" w:rsidP="00CE2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D4">
        <w:rPr>
          <w:rFonts w:ascii="Times New Roman" w:hAnsi="Times New Roman" w:cs="Times New Roman"/>
          <w:b/>
          <w:sz w:val="28"/>
          <w:szCs w:val="28"/>
        </w:rPr>
        <w:t xml:space="preserve">Список учебных предметов/курсов, предусмотренных образовательной программой </w:t>
      </w:r>
      <w:r w:rsidR="0020465E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CE2ED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r w:rsidR="002046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65E" w:rsidRPr="00CE2ED4" w:rsidRDefault="007252B4" w:rsidP="00CE2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социально-экономического</w:t>
      </w:r>
      <w:r w:rsidR="0020465E">
        <w:rPr>
          <w:rFonts w:ascii="Times New Roman" w:hAnsi="Times New Roman" w:cs="Times New Roman"/>
          <w:b/>
          <w:sz w:val="28"/>
          <w:szCs w:val="28"/>
        </w:rPr>
        <w:t xml:space="preserve"> профиля</w:t>
      </w:r>
    </w:p>
    <w:p w:rsidR="00CE2ED4" w:rsidRPr="00CE2ED4" w:rsidRDefault="00CE2ED4" w:rsidP="00CE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Обязательные учебные предметы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Русский язык 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Литература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Иностранный (английский) язык</w:t>
      </w:r>
    </w:p>
    <w:p w:rsidR="00060FB1" w:rsidRPr="00CE2ED4" w:rsidRDefault="00CE2ED4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Математика</w:t>
      </w:r>
      <w:r w:rsidR="0020465E">
        <w:rPr>
          <w:rFonts w:ascii="Times New Roman" w:hAnsi="Times New Roman" w:cs="Times New Roman"/>
          <w:sz w:val="28"/>
          <w:szCs w:val="28"/>
        </w:rPr>
        <w:t xml:space="preserve"> (включая учебные курсы «Алгебра», «</w:t>
      </w:r>
      <w:r w:rsidR="00060FB1" w:rsidRPr="00CE2ED4">
        <w:rPr>
          <w:rFonts w:ascii="Times New Roman" w:hAnsi="Times New Roman" w:cs="Times New Roman"/>
          <w:sz w:val="28"/>
          <w:szCs w:val="28"/>
        </w:rPr>
        <w:t>Геометрия</w:t>
      </w:r>
      <w:r w:rsidR="0020465E">
        <w:rPr>
          <w:rFonts w:ascii="Times New Roman" w:hAnsi="Times New Roman" w:cs="Times New Roman"/>
          <w:sz w:val="28"/>
          <w:szCs w:val="28"/>
        </w:rPr>
        <w:t>», «</w:t>
      </w:r>
      <w:r w:rsidR="00060FB1" w:rsidRPr="00CE2ED4">
        <w:rPr>
          <w:rFonts w:ascii="Times New Roman" w:hAnsi="Times New Roman" w:cs="Times New Roman"/>
          <w:sz w:val="28"/>
          <w:szCs w:val="28"/>
        </w:rPr>
        <w:t>Вероятность и статистика</w:t>
      </w:r>
      <w:r w:rsidR="0020465E">
        <w:rPr>
          <w:rFonts w:ascii="Times New Roman" w:hAnsi="Times New Roman" w:cs="Times New Roman"/>
          <w:sz w:val="28"/>
          <w:szCs w:val="28"/>
        </w:rPr>
        <w:t>»)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Информатика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История 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Обществознание 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География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Физика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Химия</w:t>
      </w:r>
    </w:p>
    <w:p w:rsidR="00060FB1" w:rsidRPr="00CE2ED4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Биология</w:t>
      </w:r>
    </w:p>
    <w:p w:rsidR="00CE2ED4" w:rsidRPr="00CE2ED4" w:rsidRDefault="00CE2ED4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Основы безопасности и защиты Родины</w:t>
      </w:r>
    </w:p>
    <w:p w:rsidR="00060FB1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</w:p>
    <w:p w:rsidR="0020465E" w:rsidRPr="00CE2ED4" w:rsidRDefault="0020465E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060FB1" w:rsidRDefault="00060FB1" w:rsidP="008A5E89">
      <w:pPr>
        <w:spacing w:after="0" w:line="26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Курсы по выбору</w:t>
      </w:r>
    </w:p>
    <w:p w:rsidR="007252B4" w:rsidRPr="007252B4" w:rsidRDefault="007252B4" w:rsidP="007252B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2B4">
        <w:rPr>
          <w:rFonts w:ascii="Times New Roman" w:hAnsi="Times New Roman" w:cs="Times New Roman"/>
          <w:sz w:val="28"/>
          <w:szCs w:val="28"/>
        </w:rPr>
        <w:t>Экономика на английском языке</w:t>
      </w:r>
    </w:p>
    <w:p w:rsidR="007252B4" w:rsidRPr="007252B4" w:rsidRDefault="007252B4" w:rsidP="007252B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2B4">
        <w:rPr>
          <w:rFonts w:ascii="Times New Roman" w:hAnsi="Times New Roman" w:cs="Times New Roman"/>
          <w:sz w:val="28"/>
          <w:szCs w:val="28"/>
        </w:rPr>
        <w:t>Экономическая социология</w:t>
      </w:r>
    </w:p>
    <w:p w:rsidR="007252B4" w:rsidRPr="007252B4" w:rsidRDefault="007252B4" w:rsidP="007252B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2B4">
        <w:rPr>
          <w:rFonts w:ascii="Times New Roman" w:hAnsi="Times New Roman" w:cs="Times New Roman"/>
          <w:sz w:val="28"/>
          <w:szCs w:val="28"/>
        </w:rPr>
        <w:t>Деловой английский язык</w:t>
      </w:r>
    </w:p>
    <w:p w:rsidR="007252B4" w:rsidRPr="007252B4" w:rsidRDefault="007252B4" w:rsidP="007252B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2B4">
        <w:rPr>
          <w:rFonts w:ascii="Times New Roman" w:hAnsi="Times New Roman" w:cs="Times New Roman"/>
          <w:sz w:val="28"/>
          <w:szCs w:val="28"/>
        </w:rPr>
        <w:t>Социальная инженерия</w:t>
      </w:r>
    </w:p>
    <w:p w:rsidR="007252B4" w:rsidRPr="007252B4" w:rsidRDefault="007252B4" w:rsidP="007252B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2B4">
        <w:rPr>
          <w:rFonts w:ascii="Times New Roman" w:hAnsi="Times New Roman" w:cs="Times New Roman"/>
          <w:sz w:val="28"/>
          <w:szCs w:val="28"/>
        </w:rPr>
        <w:t>Деловая коммуникация</w:t>
      </w:r>
    </w:p>
    <w:p w:rsidR="007252B4" w:rsidRPr="007252B4" w:rsidRDefault="007252B4" w:rsidP="007252B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2B4">
        <w:rPr>
          <w:rFonts w:ascii="Times New Roman" w:hAnsi="Times New Roman" w:cs="Times New Roman"/>
          <w:sz w:val="28"/>
          <w:szCs w:val="28"/>
        </w:rPr>
        <w:t>Технологии виртуальной реальности</w:t>
      </w:r>
    </w:p>
    <w:p w:rsidR="007252B4" w:rsidRDefault="007252B4" w:rsidP="007252B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2B4">
        <w:rPr>
          <w:rFonts w:ascii="Times New Roman" w:hAnsi="Times New Roman" w:cs="Times New Roman"/>
          <w:sz w:val="28"/>
          <w:szCs w:val="28"/>
        </w:rPr>
        <w:t>Основы экономики</w:t>
      </w:r>
    </w:p>
    <w:p w:rsidR="00060FB1" w:rsidRDefault="00060FB1" w:rsidP="007252B4">
      <w:pPr>
        <w:spacing w:after="0" w:line="26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Курсы внеурочной деятельности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Английский язык на сто баллов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Решение нестандартных задач по математике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E89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8A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E89">
        <w:rPr>
          <w:rFonts w:ascii="Times New Roman" w:hAnsi="Times New Roman" w:cs="Times New Roman"/>
          <w:sz w:val="28"/>
          <w:szCs w:val="28"/>
        </w:rPr>
        <w:t>Fontes</w:t>
      </w:r>
      <w:proofErr w:type="spellEnd"/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Исключительный русский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Безопасный образ жизни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Мой выбор в мире профессий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Россия – мои горизонты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Психология общения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обучающихся в период подготовки к ГИА: развитие </w:t>
      </w:r>
      <w:r w:rsidRPr="008A5E89">
        <w:rPr>
          <w:rFonts w:ascii="Times New Roman" w:hAnsi="Times New Roman" w:cs="Times New Roman"/>
          <w:sz w:val="28"/>
          <w:szCs w:val="28"/>
        </w:rPr>
        <w:t>высших психических функций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 xml:space="preserve">Межкультурная коммуникация </w:t>
      </w:r>
    </w:p>
    <w:p w:rsidR="008A5E89" w:rsidRPr="008A5E89" w:rsidRDefault="008A5E89" w:rsidP="008A5E8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89">
        <w:rPr>
          <w:rFonts w:ascii="Times New Roman" w:hAnsi="Times New Roman" w:cs="Times New Roman"/>
          <w:sz w:val="28"/>
          <w:szCs w:val="28"/>
        </w:rPr>
        <w:t>Разговоры о важном</w:t>
      </w:r>
      <w:bookmarkStart w:id="0" w:name="_GoBack"/>
      <w:bookmarkEnd w:id="0"/>
    </w:p>
    <w:sectPr w:rsidR="008A5E89" w:rsidRPr="008A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91"/>
    <w:rsid w:val="00060FB1"/>
    <w:rsid w:val="001C0091"/>
    <w:rsid w:val="0020465E"/>
    <w:rsid w:val="002A1C54"/>
    <w:rsid w:val="004B553F"/>
    <w:rsid w:val="004E14C0"/>
    <w:rsid w:val="00640A8E"/>
    <w:rsid w:val="007252B4"/>
    <w:rsid w:val="00727723"/>
    <w:rsid w:val="008A5E89"/>
    <w:rsid w:val="0090156B"/>
    <w:rsid w:val="00B3191E"/>
    <w:rsid w:val="00CE2ED4"/>
    <w:rsid w:val="00D95B25"/>
    <w:rsid w:val="00EF2356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99E3"/>
  <w15:chartTrackingRefBased/>
  <w15:docId w15:val="{700DCD76-D8F5-43A3-84DC-864DCEC9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Аркадьевна</dc:creator>
  <cp:keywords/>
  <dc:description/>
  <cp:lastModifiedBy>Иванова Елена Аркадьевна</cp:lastModifiedBy>
  <cp:revision>3</cp:revision>
  <dcterms:created xsi:type="dcterms:W3CDTF">2026-05-29T07:48:00Z</dcterms:created>
  <dcterms:modified xsi:type="dcterms:W3CDTF">2026-05-29T07:50:00Z</dcterms:modified>
</cp:coreProperties>
</file>