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0A9" w:rsidRDefault="00B760A9">
      <w:pPr>
        <w:pStyle w:val="Standard"/>
        <w:widowControl w:val="0"/>
        <w:jc w:val="center"/>
        <w:rPr>
          <w:sz w:val="28"/>
          <w:szCs w:val="28"/>
          <w:lang w:bidi="ru-RU"/>
        </w:rPr>
      </w:pPr>
    </w:p>
    <w:p w:rsidR="00B760A9" w:rsidRDefault="00B760A9">
      <w:pPr>
        <w:pStyle w:val="Standard"/>
        <w:widowControl w:val="0"/>
        <w:jc w:val="center"/>
        <w:rPr>
          <w:sz w:val="28"/>
          <w:szCs w:val="28"/>
          <w:lang w:bidi="ru-RU"/>
        </w:rPr>
      </w:pPr>
    </w:p>
    <w:p w:rsidR="00B760A9" w:rsidRDefault="00F453C3">
      <w:pPr>
        <w:pStyle w:val="Standard"/>
        <w:widowControl w:val="0"/>
        <w:jc w:val="center"/>
      </w:pPr>
      <w:r>
        <w:rPr>
          <w:sz w:val="28"/>
          <w:szCs w:val="28"/>
          <w:lang w:bidi="ru-RU"/>
        </w:rPr>
        <w:t>Федеральное государственное образовательное бюджетное учреждение</w:t>
      </w:r>
    </w:p>
    <w:p w:rsidR="00B760A9" w:rsidRDefault="00F453C3">
      <w:pPr>
        <w:pStyle w:val="Standard"/>
        <w:widowControl w:val="0"/>
        <w:jc w:val="center"/>
      </w:pPr>
      <w:r>
        <w:rPr>
          <w:sz w:val="28"/>
          <w:szCs w:val="28"/>
          <w:lang w:bidi="ru-RU"/>
        </w:rPr>
        <w:t>высшего образования</w:t>
      </w:r>
    </w:p>
    <w:p w:rsidR="00B760A9" w:rsidRDefault="00F453C3">
      <w:pPr>
        <w:pStyle w:val="Standard"/>
        <w:widowControl w:val="0"/>
        <w:spacing w:before="4" w:line="322" w:lineRule="exact"/>
        <w:jc w:val="center"/>
        <w:outlineLvl w:val="0"/>
      </w:pPr>
      <w:r>
        <w:rPr>
          <w:b/>
          <w:bCs/>
          <w:sz w:val="28"/>
          <w:szCs w:val="28"/>
          <w:lang w:bidi="ru-RU"/>
        </w:rPr>
        <w:t>«ФИНАНСОВЫЙ УНИВЕРСИТЕТ</w:t>
      </w:r>
    </w:p>
    <w:p w:rsidR="00B760A9" w:rsidRDefault="00F453C3">
      <w:pPr>
        <w:pStyle w:val="Standard"/>
        <w:widowControl w:val="0"/>
        <w:spacing w:line="322" w:lineRule="exact"/>
        <w:jc w:val="center"/>
      </w:pPr>
      <w:r>
        <w:rPr>
          <w:b/>
          <w:sz w:val="28"/>
          <w:szCs w:val="22"/>
          <w:lang w:bidi="ru-RU"/>
        </w:rPr>
        <w:t>ПРИ ПРАВИТЕЛЬСТВЕ РОССИЙСКОЙ ФЕДЕРАЦИИ»</w:t>
      </w:r>
    </w:p>
    <w:p w:rsidR="00B760A9" w:rsidRDefault="00F453C3">
      <w:pPr>
        <w:pStyle w:val="Standard"/>
        <w:widowControl w:val="0"/>
        <w:jc w:val="center"/>
      </w:pPr>
      <w:r>
        <w:rPr>
          <w:b/>
          <w:sz w:val="28"/>
          <w:szCs w:val="22"/>
          <w:lang w:bidi="ru-RU"/>
        </w:rPr>
        <w:t>(Финансовый университет)</w:t>
      </w:r>
    </w:p>
    <w:p w:rsidR="00B760A9" w:rsidRDefault="00B760A9">
      <w:pPr>
        <w:pStyle w:val="Standard"/>
        <w:widowControl w:val="0"/>
        <w:jc w:val="center"/>
        <w:rPr>
          <w:b/>
          <w:sz w:val="28"/>
          <w:szCs w:val="22"/>
          <w:lang w:bidi="ru-RU"/>
        </w:rPr>
      </w:pPr>
    </w:p>
    <w:p w:rsidR="00B760A9" w:rsidRDefault="00F453C3">
      <w:pPr>
        <w:pStyle w:val="Standard"/>
        <w:jc w:val="center"/>
      </w:pPr>
      <w:r>
        <w:rPr>
          <w:rFonts w:eastAsia="Calibri"/>
          <w:b/>
          <w:sz w:val="28"/>
          <w:szCs w:val="28"/>
        </w:rPr>
        <w:t>Уральский филиал Финуниверситета</w:t>
      </w:r>
    </w:p>
    <w:p w:rsidR="00B760A9" w:rsidRDefault="00B760A9">
      <w:pPr>
        <w:pStyle w:val="Standard"/>
        <w:jc w:val="center"/>
        <w:rPr>
          <w:rFonts w:eastAsia="Calibri"/>
          <w:b/>
          <w:sz w:val="28"/>
          <w:szCs w:val="28"/>
        </w:rPr>
      </w:pPr>
    </w:p>
    <w:p w:rsidR="00B760A9" w:rsidRDefault="00F453C3">
      <w:pPr>
        <w:pStyle w:val="Standard"/>
        <w:spacing w:line="276" w:lineRule="auto"/>
        <w:jc w:val="center"/>
      </w:pPr>
      <w:r>
        <w:rPr>
          <w:rFonts w:eastAsia="Calibri"/>
          <w:b/>
          <w:sz w:val="28"/>
          <w:szCs w:val="28"/>
          <w:lang w:bidi="ru-RU"/>
        </w:rPr>
        <w:t>Кафедра «Социально-гуманитарных и естественно-научных дисциплин»</w:t>
      </w:r>
    </w:p>
    <w:p w:rsidR="00B760A9" w:rsidRDefault="00B760A9">
      <w:pPr>
        <w:pStyle w:val="Standard"/>
        <w:widowControl w:val="0"/>
        <w:rPr>
          <w:b/>
          <w:sz w:val="30"/>
          <w:szCs w:val="28"/>
          <w:lang w:bidi="ru-RU"/>
        </w:rPr>
      </w:pPr>
    </w:p>
    <w:tbl>
      <w:tblPr>
        <w:tblW w:w="11915" w:type="dxa"/>
        <w:tblInd w:w="-1276" w:type="dxa"/>
        <w:tblLayout w:type="fixed"/>
        <w:tblCellMar>
          <w:left w:w="10" w:type="dxa"/>
          <w:right w:w="10" w:type="dxa"/>
        </w:tblCellMar>
        <w:tblLook w:val="0000" w:firstRow="0" w:lastRow="0" w:firstColumn="0" w:lastColumn="0" w:noHBand="0" w:noVBand="0"/>
      </w:tblPr>
      <w:tblGrid>
        <w:gridCol w:w="6096"/>
        <w:gridCol w:w="5819"/>
      </w:tblGrid>
      <w:tr w:rsidR="00B760A9">
        <w:tblPrEx>
          <w:tblCellMar>
            <w:top w:w="0" w:type="dxa"/>
            <w:bottom w:w="0" w:type="dxa"/>
          </w:tblCellMar>
        </w:tblPrEx>
        <w:tc>
          <w:tcPr>
            <w:tcW w:w="6095" w:type="dxa"/>
            <w:shd w:val="clear" w:color="auto" w:fill="auto"/>
            <w:tcMar>
              <w:top w:w="0" w:type="dxa"/>
              <w:left w:w="108" w:type="dxa"/>
              <w:bottom w:w="0" w:type="dxa"/>
              <w:right w:w="108" w:type="dxa"/>
            </w:tcMar>
          </w:tcPr>
          <w:p w:rsidR="00B760A9" w:rsidRDefault="00B760A9">
            <w:pPr>
              <w:pStyle w:val="Standard"/>
              <w:widowControl w:val="0"/>
              <w:tabs>
                <w:tab w:val="center" w:pos="2064"/>
                <w:tab w:val="center" w:pos="7754"/>
              </w:tabs>
              <w:jc w:val="center"/>
              <w:rPr>
                <w:sz w:val="28"/>
                <w:szCs w:val="22"/>
                <w:lang w:eastAsia="en-US" w:bidi="ru-RU"/>
              </w:rPr>
            </w:pPr>
          </w:p>
        </w:tc>
        <w:tc>
          <w:tcPr>
            <w:tcW w:w="5819" w:type="dxa"/>
            <w:shd w:val="clear" w:color="auto" w:fill="auto"/>
            <w:tcMar>
              <w:top w:w="0" w:type="dxa"/>
              <w:left w:w="108" w:type="dxa"/>
              <w:bottom w:w="0" w:type="dxa"/>
              <w:right w:w="108" w:type="dxa"/>
            </w:tcMar>
          </w:tcPr>
          <w:p w:rsidR="00B760A9" w:rsidRDefault="00B760A9">
            <w:pPr>
              <w:pStyle w:val="Standard"/>
              <w:shd w:val="clear" w:color="auto" w:fill="FFFFFF"/>
              <w:jc w:val="center"/>
              <w:rPr>
                <w:rFonts w:eastAsia="Calibri"/>
                <w:bCs/>
                <w:sz w:val="22"/>
                <w:szCs w:val="22"/>
                <w:lang w:eastAsia="en-US"/>
              </w:rPr>
            </w:pPr>
          </w:p>
          <w:p w:rsidR="00B760A9" w:rsidRDefault="00F453C3">
            <w:pPr>
              <w:pStyle w:val="Standard"/>
              <w:shd w:val="clear" w:color="auto" w:fill="FFFFFF"/>
              <w:jc w:val="center"/>
              <w:rPr>
                <w:rFonts w:eastAsia="Calibri"/>
                <w:bCs/>
                <w:sz w:val="28"/>
                <w:szCs w:val="28"/>
              </w:rPr>
            </w:pPr>
            <w:r>
              <w:rPr>
                <w:rFonts w:eastAsia="Calibri"/>
                <w:bCs/>
                <w:sz w:val="28"/>
                <w:szCs w:val="28"/>
              </w:rPr>
              <w:t>УТВЕРЖДАЮ</w:t>
            </w:r>
          </w:p>
          <w:p w:rsidR="00B760A9" w:rsidRDefault="00F453C3">
            <w:pPr>
              <w:pStyle w:val="Standard"/>
              <w:shd w:val="clear" w:color="auto" w:fill="FFFFFF"/>
              <w:jc w:val="center"/>
              <w:rPr>
                <w:rFonts w:eastAsia="Calibri"/>
                <w:bCs/>
                <w:sz w:val="28"/>
                <w:szCs w:val="28"/>
              </w:rPr>
            </w:pPr>
            <w:r>
              <w:rPr>
                <w:rFonts w:eastAsia="Calibri"/>
                <w:bCs/>
                <w:sz w:val="28"/>
                <w:szCs w:val="28"/>
              </w:rPr>
              <w:t>Директор Уральского филиала</w:t>
            </w:r>
          </w:p>
          <w:p w:rsidR="00172E55" w:rsidRDefault="00172E55">
            <w:pPr>
              <w:pStyle w:val="Standard"/>
              <w:shd w:val="clear" w:color="auto" w:fill="FFFFFF"/>
              <w:ind w:left="35" w:firstLine="708"/>
              <w:jc w:val="center"/>
              <w:rPr>
                <w:noProof/>
                <w:sz w:val="22"/>
                <w:szCs w:val="22"/>
              </w:rPr>
            </w:pPr>
          </w:p>
          <w:p w:rsidR="00172E55" w:rsidRDefault="00172E55">
            <w:pPr>
              <w:pStyle w:val="Standard"/>
              <w:shd w:val="clear" w:color="auto" w:fill="FFFFFF"/>
              <w:ind w:left="35" w:firstLine="708"/>
              <w:jc w:val="center"/>
              <w:rPr>
                <w:noProof/>
                <w:sz w:val="22"/>
                <w:szCs w:val="22"/>
              </w:rPr>
            </w:pPr>
          </w:p>
          <w:p w:rsidR="00172E55" w:rsidRDefault="00172E55">
            <w:pPr>
              <w:pStyle w:val="Standard"/>
              <w:shd w:val="clear" w:color="auto" w:fill="FFFFFF"/>
              <w:ind w:left="35" w:firstLine="708"/>
              <w:jc w:val="center"/>
              <w:rPr>
                <w:noProof/>
                <w:sz w:val="22"/>
                <w:szCs w:val="22"/>
              </w:rPr>
            </w:pPr>
          </w:p>
          <w:p w:rsidR="00172E55" w:rsidRDefault="00172E55">
            <w:pPr>
              <w:pStyle w:val="Standard"/>
              <w:shd w:val="clear" w:color="auto" w:fill="FFFFFF"/>
              <w:ind w:left="35" w:firstLine="708"/>
              <w:jc w:val="center"/>
              <w:rPr>
                <w:noProof/>
                <w:sz w:val="22"/>
                <w:szCs w:val="22"/>
              </w:rPr>
            </w:pPr>
          </w:p>
          <w:p w:rsidR="00B760A9" w:rsidRDefault="00F453C3">
            <w:pPr>
              <w:pStyle w:val="Standard"/>
              <w:shd w:val="clear" w:color="auto" w:fill="FFFFFF"/>
              <w:ind w:left="35" w:firstLine="708"/>
              <w:jc w:val="center"/>
            </w:pPr>
            <w:r>
              <w:rPr>
                <w:rFonts w:eastAsia="Calibri"/>
                <w:bCs/>
                <w:sz w:val="28"/>
                <w:szCs w:val="28"/>
              </w:rPr>
              <w:t xml:space="preserve"> Д.А. Циринг</w:t>
            </w:r>
          </w:p>
          <w:p w:rsidR="00B760A9" w:rsidRDefault="00F453C3">
            <w:pPr>
              <w:pStyle w:val="Standard"/>
              <w:shd w:val="clear" w:color="auto" w:fill="FFFFFF"/>
              <w:jc w:val="center"/>
            </w:pPr>
            <w:r>
              <w:rPr>
                <w:rFonts w:eastAsia="Calibri"/>
                <w:sz w:val="28"/>
                <w:szCs w:val="28"/>
              </w:rPr>
              <w:tab/>
            </w:r>
            <w:r>
              <w:rPr>
                <w:rFonts w:eastAsia="Calibri"/>
                <w:sz w:val="28"/>
                <w:szCs w:val="28"/>
              </w:rPr>
              <w:tab/>
            </w:r>
            <w:r>
              <w:rPr>
                <w:rFonts w:eastAsia="Calibri"/>
                <w:sz w:val="28"/>
                <w:szCs w:val="28"/>
              </w:rPr>
              <w:tab/>
            </w:r>
            <w:r>
              <w:rPr>
                <w:rFonts w:eastAsia="Calibri"/>
              </w:rPr>
              <w:t>«15» 02.2022 г.</w:t>
            </w:r>
          </w:p>
          <w:p w:rsidR="00B760A9" w:rsidRDefault="00B760A9">
            <w:pPr>
              <w:pStyle w:val="Standard"/>
              <w:tabs>
                <w:tab w:val="center" w:pos="2064"/>
                <w:tab w:val="center" w:pos="7754"/>
              </w:tabs>
              <w:jc w:val="center"/>
              <w:rPr>
                <w:rFonts w:eastAsia="Calibri"/>
                <w:sz w:val="22"/>
                <w:szCs w:val="22"/>
                <w:lang w:eastAsia="en-US"/>
              </w:rPr>
            </w:pPr>
          </w:p>
          <w:p w:rsidR="00B760A9" w:rsidRDefault="00B760A9">
            <w:pPr>
              <w:pStyle w:val="Standard"/>
              <w:widowControl w:val="0"/>
              <w:tabs>
                <w:tab w:val="center" w:pos="2064"/>
                <w:tab w:val="center" w:pos="7754"/>
              </w:tabs>
              <w:jc w:val="center"/>
              <w:rPr>
                <w:sz w:val="28"/>
                <w:szCs w:val="22"/>
                <w:lang w:eastAsia="en-US" w:bidi="ru-RU"/>
              </w:rPr>
            </w:pPr>
          </w:p>
        </w:tc>
      </w:tr>
    </w:tbl>
    <w:p w:rsidR="00B760A9" w:rsidRDefault="00F453C3">
      <w:pPr>
        <w:pStyle w:val="Standard"/>
        <w:spacing w:after="240"/>
        <w:jc w:val="center"/>
        <w:outlineLvl w:val="0"/>
      </w:pPr>
      <w:r>
        <w:rPr>
          <w:rFonts w:eastAsia="Calibri"/>
          <w:b/>
          <w:sz w:val="28"/>
          <w:szCs w:val="28"/>
          <w:lang w:eastAsia="en-US"/>
        </w:rPr>
        <w:t>Соглаев В.В.</w:t>
      </w:r>
    </w:p>
    <w:p w:rsidR="00B760A9" w:rsidRDefault="00F453C3">
      <w:pPr>
        <w:pStyle w:val="Standard"/>
        <w:widowControl w:val="0"/>
        <w:tabs>
          <w:tab w:val="left" w:pos="8789"/>
        </w:tabs>
        <w:spacing w:before="185" w:after="240"/>
        <w:jc w:val="center"/>
      </w:pPr>
      <w:r>
        <w:rPr>
          <w:b/>
          <w:sz w:val="36"/>
          <w:szCs w:val="22"/>
          <w:lang w:bidi="ru-RU"/>
        </w:rPr>
        <w:t>ФИЛОСОФИЯ</w:t>
      </w:r>
    </w:p>
    <w:p w:rsidR="00B760A9" w:rsidRDefault="00F453C3">
      <w:pPr>
        <w:pStyle w:val="Standard"/>
        <w:widowControl w:val="0"/>
        <w:spacing w:line="360" w:lineRule="auto"/>
        <w:jc w:val="center"/>
      </w:pPr>
      <w:r>
        <w:rPr>
          <w:rFonts w:eastAsia="Calibri"/>
          <w:color w:val="000000"/>
          <w:sz w:val="32"/>
          <w:szCs w:val="32"/>
          <w:lang w:bidi="ru-RU"/>
        </w:rPr>
        <w:t>Рабочая программа дисциплины</w:t>
      </w:r>
    </w:p>
    <w:p w:rsidR="00B760A9" w:rsidRDefault="00F453C3">
      <w:pPr>
        <w:pStyle w:val="Standard"/>
        <w:ind w:right="20"/>
        <w:jc w:val="center"/>
      </w:pPr>
      <w:r>
        <w:rPr>
          <w:sz w:val="28"/>
          <w:szCs w:val="28"/>
        </w:rPr>
        <w:t xml:space="preserve">для студентов, обучающихся </w:t>
      </w:r>
      <w:r>
        <w:rPr>
          <w:sz w:val="28"/>
          <w:szCs w:val="28"/>
        </w:rPr>
        <w:t>по направлению подготовки</w:t>
      </w:r>
      <w:r>
        <w:rPr>
          <w:sz w:val="28"/>
          <w:szCs w:val="28"/>
        </w:rPr>
        <w:br/>
      </w:r>
      <w:r>
        <w:rPr>
          <w:sz w:val="28"/>
          <w:szCs w:val="28"/>
        </w:rPr>
        <w:t>38.03.05 «Бизнес-информатика», профиль «ИТ- менеджмент в бизнесе»</w:t>
      </w:r>
    </w:p>
    <w:p w:rsidR="00B760A9" w:rsidRDefault="00F453C3">
      <w:pPr>
        <w:pStyle w:val="Standard"/>
        <w:ind w:left="320"/>
        <w:jc w:val="center"/>
      </w:pPr>
      <w:r>
        <w:rPr>
          <w:sz w:val="28"/>
          <w:szCs w:val="28"/>
        </w:rPr>
        <w:t>направленность программы бакалавриата</w:t>
      </w:r>
    </w:p>
    <w:p w:rsidR="00B760A9" w:rsidRDefault="00F453C3">
      <w:pPr>
        <w:pStyle w:val="Standard"/>
        <w:ind w:right="20"/>
        <w:jc w:val="center"/>
      </w:pPr>
      <w:r>
        <w:rPr>
          <w:sz w:val="28"/>
          <w:szCs w:val="28"/>
        </w:rPr>
        <w:t>«Цифровая трансформация управления бизнесом»</w:t>
      </w:r>
    </w:p>
    <w:p w:rsidR="00B760A9" w:rsidRDefault="00B760A9">
      <w:pPr>
        <w:pStyle w:val="Standard"/>
        <w:widowControl w:val="0"/>
        <w:rPr>
          <w:sz w:val="30"/>
          <w:szCs w:val="28"/>
          <w:lang w:bidi="ru-RU"/>
        </w:rPr>
      </w:pPr>
    </w:p>
    <w:p w:rsidR="00B760A9" w:rsidRDefault="00B760A9">
      <w:pPr>
        <w:pStyle w:val="Standard"/>
        <w:ind w:right="-1"/>
        <w:jc w:val="center"/>
        <w:rPr>
          <w:rFonts w:eastAsia="Calibri"/>
          <w:sz w:val="28"/>
          <w:szCs w:val="28"/>
        </w:rPr>
      </w:pPr>
    </w:p>
    <w:p w:rsidR="00B760A9" w:rsidRDefault="00F453C3">
      <w:pPr>
        <w:pStyle w:val="Standard"/>
        <w:jc w:val="center"/>
      </w:pPr>
      <w:r>
        <w:rPr>
          <w:rFonts w:eastAsia="Calibri"/>
          <w:sz w:val="28"/>
          <w:szCs w:val="28"/>
        </w:rPr>
        <w:t>Рекомендовано Ученым советом филиала</w:t>
      </w:r>
    </w:p>
    <w:p w:rsidR="00B760A9" w:rsidRDefault="00F453C3">
      <w:pPr>
        <w:pStyle w:val="Standard"/>
        <w:jc w:val="center"/>
      </w:pPr>
      <w:r>
        <w:rPr>
          <w:rFonts w:eastAsia="Calibri"/>
          <w:sz w:val="28"/>
          <w:szCs w:val="28"/>
        </w:rPr>
        <w:t xml:space="preserve">(протокол </w:t>
      </w:r>
      <w:r>
        <w:rPr>
          <w:sz w:val="28"/>
          <w:szCs w:val="28"/>
        </w:rPr>
        <w:t>№ 39 от 15.02.2022</w:t>
      </w:r>
      <w:r>
        <w:rPr>
          <w:rFonts w:eastAsia="Calibri"/>
          <w:sz w:val="28"/>
          <w:szCs w:val="28"/>
        </w:rPr>
        <w:t>г.)</w:t>
      </w:r>
    </w:p>
    <w:p w:rsidR="00B760A9" w:rsidRDefault="00B760A9">
      <w:pPr>
        <w:pStyle w:val="Standard"/>
        <w:jc w:val="center"/>
        <w:rPr>
          <w:rFonts w:eastAsia="Calibri"/>
          <w:sz w:val="28"/>
          <w:szCs w:val="28"/>
        </w:rPr>
      </w:pPr>
    </w:p>
    <w:p w:rsidR="00B760A9" w:rsidRDefault="00F453C3">
      <w:pPr>
        <w:pStyle w:val="Standard"/>
        <w:jc w:val="center"/>
      </w:pPr>
      <w:r>
        <w:rPr>
          <w:rFonts w:eastAsia="Calibri"/>
          <w:sz w:val="28"/>
          <w:szCs w:val="28"/>
        </w:rPr>
        <w:t xml:space="preserve">Одобрено </w:t>
      </w:r>
      <w:r>
        <w:rPr>
          <w:rFonts w:eastAsia="Calibri"/>
          <w:sz w:val="28"/>
          <w:szCs w:val="28"/>
        </w:rPr>
        <w:t xml:space="preserve">заседанием кафедры «Социально-гуманитарных и естественно-научных дисциплин» (протокол </w:t>
      </w:r>
      <w:r>
        <w:rPr>
          <w:sz w:val="28"/>
          <w:szCs w:val="28"/>
        </w:rPr>
        <w:t>№ 06 от 05.02.2022г</w:t>
      </w:r>
      <w:r>
        <w:rPr>
          <w:rFonts w:eastAsia="Calibri"/>
          <w:sz w:val="28"/>
          <w:szCs w:val="28"/>
        </w:rPr>
        <w:t>.)</w:t>
      </w:r>
    </w:p>
    <w:p w:rsidR="00B760A9" w:rsidRDefault="00B760A9">
      <w:pPr>
        <w:pStyle w:val="Standard"/>
        <w:jc w:val="center"/>
        <w:rPr>
          <w:rFonts w:eastAsia="Calibri"/>
          <w:b/>
          <w:sz w:val="28"/>
          <w:szCs w:val="28"/>
        </w:rPr>
      </w:pPr>
    </w:p>
    <w:p w:rsidR="00B760A9" w:rsidRDefault="00B760A9">
      <w:pPr>
        <w:pStyle w:val="Standard"/>
        <w:jc w:val="center"/>
        <w:rPr>
          <w:rFonts w:eastAsia="Calibri"/>
          <w:sz w:val="28"/>
          <w:szCs w:val="28"/>
        </w:rPr>
      </w:pPr>
    </w:p>
    <w:p w:rsidR="00B760A9" w:rsidRDefault="00B760A9">
      <w:pPr>
        <w:pStyle w:val="Standard"/>
        <w:jc w:val="center"/>
        <w:rPr>
          <w:rFonts w:eastAsia="Calibri"/>
          <w:sz w:val="28"/>
          <w:szCs w:val="28"/>
        </w:rPr>
      </w:pPr>
    </w:p>
    <w:p w:rsidR="00B760A9" w:rsidRDefault="00B760A9">
      <w:pPr>
        <w:pStyle w:val="Standard"/>
        <w:jc w:val="center"/>
        <w:rPr>
          <w:rFonts w:eastAsia="Calibri"/>
          <w:sz w:val="28"/>
          <w:szCs w:val="28"/>
        </w:rPr>
      </w:pPr>
    </w:p>
    <w:p w:rsidR="00B760A9" w:rsidRDefault="00B760A9">
      <w:pPr>
        <w:pStyle w:val="Standard"/>
        <w:jc w:val="center"/>
        <w:rPr>
          <w:rFonts w:eastAsia="Calibri"/>
          <w:sz w:val="28"/>
          <w:szCs w:val="28"/>
        </w:rPr>
      </w:pPr>
    </w:p>
    <w:p w:rsidR="00B760A9" w:rsidRDefault="00F453C3">
      <w:pPr>
        <w:pStyle w:val="Standard"/>
        <w:ind w:right="284" w:firstLine="380"/>
        <w:jc w:val="center"/>
        <w:sectPr w:rsidR="00B760A9">
          <w:footerReference w:type="default" r:id="rId8"/>
          <w:pgSz w:w="11906" w:h="16838"/>
          <w:pgMar w:top="709" w:right="995" w:bottom="993" w:left="1701" w:header="720" w:footer="720" w:gutter="0"/>
          <w:pgNumType w:start="1"/>
          <w:cols w:space="720"/>
          <w:titlePg/>
        </w:sectPr>
      </w:pPr>
      <w:r>
        <w:rPr>
          <w:rFonts w:eastAsia="Calibri"/>
          <w:i/>
          <w:iCs/>
          <w:sz w:val="28"/>
          <w:szCs w:val="28"/>
          <w:lang w:bidi="ru-RU"/>
        </w:rPr>
        <w:t>Челябинск 2022</w:t>
      </w:r>
    </w:p>
    <w:p w:rsidR="00B760A9" w:rsidRDefault="00B760A9">
      <w:pPr>
        <w:pStyle w:val="Standard"/>
        <w:widowControl w:val="0"/>
        <w:spacing w:before="72"/>
        <w:jc w:val="center"/>
        <w:rPr>
          <w:sz w:val="14"/>
          <w:szCs w:val="28"/>
          <w:lang w:bidi="ru-RU"/>
        </w:rPr>
      </w:pPr>
    </w:p>
    <w:p w:rsidR="00B760A9" w:rsidRDefault="00B760A9">
      <w:pPr>
        <w:pStyle w:val="Standard"/>
        <w:rPr>
          <w:b/>
          <w:color w:val="000000"/>
          <w:sz w:val="28"/>
          <w:szCs w:val="28"/>
        </w:rPr>
      </w:pPr>
    </w:p>
    <w:p w:rsidR="00B760A9" w:rsidRDefault="00F453C3">
      <w:pPr>
        <w:pStyle w:val="Standard"/>
      </w:pPr>
      <w:r>
        <w:rPr>
          <w:b/>
          <w:color w:val="000000"/>
          <w:sz w:val="28"/>
          <w:szCs w:val="28"/>
        </w:rPr>
        <w:t>УДК 1(073)</w:t>
      </w:r>
    </w:p>
    <w:p w:rsidR="00B760A9" w:rsidRDefault="00F453C3">
      <w:pPr>
        <w:pStyle w:val="Standard"/>
      </w:pPr>
      <w:bookmarkStart w:id="0" w:name="_Toc222224726"/>
      <w:bookmarkStart w:id="1" w:name="_Toc266220444"/>
      <w:bookmarkStart w:id="2" w:name="_Toc264712791"/>
      <w:r>
        <w:rPr>
          <w:b/>
          <w:color w:val="000000"/>
          <w:sz w:val="28"/>
          <w:szCs w:val="28"/>
        </w:rPr>
        <w:t xml:space="preserve">ББК </w:t>
      </w:r>
      <w:bookmarkEnd w:id="0"/>
      <w:bookmarkEnd w:id="1"/>
      <w:bookmarkEnd w:id="2"/>
      <w:r>
        <w:rPr>
          <w:b/>
          <w:color w:val="000000"/>
          <w:sz w:val="28"/>
          <w:szCs w:val="28"/>
        </w:rPr>
        <w:t>87я73</w:t>
      </w:r>
    </w:p>
    <w:p w:rsidR="00B760A9" w:rsidRDefault="00F453C3">
      <w:pPr>
        <w:pStyle w:val="Standard"/>
        <w:jc w:val="both"/>
        <w:outlineLvl w:val="0"/>
      </w:pPr>
      <w:r>
        <w:rPr>
          <w:b/>
          <w:color w:val="000000"/>
          <w:sz w:val="28"/>
          <w:szCs w:val="28"/>
        </w:rPr>
        <w:t xml:space="preserve">       </w:t>
      </w:r>
    </w:p>
    <w:p w:rsidR="00B760A9" w:rsidRDefault="00F453C3">
      <w:pPr>
        <w:pStyle w:val="Standard"/>
        <w:jc w:val="both"/>
        <w:outlineLvl w:val="0"/>
      </w:pPr>
      <w:r>
        <w:rPr>
          <w:b/>
          <w:i/>
          <w:sz w:val="28"/>
          <w:szCs w:val="28"/>
        </w:rPr>
        <w:t>Рецензенты:</w:t>
      </w:r>
      <w:r>
        <w:rPr>
          <w:rFonts w:eastAsia="Calibri"/>
          <w:b/>
          <w:sz w:val="28"/>
          <w:szCs w:val="28"/>
          <w:lang w:eastAsia="en-US"/>
        </w:rPr>
        <w:t xml:space="preserve"> </w:t>
      </w:r>
      <w:r>
        <w:rPr>
          <w:rFonts w:eastAsia="Calibri"/>
          <w:b/>
          <w:color w:val="000000"/>
          <w:sz w:val="26"/>
          <w:szCs w:val="26"/>
          <w:lang w:eastAsia="en-US"/>
        </w:rPr>
        <w:t xml:space="preserve">Деникин А.В., </w:t>
      </w:r>
      <w:r>
        <w:rPr>
          <w:rFonts w:eastAsia="Calibri"/>
          <w:color w:val="000000"/>
          <w:sz w:val="26"/>
          <w:szCs w:val="26"/>
          <w:lang w:eastAsia="en-US"/>
        </w:rPr>
        <w:t>д.ф.н., профессор, профессор Департамента гуманитарных наук Факультета социальных наук и массовых коммуникаций</w:t>
      </w:r>
    </w:p>
    <w:p w:rsidR="00B760A9" w:rsidRDefault="00B760A9">
      <w:pPr>
        <w:pStyle w:val="Standard"/>
        <w:jc w:val="both"/>
        <w:outlineLvl w:val="0"/>
        <w:rPr>
          <w:rFonts w:eastAsia="Calibri"/>
          <w:sz w:val="26"/>
          <w:szCs w:val="26"/>
          <w:lang w:eastAsia="en-US"/>
        </w:rPr>
      </w:pPr>
    </w:p>
    <w:p w:rsidR="00B760A9" w:rsidRDefault="00F453C3">
      <w:pPr>
        <w:pStyle w:val="Standard"/>
        <w:jc w:val="both"/>
      </w:pPr>
      <w:r>
        <w:rPr>
          <w:b/>
          <w:sz w:val="28"/>
        </w:rPr>
        <w:t>Авторы:</w:t>
      </w:r>
      <w:r>
        <w:rPr>
          <w:rFonts w:eastAsia="Calibri"/>
          <w:sz w:val="28"/>
          <w:szCs w:val="28"/>
          <w:lang w:eastAsia="en-US"/>
        </w:rPr>
        <w:t xml:space="preserve"> Соглаев В.В.</w:t>
      </w:r>
    </w:p>
    <w:p w:rsidR="00B760A9" w:rsidRDefault="00F453C3">
      <w:pPr>
        <w:pStyle w:val="Standard"/>
        <w:jc w:val="both"/>
      </w:pPr>
      <w:r>
        <w:rPr>
          <w:b/>
          <w:sz w:val="28"/>
          <w:szCs w:val="28"/>
        </w:rPr>
        <w:t>Философия.</w:t>
      </w:r>
    </w:p>
    <w:p w:rsidR="00B760A9" w:rsidRDefault="00F453C3">
      <w:pPr>
        <w:pStyle w:val="Standard"/>
        <w:jc w:val="both"/>
      </w:pPr>
      <w:r>
        <w:rPr>
          <w:sz w:val="28"/>
          <w:szCs w:val="28"/>
        </w:rPr>
        <w:t>для студентов, обучающихся по</w:t>
      </w:r>
      <w:r>
        <w:rPr>
          <w:spacing w:val="71"/>
          <w:sz w:val="28"/>
          <w:szCs w:val="28"/>
        </w:rPr>
        <w:t xml:space="preserve"> </w:t>
      </w:r>
      <w:r>
        <w:rPr>
          <w:sz w:val="28"/>
          <w:szCs w:val="28"/>
        </w:rPr>
        <w:t>направлению</w:t>
      </w:r>
      <w:r>
        <w:rPr>
          <w:spacing w:val="71"/>
          <w:sz w:val="28"/>
          <w:szCs w:val="28"/>
        </w:rPr>
        <w:t xml:space="preserve"> </w:t>
      </w:r>
      <w:r>
        <w:rPr>
          <w:sz w:val="28"/>
          <w:szCs w:val="28"/>
        </w:rPr>
        <w:t>38.03.05</w:t>
      </w:r>
      <w:r>
        <w:rPr>
          <w:spacing w:val="71"/>
          <w:sz w:val="28"/>
          <w:szCs w:val="28"/>
        </w:rPr>
        <w:t xml:space="preserve"> </w:t>
      </w:r>
      <w:r>
        <w:rPr>
          <w:sz w:val="28"/>
          <w:szCs w:val="28"/>
        </w:rPr>
        <w:t>«Бизнес-информатика»</w:t>
      </w:r>
      <w:r>
        <w:rPr>
          <w:spacing w:val="71"/>
          <w:sz w:val="28"/>
          <w:szCs w:val="28"/>
        </w:rPr>
        <w:t xml:space="preserve"> </w:t>
      </w:r>
      <w:r>
        <w:rPr>
          <w:sz w:val="28"/>
          <w:szCs w:val="28"/>
        </w:rPr>
        <w:t>–</w:t>
      </w:r>
      <w:r>
        <w:rPr>
          <w:spacing w:val="1"/>
          <w:sz w:val="28"/>
          <w:szCs w:val="28"/>
        </w:rPr>
        <w:t xml:space="preserve"> </w:t>
      </w:r>
      <w:r>
        <w:rPr>
          <w:sz w:val="28"/>
          <w:szCs w:val="28"/>
        </w:rPr>
        <w:t>Челябинск:</w:t>
      </w:r>
      <w:r>
        <w:rPr>
          <w:spacing w:val="-10"/>
          <w:sz w:val="28"/>
          <w:szCs w:val="28"/>
        </w:rPr>
        <w:t xml:space="preserve"> </w:t>
      </w:r>
      <w:r>
        <w:rPr>
          <w:sz w:val="28"/>
          <w:szCs w:val="28"/>
        </w:rPr>
        <w:t>Уральский</w:t>
      </w:r>
      <w:r>
        <w:rPr>
          <w:spacing w:val="-9"/>
          <w:sz w:val="28"/>
          <w:szCs w:val="28"/>
        </w:rPr>
        <w:t xml:space="preserve"> </w:t>
      </w:r>
      <w:r>
        <w:rPr>
          <w:sz w:val="28"/>
          <w:szCs w:val="28"/>
        </w:rPr>
        <w:t>филиал</w:t>
      </w:r>
      <w:r>
        <w:rPr>
          <w:spacing w:val="-11"/>
          <w:sz w:val="28"/>
          <w:szCs w:val="28"/>
        </w:rPr>
        <w:t xml:space="preserve"> </w:t>
      </w:r>
      <w:r>
        <w:rPr>
          <w:sz w:val="28"/>
          <w:szCs w:val="28"/>
        </w:rPr>
        <w:t>Финуниверситета,</w:t>
      </w:r>
      <w:r>
        <w:rPr>
          <w:spacing w:val="-11"/>
          <w:sz w:val="28"/>
          <w:szCs w:val="28"/>
        </w:rPr>
        <w:t xml:space="preserve"> </w:t>
      </w:r>
      <w:r>
        <w:rPr>
          <w:sz w:val="28"/>
          <w:szCs w:val="28"/>
        </w:rPr>
        <w:t>кафедра</w:t>
      </w:r>
      <w:r>
        <w:rPr>
          <w:spacing w:val="-10"/>
          <w:sz w:val="28"/>
          <w:szCs w:val="28"/>
        </w:rPr>
        <w:t xml:space="preserve"> </w:t>
      </w:r>
      <w:r>
        <w:rPr>
          <w:sz w:val="28"/>
          <w:szCs w:val="28"/>
        </w:rPr>
        <w:t>«Социально-гуманитарных и естественно-научных дисциплин»,</w:t>
      </w:r>
      <w:r>
        <w:rPr>
          <w:spacing w:val="-7"/>
          <w:sz w:val="28"/>
          <w:szCs w:val="28"/>
        </w:rPr>
        <w:t xml:space="preserve"> </w:t>
      </w:r>
      <w:r>
        <w:rPr>
          <w:sz w:val="28"/>
          <w:szCs w:val="28"/>
        </w:rPr>
        <w:t>2022</w:t>
      </w:r>
      <w:r>
        <w:rPr>
          <w:spacing w:val="-6"/>
          <w:sz w:val="28"/>
          <w:szCs w:val="28"/>
        </w:rPr>
        <w:t xml:space="preserve"> </w:t>
      </w:r>
      <w:r>
        <w:rPr>
          <w:sz w:val="28"/>
          <w:szCs w:val="28"/>
        </w:rPr>
        <w:t>г. – 57 с.</w:t>
      </w:r>
    </w:p>
    <w:p w:rsidR="00B760A9" w:rsidRDefault="00B760A9">
      <w:pPr>
        <w:pStyle w:val="Standard"/>
        <w:jc w:val="both"/>
        <w:rPr>
          <w:bCs/>
          <w:sz w:val="28"/>
          <w:szCs w:val="28"/>
        </w:rPr>
      </w:pPr>
    </w:p>
    <w:p w:rsidR="00B760A9" w:rsidRDefault="00F453C3">
      <w:pPr>
        <w:pStyle w:val="Standard"/>
        <w:ind w:firstLine="709"/>
        <w:jc w:val="both"/>
      </w:pPr>
      <w:r>
        <w:rPr>
          <w:sz w:val="28"/>
          <w:szCs w:val="28"/>
        </w:rPr>
        <w:t>Дисциплина «Философия» входит в общегуманитарный цикл (обязательная часть, Блок 1 «Дисциплины(модули)». Рабочая программа   содержит треб</w:t>
      </w:r>
      <w:r>
        <w:rPr>
          <w:sz w:val="28"/>
          <w:szCs w:val="28"/>
        </w:rPr>
        <w:t>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rsidR="00B760A9" w:rsidRDefault="00B760A9">
      <w:pPr>
        <w:pStyle w:val="Standard"/>
        <w:ind w:firstLine="567"/>
        <w:jc w:val="both"/>
        <w:rPr>
          <w:sz w:val="28"/>
          <w:szCs w:val="28"/>
        </w:rPr>
      </w:pPr>
    </w:p>
    <w:p w:rsidR="00B760A9" w:rsidRDefault="00F453C3">
      <w:pPr>
        <w:pStyle w:val="Standard"/>
        <w:ind w:firstLine="567"/>
        <w:jc w:val="both"/>
      </w:pPr>
      <w:r>
        <w:rPr>
          <w:sz w:val="28"/>
          <w:szCs w:val="28"/>
        </w:rPr>
        <w:t xml:space="preserve">                            </w:t>
      </w:r>
      <w:r>
        <w:rPr>
          <w:sz w:val="28"/>
          <w:szCs w:val="28"/>
        </w:rPr>
        <w:t xml:space="preserve"> </w:t>
      </w:r>
    </w:p>
    <w:p w:rsidR="00B760A9" w:rsidRDefault="00F453C3">
      <w:pPr>
        <w:pStyle w:val="Standard"/>
        <w:jc w:val="center"/>
        <w:outlineLvl w:val="0"/>
      </w:pPr>
      <w:bookmarkStart w:id="3" w:name="_Toc222224729"/>
      <w:bookmarkStart w:id="4" w:name="_Toc266220447"/>
      <w:bookmarkStart w:id="5" w:name="_Toc264712794"/>
      <w:r>
        <w:rPr>
          <w:i/>
          <w:sz w:val="28"/>
          <w:szCs w:val="28"/>
        </w:rPr>
        <w:t>Учебное издание</w:t>
      </w:r>
      <w:bookmarkEnd w:id="3"/>
      <w:bookmarkEnd w:id="4"/>
      <w:bookmarkEnd w:id="5"/>
    </w:p>
    <w:p w:rsidR="00B760A9" w:rsidRDefault="00F453C3">
      <w:pPr>
        <w:pStyle w:val="Standard"/>
        <w:jc w:val="center"/>
        <w:rPr>
          <w:b/>
          <w:caps/>
          <w:sz w:val="28"/>
          <w:szCs w:val="28"/>
        </w:rPr>
      </w:pPr>
      <w:r>
        <w:rPr>
          <w:b/>
          <w:caps/>
          <w:sz w:val="28"/>
          <w:szCs w:val="28"/>
        </w:rPr>
        <w:t>Соглаев вадим викторович</w:t>
      </w:r>
    </w:p>
    <w:p w:rsidR="00B760A9" w:rsidRDefault="00F453C3">
      <w:pPr>
        <w:pStyle w:val="Standard"/>
        <w:widowControl w:val="0"/>
        <w:tabs>
          <w:tab w:val="left" w:pos="8789"/>
        </w:tabs>
        <w:spacing w:before="185" w:after="240"/>
        <w:jc w:val="center"/>
      </w:pPr>
      <w:r>
        <w:rPr>
          <w:b/>
          <w:sz w:val="36"/>
          <w:szCs w:val="22"/>
          <w:lang w:bidi="ru-RU"/>
        </w:rPr>
        <w:t>ФИЛОСОФИЯ</w:t>
      </w:r>
    </w:p>
    <w:p w:rsidR="00B760A9" w:rsidRDefault="00F453C3">
      <w:pPr>
        <w:pStyle w:val="Standard"/>
        <w:jc w:val="center"/>
      </w:pPr>
      <w:r>
        <w:rPr>
          <w:sz w:val="28"/>
          <w:szCs w:val="28"/>
        </w:rPr>
        <w:t xml:space="preserve"> Рабочая программа дисциплины</w:t>
      </w:r>
    </w:p>
    <w:p w:rsidR="00B760A9" w:rsidRDefault="00B760A9">
      <w:pPr>
        <w:pStyle w:val="Standard"/>
        <w:jc w:val="center"/>
        <w:outlineLvl w:val="0"/>
      </w:pPr>
    </w:p>
    <w:p w:rsidR="00B760A9" w:rsidRDefault="00F453C3">
      <w:pPr>
        <w:pStyle w:val="Standard"/>
        <w:jc w:val="center"/>
        <w:outlineLvl w:val="0"/>
      </w:pPr>
      <w:bookmarkStart w:id="6" w:name="_Toc222224732"/>
      <w:bookmarkStart w:id="7" w:name="_Toc266220450"/>
      <w:bookmarkStart w:id="8" w:name="_Toc264712797"/>
      <w:r>
        <w:rPr>
          <w:sz w:val="28"/>
          <w:szCs w:val="28"/>
        </w:rPr>
        <w:t xml:space="preserve">Формат 60х90/17. Гарнитура </w:t>
      </w:r>
      <w:r>
        <w:rPr>
          <w:i/>
          <w:sz w:val="28"/>
          <w:szCs w:val="28"/>
          <w:lang w:val="en-US"/>
        </w:rPr>
        <w:t>Times</w:t>
      </w:r>
      <w:r>
        <w:rPr>
          <w:i/>
          <w:sz w:val="28"/>
          <w:szCs w:val="28"/>
        </w:rPr>
        <w:t xml:space="preserve"> </w:t>
      </w:r>
      <w:r>
        <w:rPr>
          <w:i/>
          <w:sz w:val="28"/>
          <w:szCs w:val="28"/>
          <w:lang w:val="en-US"/>
        </w:rPr>
        <w:t>New</w:t>
      </w:r>
      <w:r>
        <w:rPr>
          <w:i/>
          <w:sz w:val="28"/>
          <w:szCs w:val="28"/>
        </w:rPr>
        <w:t xml:space="preserve"> </w:t>
      </w:r>
      <w:r>
        <w:rPr>
          <w:i/>
          <w:sz w:val="28"/>
          <w:szCs w:val="28"/>
          <w:lang w:val="en-US"/>
        </w:rPr>
        <w:t>Roman</w:t>
      </w:r>
      <w:bookmarkEnd w:id="6"/>
      <w:bookmarkEnd w:id="7"/>
      <w:bookmarkEnd w:id="8"/>
    </w:p>
    <w:p w:rsidR="00B760A9" w:rsidRDefault="00B760A9">
      <w:pPr>
        <w:pStyle w:val="Standard"/>
        <w:jc w:val="center"/>
        <w:outlineLvl w:val="0"/>
        <w:rPr>
          <w:sz w:val="28"/>
          <w:szCs w:val="28"/>
        </w:rPr>
      </w:pPr>
    </w:p>
    <w:p w:rsidR="00B760A9" w:rsidRDefault="00F453C3">
      <w:pPr>
        <w:pStyle w:val="Standard"/>
        <w:spacing w:before="162"/>
        <w:ind w:left="206" w:right="591"/>
        <w:jc w:val="center"/>
      </w:pPr>
      <w:r>
        <w:rPr>
          <w:bCs/>
          <w:i/>
          <w:sz w:val="28"/>
          <w:szCs w:val="28"/>
        </w:rPr>
        <w:t>Отпечатано</w:t>
      </w:r>
      <w:r>
        <w:rPr>
          <w:bCs/>
          <w:i/>
          <w:spacing w:val="-3"/>
          <w:sz w:val="28"/>
          <w:szCs w:val="28"/>
        </w:rPr>
        <w:t xml:space="preserve"> </w:t>
      </w:r>
      <w:r>
        <w:rPr>
          <w:bCs/>
          <w:i/>
          <w:sz w:val="28"/>
          <w:szCs w:val="28"/>
        </w:rPr>
        <w:t>в</w:t>
      </w:r>
      <w:r>
        <w:rPr>
          <w:bCs/>
          <w:i/>
          <w:spacing w:val="-4"/>
          <w:sz w:val="28"/>
          <w:szCs w:val="28"/>
        </w:rPr>
        <w:t xml:space="preserve"> </w:t>
      </w:r>
      <w:r>
        <w:rPr>
          <w:bCs/>
          <w:i/>
          <w:sz w:val="28"/>
          <w:szCs w:val="28"/>
        </w:rPr>
        <w:t>Уральском</w:t>
      </w:r>
      <w:r>
        <w:rPr>
          <w:bCs/>
          <w:i/>
          <w:spacing w:val="-3"/>
          <w:sz w:val="28"/>
          <w:szCs w:val="28"/>
        </w:rPr>
        <w:t xml:space="preserve"> </w:t>
      </w:r>
      <w:r>
        <w:rPr>
          <w:bCs/>
          <w:i/>
          <w:sz w:val="28"/>
          <w:szCs w:val="28"/>
        </w:rPr>
        <w:t>филиале</w:t>
      </w:r>
      <w:r>
        <w:rPr>
          <w:bCs/>
          <w:i/>
          <w:spacing w:val="-2"/>
          <w:sz w:val="28"/>
          <w:szCs w:val="28"/>
        </w:rPr>
        <w:t xml:space="preserve"> </w:t>
      </w:r>
      <w:r>
        <w:rPr>
          <w:bCs/>
          <w:i/>
          <w:sz w:val="28"/>
          <w:szCs w:val="28"/>
        </w:rPr>
        <w:t>Финуниверситета</w:t>
      </w:r>
    </w:p>
    <w:p w:rsidR="00B760A9" w:rsidRDefault="00B760A9">
      <w:pPr>
        <w:pStyle w:val="Standard"/>
        <w:jc w:val="right"/>
        <w:rPr>
          <w:bCs/>
          <w:sz w:val="28"/>
          <w:szCs w:val="28"/>
        </w:rPr>
      </w:pPr>
    </w:p>
    <w:p w:rsidR="00B760A9" w:rsidRDefault="00B760A9">
      <w:pPr>
        <w:pStyle w:val="Standard"/>
        <w:jc w:val="right"/>
        <w:rPr>
          <w:bCs/>
          <w:sz w:val="28"/>
          <w:szCs w:val="28"/>
        </w:rPr>
      </w:pPr>
    </w:p>
    <w:p w:rsidR="00B760A9" w:rsidRDefault="00B760A9">
      <w:pPr>
        <w:pStyle w:val="Standard"/>
        <w:jc w:val="right"/>
        <w:rPr>
          <w:bCs/>
          <w:sz w:val="28"/>
          <w:szCs w:val="28"/>
        </w:rPr>
      </w:pPr>
    </w:p>
    <w:p w:rsidR="00B760A9" w:rsidRDefault="00B760A9">
      <w:pPr>
        <w:pStyle w:val="Standard"/>
        <w:jc w:val="right"/>
        <w:rPr>
          <w:bCs/>
          <w:sz w:val="28"/>
          <w:szCs w:val="28"/>
        </w:rPr>
      </w:pPr>
    </w:p>
    <w:p w:rsidR="00B760A9" w:rsidRDefault="00B760A9">
      <w:pPr>
        <w:pStyle w:val="Standard"/>
        <w:jc w:val="right"/>
        <w:rPr>
          <w:bCs/>
          <w:sz w:val="28"/>
          <w:szCs w:val="28"/>
        </w:rPr>
      </w:pPr>
    </w:p>
    <w:p w:rsidR="00B760A9" w:rsidRDefault="00B760A9">
      <w:pPr>
        <w:pStyle w:val="Standard"/>
        <w:jc w:val="right"/>
        <w:rPr>
          <w:bCs/>
          <w:sz w:val="28"/>
          <w:szCs w:val="28"/>
        </w:rPr>
      </w:pPr>
    </w:p>
    <w:p w:rsidR="00B760A9" w:rsidRDefault="00F453C3">
      <w:pPr>
        <w:pStyle w:val="Standard"/>
        <w:jc w:val="right"/>
      </w:pPr>
      <w:r>
        <w:rPr>
          <w:rFonts w:eastAsia="Symbol" w:cs="Symbol"/>
          <w:bCs/>
          <w:sz w:val="28"/>
          <w:szCs w:val="28"/>
        </w:rPr>
        <w:t> Соглаев В.В.</w:t>
      </w:r>
      <w:r>
        <w:rPr>
          <w:bCs/>
          <w:sz w:val="28"/>
          <w:szCs w:val="28"/>
        </w:rPr>
        <w:t>.</w:t>
      </w:r>
      <w:r>
        <w:rPr>
          <w:bCs/>
          <w:spacing w:val="43"/>
          <w:sz w:val="28"/>
          <w:szCs w:val="28"/>
        </w:rPr>
        <w:t xml:space="preserve"> </w:t>
      </w:r>
      <w:r>
        <w:rPr>
          <w:bCs/>
          <w:sz w:val="28"/>
          <w:szCs w:val="28"/>
        </w:rPr>
        <w:t>2022</w:t>
      </w:r>
    </w:p>
    <w:p w:rsidR="00B760A9" w:rsidRDefault="00F453C3">
      <w:pPr>
        <w:pStyle w:val="Standard"/>
        <w:jc w:val="right"/>
      </w:pPr>
      <w:r>
        <w:rPr>
          <w:bCs/>
          <w:spacing w:val="-2"/>
          <w:sz w:val="28"/>
          <w:szCs w:val="28"/>
        </w:rPr>
        <w:t>©</w:t>
      </w:r>
      <w:r>
        <w:rPr>
          <w:bCs/>
          <w:spacing w:val="-9"/>
          <w:sz w:val="28"/>
          <w:szCs w:val="28"/>
        </w:rPr>
        <w:t xml:space="preserve"> </w:t>
      </w:r>
      <w:r>
        <w:rPr>
          <w:bCs/>
          <w:spacing w:val="-2"/>
          <w:sz w:val="28"/>
          <w:szCs w:val="28"/>
        </w:rPr>
        <w:t>Уральский</w:t>
      </w:r>
      <w:r>
        <w:rPr>
          <w:bCs/>
          <w:spacing w:val="-14"/>
          <w:sz w:val="28"/>
          <w:szCs w:val="28"/>
        </w:rPr>
        <w:t xml:space="preserve"> </w:t>
      </w:r>
      <w:r>
        <w:rPr>
          <w:bCs/>
          <w:spacing w:val="-2"/>
          <w:sz w:val="28"/>
          <w:szCs w:val="28"/>
        </w:rPr>
        <w:t>филиал</w:t>
      </w:r>
      <w:r>
        <w:rPr>
          <w:bCs/>
          <w:spacing w:val="-14"/>
          <w:sz w:val="28"/>
          <w:szCs w:val="28"/>
        </w:rPr>
        <w:t xml:space="preserve"> </w:t>
      </w:r>
      <w:r>
        <w:rPr>
          <w:bCs/>
          <w:spacing w:val="-2"/>
          <w:sz w:val="28"/>
          <w:szCs w:val="28"/>
        </w:rPr>
        <w:t>Финун</w:t>
      </w:r>
      <w:r>
        <w:rPr>
          <w:bCs/>
          <w:spacing w:val="-2"/>
          <w:sz w:val="28"/>
          <w:szCs w:val="28"/>
        </w:rPr>
        <w:t>иверситета,</w:t>
      </w:r>
      <w:r>
        <w:rPr>
          <w:bCs/>
          <w:spacing w:val="-11"/>
          <w:sz w:val="28"/>
          <w:szCs w:val="28"/>
        </w:rPr>
        <w:t xml:space="preserve"> </w:t>
      </w:r>
      <w:r>
        <w:rPr>
          <w:bCs/>
          <w:spacing w:val="-1"/>
          <w:sz w:val="28"/>
          <w:szCs w:val="28"/>
        </w:rPr>
        <w:t>2022</w:t>
      </w:r>
    </w:p>
    <w:p w:rsidR="00B760A9" w:rsidRDefault="00B760A9">
      <w:pPr>
        <w:pStyle w:val="Standard"/>
        <w:widowControl w:val="0"/>
        <w:tabs>
          <w:tab w:val="left" w:pos="709"/>
          <w:tab w:val="left" w:pos="993"/>
        </w:tabs>
        <w:jc w:val="center"/>
        <w:rPr>
          <w:rFonts w:eastAsia="Calibri"/>
          <w:color w:val="000000"/>
          <w:sz w:val="28"/>
          <w:szCs w:val="28"/>
          <w:lang w:bidi="ru-RU"/>
        </w:rPr>
      </w:pPr>
    </w:p>
    <w:p w:rsidR="00B760A9" w:rsidRDefault="00B760A9">
      <w:pPr>
        <w:pStyle w:val="Standard"/>
        <w:widowControl w:val="0"/>
        <w:tabs>
          <w:tab w:val="left" w:pos="709"/>
          <w:tab w:val="left" w:pos="993"/>
        </w:tabs>
        <w:jc w:val="center"/>
        <w:rPr>
          <w:rFonts w:eastAsia="Calibri"/>
          <w:color w:val="000000"/>
          <w:sz w:val="28"/>
          <w:szCs w:val="28"/>
          <w:lang w:bidi="ru-RU"/>
        </w:rPr>
      </w:pPr>
    </w:p>
    <w:p w:rsidR="00172E55" w:rsidRDefault="00172E55">
      <w:pPr>
        <w:pStyle w:val="Standard"/>
        <w:widowControl w:val="0"/>
        <w:tabs>
          <w:tab w:val="left" w:pos="709"/>
          <w:tab w:val="left" w:pos="993"/>
        </w:tabs>
        <w:jc w:val="center"/>
        <w:rPr>
          <w:rFonts w:eastAsia="Calibri"/>
          <w:color w:val="000000"/>
          <w:sz w:val="28"/>
          <w:szCs w:val="28"/>
          <w:lang w:bidi="ru-RU"/>
        </w:rPr>
      </w:pPr>
    </w:p>
    <w:p w:rsidR="00172E55" w:rsidRDefault="00172E55">
      <w:pPr>
        <w:pStyle w:val="Standard"/>
        <w:widowControl w:val="0"/>
        <w:tabs>
          <w:tab w:val="left" w:pos="709"/>
          <w:tab w:val="left" w:pos="993"/>
        </w:tabs>
        <w:jc w:val="center"/>
        <w:rPr>
          <w:rFonts w:eastAsia="Calibri"/>
          <w:color w:val="000000"/>
          <w:sz w:val="28"/>
          <w:szCs w:val="28"/>
          <w:lang w:bidi="ru-RU"/>
        </w:rPr>
      </w:pPr>
    </w:p>
    <w:p w:rsidR="00172E55" w:rsidRDefault="00172E55">
      <w:pPr>
        <w:pStyle w:val="Standard"/>
        <w:widowControl w:val="0"/>
        <w:tabs>
          <w:tab w:val="left" w:pos="709"/>
          <w:tab w:val="left" w:pos="993"/>
        </w:tabs>
        <w:jc w:val="center"/>
        <w:rPr>
          <w:rFonts w:eastAsia="Calibri"/>
          <w:color w:val="000000"/>
          <w:sz w:val="28"/>
          <w:szCs w:val="28"/>
          <w:lang w:bidi="ru-RU"/>
        </w:rPr>
      </w:pPr>
    </w:p>
    <w:p w:rsidR="00172E55" w:rsidRDefault="00172E55">
      <w:pPr>
        <w:pStyle w:val="Standard"/>
        <w:widowControl w:val="0"/>
        <w:tabs>
          <w:tab w:val="left" w:pos="709"/>
          <w:tab w:val="left" w:pos="993"/>
        </w:tabs>
        <w:jc w:val="center"/>
        <w:rPr>
          <w:rFonts w:eastAsia="Calibri"/>
          <w:color w:val="000000"/>
          <w:sz w:val="28"/>
          <w:szCs w:val="28"/>
          <w:lang w:bidi="ru-RU"/>
        </w:rPr>
      </w:pPr>
    </w:p>
    <w:p w:rsidR="00172E55" w:rsidRDefault="00172E55">
      <w:pPr>
        <w:pStyle w:val="Standard"/>
        <w:widowControl w:val="0"/>
        <w:tabs>
          <w:tab w:val="left" w:pos="709"/>
          <w:tab w:val="left" w:pos="993"/>
        </w:tabs>
        <w:jc w:val="center"/>
        <w:rPr>
          <w:rFonts w:eastAsia="Calibri"/>
          <w:color w:val="000000"/>
          <w:sz w:val="28"/>
          <w:szCs w:val="28"/>
          <w:lang w:bidi="ru-RU"/>
        </w:rPr>
      </w:pPr>
    </w:p>
    <w:p w:rsidR="00B760A9" w:rsidRDefault="00F453C3">
      <w:pPr>
        <w:pStyle w:val="Standard"/>
        <w:widowControl w:val="0"/>
        <w:tabs>
          <w:tab w:val="left" w:pos="709"/>
          <w:tab w:val="left" w:pos="993"/>
        </w:tabs>
        <w:jc w:val="center"/>
      </w:pPr>
      <w:bookmarkStart w:id="9" w:name="_GoBack"/>
      <w:bookmarkEnd w:id="9"/>
      <w:r>
        <w:rPr>
          <w:rFonts w:eastAsia="Calibri"/>
          <w:color w:val="000000"/>
          <w:sz w:val="28"/>
          <w:szCs w:val="28"/>
          <w:lang w:bidi="ru-RU"/>
        </w:rPr>
        <w:lastRenderedPageBreak/>
        <w:t>СОДЕРЖАНИЕ</w:t>
      </w:r>
    </w:p>
    <w:p w:rsidR="00B760A9" w:rsidRDefault="00B760A9">
      <w:pPr>
        <w:pStyle w:val="Standard"/>
        <w:widowControl w:val="0"/>
        <w:tabs>
          <w:tab w:val="left" w:pos="709"/>
          <w:tab w:val="left" w:pos="993"/>
        </w:tabs>
        <w:jc w:val="center"/>
        <w:rPr>
          <w:rFonts w:eastAsia="Calibri"/>
          <w:color w:val="000000"/>
          <w:sz w:val="28"/>
          <w:szCs w:val="28"/>
          <w:lang w:bidi="ru-RU"/>
        </w:rPr>
      </w:pPr>
    </w:p>
    <w:tbl>
      <w:tblPr>
        <w:tblW w:w="9345" w:type="dxa"/>
        <w:jc w:val="center"/>
        <w:tblLayout w:type="fixed"/>
        <w:tblCellMar>
          <w:left w:w="10" w:type="dxa"/>
          <w:right w:w="10" w:type="dxa"/>
        </w:tblCellMar>
        <w:tblLook w:val="0000" w:firstRow="0" w:lastRow="0" w:firstColumn="0" w:lastColumn="0" w:noHBand="0" w:noVBand="0"/>
      </w:tblPr>
      <w:tblGrid>
        <w:gridCol w:w="987"/>
        <w:gridCol w:w="7230"/>
        <w:gridCol w:w="1128"/>
      </w:tblGrid>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1.</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rPr>
                <w:bCs/>
                <w:color w:val="000000"/>
                <w:szCs w:val="22"/>
                <w:lang w:bidi="ru-RU"/>
              </w:rPr>
            </w:pPr>
            <w:r>
              <w:rPr>
                <w:bCs/>
                <w:color w:val="000000"/>
                <w:szCs w:val="22"/>
                <w:lang w:bidi="ru-RU"/>
              </w:rPr>
              <w:t>Наименование дисциплины</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5</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2.</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jc w:val="both"/>
              <w:rPr>
                <w:iCs/>
                <w:color w:val="000000"/>
                <w:szCs w:val="22"/>
                <w:lang w:bidi="ru-RU"/>
              </w:rPr>
            </w:pPr>
            <w:r>
              <w:rPr>
                <w:iCs/>
                <w:color w:val="000000"/>
                <w:szCs w:val="22"/>
                <w:lang w:bidi="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Pr>
                <w:iCs/>
                <w:color w:val="000000"/>
                <w:szCs w:val="22"/>
                <w:lang w:bidi="ru-RU"/>
              </w:rPr>
              <w:t>дисциплине</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5</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3.</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jc w:val="both"/>
              <w:rPr>
                <w:iCs/>
                <w:color w:val="000000"/>
                <w:szCs w:val="22"/>
                <w:lang w:bidi="ru-RU"/>
              </w:rPr>
            </w:pPr>
            <w:r>
              <w:rPr>
                <w:iCs/>
                <w:color w:val="000000"/>
                <w:szCs w:val="22"/>
                <w:lang w:bidi="ru-RU"/>
              </w:rPr>
              <w:t>Место дисциплины в структуре образовательной программы</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17</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4.</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jc w:val="both"/>
              <w:rPr>
                <w:color w:val="000000"/>
                <w:szCs w:val="22"/>
                <w:lang w:bidi="ru-RU"/>
              </w:rPr>
            </w:pPr>
            <w:r>
              <w:rPr>
                <w:color w:val="000000"/>
                <w:szCs w:val="22"/>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18</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5.</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color w:val="000000"/>
                <w:szCs w:val="22"/>
                <w:lang w:bidi="ru-RU"/>
              </w:rPr>
            </w:pPr>
            <w:r>
              <w:rPr>
                <w:color w:val="000000"/>
                <w:szCs w:val="22"/>
                <w:lang w:bidi="ru-RU"/>
              </w:rPr>
              <w:t xml:space="preserve">Содержание </w:t>
            </w:r>
            <w:r>
              <w:rPr>
                <w:color w:val="000000"/>
                <w:szCs w:val="22"/>
                <w:lang w:bidi="ru-RU"/>
              </w:rPr>
              <w:t>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20</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5.1</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rPr>
                <w:color w:val="000000"/>
                <w:szCs w:val="22"/>
                <w:lang w:val="en-US" w:bidi="ru-RU"/>
              </w:rPr>
            </w:pPr>
            <w:r>
              <w:rPr>
                <w:color w:val="000000"/>
                <w:szCs w:val="22"/>
                <w:lang w:val="en-US" w:bidi="ru-RU"/>
              </w:rPr>
              <w:t>Содержание дисциплины</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20</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5.2</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rPr>
                <w:color w:val="000000"/>
                <w:szCs w:val="22"/>
                <w:lang w:val="en-US" w:bidi="ru-RU"/>
              </w:rPr>
            </w:pPr>
            <w:r>
              <w:rPr>
                <w:color w:val="000000"/>
                <w:szCs w:val="22"/>
                <w:lang w:val="en-US" w:bidi="ru-RU"/>
              </w:rPr>
              <w:t>Учебно-тематический план</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22</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5.3</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rPr>
                <w:szCs w:val="28"/>
                <w:lang w:val="en-US" w:bidi="ru-RU"/>
              </w:rPr>
            </w:pPr>
            <w:r>
              <w:rPr>
                <w:szCs w:val="28"/>
                <w:lang w:val="en-US" w:bidi="ru-RU"/>
              </w:rPr>
              <w:t>Содержание семинаров, практических занятий</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24</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6.</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jc w:val="both"/>
              <w:rPr>
                <w:color w:val="000000"/>
                <w:szCs w:val="22"/>
                <w:lang w:bidi="ru-RU"/>
              </w:rPr>
            </w:pPr>
            <w:r>
              <w:rPr>
                <w:color w:val="000000"/>
                <w:szCs w:val="22"/>
                <w:lang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26</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7.</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color w:val="000000"/>
                <w:szCs w:val="22"/>
                <w:lang w:bidi="ru-RU"/>
              </w:rPr>
            </w:pPr>
            <w:r>
              <w:rPr>
                <w:color w:val="000000"/>
                <w:szCs w:val="22"/>
                <w:lang w:bidi="ru-RU"/>
              </w:rPr>
              <w:t>Фонд оценочных средств для проведения промежуточной аттестации обучающихся по дисциплине</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31</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8.</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color w:val="000000"/>
                <w:szCs w:val="22"/>
                <w:lang w:bidi="ru-RU"/>
              </w:rPr>
            </w:pPr>
            <w:r>
              <w:rPr>
                <w:color w:val="000000"/>
                <w:szCs w:val="22"/>
                <w:lang w:bidi="ru-RU"/>
              </w:rPr>
              <w:t xml:space="preserve">Перечень основной и дополнительной учебной литературы, </w:t>
            </w:r>
            <w:r>
              <w:rPr>
                <w:color w:val="000000"/>
                <w:szCs w:val="22"/>
                <w:lang w:bidi="ru-RU"/>
              </w:rPr>
              <w:t>необходимой для освоения дисциплины</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50</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9.</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color w:val="000000"/>
                <w:szCs w:val="22"/>
                <w:lang w:bidi="ru-RU"/>
              </w:rPr>
            </w:pPr>
            <w:r>
              <w:rPr>
                <w:color w:val="000000"/>
                <w:szCs w:val="22"/>
                <w:lang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51</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10.</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jc w:val="both"/>
              <w:rPr>
                <w:color w:val="000000"/>
                <w:szCs w:val="22"/>
                <w:lang w:bidi="ru-RU"/>
              </w:rPr>
            </w:pPr>
            <w:r>
              <w:rPr>
                <w:color w:val="000000"/>
                <w:szCs w:val="22"/>
                <w:lang w:bidi="ru-RU"/>
              </w:rPr>
              <w:t>Методические указания для обучающихся по освоению дисциплины</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52</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11.</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color w:val="000000"/>
                <w:szCs w:val="22"/>
                <w:lang w:bidi="ru-RU"/>
              </w:rPr>
            </w:pPr>
            <w:r>
              <w:rPr>
                <w:color w:val="000000"/>
                <w:szCs w:val="22"/>
                <w:lang w:bidi="ru-RU"/>
              </w:rPr>
              <w:t xml:space="preserve">Перечень информационных </w:t>
            </w:r>
            <w:r>
              <w:rPr>
                <w:color w:val="000000"/>
                <w:szCs w:val="22"/>
                <w:lang w:bidi="ru-RU"/>
              </w:rPr>
              <w:t>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56</w:t>
            </w:r>
          </w:p>
        </w:tc>
      </w:tr>
      <w:tr w:rsidR="00B760A9">
        <w:tblPrEx>
          <w:tblCellMar>
            <w:top w:w="0" w:type="dxa"/>
            <w:bottom w:w="0" w:type="dxa"/>
          </w:tblCellMar>
        </w:tblPrEx>
        <w:trPr>
          <w:jc w:val="center"/>
        </w:trPr>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val="en-US" w:bidi="ru-RU"/>
              </w:rPr>
            </w:pPr>
            <w:r>
              <w:rPr>
                <w:color w:val="000000"/>
                <w:szCs w:val="22"/>
                <w:lang w:val="en-US" w:bidi="ru-RU"/>
              </w:rPr>
              <w:t>12.</w:t>
            </w:r>
          </w:p>
        </w:tc>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jc w:val="both"/>
              <w:rPr>
                <w:color w:val="000000"/>
                <w:szCs w:val="22"/>
                <w:lang w:bidi="ru-RU"/>
              </w:rPr>
            </w:pPr>
            <w:r>
              <w:rPr>
                <w:color w:val="000000"/>
                <w:szCs w:val="22"/>
                <w:lang w:bidi="ru-RU"/>
              </w:rPr>
              <w:t>Описание материально-технической базы, необходимой для осуществления обра</w:t>
            </w:r>
            <w:r>
              <w:rPr>
                <w:color w:val="000000"/>
                <w:szCs w:val="22"/>
                <w:lang w:bidi="ru-RU"/>
              </w:rPr>
              <w:t>зовательного процесса по дисциплине</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709"/>
                <w:tab w:val="left" w:pos="993"/>
              </w:tabs>
              <w:spacing w:line="276" w:lineRule="auto"/>
              <w:jc w:val="center"/>
              <w:rPr>
                <w:color w:val="000000"/>
                <w:szCs w:val="22"/>
                <w:lang w:bidi="ru-RU"/>
              </w:rPr>
            </w:pPr>
            <w:r>
              <w:rPr>
                <w:color w:val="000000"/>
                <w:szCs w:val="22"/>
                <w:lang w:bidi="ru-RU"/>
              </w:rPr>
              <w:t>56</w:t>
            </w:r>
          </w:p>
        </w:tc>
      </w:tr>
    </w:tbl>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Contents1"/>
      </w:pPr>
    </w:p>
    <w:p w:rsidR="00B760A9" w:rsidRDefault="00F453C3">
      <w:pPr>
        <w:pStyle w:val="Contents1"/>
      </w:pPr>
      <w:r>
        <w:lastRenderedPageBreak/>
        <w:t>1 . Наименование дисциплины</w:t>
      </w:r>
    </w:p>
    <w:p w:rsidR="00B760A9" w:rsidRDefault="00F453C3">
      <w:pPr>
        <w:pStyle w:val="Standard"/>
        <w:ind w:left="426"/>
      </w:pPr>
      <w:r>
        <w:rPr>
          <w:sz w:val="28"/>
          <w:szCs w:val="28"/>
        </w:rPr>
        <w:t>«Философия»</w:t>
      </w:r>
    </w:p>
    <w:p w:rsidR="00B760A9" w:rsidRDefault="00B760A9">
      <w:pPr>
        <w:pStyle w:val="Standard"/>
        <w:rPr>
          <w:sz w:val="28"/>
          <w:szCs w:val="28"/>
        </w:rPr>
      </w:pPr>
    </w:p>
    <w:p w:rsidR="00B760A9" w:rsidRDefault="00F453C3">
      <w:pPr>
        <w:pStyle w:val="Default"/>
        <w:spacing w:after="240"/>
        <w:jc w:val="both"/>
      </w:pPr>
      <w:r>
        <w:rPr>
          <w:b/>
          <w:bCs/>
          <w:color w:val="auto"/>
          <w:sz w:val="28"/>
          <w:szCs w:val="28"/>
        </w:rPr>
        <w:t xml:space="preserve">2. </w:t>
      </w:r>
      <w:r>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Pr>
          <w:b/>
          <w:sz w:val="28"/>
          <w:szCs w:val="28"/>
        </w:rPr>
        <w:t>результатов обучения по дисциплине</w:t>
      </w:r>
      <w:r>
        <w:rPr>
          <w:b/>
          <w:bCs/>
          <w:color w:val="auto"/>
          <w:sz w:val="28"/>
          <w:szCs w:val="28"/>
        </w:rPr>
        <w:t xml:space="preserve">  </w:t>
      </w:r>
    </w:p>
    <w:p w:rsidR="00B760A9" w:rsidRDefault="00F453C3">
      <w:pPr>
        <w:pStyle w:val="Standard"/>
        <w:jc w:val="both"/>
      </w:pPr>
      <w:r>
        <w:rPr>
          <w:b/>
          <w:sz w:val="28"/>
          <w:szCs w:val="28"/>
        </w:rPr>
        <w:t>Направления подготовки:</w:t>
      </w:r>
    </w:p>
    <w:p w:rsidR="00B760A9" w:rsidRDefault="00F453C3">
      <w:pPr>
        <w:pStyle w:val="Standard"/>
        <w:jc w:val="both"/>
      </w:pPr>
      <w:r>
        <w:rPr>
          <w:sz w:val="28"/>
          <w:szCs w:val="28"/>
        </w:rPr>
        <w:t>38.03.01. Экономика</w:t>
      </w:r>
    </w:p>
    <w:p w:rsidR="00B760A9" w:rsidRDefault="00F453C3">
      <w:pPr>
        <w:pStyle w:val="Standard"/>
        <w:jc w:val="both"/>
      </w:pPr>
      <w:r>
        <w:rPr>
          <w:sz w:val="28"/>
          <w:szCs w:val="28"/>
        </w:rPr>
        <w:t>38.03.02. Менеджмент</w:t>
      </w:r>
    </w:p>
    <w:p w:rsidR="00B760A9" w:rsidRDefault="00F453C3">
      <w:pPr>
        <w:pStyle w:val="Standard"/>
        <w:jc w:val="both"/>
      </w:pPr>
      <w:r>
        <w:rPr>
          <w:sz w:val="28"/>
          <w:szCs w:val="28"/>
        </w:rPr>
        <w:t>38.03.03. Управление персоналом</w:t>
      </w:r>
    </w:p>
    <w:p w:rsidR="00B760A9" w:rsidRDefault="00F453C3">
      <w:pPr>
        <w:pStyle w:val="Standard"/>
        <w:jc w:val="both"/>
      </w:pPr>
      <w:r>
        <w:rPr>
          <w:sz w:val="28"/>
          <w:szCs w:val="28"/>
        </w:rPr>
        <w:t>38.03.05. Бизнес-информатика</w:t>
      </w:r>
    </w:p>
    <w:p w:rsidR="00B760A9" w:rsidRDefault="00F453C3">
      <w:pPr>
        <w:pStyle w:val="Standard"/>
        <w:jc w:val="both"/>
      </w:pPr>
      <w:r>
        <w:rPr>
          <w:sz w:val="28"/>
          <w:szCs w:val="28"/>
        </w:rPr>
        <w:t>39.03.01. Социология</w:t>
      </w:r>
    </w:p>
    <w:p w:rsidR="00B760A9" w:rsidRDefault="00F453C3">
      <w:pPr>
        <w:pStyle w:val="Standard"/>
        <w:jc w:val="both"/>
      </w:pPr>
      <w:r>
        <w:rPr>
          <w:sz w:val="28"/>
          <w:szCs w:val="28"/>
        </w:rPr>
        <w:t>41.03.04. Политология</w:t>
      </w:r>
    </w:p>
    <w:p w:rsidR="00B760A9" w:rsidRDefault="00F453C3">
      <w:pPr>
        <w:pStyle w:val="Standard"/>
        <w:jc w:val="both"/>
      </w:pPr>
      <w:r>
        <w:rPr>
          <w:sz w:val="28"/>
          <w:szCs w:val="28"/>
        </w:rPr>
        <w:t>40.03.01. Юриспруденция</w:t>
      </w:r>
    </w:p>
    <w:p w:rsidR="00B760A9" w:rsidRDefault="00F453C3">
      <w:pPr>
        <w:pStyle w:val="Standard"/>
        <w:jc w:val="both"/>
      </w:pPr>
      <w:r>
        <w:rPr>
          <w:sz w:val="28"/>
          <w:szCs w:val="28"/>
        </w:rPr>
        <w:t>43.03.02. Туризм</w:t>
      </w:r>
    </w:p>
    <w:p w:rsidR="00B760A9" w:rsidRDefault="00B760A9">
      <w:pPr>
        <w:pStyle w:val="Standard"/>
        <w:jc w:val="right"/>
        <w:rPr>
          <w:color w:val="000000"/>
        </w:rPr>
      </w:pPr>
    </w:p>
    <w:tbl>
      <w:tblPr>
        <w:tblW w:w="9781" w:type="dxa"/>
        <w:tblInd w:w="113" w:type="dxa"/>
        <w:tblLayout w:type="fixed"/>
        <w:tblCellMar>
          <w:left w:w="10" w:type="dxa"/>
          <w:right w:w="10" w:type="dxa"/>
        </w:tblCellMar>
        <w:tblLook w:val="0000" w:firstRow="0" w:lastRow="0" w:firstColumn="0" w:lastColumn="0" w:noHBand="0" w:noVBand="0"/>
      </w:tblPr>
      <w:tblGrid>
        <w:gridCol w:w="2127"/>
        <w:gridCol w:w="2833"/>
        <w:gridCol w:w="4821"/>
      </w:tblGrid>
      <w:tr w:rsidR="00B760A9">
        <w:tblPrEx>
          <w:tblCellMar>
            <w:top w:w="0" w:type="dxa"/>
            <w:bottom w:w="0" w:type="dxa"/>
          </w:tblCellMar>
        </w:tblPrEx>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rPr>
            </w:pPr>
            <w:r>
              <w:rPr>
                <w:b/>
              </w:rPr>
              <w:t xml:space="preserve">Код и </w:t>
            </w:r>
            <w:r>
              <w:rPr>
                <w:b/>
              </w:rPr>
              <w:t>наименование компетенции</w:t>
            </w: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rPr>
            </w:pPr>
            <w:r>
              <w:rPr>
                <w:b/>
              </w:rPr>
              <w:t>Индикаторы достижения компетенции</w:t>
            </w:r>
          </w:p>
          <w:p w:rsidR="00B760A9" w:rsidRDefault="00B760A9">
            <w:pPr>
              <w:pStyle w:val="Standard"/>
              <w:tabs>
                <w:tab w:val="left" w:pos="540"/>
              </w:tabs>
              <w:jc w:val="both"/>
              <w:rPr>
                <w:b/>
                <w:bCs/>
              </w:rPr>
            </w:pPr>
          </w:p>
        </w:tc>
        <w:tc>
          <w:tcPr>
            <w:tcW w:w="4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Результаты обучения, соотнесенные с индикаторами достижения компетенции</w:t>
            </w:r>
          </w:p>
        </w:tc>
      </w:tr>
      <w:tr w:rsidR="00B760A9">
        <w:tblPrEx>
          <w:tblCellMar>
            <w:top w:w="0" w:type="dxa"/>
            <w:bottom w:w="0" w:type="dxa"/>
          </w:tblCellMar>
        </w:tblPrEx>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pPr>
            <w:r>
              <w:rPr>
                <w:lang w:eastAsia="en-US"/>
              </w:rPr>
              <w:t>Способность к восприятию межкультурного разнообразия общества, в социально-историческом, этическом и философских контекста</w:t>
            </w:r>
            <w:r>
              <w:rPr>
                <w:lang w:eastAsia="en-US"/>
              </w:rPr>
              <w:t>х,  анализу и мировоззренческой оценке   происходящих процессов и закономерностей (УК-1)</w:t>
            </w: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7"/>
              <w:numPr>
                <w:ilvl w:val="0"/>
                <w:numId w:val="22"/>
              </w:numPr>
              <w:shd w:val="clear" w:color="auto" w:fill="FFFFFF"/>
              <w:ind w:left="0"/>
              <w:jc w:val="both"/>
            </w:pPr>
            <w:r>
              <w:t>Использует знания о закономерностях развития природы, межкультурного разнообразия общества для</w:t>
            </w:r>
          </w:p>
          <w:p w:rsidR="00B760A9" w:rsidRDefault="00B760A9">
            <w:pPr>
              <w:pStyle w:val="Standard"/>
              <w:shd w:val="clear" w:color="auto" w:fill="FFFFFF"/>
              <w:ind w:left="360"/>
              <w:jc w:val="both"/>
            </w:pPr>
          </w:p>
          <w:p w:rsidR="00B760A9" w:rsidRDefault="00F453C3">
            <w:pPr>
              <w:pStyle w:val="Standard"/>
              <w:shd w:val="clear" w:color="auto" w:fill="FFFFFF"/>
              <w:jc w:val="both"/>
            </w:pPr>
            <w:r>
              <w:t>формирования мировоззренческой оценки   происходящих процессов.</w:t>
            </w:r>
          </w:p>
          <w:p w:rsidR="00B760A9" w:rsidRDefault="00B760A9">
            <w:pPr>
              <w:pStyle w:val="Standard"/>
              <w:shd w:val="clear" w:color="auto" w:fill="FFFFFF"/>
              <w:rPr>
                <w:bCs/>
                <w:iCs/>
                <w:color w:val="000000"/>
              </w:rPr>
            </w:pPr>
          </w:p>
          <w:p w:rsidR="00B760A9" w:rsidRDefault="00B760A9">
            <w:pPr>
              <w:pStyle w:val="Standard"/>
              <w:shd w:val="clear" w:color="auto" w:fill="FFFFFF"/>
              <w:rPr>
                <w:bCs/>
                <w:iCs/>
                <w:color w:val="000000"/>
              </w:rPr>
            </w:pPr>
          </w:p>
          <w:p w:rsidR="00B760A9" w:rsidRDefault="00B760A9">
            <w:pPr>
              <w:pStyle w:val="Standard"/>
              <w:shd w:val="clear" w:color="auto" w:fill="FFFFFF"/>
              <w:rPr>
                <w:bCs/>
                <w:iCs/>
                <w:color w:val="000000"/>
              </w:rPr>
            </w:pPr>
          </w:p>
          <w:p w:rsidR="00B760A9" w:rsidRDefault="00B760A9">
            <w:pPr>
              <w:pStyle w:val="Standard"/>
              <w:shd w:val="clear" w:color="auto" w:fill="FFFFFF"/>
              <w:rPr>
                <w:bCs/>
                <w:iCs/>
                <w:color w:val="000000"/>
              </w:rPr>
            </w:pPr>
          </w:p>
          <w:p w:rsidR="00B760A9" w:rsidRDefault="00F453C3">
            <w:pPr>
              <w:pStyle w:val="Standard"/>
              <w:shd w:val="clear" w:color="auto" w:fill="FFFFFF"/>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в профессиональной деятельности.</w:t>
            </w:r>
          </w:p>
          <w:p w:rsidR="00B760A9" w:rsidRDefault="00B760A9">
            <w:pPr>
              <w:pStyle w:val="Standard"/>
              <w:tabs>
                <w:tab w:val="left" w:pos="540"/>
              </w:tabs>
              <w:jc w:val="both"/>
            </w:pPr>
          </w:p>
          <w:p w:rsidR="00B760A9" w:rsidRDefault="00B760A9">
            <w:pPr>
              <w:pStyle w:val="Standard"/>
              <w:tabs>
                <w:tab w:val="left" w:pos="540"/>
              </w:tabs>
              <w:jc w:val="both"/>
            </w:pPr>
          </w:p>
          <w:p w:rsidR="00B760A9" w:rsidRDefault="00B760A9">
            <w:pPr>
              <w:pStyle w:val="Standard"/>
              <w:tabs>
                <w:tab w:val="left" w:pos="540"/>
              </w:tabs>
              <w:jc w:val="both"/>
            </w:pPr>
          </w:p>
          <w:p w:rsidR="00B760A9" w:rsidRDefault="00B760A9">
            <w:pPr>
              <w:pStyle w:val="Standard"/>
              <w:tabs>
                <w:tab w:val="left" w:pos="540"/>
              </w:tabs>
              <w:jc w:val="both"/>
            </w:pPr>
          </w:p>
          <w:p w:rsidR="00B760A9" w:rsidRDefault="00B760A9">
            <w:pPr>
              <w:pStyle w:val="Standard"/>
              <w:tabs>
                <w:tab w:val="left" w:pos="540"/>
              </w:tabs>
              <w:jc w:val="both"/>
            </w:pPr>
          </w:p>
          <w:p w:rsidR="00B760A9" w:rsidRDefault="00B760A9">
            <w:pPr>
              <w:pStyle w:val="Standard"/>
              <w:tabs>
                <w:tab w:val="left" w:pos="540"/>
              </w:tabs>
              <w:jc w:val="both"/>
            </w:pPr>
          </w:p>
          <w:p w:rsidR="00B760A9" w:rsidRDefault="00B760A9">
            <w:pPr>
              <w:pStyle w:val="Standard"/>
              <w:tabs>
                <w:tab w:val="left" w:pos="540"/>
              </w:tabs>
              <w:jc w:val="both"/>
            </w:pPr>
          </w:p>
          <w:p w:rsidR="00B760A9" w:rsidRDefault="00F453C3">
            <w:pPr>
              <w:pStyle w:val="Standard"/>
              <w:tabs>
                <w:tab w:val="left" w:pos="540"/>
              </w:tabs>
              <w:jc w:val="both"/>
            </w:pPr>
            <w:r>
              <w:t>3. Работает  с различными массивами информации для выявления закономерностей функционирования человека,</w:t>
            </w:r>
            <w:r>
              <w:t xml:space="preserve"> природы и общества в социально-историческом и этическом контекстах.</w:t>
            </w:r>
          </w:p>
        </w:tc>
        <w:tc>
          <w:tcPr>
            <w:tcW w:w="4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sz w:val="22"/>
                <w:szCs w:val="22"/>
              </w:rPr>
            </w:pPr>
            <w:r>
              <w:rPr>
                <w:b/>
                <w:sz w:val="22"/>
                <w:szCs w:val="22"/>
              </w:rPr>
              <w:lastRenderedPageBreak/>
              <w:t>знать:</w:t>
            </w:r>
          </w:p>
          <w:p w:rsidR="00B760A9" w:rsidRDefault="00F453C3">
            <w:pPr>
              <w:pStyle w:val="Standard"/>
              <w:tabs>
                <w:tab w:val="left" w:pos="540"/>
              </w:tabs>
              <w:jc w:val="both"/>
            </w:pPr>
            <w:r>
              <w:rPr>
                <w:b/>
                <w:sz w:val="22"/>
                <w:szCs w:val="22"/>
              </w:rPr>
              <w:t xml:space="preserve">- </w:t>
            </w:r>
            <w:r>
              <w:rPr>
                <w:bCs/>
                <w:sz w:val="22"/>
                <w:szCs w:val="22"/>
              </w:rPr>
              <w:t>закономерности развития природы;</w:t>
            </w:r>
          </w:p>
          <w:p w:rsidR="00B760A9" w:rsidRDefault="00F453C3">
            <w:pPr>
              <w:pStyle w:val="Standard"/>
              <w:tabs>
                <w:tab w:val="left" w:pos="540"/>
              </w:tabs>
              <w:jc w:val="both"/>
              <w:rPr>
                <w:bCs/>
                <w:sz w:val="22"/>
                <w:szCs w:val="22"/>
              </w:rPr>
            </w:pPr>
            <w:r>
              <w:rPr>
                <w:bCs/>
                <w:sz w:val="22"/>
                <w:szCs w:val="22"/>
              </w:rPr>
              <w:t>- межкультурное разнообразие общества</w:t>
            </w:r>
          </w:p>
          <w:p w:rsidR="00B760A9" w:rsidRDefault="00F453C3">
            <w:pPr>
              <w:pStyle w:val="Standard"/>
              <w:tabs>
                <w:tab w:val="left" w:pos="540"/>
              </w:tabs>
              <w:jc w:val="both"/>
            </w:pPr>
            <w:r>
              <w:rPr>
                <w:b/>
                <w:sz w:val="22"/>
                <w:szCs w:val="22"/>
              </w:rPr>
              <w:t>уметь:</w:t>
            </w:r>
          </w:p>
          <w:p w:rsidR="00B760A9" w:rsidRDefault="00F453C3">
            <w:pPr>
              <w:pStyle w:val="Standard"/>
              <w:jc w:val="both"/>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rsidR="00B760A9" w:rsidRDefault="00F453C3">
            <w:pPr>
              <w:pStyle w:val="Standard"/>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w:t>
            </w:r>
            <w:r>
              <w:rPr>
                <w:sz w:val="22"/>
                <w:szCs w:val="22"/>
              </w:rPr>
              <w:t>убеждения, переносить философское мировоззрение в область материально-практической деятельности;</w:t>
            </w:r>
          </w:p>
          <w:p w:rsidR="00B760A9" w:rsidRDefault="00F453C3">
            <w:pPr>
              <w:pStyle w:val="Standard"/>
              <w:tabs>
                <w:tab w:val="left" w:pos="540"/>
              </w:tabs>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rsidR="00B760A9" w:rsidRDefault="00B760A9">
            <w:pPr>
              <w:pStyle w:val="Standard"/>
              <w:tabs>
                <w:tab w:val="left" w:pos="540"/>
              </w:tabs>
              <w:jc w:val="both"/>
              <w:rPr>
                <w:sz w:val="22"/>
                <w:szCs w:val="22"/>
              </w:rPr>
            </w:pPr>
          </w:p>
          <w:p w:rsidR="00B760A9" w:rsidRDefault="00F453C3">
            <w:pPr>
              <w:pStyle w:val="Standard"/>
              <w:tabs>
                <w:tab w:val="left" w:pos="540"/>
              </w:tabs>
              <w:jc w:val="both"/>
              <w:rPr>
                <w:b/>
                <w:sz w:val="22"/>
                <w:szCs w:val="22"/>
              </w:rPr>
            </w:pPr>
            <w:r>
              <w:rPr>
                <w:b/>
                <w:sz w:val="22"/>
                <w:szCs w:val="22"/>
              </w:rPr>
              <w:t>знать:</w:t>
            </w:r>
          </w:p>
          <w:p w:rsidR="00B760A9" w:rsidRDefault="00F453C3">
            <w:pPr>
              <w:pStyle w:val="Standard"/>
              <w:tabs>
                <w:tab w:val="left" w:pos="540"/>
              </w:tabs>
              <w:jc w:val="both"/>
            </w:pPr>
            <w:r>
              <w:rPr>
                <w:b/>
                <w:sz w:val="22"/>
                <w:szCs w:val="22"/>
              </w:rPr>
              <w:t xml:space="preserve">- </w:t>
            </w:r>
            <w:r>
              <w:rPr>
                <w:bCs/>
                <w:sz w:val="22"/>
                <w:szCs w:val="22"/>
              </w:rPr>
              <w:t>закономерности развит</w:t>
            </w:r>
            <w:r>
              <w:rPr>
                <w:bCs/>
                <w:sz w:val="22"/>
                <w:szCs w:val="22"/>
              </w:rPr>
              <w:t>ия природы;</w:t>
            </w:r>
          </w:p>
          <w:p w:rsidR="00B760A9" w:rsidRDefault="00F453C3">
            <w:pPr>
              <w:pStyle w:val="Standard"/>
              <w:tabs>
                <w:tab w:val="left" w:pos="540"/>
              </w:tabs>
              <w:jc w:val="both"/>
              <w:rPr>
                <w:bCs/>
                <w:sz w:val="22"/>
                <w:szCs w:val="22"/>
              </w:rPr>
            </w:pPr>
            <w:r>
              <w:rPr>
                <w:bCs/>
                <w:sz w:val="22"/>
                <w:szCs w:val="22"/>
              </w:rPr>
              <w:t>- межкультурное разнообразие общества</w:t>
            </w:r>
          </w:p>
          <w:p w:rsidR="00B760A9" w:rsidRDefault="00F453C3">
            <w:pPr>
              <w:pStyle w:val="Standard"/>
              <w:tabs>
                <w:tab w:val="left" w:pos="540"/>
              </w:tabs>
              <w:jc w:val="both"/>
            </w:pPr>
            <w:r>
              <w:rPr>
                <w:b/>
                <w:sz w:val="22"/>
                <w:szCs w:val="22"/>
              </w:rPr>
              <w:t>уметь:</w:t>
            </w:r>
          </w:p>
          <w:p w:rsidR="00B760A9" w:rsidRDefault="00F453C3">
            <w:pPr>
              <w:pStyle w:val="Standard"/>
              <w:jc w:val="both"/>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rsidR="00B760A9" w:rsidRDefault="00F453C3">
            <w:pPr>
              <w:pStyle w:val="Standard"/>
              <w:tabs>
                <w:tab w:val="left" w:pos="540"/>
              </w:tabs>
              <w:jc w:val="both"/>
              <w:rPr>
                <w:sz w:val="22"/>
                <w:szCs w:val="22"/>
              </w:rPr>
            </w:pPr>
            <w:r>
              <w:rPr>
                <w:sz w:val="22"/>
                <w:szCs w:val="22"/>
              </w:rPr>
              <w:t>- анализировать гражданскую и мировоззренческую позиции в обществе</w:t>
            </w:r>
            <w:r>
              <w:rPr>
                <w:sz w:val="22"/>
                <w:szCs w:val="22"/>
              </w:rPr>
              <w:t>, формировать и совершенствовать свои взгляды и убеждения, переносить философское мировоззрение в область материально-практической деятельности;</w:t>
            </w:r>
          </w:p>
          <w:p w:rsidR="00B760A9" w:rsidRDefault="00F453C3">
            <w:pPr>
              <w:pStyle w:val="Standard"/>
              <w:tabs>
                <w:tab w:val="left" w:pos="540"/>
              </w:tabs>
              <w:jc w:val="both"/>
              <w:rPr>
                <w:sz w:val="22"/>
                <w:szCs w:val="22"/>
              </w:rPr>
            </w:pPr>
            <w:r>
              <w:rPr>
                <w:sz w:val="22"/>
                <w:szCs w:val="22"/>
              </w:rPr>
              <w:t xml:space="preserve">- использовать различные философские методы </w:t>
            </w:r>
            <w:r>
              <w:rPr>
                <w:sz w:val="22"/>
                <w:szCs w:val="22"/>
              </w:rPr>
              <w:lastRenderedPageBreak/>
              <w:t>для анализа тенденций развития современного общества, философско-пр</w:t>
            </w:r>
            <w:r>
              <w:rPr>
                <w:sz w:val="22"/>
                <w:szCs w:val="22"/>
              </w:rPr>
              <w:t>авового анализа</w:t>
            </w:r>
          </w:p>
          <w:p w:rsidR="00B760A9" w:rsidRDefault="00F453C3">
            <w:pPr>
              <w:pStyle w:val="Standard"/>
              <w:tabs>
                <w:tab w:val="left" w:pos="540"/>
              </w:tabs>
              <w:jc w:val="both"/>
              <w:rPr>
                <w:b/>
                <w:sz w:val="22"/>
                <w:szCs w:val="22"/>
                <w:lang w:eastAsia="en-US"/>
              </w:rPr>
            </w:pPr>
            <w:r>
              <w:rPr>
                <w:b/>
                <w:sz w:val="22"/>
                <w:szCs w:val="22"/>
                <w:lang w:eastAsia="en-US"/>
              </w:rPr>
              <w:t>знать:</w:t>
            </w:r>
          </w:p>
          <w:p w:rsidR="00B760A9" w:rsidRDefault="00F453C3">
            <w:pPr>
              <w:pStyle w:val="Standard"/>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rsidR="00B760A9" w:rsidRDefault="00F453C3">
            <w:pPr>
              <w:pStyle w:val="Standard"/>
              <w:tabs>
                <w:tab w:val="left" w:pos="540"/>
              </w:tabs>
              <w:jc w:val="both"/>
            </w:pPr>
            <w:r>
              <w:rPr>
                <w:b/>
                <w:sz w:val="22"/>
                <w:szCs w:val="22"/>
                <w:lang w:eastAsia="en-US"/>
              </w:rPr>
              <w:t xml:space="preserve">- </w:t>
            </w:r>
            <w:r>
              <w:rPr>
                <w:sz w:val="22"/>
                <w:szCs w:val="22"/>
                <w:lang w:eastAsia="en-US"/>
              </w:rPr>
              <w:t>социально-исторический и этический контекст</w:t>
            </w:r>
          </w:p>
          <w:p w:rsidR="00B760A9" w:rsidRDefault="00F453C3">
            <w:pPr>
              <w:pStyle w:val="Standard"/>
              <w:tabs>
                <w:tab w:val="left" w:pos="540"/>
              </w:tabs>
              <w:jc w:val="both"/>
            </w:pPr>
            <w:r>
              <w:rPr>
                <w:b/>
                <w:sz w:val="22"/>
                <w:szCs w:val="22"/>
                <w:lang w:eastAsia="en-US"/>
              </w:rPr>
              <w:t>уметь:</w:t>
            </w:r>
          </w:p>
          <w:p w:rsidR="00B760A9" w:rsidRDefault="00F453C3">
            <w:pPr>
              <w:pStyle w:val="Standard"/>
              <w:tabs>
                <w:tab w:val="left" w:pos="540"/>
              </w:tabs>
              <w:jc w:val="both"/>
            </w:pPr>
            <w:r>
              <w:rPr>
                <w:bCs/>
                <w:sz w:val="22"/>
                <w:szCs w:val="22"/>
                <w:lang w:eastAsia="en-US"/>
              </w:rPr>
              <w:t xml:space="preserve">- работать </w:t>
            </w:r>
            <w:r>
              <w:rPr>
                <w:sz w:val="22"/>
                <w:szCs w:val="22"/>
                <w:lang w:eastAsia="en-US"/>
              </w:rPr>
              <w:t>с различными массивами информации;</w:t>
            </w:r>
          </w:p>
          <w:p w:rsidR="00B760A9" w:rsidRDefault="00F453C3">
            <w:pPr>
              <w:pStyle w:val="Standard"/>
              <w:tabs>
                <w:tab w:val="left" w:pos="540"/>
              </w:tabs>
              <w:jc w:val="both"/>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bookmarkStart w:id="10" w:name="_Hlk12107764"/>
            <w:bookmarkStart w:id="11" w:name="_Hlk12275194"/>
            <w:bookmarkEnd w:id="10"/>
            <w:bookmarkEnd w:id="11"/>
          </w:p>
        </w:tc>
      </w:tr>
    </w:tbl>
    <w:p w:rsidR="00B760A9" w:rsidRDefault="00B760A9">
      <w:pPr>
        <w:pStyle w:val="Standard"/>
        <w:jc w:val="both"/>
        <w:rPr>
          <w:rFonts w:eastAsia="Calibri"/>
          <w:bCs/>
          <w:lang w:eastAsia="en-US"/>
        </w:rPr>
      </w:pPr>
    </w:p>
    <w:p w:rsidR="00B760A9" w:rsidRDefault="00F453C3">
      <w:pPr>
        <w:pStyle w:val="Standard"/>
        <w:jc w:val="both"/>
      </w:pPr>
      <w:r>
        <w:rPr>
          <w:b/>
          <w:sz w:val="28"/>
          <w:szCs w:val="28"/>
        </w:rPr>
        <w:t>Направления подготовки:</w:t>
      </w:r>
    </w:p>
    <w:p w:rsidR="00B760A9" w:rsidRDefault="00F453C3">
      <w:pPr>
        <w:pStyle w:val="Standard"/>
        <w:jc w:val="both"/>
      </w:pPr>
      <w:r>
        <w:rPr>
          <w:sz w:val="28"/>
          <w:szCs w:val="28"/>
        </w:rPr>
        <w:t>42.03.01. Реклама и связи с общественностью</w:t>
      </w:r>
    </w:p>
    <w:p w:rsidR="00B760A9" w:rsidRDefault="00B760A9">
      <w:pPr>
        <w:pStyle w:val="Standard"/>
        <w:jc w:val="right"/>
        <w:rPr>
          <w:bCs/>
          <w:color w:val="00B050"/>
        </w:rPr>
      </w:pPr>
    </w:p>
    <w:tbl>
      <w:tblPr>
        <w:tblW w:w="9781" w:type="dxa"/>
        <w:tblInd w:w="113" w:type="dxa"/>
        <w:tblLayout w:type="fixed"/>
        <w:tblCellMar>
          <w:left w:w="10" w:type="dxa"/>
          <w:right w:w="10" w:type="dxa"/>
        </w:tblCellMar>
        <w:tblLook w:val="0000" w:firstRow="0" w:lastRow="0" w:firstColumn="0" w:lastColumn="0" w:noHBand="0" w:noVBand="0"/>
      </w:tblPr>
      <w:tblGrid>
        <w:gridCol w:w="2127"/>
        <w:gridCol w:w="2833"/>
        <w:gridCol w:w="4821"/>
      </w:tblGrid>
      <w:tr w:rsidR="00B760A9">
        <w:tblPrEx>
          <w:tblCellMar>
            <w:top w:w="0" w:type="dxa"/>
            <w:bottom w:w="0" w:type="dxa"/>
          </w:tblCellMar>
        </w:tblPrEx>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rPr>
            </w:pPr>
            <w:r>
              <w:rPr>
                <w:b/>
              </w:rPr>
              <w:t xml:space="preserve">Код и </w:t>
            </w:r>
            <w:r>
              <w:rPr>
                <w:b/>
              </w:rPr>
              <w:t>наименование компетенции</w:t>
            </w: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rPr>
            </w:pPr>
            <w:r>
              <w:rPr>
                <w:b/>
              </w:rPr>
              <w:t>Индикаторы достижения компетенции</w:t>
            </w:r>
          </w:p>
          <w:p w:rsidR="00B760A9" w:rsidRDefault="00B760A9">
            <w:pPr>
              <w:pStyle w:val="Standard"/>
              <w:tabs>
                <w:tab w:val="left" w:pos="540"/>
              </w:tabs>
              <w:jc w:val="both"/>
              <w:rPr>
                <w:b/>
                <w:bCs/>
              </w:rPr>
            </w:pPr>
          </w:p>
        </w:tc>
        <w:tc>
          <w:tcPr>
            <w:tcW w:w="4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Результаты обучения, соотнесенные с индикаторами достижения компетенции</w:t>
            </w:r>
          </w:p>
        </w:tc>
      </w:tr>
      <w:tr w:rsidR="00B760A9">
        <w:tblPrEx>
          <w:tblCellMar>
            <w:top w:w="0" w:type="dxa"/>
            <w:bottom w:w="0" w:type="dxa"/>
          </w:tblCellMar>
        </w:tblPrEx>
        <w:trPr>
          <w:trHeight w:val="2115"/>
        </w:trPr>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lang w:bidi="ru-RU"/>
              </w:rPr>
            </w:pPr>
            <w:r>
              <w:rPr>
                <w:bCs/>
                <w:lang w:bidi="ru-RU"/>
              </w:rPr>
              <w:t>Способен воспринимать межкультурное разнообразие общества в социально-историческом, этическом и философском контекстах (УК</w:t>
            </w:r>
            <w:r>
              <w:rPr>
                <w:bCs/>
                <w:lang w:bidi="ru-RU"/>
              </w:rPr>
              <w:t>-5)</w:t>
            </w:r>
          </w:p>
          <w:p w:rsidR="00B760A9" w:rsidRDefault="00B760A9">
            <w:pPr>
              <w:pStyle w:val="Standard"/>
              <w:jc w:val="both"/>
              <w:rPr>
                <w:b/>
                <w:bCs/>
              </w:rPr>
            </w:pPr>
          </w:p>
          <w:p w:rsidR="00B760A9" w:rsidRDefault="00B760A9">
            <w:pPr>
              <w:pStyle w:val="Standard"/>
              <w:jc w:val="both"/>
              <w:rPr>
                <w:bCs/>
              </w:rPr>
            </w:pP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B760A9" w:rsidRDefault="00B760A9">
            <w:pPr>
              <w:pStyle w:val="Standard"/>
            </w:pPr>
          </w:p>
        </w:tc>
        <w:tc>
          <w:tcPr>
            <w:tcW w:w="4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sz w:val="22"/>
                <w:szCs w:val="22"/>
                <w:lang w:eastAsia="en-US"/>
              </w:rPr>
            </w:pPr>
            <w:r>
              <w:rPr>
                <w:b/>
                <w:sz w:val="22"/>
                <w:szCs w:val="22"/>
                <w:lang w:eastAsia="en-US"/>
              </w:rPr>
              <w:t>знать:</w:t>
            </w:r>
          </w:p>
          <w:p w:rsidR="00B760A9" w:rsidRDefault="00F453C3">
            <w:pPr>
              <w:pStyle w:val="Standard"/>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rsidR="00B760A9" w:rsidRDefault="00F453C3">
            <w:pPr>
              <w:pStyle w:val="Standard"/>
              <w:tabs>
                <w:tab w:val="left" w:pos="540"/>
              </w:tabs>
              <w:jc w:val="both"/>
            </w:pPr>
            <w:r>
              <w:rPr>
                <w:b/>
                <w:sz w:val="22"/>
                <w:szCs w:val="22"/>
                <w:lang w:eastAsia="en-US"/>
              </w:rPr>
              <w:t>уметь:</w:t>
            </w:r>
          </w:p>
          <w:p w:rsidR="00B760A9" w:rsidRDefault="00F453C3">
            <w:pPr>
              <w:pStyle w:val="Standard"/>
              <w:jc w:val="both"/>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rsidR="00B760A9" w:rsidRDefault="00F453C3">
            <w:pPr>
              <w:pStyle w:val="Standard"/>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w:t>
            </w:r>
            <w:r>
              <w:rPr>
                <w:sz w:val="22"/>
                <w:szCs w:val="22"/>
                <w:lang w:eastAsia="en-US"/>
              </w:rPr>
              <w:t>я, переносить философское мировоззрение в область материально-практической деятельности;</w:t>
            </w:r>
          </w:p>
          <w:p w:rsidR="00B760A9" w:rsidRDefault="00F453C3">
            <w:pPr>
              <w:pStyle w:val="Standard"/>
              <w:jc w:val="both"/>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B760A9">
        <w:tblPrEx>
          <w:tblCellMar>
            <w:top w:w="0" w:type="dxa"/>
            <w:bottom w:w="0" w:type="dxa"/>
          </w:tblCellMar>
        </w:tblPrEx>
        <w:trPr>
          <w:trHeight w:val="812"/>
        </w:trPr>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lang w:eastAsia="en-US"/>
              </w:rPr>
            </w:pPr>
            <w:r>
              <w:rPr>
                <w:lang w:eastAsia="en-US"/>
              </w:rPr>
              <w:t>2. Использует навыки философского мышл</w:t>
            </w:r>
            <w:r>
              <w:rPr>
                <w:lang w:eastAsia="en-US"/>
              </w:rPr>
              <w:t>ения и логики для формулировки аргументированных</w:t>
            </w:r>
          </w:p>
          <w:p w:rsidR="00B760A9" w:rsidRDefault="00F453C3">
            <w:pPr>
              <w:pStyle w:val="Standard"/>
              <w:jc w:val="both"/>
              <w:rPr>
                <w:lang w:eastAsia="en-US"/>
              </w:rPr>
            </w:pPr>
            <w:r>
              <w:rPr>
                <w:lang w:eastAsia="en-US"/>
              </w:rPr>
              <w:t>суждений и умозаключений в профессиональной деятельности.</w:t>
            </w:r>
          </w:p>
        </w:tc>
        <w:tc>
          <w:tcPr>
            <w:tcW w:w="4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для формулировки аргументированных</w:t>
            </w:r>
          </w:p>
          <w:p w:rsidR="00B760A9" w:rsidRDefault="00F453C3">
            <w:pPr>
              <w:pStyle w:val="Standard"/>
              <w:tabs>
                <w:tab w:val="left" w:pos="540"/>
              </w:tabs>
              <w:jc w:val="both"/>
            </w:pPr>
            <w:r>
              <w:rPr>
                <w:lang w:eastAsia="en-US"/>
              </w:rPr>
              <w:t>суждений и умозаключений в профессионал</w:t>
            </w:r>
            <w:r>
              <w:rPr>
                <w:lang w:eastAsia="en-US"/>
              </w:rPr>
              <w:t>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анализировать и сопоставлять</w:t>
            </w:r>
          </w:p>
          <w:p w:rsidR="00B760A9" w:rsidRDefault="00F453C3">
            <w:pPr>
              <w:pStyle w:val="Standard"/>
              <w:tabs>
                <w:tab w:val="left" w:pos="540"/>
              </w:tabs>
              <w:jc w:val="both"/>
            </w:pPr>
            <w: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r>
              <w:t>;</w:t>
            </w:r>
          </w:p>
          <w:p w:rsidR="00B760A9" w:rsidRDefault="00B760A9">
            <w:pPr>
              <w:pStyle w:val="Standard"/>
              <w:jc w:val="both"/>
              <w:rPr>
                <w:b/>
                <w:bCs/>
              </w:rPr>
            </w:pPr>
          </w:p>
        </w:tc>
      </w:tr>
      <w:tr w:rsidR="00B760A9">
        <w:tblPrEx>
          <w:tblCellMar>
            <w:top w:w="0" w:type="dxa"/>
            <w:bottom w:w="0" w:type="dxa"/>
          </w:tblCellMar>
        </w:tblPrEx>
        <w:trPr>
          <w:trHeight w:val="3044"/>
        </w:trPr>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различные типы поисковых запросов</w:t>
            </w:r>
            <w:r>
              <w:t xml:space="preserve"> для выявления закономерностей функционирования человека, природы и общества в социально-историческом и этическом контекстах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xml:space="preserve">- </w:t>
            </w:r>
            <w:r>
              <w:rPr>
                <w:lang w:eastAsia="en-US"/>
              </w:rPr>
              <w:t xml:space="preserve">критически анализировать и оценивать различные массивы информации для выявления закономерностей функционирования </w:t>
            </w:r>
            <w:r>
              <w:rPr>
                <w:lang w:eastAsia="en-US"/>
              </w:rPr>
              <w:t>человека, природы и общества в социально-историческом и этическом контекстах;</w:t>
            </w:r>
          </w:p>
          <w:p w:rsidR="00B760A9" w:rsidRDefault="00B760A9">
            <w:pPr>
              <w:pStyle w:val="Standard"/>
              <w:jc w:val="both"/>
              <w:rPr>
                <w:b/>
                <w:bCs/>
              </w:rPr>
            </w:pPr>
          </w:p>
        </w:tc>
      </w:tr>
    </w:tbl>
    <w:p w:rsidR="00B760A9" w:rsidRDefault="00B760A9">
      <w:pPr>
        <w:pStyle w:val="Standard"/>
        <w:jc w:val="both"/>
        <w:rPr>
          <w:b/>
        </w:rPr>
      </w:pPr>
    </w:p>
    <w:p w:rsidR="00B760A9" w:rsidRDefault="00F453C3">
      <w:pPr>
        <w:pStyle w:val="Standard"/>
        <w:jc w:val="both"/>
      </w:pPr>
      <w:r>
        <w:rPr>
          <w:b/>
          <w:sz w:val="28"/>
          <w:szCs w:val="28"/>
        </w:rPr>
        <w:t>Направление подготовки:</w:t>
      </w:r>
    </w:p>
    <w:p w:rsidR="00B760A9" w:rsidRDefault="00F453C3">
      <w:pPr>
        <w:pStyle w:val="Standard"/>
        <w:jc w:val="both"/>
      </w:pPr>
      <w:r>
        <w:rPr>
          <w:sz w:val="28"/>
          <w:szCs w:val="28"/>
        </w:rPr>
        <w:t>45.03.02. Лингвистика</w:t>
      </w:r>
    </w:p>
    <w:p w:rsidR="00B760A9" w:rsidRDefault="00F453C3">
      <w:pPr>
        <w:pStyle w:val="Standard"/>
        <w:jc w:val="both"/>
      </w:pPr>
      <w:r>
        <w:rPr>
          <w:sz w:val="28"/>
          <w:szCs w:val="28"/>
        </w:rPr>
        <w:t>10.03.01. Информационная безопасность</w:t>
      </w:r>
    </w:p>
    <w:p w:rsidR="00B760A9" w:rsidRDefault="00F453C3">
      <w:pPr>
        <w:pStyle w:val="Standard"/>
        <w:jc w:val="both"/>
      </w:pPr>
      <w:r>
        <w:rPr>
          <w:sz w:val="28"/>
          <w:szCs w:val="28"/>
        </w:rPr>
        <w:t>37.03.01. Психология</w:t>
      </w:r>
    </w:p>
    <w:p w:rsidR="00B760A9" w:rsidRDefault="00F453C3">
      <w:pPr>
        <w:pStyle w:val="Standard"/>
        <w:jc w:val="both"/>
      </w:pPr>
      <w:r>
        <w:rPr>
          <w:sz w:val="28"/>
          <w:szCs w:val="28"/>
        </w:rPr>
        <w:t>27.03.05. Инноватика</w:t>
      </w:r>
    </w:p>
    <w:p w:rsidR="00B760A9" w:rsidRDefault="00B760A9">
      <w:pPr>
        <w:pStyle w:val="Standard"/>
        <w:jc w:val="right"/>
        <w:rPr>
          <w:color w:val="000000"/>
        </w:rPr>
      </w:pPr>
    </w:p>
    <w:tbl>
      <w:tblPr>
        <w:tblW w:w="9923" w:type="dxa"/>
        <w:tblInd w:w="113" w:type="dxa"/>
        <w:tblLayout w:type="fixed"/>
        <w:tblCellMar>
          <w:left w:w="10" w:type="dxa"/>
          <w:right w:w="10" w:type="dxa"/>
        </w:tblCellMar>
        <w:tblLook w:val="0000" w:firstRow="0" w:lastRow="0" w:firstColumn="0" w:lastColumn="0" w:noHBand="0" w:noVBand="0"/>
      </w:tblPr>
      <w:tblGrid>
        <w:gridCol w:w="2268"/>
        <w:gridCol w:w="3274"/>
        <w:gridCol w:w="4381"/>
      </w:tblGrid>
      <w:tr w:rsidR="00B760A9">
        <w:tblPrEx>
          <w:tblCellMar>
            <w:top w:w="0" w:type="dxa"/>
            <w:bottom w:w="0" w:type="dxa"/>
          </w:tblCellMar>
        </w:tblPrEx>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60A9" w:rsidRDefault="00F453C3">
            <w:pPr>
              <w:pStyle w:val="Standard"/>
              <w:widowControl w:val="0"/>
              <w:jc w:val="both"/>
            </w:pPr>
            <w:r>
              <w:rPr>
                <w:b/>
              </w:rPr>
              <w:t>Код и наименование компетенции</w:t>
            </w:r>
          </w:p>
        </w:tc>
        <w:tc>
          <w:tcPr>
            <w:tcW w:w="3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60A9" w:rsidRDefault="00F453C3">
            <w:pPr>
              <w:pStyle w:val="Standard"/>
              <w:widowControl w:val="0"/>
              <w:tabs>
                <w:tab w:val="left" w:pos="540"/>
              </w:tabs>
              <w:jc w:val="both"/>
              <w:rPr>
                <w:b/>
              </w:rPr>
            </w:pPr>
            <w:r>
              <w:rPr>
                <w:b/>
              </w:rPr>
              <w:t xml:space="preserve">Индикаторы </w:t>
            </w:r>
            <w:r>
              <w:rPr>
                <w:b/>
              </w:rPr>
              <w:t>достижения компетенций</w:t>
            </w:r>
          </w:p>
          <w:p w:rsidR="00B760A9" w:rsidRDefault="00B760A9">
            <w:pPr>
              <w:pStyle w:val="Standard"/>
              <w:widowControl w:val="0"/>
              <w:jc w:val="both"/>
            </w:pPr>
          </w:p>
        </w:tc>
        <w:tc>
          <w:tcPr>
            <w:tcW w:w="4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60A9" w:rsidRDefault="00F453C3">
            <w:pPr>
              <w:pStyle w:val="Standard"/>
              <w:widowControl w:val="0"/>
              <w:jc w:val="both"/>
            </w:pPr>
            <w:r>
              <w:rPr>
                <w:b/>
                <w:bCs/>
              </w:rPr>
              <w:t>Результаты обучения, соотнесенные с индикаторами достижения компетенции</w:t>
            </w:r>
          </w:p>
        </w:tc>
      </w:tr>
      <w:tr w:rsidR="00B760A9">
        <w:tblPrEx>
          <w:tblCellMar>
            <w:top w:w="0" w:type="dxa"/>
            <w:bottom w:w="0" w:type="dxa"/>
          </w:tblCellMar>
        </w:tblPrEx>
        <w:trPr>
          <w:trHeight w:val="1554"/>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Способен осуществлять поиск, критический анализ и синтез информации, применять системный подход для решения поставленных задач</w:t>
            </w:r>
          </w:p>
          <w:p w:rsidR="00B760A9" w:rsidRDefault="00F453C3">
            <w:pPr>
              <w:pStyle w:val="Standard"/>
              <w:widowControl w:val="0"/>
              <w:jc w:val="both"/>
            </w:pPr>
            <w:r>
              <w:t>(УК-1)</w:t>
            </w:r>
          </w:p>
          <w:p w:rsidR="00B760A9" w:rsidRDefault="00B760A9">
            <w:pPr>
              <w:pStyle w:val="Standard"/>
              <w:widowControl w:val="0"/>
              <w:jc w:val="both"/>
              <w:rPr>
                <w:iCs/>
              </w:rPr>
            </w:pPr>
          </w:p>
        </w:tc>
        <w:tc>
          <w:tcPr>
            <w:tcW w:w="3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1.Четко описывает состав</w:t>
            </w:r>
            <w:r>
              <w:t xml:space="preserve"> и структуру требуемых данных и информации, грамотно реализует процессы их сбора, обработки и интерпретации</w:t>
            </w:r>
          </w:p>
        </w:tc>
        <w:tc>
          <w:tcPr>
            <w:tcW w:w="4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rPr>
                <w:b/>
                <w:iCs/>
              </w:rPr>
              <w:t>знать:</w:t>
            </w:r>
          </w:p>
          <w:p w:rsidR="00B760A9" w:rsidRDefault="00F453C3">
            <w:pPr>
              <w:pStyle w:val="Standard"/>
              <w:widowControl w:val="0"/>
              <w:tabs>
                <w:tab w:val="left" w:pos="540"/>
              </w:tabs>
              <w:jc w:val="both"/>
            </w:pPr>
            <w:r>
              <w:t xml:space="preserve">- основные источники информации </w:t>
            </w:r>
            <w:r>
              <w:rPr>
                <w:bCs/>
              </w:rPr>
              <w:t xml:space="preserve">философского знания и методы работы с ними, </w:t>
            </w:r>
            <w:r>
              <w:t>необходимые для осуществления профессиональной деятельности;</w:t>
            </w:r>
          </w:p>
          <w:p w:rsidR="00B760A9" w:rsidRDefault="00F453C3">
            <w:pPr>
              <w:pStyle w:val="Standard"/>
              <w:widowControl w:val="0"/>
              <w:jc w:val="both"/>
              <w:rPr>
                <w:b/>
              </w:rPr>
            </w:pPr>
            <w:r>
              <w:rPr>
                <w:b/>
              </w:rPr>
              <w:t>уме</w:t>
            </w:r>
            <w:r>
              <w:rPr>
                <w:b/>
              </w:rPr>
              <w:t>ть:</w:t>
            </w:r>
          </w:p>
          <w:p w:rsidR="00B760A9" w:rsidRDefault="00F453C3">
            <w:pPr>
              <w:pStyle w:val="Standard"/>
              <w:widowControl w:val="0"/>
              <w:shd w:val="clear" w:color="auto" w:fill="FFFFFF"/>
              <w:jc w:val="both"/>
            </w:pPr>
            <w:r>
              <w:rPr>
                <w:bCs/>
              </w:rPr>
              <w:t xml:space="preserve">- применять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rsidR="00B760A9" w:rsidRDefault="00B760A9">
            <w:pPr>
              <w:pStyle w:val="Standard"/>
              <w:widowControl w:val="0"/>
              <w:jc w:val="both"/>
              <w:rPr>
                <w:b/>
                <w:bCs/>
              </w:rPr>
            </w:pPr>
          </w:p>
          <w:p w:rsidR="00B760A9" w:rsidRDefault="00B760A9">
            <w:pPr>
              <w:pStyle w:val="Standard"/>
              <w:widowControl w:val="0"/>
              <w:jc w:val="both"/>
              <w:rPr>
                <w:b/>
                <w:iCs/>
              </w:rPr>
            </w:pPr>
          </w:p>
        </w:tc>
      </w:tr>
      <w:tr w:rsidR="00B760A9">
        <w:tblPrEx>
          <w:tblCellMar>
            <w:top w:w="0" w:type="dxa"/>
            <w:bottom w:w="0" w:type="dxa"/>
          </w:tblCellMar>
        </w:tblPrEx>
        <w:trPr>
          <w:trHeight w:val="375"/>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 xml:space="preserve">2. Обосновывает сущность </w:t>
            </w:r>
            <w:r>
              <w:t>происходящего, выявляет закономерности, понимает природу вариабельности</w:t>
            </w:r>
          </w:p>
          <w:p w:rsidR="00B760A9" w:rsidRDefault="00B760A9">
            <w:pPr>
              <w:pStyle w:val="Standard"/>
              <w:widowControl w:val="0"/>
              <w:jc w:val="both"/>
            </w:pPr>
          </w:p>
          <w:p w:rsidR="00B760A9" w:rsidRDefault="00B760A9">
            <w:pPr>
              <w:pStyle w:val="Standard"/>
              <w:widowControl w:val="0"/>
              <w:jc w:val="both"/>
            </w:pPr>
          </w:p>
        </w:tc>
        <w:tc>
          <w:tcPr>
            <w:tcW w:w="4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rPr>
                <w:b/>
                <w:iCs/>
              </w:rPr>
              <w:t>знать:</w:t>
            </w:r>
          </w:p>
          <w:p w:rsidR="00B760A9" w:rsidRDefault="00F453C3">
            <w:pPr>
              <w:pStyle w:val="Standard"/>
              <w:widowControl w:val="0"/>
              <w:jc w:val="both"/>
            </w:pPr>
            <w:r>
              <w:t>- основные закономерности и развития природы, общества, человека и мышления;</w:t>
            </w:r>
          </w:p>
          <w:p w:rsidR="00B760A9" w:rsidRDefault="00F453C3">
            <w:pPr>
              <w:pStyle w:val="Standard"/>
              <w:widowControl w:val="0"/>
              <w:jc w:val="both"/>
              <w:rPr>
                <w:b/>
              </w:rPr>
            </w:pPr>
            <w:r>
              <w:rPr>
                <w:b/>
              </w:rPr>
              <w:t>уметь:</w:t>
            </w:r>
          </w:p>
          <w:p w:rsidR="00B760A9" w:rsidRDefault="00F453C3">
            <w:pPr>
              <w:pStyle w:val="Standard"/>
              <w:widowControl w:val="0"/>
              <w:jc w:val="both"/>
            </w:pPr>
            <w:r>
              <w:t>- находить причины противоречий развития природы, общества, человека и мышления;</w:t>
            </w:r>
          </w:p>
          <w:p w:rsidR="00B760A9" w:rsidRDefault="00B760A9">
            <w:pPr>
              <w:pStyle w:val="Standard"/>
              <w:widowControl w:val="0"/>
              <w:jc w:val="both"/>
              <w:rPr>
                <w:b/>
                <w:iCs/>
              </w:rPr>
            </w:pPr>
          </w:p>
        </w:tc>
      </w:tr>
      <w:tr w:rsidR="00B760A9">
        <w:tblPrEx>
          <w:tblCellMar>
            <w:top w:w="0" w:type="dxa"/>
            <w:bottom w:w="0" w:type="dxa"/>
          </w:tblCellMar>
        </w:tblPrEx>
        <w:trPr>
          <w:trHeight w:val="540"/>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 xml:space="preserve">3. </w:t>
            </w:r>
            <w:r>
              <w:t xml:space="preserve">Формулирует признак классификации, выделяет соответствующие ему </w:t>
            </w:r>
            <w:r>
              <w:lastRenderedPageBreak/>
              <w:t>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rPr>
                <w:b/>
                <w:iCs/>
              </w:rPr>
              <w:lastRenderedPageBreak/>
              <w:t>знать:</w:t>
            </w:r>
          </w:p>
          <w:p w:rsidR="00B760A9" w:rsidRDefault="00F453C3">
            <w:pPr>
              <w:pStyle w:val="Standard"/>
              <w:widowControl w:val="0"/>
              <w:jc w:val="both"/>
            </w:pPr>
            <w:r>
              <w:t xml:space="preserve">- порядок обобщения и классификации однородных «объектов», </w:t>
            </w:r>
            <w:r>
              <w:lastRenderedPageBreak/>
              <w:t>идентификации общих свойств элементов этих групп;</w:t>
            </w:r>
          </w:p>
          <w:p w:rsidR="00B760A9" w:rsidRDefault="00F453C3">
            <w:pPr>
              <w:pStyle w:val="Standard"/>
              <w:widowControl w:val="0"/>
              <w:jc w:val="both"/>
              <w:rPr>
                <w:b/>
              </w:rPr>
            </w:pPr>
            <w:r>
              <w:rPr>
                <w:b/>
              </w:rPr>
              <w:t>уметь:</w:t>
            </w:r>
          </w:p>
          <w:p w:rsidR="00B760A9" w:rsidRDefault="00F453C3">
            <w:pPr>
              <w:pStyle w:val="Standard"/>
              <w:widowControl w:val="0"/>
              <w:jc w:val="both"/>
            </w:pPr>
            <w:r>
              <w:t xml:space="preserve">- оценивать полноту результатов классификации, показывать прикладное назначение классификационных групп для целей осуществления </w:t>
            </w:r>
            <w:r>
              <w:t>профессиональной деятельности;</w:t>
            </w:r>
          </w:p>
          <w:p w:rsidR="00B760A9" w:rsidRDefault="00B760A9">
            <w:pPr>
              <w:pStyle w:val="Standard"/>
              <w:widowControl w:val="0"/>
              <w:jc w:val="both"/>
              <w:rPr>
                <w:b/>
                <w:bCs/>
              </w:rPr>
            </w:pPr>
          </w:p>
          <w:p w:rsidR="00B760A9" w:rsidRDefault="00B760A9">
            <w:pPr>
              <w:pStyle w:val="Standard"/>
              <w:widowControl w:val="0"/>
              <w:jc w:val="both"/>
              <w:rPr>
                <w:b/>
                <w:iCs/>
              </w:rPr>
            </w:pPr>
          </w:p>
        </w:tc>
      </w:tr>
      <w:tr w:rsidR="00B760A9">
        <w:tblPrEx>
          <w:tblCellMar>
            <w:top w:w="0" w:type="dxa"/>
            <w:bottom w:w="0" w:type="dxa"/>
          </w:tblCellMar>
        </w:tblPrEx>
        <w:trPr>
          <w:trHeight w:val="1080"/>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B760A9" w:rsidRDefault="00B760A9">
            <w:pPr>
              <w:pStyle w:val="Standard"/>
              <w:widowControl w:val="0"/>
              <w:jc w:val="both"/>
            </w:pPr>
          </w:p>
        </w:tc>
        <w:tc>
          <w:tcPr>
            <w:tcW w:w="4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rPr>
                <w:b/>
                <w:iCs/>
              </w:rPr>
              <w:t>знать:</w:t>
            </w:r>
          </w:p>
          <w:p w:rsidR="00B760A9" w:rsidRDefault="00F453C3">
            <w:pPr>
              <w:pStyle w:val="Standard"/>
              <w:widowControl w:val="0"/>
              <w:jc w:val="both"/>
            </w:pPr>
            <w:r>
              <w:t>- основы грамотного, логичного и аргументированного изложения собственных суждений и оценок, анализа фактических данных;</w:t>
            </w:r>
          </w:p>
          <w:p w:rsidR="00B760A9" w:rsidRDefault="00F453C3">
            <w:pPr>
              <w:pStyle w:val="Standard"/>
              <w:widowControl w:val="0"/>
              <w:jc w:val="both"/>
              <w:rPr>
                <w:b/>
              </w:rPr>
            </w:pPr>
            <w:r>
              <w:rPr>
                <w:b/>
              </w:rPr>
              <w:t>уметь:</w:t>
            </w:r>
          </w:p>
          <w:p w:rsidR="00B760A9" w:rsidRDefault="00F453C3">
            <w:pPr>
              <w:pStyle w:val="Standard"/>
              <w:widowControl w:val="0"/>
              <w:jc w:val="both"/>
            </w:pPr>
            <w:r>
              <w:t>- вырабатывать и аргументировать собственное профессиональное мнение на основе фактических данных;</w:t>
            </w:r>
          </w:p>
          <w:p w:rsidR="00B760A9" w:rsidRDefault="00B760A9">
            <w:pPr>
              <w:pStyle w:val="Standard"/>
              <w:widowControl w:val="0"/>
              <w:jc w:val="both"/>
            </w:pPr>
          </w:p>
        </w:tc>
      </w:tr>
      <w:tr w:rsidR="00B760A9">
        <w:tblPrEx>
          <w:tblCellMar>
            <w:top w:w="0" w:type="dxa"/>
            <w:bottom w:w="0" w:type="dxa"/>
          </w:tblCellMar>
        </w:tblPrEx>
        <w:trPr>
          <w:trHeight w:val="1113"/>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 xml:space="preserve">5. Аргументированно и </w:t>
            </w:r>
            <w:r>
              <w:t>логично представляет свою точку зрения посредством и на основе системного описания.</w:t>
            </w:r>
          </w:p>
          <w:p w:rsidR="00B760A9" w:rsidRDefault="00B760A9">
            <w:pPr>
              <w:pStyle w:val="Standard"/>
              <w:widowControl w:val="0"/>
              <w:jc w:val="both"/>
            </w:pPr>
          </w:p>
        </w:tc>
        <w:tc>
          <w:tcPr>
            <w:tcW w:w="4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rPr>
                <w:b/>
                <w:iCs/>
              </w:rPr>
              <w:t>знать:</w:t>
            </w:r>
          </w:p>
          <w:p w:rsidR="00B760A9" w:rsidRDefault="00F453C3">
            <w:pPr>
              <w:pStyle w:val="Standard"/>
              <w:widowControl w:val="0"/>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rsidR="00B760A9" w:rsidRDefault="00F453C3">
            <w:pPr>
              <w:pStyle w:val="Standard"/>
              <w:widowControl w:val="0"/>
              <w:jc w:val="both"/>
            </w:pPr>
            <w:r>
              <w:rPr>
                <w:b/>
                <w:bCs/>
              </w:rPr>
              <w:t>уметь</w:t>
            </w:r>
            <w:r>
              <w:t>:</w:t>
            </w:r>
          </w:p>
          <w:p w:rsidR="00B760A9" w:rsidRDefault="00F453C3">
            <w:pPr>
              <w:pStyle w:val="Standard"/>
              <w:widowControl w:val="0"/>
              <w:jc w:val="both"/>
            </w:pPr>
            <w:r>
              <w:t>- осуществлять</w:t>
            </w:r>
            <w:r>
              <w:t xml:space="preserve"> сбор и обработку информации для системного описания, в целях грамотной аргументации своего профессионального мнения;</w:t>
            </w:r>
          </w:p>
        </w:tc>
      </w:tr>
      <w:tr w:rsidR="00B760A9">
        <w:tblPrEx>
          <w:tblCellMar>
            <w:top w:w="0" w:type="dxa"/>
            <w:bottom w:w="0" w:type="dxa"/>
          </w:tblCellMar>
        </w:tblPrEx>
        <w:trPr>
          <w:trHeight w:val="945"/>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Способен воспринимать межкультурное разнообразие общества в социально-историческом, этическом и философском контекстах (УК-5)</w:t>
            </w:r>
          </w:p>
          <w:p w:rsidR="00B760A9" w:rsidRDefault="00B760A9">
            <w:pPr>
              <w:pStyle w:val="Standard"/>
              <w:widowControl w:val="0"/>
              <w:jc w:val="both"/>
              <w:rPr>
                <w:color w:val="FF0000"/>
                <w:sz w:val="20"/>
                <w:szCs w:val="20"/>
              </w:rPr>
            </w:pPr>
          </w:p>
        </w:tc>
        <w:tc>
          <w:tcPr>
            <w:tcW w:w="3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hd w:val="clear" w:color="auto" w:fill="FFFFFF"/>
              <w:jc w:val="both"/>
            </w:pPr>
            <w: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tabs>
                <w:tab w:val="left" w:pos="540"/>
              </w:tabs>
              <w:jc w:val="both"/>
              <w:rPr>
                <w:b/>
                <w:lang w:eastAsia="en-US"/>
              </w:rPr>
            </w:pPr>
            <w:r>
              <w:rPr>
                <w:b/>
                <w:lang w:eastAsia="en-US"/>
              </w:rPr>
              <w:t>знать:</w:t>
            </w:r>
          </w:p>
          <w:p w:rsidR="00B760A9" w:rsidRDefault="00F453C3">
            <w:pPr>
              <w:pStyle w:val="Standard"/>
              <w:widowControl w:val="0"/>
              <w:tabs>
                <w:tab w:val="left" w:pos="540"/>
              </w:tabs>
              <w:jc w:val="both"/>
              <w:rPr>
                <w:lang w:eastAsia="en-US"/>
              </w:rPr>
            </w:pPr>
            <w:r>
              <w:rPr>
                <w:lang w:eastAsia="en-US"/>
              </w:rPr>
              <w:t xml:space="preserve">- основные философские понятия и категории, закономерности развития природы, общества, </w:t>
            </w:r>
            <w:r>
              <w:rPr>
                <w:lang w:eastAsia="en-US"/>
              </w:rPr>
              <w:t>человека и мышления;</w:t>
            </w:r>
          </w:p>
          <w:p w:rsidR="00B760A9" w:rsidRDefault="00F453C3">
            <w:pPr>
              <w:pStyle w:val="Standard"/>
              <w:widowControl w:val="0"/>
              <w:tabs>
                <w:tab w:val="left" w:pos="540"/>
              </w:tabs>
              <w:jc w:val="both"/>
              <w:rPr>
                <w:lang w:eastAsia="en-US"/>
              </w:rPr>
            </w:pPr>
            <w:r>
              <w:rPr>
                <w:lang w:eastAsia="en-US"/>
              </w:rPr>
              <w:t>- понятийно-категориальный аппарат, философские методы для исследования межкультурного разнообразия общества;</w:t>
            </w:r>
          </w:p>
          <w:p w:rsidR="00B760A9" w:rsidRDefault="00F453C3">
            <w:pPr>
              <w:pStyle w:val="Standard"/>
              <w:widowControl w:val="0"/>
              <w:tabs>
                <w:tab w:val="left" w:pos="540"/>
              </w:tabs>
              <w:jc w:val="both"/>
            </w:pPr>
            <w:r>
              <w:rPr>
                <w:b/>
                <w:lang w:eastAsia="en-US"/>
              </w:rPr>
              <w:t>уметь:</w:t>
            </w:r>
          </w:p>
          <w:p w:rsidR="00B760A9" w:rsidRDefault="00F453C3">
            <w:pPr>
              <w:pStyle w:val="Standard"/>
              <w:widowControl w:val="0"/>
              <w:jc w:val="both"/>
            </w:pPr>
            <w:r>
              <w:rPr>
                <w:bCs/>
                <w:lang w:eastAsia="en-US"/>
              </w:rPr>
              <w:t>- </w:t>
            </w:r>
            <w:r>
              <w:rPr>
                <w:lang w:eastAsia="en-US"/>
              </w:rPr>
              <w:t>критически воспринимать, анализировать и оценивать информацию, факторы и механизмы развития природы, общества, чело</w:t>
            </w:r>
            <w:r>
              <w:rPr>
                <w:lang w:eastAsia="en-US"/>
              </w:rPr>
              <w:t>века и мышления;</w:t>
            </w:r>
          </w:p>
          <w:p w:rsidR="00B760A9" w:rsidRDefault="00F453C3">
            <w:pPr>
              <w:pStyle w:val="Standard"/>
              <w:widowControl w:val="0"/>
              <w:jc w:val="both"/>
              <w:rPr>
                <w:lang w:eastAsia="en-US"/>
              </w:rPr>
            </w:pPr>
            <w:r>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rsidR="00B760A9" w:rsidRDefault="00B760A9">
            <w:pPr>
              <w:pStyle w:val="Standard"/>
              <w:widowControl w:val="0"/>
              <w:jc w:val="both"/>
              <w:rPr>
                <w:b/>
                <w:bCs/>
              </w:rPr>
            </w:pPr>
          </w:p>
          <w:p w:rsidR="00B760A9" w:rsidRDefault="00B760A9">
            <w:pPr>
              <w:pStyle w:val="Standard"/>
              <w:widowControl w:val="0"/>
              <w:jc w:val="both"/>
              <w:rPr>
                <w:b/>
                <w:iCs/>
              </w:rPr>
            </w:pPr>
          </w:p>
        </w:tc>
      </w:tr>
      <w:tr w:rsidR="00B760A9">
        <w:tblPrEx>
          <w:tblCellMar>
            <w:top w:w="0" w:type="dxa"/>
            <w:bottom w:w="0" w:type="dxa"/>
          </w:tblCellMar>
        </w:tblPrEx>
        <w:trPr>
          <w:trHeight w:val="675"/>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hd w:val="clear" w:color="auto" w:fill="FFFFFF"/>
              <w:jc w:val="both"/>
            </w:pPr>
            <w:r>
              <w:t xml:space="preserve"> </w:t>
            </w:r>
            <w:r>
              <w:rPr>
                <w:bCs/>
                <w:iCs/>
                <w:color w:val="000000"/>
              </w:rPr>
              <w:t xml:space="preserve">2. Использует навыки философского мышления и логики для формулировки </w:t>
            </w:r>
            <w:r>
              <w:rPr>
                <w:bCs/>
                <w:iCs/>
                <w:color w:val="000000"/>
              </w:rPr>
              <w:t xml:space="preserve">аргументированных суждений и умозаключений </w:t>
            </w:r>
            <w:r>
              <w:t>в профессиональной деятельности.</w:t>
            </w:r>
          </w:p>
        </w:tc>
        <w:tc>
          <w:tcPr>
            <w:tcW w:w="4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tabs>
                <w:tab w:val="left" w:pos="540"/>
              </w:tabs>
              <w:jc w:val="both"/>
              <w:rPr>
                <w:b/>
              </w:rPr>
            </w:pPr>
            <w:r>
              <w:rPr>
                <w:b/>
              </w:rPr>
              <w:t>знать:</w:t>
            </w:r>
          </w:p>
          <w:p w:rsidR="00B760A9" w:rsidRDefault="00F453C3">
            <w:pPr>
              <w:pStyle w:val="Standard"/>
              <w:widowControl w:val="0"/>
              <w:jc w:val="both"/>
            </w:pPr>
            <w:r>
              <w:rPr>
                <w:bCs/>
              </w:rPr>
              <w:t xml:space="preserve">- основные философские понятия, идеи, логические методы и приемы </w:t>
            </w:r>
            <w:r>
              <w:rPr>
                <w:lang w:eastAsia="en-US"/>
              </w:rPr>
              <w:t>для формулировки аргументированных</w:t>
            </w:r>
          </w:p>
          <w:p w:rsidR="00B760A9" w:rsidRDefault="00F453C3">
            <w:pPr>
              <w:pStyle w:val="Standard"/>
              <w:widowControl w:val="0"/>
              <w:tabs>
                <w:tab w:val="left" w:pos="540"/>
              </w:tabs>
              <w:jc w:val="both"/>
            </w:pPr>
            <w:r>
              <w:rPr>
                <w:lang w:eastAsia="en-US"/>
              </w:rPr>
              <w:t>суждений и умозаключений в профессиональной деятельности</w:t>
            </w:r>
            <w:r>
              <w:rPr>
                <w:bCs/>
              </w:rPr>
              <w:t>;</w:t>
            </w:r>
          </w:p>
          <w:p w:rsidR="00B760A9" w:rsidRDefault="00F453C3">
            <w:pPr>
              <w:pStyle w:val="Standard"/>
              <w:widowControl w:val="0"/>
              <w:tabs>
                <w:tab w:val="left" w:pos="540"/>
              </w:tabs>
              <w:jc w:val="both"/>
            </w:pPr>
            <w:r>
              <w:rPr>
                <w:b/>
              </w:rPr>
              <w:t>уметь:</w:t>
            </w:r>
          </w:p>
          <w:p w:rsidR="00B760A9" w:rsidRDefault="00F453C3">
            <w:pPr>
              <w:pStyle w:val="Standard"/>
              <w:widowControl w:val="0"/>
              <w:tabs>
                <w:tab w:val="left" w:pos="540"/>
              </w:tabs>
              <w:jc w:val="both"/>
            </w:pPr>
            <w:r>
              <w:rPr>
                <w:bCs/>
              </w:rPr>
              <w:t xml:space="preserve">- </w:t>
            </w:r>
            <w:r>
              <w:t>анализировать и сопоставлять</w:t>
            </w:r>
          </w:p>
          <w:p w:rsidR="00B760A9" w:rsidRDefault="00F453C3">
            <w:pPr>
              <w:pStyle w:val="Standard"/>
              <w:widowControl w:val="0"/>
              <w:tabs>
                <w:tab w:val="left" w:pos="540"/>
              </w:tabs>
              <w:jc w:val="both"/>
            </w:pPr>
            <w: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rsidR="00B760A9" w:rsidRDefault="00B760A9">
            <w:pPr>
              <w:pStyle w:val="Standard"/>
              <w:widowControl w:val="0"/>
              <w:jc w:val="both"/>
              <w:rPr>
                <w:iCs/>
              </w:rPr>
            </w:pPr>
          </w:p>
        </w:tc>
      </w:tr>
      <w:tr w:rsidR="00B760A9">
        <w:tblPrEx>
          <w:tblCellMar>
            <w:top w:w="0" w:type="dxa"/>
            <w:bottom w:w="0" w:type="dxa"/>
          </w:tblCellMar>
        </w:tblPrEx>
        <w:trPr>
          <w:trHeight w:val="230"/>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3. Работает  с различны</w:t>
            </w:r>
            <w:r>
              <w:t>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tabs>
                <w:tab w:val="left" w:pos="540"/>
              </w:tabs>
              <w:jc w:val="both"/>
              <w:rPr>
                <w:b/>
                <w:lang w:eastAsia="en-US"/>
              </w:rPr>
            </w:pPr>
            <w:r>
              <w:rPr>
                <w:b/>
                <w:lang w:eastAsia="en-US"/>
              </w:rPr>
              <w:t>знать:</w:t>
            </w:r>
          </w:p>
          <w:p w:rsidR="00B760A9" w:rsidRDefault="00F453C3">
            <w:pPr>
              <w:pStyle w:val="Standard"/>
              <w:widowControl w:val="0"/>
              <w:tabs>
                <w:tab w:val="left" w:pos="540"/>
              </w:tabs>
              <w:jc w:val="both"/>
            </w:pPr>
            <w:r>
              <w:rPr>
                <w:lang w:eastAsia="en-US"/>
              </w:rPr>
              <w:t>- различные типы поисковых запросов</w:t>
            </w:r>
            <w:r>
              <w:t xml:space="preserve"> для выявления закономерностей функционирования человека, природ</w:t>
            </w:r>
            <w:r>
              <w:t>ы и общества в социально-историческом и этическом контекстах</w:t>
            </w:r>
            <w:r>
              <w:rPr>
                <w:lang w:eastAsia="en-US"/>
              </w:rPr>
              <w:t>;</w:t>
            </w:r>
          </w:p>
          <w:p w:rsidR="00B760A9" w:rsidRDefault="00F453C3">
            <w:pPr>
              <w:pStyle w:val="Standard"/>
              <w:widowControl w:val="0"/>
              <w:tabs>
                <w:tab w:val="left" w:pos="540"/>
              </w:tabs>
              <w:jc w:val="both"/>
            </w:pPr>
            <w:r>
              <w:rPr>
                <w:b/>
                <w:lang w:eastAsia="en-US"/>
              </w:rPr>
              <w:t>уметь:</w:t>
            </w:r>
          </w:p>
          <w:p w:rsidR="00B760A9" w:rsidRDefault="00F453C3">
            <w:pPr>
              <w:pStyle w:val="Standard"/>
              <w:widowControl w:val="0"/>
              <w:jc w:val="both"/>
            </w:pPr>
            <w:r>
              <w:rPr>
                <w:bCs/>
                <w:lang w:eastAsia="en-US"/>
              </w:rPr>
              <w:t xml:space="preserve">- </w:t>
            </w:r>
            <w:r>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rsidR="00B760A9" w:rsidRDefault="00F453C3">
      <w:pPr>
        <w:pStyle w:val="Standard"/>
        <w:jc w:val="both"/>
      </w:pPr>
      <w:r>
        <w:rPr>
          <w:b/>
          <w:color w:val="000000"/>
          <w:sz w:val="28"/>
          <w:szCs w:val="28"/>
        </w:rPr>
        <w:t>Направление подготовки:</w:t>
      </w:r>
    </w:p>
    <w:p w:rsidR="00B760A9" w:rsidRDefault="00F453C3">
      <w:pPr>
        <w:pStyle w:val="Standard"/>
        <w:jc w:val="both"/>
      </w:pPr>
      <w:r>
        <w:rPr>
          <w:color w:val="000000"/>
          <w:sz w:val="28"/>
          <w:szCs w:val="28"/>
        </w:rPr>
        <w:t>38.03.04. Государственное и муницип</w:t>
      </w:r>
      <w:r>
        <w:rPr>
          <w:color w:val="000000"/>
          <w:sz w:val="28"/>
          <w:szCs w:val="28"/>
        </w:rPr>
        <w:t>альное управление</w:t>
      </w:r>
    </w:p>
    <w:p w:rsidR="00B760A9" w:rsidRDefault="00B760A9">
      <w:pPr>
        <w:pStyle w:val="Standard"/>
        <w:jc w:val="both"/>
        <w:rPr>
          <w:b/>
          <w:color w:val="FF0000"/>
          <w:sz w:val="28"/>
          <w:szCs w:val="28"/>
        </w:rPr>
      </w:pPr>
    </w:p>
    <w:tbl>
      <w:tblPr>
        <w:tblW w:w="9781" w:type="dxa"/>
        <w:tblInd w:w="113" w:type="dxa"/>
        <w:tblLayout w:type="fixed"/>
        <w:tblCellMar>
          <w:left w:w="10" w:type="dxa"/>
          <w:right w:w="10" w:type="dxa"/>
        </w:tblCellMar>
        <w:tblLook w:val="0000" w:firstRow="0" w:lastRow="0" w:firstColumn="0" w:lastColumn="0" w:noHBand="0" w:noVBand="0"/>
      </w:tblPr>
      <w:tblGrid>
        <w:gridCol w:w="2268"/>
        <w:gridCol w:w="3543"/>
        <w:gridCol w:w="3970"/>
      </w:tblGrid>
      <w:tr w:rsidR="00B760A9">
        <w:tblPrEx>
          <w:tblCellMar>
            <w:top w:w="0" w:type="dxa"/>
            <w:bottom w:w="0" w:type="dxa"/>
          </w:tblCellMar>
        </w:tblPrEx>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Код и наименование компетенции</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Индикаторы достижения компетенции</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Результаты обучения, соотнесенные с индикаторами достижения компетенции</w:t>
            </w:r>
          </w:p>
        </w:tc>
      </w:tr>
      <w:tr w:rsidR="00B760A9">
        <w:tblPrEx>
          <w:tblCellMar>
            <w:top w:w="0" w:type="dxa"/>
            <w:bottom w:w="0" w:type="dxa"/>
          </w:tblCellMar>
        </w:tblPrEx>
        <w:trPr>
          <w:trHeight w:val="2115"/>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Способность к восприятию межкультурного разнообразия общества, в социально-историческом, этическом</w:t>
            </w:r>
            <w:r>
              <w:t xml:space="preserve"> и философских контекстах, анализу и мировоззренческой оценке происходящих </w:t>
            </w:r>
            <w:r>
              <w:lastRenderedPageBreak/>
              <w:t>процессов и закономерностей (УК-1)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lastRenderedPageBreak/>
              <w:t>1. Использует знания о закономерностях развития природы, межкультурного разнообразия общества для формирования мировоззренческой оценки   происход</w:t>
            </w:r>
            <w:r>
              <w:t>ящих процессов.</w:t>
            </w:r>
          </w:p>
          <w:p w:rsidR="00B760A9" w:rsidRDefault="00B760A9">
            <w:pPr>
              <w:pStyle w:val="Standard"/>
              <w:shd w:val="clear" w:color="auto" w:fill="FFFFFF"/>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основные философские понятия и категории, закономерности развития природы, общества, человека и мышления;</w:t>
            </w:r>
          </w:p>
          <w:p w:rsidR="00B760A9" w:rsidRDefault="00F453C3">
            <w:pPr>
              <w:pStyle w:val="Standard"/>
              <w:tabs>
                <w:tab w:val="left" w:pos="540"/>
              </w:tabs>
              <w:jc w:val="both"/>
              <w:rPr>
                <w:lang w:eastAsia="en-US"/>
              </w:rPr>
            </w:pPr>
            <w:r>
              <w:rPr>
                <w:lang w:eastAsia="en-US"/>
              </w:rPr>
              <w:t>- понятийно-категориальный аппарат, философские методы для исследования межкультурного разнообразия общества;</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 xml:space="preserve">критически воспринимать, анализировать и оценивать информацию, факторы и механизмы развития природы, общества, </w:t>
            </w:r>
            <w:r>
              <w:rPr>
                <w:lang w:eastAsia="en-US"/>
              </w:rPr>
              <w:lastRenderedPageBreak/>
              <w:t>человека и мышления;</w:t>
            </w:r>
          </w:p>
          <w:p w:rsidR="00B760A9" w:rsidRDefault="00F453C3">
            <w:pPr>
              <w:pStyle w:val="Standard"/>
              <w:jc w:val="both"/>
              <w:rPr>
                <w:lang w:eastAsia="en-US"/>
              </w:rPr>
            </w:pPr>
            <w:r>
              <w:rPr>
                <w:lang w:eastAsia="en-US"/>
              </w:rPr>
              <w:t>- использовать положения и категории философии, методологию философского анализа для исследования межкультурного разнообрази</w:t>
            </w:r>
            <w:r>
              <w:rPr>
                <w:lang w:eastAsia="en-US"/>
              </w:rPr>
              <w:t>я и их мировоззренческой оценки;</w:t>
            </w:r>
          </w:p>
          <w:p w:rsidR="00B760A9" w:rsidRDefault="00B760A9">
            <w:pPr>
              <w:pStyle w:val="Standard"/>
              <w:jc w:val="both"/>
              <w:rPr>
                <w:color w:val="0070C0"/>
              </w:rPr>
            </w:pPr>
          </w:p>
        </w:tc>
      </w:tr>
      <w:tr w:rsidR="00B760A9">
        <w:tblPrEx>
          <w:tblCellMar>
            <w:top w:w="0" w:type="dxa"/>
            <w:bottom w:w="0" w:type="dxa"/>
          </w:tblCellMar>
        </w:tblPrEx>
        <w:trPr>
          <w:trHeight w:val="81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B760A9" w:rsidRDefault="00B760A9">
            <w:pPr>
              <w:pStyle w:val="Standard"/>
              <w:tabs>
                <w:tab w:val="left" w:pos="540"/>
              </w:tabs>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для формулировки аргументированных суждений и умозаключений в профессиональной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анализировать и сопоставлять</w:t>
            </w:r>
          </w:p>
          <w:p w:rsidR="00B760A9" w:rsidRDefault="00F453C3">
            <w:pPr>
              <w:pStyle w:val="Standard"/>
              <w:tabs>
                <w:tab w:val="left" w:pos="540"/>
              </w:tabs>
              <w:jc w:val="both"/>
            </w:pPr>
            <w:r>
              <w:t>различные философские позиции по актуальным вопросам современности, творчески подходить к решению сложных философских вопросо</w:t>
            </w:r>
            <w:r>
              <w:t>в, использовать средства формальной логики в профессиональной деятельности;</w:t>
            </w:r>
          </w:p>
          <w:p w:rsidR="00B760A9" w:rsidRDefault="00B760A9">
            <w:pPr>
              <w:pStyle w:val="Standard"/>
              <w:ind w:left="-136" w:firstLine="136"/>
              <w:jc w:val="both"/>
              <w:rPr>
                <w:b/>
                <w:bCs/>
              </w:rPr>
            </w:pPr>
          </w:p>
        </w:tc>
      </w:tr>
      <w:tr w:rsidR="00B760A9">
        <w:tblPrEx>
          <w:tblCellMar>
            <w:top w:w="0" w:type="dxa"/>
            <w:bottom w:w="0" w:type="dxa"/>
          </w:tblCellMar>
        </w:tblPrEx>
        <w:trPr>
          <w:trHeight w:val="3375"/>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различные типы поисковых запросов</w:t>
            </w:r>
            <w:r>
              <w:t xml:space="preserve"> для выявления закономерностей функционирования человека, природы и общества в социально-историческом и этическом контекстах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w:t>
            </w:r>
            <w:r>
              <w:rPr>
                <w:lang w:eastAsia="en-US"/>
              </w:rPr>
              <w:t>критически анализировать и оценивать различные массивы информации для выявления зак</w:t>
            </w:r>
            <w:r>
              <w:rPr>
                <w:lang w:eastAsia="en-US"/>
              </w:rPr>
              <w:t>ономерностей функционирования человека, природы и общества в социально-историческом и этическом контекстах;</w:t>
            </w:r>
          </w:p>
          <w:p w:rsidR="00B760A9" w:rsidRDefault="00B760A9">
            <w:pPr>
              <w:pStyle w:val="Standard"/>
              <w:jc w:val="both"/>
              <w:rPr>
                <w:b/>
                <w:bCs/>
              </w:rPr>
            </w:pPr>
          </w:p>
        </w:tc>
      </w:tr>
      <w:tr w:rsidR="00B760A9">
        <w:tblPrEx>
          <w:tblCellMar>
            <w:top w:w="0" w:type="dxa"/>
            <w:bottom w:w="0" w:type="dxa"/>
          </w:tblCellMar>
        </w:tblPrEx>
        <w:trPr>
          <w:trHeight w:val="703"/>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 xml:space="preserve">Способность и готовность к самоорганизации, продолжению образования, к самообразованию на основе принципов образования в </w:t>
            </w:r>
            <w:r>
              <w:lastRenderedPageBreak/>
              <w:t>течение всей жизни (УК-8)</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lastRenderedPageBreak/>
              <w:t>1</w:t>
            </w:r>
            <w:r>
              <w:rPr>
                <w:color w:val="000000"/>
              </w:rPr>
              <w:t>. Управляет своим временем, проявляет готовность к самоорганизации, планирует и реализует намеченные цели деятельности.</w:t>
            </w:r>
          </w:p>
          <w:p w:rsidR="00B760A9" w:rsidRDefault="00B760A9">
            <w:pPr>
              <w:pStyle w:val="Standard"/>
              <w:rPr>
                <w:color w:val="000000"/>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lang w:eastAsia="en-US"/>
              </w:rPr>
            </w:pPr>
            <w:r>
              <w:rPr>
                <w:b/>
                <w:bCs/>
                <w:lang w:eastAsia="en-US"/>
              </w:rPr>
              <w:t>знать:</w:t>
            </w:r>
          </w:p>
          <w:p w:rsidR="00B760A9" w:rsidRDefault="00F453C3">
            <w:pPr>
              <w:pStyle w:val="Standard"/>
              <w:jc w:val="both"/>
              <w:rPr>
                <w:lang w:eastAsia="en-US"/>
              </w:rPr>
            </w:pPr>
            <w:r>
              <w:rPr>
                <w:lang w:eastAsia="en-US"/>
              </w:rPr>
              <w:t xml:space="preserve">- способы самоанализа и самооценки собственных сил и возможностей, стратегии личностного развития; методы эффективного </w:t>
            </w:r>
            <w:r>
              <w:rPr>
                <w:lang w:eastAsia="en-US"/>
              </w:rPr>
              <w:t>планирования времени;</w:t>
            </w:r>
          </w:p>
          <w:p w:rsidR="00B760A9" w:rsidRDefault="00F453C3">
            <w:pPr>
              <w:pStyle w:val="Standard"/>
              <w:jc w:val="both"/>
              <w:rPr>
                <w:b/>
              </w:rPr>
            </w:pPr>
            <w:r>
              <w:rPr>
                <w:b/>
              </w:rPr>
              <w:t>уметь:</w:t>
            </w:r>
          </w:p>
          <w:p w:rsidR="00B760A9" w:rsidRDefault="00F453C3">
            <w:pPr>
              <w:pStyle w:val="Standard"/>
              <w:jc w:val="both"/>
              <w:rPr>
                <w:lang w:eastAsia="en-US"/>
              </w:rPr>
            </w:pPr>
            <w:r>
              <w:rPr>
                <w:lang w:eastAsia="en-US"/>
              </w:rPr>
              <w:t xml:space="preserve">определять задачи саморазвития и </w:t>
            </w:r>
            <w:r>
              <w:rPr>
                <w:lang w:eastAsia="en-US"/>
              </w:rPr>
              <w:lastRenderedPageBreak/>
              <w:t>профессионального роста, распределять их на долго- средне- и краткосрочные с обоснованием их актуальности и</w:t>
            </w:r>
          </w:p>
          <w:p w:rsidR="00B760A9" w:rsidRDefault="00F453C3">
            <w:pPr>
              <w:pStyle w:val="Standard"/>
              <w:jc w:val="both"/>
              <w:rPr>
                <w:lang w:eastAsia="en-US"/>
              </w:rPr>
            </w:pPr>
            <w:r>
              <w:rPr>
                <w:lang w:eastAsia="en-US"/>
              </w:rPr>
              <w:t>определением необходимых ресурсов;</w:t>
            </w:r>
          </w:p>
          <w:p w:rsidR="00B760A9" w:rsidRDefault="00B760A9">
            <w:pPr>
              <w:pStyle w:val="Standard"/>
              <w:jc w:val="both"/>
              <w:rPr>
                <w:b/>
                <w:bCs/>
                <w:shd w:val="clear" w:color="auto" w:fill="FFFF00"/>
              </w:rPr>
            </w:pPr>
          </w:p>
        </w:tc>
      </w:tr>
      <w:tr w:rsidR="00B760A9">
        <w:tblPrEx>
          <w:tblCellMar>
            <w:top w:w="0" w:type="dxa"/>
            <w:bottom w:w="0" w:type="dxa"/>
          </w:tblCellMar>
        </w:tblPrEx>
        <w:trPr>
          <w:trHeight w:val="81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color w:val="000000"/>
              </w:rPr>
            </w:pPr>
            <w:r>
              <w:rPr>
                <w:color w:val="000000"/>
              </w:rPr>
              <w:t xml:space="preserve">2.Демонстрирует интерес к учебе и готовность к </w:t>
            </w:r>
            <w:r>
              <w:rPr>
                <w:color w:val="000000"/>
              </w:rPr>
              <w:t>продолжению образования и самообразованию, использует предоставляемые возможности для приобретения новых знаний и навыков.</w:t>
            </w:r>
          </w:p>
          <w:p w:rsidR="00B760A9" w:rsidRDefault="00B760A9">
            <w:pPr>
              <w:pStyle w:val="Standard"/>
              <w:rPr>
                <w:bCs/>
                <w:color w:val="000000"/>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bCs/>
                <w:lang w:eastAsia="en-US"/>
              </w:rPr>
              <w:t>знать:</w:t>
            </w:r>
          </w:p>
          <w:p w:rsidR="00B760A9" w:rsidRDefault="00F453C3">
            <w:pPr>
              <w:pStyle w:val="Standard"/>
              <w:jc w:val="both"/>
              <w:rPr>
                <w:lang w:eastAsia="en-US"/>
              </w:rPr>
            </w:pPr>
            <w:r>
              <w:rPr>
                <w:lang w:eastAsia="en-US"/>
              </w:rPr>
              <w:t>- эффективные способы самообучения и критерии оценки успешности личности;</w:t>
            </w:r>
          </w:p>
          <w:p w:rsidR="00B760A9" w:rsidRDefault="00F453C3">
            <w:pPr>
              <w:pStyle w:val="Standard"/>
              <w:jc w:val="both"/>
              <w:rPr>
                <w:b/>
                <w:bCs/>
                <w:lang w:eastAsia="en-US"/>
              </w:rPr>
            </w:pPr>
            <w:r>
              <w:rPr>
                <w:b/>
                <w:bCs/>
                <w:lang w:eastAsia="en-US"/>
              </w:rPr>
              <w:t>уметь:</w:t>
            </w:r>
          </w:p>
          <w:p w:rsidR="00B760A9" w:rsidRDefault="00F453C3">
            <w:pPr>
              <w:pStyle w:val="Standard"/>
              <w:jc w:val="both"/>
              <w:rPr>
                <w:lang w:eastAsia="en-US"/>
              </w:rPr>
            </w:pPr>
            <w:r>
              <w:rPr>
                <w:lang w:eastAsia="en-US"/>
              </w:rPr>
              <w:t>- анализировать и оценивать собственные сил</w:t>
            </w:r>
            <w:r>
              <w:rPr>
                <w:lang w:eastAsia="en-US"/>
              </w:rPr>
              <w:t>ы и возможности; выбирать конструктивные стратегии личностного развития на основе принципов образования и самообразования;</w:t>
            </w:r>
          </w:p>
          <w:p w:rsidR="00B760A9" w:rsidRDefault="00B760A9">
            <w:pPr>
              <w:pStyle w:val="Standard"/>
              <w:ind w:firstLine="136"/>
              <w:jc w:val="both"/>
              <w:rPr>
                <w:b/>
                <w:bCs/>
                <w:shd w:val="clear" w:color="auto" w:fill="FFFF00"/>
              </w:rPr>
            </w:pPr>
          </w:p>
        </w:tc>
      </w:tr>
      <w:tr w:rsidR="00B760A9">
        <w:tblPrEx>
          <w:tblCellMar>
            <w:top w:w="0" w:type="dxa"/>
            <w:bottom w:w="0" w:type="dxa"/>
          </w:tblCellMar>
        </w:tblPrEx>
        <w:trPr>
          <w:trHeight w:val="145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rPr>
                <w:color w:val="000000"/>
              </w:rPr>
              <w:t xml:space="preserve">3.Применяет знания о своих личностно-психологических ресурсах, о принципах образования в течение всей жизни для саморазвития, </w:t>
            </w:r>
            <w:r>
              <w:rPr>
                <w:color w:val="000000"/>
              </w:rPr>
              <w:t>успешного выполнения профессиональной деятельности и карьерного роста.</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iCs/>
              </w:rPr>
              <w:t>знать:</w:t>
            </w:r>
          </w:p>
          <w:p w:rsidR="00B760A9" w:rsidRDefault="00F453C3">
            <w:pPr>
              <w:pStyle w:val="Standard"/>
              <w:jc w:val="both"/>
            </w:pPr>
            <w:r>
              <w:t>- возможные сферы и направления профессиональной самореализации и саморазвития с учетом личностно-психологических ресурсов</w:t>
            </w:r>
            <w:r>
              <w:rPr>
                <w:color w:val="000000"/>
              </w:rPr>
              <w:t xml:space="preserve"> для успешного выполнения профессиональной деятельности</w:t>
            </w:r>
            <w:r>
              <w:rPr>
                <w:color w:val="000000"/>
              </w:rPr>
              <w:t xml:space="preserve"> и карьерного роста;</w:t>
            </w:r>
          </w:p>
          <w:p w:rsidR="00B760A9" w:rsidRDefault="00F453C3">
            <w:pPr>
              <w:pStyle w:val="Standard"/>
              <w:jc w:val="both"/>
              <w:rPr>
                <w:b/>
              </w:rPr>
            </w:pPr>
            <w:r>
              <w:rPr>
                <w:b/>
              </w:rPr>
              <w:t>уметь:</w:t>
            </w:r>
          </w:p>
          <w:p w:rsidR="00B760A9" w:rsidRDefault="00F453C3">
            <w:pPr>
              <w:pStyle w:val="Standard"/>
              <w:jc w:val="both"/>
            </w:pPr>
            <w:r>
              <w:rPr>
                <w:b/>
              </w:rPr>
              <w:t xml:space="preserve">- </w:t>
            </w:r>
            <w:r>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Pr>
                <w:color w:val="000000"/>
              </w:rPr>
              <w:t>использования времени и других ресурсов при ре</w:t>
            </w:r>
            <w:r>
              <w:rPr>
                <w:color w:val="000000"/>
              </w:rPr>
              <w:t>шении поставленных задач, а также относительно полученного результата.</w:t>
            </w:r>
          </w:p>
          <w:p w:rsidR="00B760A9" w:rsidRDefault="00B760A9">
            <w:pPr>
              <w:pStyle w:val="Standard"/>
              <w:jc w:val="both"/>
              <w:rPr>
                <w:b/>
                <w:bCs/>
                <w:shd w:val="clear" w:color="auto" w:fill="FFFF00"/>
              </w:rPr>
            </w:pPr>
          </w:p>
        </w:tc>
      </w:tr>
      <w:tr w:rsidR="00B760A9">
        <w:tblPrEx>
          <w:tblCellMar>
            <w:top w:w="0" w:type="dxa"/>
            <w:bottom w:w="0" w:type="dxa"/>
          </w:tblCellMar>
        </w:tblPrEx>
        <w:trPr>
          <w:trHeight w:val="703"/>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 xml:space="preserve">1.Понимает эффективность </w:t>
            </w:r>
            <w:r>
              <w:t>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B760A9" w:rsidRDefault="00B760A9">
            <w:pPr>
              <w:pStyle w:val="Standard"/>
              <w:rPr>
                <w:color w:val="000000"/>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lang w:eastAsia="en-US"/>
              </w:rPr>
            </w:pPr>
            <w:r>
              <w:rPr>
                <w:b/>
                <w:bCs/>
                <w:lang w:eastAsia="en-US"/>
              </w:rPr>
              <w:t>знать:</w:t>
            </w:r>
          </w:p>
          <w:p w:rsidR="00B760A9" w:rsidRDefault="00F453C3">
            <w:pPr>
              <w:pStyle w:val="Standard"/>
              <w:jc w:val="both"/>
              <w:rPr>
                <w:lang w:eastAsia="en-US"/>
              </w:rPr>
            </w:pPr>
            <w:r>
              <w:rPr>
                <w:lang w:eastAsia="en-US"/>
              </w:rPr>
              <w:t xml:space="preserve">- способы и стратегии сотрудничества </w:t>
            </w:r>
            <w:r>
              <w:rPr>
                <w:lang w:eastAsia="en-US"/>
              </w:rPr>
              <w:t>с партнерами для достижения целей,</w:t>
            </w:r>
          </w:p>
          <w:p w:rsidR="00B760A9" w:rsidRDefault="00F453C3">
            <w:pPr>
              <w:pStyle w:val="Standard"/>
              <w:jc w:val="both"/>
              <w:rPr>
                <w:b/>
              </w:rPr>
            </w:pPr>
            <w:r>
              <w:rPr>
                <w:b/>
              </w:rPr>
              <w:t>уметь:</w:t>
            </w:r>
          </w:p>
          <w:p w:rsidR="00B760A9" w:rsidRDefault="00F453C3">
            <w:pPr>
              <w:pStyle w:val="Standard"/>
              <w:jc w:val="both"/>
              <w:rPr>
                <w:lang w:eastAsia="en-US"/>
              </w:rPr>
            </w:pPr>
            <w:r>
              <w:rPr>
                <w:lang w:eastAsia="en-US"/>
              </w:rPr>
              <w:t xml:space="preserve"> работать в команде, находить и использовать информацию, необходимую для полноценной работы в команде</w:t>
            </w:r>
          </w:p>
          <w:p w:rsidR="00B760A9" w:rsidRDefault="00B760A9">
            <w:pPr>
              <w:pStyle w:val="Standard"/>
              <w:jc w:val="both"/>
              <w:rPr>
                <w:b/>
                <w:bCs/>
                <w:shd w:val="clear" w:color="auto" w:fill="FFFF00"/>
              </w:rPr>
            </w:pPr>
          </w:p>
        </w:tc>
      </w:tr>
      <w:tr w:rsidR="00B760A9">
        <w:tblPrEx>
          <w:tblCellMar>
            <w:top w:w="0" w:type="dxa"/>
            <w:bottom w:w="0" w:type="dxa"/>
          </w:tblCellMar>
        </w:tblPrEx>
        <w:trPr>
          <w:trHeight w:val="81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2.Соблюдает этические нормы в межличностном профессиональном общении.</w:t>
            </w:r>
          </w:p>
          <w:p w:rsidR="00B760A9" w:rsidRDefault="00B760A9">
            <w:pPr>
              <w:pStyle w:val="Standard"/>
              <w:rPr>
                <w:bCs/>
                <w:color w:val="000000"/>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bCs/>
                <w:lang w:eastAsia="en-US"/>
              </w:rPr>
              <w:t>знать:</w:t>
            </w:r>
          </w:p>
          <w:p w:rsidR="00B760A9" w:rsidRDefault="00F453C3">
            <w:pPr>
              <w:pStyle w:val="Standard"/>
              <w:jc w:val="both"/>
              <w:rPr>
                <w:lang w:eastAsia="en-US"/>
              </w:rPr>
            </w:pPr>
            <w:r>
              <w:rPr>
                <w:lang w:eastAsia="en-US"/>
              </w:rPr>
              <w:t>- основные каноны профессиональной этики и этики межличностного общения</w:t>
            </w:r>
          </w:p>
          <w:p w:rsidR="00B760A9" w:rsidRDefault="00F453C3">
            <w:pPr>
              <w:pStyle w:val="Standard"/>
              <w:jc w:val="both"/>
              <w:rPr>
                <w:b/>
                <w:bCs/>
                <w:lang w:eastAsia="en-US"/>
              </w:rPr>
            </w:pPr>
            <w:r>
              <w:rPr>
                <w:b/>
                <w:bCs/>
                <w:lang w:eastAsia="en-US"/>
              </w:rPr>
              <w:t>уметь:</w:t>
            </w:r>
          </w:p>
          <w:p w:rsidR="00B760A9" w:rsidRDefault="00F453C3">
            <w:pPr>
              <w:pStyle w:val="Standard"/>
              <w:jc w:val="both"/>
              <w:rPr>
                <w:lang w:eastAsia="en-US"/>
              </w:rPr>
            </w:pPr>
            <w:r>
              <w:rPr>
                <w:lang w:eastAsia="en-US"/>
              </w:rPr>
              <w:t>- применять этические нормы и правила в коллективе и с партнерами;</w:t>
            </w:r>
          </w:p>
          <w:p w:rsidR="00B760A9" w:rsidRDefault="00B760A9">
            <w:pPr>
              <w:pStyle w:val="Standard"/>
              <w:ind w:firstLine="136"/>
              <w:jc w:val="both"/>
              <w:rPr>
                <w:b/>
                <w:bCs/>
                <w:shd w:val="clear" w:color="auto" w:fill="FFFF00"/>
              </w:rPr>
            </w:pPr>
          </w:p>
        </w:tc>
      </w:tr>
      <w:tr w:rsidR="00B760A9">
        <w:tblPrEx>
          <w:tblCellMar>
            <w:top w:w="0" w:type="dxa"/>
            <w:bottom w:w="0" w:type="dxa"/>
          </w:tblCellMar>
        </w:tblPrEx>
        <w:trPr>
          <w:trHeight w:val="145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 xml:space="preserve">3.Понимает и учитывает особенности поведения участников команды для достижения целей и задач в </w:t>
            </w:r>
            <w:r>
              <w:t>профессиональной деятельности.</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iCs/>
              </w:rPr>
              <w:t>знать:</w:t>
            </w:r>
          </w:p>
          <w:p w:rsidR="00B760A9" w:rsidRDefault="00F453C3">
            <w:pPr>
              <w:pStyle w:val="Standard"/>
              <w:jc w:val="both"/>
            </w:pPr>
            <w:r>
              <w:t>- налаживать командную работу с учетом личностно-психологических ресурсов</w:t>
            </w:r>
            <w:r>
              <w:rPr>
                <w:color w:val="000000"/>
              </w:rPr>
              <w:t xml:space="preserve"> для успешного выполнения профессиональной деятельности и достижения целей;</w:t>
            </w:r>
          </w:p>
          <w:p w:rsidR="00B760A9" w:rsidRDefault="00F453C3">
            <w:pPr>
              <w:pStyle w:val="Standard"/>
              <w:jc w:val="both"/>
              <w:rPr>
                <w:b/>
              </w:rPr>
            </w:pPr>
            <w:r>
              <w:rPr>
                <w:b/>
              </w:rPr>
              <w:t>уметь:</w:t>
            </w:r>
          </w:p>
          <w:p w:rsidR="00B760A9" w:rsidRDefault="00F453C3">
            <w:pPr>
              <w:pStyle w:val="Standard"/>
              <w:jc w:val="both"/>
            </w:pPr>
            <w:r>
              <w:rPr>
                <w:b/>
              </w:rPr>
              <w:t xml:space="preserve">- </w:t>
            </w:r>
            <w:r>
              <w:t>выявлять и формулировать цели развития, исходя из коллекти</w:t>
            </w:r>
            <w:r>
              <w:t>вных ресурсов, возможностей с учетом психологического фона</w:t>
            </w:r>
          </w:p>
        </w:tc>
      </w:tr>
    </w:tbl>
    <w:p w:rsidR="00B760A9" w:rsidRDefault="00B760A9">
      <w:pPr>
        <w:pStyle w:val="Standard"/>
        <w:jc w:val="both"/>
        <w:rPr>
          <w:b/>
          <w:color w:val="FF0000"/>
          <w:sz w:val="28"/>
          <w:szCs w:val="28"/>
        </w:rPr>
      </w:pPr>
    </w:p>
    <w:p w:rsidR="00B760A9" w:rsidRDefault="00F453C3">
      <w:pPr>
        <w:pStyle w:val="Standard"/>
        <w:jc w:val="both"/>
      </w:pPr>
      <w:r>
        <w:rPr>
          <w:b/>
          <w:color w:val="000000"/>
          <w:sz w:val="28"/>
          <w:szCs w:val="28"/>
        </w:rPr>
        <w:t>Направление подготовки:</w:t>
      </w:r>
    </w:p>
    <w:p w:rsidR="00B760A9" w:rsidRDefault="00F453C3">
      <w:pPr>
        <w:pStyle w:val="Standard"/>
        <w:jc w:val="both"/>
      </w:pPr>
      <w:r>
        <w:rPr>
          <w:color w:val="000000"/>
          <w:sz w:val="28"/>
          <w:szCs w:val="28"/>
        </w:rPr>
        <w:t>43.03.03 «Гостиничное дело»</w:t>
      </w:r>
    </w:p>
    <w:p w:rsidR="00B760A9" w:rsidRDefault="00B760A9">
      <w:pPr>
        <w:pStyle w:val="Standard"/>
        <w:jc w:val="both"/>
        <w:rPr>
          <w:b/>
          <w:color w:val="FF0000"/>
          <w:sz w:val="28"/>
          <w:szCs w:val="28"/>
        </w:rPr>
      </w:pPr>
    </w:p>
    <w:tbl>
      <w:tblPr>
        <w:tblW w:w="9781" w:type="dxa"/>
        <w:tblInd w:w="113" w:type="dxa"/>
        <w:tblLayout w:type="fixed"/>
        <w:tblCellMar>
          <w:left w:w="10" w:type="dxa"/>
          <w:right w:w="10" w:type="dxa"/>
        </w:tblCellMar>
        <w:tblLook w:val="0000" w:firstRow="0" w:lastRow="0" w:firstColumn="0" w:lastColumn="0" w:noHBand="0" w:noVBand="0"/>
      </w:tblPr>
      <w:tblGrid>
        <w:gridCol w:w="2268"/>
        <w:gridCol w:w="3543"/>
        <w:gridCol w:w="3970"/>
      </w:tblGrid>
      <w:tr w:rsidR="00B760A9">
        <w:tblPrEx>
          <w:tblCellMar>
            <w:top w:w="0" w:type="dxa"/>
            <w:bottom w:w="0" w:type="dxa"/>
          </w:tblCellMar>
        </w:tblPrEx>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Код и наименование компетенции</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Индикаторы достижения компетенции</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Результаты обучения, соотнесенные с индикаторами достижения компетенции</w:t>
            </w:r>
          </w:p>
        </w:tc>
      </w:tr>
      <w:tr w:rsidR="00B760A9">
        <w:tblPrEx>
          <w:tblCellMar>
            <w:top w:w="0" w:type="dxa"/>
            <w:bottom w:w="0" w:type="dxa"/>
          </w:tblCellMar>
        </w:tblPrEx>
        <w:trPr>
          <w:trHeight w:val="2115"/>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Способен осуществлять поиск, критический анализ и синтез информации, применять системный подход для решения поставленных задач (УК-1)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1. Четко описывает состав и структуру требуемых данных и информации, грамотно реализует процессы их сбора, обработки и инт</w:t>
            </w:r>
            <w:r>
              <w:t>ерпретации</w:t>
            </w:r>
          </w:p>
          <w:p w:rsidR="00B760A9" w:rsidRDefault="00F453C3">
            <w:pPr>
              <w:pStyle w:val="Standard"/>
              <w:jc w:val="both"/>
            </w:pPr>
            <w:r>
              <w:t>природу вариабельности</w:t>
            </w:r>
          </w:p>
          <w:p w:rsidR="00B760A9" w:rsidRDefault="00B760A9">
            <w:pPr>
              <w:pStyle w:val="Standard"/>
              <w:shd w:val="clear" w:color="auto" w:fill="FFFFFF"/>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методы сбора и применения информации в профессиональной деятельности</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критически воспринимать, анализировать и оценивать информацию</w:t>
            </w:r>
          </w:p>
          <w:p w:rsidR="00B760A9" w:rsidRDefault="00B760A9">
            <w:pPr>
              <w:pStyle w:val="Standard"/>
              <w:jc w:val="both"/>
              <w:rPr>
                <w:color w:val="0070C0"/>
              </w:rPr>
            </w:pPr>
          </w:p>
        </w:tc>
      </w:tr>
      <w:tr w:rsidR="00B760A9">
        <w:tblPrEx>
          <w:tblCellMar>
            <w:top w:w="0" w:type="dxa"/>
            <w:bottom w:w="0" w:type="dxa"/>
          </w:tblCellMar>
        </w:tblPrEx>
        <w:trPr>
          <w:trHeight w:val="81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pPr>
            <w:r>
              <w:t>2. Обосновывает сущность происходящего, выявляет закономерности, понимает</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для формулировки аргументированных сужде</w:t>
            </w:r>
            <w:r>
              <w:rPr>
                <w:lang w:eastAsia="en-US"/>
              </w:rPr>
              <w:t>ний и умозаключений в профессиональной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анализировать и сопоставлять</w:t>
            </w:r>
          </w:p>
          <w:p w:rsidR="00B760A9" w:rsidRDefault="00F453C3">
            <w:pPr>
              <w:pStyle w:val="Standard"/>
              <w:tabs>
                <w:tab w:val="left" w:pos="540"/>
              </w:tabs>
              <w:jc w:val="both"/>
            </w:pPr>
            <w: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w:t>
            </w:r>
            <w:r>
              <w:t xml:space="preserve">ки в профессиональной </w:t>
            </w:r>
            <w:r>
              <w:lastRenderedPageBreak/>
              <w:t>деятельности;</w:t>
            </w:r>
          </w:p>
          <w:p w:rsidR="00B760A9" w:rsidRDefault="00B760A9">
            <w:pPr>
              <w:pStyle w:val="Standard"/>
              <w:ind w:left="-136" w:firstLine="136"/>
              <w:jc w:val="both"/>
              <w:rPr>
                <w:b/>
                <w:bCs/>
              </w:rPr>
            </w:pPr>
          </w:p>
        </w:tc>
      </w:tr>
      <w:tr w:rsidR="00B760A9">
        <w:tblPrEx>
          <w:tblCellMar>
            <w:top w:w="0" w:type="dxa"/>
            <w:bottom w:w="0" w:type="dxa"/>
          </w:tblCellMar>
        </w:tblPrEx>
        <w:trPr>
          <w:trHeight w:val="4960"/>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w:t>
            </w:r>
            <w:r>
              <w:t>назначение классификационных групп.</w:t>
            </w:r>
          </w:p>
          <w:p w:rsidR="00B760A9" w:rsidRDefault="00B760A9">
            <w:pPr>
              <w:pStyle w:val="Standard"/>
              <w:tabs>
                <w:tab w:val="left" w:pos="540"/>
              </w:tabs>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различные типы поисковых запросов</w:t>
            </w:r>
            <w:r>
              <w:t xml:space="preserve"> для выявления закономерностей функционирования человека, природы и общества в социально-историческом и этическом контекстах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w:t>
            </w:r>
            <w:r>
              <w:rPr>
                <w:lang w:eastAsia="en-US"/>
              </w:rPr>
              <w:t>критически анализировать и оценивать раз</w:t>
            </w:r>
            <w:r>
              <w:rPr>
                <w:lang w:eastAsia="en-US"/>
              </w:rPr>
              <w:t>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760A9">
        <w:tblPrEx>
          <w:tblCellMar>
            <w:top w:w="0" w:type="dxa"/>
            <w:bottom w:w="0" w:type="dxa"/>
          </w:tblCellMar>
        </w:tblPrEx>
        <w:trPr>
          <w:trHeight w:val="1183"/>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 xml:space="preserve">4. Грамотно, логично, аргументировано формирует собственные суждения и оценки. Отличает факты от </w:t>
            </w:r>
            <w:r>
              <w:t>мнений, интерпретаций, оценок и т.д. в рассуждениях других участников деятельности.</w:t>
            </w:r>
          </w:p>
          <w:p w:rsidR="00B760A9" w:rsidRDefault="00B760A9">
            <w:pPr>
              <w:pStyle w:val="Standard"/>
              <w:tabs>
                <w:tab w:val="left" w:pos="540"/>
              </w:tabs>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основные понятия и категории, закономерности логики и  мышления;</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критически воспринимать, анализировать и оценивать информацию и применять ее в рассужд</w:t>
            </w:r>
            <w:r>
              <w:rPr>
                <w:lang w:eastAsia="en-US"/>
              </w:rPr>
              <w:t>ениях;</w:t>
            </w:r>
          </w:p>
          <w:p w:rsidR="00B760A9" w:rsidRDefault="00B760A9">
            <w:pPr>
              <w:pStyle w:val="Standard"/>
              <w:tabs>
                <w:tab w:val="left" w:pos="540"/>
              </w:tabs>
              <w:jc w:val="both"/>
              <w:rPr>
                <w:lang w:eastAsia="en-US"/>
              </w:rPr>
            </w:pPr>
          </w:p>
          <w:p w:rsidR="00B760A9" w:rsidRDefault="00B760A9">
            <w:pPr>
              <w:pStyle w:val="Standard"/>
              <w:tabs>
                <w:tab w:val="left" w:pos="540"/>
              </w:tabs>
              <w:jc w:val="both"/>
              <w:rPr>
                <w:lang w:eastAsia="en-US"/>
              </w:rPr>
            </w:pPr>
          </w:p>
          <w:p w:rsidR="00B760A9" w:rsidRDefault="00B760A9">
            <w:pPr>
              <w:pStyle w:val="Standard"/>
              <w:tabs>
                <w:tab w:val="left" w:pos="540"/>
              </w:tabs>
              <w:jc w:val="both"/>
              <w:rPr>
                <w:lang w:eastAsia="en-US"/>
              </w:rPr>
            </w:pPr>
          </w:p>
          <w:p w:rsidR="00B760A9" w:rsidRDefault="00B760A9">
            <w:pPr>
              <w:pStyle w:val="Standard"/>
              <w:tabs>
                <w:tab w:val="left" w:pos="540"/>
              </w:tabs>
              <w:jc w:val="both"/>
              <w:rPr>
                <w:lang w:eastAsia="en-US"/>
              </w:rPr>
            </w:pPr>
          </w:p>
          <w:p w:rsidR="00B760A9" w:rsidRDefault="00B760A9">
            <w:pPr>
              <w:pStyle w:val="Standard"/>
              <w:jc w:val="both"/>
              <w:rPr>
                <w:b/>
                <w:lang w:eastAsia="en-US"/>
              </w:rPr>
            </w:pPr>
          </w:p>
        </w:tc>
      </w:tr>
      <w:tr w:rsidR="00B760A9">
        <w:tblPrEx>
          <w:tblCellMar>
            <w:top w:w="0" w:type="dxa"/>
            <w:bottom w:w="0" w:type="dxa"/>
          </w:tblCellMar>
        </w:tblPrEx>
        <w:trPr>
          <w:trHeight w:val="2050"/>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pPr>
            <w:r>
              <w:t>5. Аргументированно и логично представляет свою точку зрения посредством и на основе системного описания.</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основные закономерности и методы аргументации и системного описания</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w:t>
            </w:r>
            <w:r>
              <w:rPr>
                <w:lang w:eastAsia="en-US"/>
              </w:rPr>
              <w:t>логично и аргументированно выражать свои доводы</w:t>
            </w:r>
          </w:p>
          <w:p w:rsidR="00B760A9" w:rsidRDefault="00B760A9">
            <w:pPr>
              <w:pStyle w:val="Standard"/>
              <w:tabs>
                <w:tab w:val="left" w:pos="540"/>
              </w:tabs>
              <w:jc w:val="both"/>
              <w:rPr>
                <w:lang w:eastAsia="en-US"/>
              </w:rPr>
            </w:pPr>
          </w:p>
          <w:p w:rsidR="00B760A9" w:rsidRDefault="00B760A9">
            <w:pPr>
              <w:pStyle w:val="Standard"/>
              <w:tabs>
                <w:tab w:val="left" w:pos="540"/>
              </w:tabs>
              <w:jc w:val="both"/>
              <w:rPr>
                <w:lang w:eastAsia="en-US"/>
              </w:rPr>
            </w:pPr>
          </w:p>
          <w:p w:rsidR="00B760A9" w:rsidRDefault="00B760A9">
            <w:pPr>
              <w:pStyle w:val="Standard"/>
              <w:tabs>
                <w:tab w:val="left" w:pos="540"/>
              </w:tabs>
              <w:jc w:val="both"/>
              <w:rPr>
                <w:lang w:eastAsia="en-US"/>
              </w:rPr>
            </w:pPr>
          </w:p>
          <w:p w:rsidR="00B760A9" w:rsidRDefault="00B760A9">
            <w:pPr>
              <w:pStyle w:val="Standard"/>
              <w:jc w:val="both"/>
              <w:rPr>
                <w:lang w:eastAsia="en-US"/>
              </w:rPr>
            </w:pPr>
          </w:p>
        </w:tc>
      </w:tr>
      <w:tr w:rsidR="00B760A9">
        <w:tblPrEx>
          <w:tblCellMar>
            <w:top w:w="0" w:type="dxa"/>
            <w:bottom w:w="0" w:type="dxa"/>
          </w:tblCellMar>
        </w:tblPrEx>
        <w:trPr>
          <w:trHeight w:val="2115"/>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 xml:space="preserve">Способен воспринимать межкультурное разнообразие общества в социально-историческом, </w:t>
            </w:r>
            <w:r>
              <w:lastRenderedPageBreak/>
              <w:t>этическом и философском контекстах             (УК-5)</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lastRenderedPageBreak/>
              <w:t xml:space="preserve">1.Использует знания о закономерностях развития природы, </w:t>
            </w:r>
            <w:r>
              <w:t>межкультурного разнообразия общества для формирования мировоззренческой оценки   происходящих процессов.</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основные философские понятия и категории, закономерности развития природы, общества, человека и мышления;</w:t>
            </w:r>
          </w:p>
          <w:p w:rsidR="00B760A9" w:rsidRDefault="00F453C3">
            <w:pPr>
              <w:pStyle w:val="Standard"/>
              <w:tabs>
                <w:tab w:val="left" w:pos="540"/>
              </w:tabs>
              <w:jc w:val="both"/>
              <w:rPr>
                <w:lang w:eastAsia="en-US"/>
              </w:rPr>
            </w:pPr>
            <w:r>
              <w:rPr>
                <w:lang w:eastAsia="en-US"/>
              </w:rPr>
              <w:t>- понятийно-категориальный аппарат</w:t>
            </w:r>
            <w:r>
              <w:rPr>
                <w:lang w:eastAsia="en-US"/>
              </w:rPr>
              <w:t xml:space="preserve">, философские методы для </w:t>
            </w:r>
            <w:r>
              <w:rPr>
                <w:lang w:eastAsia="en-US"/>
              </w:rPr>
              <w:lastRenderedPageBreak/>
              <w:t>исследования межкультурного разнообразия общества;</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rsidR="00B760A9" w:rsidRDefault="00F453C3">
            <w:pPr>
              <w:pStyle w:val="Standard"/>
              <w:jc w:val="both"/>
              <w:rPr>
                <w:lang w:eastAsia="en-US"/>
              </w:rPr>
            </w:pPr>
            <w:r>
              <w:rPr>
                <w:lang w:eastAsia="en-US"/>
              </w:rPr>
              <w:t>- использовать положения и категории ф</w:t>
            </w:r>
            <w:r>
              <w:rPr>
                <w:lang w:eastAsia="en-US"/>
              </w:rPr>
              <w:t>илософии, методологию философского анализа для исследования межкультурного разнообразия и их мировоззренческой оценки;</w:t>
            </w:r>
          </w:p>
          <w:p w:rsidR="00B760A9" w:rsidRDefault="00B760A9">
            <w:pPr>
              <w:pStyle w:val="Standard"/>
              <w:jc w:val="both"/>
              <w:rPr>
                <w:color w:val="0070C0"/>
              </w:rPr>
            </w:pPr>
          </w:p>
        </w:tc>
      </w:tr>
      <w:tr w:rsidR="00B760A9">
        <w:tblPrEx>
          <w:tblCellMar>
            <w:top w:w="0" w:type="dxa"/>
            <w:bottom w:w="0" w:type="dxa"/>
          </w:tblCellMar>
        </w:tblPrEx>
        <w:trPr>
          <w:trHeight w:val="81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w:t>
            </w:r>
            <w:r>
              <w:t>деятельности.</w:t>
            </w:r>
          </w:p>
          <w:p w:rsidR="00B760A9" w:rsidRDefault="00B760A9">
            <w:pPr>
              <w:pStyle w:val="Standard"/>
              <w:tabs>
                <w:tab w:val="left" w:pos="540"/>
              </w:tabs>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для формулировки аргументированных суждений и умозаключений в профессиональной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анализировать и сопоставлять</w:t>
            </w:r>
          </w:p>
          <w:p w:rsidR="00B760A9" w:rsidRDefault="00F453C3">
            <w:pPr>
              <w:pStyle w:val="Standard"/>
              <w:tabs>
                <w:tab w:val="left" w:pos="540"/>
              </w:tabs>
              <w:jc w:val="both"/>
            </w:pPr>
            <w:r>
              <w:t>различные философские позиции по актуа</w:t>
            </w:r>
            <w:r>
              <w:t>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rsidR="00B760A9" w:rsidRDefault="00B760A9">
            <w:pPr>
              <w:pStyle w:val="Standard"/>
              <w:ind w:left="-136" w:firstLine="136"/>
              <w:jc w:val="both"/>
              <w:rPr>
                <w:b/>
                <w:bCs/>
              </w:rPr>
            </w:pPr>
          </w:p>
        </w:tc>
      </w:tr>
      <w:tr w:rsidR="00B760A9">
        <w:tblPrEx>
          <w:tblCellMar>
            <w:top w:w="0" w:type="dxa"/>
            <w:bottom w:w="0" w:type="dxa"/>
          </w:tblCellMar>
        </w:tblPrEx>
        <w:trPr>
          <w:trHeight w:val="3375"/>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 xml:space="preserve">3. Работает с различными массивами информации для выявления закономерностей </w:t>
            </w:r>
            <w:r>
              <w:t>функционирования человека, природы и общества в социально-историческом и этическом контекстах.</w:t>
            </w:r>
          </w:p>
          <w:p w:rsidR="00B760A9" w:rsidRDefault="00B760A9">
            <w:pPr>
              <w:pStyle w:val="Standard"/>
              <w:tabs>
                <w:tab w:val="left" w:pos="540"/>
              </w:tabs>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различные типы поисковых запросов</w:t>
            </w:r>
            <w:r>
              <w:t xml:space="preserve"> для выявления закономерностей функционирования человека, природы и общества в социально-историческом и этическом кон</w:t>
            </w:r>
            <w:r>
              <w:t>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w:t>
            </w:r>
            <w:r>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rsidR="00B760A9" w:rsidRDefault="00B760A9">
            <w:pPr>
              <w:pStyle w:val="Standard"/>
              <w:jc w:val="both"/>
              <w:rPr>
                <w:b/>
                <w:bCs/>
              </w:rPr>
            </w:pPr>
          </w:p>
        </w:tc>
      </w:tr>
      <w:tr w:rsidR="00B760A9">
        <w:tblPrEx>
          <w:tblCellMar>
            <w:top w:w="0" w:type="dxa"/>
            <w:bottom w:w="0" w:type="dxa"/>
          </w:tblCellMar>
        </w:tblPrEx>
        <w:trPr>
          <w:trHeight w:val="703"/>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 xml:space="preserve">Способен управлять своим </w:t>
            </w:r>
            <w:r>
              <w:lastRenderedPageBreak/>
              <w:t xml:space="preserve">временем, </w:t>
            </w:r>
            <w:r>
              <w:t>выстраивать и реализовывать траекторию саморазвития на основе принципов образования в течение всей жизни</w:t>
            </w:r>
          </w:p>
          <w:p w:rsidR="00B760A9" w:rsidRDefault="00F453C3">
            <w:pPr>
              <w:pStyle w:val="Standard"/>
              <w:rPr>
                <w:bCs/>
                <w:lang w:bidi="ru-RU"/>
              </w:rPr>
            </w:pPr>
            <w:r>
              <w:rPr>
                <w:bCs/>
                <w:lang w:bidi="ru-RU"/>
              </w:rPr>
              <w:t>(УК-6)</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color w:val="000000"/>
              </w:rPr>
            </w:pPr>
            <w:r>
              <w:rPr>
                <w:color w:val="000000"/>
              </w:rPr>
              <w:lastRenderedPageBreak/>
              <w:t xml:space="preserve">1. Управляет своим временем, проявляет готовность к </w:t>
            </w:r>
            <w:r>
              <w:rPr>
                <w:color w:val="000000"/>
              </w:rPr>
              <w:lastRenderedPageBreak/>
              <w:t>самоорганизации, планирует и реализует намеченные цели деятельности.</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lang w:eastAsia="en-US"/>
              </w:rPr>
            </w:pPr>
            <w:r>
              <w:rPr>
                <w:b/>
                <w:bCs/>
                <w:lang w:eastAsia="en-US"/>
              </w:rPr>
              <w:lastRenderedPageBreak/>
              <w:t>знать:</w:t>
            </w:r>
          </w:p>
          <w:p w:rsidR="00B760A9" w:rsidRDefault="00F453C3">
            <w:pPr>
              <w:pStyle w:val="Standard"/>
              <w:jc w:val="both"/>
              <w:rPr>
                <w:lang w:eastAsia="en-US"/>
              </w:rPr>
            </w:pPr>
            <w:r>
              <w:rPr>
                <w:lang w:eastAsia="en-US"/>
              </w:rPr>
              <w:t>- способы самоа</w:t>
            </w:r>
            <w:r>
              <w:rPr>
                <w:lang w:eastAsia="en-US"/>
              </w:rPr>
              <w:t xml:space="preserve">нализа и </w:t>
            </w:r>
            <w:r>
              <w:rPr>
                <w:lang w:eastAsia="en-US"/>
              </w:rPr>
              <w:lastRenderedPageBreak/>
              <w:t>самооценки собственных сил и возможностей, стратегии личностного развития; методы эффективного планирования времени;</w:t>
            </w:r>
          </w:p>
          <w:p w:rsidR="00B760A9" w:rsidRDefault="00F453C3">
            <w:pPr>
              <w:pStyle w:val="Standard"/>
              <w:jc w:val="both"/>
              <w:rPr>
                <w:b/>
              </w:rPr>
            </w:pPr>
            <w:r>
              <w:rPr>
                <w:b/>
              </w:rPr>
              <w:t>уметь:</w:t>
            </w:r>
          </w:p>
          <w:p w:rsidR="00B760A9" w:rsidRDefault="00F453C3">
            <w:pPr>
              <w:pStyle w:val="Standard"/>
              <w:jc w:val="both"/>
              <w:rPr>
                <w:lang w:eastAsia="en-US"/>
              </w:rPr>
            </w:pPr>
            <w:r>
              <w:rPr>
                <w:lang w:eastAsia="en-US"/>
              </w:rPr>
              <w:t xml:space="preserve">определять задачи саморазвития и профессионального роста, распределять их на долго- средне- и краткосрочные с обоснованием </w:t>
            </w:r>
            <w:r>
              <w:rPr>
                <w:lang w:eastAsia="en-US"/>
              </w:rPr>
              <w:t>их актуальности и</w:t>
            </w:r>
          </w:p>
          <w:p w:rsidR="00B760A9" w:rsidRDefault="00F453C3">
            <w:pPr>
              <w:pStyle w:val="Standard"/>
              <w:jc w:val="both"/>
              <w:rPr>
                <w:lang w:eastAsia="en-US"/>
              </w:rPr>
            </w:pPr>
            <w:r>
              <w:rPr>
                <w:lang w:eastAsia="en-US"/>
              </w:rPr>
              <w:t>определением необходимых ресурсов;</w:t>
            </w:r>
          </w:p>
          <w:p w:rsidR="00B760A9" w:rsidRDefault="00B760A9">
            <w:pPr>
              <w:pStyle w:val="Standard"/>
              <w:jc w:val="both"/>
              <w:rPr>
                <w:b/>
                <w:bCs/>
                <w:shd w:val="clear" w:color="auto" w:fill="FFFF00"/>
              </w:rPr>
            </w:pPr>
          </w:p>
        </w:tc>
      </w:tr>
      <w:tr w:rsidR="00B760A9">
        <w:tblPrEx>
          <w:tblCellMar>
            <w:top w:w="0" w:type="dxa"/>
            <w:bottom w:w="0" w:type="dxa"/>
          </w:tblCellMar>
        </w:tblPrEx>
        <w:trPr>
          <w:trHeight w:val="81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color w:val="000000"/>
              </w:rPr>
            </w:pPr>
            <w:r>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bCs/>
                <w:lang w:eastAsia="en-US"/>
              </w:rPr>
              <w:t>знать:</w:t>
            </w:r>
          </w:p>
          <w:p w:rsidR="00B760A9" w:rsidRDefault="00F453C3">
            <w:pPr>
              <w:pStyle w:val="Standard"/>
              <w:jc w:val="both"/>
              <w:rPr>
                <w:lang w:eastAsia="en-US"/>
              </w:rPr>
            </w:pPr>
            <w:r>
              <w:rPr>
                <w:lang w:eastAsia="en-US"/>
              </w:rPr>
              <w:t>- эффективные способы самообучения и критерии оценки успешности личности;</w:t>
            </w:r>
          </w:p>
          <w:p w:rsidR="00B760A9" w:rsidRDefault="00F453C3">
            <w:pPr>
              <w:pStyle w:val="Standard"/>
              <w:jc w:val="both"/>
              <w:rPr>
                <w:b/>
                <w:bCs/>
                <w:lang w:eastAsia="en-US"/>
              </w:rPr>
            </w:pPr>
            <w:r>
              <w:rPr>
                <w:b/>
                <w:bCs/>
                <w:lang w:eastAsia="en-US"/>
              </w:rPr>
              <w:t>уметь:</w:t>
            </w:r>
          </w:p>
          <w:p w:rsidR="00B760A9" w:rsidRDefault="00F453C3">
            <w:pPr>
              <w:pStyle w:val="Standard"/>
              <w:jc w:val="both"/>
              <w:rPr>
                <w:lang w:eastAsia="en-US"/>
              </w:rPr>
            </w:pPr>
            <w:r>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rsidR="00B760A9" w:rsidRDefault="00B760A9">
            <w:pPr>
              <w:pStyle w:val="Standard"/>
              <w:ind w:firstLine="136"/>
              <w:jc w:val="both"/>
              <w:rPr>
                <w:b/>
                <w:bCs/>
                <w:shd w:val="clear" w:color="auto" w:fill="FFFF00"/>
              </w:rPr>
            </w:pPr>
          </w:p>
        </w:tc>
      </w:tr>
      <w:tr w:rsidR="00B760A9">
        <w:tblPrEx>
          <w:tblCellMar>
            <w:top w:w="0" w:type="dxa"/>
            <w:bottom w:w="0" w:type="dxa"/>
          </w:tblCellMar>
        </w:tblPrEx>
        <w:trPr>
          <w:trHeight w:val="3420"/>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w:t>
            </w:r>
            <w:r>
              <w:rPr>
                <w:color w:val="000000"/>
              </w:rPr>
              <w:t>енных задач, а также относительно полученного результата.</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iCs/>
              </w:rPr>
              <w:t>знать:</w:t>
            </w:r>
          </w:p>
          <w:p w:rsidR="00B760A9" w:rsidRDefault="00F453C3">
            <w:pPr>
              <w:pStyle w:val="Standard"/>
              <w:jc w:val="both"/>
            </w:pPr>
            <w:r>
              <w:t>- возможные сферы и направления профессиональной самореализации и саморазвития с учетом личностно-психологических ресурсов</w:t>
            </w:r>
            <w:r>
              <w:rPr>
                <w:color w:val="000000"/>
              </w:rPr>
              <w:t xml:space="preserve"> для успешного выполнения профессиональной деятельности и карьерного</w:t>
            </w:r>
            <w:r>
              <w:rPr>
                <w:color w:val="000000"/>
              </w:rPr>
              <w:t xml:space="preserve"> роста;</w:t>
            </w:r>
          </w:p>
          <w:p w:rsidR="00B760A9" w:rsidRDefault="00F453C3">
            <w:pPr>
              <w:pStyle w:val="Standard"/>
              <w:jc w:val="both"/>
              <w:rPr>
                <w:b/>
              </w:rPr>
            </w:pPr>
            <w:r>
              <w:rPr>
                <w:b/>
              </w:rPr>
              <w:t>уметь:</w:t>
            </w:r>
          </w:p>
          <w:p w:rsidR="00B760A9" w:rsidRDefault="00F453C3">
            <w:pPr>
              <w:pStyle w:val="Standard"/>
              <w:jc w:val="both"/>
            </w:pPr>
            <w:r>
              <w:rPr>
                <w:b/>
              </w:rPr>
              <w:t xml:space="preserve">- </w:t>
            </w:r>
            <w:r>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Pr>
                <w:color w:val="000000"/>
              </w:rPr>
              <w:t>использования времени и других ресурсов при решении поставл</w:t>
            </w:r>
            <w:r>
              <w:rPr>
                <w:color w:val="000000"/>
              </w:rPr>
              <w:t>енных задач, а также относительно полученного результата.</w:t>
            </w:r>
          </w:p>
          <w:p w:rsidR="00B760A9" w:rsidRDefault="00B760A9">
            <w:pPr>
              <w:pStyle w:val="Standard"/>
              <w:jc w:val="both"/>
              <w:rPr>
                <w:b/>
                <w:bCs/>
                <w:shd w:val="clear" w:color="auto" w:fill="FFFF00"/>
              </w:rPr>
            </w:pPr>
          </w:p>
        </w:tc>
      </w:tr>
    </w:tbl>
    <w:p w:rsidR="00B760A9" w:rsidRDefault="00B760A9">
      <w:pPr>
        <w:pStyle w:val="Standard"/>
        <w:jc w:val="both"/>
      </w:pPr>
    </w:p>
    <w:p w:rsidR="00B760A9" w:rsidRDefault="00B760A9">
      <w:pPr>
        <w:pStyle w:val="Standard"/>
        <w:jc w:val="both"/>
      </w:pPr>
    </w:p>
    <w:p w:rsidR="00B760A9" w:rsidRDefault="00F453C3">
      <w:pPr>
        <w:pStyle w:val="Standard"/>
        <w:jc w:val="both"/>
      </w:pPr>
      <w:r>
        <w:rPr>
          <w:rFonts w:eastAsia="Calibri"/>
          <w:b/>
          <w:bCs/>
          <w:sz w:val="28"/>
          <w:szCs w:val="28"/>
          <w:lang w:eastAsia="en-US"/>
        </w:rPr>
        <w:t>Направление подготовки:</w:t>
      </w:r>
    </w:p>
    <w:p w:rsidR="00B760A9" w:rsidRDefault="00F453C3">
      <w:pPr>
        <w:pStyle w:val="Standard"/>
        <w:jc w:val="both"/>
      </w:pPr>
      <w:r>
        <w:rPr>
          <w:rFonts w:eastAsia="Calibri"/>
          <w:bCs/>
          <w:sz w:val="28"/>
          <w:szCs w:val="28"/>
          <w:lang w:eastAsia="en-US"/>
        </w:rPr>
        <w:t>09.03.03 «Прикладная информатика</w:t>
      </w:r>
    </w:p>
    <w:p w:rsidR="00B760A9" w:rsidRDefault="00F453C3">
      <w:pPr>
        <w:pStyle w:val="Standard"/>
        <w:jc w:val="both"/>
      </w:pPr>
      <w:r>
        <w:rPr>
          <w:rFonts w:eastAsia="Calibri"/>
          <w:sz w:val="28"/>
          <w:szCs w:val="28"/>
          <w:lang w:eastAsia="en-US"/>
        </w:rPr>
        <w:t xml:space="preserve">01.03.02. </w:t>
      </w:r>
      <w:r>
        <w:rPr>
          <w:rFonts w:eastAsia="Calibri"/>
          <w:bCs/>
          <w:sz w:val="28"/>
          <w:szCs w:val="28"/>
          <w:lang w:eastAsia="en-US"/>
        </w:rPr>
        <w:t>Прикладная математика и информатика</w:t>
      </w:r>
    </w:p>
    <w:p w:rsidR="00B760A9" w:rsidRDefault="00B760A9">
      <w:pPr>
        <w:pStyle w:val="Standard"/>
        <w:jc w:val="both"/>
        <w:rPr>
          <w:sz w:val="28"/>
          <w:szCs w:val="28"/>
        </w:rPr>
      </w:pPr>
    </w:p>
    <w:p w:rsidR="00B760A9" w:rsidRDefault="00B760A9">
      <w:pPr>
        <w:pStyle w:val="Standard"/>
        <w:jc w:val="right"/>
        <w:rPr>
          <w:color w:val="000000"/>
        </w:rPr>
      </w:pPr>
    </w:p>
    <w:tbl>
      <w:tblPr>
        <w:tblW w:w="9781" w:type="dxa"/>
        <w:tblInd w:w="113" w:type="dxa"/>
        <w:tblLayout w:type="fixed"/>
        <w:tblCellMar>
          <w:left w:w="10" w:type="dxa"/>
          <w:right w:w="10" w:type="dxa"/>
        </w:tblCellMar>
        <w:tblLook w:val="0000" w:firstRow="0" w:lastRow="0" w:firstColumn="0" w:lastColumn="0" w:noHBand="0" w:noVBand="0"/>
      </w:tblPr>
      <w:tblGrid>
        <w:gridCol w:w="2268"/>
        <w:gridCol w:w="3543"/>
        <w:gridCol w:w="3970"/>
      </w:tblGrid>
      <w:tr w:rsidR="00B760A9">
        <w:tblPrEx>
          <w:tblCellMar>
            <w:top w:w="0" w:type="dxa"/>
            <w:bottom w:w="0" w:type="dxa"/>
          </w:tblCellMar>
        </w:tblPrEx>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Код и наименование компетенции</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Индикаторы достижения компетенции</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bCs/>
              </w:rPr>
            </w:pPr>
            <w:r>
              <w:rPr>
                <w:b/>
                <w:bCs/>
              </w:rPr>
              <w:t xml:space="preserve">Результаты обучения, </w:t>
            </w:r>
            <w:r>
              <w:rPr>
                <w:b/>
                <w:bCs/>
              </w:rPr>
              <w:t>соотнесенные с индикаторами достижения компетенции</w:t>
            </w:r>
          </w:p>
        </w:tc>
      </w:tr>
      <w:tr w:rsidR="00B760A9">
        <w:tblPrEx>
          <w:tblCellMar>
            <w:top w:w="0" w:type="dxa"/>
            <w:bottom w:w="0" w:type="dxa"/>
          </w:tblCellMar>
        </w:tblPrEx>
        <w:trPr>
          <w:trHeight w:val="2115"/>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r>
              <w:t>(УК-1)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B760A9" w:rsidRDefault="00B760A9">
            <w:pPr>
              <w:pStyle w:val="Standard"/>
              <w:shd w:val="clear" w:color="auto" w:fill="FFFFFF"/>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xml:space="preserve">- основные философские понятия и категории, закономерности развития природы, </w:t>
            </w:r>
            <w:r>
              <w:rPr>
                <w:lang w:eastAsia="en-US"/>
              </w:rPr>
              <w:t>общества, человека и мышления;</w:t>
            </w:r>
          </w:p>
          <w:p w:rsidR="00B760A9" w:rsidRDefault="00F453C3">
            <w:pPr>
              <w:pStyle w:val="Standard"/>
              <w:tabs>
                <w:tab w:val="left" w:pos="540"/>
              </w:tabs>
              <w:jc w:val="both"/>
              <w:rPr>
                <w:lang w:eastAsia="en-US"/>
              </w:rPr>
            </w:pPr>
            <w:r>
              <w:rPr>
                <w:lang w:eastAsia="en-US"/>
              </w:rPr>
              <w:t>- понятийно-категориальный аппарат, философские методы для исследования межкультурного разнообразия общества;</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критически воспринимать, анализировать и оценивать информацию, факторы и механизмы развития природы, обще</w:t>
            </w:r>
            <w:r>
              <w:rPr>
                <w:lang w:eastAsia="en-US"/>
              </w:rPr>
              <w:t>ства, человека и мышления;</w:t>
            </w:r>
          </w:p>
          <w:p w:rsidR="00B760A9" w:rsidRDefault="00F453C3">
            <w:pPr>
              <w:pStyle w:val="Standard"/>
              <w:jc w:val="both"/>
              <w:rPr>
                <w:lang w:eastAsia="en-US"/>
              </w:rPr>
            </w:pPr>
            <w:r>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rsidR="00B760A9" w:rsidRDefault="00B760A9">
            <w:pPr>
              <w:pStyle w:val="Standard"/>
              <w:jc w:val="both"/>
              <w:rPr>
                <w:color w:val="0070C0"/>
              </w:rPr>
            </w:pPr>
          </w:p>
        </w:tc>
      </w:tr>
      <w:tr w:rsidR="00B760A9">
        <w:tblPrEx>
          <w:tblCellMar>
            <w:top w:w="0" w:type="dxa"/>
            <w:bottom w:w="0" w:type="dxa"/>
          </w:tblCellMar>
        </w:tblPrEx>
        <w:trPr>
          <w:trHeight w:val="81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 xml:space="preserve">2. Использует навыки философского мышления и логики для формулировки </w:t>
            </w:r>
            <w:r>
              <w:t>аргументированных суждений и умозаключений в профессиональной деятельности.</w:t>
            </w:r>
          </w:p>
          <w:p w:rsidR="00B760A9" w:rsidRDefault="00B760A9">
            <w:pPr>
              <w:pStyle w:val="Standard"/>
              <w:tabs>
                <w:tab w:val="left" w:pos="540"/>
              </w:tabs>
              <w:jc w:val="both"/>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для формулировки аргументированных суждений и умозаключений в профессиональной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w:t>
            </w:r>
            <w:r>
              <w:t>изировать и сопоставлять</w:t>
            </w:r>
          </w:p>
          <w:p w:rsidR="00B760A9" w:rsidRDefault="00F453C3">
            <w:pPr>
              <w:pStyle w:val="Standard"/>
              <w:tabs>
                <w:tab w:val="left" w:pos="540"/>
              </w:tabs>
              <w:jc w:val="both"/>
            </w:pPr>
            <w: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rsidR="00B760A9" w:rsidRDefault="00B760A9">
            <w:pPr>
              <w:pStyle w:val="Standard"/>
              <w:ind w:left="-136" w:firstLine="136"/>
              <w:jc w:val="both"/>
              <w:rPr>
                <w:b/>
                <w:bCs/>
              </w:rPr>
            </w:pPr>
          </w:p>
        </w:tc>
      </w:tr>
      <w:tr w:rsidR="00B760A9">
        <w:tblPrEx>
          <w:tblCellMar>
            <w:top w:w="0" w:type="dxa"/>
            <w:bottom w:w="0" w:type="dxa"/>
          </w:tblCellMar>
        </w:tblPrEx>
        <w:trPr>
          <w:trHeight w:val="3375"/>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pPr>
            <w:r>
              <w:t xml:space="preserve">3. Работает с различными </w:t>
            </w:r>
            <w:r>
              <w:t>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различные типы поисковых запросов</w:t>
            </w:r>
            <w:r>
              <w:t xml:space="preserve"> для выявления закономерностей функционирования человека, природы и</w:t>
            </w:r>
            <w:r>
              <w:t xml:space="preserve"> общества в социально-историческом и этическом контекстах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w:t>
            </w:r>
            <w:r>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w:t>
            </w:r>
            <w:r>
              <w:rPr>
                <w:lang w:eastAsia="en-US"/>
              </w:rPr>
              <w:t>ах;</w:t>
            </w:r>
          </w:p>
          <w:p w:rsidR="00B760A9" w:rsidRDefault="00B760A9">
            <w:pPr>
              <w:pStyle w:val="Standard"/>
              <w:jc w:val="both"/>
              <w:rPr>
                <w:b/>
                <w:bCs/>
              </w:rPr>
            </w:pPr>
          </w:p>
        </w:tc>
      </w:tr>
      <w:tr w:rsidR="00B760A9">
        <w:tblPrEx>
          <w:tblCellMar>
            <w:top w:w="0" w:type="dxa"/>
            <w:bottom w:w="0" w:type="dxa"/>
          </w:tblCellMar>
        </w:tblPrEx>
        <w:trPr>
          <w:trHeight w:val="703"/>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 xml:space="preserve">1.Понимает эффективность использования стратегии сотрудничества для достижения поставленной цели, </w:t>
            </w:r>
            <w:r>
              <w:t>эффективно взаимодействует с другими членами команды, участвуя в обмене информацией, знаниями, опытом, и презентации результатов работы.</w:t>
            </w:r>
          </w:p>
          <w:p w:rsidR="00B760A9" w:rsidRDefault="00B760A9">
            <w:pPr>
              <w:pStyle w:val="Standard"/>
              <w:rPr>
                <w:color w:val="000000"/>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lang w:eastAsia="en-US"/>
              </w:rPr>
            </w:pPr>
            <w:r>
              <w:rPr>
                <w:b/>
                <w:bCs/>
                <w:lang w:eastAsia="en-US"/>
              </w:rPr>
              <w:t>знать:</w:t>
            </w:r>
          </w:p>
          <w:p w:rsidR="00B760A9" w:rsidRDefault="00F453C3">
            <w:pPr>
              <w:pStyle w:val="Standard"/>
              <w:jc w:val="both"/>
              <w:rPr>
                <w:lang w:eastAsia="en-US"/>
              </w:rPr>
            </w:pPr>
            <w:r>
              <w:rPr>
                <w:lang w:eastAsia="en-US"/>
              </w:rPr>
              <w:t>- способы и стратегии сотрудничества с партнерами для достижения целей,</w:t>
            </w:r>
          </w:p>
          <w:p w:rsidR="00B760A9" w:rsidRDefault="00F453C3">
            <w:pPr>
              <w:pStyle w:val="Standard"/>
              <w:jc w:val="both"/>
              <w:rPr>
                <w:b/>
              </w:rPr>
            </w:pPr>
            <w:r>
              <w:rPr>
                <w:b/>
              </w:rPr>
              <w:t>уметь:</w:t>
            </w:r>
          </w:p>
          <w:p w:rsidR="00B760A9" w:rsidRDefault="00F453C3">
            <w:pPr>
              <w:pStyle w:val="Standard"/>
              <w:jc w:val="both"/>
              <w:rPr>
                <w:lang w:eastAsia="en-US"/>
              </w:rPr>
            </w:pPr>
            <w:r>
              <w:rPr>
                <w:lang w:eastAsia="en-US"/>
              </w:rPr>
              <w:t xml:space="preserve"> работать в команде, находить </w:t>
            </w:r>
            <w:r>
              <w:rPr>
                <w:lang w:eastAsia="en-US"/>
              </w:rPr>
              <w:t>и использовать информацию, необходимую для полноценной работы в команде</w:t>
            </w:r>
          </w:p>
          <w:p w:rsidR="00B760A9" w:rsidRDefault="00B760A9">
            <w:pPr>
              <w:pStyle w:val="Standard"/>
              <w:jc w:val="both"/>
              <w:rPr>
                <w:b/>
                <w:bCs/>
                <w:shd w:val="clear" w:color="auto" w:fill="FFFF00"/>
              </w:rPr>
            </w:pPr>
          </w:p>
        </w:tc>
      </w:tr>
      <w:tr w:rsidR="00B760A9">
        <w:tblPrEx>
          <w:tblCellMar>
            <w:top w:w="0" w:type="dxa"/>
            <w:bottom w:w="0" w:type="dxa"/>
          </w:tblCellMar>
        </w:tblPrEx>
        <w:trPr>
          <w:trHeight w:val="81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2.Соблюдает этические нормы в межличностном профессиональном общении.</w:t>
            </w:r>
          </w:p>
          <w:p w:rsidR="00B760A9" w:rsidRDefault="00B760A9">
            <w:pPr>
              <w:pStyle w:val="Standard"/>
              <w:rPr>
                <w:bCs/>
                <w:color w:val="000000"/>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bCs/>
                <w:lang w:eastAsia="en-US"/>
              </w:rPr>
              <w:t>знать:</w:t>
            </w:r>
          </w:p>
          <w:p w:rsidR="00B760A9" w:rsidRDefault="00F453C3">
            <w:pPr>
              <w:pStyle w:val="Standard"/>
              <w:jc w:val="both"/>
              <w:rPr>
                <w:lang w:eastAsia="en-US"/>
              </w:rPr>
            </w:pPr>
            <w:r>
              <w:rPr>
                <w:lang w:eastAsia="en-US"/>
              </w:rPr>
              <w:t>- основные каноны профессиональной этики и этики межличностного общения</w:t>
            </w:r>
          </w:p>
          <w:p w:rsidR="00B760A9" w:rsidRDefault="00F453C3">
            <w:pPr>
              <w:pStyle w:val="Standard"/>
              <w:jc w:val="both"/>
              <w:rPr>
                <w:b/>
                <w:bCs/>
                <w:lang w:eastAsia="en-US"/>
              </w:rPr>
            </w:pPr>
            <w:r>
              <w:rPr>
                <w:b/>
                <w:bCs/>
                <w:lang w:eastAsia="en-US"/>
              </w:rPr>
              <w:t>уметь:</w:t>
            </w:r>
          </w:p>
          <w:p w:rsidR="00B760A9" w:rsidRDefault="00F453C3">
            <w:pPr>
              <w:pStyle w:val="Standard"/>
              <w:jc w:val="both"/>
              <w:rPr>
                <w:lang w:eastAsia="en-US"/>
              </w:rPr>
            </w:pPr>
            <w:r>
              <w:rPr>
                <w:lang w:eastAsia="en-US"/>
              </w:rPr>
              <w:t>- применять этические нормы и правила в коллективе и с партнерами;</w:t>
            </w:r>
          </w:p>
          <w:p w:rsidR="00B760A9" w:rsidRDefault="00B760A9">
            <w:pPr>
              <w:pStyle w:val="Standard"/>
              <w:ind w:firstLine="136"/>
              <w:jc w:val="both"/>
              <w:rPr>
                <w:b/>
                <w:bCs/>
                <w:shd w:val="clear" w:color="auto" w:fill="FFFF00"/>
              </w:rPr>
            </w:pPr>
          </w:p>
        </w:tc>
      </w:tr>
      <w:tr w:rsidR="00B760A9">
        <w:tblPrEx>
          <w:tblCellMar>
            <w:top w:w="0" w:type="dxa"/>
            <w:bottom w:w="0" w:type="dxa"/>
          </w:tblCellMar>
        </w:tblPrEx>
        <w:trPr>
          <w:trHeight w:val="1452"/>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00000" w:rsidRDefault="00F453C3"/>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 xml:space="preserve">3.Понимает и учитывает особенности поведения участников команды для достижения целей и задач в </w:t>
            </w:r>
            <w:r>
              <w:t>профессиональной деятельности.</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iCs/>
              </w:rPr>
              <w:t>знать:</w:t>
            </w:r>
          </w:p>
          <w:p w:rsidR="00B760A9" w:rsidRDefault="00F453C3">
            <w:pPr>
              <w:pStyle w:val="Standard"/>
              <w:jc w:val="both"/>
            </w:pPr>
            <w:r>
              <w:t>-налаживать командную работу с учетом личностно-психологических ресурсов</w:t>
            </w:r>
            <w:r>
              <w:rPr>
                <w:color w:val="000000"/>
              </w:rPr>
              <w:t xml:space="preserve"> для успешного выполнения профессиональной деятельности и достижения целей;</w:t>
            </w:r>
          </w:p>
          <w:p w:rsidR="00B760A9" w:rsidRDefault="00F453C3">
            <w:pPr>
              <w:pStyle w:val="Standard"/>
              <w:jc w:val="both"/>
              <w:rPr>
                <w:b/>
              </w:rPr>
            </w:pPr>
            <w:r>
              <w:rPr>
                <w:b/>
              </w:rPr>
              <w:t>уметь:</w:t>
            </w:r>
          </w:p>
          <w:p w:rsidR="00B760A9" w:rsidRDefault="00F453C3">
            <w:pPr>
              <w:pStyle w:val="Standard"/>
              <w:jc w:val="both"/>
            </w:pPr>
            <w:r>
              <w:rPr>
                <w:b/>
              </w:rPr>
              <w:t xml:space="preserve">- </w:t>
            </w:r>
            <w:r>
              <w:t>выявлять и формулировать цели развития, исходя из коллектив</w:t>
            </w:r>
            <w:r>
              <w:t>ных ресурсов, возможностей с учетом психологического фона</w:t>
            </w:r>
          </w:p>
        </w:tc>
      </w:tr>
    </w:tbl>
    <w:p w:rsidR="00B760A9" w:rsidRDefault="00B760A9">
      <w:pPr>
        <w:pStyle w:val="1"/>
        <w:spacing w:before="0"/>
        <w:jc w:val="both"/>
        <w:rPr>
          <w:rFonts w:ascii="Times New Roman" w:hAnsi="Times New Roman" w:cs="Times New Roman"/>
          <w:iCs/>
          <w:sz w:val="28"/>
          <w:szCs w:val="28"/>
        </w:rPr>
      </w:pPr>
    </w:p>
    <w:p w:rsidR="00B760A9" w:rsidRDefault="00F453C3">
      <w:pPr>
        <w:pStyle w:val="1"/>
        <w:spacing w:before="0"/>
        <w:jc w:val="both"/>
      </w:pPr>
      <w:r>
        <w:rPr>
          <w:rFonts w:ascii="Times New Roman" w:hAnsi="Times New Roman" w:cs="Times New Roman"/>
          <w:iCs/>
          <w:sz w:val="28"/>
          <w:szCs w:val="28"/>
        </w:rPr>
        <w:t xml:space="preserve">3. </w:t>
      </w:r>
      <w:r>
        <w:rPr>
          <w:rFonts w:ascii="Times New Roman" w:hAnsi="Times New Roman" w:cs="Times New Roman"/>
          <w:kern w:val="0"/>
          <w:sz w:val="28"/>
          <w:szCs w:val="28"/>
        </w:rPr>
        <w:t>Место дисциплины в структуре образовательной программы</w:t>
      </w:r>
    </w:p>
    <w:p w:rsidR="00B760A9" w:rsidRDefault="00F453C3">
      <w:pPr>
        <w:pStyle w:val="Standard"/>
        <w:ind w:firstLine="709"/>
        <w:jc w:val="both"/>
      </w:pPr>
      <w:r>
        <w:rPr>
          <w:sz w:val="28"/>
          <w:szCs w:val="28"/>
        </w:rPr>
        <w:t xml:space="preserve">Дисциплина «Философия» входит в общегуманитарный цикл (обязательная часть, Блок 1 «Дисциплины(модули)». Философия является дисциплиной, </w:t>
      </w:r>
      <w:r>
        <w:rPr>
          <w:sz w:val="28"/>
          <w:szCs w:val="28"/>
        </w:rPr>
        <w:t>дающей фундаментальные знания при профессиональной подготовке.  Поэтому достаточно глубокие знания основ философии позволят студенту успешно освоить ряд общепрофессиональных.</w:t>
      </w:r>
    </w:p>
    <w:p w:rsidR="00B760A9" w:rsidRDefault="00F453C3">
      <w:pPr>
        <w:pStyle w:val="Standard"/>
        <w:ind w:firstLine="709"/>
        <w:jc w:val="both"/>
      </w:pPr>
      <w:r>
        <w:rPr>
          <w:sz w:val="28"/>
          <w:szCs w:val="28"/>
        </w:rPr>
        <w:t>Дисциплина «Философия»» расширяет кругозор, вырабатывает аналитические навыки, н</w:t>
      </w:r>
      <w:r>
        <w:rPr>
          <w:sz w:val="28"/>
          <w:szCs w:val="28"/>
        </w:rPr>
        <w:t>еобходимые при решении поставленных задач.</w:t>
      </w:r>
    </w:p>
    <w:p w:rsidR="00B760A9" w:rsidRDefault="00F453C3">
      <w:pPr>
        <w:pStyle w:val="Standard"/>
        <w:ind w:firstLine="567"/>
        <w:jc w:val="both"/>
      </w:pPr>
      <w:r>
        <w:rPr>
          <w:color w:val="000000"/>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Pr>
          <w:sz w:val="28"/>
          <w:szCs w:val="28"/>
        </w:rPr>
        <w:t>Политология». Дисциплина «Философия» дает студентам возможность</w:t>
      </w:r>
      <w:r>
        <w:rPr>
          <w:sz w:val="28"/>
          <w:szCs w:val="28"/>
        </w:rPr>
        <w:t xml:space="preserve"> расширить профессиональный кругозор, выработать аналитические навыки, необходимые для решения в будущем профессиональных задач.</w:t>
      </w:r>
    </w:p>
    <w:p w:rsidR="00B760A9" w:rsidRDefault="00F453C3">
      <w:pPr>
        <w:pStyle w:val="Standard"/>
        <w:ind w:firstLine="567"/>
        <w:jc w:val="both"/>
      </w:pPr>
      <w:r>
        <w:rPr>
          <w:sz w:val="28"/>
          <w:szCs w:val="28"/>
        </w:rPr>
        <w:t>Дисциплина «Философия» формирует представления о философии как способе познания и духовного освоения мира, основных разделах с</w:t>
      </w:r>
      <w:r>
        <w:rPr>
          <w:sz w:val="28"/>
          <w:szCs w:val="28"/>
        </w:rPr>
        <w:t>овременного философского знания, философских проблемах и методах их исследования.</w:t>
      </w:r>
    </w:p>
    <w:p w:rsidR="00B760A9" w:rsidRDefault="00B760A9">
      <w:pPr>
        <w:pStyle w:val="Standard"/>
        <w:ind w:firstLine="709"/>
        <w:jc w:val="both"/>
        <w:rPr>
          <w:sz w:val="28"/>
          <w:szCs w:val="28"/>
        </w:rPr>
      </w:pPr>
    </w:p>
    <w:p w:rsidR="00B760A9" w:rsidRDefault="00F453C3">
      <w:pPr>
        <w:pStyle w:val="1"/>
        <w:spacing w:before="0" w:after="0"/>
        <w:jc w:val="both"/>
      </w:pPr>
      <w:bookmarkStart w:id="12" w:name="_Toc418694114"/>
      <w:r>
        <w:rPr>
          <w:rFonts w:ascii="Times New Roman" w:hAnsi="Times New Roman" w:cs="Times New Roman"/>
          <w:iCs/>
          <w:sz w:val="28"/>
          <w:szCs w:val="28"/>
        </w:rPr>
        <w:t xml:space="preserve">4. </w:t>
      </w:r>
      <w:bookmarkEnd w:id="12"/>
      <w:r>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B760A9" w:rsidRDefault="00F453C3">
      <w:pPr>
        <w:pStyle w:val="Standard"/>
        <w:tabs>
          <w:tab w:val="left" w:pos="7797"/>
        </w:tabs>
        <w:spacing w:after="200"/>
        <w:ind w:right="-1"/>
        <w:jc w:val="both"/>
      </w:pPr>
      <w:r>
        <w:rPr>
          <w:b/>
          <w:i/>
          <w:color w:val="000000"/>
          <w:sz w:val="28"/>
          <w:szCs w:val="28"/>
          <w:lang w:eastAsia="en-US"/>
        </w:rPr>
        <w:t>Очная форма об</w:t>
      </w:r>
      <w:r>
        <w:rPr>
          <w:b/>
          <w:i/>
          <w:color w:val="000000"/>
          <w:sz w:val="28"/>
          <w:szCs w:val="28"/>
          <w:lang w:eastAsia="en-US"/>
        </w:rPr>
        <w:t>учения</w:t>
      </w:r>
    </w:p>
    <w:p w:rsidR="00B760A9" w:rsidRDefault="00F453C3">
      <w:pPr>
        <w:pStyle w:val="Standard"/>
        <w:jc w:val="both"/>
      </w:pPr>
      <w:r>
        <w:t>38.03.05. «Бизнес-информатика, ОП «Цифровая трансформация управления бизнесом»»;</w:t>
      </w:r>
    </w:p>
    <w:p w:rsidR="00B760A9" w:rsidRDefault="00F453C3">
      <w:pPr>
        <w:pStyle w:val="Standard"/>
        <w:jc w:val="both"/>
      </w:pPr>
      <w:r>
        <w:t>38.03.04 «Государственное муниципальное управление, ОП «Государственное и муниципальное управление»»;</w:t>
      </w:r>
    </w:p>
    <w:p w:rsidR="00B760A9" w:rsidRDefault="00F453C3">
      <w:pPr>
        <w:pStyle w:val="Standard"/>
        <w:jc w:val="both"/>
      </w:pPr>
      <w:r>
        <w:t>27.03.05 «Инноватика, ОП «Управление цифровым инновациями»»;</w:t>
      </w:r>
    </w:p>
    <w:p w:rsidR="00B760A9" w:rsidRDefault="00F453C3">
      <w:pPr>
        <w:pStyle w:val="Standard"/>
        <w:jc w:val="both"/>
      </w:pPr>
      <w:r>
        <w:t>10</w:t>
      </w:r>
      <w:r>
        <w:t>.03.01 Информационная безопасность, ОП «Безопасность автоматизированных систем в финансово-банковской сфере»»;</w:t>
      </w:r>
    </w:p>
    <w:p w:rsidR="00B760A9" w:rsidRDefault="00F453C3">
      <w:pPr>
        <w:pStyle w:val="Standard"/>
        <w:jc w:val="both"/>
      </w:pPr>
      <w:r>
        <w:t>38.03.02 «Менеджмент, ОП «Логистика», ОП «Маркетинг», ОП «Управление бизнесом», ОП «Управление бизнесом/</w:t>
      </w:r>
      <w:r>
        <w:rPr>
          <w:lang w:val="en-US"/>
        </w:rPr>
        <w:t>Bachelor</w:t>
      </w:r>
      <w:r>
        <w:t xml:space="preserve"> </w:t>
      </w:r>
      <w:r>
        <w:rPr>
          <w:lang w:val="en-US"/>
        </w:rPr>
        <w:t>of</w:t>
      </w:r>
      <w:r>
        <w:t xml:space="preserve"> </w:t>
      </w:r>
      <w:r>
        <w:rPr>
          <w:lang w:val="en-US"/>
        </w:rPr>
        <w:t>Business</w:t>
      </w:r>
      <w:r>
        <w:t xml:space="preserve"> </w:t>
      </w:r>
      <w:r>
        <w:rPr>
          <w:lang w:val="en-US"/>
        </w:rPr>
        <w:t>Administration</w:t>
      </w:r>
      <w:r>
        <w:t xml:space="preserve"> (</w:t>
      </w:r>
      <w:r>
        <w:rPr>
          <w:lang w:val="en-US"/>
        </w:rPr>
        <w:t>BBA</w:t>
      </w:r>
      <w:r>
        <w:t>)», ОП «Управление бизнесом/</w:t>
      </w:r>
      <w:r>
        <w:rPr>
          <w:lang w:val="en-US"/>
        </w:rPr>
        <w:t>Bachelor</w:t>
      </w:r>
      <w:r>
        <w:t xml:space="preserve"> </w:t>
      </w:r>
      <w:r>
        <w:rPr>
          <w:lang w:val="en-US"/>
        </w:rPr>
        <w:t>of</w:t>
      </w:r>
      <w:r>
        <w:t xml:space="preserve"> </w:t>
      </w:r>
      <w:r>
        <w:rPr>
          <w:lang w:val="en-US"/>
        </w:rPr>
        <w:t>Business</w:t>
      </w:r>
      <w:r>
        <w:t xml:space="preserve"> </w:t>
      </w:r>
      <w:r>
        <w:rPr>
          <w:lang w:val="en-US"/>
        </w:rPr>
        <w:t>Administration</w:t>
      </w:r>
      <w:r>
        <w:t xml:space="preserve"> </w:t>
      </w:r>
      <w:r>
        <w:rPr>
          <w:lang w:val="en-US"/>
        </w:rPr>
        <w:t>in</w:t>
      </w:r>
      <w:r>
        <w:t xml:space="preserve"> </w:t>
      </w:r>
      <w:r>
        <w:rPr>
          <w:lang w:val="en-US"/>
        </w:rPr>
        <w:t>Finance</w:t>
      </w:r>
      <w:r>
        <w:t>», ОП «Финансовый менеджмент»;</w:t>
      </w:r>
    </w:p>
    <w:p w:rsidR="00B760A9" w:rsidRDefault="00F453C3">
      <w:pPr>
        <w:pStyle w:val="Standard"/>
        <w:jc w:val="both"/>
      </w:pPr>
      <w:r>
        <w:t xml:space="preserve">41.03.04 «Политология, ОП «Мировая политика/ </w:t>
      </w:r>
      <w:r>
        <w:rPr>
          <w:lang w:val="en-US"/>
        </w:rPr>
        <w:t>Global</w:t>
      </w:r>
      <w:r>
        <w:t xml:space="preserve"> </w:t>
      </w:r>
      <w:r>
        <w:rPr>
          <w:lang w:val="en-US"/>
        </w:rPr>
        <w:t>politics</w:t>
      </w:r>
      <w:r>
        <w:t>», ОП «Политология»»;</w:t>
      </w:r>
    </w:p>
    <w:p w:rsidR="00B760A9" w:rsidRDefault="00F453C3">
      <w:pPr>
        <w:pStyle w:val="Standard"/>
        <w:jc w:val="both"/>
      </w:pPr>
      <w:r>
        <w:t>09.03.03 «Прикладная информатика, ОП «Инженерия данных», «Прикладны</w:t>
      </w:r>
      <w:r>
        <w:t>е информационные системы в экономике и финансах»;</w:t>
      </w:r>
    </w:p>
    <w:p w:rsidR="00B760A9" w:rsidRDefault="00F453C3">
      <w:pPr>
        <w:pStyle w:val="Standard"/>
        <w:jc w:val="both"/>
      </w:pPr>
      <w:r>
        <w:t>01.03.02 «Прикладная математика и информатика, ОП «Прикладное машинное обучение»»;</w:t>
      </w:r>
    </w:p>
    <w:p w:rsidR="00B760A9" w:rsidRDefault="00F453C3">
      <w:pPr>
        <w:pStyle w:val="Standard"/>
        <w:jc w:val="both"/>
      </w:pPr>
      <w:r>
        <w:t>37.03.01 «Психология, ОП Психология виртуальной среды и медиапространства»»;</w:t>
      </w:r>
    </w:p>
    <w:p w:rsidR="00B760A9" w:rsidRDefault="00F453C3">
      <w:pPr>
        <w:pStyle w:val="Standard"/>
        <w:jc w:val="both"/>
      </w:pPr>
      <w:r>
        <w:t>42.03.01 «Реклама и связи с общественностью</w:t>
      </w:r>
      <w:r>
        <w:t xml:space="preserve">, ОП «Связи с общественностью в политике и бизнесе/ </w:t>
      </w:r>
      <w:r>
        <w:rPr>
          <w:lang w:val="en-US"/>
        </w:rPr>
        <w:t>Public</w:t>
      </w:r>
      <w:r>
        <w:t xml:space="preserve"> </w:t>
      </w:r>
      <w:r>
        <w:rPr>
          <w:lang w:val="en-US"/>
        </w:rPr>
        <w:t>Relation</w:t>
      </w:r>
      <w:r>
        <w:t xml:space="preserve"> </w:t>
      </w:r>
      <w:r>
        <w:rPr>
          <w:lang w:val="en-US"/>
        </w:rPr>
        <w:t>in</w:t>
      </w:r>
      <w:r>
        <w:t xml:space="preserve"> </w:t>
      </w:r>
      <w:r>
        <w:rPr>
          <w:lang w:val="en-US"/>
        </w:rPr>
        <w:t>politics</w:t>
      </w:r>
      <w:r>
        <w:t xml:space="preserve"> </w:t>
      </w:r>
      <w:r>
        <w:rPr>
          <w:lang w:val="en-US"/>
        </w:rPr>
        <w:t>and</w:t>
      </w:r>
      <w:r>
        <w:t xml:space="preserve"> </w:t>
      </w:r>
      <w:r>
        <w:rPr>
          <w:lang w:val="en-US"/>
        </w:rPr>
        <w:t>business</w:t>
      </w:r>
      <w:r>
        <w:t>», ОП «Реклама и связи с общественностью, профиль «Интегрированные коммуникации», профиль Медиаинновации»»;</w:t>
      </w:r>
    </w:p>
    <w:p w:rsidR="00B760A9" w:rsidRDefault="00F453C3">
      <w:pPr>
        <w:pStyle w:val="Standard"/>
        <w:jc w:val="both"/>
      </w:pPr>
      <w:r>
        <w:t>39.03.01 «Социология, ОП «Экономическая социология»»;</w:t>
      </w:r>
    </w:p>
    <w:p w:rsidR="00B760A9" w:rsidRDefault="00F453C3">
      <w:pPr>
        <w:pStyle w:val="Standard"/>
        <w:jc w:val="both"/>
      </w:pPr>
      <w:r>
        <w:t>43.03.02 «Туризм, ОП Международный и национальный туризм»</w:t>
      </w:r>
    </w:p>
    <w:p w:rsidR="00B760A9" w:rsidRDefault="00F453C3">
      <w:pPr>
        <w:pStyle w:val="Standard"/>
        <w:jc w:val="both"/>
      </w:pPr>
      <w:r>
        <w:t>38.03.03 «Управление персоналом, ОП «Управление персоналом»»;</w:t>
      </w:r>
    </w:p>
    <w:p w:rsidR="00B760A9" w:rsidRDefault="00F453C3">
      <w:pPr>
        <w:pStyle w:val="Standard"/>
        <w:jc w:val="both"/>
      </w:pPr>
      <w:r>
        <w:t>38.03.01 «Экономика, ОП Бизнес-анализ, налоги и аудит», ОП Корпоративные финансы, ОП «Международные финансы/</w:t>
      </w:r>
      <w:r>
        <w:rPr>
          <w:lang w:val="en-US"/>
        </w:rPr>
        <w:t>International</w:t>
      </w:r>
      <w:r>
        <w:t xml:space="preserve"> </w:t>
      </w:r>
      <w:r>
        <w:rPr>
          <w:lang w:val="en-US"/>
        </w:rPr>
        <w:t>Finance</w:t>
      </w:r>
      <w:r>
        <w:t xml:space="preserve">», ОП </w:t>
      </w:r>
      <w:r>
        <w:t xml:space="preserve">«Мировая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Pr>
          <w:lang w:val="en-US"/>
        </w:rPr>
        <w:t>International</w:t>
      </w:r>
      <w:r>
        <w:t xml:space="preserve"> </w:t>
      </w:r>
      <w:r>
        <w:rPr>
          <w:lang w:val="en-US"/>
        </w:rPr>
        <w:t>Business</w:t>
      </w:r>
      <w:r>
        <w:t xml:space="preserve">: </w:t>
      </w:r>
      <w:r>
        <w:rPr>
          <w:lang w:val="en-US"/>
        </w:rPr>
        <w:t>Taxati</w:t>
      </w:r>
      <w:r>
        <w:rPr>
          <w:lang w:val="en-US"/>
        </w:rPr>
        <w:t>on</w:t>
      </w:r>
      <w:r>
        <w:t xml:space="preserve"> </w:t>
      </w:r>
      <w:r>
        <w:rPr>
          <w:lang w:val="en-US"/>
        </w:rPr>
        <w:t>and</w:t>
      </w:r>
      <w:r>
        <w:t xml:space="preserve"> </w:t>
      </w:r>
      <w:r>
        <w:rPr>
          <w:lang w:val="en-US"/>
        </w:rPr>
        <w:t>Analytics</w:t>
      </w:r>
      <w:r>
        <w:t>»», ОП «Экономика и финансы»;</w:t>
      </w:r>
    </w:p>
    <w:p w:rsidR="00B760A9" w:rsidRDefault="00F453C3">
      <w:pPr>
        <w:pStyle w:val="Standard"/>
        <w:jc w:val="both"/>
      </w:pPr>
      <w:r>
        <w:t>40.03.01 «Юриспруденция, ОП «Юриспруденция»</w:t>
      </w:r>
    </w:p>
    <w:p w:rsidR="00B760A9" w:rsidRDefault="00F453C3">
      <w:pPr>
        <w:pStyle w:val="Default"/>
        <w:jc w:val="both"/>
      </w:pPr>
      <w:r>
        <w:rPr>
          <w:b/>
          <w:color w:val="auto"/>
          <w:sz w:val="28"/>
          <w:szCs w:val="28"/>
        </w:rPr>
        <w:lastRenderedPageBreak/>
        <w:t>(семестр 1,2,5 в соответствии с учебным планом)</w:t>
      </w:r>
    </w:p>
    <w:p w:rsidR="00B760A9" w:rsidRDefault="00F453C3">
      <w:pPr>
        <w:pStyle w:val="Standard"/>
        <w:jc w:val="right"/>
      </w:pPr>
      <w:r>
        <w:rPr>
          <w:b/>
        </w:rPr>
        <w:t>Таблица 1</w:t>
      </w:r>
      <w:r>
        <w:rPr>
          <w:bCs/>
          <w:color w:val="00B050"/>
        </w:rPr>
        <w:t>.</w:t>
      </w:r>
    </w:p>
    <w:p w:rsidR="00B760A9" w:rsidRDefault="00B760A9">
      <w:pPr>
        <w:pStyle w:val="Default"/>
        <w:jc w:val="both"/>
        <w:rPr>
          <w:b/>
          <w:color w:val="auto"/>
          <w:sz w:val="28"/>
          <w:szCs w:val="28"/>
        </w:rPr>
      </w:pPr>
    </w:p>
    <w:tbl>
      <w:tblPr>
        <w:tblW w:w="9498" w:type="dxa"/>
        <w:tblLayout w:type="fixed"/>
        <w:tblCellMar>
          <w:left w:w="10" w:type="dxa"/>
          <w:right w:w="10" w:type="dxa"/>
        </w:tblCellMar>
        <w:tblLook w:val="0000" w:firstRow="0" w:lastRow="0" w:firstColumn="0" w:lastColumn="0" w:noHBand="0" w:noVBand="0"/>
      </w:tblPr>
      <w:tblGrid>
        <w:gridCol w:w="4223"/>
        <w:gridCol w:w="2722"/>
        <w:gridCol w:w="2553"/>
      </w:tblGrid>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Всего</w:t>
            </w:r>
          </w:p>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(в з/е и часах)</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 xml:space="preserve"> Семестр 1(2,6)</w:t>
            </w:r>
          </w:p>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(в часах)</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 xml:space="preserve">Общая трудоемкость </w:t>
            </w:r>
            <w:r>
              <w:rPr>
                <w:color w:val="000000"/>
                <w:sz w:val="20"/>
                <w:szCs w:val="20"/>
                <w:lang w:eastAsia="en-US"/>
              </w:rPr>
              <w:t>дисциплины</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4 з.е (144)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144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Контактная работа - Аудиторные занятия</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sz w:val="20"/>
                <w:szCs w:val="20"/>
                <w:lang w:eastAsia="en-US"/>
              </w:rPr>
              <w:t>68</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sz w:val="20"/>
                <w:szCs w:val="20"/>
                <w:lang w:eastAsia="en-US"/>
              </w:rPr>
              <w:t>68</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Лекции</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sz w:val="20"/>
                <w:szCs w:val="20"/>
                <w:lang w:eastAsia="en-US"/>
              </w:rPr>
              <w:t>34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sz w:val="20"/>
                <w:szCs w:val="20"/>
                <w:lang w:eastAsia="en-US"/>
              </w:rPr>
              <w:t>34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sz w:val="20"/>
                <w:szCs w:val="20"/>
                <w:lang w:eastAsia="en-US"/>
              </w:rPr>
              <w:t>34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sz w:val="20"/>
                <w:szCs w:val="20"/>
                <w:lang w:eastAsia="en-US"/>
              </w:rPr>
              <w:t>34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rPr>
            </w:pPr>
            <w:r>
              <w:rPr>
                <w:color w:val="000000"/>
                <w:sz w:val="20"/>
                <w:szCs w:val="20"/>
                <w:lang w:eastAsia="en-US"/>
              </w:rPr>
              <w:t>Самостоятельная работа</w:t>
            </w:r>
            <w:r>
              <w:rPr>
                <w:color w:val="000000"/>
                <w:sz w:val="20"/>
                <w:szCs w:val="20"/>
                <w:lang w:val="en-US" w:eastAsia="en-US"/>
              </w:rPr>
              <w:t>.</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sz w:val="20"/>
                <w:szCs w:val="20"/>
                <w:lang w:eastAsia="en-US"/>
              </w:rPr>
              <w:t>76</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sz w:val="20"/>
                <w:szCs w:val="20"/>
                <w:lang w:eastAsia="en-US"/>
              </w:rPr>
              <w:t>76</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Вид текущего контроля</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Эссе</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color w:val="000000"/>
                <w:sz w:val="20"/>
                <w:szCs w:val="20"/>
                <w:lang w:eastAsia="en-US"/>
              </w:rPr>
              <w:t>Эссе</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 xml:space="preserve"> Экзамен</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Экзамен</w:t>
            </w:r>
          </w:p>
        </w:tc>
      </w:tr>
    </w:tbl>
    <w:p w:rsidR="00B760A9" w:rsidRDefault="00B760A9">
      <w:pPr>
        <w:pStyle w:val="Default"/>
        <w:jc w:val="both"/>
        <w:rPr>
          <w:b/>
          <w:color w:val="FF0000"/>
          <w:sz w:val="28"/>
          <w:szCs w:val="28"/>
        </w:rPr>
      </w:pPr>
    </w:p>
    <w:p w:rsidR="00B760A9" w:rsidRDefault="00B760A9">
      <w:pPr>
        <w:pStyle w:val="Standard"/>
        <w:rPr>
          <w:i/>
          <w:color w:val="000000"/>
          <w:sz w:val="20"/>
          <w:szCs w:val="20"/>
          <w:lang w:eastAsia="en-US"/>
        </w:rPr>
      </w:pPr>
    </w:p>
    <w:p w:rsidR="00B760A9" w:rsidRDefault="00F453C3">
      <w:pPr>
        <w:pStyle w:val="Standard"/>
        <w:jc w:val="both"/>
      </w:pPr>
      <w:r>
        <w:rPr>
          <w:color w:val="000000"/>
        </w:rPr>
        <w:t xml:space="preserve">43.03.03 </w:t>
      </w:r>
      <w:r>
        <w:rPr>
          <w:color w:val="000000"/>
        </w:rPr>
        <w:t>«Гостиничное дело, ОП «Управление гостиничным бизнесом»»;</w:t>
      </w:r>
    </w:p>
    <w:p w:rsidR="00B760A9" w:rsidRDefault="00F453C3">
      <w:pPr>
        <w:pStyle w:val="Standard"/>
        <w:jc w:val="both"/>
      </w:pPr>
      <w:r>
        <w:t xml:space="preserve">38.03.01 «Экономика, ОП «Международный бизнес: налоги и аналитика/ </w:t>
      </w:r>
      <w:r>
        <w:rPr>
          <w:lang w:val="en-US"/>
        </w:rPr>
        <w:t>International</w:t>
      </w:r>
      <w:r>
        <w:t xml:space="preserve"> </w:t>
      </w:r>
      <w:r>
        <w:rPr>
          <w:lang w:val="en-US"/>
        </w:rPr>
        <w:t>Business</w:t>
      </w:r>
      <w:r>
        <w:t xml:space="preserve">: </w:t>
      </w:r>
      <w:r>
        <w:rPr>
          <w:lang w:val="en-US"/>
        </w:rPr>
        <w:t>Taxation</w:t>
      </w:r>
      <w:r>
        <w:t xml:space="preserve"> </w:t>
      </w:r>
      <w:r>
        <w:rPr>
          <w:lang w:val="en-US"/>
        </w:rPr>
        <w:t>and</w:t>
      </w:r>
      <w:r>
        <w:t xml:space="preserve"> </w:t>
      </w:r>
      <w:r>
        <w:rPr>
          <w:lang w:val="en-US"/>
        </w:rPr>
        <w:t>Analytics</w:t>
      </w:r>
      <w:r>
        <w:t>»»</w:t>
      </w:r>
    </w:p>
    <w:p w:rsidR="00B760A9" w:rsidRDefault="00F453C3">
      <w:pPr>
        <w:pStyle w:val="Standard"/>
        <w:jc w:val="right"/>
      </w:pPr>
      <w:r>
        <w:rPr>
          <w:b/>
        </w:rPr>
        <w:t>Таблица 1</w:t>
      </w:r>
      <w:r>
        <w:rPr>
          <w:bCs/>
          <w:color w:val="00B050"/>
        </w:rPr>
        <w:t>.</w:t>
      </w:r>
    </w:p>
    <w:p w:rsidR="00B760A9" w:rsidRDefault="00B760A9">
      <w:pPr>
        <w:pStyle w:val="Standard"/>
        <w:jc w:val="both"/>
      </w:pPr>
    </w:p>
    <w:tbl>
      <w:tblPr>
        <w:tblW w:w="9498" w:type="dxa"/>
        <w:tblLayout w:type="fixed"/>
        <w:tblCellMar>
          <w:left w:w="10" w:type="dxa"/>
          <w:right w:w="10" w:type="dxa"/>
        </w:tblCellMar>
        <w:tblLook w:val="0000" w:firstRow="0" w:lastRow="0" w:firstColumn="0" w:lastColumn="0" w:noHBand="0" w:noVBand="0"/>
      </w:tblPr>
      <w:tblGrid>
        <w:gridCol w:w="4223"/>
        <w:gridCol w:w="2722"/>
        <w:gridCol w:w="2553"/>
      </w:tblGrid>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rPr>
                <w:color w:val="000000"/>
                <w:sz w:val="20"/>
                <w:szCs w:val="20"/>
              </w:rPr>
            </w:pPr>
            <w:r>
              <w:rPr>
                <w:color w:val="000000"/>
                <w:sz w:val="20"/>
                <w:szCs w:val="20"/>
              </w:rPr>
              <w:t>Вид учебной работы   по дисциплине</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Всего</w:t>
            </w:r>
          </w:p>
          <w:p w:rsidR="00B760A9" w:rsidRDefault="00F453C3">
            <w:pPr>
              <w:pStyle w:val="Standard"/>
              <w:widowControl w:val="0"/>
              <w:jc w:val="center"/>
              <w:rPr>
                <w:color w:val="000000"/>
                <w:sz w:val="20"/>
                <w:szCs w:val="20"/>
              </w:rPr>
            </w:pPr>
            <w:r>
              <w:rPr>
                <w:color w:val="000000"/>
                <w:sz w:val="20"/>
                <w:szCs w:val="20"/>
              </w:rPr>
              <w:t>(в з/е и часах)</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1, 2 Семестр</w:t>
            </w:r>
          </w:p>
          <w:p w:rsidR="00B760A9" w:rsidRDefault="00F453C3">
            <w:pPr>
              <w:pStyle w:val="Standard"/>
              <w:widowControl w:val="0"/>
              <w:jc w:val="center"/>
              <w:rPr>
                <w:color w:val="000000"/>
                <w:sz w:val="20"/>
                <w:szCs w:val="20"/>
              </w:rPr>
            </w:pPr>
            <w:r>
              <w:rPr>
                <w:color w:val="000000"/>
                <w:sz w:val="20"/>
                <w:szCs w:val="20"/>
              </w:rPr>
              <w:t>(в часах)</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rPr>
                <w:color w:val="000000"/>
                <w:sz w:val="20"/>
                <w:szCs w:val="20"/>
              </w:rPr>
            </w:pPr>
            <w:r>
              <w:rPr>
                <w:color w:val="000000"/>
                <w:sz w:val="20"/>
                <w:szCs w:val="20"/>
              </w:rPr>
              <w:t>Общая трудоемкость дисциплины</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4 з.е (144)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144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rPr>
                <w:color w:val="000000"/>
                <w:sz w:val="20"/>
                <w:szCs w:val="20"/>
              </w:rPr>
            </w:pPr>
            <w:r>
              <w:rPr>
                <w:color w:val="000000"/>
                <w:sz w:val="20"/>
                <w:szCs w:val="20"/>
              </w:rPr>
              <w:t>Контактная работа - Аудиторные занятия</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50</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50</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rPr>
                <w:color w:val="000000"/>
                <w:sz w:val="20"/>
                <w:szCs w:val="20"/>
              </w:rPr>
            </w:pPr>
            <w:r>
              <w:rPr>
                <w:color w:val="000000"/>
                <w:sz w:val="20"/>
                <w:szCs w:val="20"/>
              </w:rPr>
              <w:t>Лекции</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16</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16</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rPr>
                <w:color w:val="000000"/>
                <w:sz w:val="20"/>
                <w:szCs w:val="20"/>
              </w:rPr>
            </w:pPr>
            <w:r>
              <w:rPr>
                <w:color w:val="000000"/>
                <w:sz w:val="20"/>
                <w:szCs w:val="20"/>
              </w:rPr>
              <w:t xml:space="preserve">Семинары, практические занятия  </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34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34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rPr>
                <w:color w:val="000000"/>
                <w:sz w:val="20"/>
                <w:szCs w:val="20"/>
              </w:rPr>
            </w:pPr>
            <w:r>
              <w:rPr>
                <w:color w:val="000000"/>
                <w:sz w:val="20"/>
                <w:szCs w:val="20"/>
              </w:rPr>
              <w:t>Самостоятельная работа</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94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sz w:val="20"/>
                <w:szCs w:val="20"/>
              </w:rPr>
            </w:pPr>
            <w:r>
              <w:rPr>
                <w:color w:val="000000"/>
                <w:sz w:val="20"/>
                <w:szCs w:val="20"/>
              </w:rPr>
              <w:t>94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rPr>
                <w:color w:val="000000"/>
                <w:sz w:val="20"/>
                <w:szCs w:val="20"/>
              </w:rPr>
            </w:pPr>
            <w:r>
              <w:rPr>
                <w:color w:val="000000"/>
                <w:sz w:val="20"/>
                <w:szCs w:val="20"/>
              </w:rPr>
              <w:t>Вид текущего контроля</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Эссе</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sz w:val="20"/>
                <w:szCs w:val="20"/>
              </w:rPr>
            </w:pPr>
            <w:r>
              <w:rPr>
                <w:color w:val="000000"/>
                <w:sz w:val="20"/>
                <w:szCs w:val="20"/>
              </w:rPr>
              <w:t>Эссе</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rPr>
                <w:color w:val="000000"/>
                <w:sz w:val="20"/>
                <w:szCs w:val="20"/>
              </w:rPr>
            </w:pPr>
            <w:r>
              <w:rPr>
                <w:color w:val="000000"/>
                <w:sz w:val="20"/>
                <w:szCs w:val="20"/>
              </w:rPr>
              <w:t>Вид промежуточной аттестации</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 xml:space="preserve"> </w:t>
            </w:r>
            <w:r>
              <w:rPr>
                <w:color w:val="000000"/>
                <w:sz w:val="20"/>
                <w:szCs w:val="20"/>
              </w:rPr>
              <w:t>Экзамен</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center"/>
              <w:rPr>
                <w:color w:val="000000"/>
                <w:sz w:val="20"/>
                <w:szCs w:val="20"/>
              </w:rPr>
            </w:pPr>
            <w:r>
              <w:rPr>
                <w:color w:val="000000"/>
                <w:sz w:val="20"/>
                <w:szCs w:val="20"/>
              </w:rPr>
              <w:t>Экзамен</w:t>
            </w:r>
          </w:p>
        </w:tc>
      </w:tr>
    </w:tbl>
    <w:p w:rsidR="00B760A9" w:rsidRDefault="00B760A9">
      <w:pPr>
        <w:pStyle w:val="Standard"/>
        <w:jc w:val="both"/>
      </w:pPr>
    </w:p>
    <w:p w:rsidR="00B760A9" w:rsidRDefault="00B760A9">
      <w:pPr>
        <w:pStyle w:val="Standard"/>
        <w:rPr>
          <w:i/>
          <w:color w:val="000000"/>
          <w:sz w:val="20"/>
          <w:szCs w:val="20"/>
          <w:lang w:eastAsia="en-US"/>
        </w:rPr>
      </w:pPr>
    </w:p>
    <w:p w:rsidR="00B760A9" w:rsidRDefault="00F453C3">
      <w:pPr>
        <w:pStyle w:val="Standard"/>
      </w:pPr>
      <w:r>
        <w:rPr>
          <w:b/>
          <w:i/>
          <w:sz w:val="28"/>
          <w:szCs w:val="28"/>
          <w:lang w:eastAsia="en-US"/>
        </w:rPr>
        <w:t>Очная,</w:t>
      </w:r>
      <w:r>
        <w:rPr>
          <w:b/>
          <w:i/>
          <w:color w:val="000000"/>
          <w:sz w:val="28"/>
          <w:szCs w:val="28"/>
          <w:lang w:eastAsia="en-US"/>
        </w:rPr>
        <w:t xml:space="preserve"> очно-заочная форма обучения, </w:t>
      </w:r>
      <w:r>
        <w:rPr>
          <w:b/>
          <w:i/>
          <w:sz w:val="28"/>
          <w:szCs w:val="28"/>
          <w:lang w:eastAsia="en-US"/>
        </w:rPr>
        <w:t>ИОО</w:t>
      </w:r>
    </w:p>
    <w:p w:rsidR="00B760A9" w:rsidRDefault="00F453C3">
      <w:pPr>
        <w:pStyle w:val="Standard"/>
        <w:widowControl w:val="0"/>
        <w:jc w:val="both"/>
      </w:pPr>
      <w:r>
        <w:rPr>
          <w:sz w:val="28"/>
          <w:szCs w:val="28"/>
          <w:lang w:eastAsia="en-US"/>
        </w:rPr>
        <w:t>Все профили по направлениям подготовки:</w:t>
      </w:r>
    </w:p>
    <w:p w:rsidR="00B760A9" w:rsidRDefault="00F453C3">
      <w:pPr>
        <w:pStyle w:val="Standard"/>
        <w:jc w:val="both"/>
      </w:pPr>
      <w:r>
        <w:t>38.03.04 «Государственное муниципальное управление, ОП «Государственное и муниципальное управление»» (ОЗО);</w:t>
      </w:r>
    </w:p>
    <w:p w:rsidR="00B760A9" w:rsidRDefault="00F453C3">
      <w:pPr>
        <w:pStyle w:val="Standard"/>
        <w:jc w:val="both"/>
      </w:pPr>
      <w:r>
        <w:t>45.03.02 «Лингвистика, ОП «Когнитивная лингвистика и межкультурная коммун</w:t>
      </w:r>
      <w:r>
        <w:t>икация»» (Очно);</w:t>
      </w:r>
    </w:p>
    <w:p w:rsidR="00B760A9" w:rsidRDefault="00F453C3">
      <w:pPr>
        <w:pStyle w:val="Standard"/>
        <w:jc w:val="both"/>
      </w:pPr>
      <w:r>
        <w:t>38.03.02 «Менеджмент, ОП «Маркетинг» (ИОО), ОП «Управление бизнесом» (ОЗО), ОП «Финансовый менеджмент» (ИОО);</w:t>
      </w:r>
    </w:p>
    <w:p w:rsidR="00B760A9" w:rsidRDefault="00F453C3">
      <w:pPr>
        <w:pStyle w:val="Standard"/>
        <w:jc w:val="both"/>
      </w:pPr>
      <w:r>
        <w:t>41.03.04 «Политология, ОП «Политология»» (ИОО);</w:t>
      </w:r>
    </w:p>
    <w:p w:rsidR="00B760A9" w:rsidRDefault="00F453C3">
      <w:pPr>
        <w:pStyle w:val="Standard"/>
        <w:jc w:val="both"/>
      </w:pPr>
      <w:r>
        <w:t xml:space="preserve">09.03.03 «Прикладная информатика, ОП «Прикладные информационные системы в </w:t>
      </w:r>
      <w:r>
        <w:t>экономике и финансах» (ОЗО);</w:t>
      </w:r>
    </w:p>
    <w:p w:rsidR="00B760A9" w:rsidRDefault="00F453C3">
      <w:pPr>
        <w:pStyle w:val="Standard"/>
        <w:jc w:val="both"/>
      </w:pPr>
      <w:r>
        <w:t>38.03.03 «Управление персоналом, ОП «Управление персоналом»» (ИОО);</w:t>
      </w:r>
    </w:p>
    <w:p w:rsidR="00B760A9" w:rsidRDefault="00F453C3">
      <w:pPr>
        <w:pStyle w:val="Standard"/>
        <w:jc w:val="both"/>
      </w:pPr>
      <w:r>
        <w:t>38.03.01 «Экономика, ОП Бизнес-анализ, налоги и аудит» (ОЗО и ИОО), ОП «Экономика и финансы» (ОЗО и ИОО);</w:t>
      </w:r>
    </w:p>
    <w:p w:rsidR="00B760A9" w:rsidRDefault="00F453C3">
      <w:pPr>
        <w:pStyle w:val="Standard"/>
        <w:jc w:val="both"/>
      </w:pPr>
      <w:r>
        <w:t>40.03.01 «Юриспруденция, ОП «Юриспруденция» (ОЗО),</w:t>
      </w:r>
    </w:p>
    <w:p w:rsidR="00B760A9" w:rsidRDefault="00B760A9">
      <w:pPr>
        <w:pStyle w:val="Standard"/>
        <w:jc w:val="both"/>
      </w:pPr>
    </w:p>
    <w:p w:rsidR="00B760A9" w:rsidRDefault="00F453C3">
      <w:pPr>
        <w:pStyle w:val="Default"/>
        <w:jc w:val="both"/>
      </w:pPr>
      <w:r>
        <w:rPr>
          <w:color w:val="auto"/>
          <w:sz w:val="28"/>
          <w:szCs w:val="28"/>
        </w:rPr>
        <w:t>(семестр в соответствии с учебным планом)</w:t>
      </w:r>
    </w:p>
    <w:p w:rsidR="00B760A9" w:rsidRDefault="00F453C3">
      <w:pPr>
        <w:pStyle w:val="Standard"/>
        <w:tabs>
          <w:tab w:val="left" w:pos="7797"/>
        </w:tabs>
        <w:ind w:right="142"/>
        <w:jc w:val="right"/>
      </w:pPr>
      <w:r>
        <w:rPr>
          <w:b/>
          <w:bCs/>
          <w:color w:val="000000"/>
          <w:szCs w:val="20"/>
          <w:lang w:eastAsia="en-US"/>
        </w:rPr>
        <w:t>Таблица 1</w:t>
      </w:r>
    </w:p>
    <w:tbl>
      <w:tblPr>
        <w:tblW w:w="9498" w:type="dxa"/>
        <w:tblLayout w:type="fixed"/>
        <w:tblCellMar>
          <w:left w:w="10" w:type="dxa"/>
          <w:right w:w="10" w:type="dxa"/>
        </w:tblCellMar>
        <w:tblLook w:val="0000" w:firstRow="0" w:lastRow="0" w:firstColumn="0" w:lastColumn="0" w:noHBand="0" w:noVBand="0"/>
      </w:tblPr>
      <w:tblGrid>
        <w:gridCol w:w="4223"/>
        <w:gridCol w:w="2722"/>
        <w:gridCol w:w="2553"/>
      </w:tblGrid>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Всего</w:t>
            </w:r>
          </w:p>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(в з/е и часах)</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 xml:space="preserve"> Семестр 1(2,6)</w:t>
            </w:r>
          </w:p>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(в часах)</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lastRenderedPageBreak/>
              <w:t>Общая трудоемкость дисциплины</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4 з.е (144)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144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Контактная работа - Аудиторные занятия</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34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34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Лекции</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16</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16</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18</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18</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110</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color w:val="000000"/>
                <w:sz w:val="20"/>
                <w:szCs w:val="20"/>
                <w:lang w:eastAsia="en-US"/>
              </w:rPr>
              <w:t>110</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Вид текущего контроля</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Эссе</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sz w:val="20"/>
                <w:szCs w:val="20"/>
                <w:lang w:eastAsia="en-US"/>
              </w:rPr>
            </w:pPr>
            <w:r>
              <w:rPr>
                <w:color w:val="000000"/>
                <w:sz w:val="20"/>
                <w:szCs w:val="20"/>
                <w:lang w:eastAsia="en-US"/>
              </w:rPr>
              <w:t>Эссе</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 xml:space="preserve"> Экзамен</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4" w:lineRule="auto"/>
              <w:jc w:val="center"/>
              <w:rPr>
                <w:color w:val="000000"/>
                <w:sz w:val="20"/>
                <w:szCs w:val="20"/>
                <w:lang w:eastAsia="en-US"/>
              </w:rPr>
            </w:pPr>
            <w:r>
              <w:rPr>
                <w:color w:val="000000"/>
                <w:sz w:val="20"/>
                <w:szCs w:val="20"/>
                <w:lang w:eastAsia="en-US"/>
              </w:rPr>
              <w:t>Экзамен</w:t>
            </w:r>
          </w:p>
        </w:tc>
      </w:tr>
    </w:tbl>
    <w:p w:rsidR="00B760A9" w:rsidRDefault="00B760A9">
      <w:pPr>
        <w:pStyle w:val="Standard"/>
        <w:jc w:val="both"/>
      </w:pPr>
    </w:p>
    <w:p w:rsidR="00B760A9" w:rsidRDefault="00B760A9">
      <w:pPr>
        <w:pStyle w:val="Standard"/>
        <w:rPr>
          <w:b/>
          <w:i/>
          <w:color w:val="000000"/>
          <w:sz w:val="28"/>
          <w:szCs w:val="28"/>
          <w:lang w:eastAsia="en-US"/>
        </w:rPr>
      </w:pPr>
    </w:p>
    <w:p w:rsidR="00B760A9" w:rsidRDefault="00F453C3">
      <w:pPr>
        <w:pStyle w:val="Standard"/>
      </w:pPr>
      <w:r>
        <w:rPr>
          <w:b/>
          <w:i/>
          <w:color w:val="000000"/>
          <w:sz w:val="28"/>
          <w:szCs w:val="28"/>
          <w:lang w:eastAsia="en-US"/>
        </w:rPr>
        <w:t>ИОО</w:t>
      </w:r>
    </w:p>
    <w:p w:rsidR="00B760A9" w:rsidRDefault="00F453C3">
      <w:pPr>
        <w:pStyle w:val="Standard"/>
        <w:jc w:val="both"/>
      </w:pPr>
      <w:r>
        <w:t xml:space="preserve">43.03.02 «Туризм, ОП «Туристический и гостиничный бизнес», профиль «Туристический и гостиничный </w:t>
      </w:r>
      <w:r>
        <w:t>бизнес» (ИОО)</w:t>
      </w:r>
    </w:p>
    <w:p w:rsidR="00B760A9" w:rsidRDefault="00F453C3">
      <w:pPr>
        <w:pStyle w:val="Standard"/>
        <w:jc w:val="both"/>
      </w:pPr>
      <w:r>
        <w:t>09.03.03 «Прикладная информатика, ОП «Прикладные информационные системы в экономике и финансах» (ИОО);</w:t>
      </w:r>
    </w:p>
    <w:p w:rsidR="00B760A9" w:rsidRDefault="00B760A9">
      <w:pPr>
        <w:pStyle w:val="Standard"/>
        <w:rPr>
          <w:b/>
          <w:i/>
          <w:color w:val="000000"/>
          <w:lang w:eastAsia="en-US"/>
        </w:rPr>
      </w:pPr>
    </w:p>
    <w:p w:rsidR="00B760A9" w:rsidRDefault="00F453C3">
      <w:pPr>
        <w:pStyle w:val="Standard"/>
        <w:tabs>
          <w:tab w:val="left" w:pos="7797"/>
        </w:tabs>
        <w:ind w:right="142"/>
        <w:jc w:val="right"/>
      </w:pPr>
      <w:r>
        <w:rPr>
          <w:b/>
          <w:bCs/>
          <w:color w:val="000000"/>
          <w:szCs w:val="20"/>
          <w:lang w:eastAsia="en-US"/>
        </w:rPr>
        <w:t>Таблица1</w:t>
      </w:r>
    </w:p>
    <w:tbl>
      <w:tblPr>
        <w:tblW w:w="9498" w:type="dxa"/>
        <w:tblLayout w:type="fixed"/>
        <w:tblCellMar>
          <w:left w:w="10" w:type="dxa"/>
          <w:right w:w="10" w:type="dxa"/>
        </w:tblCellMar>
        <w:tblLook w:val="0000" w:firstRow="0" w:lastRow="0" w:firstColumn="0" w:lastColumn="0" w:noHBand="0" w:noVBand="0"/>
      </w:tblPr>
      <w:tblGrid>
        <w:gridCol w:w="4223"/>
        <w:gridCol w:w="2722"/>
        <w:gridCol w:w="2553"/>
      </w:tblGrid>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Всего</w:t>
            </w:r>
          </w:p>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(в з/е и часах)</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 xml:space="preserve"> Семестр 3,5</w:t>
            </w:r>
          </w:p>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(в часах)</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rPr>
                <w:color w:val="000000"/>
                <w:sz w:val="20"/>
                <w:szCs w:val="20"/>
                <w:lang w:eastAsia="en-US"/>
              </w:rPr>
            </w:pPr>
            <w:r>
              <w:rPr>
                <w:color w:val="000000"/>
                <w:sz w:val="20"/>
                <w:szCs w:val="20"/>
                <w:lang w:eastAsia="en-US"/>
              </w:rPr>
              <w:t>Общая трудоемкость дисциплины</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4 з.е (144)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144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rPr>
                <w:color w:val="000000"/>
                <w:sz w:val="20"/>
                <w:szCs w:val="20"/>
                <w:lang w:eastAsia="en-US"/>
              </w:rPr>
            </w:pPr>
            <w:r>
              <w:rPr>
                <w:color w:val="000000"/>
                <w:sz w:val="20"/>
                <w:szCs w:val="20"/>
                <w:lang w:eastAsia="en-US"/>
              </w:rPr>
              <w:t>Контактная работа - Аудиторные занятия</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sz w:val="20"/>
                <w:szCs w:val="20"/>
                <w:lang w:eastAsia="en-US"/>
              </w:rPr>
              <w:t>14/12</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sz w:val="20"/>
                <w:szCs w:val="20"/>
                <w:lang w:eastAsia="en-US"/>
              </w:rPr>
              <w:t>14/12</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rPr>
                <w:color w:val="000000"/>
                <w:sz w:val="20"/>
                <w:szCs w:val="20"/>
                <w:lang w:eastAsia="en-US"/>
              </w:rPr>
            </w:pPr>
            <w:r>
              <w:rPr>
                <w:color w:val="000000"/>
                <w:sz w:val="20"/>
                <w:szCs w:val="20"/>
                <w:lang w:eastAsia="en-US"/>
              </w:rPr>
              <w:t>Лекции</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sz w:val="20"/>
                <w:szCs w:val="20"/>
                <w:lang w:eastAsia="en-US"/>
              </w:rPr>
              <w:t>4</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sz w:val="20"/>
                <w:szCs w:val="20"/>
                <w:lang w:eastAsia="en-US"/>
              </w:rPr>
              <w:t>4</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sz w:val="20"/>
                <w:szCs w:val="20"/>
                <w:lang w:eastAsia="en-US"/>
              </w:rPr>
              <w:t>10/8</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sz w:val="20"/>
                <w:szCs w:val="20"/>
                <w:lang w:eastAsia="en-US"/>
              </w:rPr>
              <w:t>10/8</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sz w:val="20"/>
                <w:szCs w:val="20"/>
                <w:lang w:eastAsia="en-US"/>
              </w:rPr>
              <w:t>130/132</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sz w:val="20"/>
                <w:szCs w:val="20"/>
                <w:lang w:eastAsia="en-US"/>
              </w:rPr>
              <w:t>130/132</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rPr>
                <w:color w:val="000000"/>
                <w:sz w:val="20"/>
                <w:szCs w:val="20"/>
                <w:lang w:eastAsia="en-US"/>
              </w:rPr>
            </w:pPr>
            <w:r>
              <w:rPr>
                <w:color w:val="000000"/>
                <w:sz w:val="20"/>
                <w:szCs w:val="20"/>
                <w:lang w:eastAsia="en-US"/>
              </w:rPr>
              <w:t>Вид текущего контроля</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Эссе</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sz w:val="20"/>
                <w:szCs w:val="20"/>
                <w:lang w:eastAsia="en-US"/>
              </w:rPr>
            </w:pPr>
            <w:r>
              <w:rPr>
                <w:color w:val="000000"/>
                <w:sz w:val="20"/>
                <w:szCs w:val="20"/>
                <w:lang w:eastAsia="en-US"/>
              </w:rPr>
              <w:t>Эссе</w:t>
            </w:r>
          </w:p>
        </w:tc>
      </w:tr>
      <w:tr w:rsidR="00B760A9">
        <w:tblPrEx>
          <w:tblCellMar>
            <w:top w:w="0" w:type="dxa"/>
            <w:bottom w:w="0" w:type="dxa"/>
          </w:tblCellMar>
        </w:tblPrEx>
        <w:trPr>
          <w:trHeight w:val="330"/>
        </w:trPr>
        <w:tc>
          <w:tcPr>
            <w:tcW w:w="4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 xml:space="preserve"> Экзамен</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line="251" w:lineRule="auto"/>
              <w:jc w:val="center"/>
              <w:rPr>
                <w:color w:val="000000"/>
                <w:sz w:val="20"/>
                <w:szCs w:val="20"/>
                <w:lang w:eastAsia="en-US"/>
              </w:rPr>
            </w:pPr>
            <w:r>
              <w:rPr>
                <w:color w:val="000000"/>
                <w:sz w:val="20"/>
                <w:szCs w:val="20"/>
                <w:lang w:eastAsia="en-US"/>
              </w:rPr>
              <w:t>Экзамен</w:t>
            </w:r>
          </w:p>
        </w:tc>
      </w:tr>
    </w:tbl>
    <w:p w:rsidR="00B760A9" w:rsidRDefault="00B760A9">
      <w:pPr>
        <w:pStyle w:val="Standard"/>
        <w:jc w:val="both"/>
      </w:pPr>
    </w:p>
    <w:p w:rsidR="00B760A9" w:rsidRDefault="00B760A9">
      <w:pPr>
        <w:pStyle w:val="Standard"/>
        <w:rPr>
          <w:b/>
          <w:i/>
          <w:color w:val="000000"/>
          <w:sz w:val="28"/>
          <w:szCs w:val="28"/>
          <w:lang w:eastAsia="en-US"/>
        </w:rPr>
      </w:pPr>
    </w:p>
    <w:p w:rsidR="00B760A9" w:rsidRDefault="00B760A9">
      <w:pPr>
        <w:pStyle w:val="Standard"/>
        <w:widowControl w:val="0"/>
        <w:jc w:val="both"/>
        <w:rPr>
          <w:color w:val="000000"/>
          <w:szCs w:val="20"/>
          <w:lang w:eastAsia="en-US"/>
        </w:rPr>
      </w:pPr>
    </w:p>
    <w:p w:rsidR="00B760A9" w:rsidRDefault="00F453C3">
      <w:pPr>
        <w:pStyle w:val="Standard"/>
        <w:jc w:val="both"/>
      </w:pPr>
      <w:r>
        <w:rPr>
          <w:b/>
          <w:iCs/>
          <w:sz w:val="28"/>
          <w:szCs w:val="28"/>
        </w:rPr>
        <w:t>5.</w:t>
      </w:r>
      <w:r>
        <w:rPr>
          <w:iCs/>
          <w:sz w:val="28"/>
          <w:szCs w:val="28"/>
        </w:rPr>
        <w:t xml:space="preserve"> </w:t>
      </w:r>
      <w:r>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B760A9" w:rsidRDefault="00F453C3">
      <w:pPr>
        <w:pStyle w:val="Standard"/>
        <w:spacing w:after="240"/>
        <w:ind w:firstLine="709"/>
        <w:jc w:val="both"/>
      </w:pPr>
      <w:r>
        <w:rPr>
          <w:b/>
          <w:bCs/>
          <w:sz w:val="28"/>
          <w:szCs w:val="28"/>
        </w:rPr>
        <w:t>5.1. Содержание дисциплины</w:t>
      </w:r>
    </w:p>
    <w:p w:rsidR="00B760A9" w:rsidRDefault="00F453C3">
      <w:pPr>
        <w:pStyle w:val="1"/>
        <w:spacing w:before="0"/>
        <w:jc w:val="both"/>
      </w:pPr>
      <w:r>
        <w:rPr>
          <w:rStyle w:val="FontStyle51"/>
          <w:sz w:val="28"/>
          <w:szCs w:val="28"/>
        </w:rPr>
        <w:t xml:space="preserve">Тема 1.  </w:t>
      </w:r>
      <w:r>
        <w:rPr>
          <w:rFonts w:ascii="Times New Roman" w:hAnsi="Times New Roman" w:cs="Times New Roman"/>
          <w:sz w:val="28"/>
          <w:szCs w:val="28"/>
        </w:rPr>
        <w:t>Предмет, структура и функции философии.</w:t>
      </w:r>
    </w:p>
    <w:p w:rsidR="00B760A9" w:rsidRDefault="00F453C3">
      <w:pPr>
        <w:pStyle w:val="1"/>
        <w:spacing w:before="0"/>
        <w:jc w:val="both"/>
      </w:pPr>
      <w:r>
        <w:rPr>
          <w:rFonts w:ascii="Times New Roman" w:hAnsi="Times New Roman" w:cs="Times New Roman"/>
          <w:b w:val="0"/>
          <w:bCs w:val="0"/>
          <w:color w:val="000000"/>
          <w:kern w:val="0"/>
          <w:sz w:val="28"/>
          <w:szCs w:val="28"/>
        </w:rPr>
        <w:t>Предмет философии. Проблемы и суть ф</w:t>
      </w:r>
      <w:r>
        <w:rPr>
          <w:rFonts w:ascii="Times New Roman" w:hAnsi="Times New Roman" w:cs="Times New Roman"/>
          <w:b w:val="0"/>
          <w:bCs w:val="0"/>
          <w:color w:val="000000"/>
          <w:kern w:val="0"/>
          <w:sz w:val="28"/>
          <w:szCs w:val="28"/>
        </w:rPr>
        <w:t>илософии. Функции философии. Основные этапы развития философии: от античности до современности.</w:t>
      </w:r>
    </w:p>
    <w:p w:rsidR="00B760A9" w:rsidRDefault="00F453C3">
      <w:pPr>
        <w:pStyle w:val="Standard"/>
        <w:jc w:val="both"/>
      </w:pPr>
      <w:r>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w:t>
      </w:r>
      <w:r>
        <w:rPr>
          <w:color w:val="000000"/>
          <w:sz w:val="28"/>
          <w:szCs w:val="28"/>
        </w:rPr>
        <w:t>философского знания. Сомнение и его роль в философии. Философия как наука. Место философии в общей системе научных знаний и культуре.</w:t>
      </w:r>
    </w:p>
    <w:p w:rsidR="00B760A9" w:rsidRDefault="00F453C3">
      <w:pPr>
        <w:pStyle w:val="Style2"/>
        <w:widowControl/>
        <w:spacing w:line="240" w:lineRule="auto"/>
        <w:ind w:firstLine="0"/>
      </w:pPr>
      <w:r>
        <w:rPr>
          <w:color w:val="000000"/>
          <w:sz w:val="28"/>
          <w:szCs w:val="28"/>
        </w:rPr>
        <w:t>Основной вопрос и центральные проблемы философии. Материализм и идеализм, их исторические формы. Проблема познаваемости м</w:t>
      </w:r>
      <w:r>
        <w:rPr>
          <w:color w:val="000000"/>
          <w:sz w:val="28"/>
          <w:szCs w:val="28"/>
        </w:rPr>
        <w:t xml:space="preserve">ира. Метафизика и диалектика как способы осмысления действительности.  </w:t>
      </w:r>
    </w:p>
    <w:p w:rsidR="00B760A9" w:rsidRDefault="00F453C3">
      <w:pPr>
        <w:pStyle w:val="Style19"/>
        <w:widowControl/>
        <w:spacing w:before="226"/>
        <w:jc w:val="left"/>
      </w:pPr>
      <w:r>
        <w:rPr>
          <w:rStyle w:val="FontStyle51"/>
          <w:b/>
          <w:bCs/>
          <w:kern w:val="3"/>
          <w:sz w:val="28"/>
          <w:szCs w:val="28"/>
        </w:rPr>
        <w:t>Тема 2. Онтология</w:t>
      </w:r>
    </w:p>
    <w:p w:rsidR="00B760A9" w:rsidRDefault="00F453C3">
      <w:pPr>
        <w:pStyle w:val="Standard"/>
        <w:jc w:val="both"/>
      </w:pPr>
      <w:r>
        <w:rPr>
          <w:color w:val="000000"/>
          <w:sz w:val="28"/>
          <w:szCs w:val="28"/>
        </w:rPr>
        <w:lastRenderedPageBreak/>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w:t>
      </w:r>
      <w:r>
        <w:rPr>
          <w:color w:val="000000"/>
          <w:sz w:val="28"/>
          <w:szCs w:val="28"/>
        </w:rPr>
        <w:t>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 концепции пространства и времени.</w:t>
      </w:r>
    </w:p>
    <w:p w:rsidR="00B760A9" w:rsidRDefault="00F453C3">
      <w:pPr>
        <w:pStyle w:val="Standard"/>
        <w:jc w:val="both"/>
      </w:pPr>
      <w:r>
        <w:rPr>
          <w:color w:val="000000"/>
          <w:sz w:val="28"/>
          <w:szCs w:val="28"/>
        </w:rPr>
        <w:t xml:space="preserve">Основные онтологические проблемы. </w:t>
      </w:r>
      <w:r>
        <w:rPr>
          <w:sz w:val="28"/>
          <w:szCs w:val="28"/>
        </w:rPr>
        <w:t xml:space="preserve">Становление </w:t>
      </w:r>
      <w:r>
        <w:rPr>
          <w:sz w:val="28"/>
          <w:szCs w:val="28"/>
        </w:rPr>
        <w:t xml:space="preserve">онтологии в античной философии. </w:t>
      </w:r>
      <w:r>
        <w:rPr>
          <w:color w:val="000000"/>
          <w:sz w:val="28"/>
          <w:szCs w:val="28"/>
        </w:rPr>
        <w:t>Поиски субстанциального начала бытия. Категория бытия. Диалектика бытия и небытия. Онтология в классической филосо</w:t>
      </w:r>
      <w:r>
        <w:rPr>
          <w:color w:val="000000"/>
          <w:sz w:val="28"/>
          <w:szCs w:val="28"/>
        </w:rPr>
        <w:softHyphen/>
        <w:t>фии. Кризис классических онтологических моделей. Антропологические версии онтологии XX в. Интегральные онтоло</w:t>
      </w:r>
      <w:r>
        <w:rPr>
          <w:color w:val="000000"/>
          <w:sz w:val="28"/>
          <w:szCs w:val="28"/>
        </w:rPr>
        <w:t xml:space="preserve">гические модели.  </w:t>
      </w:r>
    </w:p>
    <w:p w:rsidR="00B760A9" w:rsidRDefault="00F453C3">
      <w:pPr>
        <w:pStyle w:val="Style19"/>
        <w:widowControl/>
        <w:spacing w:before="226"/>
        <w:jc w:val="left"/>
      </w:pPr>
      <w:r>
        <w:rPr>
          <w:rStyle w:val="FontStyle51"/>
          <w:b/>
          <w:bCs/>
          <w:kern w:val="3"/>
          <w:sz w:val="28"/>
          <w:szCs w:val="28"/>
        </w:rPr>
        <w:t>Тема 3. Гносеология</w:t>
      </w:r>
    </w:p>
    <w:p w:rsidR="00B760A9" w:rsidRDefault="00F453C3">
      <w:pPr>
        <w:pStyle w:val="Standard"/>
        <w:jc w:val="both"/>
      </w:pPr>
      <w:r>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w:t>
      </w:r>
      <w:r>
        <w:rPr>
          <w:color w:val="000000"/>
          <w:sz w:val="28"/>
          <w:szCs w:val="28"/>
        </w:rPr>
        <w:t xml:space="preserve">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rsidR="00B760A9" w:rsidRDefault="00F453C3">
      <w:pPr>
        <w:pStyle w:val="Standard"/>
        <w:jc w:val="both"/>
      </w:pPr>
      <w:r>
        <w:rPr>
          <w:color w:val="000000"/>
          <w:sz w:val="28"/>
          <w:szCs w:val="28"/>
        </w:rPr>
        <w:t>Проблема истины. Критерии истины. Структура научного познания. О</w:t>
      </w:r>
      <w:r>
        <w:rPr>
          <w:color w:val="000000"/>
          <w:sz w:val="28"/>
          <w:szCs w:val="28"/>
        </w:rPr>
        <w:t>сновные формы научного познания: научный факт, проблема, гипотеза, доказательство, теория и их характеристика. Понятие метода научного познания</w:t>
      </w:r>
    </w:p>
    <w:p w:rsidR="00B760A9" w:rsidRDefault="00F453C3">
      <w:pPr>
        <w:pStyle w:val="Style19"/>
        <w:widowControl/>
        <w:spacing w:before="226"/>
        <w:jc w:val="left"/>
      </w:pPr>
      <w:r>
        <w:rPr>
          <w:rStyle w:val="FontStyle51"/>
          <w:b/>
          <w:bCs/>
          <w:kern w:val="3"/>
          <w:sz w:val="28"/>
          <w:szCs w:val="28"/>
        </w:rPr>
        <w:t>Тема 4. Аксиология</w:t>
      </w:r>
    </w:p>
    <w:p w:rsidR="00B760A9" w:rsidRDefault="00F453C3">
      <w:pPr>
        <w:pStyle w:val="Standard"/>
        <w:jc w:val="both"/>
      </w:pPr>
      <w:r>
        <w:rPr>
          <w:color w:val="000000"/>
          <w:sz w:val="28"/>
          <w:szCs w:val="28"/>
        </w:rPr>
        <w:t>Аксиология как философская теория ценностей. Основные типы аксиологических теорий о ценностях</w:t>
      </w:r>
      <w:r>
        <w:rPr>
          <w:color w:val="000000"/>
          <w:sz w:val="28"/>
          <w:szCs w:val="28"/>
        </w:rPr>
        <w:t>. Ценности в человеческой жизни. Личностные ценности как элемент личностного опыта человека. Ценности и знания. Ценности и оценка. Анализ соотношения «должного» и «сущего» в системе мировоззренческих ориентиров и убеждений личности</w:t>
      </w:r>
      <w:r>
        <w:rPr>
          <w:sz w:val="28"/>
          <w:szCs w:val="28"/>
        </w:rPr>
        <w:t xml:space="preserve">. </w:t>
      </w:r>
      <w:r>
        <w:rPr>
          <w:color w:val="000000"/>
          <w:sz w:val="28"/>
          <w:szCs w:val="28"/>
        </w:rPr>
        <w:t>Ценности в разных филос</w:t>
      </w:r>
      <w:r>
        <w:rPr>
          <w:color w:val="000000"/>
          <w:sz w:val="28"/>
          <w:szCs w:val="28"/>
        </w:rPr>
        <w:t>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Соотношение иерархий потребностей («Пирамида Маслоу») и ценностей.</w:t>
      </w:r>
    </w:p>
    <w:p w:rsidR="00B760A9" w:rsidRDefault="00F453C3">
      <w:pPr>
        <w:pStyle w:val="Style19"/>
        <w:widowControl/>
        <w:spacing w:before="226"/>
        <w:jc w:val="left"/>
      </w:pPr>
      <w:r>
        <w:rPr>
          <w:rStyle w:val="FontStyle51"/>
          <w:b/>
          <w:bCs/>
          <w:kern w:val="3"/>
          <w:sz w:val="28"/>
          <w:szCs w:val="28"/>
        </w:rPr>
        <w:t>Те</w:t>
      </w:r>
      <w:r>
        <w:rPr>
          <w:rStyle w:val="FontStyle51"/>
          <w:b/>
          <w:bCs/>
          <w:kern w:val="3"/>
          <w:sz w:val="28"/>
          <w:szCs w:val="28"/>
        </w:rPr>
        <w:t>ма 5. Антропология</w:t>
      </w:r>
    </w:p>
    <w:p w:rsidR="00B760A9" w:rsidRDefault="00F453C3">
      <w:pPr>
        <w:pStyle w:val="Standard"/>
        <w:jc w:val="both"/>
      </w:pPr>
      <w:r>
        <w:rPr>
          <w:color w:val="000000"/>
          <w:sz w:val="28"/>
          <w:szCs w:val="28"/>
        </w:rPr>
        <w:t>Человек – самое непостижимое явление природы. Загадка человека в различных философских школах. Разум или жизнь – классическая и неклассичекая философия о человеке. Философская антропология ХХ века как попытка целостного понимания человек</w:t>
      </w:r>
      <w:r>
        <w:rPr>
          <w:color w:val="000000"/>
          <w:sz w:val="28"/>
          <w:szCs w:val="28"/>
        </w:rPr>
        <w:t>а. Концепции антропогенеза А. Гелена, А. Плеснера, М. Шелера, Теяр де Шардена, Н. Гартмана, В.И. Плотникова.</w:t>
      </w:r>
    </w:p>
    <w:p w:rsidR="00B760A9" w:rsidRDefault="00F453C3">
      <w:pPr>
        <w:pStyle w:val="Standard"/>
        <w:jc w:val="both"/>
      </w:pPr>
      <w:r>
        <w:rPr>
          <w:color w:val="000000"/>
          <w:sz w:val="28"/>
          <w:szCs w:val="28"/>
        </w:rPr>
        <w:t>Человек и технологизированный мир. Будущее человеческого феномена. Смысл человеческого бытия.  Жизнь и смерть как основополагающие феномены человеч</w:t>
      </w:r>
      <w:r>
        <w:rPr>
          <w:color w:val="000000"/>
          <w:sz w:val="28"/>
          <w:szCs w:val="28"/>
        </w:rPr>
        <w:t>еского бытия.</w:t>
      </w:r>
    </w:p>
    <w:p w:rsidR="00B760A9" w:rsidRDefault="00B760A9">
      <w:pPr>
        <w:pStyle w:val="Standard"/>
        <w:ind w:firstLine="709"/>
        <w:jc w:val="both"/>
        <w:rPr>
          <w:sz w:val="28"/>
          <w:szCs w:val="28"/>
        </w:rPr>
      </w:pPr>
    </w:p>
    <w:p w:rsidR="00B760A9" w:rsidRDefault="00F453C3">
      <w:pPr>
        <w:pStyle w:val="Standard"/>
      </w:pPr>
      <w:r>
        <w:rPr>
          <w:rStyle w:val="FontStyle51"/>
          <w:b/>
          <w:bCs/>
          <w:kern w:val="3"/>
          <w:sz w:val="28"/>
          <w:szCs w:val="28"/>
        </w:rPr>
        <w:t>Тема 6.</w:t>
      </w:r>
      <w:r>
        <w:rPr>
          <w:rFonts w:ascii="yandex-sans" w:hAnsi="yandex-sans"/>
          <w:color w:val="000000"/>
          <w:sz w:val="28"/>
          <w:szCs w:val="28"/>
        </w:rPr>
        <w:t xml:space="preserve">  </w:t>
      </w:r>
      <w:r>
        <w:rPr>
          <w:rStyle w:val="FontStyle51"/>
          <w:b/>
          <w:bCs/>
          <w:kern w:val="3"/>
          <w:sz w:val="28"/>
          <w:szCs w:val="28"/>
        </w:rPr>
        <w:t>Социальная философия</w:t>
      </w:r>
    </w:p>
    <w:p w:rsidR="00B760A9" w:rsidRDefault="00F453C3">
      <w:pPr>
        <w:pStyle w:val="Standard"/>
        <w:jc w:val="both"/>
      </w:pPr>
      <w:r>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w:t>
      </w:r>
      <w:r>
        <w:rPr>
          <w:color w:val="000000"/>
          <w:sz w:val="28"/>
          <w:szCs w:val="28"/>
        </w:rPr>
        <w:lastRenderedPageBreak/>
        <w:t>научное самосознание общества. Основные сферы жизни общества. Человек в сист</w:t>
      </w:r>
      <w:r>
        <w:rPr>
          <w:color w:val="000000"/>
          <w:sz w:val="28"/>
          <w:szCs w:val="28"/>
        </w:rPr>
        <w:t>еме социальных связей. Виды социальных общностей. Основные концепции дифференциации общества (классов, групп, страт…). Культура и цивилизация. Формационная и цивилизационная концепции общественного развития</w:t>
      </w:r>
      <w:r>
        <w:rPr>
          <w:rFonts w:ascii="yandex-sans" w:hAnsi="yandex-sans"/>
          <w:color w:val="000000"/>
          <w:sz w:val="28"/>
          <w:szCs w:val="28"/>
        </w:rPr>
        <w:t>.</w:t>
      </w:r>
    </w:p>
    <w:p w:rsidR="00B760A9" w:rsidRDefault="00F453C3">
      <w:pPr>
        <w:pStyle w:val="a8"/>
      </w:pPr>
      <w:r>
        <w:rPr>
          <w:rStyle w:val="FontStyle51"/>
          <w:b/>
          <w:bCs/>
          <w:kern w:val="3"/>
          <w:sz w:val="28"/>
          <w:szCs w:val="28"/>
        </w:rPr>
        <w:t xml:space="preserve">Тема 7. Этика </w:t>
      </w:r>
      <w:r>
        <w:rPr>
          <w:rFonts w:ascii="TimesNewRomanPS" w:hAnsi="TimesNewRomanPS"/>
          <w:b/>
          <w:bCs/>
          <w:sz w:val="28"/>
          <w:szCs w:val="28"/>
        </w:rPr>
        <w:t xml:space="preserve"> </w:t>
      </w:r>
    </w:p>
    <w:p w:rsidR="00B760A9" w:rsidRDefault="00F453C3">
      <w:pPr>
        <w:pStyle w:val="Standard"/>
        <w:jc w:val="both"/>
      </w:pPr>
      <w:r>
        <w:rPr>
          <w:color w:val="000000"/>
          <w:sz w:val="28"/>
          <w:szCs w:val="28"/>
        </w:rPr>
        <w:t>Этика, мораль, нравственность. П</w:t>
      </w:r>
      <w:r>
        <w:rPr>
          <w:color w:val="000000"/>
          <w:sz w:val="28"/>
          <w:szCs w:val="28"/>
        </w:rPr>
        <w:t>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w:t>
      </w:r>
      <w:r>
        <w:rPr>
          <w:color w:val="000000"/>
          <w:sz w:val="28"/>
          <w:szCs w:val="28"/>
        </w:rPr>
        <w:t>ом обществе. Нравственные проблемы научно-технического прогресса. Экологическая этика. Биоэтика. Трансгуманизм.</w:t>
      </w:r>
    </w:p>
    <w:p w:rsidR="00B760A9" w:rsidRDefault="00F453C3">
      <w:pPr>
        <w:pStyle w:val="a8"/>
      </w:pPr>
      <w:r>
        <w:rPr>
          <w:rStyle w:val="FontStyle51"/>
          <w:b/>
          <w:bCs/>
          <w:kern w:val="3"/>
          <w:sz w:val="28"/>
          <w:szCs w:val="28"/>
        </w:rPr>
        <w:t>Тема 8.</w:t>
      </w:r>
      <w:r>
        <w:rPr>
          <w:rFonts w:ascii="TimesNewRomanPS" w:hAnsi="TimesNewRomanPS"/>
          <w:b/>
          <w:bCs/>
          <w:sz w:val="28"/>
          <w:szCs w:val="28"/>
        </w:rPr>
        <w:t xml:space="preserve"> </w:t>
      </w:r>
      <w:r>
        <w:rPr>
          <w:rStyle w:val="FontStyle51"/>
          <w:b/>
          <w:bCs/>
          <w:kern w:val="3"/>
          <w:sz w:val="28"/>
          <w:szCs w:val="28"/>
        </w:rPr>
        <w:t xml:space="preserve">Эстетика </w:t>
      </w:r>
      <w:r>
        <w:rPr>
          <w:rFonts w:ascii="TimesNewRomanPS" w:hAnsi="TimesNewRomanPS"/>
          <w:b/>
          <w:bCs/>
          <w:sz w:val="28"/>
          <w:szCs w:val="28"/>
        </w:rPr>
        <w:t xml:space="preserve"> </w:t>
      </w:r>
    </w:p>
    <w:p w:rsidR="00B760A9" w:rsidRDefault="00F453C3">
      <w:pPr>
        <w:pStyle w:val="Standard"/>
        <w:jc w:val="both"/>
      </w:pPr>
      <w:r>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w:t>
      </w:r>
      <w:r>
        <w:rPr>
          <w:color w:val="000000"/>
          <w:sz w:val="28"/>
          <w:szCs w:val="28"/>
        </w:rPr>
        <w:t>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rsidR="00B760A9" w:rsidRDefault="00F453C3">
      <w:pPr>
        <w:pStyle w:val="Standard"/>
        <w:jc w:val="both"/>
      </w:pPr>
      <w:r>
        <w:rPr>
          <w:color w:val="000000"/>
          <w:sz w:val="28"/>
          <w:szCs w:val="28"/>
        </w:rPr>
        <w:t>Русская эстетика история</w:t>
      </w:r>
      <w:r>
        <w:rPr>
          <w:color w:val="000000"/>
          <w:sz w:val="28"/>
          <w:szCs w:val="28"/>
        </w:rPr>
        <w:t xml:space="preserve"> и современные тенденции. Русская эстетика </w:t>
      </w:r>
      <w:bookmarkStart w:id="13" w:name="_Hlk69511268"/>
      <w:r>
        <w:rPr>
          <w:color w:val="000000"/>
          <w:sz w:val="28"/>
          <w:szCs w:val="28"/>
        </w:rPr>
        <w:t>XI–XVIII вв</w:t>
      </w:r>
      <w:bookmarkEnd w:id="13"/>
      <w:r>
        <w:rPr>
          <w:color w:val="000000"/>
          <w:sz w:val="28"/>
          <w:szCs w:val="28"/>
        </w:rPr>
        <w:t>.: от чувств к теории. Русская эстетика XIX в.: поиски и противоречия. Эстетические идеи в России конца XIX – начала XX в. Советский этап развития эстетической мысли. Современные российские эстетические</w:t>
      </w:r>
      <w:r>
        <w:rPr>
          <w:color w:val="000000"/>
          <w:sz w:val="28"/>
          <w:szCs w:val="28"/>
        </w:rPr>
        <w:t xml:space="preserve"> воззрения.</w:t>
      </w:r>
    </w:p>
    <w:p w:rsidR="00B760A9" w:rsidRDefault="00F453C3">
      <w:pPr>
        <w:pStyle w:val="a8"/>
      </w:pPr>
      <w:r>
        <w:rPr>
          <w:rStyle w:val="FontStyle51"/>
          <w:b/>
          <w:bCs/>
          <w:kern w:val="3"/>
          <w:sz w:val="28"/>
          <w:szCs w:val="28"/>
        </w:rPr>
        <w:t>Тема 9. Практическая философия</w:t>
      </w:r>
    </w:p>
    <w:p w:rsidR="00B760A9" w:rsidRDefault="00F453C3">
      <w:pPr>
        <w:pStyle w:val="a7"/>
        <w:ind w:left="0"/>
        <w:jc w:val="both"/>
      </w:pPr>
      <w:r>
        <w:rPr>
          <w:color w:val="000000"/>
          <w:sz w:val="28"/>
          <w:szCs w:val="28"/>
        </w:rPr>
        <w:t xml:space="preserve">Практическая философия как форма выражения объективной сущности. Роль типов научной рациональности в становлении практической философии. Классический, неклассический и постнеклассический идеалы рациональности в </w:t>
      </w:r>
      <w:r>
        <w:rPr>
          <w:color w:val="000000"/>
          <w:sz w:val="28"/>
          <w:szCs w:val="28"/>
        </w:rPr>
        <w:t>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rsidR="00B760A9" w:rsidRDefault="00B760A9">
      <w:pPr>
        <w:pStyle w:val="Standard"/>
        <w:spacing w:after="240"/>
        <w:ind w:firstLine="709"/>
        <w:jc w:val="both"/>
        <w:rPr>
          <w:b/>
          <w:sz w:val="28"/>
          <w:szCs w:val="28"/>
        </w:rPr>
      </w:pPr>
    </w:p>
    <w:p w:rsidR="00B760A9" w:rsidRDefault="00F453C3">
      <w:pPr>
        <w:pStyle w:val="Standard"/>
        <w:spacing w:after="240"/>
        <w:ind w:firstLine="709"/>
        <w:jc w:val="both"/>
      </w:pPr>
      <w:r>
        <w:rPr>
          <w:b/>
          <w:sz w:val="28"/>
          <w:szCs w:val="28"/>
        </w:rPr>
        <w:t>5.2. Учебно-тематический план</w:t>
      </w:r>
    </w:p>
    <w:p w:rsidR="00B760A9" w:rsidRDefault="00F453C3">
      <w:pPr>
        <w:pStyle w:val="Standard"/>
        <w:spacing w:after="240"/>
        <w:ind w:firstLine="709"/>
        <w:jc w:val="both"/>
      </w:pPr>
      <w:r>
        <w:rPr>
          <w:b/>
          <w:sz w:val="28"/>
          <w:szCs w:val="28"/>
        </w:rPr>
        <w:t>Очная, очно-заочная формы обучения</w:t>
      </w:r>
      <w:r>
        <w:rPr>
          <w:b/>
          <w:sz w:val="28"/>
          <w:szCs w:val="28"/>
        </w:rPr>
        <w:t xml:space="preserve"> и ИОО</w:t>
      </w:r>
    </w:p>
    <w:p w:rsidR="00B760A9" w:rsidRDefault="00F453C3">
      <w:pPr>
        <w:pStyle w:val="Standard"/>
        <w:spacing w:after="240"/>
        <w:ind w:firstLine="709"/>
        <w:jc w:val="both"/>
      </w:pPr>
      <w:r>
        <w:rPr>
          <w:b/>
          <w:sz w:val="28"/>
          <w:szCs w:val="28"/>
        </w:rPr>
        <w:t xml:space="preserve">                                                                                                               Таблица 2</w:t>
      </w:r>
    </w:p>
    <w:tbl>
      <w:tblPr>
        <w:tblW w:w="5000" w:type="pct"/>
        <w:tblInd w:w="5" w:type="dxa"/>
        <w:tblLayout w:type="fixed"/>
        <w:tblCellMar>
          <w:left w:w="10" w:type="dxa"/>
          <w:right w:w="10" w:type="dxa"/>
        </w:tblCellMar>
        <w:tblLook w:val="0000" w:firstRow="0" w:lastRow="0" w:firstColumn="0" w:lastColumn="0" w:noHBand="0" w:noVBand="0"/>
      </w:tblPr>
      <w:tblGrid>
        <w:gridCol w:w="865"/>
        <w:gridCol w:w="1047"/>
        <w:gridCol w:w="1419"/>
        <w:gridCol w:w="1105"/>
        <w:gridCol w:w="1112"/>
        <w:gridCol w:w="1417"/>
        <w:gridCol w:w="1691"/>
        <w:gridCol w:w="1341"/>
      </w:tblGrid>
      <w:tr w:rsidR="00B760A9">
        <w:tblPrEx>
          <w:tblCellMar>
            <w:top w:w="0" w:type="dxa"/>
            <w:bottom w:w="0" w:type="dxa"/>
          </w:tblCellMar>
        </w:tblPrEx>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ind w:firstLine="709"/>
            </w:pPr>
            <w:r>
              <w:t>№</w:t>
            </w:r>
          </w:p>
          <w:p w:rsidR="00B760A9" w:rsidRDefault="00F453C3">
            <w:pPr>
              <w:pStyle w:val="Standard"/>
              <w:widowControl w:val="0"/>
              <w:spacing w:after="240"/>
              <w:ind w:firstLine="709"/>
            </w:pPr>
            <w:r>
              <w:t>пп/п</w:t>
            </w:r>
          </w:p>
        </w:tc>
        <w:tc>
          <w:tcPr>
            <w:tcW w:w="10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t>Наименование тем (раздел</w:t>
            </w:r>
            <w:r>
              <w:lastRenderedPageBreak/>
              <w:t>ов) дисциплины</w:t>
            </w:r>
          </w:p>
        </w:tc>
        <w:tc>
          <w:tcPr>
            <w:tcW w:w="659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ind w:firstLine="709"/>
            </w:pPr>
            <w:r>
              <w:lastRenderedPageBreak/>
              <w:t>Трудоемкость в часах</w:t>
            </w:r>
          </w:p>
        </w:tc>
        <w:tc>
          <w:tcPr>
            <w:tcW w:w="13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t>Формы текущего контроля успеваемо</w:t>
            </w:r>
            <w:r>
              <w:lastRenderedPageBreak/>
              <w:t>сти</w:t>
            </w:r>
          </w:p>
        </w:tc>
      </w:tr>
      <w:tr w:rsidR="00B760A9">
        <w:tblPrEx>
          <w:tblCellMar>
            <w:top w:w="0" w:type="dxa"/>
            <w:bottom w:w="0" w:type="dxa"/>
          </w:tblCellMar>
        </w:tblPrEx>
        <w:tc>
          <w:tcPr>
            <w:tcW w:w="84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F453C3"/>
        </w:tc>
        <w:tc>
          <w:tcPr>
            <w:tcW w:w="1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F453C3"/>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t>Всего</w:t>
            </w:r>
          </w:p>
        </w:tc>
        <w:tc>
          <w:tcPr>
            <w:tcW w:w="35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t xml:space="preserve">Контактная </w:t>
            </w:r>
            <w:r>
              <w:t>работа - Аудиторная работа</w:t>
            </w:r>
          </w:p>
        </w:tc>
        <w:tc>
          <w:tcPr>
            <w:tcW w:w="165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t>Самостоятельная работа</w:t>
            </w: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F453C3"/>
        </w:tc>
      </w:tr>
      <w:tr w:rsidR="00B760A9">
        <w:tblPrEx>
          <w:tblCellMar>
            <w:top w:w="0" w:type="dxa"/>
            <w:bottom w:w="0" w:type="dxa"/>
          </w:tblCellMar>
        </w:tblPrEx>
        <w:tc>
          <w:tcPr>
            <w:tcW w:w="84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F453C3"/>
        </w:tc>
        <w:tc>
          <w:tcPr>
            <w:tcW w:w="10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F453C3"/>
        </w:tc>
        <w:tc>
          <w:tcPr>
            <w:tcW w:w="138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F453C3"/>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t>Общая, в т.ч.:</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t>Лекции</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t>Семинары, практические занятия</w:t>
            </w:r>
          </w:p>
          <w:p w:rsidR="00B760A9" w:rsidRDefault="00B760A9">
            <w:pPr>
              <w:pStyle w:val="Standard"/>
              <w:widowControl w:val="0"/>
              <w:spacing w:after="240"/>
              <w:ind w:firstLine="709"/>
            </w:pPr>
          </w:p>
        </w:tc>
        <w:tc>
          <w:tcPr>
            <w:tcW w:w="165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F453C3"/>
        </w:tc>
        <w:tc>
          <w:tcPr>
            <w:tcW w:w="13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F453C3"/>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a7"/>
              <w:widowControl w:val="0"/>
              <w:numPr>
                <w:ilvl w:val="0"/>
                <w:numId w:val="23"/>
              </w:numPr>
              <w:spacing w:after="240"/>
              <w:jc w:val="both"/>
            </w:pPr>
            <w:r>
              <w:lastRenderedPageBreak/>
              <w:t>1</w:t>
            </w:r>
          </w:p>
          <w:p w:rsidR="00B760A9" w:rsidRDefault="00B760A9">
            <w:pPr>
              <w:pStyle w:val="Standard"/>
              <w:widowControl w:val="0"/>
            </w:pPr>
          </w:p>
          <w:p w:rsidR="00B760A9" w:rsidRDefault="00B760A9">
            <w:pPr>
              <w:pStyle w:val="Standard"/>
              <w:widowControl w:val="0"/>
              <w:ind w:left="360"/>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sz w:val="22"/>
                <w:szCs w:val="22"/>
              </w:rPr>
              <w:t>Тема 1.</w:t>
            </w:r>
            <w:r>
              <w:rPr>
                <w:rStyle w:val="FontStyle51"/>
                <w:sz w:val="22"/>
                <w:szCs w:val="22"/>
              </w:rPr>
              <w:t xml:space="preserve">  </w:t>
            </w:r>
            <w:r>
              <w:rPr>
                <w:b/>
                <w:sz w:val="22"/>
                <w:szCs w:val="22"/>
              </w:rPr>
              <w:t>Предмет, структура и функции философии</w:t>
            </w:r>
            <w:r>
              <w:rPr>
                <w:sz w:val="22"/>
                <w:szCs w:val="22"/>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17/16/</w:t>
            </w:r>
            <w:r>
              <w:rPr>
                <w:sz w:val="22"/>
                <w:szCs w:val="22"/>
              </w:rPr>
              <w:t>17/15</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8/6/</w:t>
            </w:r>
            <w:r>
              <w:rPr>
                <w:sz w:val="22"/>
                <w:szCs w:val="22"/>
              </w:rPr>
              <w:t>4/2/1</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4/2/2/1</w:t>
            </w:r>
            <w:r>
              <w:rPr>
                <w:color w:val="000000"/>
                <w:sz w:val="22"/>
                <w:szCs w:val="22"/>
                <w:lang w:val="en-US"/>
              </w:rPr>
              <w:t>/1</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4/4/2/0/0</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9/10/13/14/15</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jc w:val="both"/>
              <w:rPr>
                <w:sz w:val="22"/>
                <w:szCs w:val="22"/>
              </w:rPr>
            </w:pPr>
            <w:r>
              <w:rPr>
                <w:sz w:val="22"/>
                <w:szCs w:val="22"/>
              </w:rPr>
              <w:t>Опрос, дискуссия, презентации</w:t>
            </w:r>
          </w:p>
          <w:p w:rsidR="00B760A9" w:rsidRDefault="00F453C3">
            <w:pPr>
              <w:pStyle w:val="Standard"/>
              <w:widowControl w:val="0"/>
              <w:spacing w:after="240"/>
            </w:pPr>
            <w:r>
              <w:rPr>
                <w:sz w:val="22"/>
                <w:szCs w:val="22"/>
              </w:rPr>
              <w:t>Доклады</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a7"/>
              <w:widowControl w:val="0"/>
              <w:numPr>
                <w:ilvl w:val="0"/>
                <w:numId w:val="21"/>
              </w:numPr>
              <w:spacing w:after="240"/>
              <w:jc w:val="both"/>
            </w:pPr>
            <w:r>
              <w:t>2</w:t>
            </w: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Тема 2. Онтология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17/16/</w:t>
            </w:r>
            <w:r>
              <w:rPr>
                <w:sz w:val="22"/>
                <w:szCs w:val="22"/>
              </w:rPr>
              <w:t>17/17</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8/6/</w:t>
            </w:r>
            <w:r>
              <w:rPr>
                <w:sz w:val="22"/>
                <w:szCs w:val="22"/>
              </w:rPr>
              <w:t>4/2/1</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4/2/2/1</w:t>
            </w:r>
            <w:r>
              <w:rPr>
                <w:color w:val="000000"/>
                <w:sz w:val="22"/>
                <w:szCs w:val="22"/>
                <w:lang w:val="en-US"/>
              </w:rPr>
              <w:t>/1</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4/4/2/1/1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9/10/13/14/15</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sz w:val="22"/>
                <w:szCs w:val="22"/>
              </w:rPr>
              <w:t>Презентация научного сообщения</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a7"/>
              <w:widowControl w:val="0"/>
              <w:numPr>
                <w:ilvl w:val="0"/>
                <w:numId w:val="21"/>
              </w:numPr>
              <w:spacing w:after="24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 xml:space="preserve">Тема 3. </w:t>
            </w:r>
            <w:r>
              <w:rPr>
                <w:rStyle w:val="FontStyle51"/>
                <w:b/>
                <w:bCs/>
                <w:kern w:val="3"/>
                <w:sz w:val="22"/>
                <w:szCs w:val="22"/>
              </w:rPr>
              <w:t>Гносеология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17/16/</w:t>
            </w:r>
            <w:r>
              <w:rPr>
                <w:sz w:val="22"/>
                <w:szCs w:val="22"/>
              </w:rPr>
              <w:t>17/17</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8/6/</w:t>
            </w:r>
            <w:r>
              <w:rPr>
                <w:sz w:val="22"/>
                <w:szCs w:val="22"/>
              </w:rPr>
              <w:t>4/2/2</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4/2/2/1</w:t>
            </w:r>
            <w:r>
              <w:rPr>
                <w:color w:val="000000"/>
                <w:sz w:val="22"/>
                <w:szCs w:val="22"/>
                <w:lang w:val="en-US"/>
              </w:rPr>
              <w:t>/1</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4/4/2/1/1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9/10/13/14/15</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rPr>
                <w:sz w:val="22"/>
                <w:szCs w:val="22"/>
              </w:rPr>
            </w:pPr>
            <w:r>
              <w:rPr>
                <w:sz w:val="22"/>
                <w:szCs w:val="22"/>
              </w:rPr>
              <w:t>Научная конференция, дискуссия,</w:t>
            </w:r>
          </w:p>
          <w:p w:rsidR="00B760A9" w:rsidRDefault="00B760A9">
            <w:pPr>
              <w:pStyle w:val="Standard"/>
              <w:widowControl w:val="0"/>
              <w:spacing w:after="240"/>
              <w:ind w:firstLine="709"/>
            </w:pP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a7"/>
              <w:widowControl w:val="0"/>
              <w:numPr>
                <w:ilvl w:val="0"/>
                <w:numId w:val="21"/>
              </w:numPr>
              <w:spacing w:after="24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Тема 4. Аксиология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16/16/</w:t>
            </w:r>
            <w:r>
              <w:rPr>
                <w:sz w:val="22"/>
                <w:szCs w:val="22"/>
              </w:rPr>
              <w:t>16/16</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8/6/</w:t>
            </w:r>
            <w:r>
              <w:rPr>
                <w:sz w:val="22"/>
                <w:szCs w:val="22"/>
              </w:rPr>
              <w:t>4/2/1</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4/2/2/0</w:t>
            </w:r>
            <w:r>
              <w:rPr>
                <w:color w:val="000000"/>
                <w:sz w:val="22"/>
                <w:szCs w:val="22"/>
                <w:lang w:val="en-US"/>
              </w:rPr>
              <w:t>/0</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4/4/2/1/1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8/10/12/15/15</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jc w:val="both"/>
              <w:rPr>
                <w:sz w:val="22"/>
                <w:szCs w:val="22"/>
              </w:rPr>
            </w:pPr>
            <w:r>
              <w:rPr>
                <w:sz w:val="22"/>
                <w:szCs w:val="22"/>
              </w:rPr>
              <w:t>Опрос, дискуссия, презентации</w:t>
            </w:r>
          </w:p>
          <w:p w:rsidR="00B760A9" w:rsidRDefault="00F453C3">
            <w:pPr>
              <w:pStyle w:val="Standard"/>
              <w:widowControl w:val="0"/>
              <w:spacing w:after="240"/>
              <w:ind w:firstLine="709"/>
            </w:pPr>
            <w:r>
              <w:rPr>
                <w:sz w:val="22"/>
                <w:szCs w:val="22"/>
              </w:rPr>
              <w:t>Доклады</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a7"/>
              <w:widowControl w:val="0"/>
              <w:numPr>
                <w:ilvl w:val="0"/>
                <w:numId w:val="21"/>
              </w:numPr>
              <w:spacing w:after="24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Тема 5. Антропология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16/16/</w:t>
            </w:r>
            <w:r>
              <w:rPr>
                <w:sz w:val="22"/>
                <w:szCs w:val="22"/>
              </w:rPr>
              <w:t>16/16</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8/8/</w:t>
            </w:r>
            <w:r>
              <w:rPr>
                <w:sz w:val="22"/>
                <w:szCs w:val="22"/>
              </w:rPr>
              <w:t>4/1/1</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4/4/2/0</w:t>
            </w:r>
            <w:r>
              <w:rPr>
                <w:color w:val="000000"/>
                <w:sz w:val="22"/>
                <w:szCs w:val="22"/>
                <w:lang w:val="en-US"/>
              </w:rPr>
              <w:t>/0</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4/4/2/2/1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8/10/12/15/15</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jc w:val="both"/>
              <w:rPr>
                <w:sz w:val="22"/>
                <w:szCs w:val="22"/>
              </w:rPr>
            </w:pPr>
            <w:r>
              <w:rPr>
                <w:sz w:val="22"/>
                <w:szCs w:val="22"/>
              </w:rPr>
              <w:t>Опрос, презентации,</w:t>
            </w:r>
          </w:p>
          <w:p w:rsidR="00B760A9" w:rsidRDefault="00F453C3">
            <w:pPr>
              <w:pStyle w:val="Standard"/>
              <w:widowControl w:val="0"/>
              <w:spacing w:after="240"/>
            </w:pPr>
            <w:r>
              <w:rPr>
                <w:sz w:val="22"/>
                <w:szCs w:val="22"/>
              </w:rPr>
              <w:t>практические задания с текстами</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a7"/>
              <w:widowControl w:val="0"/>
              <w:numPr>
                <w:ilvl w:val="0"/>
                <w:numId w:val="21"/>
              </w:numPr>
              <w:spacing w:after="24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Тема 6.</w:t>
            </w:r>
            <w:r>
              <w:rPr>
                <w:rFonts w:ascii="yandex-sans" w:hAnsi="yandex-sans"/>
                <w:color w:val="000000"/>
                <w:sz w:val="22"/>
                <w:szCs w:val="22"/>
              </w:rPr>
              <w:t xml:space="preserve">  </w:t>
            </w:r>
            <w:r>
              <w:rPr>
                <w:rStyle w:val="FontStyle51"/>
                <w:b/>
                <w:bCs/>
                <w:kern w:val="3"/>
                <w:sz w:val="22"/>
                <w:szCs w:val="22"/>
              </w:rPr>
              <w:t>Социальная философия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17/20/</w:t>
            </w:r>
            <w:r>
              <w:rPr>
                <w:sz w:val="22"/>
                <w:szCs w:val="22"/>
              </w:rPr>
              <w:t>17/17</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8/8/</w:t>
            </w:r>
            <w:r>
              <w:rPr>
                <w:sz w:val="22"/>
                <w:szCs w:val="22"/>
              </w:rPr>
              <w:t>4/2/2</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4/42/1</w:t>
            </w:r>
            <w:r>
              <w:rPr>
                <w:color w:val="000000"/>
                <w:sz w:val="22"/>
                <w:szCs w:val="22"/>
                <w:lang w:val="en-US"/>
              </w:rPr>
              <w:t>/1</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4/4/2/2/1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9/12/13/15/15</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jc w:val="both"/>
              <w:rPr>
                <w:sz w:val="22"/>
                <w:szCs w:val="22"/>
              </w:rPr>
            </w:pPr>
            <w:r>
              <w:rPr>
                <w:sz w:val="22"/>
                <w:szCs w:val="22"/>
              </w:rPr>
              <w:t>Опрос, презентации,</w:t>
            </w:r>
          </w:p>
          <w:p w:rsidR="00B760A9" w:rsidRDefault="00F453C3">
            <w:pPr>
              <w:pStyle w:val="Standard"/>
              <w:widowControl w:val="0"/>
              <w:spacing w:after="240"/>
            </w:pPr>
            <w:r>
              <w:rPr>
                <w:sz w:val="22"/>
                <w:szCs w:val="22"/>
              </w:rPr>
              <w:t>практические задания с текстами</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a7"/>
              <w:widowControl w:val="0"/>
              <w:numPr>
                <w:ilvl w:val="0"/>
                <w:numId w:val="21"/>
              </w:numPr>
              <w:spacing w:after="24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 xml:space="preserve">Тема 7. Этика </w:t>
            </w:r>
            <w:r>
              <w:rPr>
                <w:rFonts w:ascii="TimesNewRomanPS" w:hAnsi="TimesNewRomanPS"/>
                <w:b/>
                <w:bCs/>
                <w:sz w:val="22"/>
                <w:szCs w:val="22"/>
              </w:rPr>
              <w:t xml:space="preserve"> </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14/16/</w:t>
            </w:r>
            <w:r>
              <w:rPr>
                <w:sz w:val="22"/>
                <w:szCs w:val="22"/>
              </w:rPr>
              <w:t>14/16</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6/6/</w:t>
            </w:r>
            <w:r>
              <w:rPr>
                <w:sz w:val="22"/>
                <w:szCs w:val="22"/>
              </w:rPr>
              <w:t>3/1/2</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3/3/1/0</w:t>
            </w:r>
            <w:r>
              <w:rPr>
                <w:color w:val="000000"/>
                <w:sz w:val="22"/>
                <w:szCs w:val="22"/>
                <w:lang w:val="en-US"/>
              </w:rPr>
              <w:t>/0</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3/3/2/1/1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8/10/11/15/15</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sz w:val="22"/>
                <w:szCs w:val="22"/>
              </w:rPr>
              <w:t>Практические задания, кейсы</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a7"/>
              <w:widowControl w:val="0"/>
              <w:numPr>
                <w:ilvl w:val="0"/>
                <w:numId w:val="21"/>
              </w:numPr>
              <w:spacing w:after="24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Тема 8.</w:t>
            </w:r>
            <w:r>
              <w:rPr>
                <w:rFonts w:ascii="TimesNewRomanPS" w:hAnsi="TimesNewRomanPS"/>
                <w:b/>
                <w:bCs/>
                <w:sz w:val="22"/>
                <w:szCs w:val="22"/>
              </w:rPr>
              <w:t xml:space="preserve"> </w:t>
            </w:r>
            <w:r>
              <w:rPr>
                <w:rStyle w:val="FontStyle51"/>
                <w:b/>
                <w:bCs/>
                <w:kern w:val="3"/>
                <w:sz w:val="22"/>
                <w:szCs w:val="22"/>
              </w:rPr>
              <w:t xml:space="preserve">Эстетика </w:t>
            </w:r>
            <w:r>
              <w:rPr>
                <w:rFonts w:ascii="TimesNewRomanPS" w:hAnsi="TimesNewRomanPS"/>
                <w:b/>
                <w:bCs/>
                <w:sz w:val="22"/>
                <w:szCs w:val="22"/>
              </w:rPr>
              <w:t xml:space="preserve"> </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14/16/</w:t>
            </w:r>
            <w:r>
              <w:rPr>
                <w:sz w:val="22"/>
                <w:szCs w:val="22"/>
              </w:rPr>
              <w:t>14/15</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6/6/3</w:t>
            </w:r>
            <w:r>
              <w:rPr>
                <w:sz w:val="22"/>
                <w:szCs w:val="22"/>
              </w:rPr>
              <w:t>/1/1</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3/3/1/0</w:t>
            </w:r>
            <w:r>
              <w:rPr>
                <w:color w:val="000000"/>
                <w:sz w:val="22"/>
                <w:szCs w:val="22"/>
                <w:lang w:val="en-US"/>
              </w:rPr>
              <w:t>/0</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3/3/2/1/1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8/10/11/14/14</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sz w:val="22"/>
                <w:szCs w:val="22"/>
              </w:rPr>
              <w:t>Мозговой штурм</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a7"/>
              <w:widowControl w:val="0"/>
              <w:numPr>
                <w:ilvl w:val="0"/>
                <w:numId w:val="21"/>
              </w:numPr>
              <w:spacing w:after="24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 xml:space="preserve">Тема 9. Практическая </w:t>
            </w:r>
            <w:r>
              <w:rPr>
                <w:rStyle w:val="FontStyle51"/>
                <w:b/>
                <w:bCs/>
                <w:kern w:val="3"/>
                <w:sz w:val="22"/>
                <w:szCs w:val="22"/>
              </w:rPr>
              <w:lastRenderedPageBreak/>
              <w:t>философия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lastRenderedPageBreak/>
              <w:t>16/18/</w:t>
            </w:r>
            <w:r>
              <w:rPr>
                <w:sz w:val="22"/>
                <w:szCs w:val="22"/>
              </w:rPr>
              <w:t>14/15</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8/8/</w:t>
            </w:r>
            <w:r>
              <w:rPr>
                <w:sz w:val="22"/>
                <w:szCs w:val="22"/>
              </w:rPr>
              <w:t>4/1/1</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4/4/2/0</w:t>
            </w:r>
            <w:r>
              <w:rPr>
                <w:color w:val="000000"/>
                <w:sz w:val="22"/>
                <w:szCs w:val="22"/>
                <w:lang w:val="en-US"/>
              </w:rPr>
              <w:t>/0</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4/4/2/1/1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pPr>
            <w:r>
              <w:rPr>
                <w:color w:val="000000"/>
                <w:sz w:val="22"/>
                <w:szCs w:val="22"/>
              </w:rPr>
              <w:t>8/10/12/14/14</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jc w:val="both"/>
              <w:rPr>
                <w:sz w:val="22"/>
                <w:szCs w:val="22"/>
              </w:rPr>
            </w:pPr>
            <w:r>
              <w:rPr>
                <w:sz w:val="22"/>
                <w:szCs w:val="22"/>
              </w:rPr>
              <w:t>Опрос, презентации,</w:t>
            </w:r>
          </w:p>
          <w:p w:rsidR="00B760A9" w:rsidRDefault="00F453C3">
            <w:pPr>
              <w:pStyle w:val="Standard"/>
              <w:widowControl w:val="0"/>
              <w:spacing w:after="240"/>
            </w:pPr>
            <w:r>
              <w:rPr>
                <w:sz w:val="22"/>
                <w:szCs w:val="22"/>
              </w:rPr>
              <w:lastRenderedPageBreak/>
              <w:t>практические задания с текстами Коллоквиум</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Standard"/>
              <w:widowControl w:val="0"/>
              <w:spacing w:after="240"/>
              <w:ind w:left="36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В целом по дисциплине</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144</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68/50/34/14/12</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34/16/16/4/4</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34/34/18/10/8</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76/94/110/130/132</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jc w:val="both"/>
              <w:rPr>
                <w:sz w:val="22"/>
                <w:szCs w:val="22"/>
              </w:rPr>
            </w:pPr>
            <w:r>
              <w:rPr>
                <w:sz w:val="22"/>
                <w:szCs w:val="22"/>
              </w:rPr>
              <w:t>Согласно учебному плану: эссе</w:t>
            </w:r>
          </w:p>
        </w:tc>
      </w:tr>
      <w:tr w:rsidR="00B760A9">
        <w:tblPrEx>
          <w:tblCellMar>
            <w:top w:w="0" w:type="dxa"/>
            <w:bottom w:w="0" w:type="dxa"/>
          </w:tblCellMar>
        </w:tblPrEx>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Standard"/>
              <w:widowControl w:val="0"/>
              <w:spacing w:after="240"/>
              <w:ind w:left="360"/>
              <w:jc w:val="both"/>
            </w:pPr>
          </w:p>
        </w:tc>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spacing w:after="240"/>
            </w:pPr>
            <w:r>
              <w:rPr>
                <w:rStyle w:val="FontStyle51"/>
                <w:b/>
                <w:bCs/>
                <w:kern w:val="3"/>
                <w:sz w:val="22"/>
                <w:szCs w:val="22"/>
              </w:rPr>
              <w:t>Итого в %</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Standard"/>
              <w:widowControl w:val="0"/>
              <w:spacing w:after="240"/>
              <w:rPr>
                <w:color w:val="000000"/>
                <w:sz w:val="22"/>
                <w:szCs w:val="22"/>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47/35/24/10/8%</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50/32/47/29/33%</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50/68/53/71/67%</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F453C3">
            <w:pPr>
              <w:pStyle w:val="Standard"/>
              <w:widowControl w:val="0"/>
              <w:spacing w:after="240"/>
              <w:rPr>
                <w:color w:val="000000"/>
                <w:sz w:val="22"/>
                <w:szCs w:val="22"/>
              </w:rPr>
            </w:pPr>
            <w:r>
              <w:rPr>
                <w:color w:val="000000"/>
                <w:sz w:val="22"/>
                <w:szCs w:val="22"/>
              </w:rPr>
              <w:t>53/65/76/90/92%</w:t>
            </w:r>
          </w:p>
        </w:tc>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60A9" w:rsidRDefault="00B760A9">
            <w:pPr>
              <w:pStyle w:val="Standard"/>
              <w:widowControl w:val="0"/>
              <w:jc w:val="both"/>
              <w:rPr>
                <w:sz w:val="22"/>
                <w:szCs w:val="22"/>
              </w:rPr>
            </w:pPr>
          </w:p>
        </w:tc>
      </w:tr>
    </w:tbl>
    <w:p w:rsidR="00B760A9" w:rsidRDefault="00B760A9">
      <w:pPr>
        <w:pStyle w:val="Standard"/>
        <w:spacing w:after="240"/>
        <w:ind w:firstLine="709"/>
        <w:jc w:val="both"/>
        <w:rPr>
          <w:b/>
          <w:sz w:val="28"/>
          <w:szCs w:val="28"/>
        </w:rPr>
      </w:pPr>
    </w:p>
    <w:p w:rsidR="00B760A9" w:rsidRDefault="00B760A9">
      <w:pPr>
        <w:pStyle w:val="Standard"/>
        <w:spacing w:after="240"/>
        <w:ind w:firstLine="709"/>
        <w:jc w:val="both"/>
        <w:rPr>
          <w:b/>
          <w:sz w:val="28"/>
          <w:szCs w:val="28"/>
        </w:rPr>
      </w:pPr>
    </w:p>
    <w:p w:rsidR="00B760A9" w:rsidRDefault="00B760A9">
      <w:pPr>
        <w:pStyle w:val="Standard"/>
        <w:jc w:val="both"/>
        <w:rPr>
          <w:color w:val="000000"/>
          <w:lang w:eastAsia="en-US"/>
        </w:rPr>
      </w:pPr>
    </w:p>
    <w:p w:rsidR="00B760A9" w:rsidRDefault="00F453C3">
      <w:pPr>
        <w:pStyle w:val="a6"/>
        <w:jc w:val="both"/>
      </w:pPr>
      <w:r>
        <w:rPr>
          <w:b/>
          <w:szCs w:val="28"/>
        </w:rPr>
        <w:t>5.3. Содержание семинаров, практических занятий</w:t>
      </w:r>
    </w:p>
    <w:p w:rsidR="00B760A9" w:rsidRDefault="00F453C3">
      <w:pPr>
        <w:pStyle w:val="a6"/>
        <w:ind w:firstLine="709"/>
        <w:jc w:val="right"/>
      </w:pPr>
      <w:r>
        <w:rPr>
          <w:b/>
          <w:bCs/>
          <w:sz w:val="24"/>
          <w:szCs w:val="28"/>
        </w:rPr>
        <w:t xml:space="preserve">Таблица </w:t>
      </w:r>
      <w:r>
        <w:rPr>
          <w:b/>
          <w:bCs/>
          <w:sz w:val="24"/>
          <w:szCs w:val="28"/>
        </w:rPr>
        <w:t>3</w:t>
      </w:r>
    </w:p>
    <w:tbl>
      <w:tblPr>
        <w:tblW w:w="10348" w:type="dxa"/>
        <w:tblInd w:w="-142" w:type="dxa"/>
        <w:tblLayout w:type="fixed"/>
        <w:tblCellMar>
          <w:left w:w="10" w:type="dxa"/>
          <w:right w:w="10" w:type="dxa"/>
        </w:tblCellMar>
        <w:tblLook w:val="0000" w:firstRow="0" w:lastRow="0" w:firstColumn="0" w:lastColumn="0" w:noHBand="0" w:noVBand="0"/>
      </w:tblPr>
      <w:tblGrid>
        <w:gridCol w:w="1790"/>
        <w:gridCol w:w="6573"/>
        <w:gridCol w:w="1985"/>
      </w:tblGrid>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rPr>
                <w:sz w:val="22"/>
                <w:szCs w:val="22"/>
              </w:rPr>
            </w:pPr>
            <w:r>
              <w:rPr>
                <w:b/>
                <w:sz w:val="22"/>
                <w:szCs w:val="22"/>
                <w:lang w:val="en-US" w:eastAsia="en-US"/>
              </w:rPr>
              <w:t>Наименование тем (разделов) дисциплины</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rPr>
                <w:b/>
                <w:bCs/>
                <w:sz w:val="24"/>
                <w:szCs w:val="24"/>
                <w:lang w:eastAsia="ar-SA"/>
              </w:rPr>
            </w:pPr>
            <w:r>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t xml:space="preserve">Индивидуальные </w:t>
            </w:r>
            <w:r>
              <w:rPr>
                <w:rFonts w:eastAsia="Calibri"/>
                <w:sz w:val="24"/>
                <w:szCs w:val="24"/>
              </w:rPr>
              <w:t xml:space="preserve">выступления с презентациями </w:t>
            </w:r>
            <w:r>
              <w:rPr>
                <w:sz w:val="24"/>
                <w:szCs w:val="24"/>
                <w:lang w:eastAsia="ar-SA"/>
              </w:rPr>
              <w:t xml:space="preserve">по вопросам темы; групповое обсуждение вопросов и </w:t>
            </w:r>
            <w:r>
              <w:rPr>
                <w:sz w:val="24"/>
                <w:szCs w:val="24"/>
                <w:lang w:eastAsia="ar-SA"/>
              </w:rPr>
              <w:t>проблемных ситуаций.</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sz w:val="24"/>
                <w:szCs w:val="24"/>
              </w:rPr>
              <w:t>Тема 1.</w:t>
            </w:r>
            <w:r>
              <w:rPr>
                <w:rStyle w:val="FontStyle51"/>
                <w:sz w:val="24"/>
                <w:szCs w:val="24"/>
              </w:rPr>
              <w:t xml:space="preserve">  </w:t>
            </w:r>
            <w:r>
              <w:rPr>
                <w:b/>
                <w:sz w:val="24"/>
                <w:szCs w:val="24"/>
              </w:rPr>
              <w:t>Предмет, структура и функции философии</w:t>
            </w:r>
            <w:r>
              <w:rPr>
                <w:sz w:val="24"/>
                <w:szCs w:val="24"/>
              </w:rPr>
              <w:t>.</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lang w:eastAsia="ar-SA"/>
              </w:rPr>
            </w:pPr>
            <w:r>
              <w:rPr>
                <w:lang w:eastAsia="ar-SA"/>
              </w:rPr>
              <w:t>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w:t>
            </w:r>
            <w:r>
              <w:rPr>
                <w:lang w:eastAsia="ar-SA"/>
              </w:rPr>
              <w:t xml:space="preserve"> формы. Значение философских размышлений для самопознания личности.</w:t>
            </w:r>
          </w:p>
          <w:p w:rsidR="00B760A9" w:rsidRDefault="00B760A9">
            <w:pPr>
              <w:pStyle w:val="a6"/>
              <w:jc w:val="both"/>
              <w:rPr>
                <w:sz w:val="24"/>
                <w:szCs w:val="24"/>
                <w:lang w:eastAsia="ar-SA"/>
              </w:rPr>
            </w:pP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8</w:t>
            </w:r>
            <w:r>
              <w:rPr>
                <w:b/>
                <w:bCs/>
                <w:sz w:val="24"/>
                <w:szCs w:val="24"/>
              </w:rPr>
              <w:t>:</w:t>
            </w:r>
            <w:r>
              <w:rPr>
                <w:b/>
                <w:bCs/>
                <w:sz w:val="24"/>
                <w:szCs w:val="24"/>
              </w:rPr>
              <w:t xml:space="preserve"> </w:t>
            </w:r>
            <w:r>
              <w:rPr>
                <w:bCs/>
                <w:sz w:val="24"/>
                <w:szCs w:val="24"/>
              </w:rPr>
              <w:t>1, 2, 3, 4.1, 4.2</w:t>
            </w:r>
          </w:p>
          <w:p w:rsidR="00B760A9" w:rsidRDefault="00F453C3">
            <w:pPr>
              <w:pStyle w:val="a6"/>
              <w:jc w:val="both"/>
              <w:rPr>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t xml:space="preserve">Индивидуальные </w:t>
            </w:r>
            <w:r>
              <w:rPr>
                <w:rFonts w:eastAsia="Calibri"/>
                <w:sz w:val="24"/>
                <w:szCs w:val="24"/>
              </w:rPr>
              <w:t xml:space="preserve"> выступления с презентациями </w:t>
            </w:r>
            <w:r>
              <w:rPr>
                <w:sz w:val="24"/>
                <w:szCs w:val="24"/>
                <w:lang w:eastAsia="ar-SA"/>
              </w:rPr>
              <w:t>по вопросам темы; групповое обсуждение вопросов и проблемных ситуаций.</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kern w:val="3"/>
                <w:sz w:val="24"/>
                <w:szCs w:val="24"/>
              </w:rPr>
              <w:t>Тема 2. Онтология</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1"/>
              <w:spacing w:before="0"/>
              <w:jc w:val="both"/>
              <w:rPr>
                <w:sz w:val="24"/>
                <w:szCs w:val="24"/>
                <w:lang w:eastAsia="ar-SA"/>
              </w:rPr>
            </w:pPr>
            <w:r>
              <w:rPr>
                <w:rFonts w:ascii="Times New Roman" w:hAnsi="Times New Roman" w:cs="Times New Roman"/>
                <w:b w:val="0"/>
                <w:bCs w:val="0"/>
                <w:kern w:val="0"/>
                <w:sz w:val="24"/>
                <w:szCs w:val="24"/>
                <w:lang w:eastAsia="ar-SA"/>
              </w:rPr>
              <w:t>Основные онтологические проблемы. Онтология как уч</w:t>
            </w:r>
            <w:r>
              <w:rPr>
                <w:rFonts w:ascii="Times New Roman" w:hAnsi="Times New Roman" w:cs="Times New Roman"/>
                <w:b w:val="0"/>
                <w:bCs w:val="0"/>
                <w:kern w:val="0"/>
                <w:sz w:val="24"/>
                <w:szCs w:val="24"/>
                <w:lang w:eastAsia="ar-SA"/>
              </w:rPr>
              <w:t xml:space="preserve">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Pr>
                <w:rFonts w:ascii="Times New Roman" w:hAnsi="Times New Roman" w:cs="Times New Roman"/>
                <w:b w:val="0"/>
                <w:bCs w:val="0"/>
                <w:kern w:val="0"/>
                <w:sz w:val="24"/>
                <w:szCs w:val="24"/>
                <w:lang w:eastAsia="ar-SA"/>
              </w:rPr>
              <w:t xml:space="preserve"> экзистенциальн</w:t>
            </w:r>
            <w:r>
              <w:rPr>
                <w:rFonts w:ascii="Times New Roman" w:hAnsi="Times New Roman" w:cs="Times New Roman"/>
                <w:b w:val="0"/>
                <w:bCs w:val="0"/>
                <w:kern w:val="0"/>
                <w:sz w:val="24"/>
                <w:szCs w:val="24"/>
                <w:lang w:eastAsia="ar-SA"/>
              </w:rPr>
              <w:t>ой</w:t>
            </w:r>
            <w:r>
              <w:rPr>
                <w:rFonts w:ascii="Times New Roman" w:hAnsi="Times New Roman" w:cs="Times New Roman"/>
                <w:b w:val="0"/>
                <w:bCs w:val="0"/>
                <w:kern w:val="0"/>
                <w:sz w:val="24"/>
                <w:szCs w:val="24"/>
                <w:lang w:eastAsia="ar-SA"/>
              </w:rPr>
              <w:t xml:space="preserve"> онтологии</w:t>
            </w:r>
            <w:r>
              <w:rPr>
                <w:rFonts w:ascii="Times New Roman" w:hAnsi="Times New Roman" w:cs="Times New Roman"/>
                <w:b w:val="0"/>
                <w:bCs w:val="0"/>
                <w:kern w:val="0"/>
                <w:sz w:val="24"/>
                <w:szCs w:val="24"/>
                <w:lang w:eastAsia="ar-SA"/>
              </w:rPr>
              <w:t>.</w:t>
            </w:r>
          </w:p>
          <w:p w:rsidR="00B760A9" w:rsidRDefault="00B760A9">
            <w:pPr>
              <w:pStyle w:val="a6"/>
              <w:jc w:val="both"/>
              <w:rPr>
                <w:b/>
                <w:bCs/>
                <w:sz w:val="24"/>
                <w:szCs w:val="24"/>
              </w:rPr>
            </w:pP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8</w:t>
            </w:r>
            <w:r>
              <w:rPr>
                <w:b/>
                <w:bCs/>
                <w:sz w:val="24"/>
                <w:szCs w:val="24"/>
              </w:rPr>
              <w:t>:</w:t>
            </w:r>
            <w:r>
              <w:rPr>
                <w:b/>
                <w:bCs/>
                <w:sz w:val="24"/>
                <w:szCs w:val="24"/>
              </w:rPr>
              <w:t xml:space="preserve"> </w:t>
            </w:r>
            <w:r>
              <w:rPr>
                <w:bCs/>
                <w:sz w:val="24"/>
                <w:szCs w:val="24"/>
              </w:rPr>
              <w:t>1, 2,3,  5.1, 6.1, 6.2</w:t>
            </w:r>
          </w:p>
          <w:p w:rsidR="00B760A9" w:rsidRDefault="00F453C3">
            <w:pPr>
              <w:pStyle w:val="a6"/>
              <w:jc w:val="both"/>
              <w:rPr>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t xml:space="preserve">Индивидуальные </w:t>
            </w:r>
            <w:r>
              <w:rPr>
                <w:rFonts w:eastAsia="Calibri"/>
                <w:sz w:val="24"/>
                <w:szCs w:val="24"/>
              </w:rPr>
              <w:t xml:space="preserve"> выступления с презентациями </w:t>
            </w:r>
            <w:r>
              <w:rPr>
                <w:sz w:val="24"/>
                <w:szCs w:val="24"/>
                <w:lang w:eastAsia="ar-SA"/>
              </w:rPr>
              <w:t>по вопросам темы; групповое обсуждение вопросов и проблемных ситуаций.</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kern w:val="3"/>
                <w:sz w:val="24"/>
                <w:szCs w:val="24"/>
              </w:rPr>
              <w:t>Тема 3. Гносеология</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lang w:eastAsia="ar-SA"/>
              </w:rPr>
            </w:pPr>
            <w:r>
              <w:rPr>
                <w:lang w:eastAsia="ar-SA"/>
              </w:rPr>
              <w:t>Проблема познаваемости мира и ее решение в истории философии. Место понятий и категорий в современной кар</w:t>
            </w:r>
            <w:r>
              <w:rPr>
                <w:lang w:eastAsia="ar-SA"/>
              </w:rPr>
              <w:t xml:space="preserve">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w:t>
            </w:r>
            <w:r>
              <w:rPr>
                <w:lang w:eastAsia="ar-SA"/>
              </w:rPr>
              <w:lastRenderedPageBreak/>
              <w:t>познания: обыденное, мифологическое, религиозное, паранаучное, худож</w:t>
            </w:r>
            <w:r>
              <w:rPr>
                <w:lang w:eastAsia="ar-SA"/>
              </w:rPr>
              <w:t>ественное.</w:t>
            </w:r>
          </w:p>
          <w:p w:rsidR="00B760A9" w:rsidRDefault="00B760A9">
            <w:pPr>
              <w:pStyle w:val="Standard"/>
              <w:jc w:val="both"/>
              <w:rPr>
                <w:lang w:eastAsia="ar-SA"/>
              </w:rPr>
            </w:pP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8</w:t>
            </w:r>
            <w:r>
              <w:rPr>
                <w:b/>
                <w:bCs/>
                <w:sz w:val="24"/>
                <w:szCs w:val="24"/>
              </w:rPr>
              <w:t>:</w:t>
            </w:r>
            <w:r>
              <w:rPr>
                <w:b/>
                <w:bCs/>
                <w:sz w:val="24"/>
                <w:szCs w:val="24"/>
              </w:rPr>
              <w:t xml:space="preserve"> </w:t>
            </w:r>
            <w:r>
              <w:rPr>
                <w:bCs/>
                <w:sz w:val="24"/>
                <w:szCs w:val="24"/>
              </w:rPr>
              <w:t>1, 2,3,  5.1, 6.1, 6.2</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lastRenderedPageBreak/>
              <w:t xml:space="preserve">Индивидуальные </w:t>
            </w:r>
            <w:r>
              <w:rPr>
                <w:rFonts w:eastAsia="Calibri"/>
                <w:sz w:val="24"/>
                <w:szCs w:val="24"/>
              </w:rPr>
              <w:t xml:space="preserve"> выступления с презентациями </w:t>
            </w:r>
            <w:r>
              <w:rPr>
                <w:sz w:val="24"/>
                <w:szCs w:val="24"/>
                <w:lang w:eastAsia="ar-SA"/>
              </w:rPr>
              <w:t xml:space="preserve">по вопросам темы; групповое обсуждение </w:t>
            </w:r>
            <w:r>
              <w:rPr>
                <w:sz w:val="24"/>
                <w:szCs w:val="24"/>
                <w:lang w:eastAsia="ar-SA"/>
              </w:rPr>
              <w:lastRenderedPageBreak/>
              <w:t>вопросов и проблемных ситуаций.</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kern w:val="3"/>
                <w:sz w:val="24"/>
                <w:szCs w:val="24"/>
              </w:rPr>
              <w:lastRenderedPageBreak/>
              <w:t>Тема 4. Аксиоло</w:t>
            </w:r>
            <w:r>
              <w:rPr>
                <w:rStyle w:val="FontStyle51"/>
                <w:b/>
                <w:bCs/>
                <w:kern w:val="3"/>
                <w:sz w:val="24"/>
                <w:szCs w:val="24"/>
              </w:rPr>
              <w:t>гия</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lang w:eastAsia="ar-SA"/>
              </w:rPr>
            </w:pPr>
            <w:r>
              <w:rPr>
                <w:lang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w:t>
            </w:r>
            <w:r>
              <w:rPr>
                <w:lang w:eastAsia="ar-SA"/>
              </w:rPr>
              <w:t>ы. Цели и ценности современного развития человечества. «Должен», «хочу» и «могу» в структуре ценностного акта современного человека.</w:t>
            </w:r>
          </w:p>
          <w:p w:rsidR="00B760A9" w:rsidRDefault="00B760A9">
            <w:pPr>
              <w:pStyle w:val="a6"/>
              <w:jc w:val="both"/>
              <w:rPr>
                <w:b/>
                <w:bCs/>
                <w:sz w:val="24"/>
                <w:szCs w:val="24"/>
              </w:rPr>
            </w:pP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8</w:t>
            </w:r>
            <w:r>
              <w:rPr>
                <w:b/>
                <w:bCs/>
                <w:sz w:val="24"/>
                <w:szCs w:val="24"/>
              </w:rPr>
              <w:t>:</w:t>
            </w:r>
            <w:r>
              <w:rPr>
                <w:b/>
                <w:bCs/>
                <w:sz w:val="24"/>
                <w:szCs w:val="24"/>
              </w:rPr>
              <w:t xml:space="preserve"> </w:t>
            </w:r>
            <w:r>
              <w:rPr>
                <w:bCs/>
                <w:sz w:val="24"/>
                <w:szCs w:val="24"/>
              </w:rPr>
              <w:t>1, 2,3,  5.1, 6.1, 6.2</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t xml:space="preserve">Индивидуальные </w:t>
            </w:r>
            <w:r>
              <w:rPr>
                <w:rFonts w:eastAsia="Calibri"/>
                <w:sz w:val="24"/>
                <w:szCs w:val="24"/>
              </w:rPr>
              <w:t xml:space="preserve"> выступления с презентациями </w:t>
            </w:r>
            <w:r>
              <w:rPr>
                <w:sz w:val="24"/>
                <w:szCs w:val="24"/>
                <w:lang w:eastAsia="ar-SA"/>
              </w:rPr>
              <w:t>по вопросам темы; групповое обсуждение вопросов и проблемных ситуаций.</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kern w:val="3"/>
                <w:sz w:val="24"/>
                <w:szCs w:val="24"/>
              </w:rPr>
              <w:t>Тема5. Антропология</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pacing w:after="160" w:line="259" w:lineRule="auto"/>
              <w:jc w:val="both"/>
              <w:rPr>
                <w:lang w:eastAsia="ar-SA"/>
              </w:rPr>
            </w:pPr>
            <w:r>
              <w:rPr>
                <w:lang w:eastAsia="ar-SA"/>
              </w:rPr>
              <w:t xml:space="preserve">Биологическое и социальное в природе человека. Основные трактовки сущности человека в истории философии. Природные и </w:t>
            </w:r>
            <w:r>
              <w:rPr>
                <w:lang w:eastAsia="ar-SA"/>
              </w:rPr>
              <w:t>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8</w:t>
            </w:r>
            <w:r>
              <w:rPr>
                <w:b/>
                <w:bCs/>
                <w:sz w:val="24"/>
                <w:szCs w:val="24"/>
              </w:rPr>
              <w:t>:</w:t>
            </w:r>
            <w:r>
              <w:rPr>
                <w:b/>
                <w:bCs/>
                <w:sz w:val="24"/>
                <w:szCs w:val="24"/>
              </w:rPr>
              <w:t xml:space="preserve"> </w:t>
            </w:r>
            <w:r>
              <w:rPr>
                <w:bCs/>
                <w:sz w:val="24"/>
                <w:szCs w:val="24"/>
              </w:rPr>
              <w:t>1, 2,3,  5.1, 6.1, 6.2</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w:t>
            </w:r>
            <w:r>
              <w:rPr>
                <w:bCs/>
                <w:sz w:val="24"/>
                <w:szCs w:val="24"/>
              </w:rPr>
              <w:t xml:space="preserve">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t xml:space="preserve">Индивидуальные </w:t>
            </w:r>
            <w:r>
              <w:rPr>
                <w:rFonts w:eastAsia="Calibri"/>
                <w:sz w:val="24"/>
                <w:szCs w:val="24"/>
              </w:rPr>
              <w:t xml:space="preserve"> выступления с презентациями </w:t>
            </w:r>
            <w:r>
              <w:rPr>
                <w:sz w:val="24"/>
                <w:szCs w:val="24"/>
                <w:lang w:eastAsia="ar-SA"/>
              </w:rPr>
              <w:t>по вопросам темы; групповое обсуждение вопросов и проблемных ситуаций.</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kern w:val="3"/>
                <w:sz w:val="24"/>
                <w:szCs w:val="24"/>
              </w:rPr>
              <w:t>Тема6.</w:t>
            </w:r>
            <w:r>
              <w:rPr>
                <w:rFonts w:ascii="yandex-sans" w:hAnsi="yandex-sans"/>
                <w:color w:val="000000"/>
                <w:sz w:val="24"/>
                <w:szCs w:val="24"/>
              </w:rPr>
              <w:t xml:space="preserve">  </w:t>
            </w:r>
            <w:r>
              <w:rPr>
                <w:rStyle w:val="FontStyle51"/>
                <w:b/>
                <w:bCs/>
                <w:kern w:val="3"/>
                <w:sz w:val="24"/>
                <w:szCs w:val="24"/>
              </w:rPr>
              <w:t>Социальная философия</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tabs>
                <w:tab w:val="left" w:pos="1134"/>
              </w:tabs>
              <w:jc w:val="both"/>
              <w:rPr>
                <w:lang w:eastAsia="ar-SA"/>
              </w:rPr>
            </w:pPr>
            <w:r>
              <w:rPr>
                <w:lang w:eastAsia="ar-SA"/>
              </w:rPr>
              <w:t>Главная особенность социального познания. Взаимосвязь общества и личности. Теория формационного под</w:t>
            </w:r>
            <w:r>
              <w:rPr>
                <w:lang w:eastAsia="ar-SA"/>
              </w:rPr>
              <w:t>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rsidR="00B760A9" w:rsidRDefault="00B760A9">
            <w:pPr>
              <w:pStyle w:val="Standard"/>
              <w:shd w:val="clear" w:color="auto" w:fill="FFFFFF"/>
              <w:tabs>
                <w:tab w:val="left" w:pos="1134"/>
              </w:tabs>
              <w:jc w:val="both"/>
              <w:rPr>
                <w:sz w:val="28"/>
                <w:szCs w:val="28"/>
              </w:rPr>
            </w:pPr>
          </w:p>
          <w:p w:rsidR="00B760A9" w:rsidRDefault="00F453C3">
            <w:pPr>
              <w:pStyle w:val="a6"/>
              <w:jc w:val="both"/>
              <w:rPr>
                <w:bCs/>
                <w:sz w:val="24"/>
                <w:szCs w:val="24"/>
              </w:rPr>
            </w:pPr>
            <w:r>
              <w:rPr>
                <w:b/>
                <w:bCs/>
                <w:sz w:val="24"/>
                <w:szCs w:val="24"/>
              </w:rPr>
              <w:t>Рекомендуемые источники из</w:t>
            </w:r>
            <w:r>
              <w:rPr>
                <w:b/>
                <w:bCs/>
                <w:sz w:val="24"/>
                <w:szCs w:val="24"/>
              </w:rPr>
              <w:t xml:space="preserve"> раздел</w:t>
            </w:r>
            <w:r>
              <w:rPr>
                <w:b/>
                <w:bCs/>
                <w:sz w:val="24"/>
                <w:szCs w:val="24"/>
              </w:rPr>
              <w:t>а 8</w:t>
            </w:r>
            <w:r>
              <w:rPr>
                <w:b/>
                <w:bCs/>
                <w:sz w:val="24"/>
                <w:szCs w:val="24"/>
              </w:rPr>
              <w:t>:</w:t>
            </w:r>
            <w:r>
              <w:rPr>
                <w:b/>
                <w:bCs/>
                <w:sz w:val="24"/>
                <w:szCs w:val="24"/>
              </w:rPr>
              <w:t xml:space="preserve"> </w:t>
            </w:r>
            <w:r>
              <w:rPr>
                <w:bCs/>
                <w:sz w:val="24"/>
                <w:szCs w:val="24"/>
              </w:rPr>
              <w:t>1, 2,3,  5.1, 6.1, 6.2</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t xml:space="preserve">Индивидуальные </w:t>
            </w:r>
            <w:r>
              <w:rPr>
                <w:rFonts w:eastAsia="Calibri"/>
                <w:sz w:val="24"/>
                <w:szCs w:val="24"/>
              </w:rPr>
              <w:t xml:space="preserve"> выступления с презентациями </w:t>
            </w:r>
            <w:r>
              <w:rPr>
                <w:sz w:val="24"/>
                <w:szCs w:val="24"/>
                <w:lang w:eastAsia="ar-SA"/>
              </w:rPr>
              <w:t>по вопросам темы; групповое обсуждение вопросов и проблемных ситуаций.</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kern w:val="3"/>
                <w:sz w:val="24"/>
                <w:szCs w:val="24"/>
              </w:rPr>
              <w:t xml:space="preserve">Тема 7. Этика </w:t>
            </w:r>
            <w:r>
              <w:rPr>
                <w:rFonts w:ascii="TimesNewRomanPS" w:hAnsi="TimesNewRomanPS"/>
                <w:b/>
                <w:bCs/>
                <w:sz w:val="24"/>
                <w:szCs w:val="24"/>
              </w:rPr>
              <w:t xml:space="preserve"> </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pacing w:after="160" w:line="259" w:lineRule="auto"/>
              <w:jc w:val="both"/>
              <w:rPr>
                <w:lang w:eastAsia="ar-SA"/>
              </w:rPr>
            </w:pPr>
            <w:r>
              <w:rPr>
                <w:lang w:eastAsia="ar-SA"/>
              </w:rPr>
              <w:t>Этические учения осевого времени (даосизм, конфуцианство, буддизм). Этика античности</w:t>
            </w:r>
            <w:r>
              <w:rPr>
                <w:lang w:eastAsia="ar-SA"/>
              </w:rPr>
              <w:t xml:space="preserve">. </w:t>
            </w:r>
            <w:r>
              <w:rPr>
                <w:lang w:eastAsia="ar-SA"/>
              </w:rPr>
              <w:t xml:space="preserve">Этика средневековья. </w:t>
            </w:r>
            <w:r>
              <w:rPr>
                <w:lang w:eastAsia="ar-SA"/>
              </w:rPr>
              <w:t>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w:t>
            </w:r>
            <w:r>
              <w:rPr>
                <w:lang w:eastAsia="ar-SA"/>
              </w:rPr>
              <w:t>ских исканий в русской философии. Экономика и нравственность. Прикладные этики. Профессиональная этика и ее особенности.</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8</w:t>
            </w:r>
            <w:r>
              <w:rPr>
                <w:b/>
                <w:bCs/>
                <w:sz w:val="24"/>
                <w:szCs w:val="24"/>
              </w:rPr>
              <w:t>:</w:t>
            </w:r>
            <w:r>
              <w:rPr>
                <w:b/>
                <w:bCs/>
                <w:sz w:val="24"/>
                <w:szCs w:val="24"/>
              </w:rPr>
              <w:t xml:space="preserve"> </w:t>
            </w:r>
            <w:r>
              <w:rPr>
                <w:bCs/>
                <w:sz w:val="24"/>
                <w:szCs w:val="24"/>
              </w:rPr>
              <w:t>1, 2, 3, 4.1, 5.1, 6.1, 6.2</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t xml:space="preserve">Индивидуальные </w:t>
            </w:r>
            <w:r>
              <w:rPr>
                <w:rFonts w:eastAsia="Calibri"/>
                <w:sz w:val="24"/>
                <w:szCs w:val="24"/>
              </w:rPr>
              <w:t>в</w:t>
            </w:r>
            <w:r>
              <w:rPr>
                <w:rFonts w:eastAsia="Calibri"/>
                <w:sz w:val="24"/>
                <w:szCs w:val="24"/>
              </w:rPr>
              <w:t xml:space="preserve">ыступления с презентациями </w:t>
            </w:r>
            <w:r>
              <w:rPr>
                <w:sz w:val="24"/>
                <w:szCs w:val="24"/>
                <w:lang w:eastAsia="ar-SA"/>
              </w:rPr>
              <w:t>по вопросам темы; групповое обсуждение вопросов и проблемных ситуаций.</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kern w:val="3"/>
                <w:sz w:val="24"/>
                <w:szCs w:val="24"/>
              </w:rPr>
              <w:t>Тема8.</w:t>
            </w:r>
            <w:r>
              <w:rPr>
                <w:rFonts w:ascii="TimesNewRomanPS" w:hAnsi="TimesNewRomanPS"/>
                <w:b/>
                <w:bCs/>
                <w:sz w:val="24"/>
                <w:szCs w:val="24"/>
              </w:rPr>
              <w:t xml:space="preserve"> </w:t>
            </w:r>
            <w:r>
              <w:rPr>
                <w:rStyle w:val="FontStyle51"/>
                <w:b/>
                <w:bCs/>
                <w:kern w:val="3"/>
                <w:sz w:val="24"/>
                <w:szCs w:val="24"/>
              </w:rPr>
              <w:t xml:space="preserve">Эстетика </w:t>
            </w:r>
            <w:r>
              <w:rPr>
                <w:rFonts w:ascii="TimesNewRomanPS" w:hAnsi="TimesNewRomanPS"/>
                <w:b/>
                <w:bCs/>
                <w:sz w:val="24"/>
                <w:szCs w:val="24"/>
              </w:rPr>
              <w:t xml:space="preserve"> </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lang w:eastAsia="ar-SA"/>
              </w:rPr>
            </w:pPr>
            <w:r>
              <w:rPr>
                <w:lang w:eastAsia="ar-SA"/>
              </w:rPr>
              <w:t>Зарождение эстетического сознания в языческой Руси. Эстетические образы русских сказок, легенд, былин как древнейших архаических представле</w:t>
            </w:r>
            <w:r>
              <w:rPr>
                <w:lang w:eastAsia="ar-SA"/>
              </w:rPr>
              <w:t>ний.</w:t>
            </w:r>
          </w:p>
          <w:p w:rsidR="00B760A9" w:rsidRDefault="00F453C3">
            <w:pPr>
              <w:pStyle w:val="Standard"/>
              <w:jc w:val="both"/>
              <w:rPr>
                <w:lang w:eastAsia="ar-SA"/>
              </w:rPr>
            </w:pPr>
            <w:r>
              <w:rPr>
                <w:lang w:eastAsia="ar-SA"/>
              </w:rPr>
              <w:t xml:space="preserve">Характерные черты эстетики средневековой Руси: преобладание чувственного восприятия духовной красоты и </w:t>
            </w:r>
            <w:r>
              <w:rPr>
                <w:lang w:eastAsia="ar-SA"/>
              </w:rPr>
              <w:lastRenderedPageBreak/>
              <w:t>образность.</w:t>
            </w:r>
          </w:p>
          <w:p w:rsidR="00B760A9" w:rsidRDefault="00F453C3">
            <w:pPr>
              <w:pStyle w:val="Standard"/>
              <w:jc w:val="both"/>
              <w:rPr>
                <w:lang w:eastAsia="ar-SA"/>
              </w:rPr>
            </w:pPr>
            <w:r>
              <w:rPr>
                <w:lang w:eastAsia="ar-SA"/>
              </w:rPr>
              <w:t>Эстетические проблемы в трудах «ученой дружины» Петра I. (Ф. Прокопович, Г. Теплов, М.В. Ломоносов). Классицизм в русской культуре ХIХ</w:t>
            </w:r>
            <w:r>
              <w:rPr>
                <w:lang w:eastAsia="ar-SA"/>
              </w:rPr>
              <w:t xml:space="preserve"> века. Эстетические представления в кружке «любомудров»: Д.В. Веневитинов, В. Ф. Одоевский.</w:t>
            </w:r>
          </w:p>
          <w:p w:rsidR="00B760A9" w:rsidRDefault="00F453C3">
            <w:pPr>
              <w:pStyle w:val="Standard"/>
              <w:jc w:val="both"/>
              <w:rPr>
                <w:lang w:eastAsia="ar-SA"/>
              </w:rPr>
            </w:pPr>
            <w:r>
              <w:rPr>
                <w:lang w:eastAsia="ar-SA"/>
              </w:rPr>
              <w:t xml:space="preserve">Развитие эстетических идей в России конца ХIХ - начала ХХ вв. </w:t>
            </w:r>
            <w:r>
              <w:rPr>
                <w:lang w:eastAsia="ar-SA"/>
              </w:rPr>
              <w:br/>
            </w:r>
            <w:r>
              <w:rPr>
                <w:lang w:eastAsia="ar-SA"/>
              </w:rPr>
              <w:t>(В.В. Соловьев, Л.Н. Толстой, П.А. Флоренский). Эстетика русского авангарда. Социалистический реализм</w:t>
            </w:r>
            <w:r>
              <w:rPr>
                <w:lang w:eastAsia="ar-SA"/>
              </w:rPr>
              <w:t xml:space="preserve"> как культурный феномен</w:t>
            </w:r>
            <w:r>
              <w:rPr>
                <w:lang w:eastAsia="ar-SA"/>
              </w:rPr>
              <w:t>.</w:t>
            </w:r>
          </w:p>
          <w:p w:rsidR="00B760A9" w:rsidRDefault="00B760A9">
            <w:pPr>
              <w:pStyle w:val="Standard"/>
              <w:jc w:val="both"/>
              <w:rPr>
                <w:lang w:eastAsia="ar-SA"/>
              </w:rPr>
            </w:pP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8</w:t>
            </w:r>
            <w:r>
              <w:rPr>
                <w:b/>
                <w:bCs/>
                <w:sz w:val="24"/>
                <w:szCs w:val="24"/>
              </w:rPr>
              <w:t>:</w:t>
            </w:r>
            <w:r>
              <w:rPr>
                <w:b/>
                <w:bCs/>
                <w:sz w:val="24"/>
                <w:szCs w:val="24"/>
              </w:rPr>
              <w:t xml:space="preserve"> </w:t>
            </w:r>
            <w:r>
              <w:rPr>
                <w:bCs/>
                <w:sz w:val="24"/>
                <w:szCs w:val="24"/>
              </w:rPr>
              <w:t>1, 2, 3, 4.1, 5.1, 6.1, 6.2</w:t>
            </w:r>
          </w:p>
          <w:p w:rsidR="00B760A9" w:rsidRDefault="00F453C3">
            <w:pPr>
              <w:pStyle w:val="a6"/>
              <w:jc w:val="both"/>
              <w:rPr>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lastRenderedPageBreak/>
              <w:t xml:space="preserve">Индивидуальные </w:t>
            </w:r>
            <w:r>
              <w:rPr>
                <w:rFonts w:eastAsia="Calibri"/>
                <w:sz w:val="24"/>
                <w:szCs w:val="24"/>
              </w:rPr>
              <w:t xml:space="preserve">выступления с презентациями </w:t>
            </w:r>
            <w:r>
              <w:rPr>
                <w:sz w:val="24"/>
                <w:szCs w:val="24"/>
                <w:lang w:eastAsia="ar-SA"/>
              </w:rPr>
              <w:t>по вопросам темы</w:t>
            </w:r>
            <w:r>
              <w:rPr>
                <w:sz w:val="24"/>
                <w:szCs w:val="24"/>
              </w:rPr>
              <w:t xml:space="preserve">. </w:t>
            </w:r>
            <w:r>
              <w:rPr>
                <w:sz w:val="24"/>
                <w:szCs w:val="24"/>
              </w:rPr>
              <w:t xml:space="preserve">Мозговой </w:t>
            </w:r>
            <w:r>
              <w:rPr>
                <w:sz w:val="24"/>
                <w:szCs w:val="24"/>
              </w:rPr>
              <w:lastRenderedPageBreak/>
              <w:t>штурм</w:t>
            </w:r>
          </w:p>
        </w:tc>
      </w:tr>
      <w:tr w:rsidR="00B760A9">
        <w:tblPrEx>
          <w:tblCellMar>
            <w:top w:w="0" w:type="dxa"/>
            <w:bottom w:w="0" w:type="dxa"/>
          </w:tblCellMar>
        </w:tblPrEx>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both"/>
            </w:pPr>
            <w:r>
              <w:rPr>
                <w:rStyle w:val="FontStyle51"/>
                <w:b/>
                <w:bCs/>
                <w:kern w:val="3"/>
                <w:sz w:val="24"/>
                <w:szCs w:val="24"/>
              </w:rPr>
              <w:lastRenderedPageBreak/>
              <w:t>Тема9. Практическая философия</w:t>
            </w:r>
          </w:p>
        </w:tc>
        <w:tc>
          <w:tcPr>
            <w:tcW w:w="6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lang w:eastAsia="ar-SA"/>
              </w:rPr>
              <w:t>«Экономический человек» - «разумный эгоист» (А. Смит). « Экономиче</w:t>
            </w:r>
            <w:r>
              <w:rPr>
                <w:lang w:eastAsia="ar-SA"/>
              </w:rPr>
              <w:t>с</w:t>
            </w:r>
            <w:r>
              <w:rPr>
                <w:lang w:eastAsia="ar-SA"/>
              </w:rPr>
              <w:t>кий человек» - альтруист. « Экономиче</w:t>
            </w:r>
            <w:r>
              <w:rPr>
                <w:lang w:eastAsia="ar-SA"/>
              </w:rPr>
              <w:t>с</w:t>
            </w:r>
            <w:r>
              <w:rPr>
                <w:lang w:eastAsia="ar-SA"/>
              </w:rPr>
              <w:t>кий человек» - совокупность общественных отнгошений (К. Маркс). «Экономиче</w:t>
            </w:r>
            <w:r>
              <w:rPr>
                <w:lang w:eastAsia="ar-SA"/>
              </w:rPr>
              <w:t>с</w:t>
            </w:r>
            <w:r>
              <w:rPr>
                <w:lang w:eastAsia="ar-SA"/>
              </w:rPr>
              <w:t>кий человек» - психологический человек (Дж. М. Кейнс).</w:t>
            </w:r>
          </w:p>
          <w:p w:rsidR="00B760A9" w:rsidRDefault="00F453C3">
            <w:pPr>
              <w:pStyle w:val="a6"/>
              <w:jc w:val="both"/>
              <w:rPr>
                <w:bCs/>
                <w:sz w:val="24"/>
                <w:szCs w:val="24"/>
              </w:rPr>
            </w:pPr>
            <w:r>
              <w:rPr>
                <w:bCs/>
                <w:sz w:val="24"/>
                <w:szCs w:val="24"/>
              </w:rPr>
              <w:t xml:space="preserve"> </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8</w:t>
            </w:r>
            <w:r>
              <w:rPr>
                <w:b/>
                <w:bCs/>
                <w:sz w:val="24"/>
                <w:szCs w:val="24"/>
              </w:rPr>
              <w:t>:</w:t>
            </w:r>
            <w:r>
              <w:rPr>
                <w:b/>
                <w:bCs/>
                <w:sz w:val="24"/>
                <w:szCs w:val="24"/>
              </w:rPr>
              <w:t xml:space="preserve"> </w:t>
            </w:r>
            <w:r>
              <w:rPr>
                <w:bCs/>
                <w:sz w:val="24"/>
                <w:szCs w:val="24"/>
              </w:rPr>
              <w:t>1, 2, 3, 5.1, 6.1, 6.2</w:t>
            </w:r>
          </w:p>
          <w:p w:rsidR="00B760A9" w:rsidRDefault="00F453C3">
            <w:pPr>
              <w:pStyle w:val="a6"/>
              <w:jc w:val="both"/>
              <w:rPr>
                <w:bCs/>
                <w:sz w:val="24"/>
                <w:szCs w:val="24"/>
              </w:rPr>
            </w:pPr>
            <w:r>
              <w:rPr>
                <w:b/>
                <w:bCs/>
                <w:sz w:val="24"/>
                <w:szCs w:val="24"/>
              </w:rPr>
              <w:t>Рекомендуемые источники из раздел</w:t>
            </w:r>
            <w:r>
              <w:rPr>
                <w:b/>
                <w:bCs/>
                <w:sz w:val="24"/>
                <w:szCs w:val="24"/>
              </w:rPr>
              <w:t>а 9</w:t>
            </w:r>
            <w:r>
              <w:rPr>
                <w:b/>
                <w:bCs/>
                <w:sz w:val="24"/>
                <w:szCs w:val="24"/>
              </w:rPr>
              <w:t>:</w:t>
            </w:r>
            <w:r>
              <w:rPr>
                <w:b/>
                <w:bCs/>
                <w:sz w:val="24"/>
                <w:szCs w:val="24"/>
              </w:rPr>
              <w:t xml:space="preserve"> </w:t>
            </w:r>
            <w:r>
              <w:rPr>
                <w:bCs/>
                <w:sz w:val="24"/>
                <w:szCs w:val="24"/>
              </w:rPr>
              <w:t>все источники</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rPr>
                <w:sz w:val="24"/>
                <w:szCs w:val="24"/>
              </w:rPr>
            </w:pPr>
            <w:r>
              <w:rPr>
                <w:rFonts w:eastAsia="Calibri"/>
                <w:sz w:val="24"/>
                <w:szCs w:val="24"/>
              </w:rPr>
              <w:t xml:space="preserve">Индивидуальные </w:t>
            </w:r>
            <w:r>
              <w:rPr>
                <w:rFonts w:eastAsia="Calibri"/>
                <w:sz w:val="24"/>
                <w:szCs w:val="24"/>
              </w:rPr>
              <w:t xml:space="preserve">выступления с презентациями </w:t>
            </w:r>
            <w:r>
              <w:rPr>
                <w:sz w:val="24"/>
                <w:szCs w:val="24"/>
                <w:lang w:eastAsia="ar-SA"/>
              </w:rPr>
              <w:t>по вопросам темы; групповое обсуждение вопросов и проблемных ситуаций.</w:t>
            </w:r>
          </w:p>
        </w:tc>
      </w:tr>
    </w:tbl>
    <w:p w:rsidR="00B760A9" w:rsidRDefault="00B760A9">
      <w:pPr>
        <w:pStyle w:val="a6"/>
        <w:ind w:firstLine="709"/>
        <w:jc w:val="right"/>
        <w:rPr>
          <w:szCs w:val="28"/>
        </w:rPr>
      </w:pPr>
    </w:p>
    <w:p w:rsidR="00B760A9" w:rsidRDefault="00B760A9">
      <w:pPr>
        <w:pStyle w:val="a6"/>
        <w:ind w:firstLine="709"/>
        <w:jc w:val="right"/>
        <w:rPr>
          <w:szCs w:val="28"/>
        </w:rPr>
      </w:pPr>
    </w:p>
    <w:p w:rsidR="00B760A9" w:rsidRDefault="00F453C3">
      <w:pPr>
        <w:pStyle w:val="Standard"/>
        <w:jc w:val="both"/>
      </w:pPr>
      <w:r>
        <w:rPr>
          <w:b/>
          <w:bCs/>
          <w:sz w:val="28"/>
          <w:szCs w:val="28"/>
        </w:rPr>
        <w:t>6. Перечень учебно-методического обеспечения для самостоятельно</w:t>
      </w:r>
      <w:r>
        <w:rPr>
          <w:b/>
          <w:bCs/>
          <w:sz w:val="28"/>
          <w:szCs w:val="28"/>
        </w:rPr>
        <w:t>й работы обучающихся по дисциплине</w:t>
      </w:r>
    </w:p>
    <w:p w:rsidR="00B760A9" w:rsidRDefault="00F453C3">
      <w:pPr>
        <w:pStyle w:val="Standard"/>
        <w:jc w:val="both"/>
      </w:pPr>
      <w:r>
        <w:rPr>
          <w:b/>
          <w:sz w:val="28"/>
          <w:szCs w:val="28"/>
        </w:rPr>
        <w:t>6.1. Перечень вопросов, отводимых на самостоятельное освоение дисциплины, формы внеаудиторной самостоятельной работы</w:t>
      </w:r>
    </w:p>
    <w:p w:rsidR="00B760A9" w:rsidRDefault="00F453C3">
      <w:pPr>
        <w:pStyle w:val="Standard"/>
        <w:jc w:val="right"/>
      </w:pPr>
      <w:r>
        <w:rPr>
          <w:sz w:val="28"/>
          <w:szCs w:val="28"/>
        </w:rPr>
        <w:t xml:space="preserve">                                                                </w:t>
      </w:r>
      <w:r>
        <w:rPr>
          <w:sz w:val="28"/>
          <w:szCs w:val="28"/>
        </w:rPr>
        <w:t xml:space="preserve">                                                    </w:t>
      </w:r>
      <w:r>
        <w:rPr>
          <w:b/>
          <w:bCs/>
          <w:szCs w:val="28"/>
        </w:rPr>
        <w:t>Таблица 4</w:t>
      </w:r>
    </w:p>
    <w:tbl>
      <w:tblPr>
        <w:tblW w:w="10207" w:type="dxa"/>
        <w:tblInd w:w="-142" w:type="dxa"/>
        <w:tblLayout w:type="fixed"/>
        <w:tblCellMar>
          <w:left w:w="10" w:type="dxa"/>
          <w:right w:w="10" w:type="dxa"/>
        </w:tblCellMar>
        <w:tblLook w:val="0000" w:firstRow="0" w:lastRow="0" w:firstColumn="0" w:lastColumn="0" w:noHBand="0" w:noVBand="0"/>
      </w:tblPr>
      <w:tblGrid>
        <w:gridCol w:w="1843"/>
        <w:gridCol w:w="5528"/>
        <w:gridCol w:w="2836"/>
      </w:tblGrid>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rPr>
              <w:t>Наименование тем (разделов) дисциплины</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rPr>
              <w:t>Перечень вопросов, отводимых на самостоятельное освоение</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rPr>
                <w:b/>
              </w:rPr>
              <w:t>Формы внеаудиторной самостоятельной работы</w:t>
            </w:r>
          </w:p>
        </w:tc>
      </w:tr>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rPr>
                <w:rStyle w:val="FontStyle51"/>
                <w:sz w:val="24"/>
                <w:szCs w:val="24"/>
              </w:rPr>
              <w:t xml:space="preserve">Тема 1.  </w:t>
            </w:r>
            <w:r>
              <w:rPr>
                <w:b/>
              </w:rPr>
              <w:t>Предмет, структура и функции философии</w:t>
            </w:r>
            <w:r>
              <w:t>.</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w:t>
            </w:r>
            <w:r>
              <w:t>ия мира. Основной вопрос философии. Задачи философии в современном мире.</w:t>
            </w:r>
          </w:p>
          <w:p w:rsidR="00B760A9" w:rsidRDefault="00B760A9">
            <w:pPr>
              <w:pStyle w:val="Standard"/>
              <w:jc w:val="both"/>
            </w:pP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Работа с учебной и научно-методической 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r w:rsidR="00B760A9">
        <w:tblPrEx>
          <w:tblCellMar>
            <w:top w:w="0" w:type="dxa"/>
            <w:bottom w:w="0" w:type="dxa"/>
          </w:tblCellMar>
        </w:tblPrEx>
        <w:trPr>
          <w:trHeight w:val="42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rPr>
                <w:rStyle w:val="FontStyle51"/>
                <w:b/>
                <w:bCs/>
                <w:kern w:val="3"/>
                <w:sz w:val="24"/>
                <w:szCs w:val="24"/>
              </w:rPr>
              <w:t>Тема 2. Онтология</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1"/>
              <w:spacing w:before="0"/>
              <w:jc w:val="both"/>
            </w:pPr>
            <w:r>
              <w:rPr>
                <w:rFonts w:ascii="Times New Roman" w:hAnsi="Times New Roman" w:cs="Times New Roman"/>
                <w:b w:val="0"/>
                <w:bCs w:val="0"/>
                <w:kern w:val="0"/>
                <w:sz w:val="24"/>
                <w:szCs w:val="24"/>
              </w:rPr>
              <w:t xml:space="preserve">Метафизика как первая форма онтологии. </w:t>
            </w:r>
            <w:r>
              <w:rPr>
                <w:rFonts w:ascii="Times New Roman" w:hAnsi="Times New Roman" w:cs="Times New Roman"/>
                <w:b w:val="0"/>
                <w:bCs w:val="0"/>
                <w:kern w:val="0"/>
                <w:sz w:val="24"/>
                <w:szCs w:val="24"/>
              </w:rPr>
              <w:t>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 постмодернизма. Проблема начала как такового для</w:t>
            </w:r>
            <w:r>
              <w:rPr>
                <w:sz w:val="28"/>
                <w:szCs w:val="28"/>
              </w:rPr>
              <w:t xml:space="preserve"> </w:t>
            </w:r>
            <w:r>
              <w:rPr>
                <w:rFonts w:ascii="Times New Roman" w:hAnsi="Times New Roman" w:cs="Times New Roman"/>
                <w:b w:val="0"/>
                <w:bCs w:val="0"/>
                <w:kern w:val="0"/>
                <w:sz w:val="24"/>
                <w:szCs w:val="24"/>
              </w:rPr>
              <w:t>философии Деконструкция</w:t>
            </w:r>
          </w:p>
          <w:p w:rsidR="00B760A9" w:rsidRDefault="00B760A9">
            <w:pPr>
              <w:pStyle w:val="Standard"/>
              <w:jc w:val="both"/>
            </w:pP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Работа с учебной и научно-методической 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pPr>
            <w:r>
              <w:rPr>
                <w:rStyle w:val="FontStyle51"/>
                <w:b/>
                <w:bCs/>
                <w:kern w:val="3"/>
                <w:sz w:val="24"/>
                <w:szCs w:val="24"/>
              </w:rPr>
              <w:t xml:space="preserve">Тема 3. </w:t>
            </w:r>
            <w:r>
              <w:rPr>
                <w:rStyle w:val="FontStyle51"/>
                <w:b/>
                <w:bCs/>
                <w:kern w:val="3"/>
                <w:sz w:val="24"/>
                <w:szCs w:val="24"/>
              </w:rPr>
              <w:lastRenderedPageBreak/>
              <w:t>Гносеология</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lastRenderedPageBreak/>
              <w:t xml:space="preserve">Познание как специфическая форма деятельности. </w:t>
            </w:r>
            <w:r>
              <w:lastRenderedPageBreak/>
              <w:t>Материалистическая и идеалистическая, метафизическая и диалектиче</w:t>
            </w:r>
            <w:r>
              <w:t>ская трактовки истины.  Сциентизм и антисциентизм как ценностные мировоззренческие ориентации.</w:t>
            </w:r>
          </w:p>
          <w:p w:rsidR="00B760A9" w:rsidRDefault="00B760A9">
            <w:pPr>
              <w:pStyle w:val="Standard"/>
              <w:jc w:val="both"/>
            </w:pP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lastRenderedPageBreak/>
              <w:t xml:space="preserve">Работа с учебной и </w:t>
            </w:r>
            <w:r>
              <w:lastRenderedPageBreak/>
              <w:t>научно-методической 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pPr>
            <w:r>
              <w:rPr>
                <w:rStyle w:val="FontStyle51"/>
                <w:b/>
                <w:bCs/>
                <w:kern w:val="3"/>
                <w:sz w:val="24"/>
                <w:szCs w:val="24"/>
              </w:rPr>
              <w:lastRenderedPageBreak/>
              <w:t>Тема 4. Аксиология</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 xml:space="preserve">Проблема </w:t>
            </w:r>
            <w:r>
              <w:t>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w:t>
            </w:r>
            <w:r>
              <w:t>и Просвещения. Ценностные системы в Немецкой классической философии.</w:t>
            </w:r>
          </w:p>
          <w:p w:rsidR="00B760A9" w:rsidRDefault="00B760A9">
            <w:pPr>
              <w:pStyle w:val="Standard"/>
              <w:jc w:val="both"/>
              <w:rPr>
                <w:color w:val="000000"/>
              </w:rPr>
            </w:pP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Работа с учебной и научно-методической 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pPr>
            <w:r>
              <w:rPr>
                <w:rStyle w:val="FontStyle51"/>
                <w:b/>
                <w:bCs/>
                <w:kern w:val="3"/>
                <w:sz w:val="24"/>
                <w:szCs w:val="24"/>
              </w:rPr>
              <w:t>Тема 5. Антропология</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pacing w:after="160" w:line="259" w:lineRule="auto"/>
              <w:jc w:val="both"/>
            </w:pPr>
            <w:r>
              <w:t>Проблема природы человека и его сущности.</w:t>
            </w:r>
            <w:r>
              <w:t xml:space="preserve">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w:t>
            </w:r>
            <w:r>
              <w:t>ы развития философского познания человека</w:t>
            </w:r>
          </w:p>
          <w:p w:rsidR="00B760A9" w:rsidRDefault="00B760A9">
            <w:pPr>
              <w:pStyle w:val="Standard"/>
              <w:jc w:val="both"/>
            </w:pP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Работа с учебной и научно-методической 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pPr>
            <w:r>
              <w:rPr>
                <w:rStyle w:val="FontStyle51"/>
                <w:b/>
                <w:bCs/>
                <w:kern w:val="3"/>
                <w:sz w:val="24"/>
                <w:szCs w:val="24"/>
              </w:rPr>
              <w:t>Тема 6.</w:t>
            </w:r>
            <w:r>
              <w:rPr>
                <w:rFonts w:ascii="yandex-sans" w:hAnsi="yandex-sans"/>
                <w:color w:val="000000"/>
                <w:sz w:val="24"/>
                <w:szCs w:val="24"/>
              </w:rPr>
              <w:t xml:space="preserve">  </w:t>
            </w:r>
            <w:r>
              <w:rPr>
                <w:rStyle w:val="FontStyle51"/>
                <w:b/>
                <w:bCs/>
                <w:kern w:val="3"/>
                <w:sz w:val="24"/>
                <w:szCs w:val="24"/>
              </w:rPr>
              <w:t>Социальная философия</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Работа с уче</w:t>
            </w:r>
            <w:r>
              <w:t>бной и научно-методической 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pPr>
            <w:r>
              <w:rPr>
                <w:rStyle w:val="FontStyle51"/>
                <w:b/>
                <w:bCs/>
                <w:kern w:val="3"/>
                <w:sz w:val="24"/>
                <w:szCs w:val="24"/>
              </w:rPr>
              <w:t xml:space="preserve">Тема 7. Этика </w:t>
            </w:r>
            <w:r>
              <w:rPr>
                <w:rFonts w:ascii="TimesNewRomanPS" w:hAnsi="TimesNewRomanPS"/>
                <w:b/>
                <w:bCs/>
                <w:sz w:val="24"/>
                <w:szCs w:val="24"/>
              </w:rPr>
              <w:t xml:space="preserve"> </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Моральный рационализм Сократа и этический релятивизм софистов. Этика киников. Этика в Древнем Риме: эпикурейцы, стоики, неоплато</w:t>
            </w:r>
            <w:r>
              <w:t xml:space="preserve">ники. Учение Августина о формах зла, о воли и благодати. Учение Н. Макиавелли. Нравственные проблемы в утопиях Т. Мора и Т. Кампанеллы. Л. Фейербах и его этическое учение. Протестантская этика и дух капитализма М.Вебера. </w:t>
            </w:r>
            <w:bookmarkStart w:id="14" w:name="_Hlk69718829"/>
            <w:r>
              <w:t>Особенности этических исканий в рус</w:t>
            </w:r>
            <w:r>
              <w:t>ской философии.</w:t>
            </w:r>
            <w:bookmarkEnd w:id="14"/>
            <w:r>
              <w:t xml:space="preserve"> Взаимосвязь нравственности и политики, экономики, права и искусства</w:t>
            </w:r>
            <w:r>
              <w:rPr>
                <w:bCs/>
                <w:sz w:val="28"/>
                <w:szCs w:val="28"/>
              </w:rPr>
              <w:t>.</w:t>
            </w: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Работа с учебной и научно-методической 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pPr>
            <w:r>
              <w:rPr>
                <w:rStyle w:val="FontStyle51"/>
                <w:b/>
                <w:bCs/>
                <w:kern w:val="3"/>
                <w:sz w:val="24"/>
                <w:szCs w:val="24"/>
              </w:rPr>
              <w:t>Тема 8.</w:t>
            </w:r>
            <w:r>
              <w:rPr>
                <w:rFonts w:ascii="TimesNewRomanPS" w:hAnsi="TimesNewRomanPS"/>
                <w:b/>
                <w:bCs/>
                <w:sz w:val="24"/>
                <w:szCs w:val="24"/>
              </w:rPr>
              <w:t xml:space="preserve"> </w:t>
            </w:r>
            <w:r>
              <w:rPr>
                <w:rStyle w:val="FontStyle51"/>
                <w:b/>
                <w:bCs/>
                <w:kern w:val="3"/>
                <w:sz w:val="24"/>
                <w:szCs w:val="24"/>
              </w:rPr>
              <w:t xml:space="preserve">Эстетика </w:t>
            </w:r>
            <w:r>
              <w:rPr>
                <w:rFonts w:ascii="TimesNewRomanPS" w:hAnsi="TimesNewRomanPS"/>
                <w:b/>
                <w:bCs/>
                <w:sz w:val="24"/>
                <w:szCs w:val="24"/>
              </w:rPr>
              <w:t xml:space="preserve"> </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Эсхатологическая направленно</w:t>
            </w:r>
            <w:r>
              <w:t>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 Концепция смеховой культуры и карнавализации М.М. Бахтина.</w:t>
            </w:r>
          </w:p>
          <w:p w:rsidR="00B760A9" w:rsidRDefault="00B760A9">
            <w:pPr>
              <w:pStyle w:val="Standard"/>
              <w:ind w:firstLine="709"/>
              <w:jc w:val="both"/>
              <w:rPr>
                <w:color w:val="FF0000"/>
                <w:sz w:val="28"/>
                <w:szCs w:val="28"/>
              </w:rPr>
            </w:pPr>
          </w:p>
          <w:p w:rsidR="00B760A9" w:rsidRDefault="00B760A9">
            <w:pPr>
              <w:pStyle w:val="Standard"/>
              <w:jc w:val="both"/>
            </w:pP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 xml:space="preserve">Работа с учебной и научно-методической </w:t>
            </w:r>
            <w:r>
              <w:t>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r w:rsidR="00B760A9">
        <w:tblPrEx>
          <w:tblCellMar>
            <w:top w:w="0" w:type="dxa"/>
            <w:bottom w:w="0" w:type="dxa"/>
          </w:tblCellMar>
        </w:tblPrEx>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a6"/>
              <w:jc w:val="left"/>
            </w:pPr>
            <w:r>
              <w:rPr>
                <w:rStyle w:val="FontStyle51"/>
                <w:b/>
                <w:bCs/>
                <w:kern w:val="3"/>
                <w:sz w:val="24"/>
                <w:szCs w:val="24"/>
              </w:rPr>
              <w:t xml:space="preserve">Тема 9. </w:t>
            </w:r>
            <w:r>
              <w:rPr>
                <w:rStyle w:val="FontStyle51"/>
                <w:b/>
                <w:bCs/>
                <w:kern w:val="3"/>
                <w:sz w:val="24"/>
                <w:szCs w:val="24"/>
              </w:rPr>
              <w:lastRenderedPageBreak/>
              <w:t>Практическая философия</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lastRenderedPageBreak/>
              <w:t xml:space="preserve">Человек контрактный» и «Человек этический».  Их </w:t>
            </w:r>
            <w:r>
              <w:lastRenderedPageBreak/>
              <w:t>роль в принятии профессиональных решений. Понятия профессионального интереса и потребностей</w:t>
            </w:r>
            <w:r>
              <w:t>. Роль традиций, ценностей, образцов в профессиональном смыслополагании. Практическая философия и человеческий капитал.</w:t>
            </w:r>
          </w:p>
          <w:p w:rsidR="00B760A9" w:rsidRDefault="00B760A9">
            <w:pPr>
              <w:pStyle w:val="Standard"/>
              <w:jc w:val="both"/>
            </w:pPr>
          </w:p>
        </w:tc>
        <w:tc>
          <w:tcPr>
            <w:tcW w:w="2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lastRenderedPageBreak/>
              <w:t xml:space="preserve">Работа с учебной и </w:t>
            </w:r>
            <w:r>
              <w:lastRenderedPageBreak/>
              <w:t>научно-методической литературой.</w:t>
            </w:r>
          </w:p>
          <w:p w:rsidR="00B760A9" w:rsidRDefault="00F453C3">
            <w:pPr>
              <w:pStyle w:val="Standard"/>
            </w:pPr>
            <w:r>
              <w:t>Изучение теоретического материала.</w:t>
            </w:r>
          </w:p>
          <w:p w:rsidR="00B760A9" w:rsidRDefault="00F453C3">
            <w:pPr>
              <w:pStyle w:val="Standard"/>
              <w:jc w:val="both"/>
            </w:pPr>
            <w:r>
              <w:t>Подготовка к практическим занятиям.</w:t>
            </w:r>
          </w:p>
        </w:tc>
      </w:tr>
    </w:tbl>
    <w:p w:rsidR="00B760A9" w:rsidRDefault="00B760A9">
      <w:pPr>
        <w:pStyle w:val="Standard"/>
        <w:jc w:val="both"/>
        <w:rPr>
          <w:b/>
          <w:bCs/>
          <w:sz w:val="28"/>
          <w:szCs w:val="28"/>
        </w:rPr>
      </w:pPr>
    </w:p>
    <w:p w:rsidR="00B760A9" w:rsidRDefault="00B760A9">
      <w:pPr>
        <w:pStyle w:val="Standard"/>
        <w:jc w:val="both"/>
        <w:rPr>
          <w:b/>
          <w:bCs/>
          <w:sz w:val="28"/>
          <w:szCs w:val="28"/>
        </w:rPr>
      </w:pPr>
    </w:p>
    <w:p w:rsidR="00B760A9" w:rsidRDefault="00B760A9">
      <w:pPr>
        <w:pStyle w:val="Standard"/>
        <w:jc w:val="both"/>
        <w:rPr>
          <w:b/>
          <w:bCs/>
          <w:sz w:val="28"/>
          <w:szCs w:val="28"/>
        </w:rPr>
      </w:pPr>
    </w:p>
    <w:p w:rsidR="00B760A9" w:rsidRDefault="00B760A9">
      <w:pPr>
        <w:pStyle w:val="Standard"/>
        <w:jc w:val="both"/>
        <w:rPr>
          <w:b/>
          <w:bCs/>
          <w:sz w:val="28"/>
          <w:szCs w:val="28"/>
        </w:rPr>
      </w:pPr>
    </w:p>
    <w:p w:rsidR="00B760A9" w:rsidRDefault="00F453C3">
      <w:pPr>
        <w:pStyle w:val="Standard"/>
        <w:jc w:val="both"/>
      </w:pPr>
      <w:r>
        <w:rPr>
          <w:b/>
          <w:bCs/>
          <w:sz w:val="28"/>
          <w:szCs w:val="28"/>
        </w:rPr>
        <w:t xml:space="preserve">6.2. </w:t>
      </w:r>
      <w:r>
        <w:rPr>
          <w:b/>
          <w:bCs/>
          <w:sz w:val="28"/>
          <w:szCs w:val="28"/>
        </w:rPr>
        <w:t>Перечень вопросов, заданий, тем для подготовки к текущему контролю</w:t>
      </w:r>
    </w:p>
    <w:p w:rsidR="00B760A9" w:rsidRDefault="00B760A9">
      <w:pPr>
        <w:pStyle w:val="Standard"/>
        <w:ind w:firstLine="709"/>
        <w:jc w:val="both"/>
        <w:rPr>
          <w:sz w:val="14"/>
          <w:szCs w:val="28"/>
        </w:rPr>
      </w:pPr>
    </w:p>
    <w:p w:rsidR="00B760A9" w:rsidRDefault="00F453C3">
      <w:pPr>
        <w:pStyle w:val="Standard"/>
        <w:spacing w:after="240"/>
        <w:jc w:val="center"/>
      </w:pPr>
      <w:r>
        <w:rPr>
          <w:b/>
          <w:sz w:val="28"/>
          <w:szCs w:val="28"/>
        </w:rPr>
        <w:t>Примерные темы эссе</w:t>
      </w:r>
    </w:p>
    <w:p w:rsidR="00B760A9" w:rsidRDefault="00F453C3">
      <w:pPr>
        <w:pStyle w:val="a7"/>
        <w:numPr>
          <w:ilvl w:val="0"/>
          <w:numId w:val="24"/>
        </w:numPr>
        <w:spacing w:after="160" w:line="360" w:lineRule="auto"/>
        <w:jc w:val="both"/>
      </w:pPr>
      <w:r>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«Человек немыслим вне </w:t>
      </w:r>
      <w:r>
        <w:rPr>
          <w:color w:val="000000"/>
          <w:sz w:val="28"/>
          <w:szCs w:val="28"/>
          <w:shd w:val="clear" w:color="auto" w:fill="FFFFFF"/>
        </w:rPr>
        <w:t>общества». Л. Толстой</w:t>
      </w:r>
    </w:p>
    <w:p w:rsidR="00B760A9" w:rsidRDefault="00F453C3">
      <w:pPr>
        <w:pStyle w:val="a7"/>
        <w:numPr>
          <w:ilvl w:val="0"/>
          <w:numId w:val="8"/>
        </w:numPr>
        <w:spacing w:after="160" w:line="360" w:lineRule="auto"/>
        <w:jc w:val="both"/>
      </w:pPr>
      <w:r>
        <w:rPr>
          <w:color w:val="000000"/>
          <w:sz w:val="28"/>
          <w:szCs w:val="28"/>
          <w:shd w:val="clear" w:color="auto" w:fill="FFFFFF"/>
        </w:rPr>
        <w:t>«Видеть и чувствовать – это быть, размышлять – это жить». У.Шекспир</w:t>
      </w:r>
      <w:r>
        <w:rPr>
          <w:rStyle w:val="apple-converted-space"/>
          <w:color w:val="000000"/>
          <w:sz w:val="28"/>
          <w:szCs w:val="28"/>
          <w:shd w:val="clear" w:color="auto" w:fill="FFFFFF"/>
        </w:rPr>
        <w:t> </w:t>
      </w:r>
    </w:p>
    <w:p w:rsidR="00B760A9" w:rsidRDefault="00F453C3">
      <w:pPr>
        <w:pStyle w:val="a7"/>
        <w:numPr>
          <w:ilvl w:val="0"/>
          <w:numId w:val="8"/>
        </w:numPr>
        <w:spacing w:after="160" w:line="360" w:lineRule="auto"/>
        <w:jc w:val="both"/>
      </w:pPr>
      <w:r>
        <w:rPr>
          <w:color w:val="000000"/>
          <w:sz w:val="28"/>
          <w:szCs w:val="28"/>
          <w:shd w:val="clear" w:color="auto" w:fill="FFFFFF"/>
        </w:rPr>
        <w:t>«Познать – это значит вполне понять всю природу». Ф. Ницше</w:t>
      </w:r>
      <w:r>
        <w:rPr>
          <w:rStyle w:val="apple-converted-space"/>
          <w:color w:val="000000"/>
          <w:sz w:val="28"/>
          <w:szCs w:val="28"/>
          <w:shd w:val="clear" w:color="auto" w:fill="FFFFFF"/>
        </w:rPr>
        <w:t> </w:t>
      </w:r>
    </w:p>
    <w:p w:rsidR="00B760A9" w:rsidRDefault="00F453C3">
      <w:pPr>
        <w:pStyle w:val="a7"/>
        <w:numPr>
          <w:ilvl w:val="0"/>
          <w:numId w:val="8"/>
        </w:numPr>
        <w:spacing w:after="160" w:line="360" w:lineRule="auto"/>
        <w:jc w:val="both"/>
      </w:pPr>
      <w:r>
        <w:rPr>
          <w:color w:val="000000"/>
          <w:sz w:val="28"/>
          <w:szCs w:val="28"/>
          <w:shd w:val="clear" w:color="auto" w:fill="FFFFFF"/>
        </w:rPr>
        <w:t>«Есть два вида познания: одно посредством чувств, другое мысли». Демокрит</w:t>
      </w:r>
    </w:p>
    <w:p w:rsidR="00B760A9" w:rsidRDefault="00F453C3">
      <w:pPr>
        <w:pStyle w:val="a7"/>
        <w:numPr>
          <w:ilvl w:val="0"/>
          <w:numId w:val="8"/>
        </w:numPr>
        <w:spacing w:after="160" w:line="360" w:lineRule="auto"/>
        <w:jc w:val="both"/>
      </w:pPr>
      <w:r>
        <w:rPr>
          <w:color w:val="000000"/>
          <w:sz w:val="28"/>
          <w:szCs w:val="28"/>
          <w:shd w:val="clear" w:color="auto" w:fill="FFFFFF"/>
        </w:rPr>
        <w:t>«Общество – свод камней, которы</w:t>
      </w:r>
      <w:r>
        <w:rPr>
          <w:color w:val="000000"/>
          <w:sz w:val="28"/>
          <w:szCs w:val="28"/>
          <w:shd w:val="clear" w:color="auto" w:fill="FFFFFF"/>
        </w:rPr>
        <w:t>й обрушился бы, если бы один не поддерживал другого»</w:t>
      </w:r>
      <w:r>
        <w:rPr>
          <w:color w:val="000000"/>
          <w:sz w:val="28"/>
          <w:szCs w:val="28"/>
        </w:rPr>
        <w:t xml:space="preserve"> </w:t>
      </w:r>
      <w:r>
        <w:rPr>
          <w:color w:val="000000"/>
          <w:sz w:val="28"/>
          <w:szCs w:val="28"/>
          <w:shd w:val="clear" w:color="auto" w:fill="FFFFFF"/>
        </w:rPr>
        <w:t>Сенека</w:t>
      </w:r>
    </w:p>
    <w:p w:rsidR="00B760A9" w:rsidRDefault="00F453C3">
      <w:pPr>
        <w:pStyle w:val="a7"/>
        <w:numPr>
          <w:ilvl w:val="0"/>
          <w:numId w:val="8"/>
        </w:numPr>
        <w:spacing w:after="160" w:line="360" w:lineRule="auto"/>
        <w:jc w:val="both"/>
      </w:pPr>
      <w:r>
        <w:rPr>
          <w:color w:val="000000"/>
          <w:sz w:val="28"/>
          <w:szCs w:val="28"/>
          <w:shd w:val="clear" w:color="auto" w:fill="FFFFFF"/>
        </w:rPr>
        <w:t>«Человек вне общества или бог или зверь». Аристотель</w:t>
      </w:r>
    </w:p>
    <w:p w:rsidR="00B760A9" w:rsidRDefault="00F453C3">
      <w:pPr>
        <w:pStyle w:val="a7"/>
        <w:numPr>
          <w:ilvl w:val="0"/>
          <w:numId w:val="8"/>
        </w:numPr>
        <w:spacing w:after="160" w:line="360" w:lineRule="auto"/>
        <w:jc w:val="both"/>
      </w:pPr>
      <w:r>
        <w:rPr>
          <w:color w:val="000000"/>
          <w:sz w:val="28"/>
          <w:szCs w:val="28"/>
          <w:shd w:val="clear" w:color="auto" w:fill="FFFFFF"/>
        </w:rPr>
        <w:t>«Ребенок в момент рождения не человек, а только кандидат в человеки». А. Пьерон</w:t>
      </w:r>
    </w:p>
    <w:p w:rsidR="00B760A9" w:rsidRDefault="00F453C3">
      <w:pPr>
        <w:pStyle w:val="a7"/>
        <w:numPr>
          <w:ilvl w:val="0"/>
          <w:numId w:val="8"/>
        </w:numPr>
        <w:spacing w:after="160" w:line="360" w:lineRule="auto"/>
        <w:jc w:val="both"/>
      </w:pPr>
      <w:r>
        <w:rPr>
          <w:color w:val="000000"/>
          <w:sz w:val="28"/>
          <w:szCs w:val="28"/>
          <w:shd w:val="clear" w:color="auto" w:fill="FFFFFF"/>
        </w:rPr>
        <w:t>«Человек есть принципиальная новизна в природе». Н.А. Бердяев</w:t>
      </w:r>
    </w:p>
    <w:p w:rsidR="00B760A9" w:rsidRDefault="00F453C3">
      <w:pPr>
        <w:pStyle w:val="a7"/>
        <w:numPr>
          <w:ilvl w:val="0"/>
          <w:numId w:val="8"/>
        </w:numPr>
        <w:spacing w:after="160" w:line="360" w:lineRule="auto"/>
        <w:jc w:val="both"/>
      </w:pPr>
      <w:r>
        <w:rPr>
          <w:color w:val="000000"/>
          <w:sz w:val="28"/>
          <w:szCs w:val="28"/>
          <w:shd w:val="clear" w:color="auto" w:fill="FFFFFF"/>
        </w:rPr>
        <w:t>«</w:t>
      </w:r>
      <w:r>
        <w:rPr>
          <w:color w:val="000000"/>
          <w:sz w:val="28"/>
          <w:szCs w:val="28"/>
          <w:shd w:val="clear" w:color="auto" w:fill="FFFFFF"/>
        </w:rPr>
        <w:t>Человек – нечаянная, прекрасная, мучительная попытка природы осознать самое себя». В.Шукшин</w:t>
      </w:r>
    </w:p>
    <w:p w:rsidR="00B760A9" w:rsidRDefault="00F453C3">
      <w:pPr>
        <w:pStyle w:val="a7"/>
        <w:numPr>
          <w:ilvl w:val="0"/>
          <w:numId w:val="8"/>
        </w:numPr>
        <w:spacing w:after="160" w:line="360" w:lineRule="auto"/>
        <w:jc w:val="both"/>
      </w:pPr>
      <w:r>
        <w:rPr>
          <w:color w:val="000000"/>
          <w:sz w:val="28"/>
          <w:szCs w:val="28"/>
          <w:shd w:val="clear" w:color="auto" w:fill="FFFFFF"/>
        </w:rPr>
        <w:t>«Если нет цели, не делаешь ничего, и не делаешь ничего великого, если цель ничтожна».</w:t>
      </w:r>
      <w:r>
        <w:rPr>
          <w:rStyle w:val="apple-converted-space"/>
          <w:color w:val="000000"/>
          <w:sz w:val="28"/>
          <w:szCs w:val="28"/>
          <w:shd w:val="clear" w:color="auto" w:fill="FFFFFF"/>
        </w:rPr>
        <w:t> </w:t>
      </w:r>
      <w:r>
        <w:rPr>
          <w:color w:val="000000"/>
          <w:sz w:val="28"/>
          <w:szCs w:val="28"/>
          <w:shd w:val="clear" w:color="auto" w:fill="FFFFFF"/>
        </w:rPr>
        <w:t>Д.Дидро</w:t>
      </w:r>
    </w:p>
    <w:p w:rsidR="00B760A9" w:rsidRDefault="00F453C3">
      <w:pPr>
        <w:pStyle w:val="a7"/>
        <w:numPr>
          <w:ilvl w:val="0"/>
          <w:numId w:val="8"/>
        </w:numPr>
        <w:spacing w:after="160" w:line="360" w:lineRule="auto"/>
        <w:jc w:val="both"/>
      </w:pPr>
      <w:r>
        <w:rPr>
          <w:color w:val="000000"/>
          <w:sz w:val="28"/>
          <w:szCs w:val="28"/>
          <w:shd w:val="clear" w:color="auto" w:fill="FFFFFF"/>
        </w:rPr>
        <w:lastRenderedPageBreak/>
        <w:t>«Цель только тогда может быть достигнута, когда уже заранее само средс</w:t>
      </w:r>
      <w:r>
        <w:rPr>
          <w:color w:val="000000"/>
          <w:sz w:val="28"/>
          <w:szCs w:val="28"/>
          <w:shd w:val="clear" w:color="auto" w:fill="FFFFFF"/>
        </w:rPr>
        <w:t>тво насквозь проникнуто собственной природой цели». Ф. Лассаль</w:t>
      </w:r>
    </w:p>
    <w:p w:rsidR="00B760A9" w:rsidRDefault="00F453C3">
      <w:pPr>
        <w:pStyle w:val="a7"/>
        <w:numPr>
          <w:ilvl w:val="0"/>
          <w:numId w:val="8"/>
        </w:numPr>
        <w:spacing w:after="160" w:line="360" w:lineRule="auto"/>
        <w:jc w:val="both"/>
      </w:pPr>
      <w:r>
        <w:rPr>
          <w:color w:val="000000"/>
          <w:sz w:val="28"/>
          <w:szCs w:val="28"/>
          <w:shd w:val="clear" w:color="auto" w:fill="FFFFFF"/>
        </w:rPr>
        <w:t>«Тому, кто не постиг науки добра всякая иная наука приносит лишь вред». М.Монтень</w:t>
      </w:r>
    </w:p>
    <w:p w:rsidR="00B760A9" w:rsidRDefault="00F453C3">
      <w:pPr>
        <w:pStyle w:val="a7"/>
        <w:numPr>
          <w:ilvl w:val="0"/>
          <w:numId w:val="8"/>
        </w:numPr>
        <w:spacing w:after="160" w:line="360" w:lineRule="auto"/>
        <w:jc w:val="both"/>
      </w:pPr>
      <w:r>
        <w:rPr>
          <w:color w:val="000000"/>
          <w:sz w:val="28"/>
          <w:szCs w:val="28"/>
          <w:shd w:val="clear" w:color="auto" w:fill="FFFFFF"/>
        </w:rPr>
        <w:t>«Создает человека природа, но развивает и образует его общество». В.Г. Белинский</w:t>
      </w:r>
    </w:p>
    <w:p w:rsidR="00B760A9" w:rsidRDefault="00F453C3">
      <w:pPr>
        <w:pStyle w:val="a7"/>
        <w:numPr>
          <w:ilvl w:val="0"/>
          <w:numId w:val="8"/>
        </w:numPr>
        <w:spacing w:after="160" w:line="360" w:lineRule="auto"/>
        <w:jc w:val="both"/>
      </w:pPr>
      <w:r>
        <w:rPr>
          <w:color w:val="000000"/>
          <w:sz w:val="28"/>
          <w:szCs w:val="28"/>
          <w:shd w:val="clear" w:color="auto" w:fill="FFFFFF"/>
        </w:rPr>
        <w:t>«Видеть и все же не верить – п</w:t>
      </w:r>
      <w:r>
        <w:rPr>
          <w:color w:val="000000"/>
          <w:sz w:val="28"/>
          <w:szCs w:val="28"/>
          <w:shd w:val="clear" w:color="auto" w:fill="FFFFFF"/>
        </w:rPr>
        <w:t>ервая добродетель создающего, видимость величайший его искуситель». Цицерон</w:t>
      </w:r>
    </w:p>
    <w:p w:rsidR="00B760A9" w:rsidRDefault="00F453C3">
      <w:pPr>
        <w:pStyle w:val="a7"/>
        <w:numPr>
          <w:ilvl w:val="0"/>
          <w:numId w:val="8"/>
        </w:numPr>
        <w:spacing w:after="160" w:line="360" w:lineRule="auto"/>
        <w:jc w:val="both"/>
      </w:pPr>
      <w:r>
        <w:rPr>
          <w:color w:val="000000"/>
          <w:sz w:val="28"/>
          <w:szCs w:val="28"/>
          <w:shd w:val="clear" w:color="auto" w:fill="FFFFFF"/>
        </w:rPr>
        <w:t>«Тот, кто не изучил человека в самом себе, никогда не достигнет глубокого знания людей». Н.Г.Чернышевский</w:t>
      </w:r>
    </w:p>
    <w:p w:rsidR="00B760A9" w:rsidRDefault="00F453C3">
      <w:pPr>
        <w:pStyle w:val="a7"/>
        <w:numPr>
          <w:ilvl w:val="0"/>
          <w:numId w:val="8"/>
        </w:numPr>
        <w:spacing w:after="160" w:line="360" w:lineRule="auto"/>
        <w:jc w:val="both"/>
      </w:pPr>
      <w:r>
        <w:rPr>
          <w:color w:val="000000"/>
          <w:sz w:val="28"/>
          <w:szCs w:val="28"/>
          <w:shd w:val="clear" w:color="auto" w:fill="FFFFFF"/>
        </w:rPr>
        <w:t>«Нас формируют те поступки, которые мы совершаем». Аристотель</w:t>
      </w:r>
    </w:p>
    <w:p w:rsidR="00B760A9" w:rsidRDefault="00F453C3">
      <w:pPr>
        <w:pStyle w:val="a7"/>
        <w:numPr>
          <w:ilvl w:val="0"/>
          <w:numId w:val="8"/>
        </w:numPr>
        <w:spacing w:after="160" w:line="360" w:lineRule="auto"/>
        <w:jc w:val="both"/>
      </w:pPr>
      <w:r>
        <w:rPr>
          <w:color w:val="000000"/>
          <w:sz w:val="28"/>
          <w:szCs w:val="28"/>
          <w:shd w:val="clear" w:color="auto" w:fill="FFFFFF"/>
        </w:rPr>
        <w:t>«Процесс соц</w:t>
      </w:r>
      <w:r>
        <w:rPr>
          <w:color w:val="000000"/>
          <w:sz w:val="28"/>
          <w:szCs w:val="28"/>
          <w:shd w:val="clear" w:color="auto" w:fill="FFFFFF"/>
        </w:rPr>
        <w:t>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Парыгин</w:t>
      </w:r>
    </w:p>
    <w:p w:rsidR="00B760A9" w:rsidRDefault="00F453C3">
      <w:pPr>
        <w:pStyle w:val="a7"/>
        <w:numPr>
          <w:ilvl w:val="0"/>
          <w:numId w:val="8"/>
        </w:numPr>
        <w:spacing w:after="160" w:line="360" w:lineRule="auto"/>
        <w:jc w:val="both"/>
      </w:pPr>
      <w:r>
        <w:rPr>
          <w:color w:val="000000"/>
          <w:sz w:val="28"/>
          <w:szCs w:val="28"/>
          <w:shd w:val="clear" w:color="auto" w:fill="FFFFFF"/>
        </w:rPr>
        <w:t>«Без цели нет деятельности, без интересов нет цели, а без деятельности нет жизни». В.Г. Белинский</w:t>
      </w:r>
    </w:p>
    <w:p w:rsidR="00B760A9" w:rsidRDefault="00F453C3">
      <w:pPr>
        <w:pStyle w:val="a7"/>
        <w:numPr>
          <w:ilvl w:val="0"/>
          <w:numId w:val="8"/>
        </w:numPr>
        <w:spacing w:after="160" w:line="360" w:lineRule="auto"/>
        <w:jc w:val="both"/>
      </w:pPr>
      <w:r>
        <w:rPr>
          <w:color w:val="000000"/>
          <w:sz w:val="28"/>
          <w:szCs w:val="28"/>
          <w:shd w:val="clear" w:color="auto" w:fill="FFFFFF"/>
        </w:rPr>
        <w:t>«Человек немыслим вне контактов с окружающими его людьми». А.М. Яковлев</w:t>
      </w:r>
    </w:p>
    <w:p w:rsidR="00B760A9" w:rsidRDefault="00F453C3">
      <w:pPr>
        <w:pStyle w:val="a7"/>
        <w:numPr>
          <w:ilvl w:val="0"/>
          <w:numId w:val="8"/>
        </w:numPr>
        <w:spacing w:after="160" w:line="360" w:lineRule="auto"/>
        <w:jc w:val="both"/>
      </w:pPr>
      <w:r>
        <w:rPr>
          <w:color w:val="000000"/>
          <w:sz w:val="28"/>
          <w:szCs w:val="28"/>
          <w:shd w:val="clear" w:color="auto" w:fill="FFFFFF"/>
        </w:rPr>
        <w:t>«Человеческая сущность налицо только в общении, в единстве человека с человеком». Л. Ф</w:t>
      </w:r>
      <w:r>
        <w:rPr>
          <w:color w:val="000000"/>
          <w:sz w:val="28"/>
          <w:szCs w:val="28"/>
          <w:shd w:val="clear" w:color="auto" w:fill="FFFFFF"/>
        </w:rPr>
        <w:t>ейербах</w:t>
      </w:r>
    </w:p>
    <w:p w:rsidR="00B760A9" w:rsidRDefault="00F453C3">
      <w:pPr>
        <w:pStyle w:val="a7"/>
        <w:numPr>
          <w:ilvl w:val="0"/>
          <w:numId w:val="8"/>
        </w:numPr>
        <w:spacing w:after="160" w:line="360" w:lineRule="auto"/>
        <w:jc w:val="both"/>
      </w:pPr>
      <w:r>
        <w:rPr>
          <w:color w:val="000000"/>
          <w:sz w:val="28"/>
          <w:szCs w:val="28"/>
          <w:shd w:val="clear" w:color="auto" w:fill="FFFFFF"/>
        </w:rPr>
        <w:t>«Личность – это человек как носитель сознания». К.К. Платонов</w:t>
      </w:r>
    </w:p>
    <w:p w:rsidR="00B760A9" w:rsidRDefault="00F453C3">
      <w:pPr>
        <w:pStyle w:val="a7"/>
        <w:numPr>
          <w:ilvl w:val="0"/>
          <w:numId w:val="8"/>
        </w:numPr>
        <w:spacing w:after="160" w:line="360" w:lineRule="auto"/>
        <w:jc w:val="both"/>
      </w:pPr>
      <w:r>
        <w:rPr>
          <w:color w:val="000000"/>
          <w:sz w:val="28"/>
          <w:szCs w:val="28"/>
          <w:shd w:val="clear" w:color="auto" w:fill="FFFFFF"/>
        </w:rPr>
        <w:t>«Мы должны всегда стараться отыскивать не то, что нас отделяет от других людей, а то, что у нас с ними общего». Д. Рескин</w:t>
      </w:r>
    </w:p>
    <w:p w:rsidR="00B760A9" w:rsidRDefault="00F453C3">
      <w:pPr>
        <w:pStyle w:val="a7"/>
        <w:numPr>
          <w:ilvl w:val="0"/>
          <w:numId w:val="8"/>
        </w:numPr>
        <w:spacing w:after="160" w:line="360" w:lineRule="auto"/>
        <w:jc w:val="both"/>
      </w:pPr>
      <w:r>
        <w:rPr>
          <w:color w:val="000000"/>
          <w:sz w:val="28"/>
          <w:szCs w:val="28"/>
          <w:shd w:val="clear" w:color="auto" w:fill="FFFFFF"/>
        </w:rPr>
        <w:t>«Независимость и свободомыслие – суть творчества». Ф. Миттеран</w:t>
      </w:r>
    </w:p>
    <w:p w:rsidR="00B760A9" w:rsidRDefault="00F453C3">
      <w:pPr>
        <w:pStyle w:val="a7"/>
        <w:numPr>
          <w:ilvl w:val="0"/>
          <w:numId w:val="8"/>
        </w:numPr>
        <w:spacing w:after="160" w:line="360" w:lineRule="auto"/>
        <w:jc w:val="both"/>
      </w:pPr>
      <w:r>
        <w:rPr>
          <w:color w:val="000000"/>
          <w:sz w:val="28"/>
          <w:szCs w:val="28"/>
          <w:shd w:val="clear" w:color="auto" w:fill="FFFFFF"/>
        </w:rPr>
        <w:lastRenderedPageBreak/>
        <w:t>«</w:t>
      </w:r>
      <w:r>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rsidR="00B760A9" w:rsidRDefault="00F453C3">
      <w:pPr>
        <w:pStyle w:val="a7"/>
        <w:numPr>
          <w:ilvl w:val="0"/>
          <w:numId w:val="8"/>
        </w:numPr>
        <w:spacing w:after="160" w:line="360" w:lineRule="auto"/>
        <w:jc w:val="both"/>
      </w:pPr>
      <w:r>
        <w:rPr>
          <w:color w:val="000000"/>
          <w:sz w:val="28"/>
          <w:szCs w:val="28"/>
          <w:shd w:val="clear" w:color="auto" w:fill="FFFFFF"/>
        </w:rPr>
        <w:t>«Нажить много денег – храбрость, сохранить их мудрость, а умело расходовать их – искусство». Б.Ауэрбах</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 «Капитал – это часть богатства, которой м</w:t>
      </w:r>
      <w:r>
        <w:rPr>
          <w:color w:val="000000"/>
          <w:sz w:val="28"/>
          <w:szCs w:val="28"/>
          <w:shd w:val="clear" w:color="auto" w:fill="FFFFFF"/>
        </w:rPr>
        <w:t>ы жертвуем, чтобы преумножить свое богатство». А. Маршалл</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«У кого меньше всего желаний, у того меньше всего </w:t>
      </w:r>
      <w:r>
        <w:rPr>
          <w:color w:val="000000"/>
          <w:sz w:val="28"/>
          <w:szCs w:val="28"/>
          <w:shd w:val="clear" w:color="auto" w:fill="FFFFFF"/>
        </w:rPr>
        <w:t>нужды». Публий Сир</w:t>
      </w:r>
      <w:r>
        <w:rPr>
          <w:rStyle w:val="apple-converted-space"/>
          <w:color w:val="000000"/>
          <w:sz w:val="28"/>
          <w:szCs w:val="28"/>
          <w:shd w:val="clear" w:color="auto" w:fill="FFFFFF"/>
        </w:rPr>
        <w:t> </w:t>
      </w:r>
    </w:p>
    <w:p w:rsidR="00B760A9" w:rsidRDefault="00F453C3">
      <w:pPr>
        <w:pStyle w:val="a7"/>
        <w:numPr>
          <w:ilvl w:val="0"/>
          <w:numId w:val="8"/>
        </w:numPr>
        <w:spacing w:after="160" w:line="360" w:lineRule="auto"/>
        <w:jc w:val="both"/>
      </w:pPr>
      <w:r>
        <w:rPr>
          <w:color w:val="000000"/>
          <w:sz w:val="28"/>
          <w:szCs w:val="28"/>
          <w:shd w:val="clear" w:color="auto" w:fill="FFFFFF"/>
        </w:rPr>
        <w:t>«Деньги либо господствуют над своим обладателем, либо служат ему». Гораций</w:t>
      </w:r>
    </w:p>
    <w:p w:rsidR="00B760A9" w:rsidRDefault="00F453C3">
      <w:pPr>
        <w:pStyle w:val="a7"/>
        <w:numPr>
          <w:ilvl w:val="0"/>
          <w:numId w:val="8"/>
        </w:numPr>
        <w:spacing w:after="160" w:line="360" w:lineRule="auto"/>
        <w:jc w:val="both"/>
      </w:pPr>
      <w:r>
        <w:rPr>
          <w:color w:val="000000"/>
          <w:sz w:val="28"/>
          <w:szCs w:val="28"/>
          <w:shd w:val="clear" w:color="auto" w:fill="FFFFFF"/>
        </w:rPr>
        <w:t>«Истинно бедным бывает лишь тот, кто желает больше, нежели он может иметь».</w:t>
      </w:r>
      <w:r>
        <w:rPr>
          <w:color w:val="000000"/>
          <w:sz w:val="28"/>
          <w:szCs w:val="28"/>
        </w:rPr>
        <w:t xml:space="preserve"> </w:t>
      </w:r>
      <w:r>
        <w:rPr>
          <w:color w:val="000000"/>
          <w:sz w:val="28"/>
          <w:szCs w:val="28"/>
          <w:shd w:val="clear" w:color="auto" w:fill="FFFFFF"/>
        </w:rPr>
        <w:t>А. Жуссье</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 «Но если неизбежность смерти несовместима с истинной любовью, то бессмерти</w:t>
      </w:r>
      <w:r>
        <w:rPr>
          <w:color w:val="000000"/>
          <w:sz w:val="28"/>
          <w:szCs w:val="28"/>
          <w:shd w:val="clear" w:color="auto" w:fill="FFFFFF"/>
        </w:rPr>
        <w:t>е совершенно несовместимо с пустотой нашей жизни». В. Соловьев</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w:t>
      </w:r>
    </w:p>
    <w:p w:rsidR="00B760A9" w:rsidRDefault="00F453C3">
      <w:pPr>
        <w:pStyle w:val="a7"/>
        <w:numPr>
          <w:ilvl w:val="0"/>
          <w:numId w:val="8"/>
        </w:numPr>
        <w:spacing w:after="160" w:line="360" w:lineRule="auto"/>
        <w:jc w:val="both"/>
      </w:pPr>
      <w:r>
        <w:rPr>
          <w:color w:val="000000"/>
          <w:sz w:val="28"/>
          <w:szCs w:val="28"/>
          <w:shd w:val="clear" w:color="auto" w:fill="FFFFFF"/>
        </w:rPr>
        <w:t>«Те сомнения, которые не разреш</w:t>
      </w:r>
      <w:r>
        <w:rPr>
          <w:color w:val="000000"/>
          <w:sz w:val="28"/>
          <w:szCs w:val="28"/>
          <w:shd w:val="clear" w:color="auto" w:fill="FFFFFF"/>
        </w:rPr>
        <w:t>ает теория, разрешит тебе практика». Л. Фейербах</w:t>
      </w:r>
    </w:p>
    <w:p w:rsidR="00B760A9" w:rsidRDefault="00F453C3">
      <w:pPr>
        <w:pStyle w:val="a7"/>
        <w:numPr>
          <w:ilvl w:val="0"/>
          <w:numId w:val="8"/>
        </w:numPr>
        <w:spacing w:after="160" w:line="360" w:lineRule="auto"/>
        <w:jc w:val="both"/>
      </w:pPr>
      <w:r>
        <w:rPr>
          <w:color w:val="000000"/>
          <w:sz w:val="28"/>
          <w:szCs w:val="28"/>
          <w:shd w:val="clear" w:color="auto" w:fill="FFFFFF"/>
        </w:rPr>
        <w:t>«Будьте внимательны к своим мыслям — они начало поступков». Лао-Цзы</w:t>
      </w:r>
    </w:p>
    <w:p w:rsidR="00B760A9" w:rsidRDefault="00F453C3">
      <w:pPr>
        <w:pStyle w:val="a7"/>
        <w:numPr>
          <w:ilvl w:val="0"/>
          <w:numId w:val="8"/>
        </w:numPr>
        <w:spacing w:after="160" w:line="360" w:lineRule="auto"/>
        <w:jc w:val="both"/>
      </w:pPr>
      <w:r>
        <w:rPr>
          <w:color w:val="000000"/>
          <w:sz w:val="28"/>
          <w:szCs w:val="28"/>
          <w:shd w:val="clear" w:color="auto" w:fill="FFFFFF"/>
        </w:rPr>
        <w:lastRenderedPageBreak/>
        <w:t>«Нравственный закон, который человек должен свободно открыть в себе, автоматически дает свои предписания, одинаковые для всех людей и для в</w:t>
      </w:r>
      <w:r>
        <w:rPr>
          <w:color w:val="000000"/>
          <w:sz w:val="28"/>
          <w:szCs w:val="28"/>
          <w:shd w:val="clear" w:color="auto" w:fill="FFFFFF"/>
        </w:rPr>
        <w:t>сех случаев жизни». Н. Бердяев</w:t>
      </w:r>
    </w:p>
    <w:p w:rsidR="00B760A9" w:rsidRDefault="00F453C3">
      <w:pPr>
        <w:pStyle w:val="a7"/>
        <w:numPr>
          <w:ilvl w:val="0"/>
          <w:numId w:val="8"/>
        </w:numPr>
        <w:spacing w:after="160" w:line="360" w:lineRule="auto"/>
        <w:jc w:val="both"/>
      </w:pPr>
      <w:r>
        <w:rPr>
          <w:color w:val="000000"/>
          <w:sz w:val="28"/>
          <w:szCs w:val="28"/>
          <w:shd w:val="clear" w:color="auto" w:fill="FFFFFF"/>
        </w:rPr>
        <w:t>«Наука — это истина, помноженная на сомнение» П. Валери</w:t>
      </w:r>
    </w:p>
    <w:p w:rsidR="00B760A9" w:rsidRDefault="00F453C3">
      <w:pPr>
        <w:pStyle w:val="a7"/>
        <w:numPr>
          <w:ilvl w:val="0"/>
          <w:numId w:val="8"/>
        </w:numPr>
        <w:spacing w:after="160" w:line="360" w:lineRule="auto"/>
        <w:jc w:val="both"/>
      </w:pPr>
      <w:r>
        <w:rPr>
          <w:color w:val="000000"/>
          <w:sz w:val="28"/>
          <w:szCs w:val="28"/>
          <w:shd w:val="clear" w:color="auto" w:fill="FFFFFF"/>
        </w:rPr>
        <w:t>«Мы не должны дозволить никому переделывать историческую истину». Н. Пирогов</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«Зверь никогда не доходит до такого страшного падения, до какого доходит человек». И. </w:t>
      </w:r>
      <w:r>
        <w:rPr>
          <w:color w:val="000000"/>
          <w:sz w:val="28"/>
          <w:szCs w:val="28"/>
          <w:shd w:val="clear" w:color="auto" w:fill="FFFFFF"/>
        </w:rPr>
        <w:t>Бердяев</w:t>
      </w:r>
    </w:p>
    <w:p w:rsidR="00B760A9" w:rsidRDefault="00F453C3">
      <w:pPr>
        <w:pStyle w:val="a7"/>
        <w:numPr>
          <w:ilvl w:val="0"/>
          <w:numId w:val="8"/>
        </w:numPr>
        <w:spacing w:after="160" w:line="360" w:lineRule="auto"/>
        <w:jc w:val="both"/>
      </w:pPr>
      <w:r>
        <w:rPr>
          <w:color w:val="000000"/>
          <w:sz w:val="28"/>
          <w:szCs w:val="28"/>
          <w:shd w:val="clear" w:color="auto" w:fill="FFFFFF"/>
        </w:rPr>
        <w:t>«Нужды растут не столько от насущной необходимости, сколько от капризных желаний». Ж.-Ж. Руссо</w:t>
      </w:r>
    </w:p>
    <w:p w:rsidR="00B760A9" w:rsidRDefault="00F453C3">
      <w:pPr>
        <w:pStyle w:val="a7"/>
        <w:numPr>
          <w:ilvl w:val="0"/>
          <w:numId w:val="8"/>
        </w:numPr>
        <w:spacing w:after="160" w:line="360" w:lineRule="auto"/>
        <w:jc w:val="both"/>
      </w:pPr>
      <w:r>
        <w:rPr>
          <w:color w:val="000000"/>
          <w:sz w:val="28"/>
          <w:szCs w:val="28"/>
          <w:shd w:val="clear" w:color="auto" w:fill="FFFFFF"/>
        </w:rPr>
        <w:t>«Всякое познание берет начало от разума и исходит от чувств». Ф. Патриции</w:t>
      </w:r>
    </w:p>
    <w:p w:rsidR="00B760A9" w:rsidRDefault="00F453C3">
      <w:pPr>
        <w:pStyle w:val="a7"/>
        <w:numPr>
          <w:ilvl w:val="0"/>
          <w:numId w:val="8"/>
        </w:numPr>
        <w:spacing w:after="160" w:line="360" w:lineRule="auto"/>
        <w:jc w:val="both"/>
      </w:pPr>
      <w:r>
        <w:rPr>
          <w:color w:val="000000"/>
          <w:sz w:val="28"/>
          <w:szCs w:val="28"/>
          <w:shd w:val="clear" w:color="auto" w:fill="FFFFFF"/>
        </w:rPr>
        <w:t>«Человек— не вещь, а живое существо, которое можно понять только в длительном п</w:t>
      </w:r>
      <w:r>
        <w:rPr>
          <w:color w:val="000000"/>
          <w:sz w:val="28"/>
          <w:szCs w:val="28"/>
          <w:shd w:val="clear" w:color="auto" w:fill="FFFFFF"/>
        </w:rPr>
        <w:t>роцессе развития. В любой миг своей жизни он еще не является тем, чем может стать и чем он, возможно, еще станет». Э. Фромм</w:t>
      </w:r>
    </w:p>
    <w:p w:rsidR="00B760A9" w:rsidRDefault="00F453C3">
      <w:pPr>
        <w:pStyle w:val="a7"/>
        <w:numPr>
          <w:ilvl w:val="0"/>
          <w:numId w:val="8"/>
        </w:numPr>
        <w:spacing w:after="160" w:line="360" w:lineRule="auto"/>
        <w:jc w:val="both"/>
      </w:pPr>
      <w:r>
        <w:rPr>
          <w:color w:val="000000"/>
          <w:sz w:val="28"/>
          <w:szCs w:val="28"/>
          <w:shd w:val="clear" w:color="auto" w:fill="FFFFFF"/>
        </w:rPr>
        <w:t>«Без общества человек был бы жалок, испытывая недостаток в побуждениях к совершенствованию». У. Годвин</w:t>
      </w:r>
    </w:p>
    <w:p w:rsidR="00B760A9" w:rsidRDefault="00F453C3">
      <w:pPr>
        <w:pStyle w:val="a7"/>
        <w:numPr>
          <w:ilvl w:val="0"/>
          <w:numId w:val="8"/>
        </w:numPr>
        <w:spacing w:after="160" w:line="360" w:lineRule="auto"/>
        <w:jc w:val="both"/>
      </w:pPr>
      <w:r>
        <w:rPr>
          <w:color w:val="000000"/>
          <w:sz w:val="28"/>
          <w:szCs w:val="28"/>
          <w:shd w:val="clear" w:color="auto" w:fill="FFFFFF"/>
        </w:rPr>
        <w:t>«Говорят, мир возник из хаоса</w:t>
      </w:r>
      <w:r>
        <w:rPr>
          <w:color w:val="000000"/>
          <w:sz w:val="28"/>
          <w:szCs w:val="28"/>
          <w:shd w:val="clear" w:color="auto" w:fill="FFFFFF"/>
        </w:rPr>
        <w:t>. Мы должны позаботиться, чтобы он не кончил тем, с чего начал». В. Жемчужников</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 «Все было встарь, все повторится снова». О. Мандельштам</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 «У нас нет времени, чтобы стать самим собой». А. Камю</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«Люди не рождаются, а становятся теми, кто они есть». К. </w:t>
      </w:r>
      <w:r>
        <w:rPr>
          <w:color w:val="000000"/>
          <w:sz w:val="28"/>
          <w:szCs w:val="28"/>
          <w:shd w:val="clear" w:color="auto" w:fill="FFFFFF"/>
        </w:rPr>
        <w:t>Гельвеции</w:t>
      </w:r>
    </w:p>
    <w:p w:rsidR="00B760A9" w:rsidRDefault="00F453C3">
      <w:pPr>
        <w:pStyle w:val="a7"/>
        <w:numPr>
          <w:ilvl w:val="0"/>
          <w:numId w:val="8"/>
        </w:numPr>
        <w:spacing w:after="160" w:line="360" w:lineRule="auto"/>
        <w:jc w:val="both"/>
      </w:pPr>
      <w:r>
        <w:rPr>
          <w:color w:val="000000"/>
          <w:sz w:val="28"/>
          <w:szCs w:val="28"/>
          <w:shd w:val="clear" w:color="auto" w:fill="FFFFFF"/>
        </w:rPr>
        <w:t xml:space="preserve"> «Свобода сопряжена с ответственностью. Поэтому-то многие и боятся ее». Б. Шоу</w:t>
      </w:r>
    </w:p>
    <w:p w:rsidR="00B760A9" w:rsidRDefault="00F453C3">
      <w:pPr>
        <w:pStyle w:val="a7"/>
        <w:numPr>
          <w:ilvl w:val="0"/>
          <w:numId w:val="8"/>
        </w:numPr>
        <w:spacing w:after="160" w:line="360" w:lineRule="auto"/>
        <w:jc w:val="both"/>
      </w:pPr>
      <w:r>
        <w:rPr>
          <w:color w:val="000000"/>
          <w:sz w:val="28"/>
          <w:szCs w:val="28"/>
          <w:shd w:val="clear" w:color="auto" w:fill="FFFFFF"/>
        </w:rPr>
        <w:t>«Деятельность — единственный путь к знанию». Б. Шоу</w:t>
      </w:r>
    </w:p>
    <w:p w:rsidR="00B760A9" w:rsidRDefault="00F453C3">
      <w:pPr>
        <w:pStyle w:val="a7"/>
        <w:numPr>
          <w:ilvl w:val="0"/>
          <w:numId w:val="8"/>
        </w:numPr>
        <w:spacing w:after="160" w:line="360" w:lineRule="auto"/>
        <w:jc w:val="both"/>
      </w:pPr>
      <w:r>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rsidR="00B760A9" w:rsidRDefault="00B760A9">
      <w:pPr>
        <w:pStyle w:val="Standard"/>
        <w:jc w:val="both"/>
        <w:rPr>
          <w:color w:val="000000"/>
          <w:sz w:val="28"/>
          <w:szCs w:val="28"/>
        </w:rPr>
      </w:pPr>
    </w:p>
    <w:p w:rsidR="00B760A9" w:rsidRDefault="00F453C3">
      <w:pPr>
        <w:pStyle w:val="Textbodyindent"/>
        <w:tabs>
          <w:tab w:val="left" w:pos="284"/>
          <w:tab w:val="left" w:pos="426"/>
        </w:tabs>
        <w:spacing w:after="0"/>
        <w:ind w:left="0"/>
        <w:jc w:val="both"/>
      </w:pPr>
      <w:r>
        <w:rPr>
          <w:b/>
          <w:sz w:val="28"/>
          <w:szCs w:val="28"/>
        </w:rPr>
        <w:t>Примеры заданий:</w:t>
      </w:r>
    </w:p>
    <w:p w:rsidR="00B760A9" w:rsidRDefault="00F453C3">
      <w:pPr>
        <w:pStyle w:val="Textbodyindent"/>
        <w:tabs>
          <w:tab w:val="left" w:pos="284"/>
          <w:tab w:val="left" w:pos="426"/>
        </w:tabs>
        <w:spacing w:after="0"/>
        <w:ind w:left="0"/>
        <w:jc w:val="center"/>
      </w:pPr>
      <w:r>
        <w:rPr>
          <w:b/>
          <w:sz w:val="28"/>
          <w:szCs w:val="28"/>
        </w:rPr>
        <w:t>Задан</w:t>
      </w:r>
      <w:r>
        <w:rPr>
          <w:b/>
          <w:sz w:val="28"/>
          <w:szCs w:val="28"/>
        </w:rPr>
        <w:t>ие 1.</w:t>
      </w:r>
    </w:p>
    <w:p w:rsidR="00B760A9" w:rsidRDefault="00F453C3">
      <w:pPr>
        <w:pStyle w:val="a7"/>
        <w:numPr>
          <w:ilvl w:val="0"/>
          <w:numId w:val="25"/>
        </w:numPr>
        <w:spacing w:line="360" w:lineRule="auto"/>
        <w:ind w:left="0" w:firstLine="709"/>
        <w:jc w:val="both"/>
      </w:pPr>
      <w:r>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rsidR="00B760A9" w:rsidRDefault="00F453C3">
      <w:pPr>
        <w:pStyle w:val="a7"/>
        <w:numPr>
          <w:ilvl w:val="0"/>
          <w:numId w:val="4"/>
        </w:numPr>
        <w:spacing w:line="360" w:lineRule="auto"/>
        <w:ind w:left="0" w:firstLine="709"/>
        <w:jc w:val="both"/>
      </w:pPr>
      <w:r>
        <w:rPr>
          <w:sz w:val="28"/>
          <w:szCs w:val="28"/>
        </w:rPr>
        <w:t>Определите и опишите алгоритм действий личности в рамках выбранны</w:t>
      </w:r>
      <w:r>
        <w:rPr>
          <w:sz w:val="28"/>
          <w:szCs w:val="28"/>
        </w:rPr>
        <w:t>х вами ценностных установок.</w:t>
      </w:r>
    </w:p>
    <w:p w:rsidR="00B760A9" w:rsidRDefault="00F453C3">
      <w:pPr>
        <w:pStyle w:val="a7"/>
        <w:numPr>
          <w:ilvl w:val="0"/>
          <w:numId w:val="4"/>
        </w:numPr>
        <w:spacing w:line="360" w:lineRule="auto"/>
        <w:ind w:left="0" w:firstLine="709"/>
        <w:jc w:val="both"/>
      </w:pPr>
      <w:r>
        <w:rPr>
          <w:sz w:val="28"/>
          <w:szCs w:val="28"/>
        </w:rPr>
        <w:t>Опишите практические достоинства и недостатки руководства этими установками в деятельности личности.</w:t>
      </w:r>
    </w:p>
    <w:p w:rsidR="00B760A9" w:rsidRDefault="00F453C3">
      <w:pPr>
        <w:pStyle w:val="a7"/>
        <w:numPr>
          <w:ilvl w:val="0"/>
          <w:numId w:val="4"/>
        </w:numPr>
        <w:spacing w:line="360" w:lineRule="auto"/>
        <w:ind w:left="0" w:firstLine="709"/>
        <w:jc w:val="both"/>
      </w:pPr>
      <w:r>
        <w:rPr>
          <w:sz w:val="28"/>
          <w:szCs w:val="28"/>
        </w:rPr>
        <w:t>Выделите формы социального регулирования в рамках этих установок и структуру социальных норм, установленных в этой системе це</w:t>
      </w:r>
      <w:r>
        <w:rPr>
          <w:sz w:val="28"/>
          <w:szCs w:val="28"/>
        </w:rPr>
        <w:t>нностей.</w:t>
      </w:r>
    </w:p>
    <w:p w:rsidR="00B760A9" w:rsidRDefault="00B760A9">
      <w:pPr>
        <w:pStyle w:val="a8"/>
        <w:spacing w:before="0" w:after="0"/>
        <w:jc w:val="both"/>
        <w:rPr>
          <w:i/>
          <w:sz w:val="28"/>
          <w:szCs w:val="28"/>
        </w:rPr>
      </w:pPr>
    </w:p>
    <w:p w:rsidR="00B760A9" w:rsidRDefault="00F453C3">
      <w:pPr>
        <w:pStyle w:val="a8"/>
        <w:spacing w:before="0" w:after="0"/>
        <w:jc w:val="both"/>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B760A9" w:rsidRDefault="00B760A9">
      <w:pPr>
        <w:pStyle w:val="Textbodyindent"/>
        <w:tabs>
          <w:tab w:val="left" w:pos="284"/>
          <w:tab w:val="left" w:pos="426"/>
        </w:tabs>
        <w:spacing w:after="0"/>
        <w:ind w:left="0"/>
        <w:jc w:val="both"/>
        <w:rPr>
          <w:b/>
          <w:sz w:val="16"/>
          <w:szCs w:val="16"/>
        </w:rPr>
      </w:pPr>
    </w:p>
    <w:p w:rsidR="00B760A9" w:rsidRDefault="00B760A9">
      <w:pPr>
        <w:pStyle w:val="a8"/>
        <w:spacing w:before="0" w:after="0"/>
      </w:pPr>
    </w:p>
    <w:p w:rsidR="00B760A9" w:rsidRDefault="00B760A9">
      <w:pPr>
        <w:pStyle w:val="a8"/>
        <w:spacing w:before="0" w:after="0"/>
      </w:pPr>
    </w:p>
    <w:p w:rsidR="00B760A9" w:rsidRDefault="00F453C3">
      <w:pPr>
        <w:pStyle w:val="Standard"/>
        <w:spacing w:after="240"/>
        <w:jc w:val="both"/>
      </w:pPr>
      <w:r>
        <w:rPr>
          <w:b/>
          <w:sz w:val="28"/>
          <w:szCs w:val="28"/>
        </w:rPr>
        <w:t>7. Фонд оценочных средств для проведения промежуточной аттестации обучающихся по дисциплине</w:t>
      </w:r>
    </w:p>
    <w:p w:rsidR="00B760A9" w:rsidRDefault="00F453C3">
      <w:pPr>
        <w:pStyle w:val="Standard"/>
        <w:ind w:firstLine="709"/>
        <w:jc w:val="both"/>
      </w:pPr>
      <w:r>
        <w:rPr>
          <w:sz w:val="28"/>
          <w:szCs w:val="28"/>
        </w:rPr>
        <w:t xml:space="preserve">Перечень </w:t>
      </w:r>
      <w:r>
        <w:rPr>
          <w:sz w:val="28"/>
          <w:szCs w:val="28"/>
        </w:rPr>
        <w:t>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w:t>
      </w:r>
      <w:r>
        <w:rPr>
          <w:sz w:val="28"/>
          <w:szCs w:val="28"/>
        </w:rPr>
        <w:t>лине».</w:t>
      </w:r>
      <w:bookmarkStart w:id="15" w:name="_Toc449699547"/>
      <w:bookmarkStart w:id="16" w:name="_Toc478806452"/>
      <w:bookmarkStart w:id="17" w:name="_Toc494895890"/>
      <w:bookmarkStart w:id="18" w:name="_Toc495493707"/>
      <w:bookmarkEnd w:id="15"/>
      <w:bookmarkEnd w:id="16"/>
      <w:bookmarkEnd w:id="17"/>
      <w:bookmarkEnd w:id="18"/>
    </w:p>
    <w:p w:rsidR="00B760A9" w:rsidRDefault="00B760A9">
      <w:pPr>
        <w:pStyle w:val="Standard"/>
        <w:jc w:val="both"/>
        <w:rPr>
          <w:shd w:val="clear" w:color="auto" w:fill="FFFFFF"/>
        </w:rPr>
      </w:pPr>
    </w:p>
    <w:p w:rsidR="00B760A9" w:rsidRDefault="00F453C3">
      <w:pPr>
        <w:pStyle w:val="Standard"/>
        <w:spacing w:after="160" w:line="259" w:lineRule="auto"/>
        <w:jc w:val="both"/>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B760A9" w:rsidRDefault="00F453C3">
      <w:pPr>
        <w:pStyle w:val="Standard"/>
        <w:spacing w:after="160" w:line="259" w:lineRule="auto"/>
        <w:jc w:val="both"/>
      </w:pPr>
      <w:r>
        <w:rPr>
          <w:b/>
          <w:sz w:val="28"/>
          <w:szCs w:val="28"/>
        </w:rPr>
        <w:t>Примеры оценочных средств для проверки компетенций, формируемых дисциплиной</w:t>
      </w:r>
    </w:p>
    <w:p w:rsidR="00B760A9" w:rsidRDefault="00B760A9">
      <w:pPr>
        <w:pStyle w:val="Standard"/>
        <w:spacing w:after="160" w:line="259" w:lineRule="auto"/>
        <w:jc w:val="both"/>
        <w:rPr>
          <w:b/>
          <w:sz w:val="28"/>
          <w:szCs w:val="28"/>
        </w:rPr>
      </w:pPr>
    </w:p>
    <w:p w:rsidR="00B760A9" w:rsidRDefault="00B760A9">
      <w:pPr>
        <w:pStyle w:val="Standard"/>
        <w:spacing w:after="160" w:line="259" w:lineRule="auto"/>
        <w:jc w:val="both"/>
        <w:rPr>
          <w:b/>
          <w:sz w:val="16"/>
          <w:szCs w:val="16"/>
        </w:rPr>
      </w:pPr>
    </w:p>
    <w:p w:rsidR="00B760A9" w:rsidRDefault="00F453C3">
      <w:pPr>
        <w:pStyle w:val="Standard"/>
        <w:jc w:val="both"/>
      </w:pPr>
      <w:r>
        <w:rPr>
          <w:b/>
          <w:sz w:val="28"/>
          <w:szCs w:val="28"/>
        </w:rPr>
        <w:t>Направления подготовки:</w:t>
      </w:r>
    </w:p>
    <w:p w:rsidR="00B760A9" w:rsidRDefault="00F453C3">
      <w:pPr>
        <w:pStyle w:val="Standard"/>
        <w:jc w:val="both"/>
      </w:pPr>
      <w:r>
        <w:rPr>
          <w:sz w:val="28"/>
          <w:szCs w:val="28"/>
        </w:rPr>
        <w:t>38.03.01. Экономика</w:t>
      </w:r>
    </w:p>
    <w:p w:rsidR="00B760A9" w:rsidRDefault="00F453C3">
      <w:pPr>
        <w:pStyle w:val="Standard"/>
        <w:jc w:val="both"/>
      </w:pPr>
      <w:r>
        <w:rPr>
          <w:sz w:val="28"/>
          <w:szCs w:val="28"/>
        </w:rPr>
        <w:t>38</w:t>
      </w:r>
      <w:r>
        <w:rPr>
          <w:sz w:val="28"/>
          <w:szCs w:val="28"/>
        </w:rPr>
        <w:t>.03.02. Менеджмент</w:t>
      </w:r>
    </w:p>
    <w:p w:rsidR="00B760A9" w:rsidRDefault="00F453C3">
      <w:pPr>
        <w:pStyle w:val="Standard"/>
        <w:jc w:val="both"/>
      </w:pPr>
      <w:r>
        <w:rPr>
          <w:sz w:val="28"/>
          <w:szCs w:val="28"/>
        </w:rPr>
        <w:lastRenderedPageBreak/>
        <w:t>38.03.03. Управление персоналом</w:t>
      </w:r>
    </w:p>
    <w:p w:rsidR="00B760A9" w:rsidRDefault="00F453C3">
      <w:pPr>
        <w:pStyle w:val="Standard"/>
        <w:jc w:val="both"/>
      </w:pPr>
      <w:r>
        <w:rPr>
          <w:sz w:val="28"/>
          <w:szCs w:val="28"/>
        </w:rPr>
        <w:t>38.03.05. Бизнес-информатика</w:t>
      </w:r>
    </w:p>
    <w:p w:rsidR="00B760A9" w:rsidRDefault="00F453C3">
      <w:pPr>
        <w:pStyle w:val="Standard"/>
        <w:jc w:val="both"/>
      </w:pPr>
      <w:r>
        <w:rPr>
          <w:sz w:val="28"/>
          <w:szCs w:val="28"/>
        </w:rPr>
        <w:t>39.03.01. Социология</w:t>
      </w:r>
    </w:p>
    <w:p w:rsidR="00B760A9" w:rsidRDefault="00F453C3">
      <w:pPr>
        <w:pStyle w:val="Standard"/>
        <w:jc w:val="both"/>
      </w:pPr>
      <w:r>
        <w:rPr>
          <w:sz w:val="28"/>
          <w:szCs w:val="28"/>
        </w:rPr>
        <w:t>41.03.04. Политология</w:t>
      </w:r>
    </w:p>
    <w:p w:rsidR="00B760A9" w:rsidRDefault="00F453C3">
      <w:pPr>
        <w:pStyle w:val="Standard"/>
        <w:jc w:val="both"/>
      </w:pPr>
      <w:r>
        <w:rPr>
          <w:sz w:val="28"/>
          <w:szCs w:val="28"/>
        </w:rPr>
        <w:t>40.03.01. Юриспруденция</w:t>
      </w:r>
    </w:p>
    <w:p w:rsidR="00B760A9" w:rsidRDefault="00F453C3">
      <w:pPr>
        <w:pStyle w:val="Standard"/>
        <w:jc w:val="both"/>
      </w:pPr>
      <w:r>
        <w:rPr>
          <w:sz w:val="28"/>
          <w:szCs w:val="28"/>
        </w:rPr>
        <w:t>43.03.02. Туризм</w:t>
      </w:r>
    </w:p>
    <w:p w:rsidR="00B760A9" w:rsidRDefault="00B760A9">
      <w:pPr>
        <w:pStyle w:val="Standard"/>
        <w:jc w:val="right"/>
        <w:rPr>
          <w:b/>
        </w:rPr>
      </w:pPr>
    </w:p>
    <w:p w:rsidR="00B760A9" w:rsidRDefault="00F453C3">
      <w:pPr>
        <w:pStyle w:val="Standard"/>
        <w:jc w:val="right"/>
      </w:pPr>
      <w:r>
        <w:rPr>
          <w:b/>
        </w:rPr>
        <w:t>Таблица 5</w:t>
      </w:r>
      <w:r>
        <w:rPr>
          <w:bCs/>
          <w:color w:val="00B050"/>
        </w:rPr>
        <w:t>.</w:t>
      </w:r>
    </w:p>
    <w:tbl>
      <w:tblPr>
        <w:tblW w:w="9771" w:type="dxa"/>
        <w:tblInd w:w="5" w:type="dxa"/>
        <w:tblLayout w:type="fixed"/>
        <w:tblCellMar>
          <w:left w:w="10" w:type="dxa"/>
          <w:right w:w="10" w:type="dxa"/>
        </w:tblCellMar>
        <w:tblLook w:val="0000" w:firstRow="0" w:lastRow="0" w:firstColumn="0" w:lastColumn="0" w:noHBand="0" w:noVBand="0"/>
      </w:tblPr>
      <w:tblGrid>
        <w:gridCol w:w="2229"/>
        <w:gridCol w:w="2292"/>
        <w:gridCol w:w="2477"/>
        <w:gridCol w:w="2773"/>
      </w:tblGrid>
      <w:tr w:rsidR="00B760A9">
        <w:tblPrEx>
          <w:tblCellMar>
            <w:top w:w="0" w:type="dxa"/>
            <w:bottom w:w="0" w:type="dxa"/>
          </w:tblCellMar>
        </w:tblPrEx>
        <w:trPr>
          <w:trHeight w:val="83"/>
        </w:trPr>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Cs/>
              </w:rPr>
              <w:t>Наименование компетенции</w:t>
            </w:r>
          </w:p>
        </w:tc>
        <w:tc>
          <w:tcPr>
            <w:tcW w:w="2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Cs/>
              </w:rPr>
              <w:t>Наименование индикаторов достижения компетенции</w:t>
            </w:r>
          </w:p>
        </w:tc>
        <w:tc>
          <w:tcPr>
            <w:tcW w:w="2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Cs/>
              </w:rPr>
              <w:t>Результаты обучения (умения и знания),соотнесенные с индикаторами достижения компетенции</w:t>
            </w: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Cs/>
                <w:iCs/>
              </w:rPr>
              <w:t>типовые контрольные задания</w:t>
            </w:r>
          </w:p>
        </w:tc>
      </w:tr>
      <w:tr w:rsidR="00B760A9">
        <w:tblPrEx>
          <w:tblCellMar>
            <w:top w:w="0" w:type="dxa"/>
            <w:bottom w:w="0" w:type="dxa"/>
          </w:tblCellMar>
        </w:tblPrEx>
        <w:trPr>
          <w:trHeight w:val="83"/>
        </w:trPr>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rPr>
            </w:pPr>
            <w:r>
              <w:rPr>
                <w:b/>
                <w:bCs/>
              </w:rPr>
              <w:t>УК-1</w:t>
            </w:r>
          </w:p>
          <w:p w:rsidR="00B760A9" w:rsidRDefault="00F453C3">
            <w:pPr>
              <w:pStyle w:val="Standard"/>
              <w:rPr>
                <w:bCs/>
              </w:rPr>
            </w:pPr>
            <w:r>
              <w:rPr>
                <w:bCs/>
              </w:rPr>
              <w:t>Способность к восприятию межкультурного разнообразия общества, в социально-историческом, этическом и философских контекстах,  анализу</w:t>
            </w:r>
            <w:r>
              <w:rPr>
                <w:bCs/>
              </w:rPr>
              <w:t xml:space="preserve"> и мировоззренческой оценке   происходящих процессов и закономерностей</w:t>
            </w:r>
          </w:p>
        </w:tc>
        <w:tc>
          <w:tcPr>
            <w:tcW w:w="2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rPr>
            </w:pPr>
            <w:r>
              <w:rPr>
                <w:bCs/>
              </w:rPr>
              <w:t>1.Использует знания о закономерностях развития природы, межкультурного разнообразия общества для</w:t>
            </w:r>
          </w:p>
          <w:p w:rsidR="00B760A9" w:rsidRDefault="00F453C3">
            <w:pPr>
              <w:pStyle w:val="Standard"/>
              <w:jc w:val="both"/>
              <w:rPr>
                <w:bCs/>
              </w:rPr>
            </w:pPr>
            <w:r>
              <w:rPr>
                <w:bCs/>
              </w:rPr>
              <w:t>формирования мировоззренческой оценки   происходящих процессов.</w:t>
            </w:r>
          </w:p>
          <w:p w:rsidR="00B760A9" w:rsidRDefault="00B760A9">
            <w:pPr>
              <w:pStyle w:val="Standard"/>
              <w:jc w:val="both"/>
              <w:rPr>
                <w:bCs/>
              </w:rPr>
            </w:pPr>
          </w:p>
          <w:p w:rsidR="00B760A9" w:rsidRDefault="00B760A9">
            <w:pPr>
              <w:pStyle w:val="Standard"/>
              <w:jc w:val="both"/>
              <w:rPr>
                <w:bCs/>
              </w:rPr>
            </w:pPr>
          </w:p>
          <w:p w:rsidR="00B760A9" w:rsidRDefault="00B760A9">
            <w:pPr>
              <w:pStyle w:val="Standard"/>
              <w:jc w:val="both"/>
              <w:rPr>
                <w:bCs/>
              </w:rPr>
            </w:pPr>
          </w:p>
          <w:p w:rsidR="00B760A9" w:rsidRDefault="00B760A9">
            <w:pPr>
              <w:pStyle w:val="Standard"/>
              <w:jc w:val="both"/>
              <w:rPr>
                <w:bCs/>
              </w:rPr>
            </w:pPr>
          </w:p>
          <w:p w:rsidR="00B760A9" w:rsidRDefault="00F453C3">
            <w:pPr>
              <w:pStyle w:val="Standard"/>
              <w:jc w:val="both"/>
              <w:rPr>
                <w:bCs/>
              </w:rPr>
            </w:pPr>
            <w:r>
              <w:rPr>
                <w:bCs/>
              </w:rPr>
              <w:t>2. Использует нав</w:t>
            </w:r>
            <w:r>
              <w:rPr>
                <w:bCs/>
              </w:rPr>
              <w:t>ыки философского мышления и логики для формулировки аргументированных суждений и умозаключений в профессиональной деятельности.</w:t>
            </w:r>
          </w:p>
          <w:p w:rsidR="00B760A9" w:rsidRDefault="00B760A9">
            <w:pPr>
              <w:pStyle w:val="Standard"/>
              <w:jc w:val="both"/>
              <w:rPr>
                <w:bCs/>
              </w:rPr>
            </w:pPr>
          </w:p>
          <w:p w:rsidR="00B760A9" w:rsidRDefault="00B760A9">
            <w:pPr>
              <w:pStyle w:val="Standard"/>
              <w:jc w:val="both"/>
              <w:rPr>
                <w:bCs/>
              </w:rPr>
            </w:pPr>
          </w:p>
          <w:p w:rsidR="00B760A9" w:rsidRDefault="00B760A9">
            <w:pPr>
              <w:pStyle w:val="Standard"/>
              <w:jc w:val="both"/>
              <w:rPr>
                <w:bCs/>
              </w:rPr>
            </w:pPr>
          </w:p>
          <w:p w:rsidR="00B760A9" w:rsidRDefault="00B760A9">
            <w:pPr>
              <w:pStyle w:val="Standard"/>
              <w:jc w:val="both"/>
              <w:rPr>
                <w:bCs/>
              </w:rPr>
            </w:pPr>
          </w:p>
          <w:p w:rsidR="00B760A9" w:rsidRDefault="00B760A9">
            <w:pPr>
              <w:pStyle w:val="Standard"/>
              <w:jc w:val="both"/>
              <w:rPr>
                <w:bCs/>
              </w:rPr>
            </w:pPr>
          </w:p>
          <w:p w:rsidR="00B760A9" w:rsidRDefault="00B760A9">
            <w:pPr>
              <w:pStyle w:val="Standard"/>
              <w:jc w:val="both"/>
              <w:rPr>
                <w:bCs/>
              </w:rPr>
            </w:pPr>
          </w:p>
          <w:p w:rsidR="00B760A9" w:rsidRDefault="00B760A9">
            <w:pPr>
              <w:pStyle w:val="Standard"/>
              <w:jc w:val="both"/>
              <w:rPr>
                <w:bCs/>
              </w:rPr>
            </w:pPr>
          </w:p>
          <w:p w:rsidR="00B760A9" w:rsidRDefault="00F453C3">
            <w:pPr>
              <w:pStyle w:val="Standard"/>
              <w:jc w:val="both"/>
              <w:rPr>
                <w:bCs/>
              </w:rPr>
            </w:pPr>
            <w:r>
              <w:rPr>
                <w:bCs/>
              </w:rPr>
              <w:t xml:space="preserve">3. Работает  с различными массивами информации для выявления </w:t>
            </w:r>
            <w:r>
              <w:rPr>
                <w:bCs/>
              </w:rPr>
              <w:lastRenderedPageBreak/>
              <w:t xml:space="preserve">закономерностей функционирования человека, природы и </w:t>
            </w:r>
            <w:r>
              <w:rPr>
                <w:bCs/>
              </w:rPr>
              <w:t>общества в социально-историческом и этическом контекстах</w:t>
            </w:r>
          </w:p>
        </w:tc>
        <w:tc>
          <w:tcPr>
            <w:tcW w:w="2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B760A9">
            <w:pPr>
              <w:pStyle w:val="Standard"/>
              <w:rPr>
                <w:bCs/>
              </w:rPr>
            </w:pPr>
          </w:p>
          <w:p w:rsidR="00B760A9" w:rsidRDefault="00F453C3">
            <w:pPr>
              <w:pStyle w:val="Standard"/>
              <w:rPr>
                <w:b/>
                <w:bCs/>
              </w:rPr>
            </w:pPr>
            <w:r>
              <w:rPr>
                <w:b/>
                <w:bCs/>
              </w:rPr>
              <w:t>знать:</w:t>
            </w:r>
          </w:p>
          <w:p w:rsidR="00B760A9" w:rsidRDefault="00F453C3">
            <w:pPr>
              <w:pStyle w:val="Standard"/>
              <w:rPr>
                <w:bCs/>
              </w:rPr>
            </w:pPr>
            <w:r>
              <w:rPr>
                <w:b/>
                <w:bCs/>
              </w:rPr>
              <w:t xml:space="preserve">- </w:t>
            </w:r>
            <w:r>
              <w:rPr>
                <w:bCs/>
              </w:rPr>
              <w:t>закономерности развития природы;</w:t>
            </w:r>
          </w:p>
          <w:p w:rsidR="00B760A9" w:rsidRDefault="00F453C3">
            <w:pPr>
              <w:pStyle w:val="Standard"/>
              <w:rPr>
                <w:bCs/>
              </w:rPr>
            </w:pPr>
            <w:r>
              <w:rPr>
                <w:bCs/>
              </w:rPr>
              <w:t>- межкультурное разнообразие общества</w:t>
            </w:r>
          </w:p>
          <w:p w:rsidR="00B760A9" w:rsidRDefault="00F453C3">
            <w:pPr>
              <w:pStyle w:val="Standard"/>
              <w:rPr>
                <w:bCs/>
              </w:rPr>
            </w:pPr>
            <w:r>
              <w:rPr>
                <w:b/>
                <w:bCs/>
              </w:rPr>
              <w:t>уметь:</w:t>
            </w:r>
          </w:p>
          <w:p w:rsidR="00B760A9" w:rsidRDefault="00F453C3">
            <w:pPr>
              <w:pStyle w:val="Standard"/>
              <w:rPr>
                <w:bCs/>
              </w:rPr>
            </w:pPr>
            <w:r>
              <w:rPr>
                <w:bCs/>
              </w:rPr>
              <w:t>- критически воспринимать, анализировать и оценивать информацию, факторы и механизмы развития природы, межкул</w:t>
            </w:r>
            <w:r>
              <w:rPr>
                <w:bCs/>
              </w:rPr>
              <w:t>ьтурного разнообразия;</w:t>
            </w:r>
          </w:p>
          <w:p w:rsidR="00B760A9" w:rsidRDefault="00F453C3">
            <w:pPr>
              <w:pStyle w:val="Standard"/>
              <w:rPr>
                <w:bCs/>
              </w:rPr>
            </w:pPr>
            <w:r>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rsidR="00B760A9" w:rsidRDefault="00F453C3">
            <w:pPr>
              <w:pStyle w:val="Standard"/>
              <w:rPr>
                <w:bCs/>
              </w:rPr>
            </w:pPr>
            <w:r>
              <w:rPr>
                <w:bCs/>
              </w:rPr>
              <w:t>- использовать различн</w:t>
            </w:r>
            <w:r>
              <w:rPr>
                <w:bCs/>
              </w:rPr>
              <w:t xml:space="preserve">ые философские методы для анализа тенденций развития современного </w:t>
            </w:r>
            <w:r>
              <w:rPr>
                <w:bCs/>
              </w:rPr>
              <w:lastRenderedPageBreak/>
              <w:t>общества, философско-правового анализа</w:t>
            </w:r>
          </w:p>
          <w:p w:rsidR="00B760A9" w:rsidRDefault="00B760A9">
            <w:pPr>
              <w:pStyle w:val="Standard"/>
              <w:rPr>
                <w:bCs/>
              </w:rPr>
            </w:pPr>
          </w:p>
          <w:p w:rsidR="00B760A9" w:rsidRDefault="00F453C3">
            <w:pPr>
              <w:pStyle w:val="Standard"/>
              <w:rPr>
                <w:b/>
                <w:bCs/>
              </w:rPr>
            </w:pPr>
            <w:r>
              <w:rPr>
                <w:b/>
                <w:bCs/>
              </w:rPr>
              <w:t>знать:</w:t>
            </w:r>
          </w:p>
          <w:p w:rsidR="00B760A9" w:rsidRDefault="00F453C3">
            <w:pPr>
              <w:pStyle w:val="Standard"/>
              <w:rPr>
                <w:bCs/>
              </w:rPr>
            </w:pPr>
            <w:r>
              <w:rPr>
                <w:b/>
                <w:bCs/>
              </w:rPr>
              <w:t xml:space="preserve">- </w:t>
            </w:r>
            <w:r>
              <w:rPr>
                <w:bCs/>
              </w:rPr>
              <w:t>закономерности развития природы;</w:t>
            </w:r>
          </w:p>
          <w:p w:rsidR="00B760A9" w:rsidRDefault="00F453C3">
            <w:pPr>
              <w:pStyle w:val="Standard"/>
              <w:rPr>
                <w:bCs/>
              </w:rPr>
            </w:pPr>
            <w:r>
              <w:rPr>
                <w:bCs/>
              </w:rPr>
              <w:t>- межкультурное разнообразие общества</w:t>
            </w:r>
          </w:p>
          <w:p w:rsidR="00B760A9" w:rsidRDefault="00F453C3">
            <w:pPr>
              <w:pStyle w:val="Standard"/>
              <w:rPr>
                <w:bCs/>
              </w:rPr>
            </w:pPr>
            <w:r>
              <w:rPr>
                <w:b/>
                <w:bCs/>
              </w:rPr>
              <w:t>уметь:</w:t>
            </w:r>
          </w:p>
          <w:p w:rsidR="00B760A9" w:rsidRDefault="00F453C3">
            <w:pPr>
              <w:pStyle w:val="Standard"/>
              <w:rPr>
                <w:bCs/>
              </w:rPr>
            </w:pPr>
            <w:r>
              <w:rPr>
                <w:bCs/>
              </w:rPr>
              <w:t>- критически воспринимать, анализировать и оценивать информац</w:t>
            </w:r>
            <w:r>
              <w:rPr>
                <w:bCs/>
              </w:rPr>
              <w:t>ию, факторы и механизмы развития природы, межкультурного разнообразия;</w:t>
            </w:r>
          </w:p>
          <w:p w:rsidR="00B760A9" w:rsidRDefault="00F453C3">
            <w:pPr>
              <w:pStyle w:val="Standard"/>
              <w:rPr>
                <w:bCs/>
              </w:rPr>
            </w:pPr>
            <w:r>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w:t>
            </w:r>
            <w:r>
              <w:rPr>
                <w:bCs/>
              </w:rPr>
              <w:t>рактической деятельности;</w:t>
            </w:r>
          </w:p>
          <w:p w:rsidR="00B760A9" w:rsidRDefault="00F453C3">
            <w:pPr>
              <w:pStyle w:val="Standard"/>
              <w:rPr>
                <w:bCs/>
              </w:rPr>
            </w:pPr>
            <w:r>
              <w:rPr>
                <w:bCs/>
              </w:rPr>
              <w:t>- использовать различные философские методы для анализа тенденций развития современного общества, философско-правового анализа</w:t>
            </w:r>
          </w:p>
          <w:p w:rsidR="00B760A9" w:rsidRDefault="00F453C3">
            <w:pPr>
              <w:pStyle w:val="Standard"/>
              <w:rPr>
                <w:b/>
                <w:bCs/>
              </w:rPr>
            </w:pPr>
            <w:r>
              <w:rPr>
                <w:b/>
                <w:bCs/>
              </w:rPr>
              <w:t>знать:</w:t>
            </w:r>
          </w:p>
          <w:p w:rsidR="00B760A9" w:rsidRDefault="00F453C3">
            <w:pPr>
              <w:pStyle w:val="Standard"/>
              <w:rPr>
                <w:bCs/>
              </w:rPr>
            </w:pPr>
            <w:r>
              <w:rPr>
                <w:bCs/>
              </w:rPr>
              <w:t>- закономерности функционирования человека, природы и общества;</w:t>
            </w:r>
          </w:p>
          <w:p w:rsidR="00B760A9" w:rsidRDefault="00F453C3">
            <w:pPr>
              <w:pStyle w:val="Standard"/>
              <w:rPr>
                <w:bCs/>
              </w:rPr>
            </w:pPr>
            <w:r>
              <w:rPr>
                <w:b/>
                <w:bCs/>
              </w:rPr>
              <w:t xml:space="preserve">- </w:t>
            </w:r>
            <w:r>
              <w:rPr>
                <w:bCs/>
              </w:rPr>
              <w:t>социально-исторический и этич</w:t>
            </w:r>
            <w:r>
              <w:rPr>
                <w:bCs/>
              </w:rPr>
              <w:t>еский контекст</w:t>
            </w:r>
          </w:p>
          <w:p w:rsidR="00B760A9" w:rsidRDefault="00F453C3">
            <w:pPr>
              <w:pStyle w:val="Standard"/>
              <w:rPr>
                <w:bCs/>
              </w:rPr>
            </w:pPr>
            <w:r>
              <w:rPr>
                <w:b/>
                <w:bCs/>
              </w:rPr>
              <w:t>уметь:</w:t>
            </w:r>
          </w:p>
          <w:p w:rsidR="00B760A9" w:rsidRDefault="00F453C3">
            <w:pPr>
              <w:pStyle w:val="Standard"/>
              <w:rPr>
                <w:bCs/>
              </w:rPr>
            </w:pPr>
            <w:r>
              <w:rPr>
                <w:bCs/>
              </w:rPr>
              <w:lastRenderedPageBreak/>
              <w:t>- работать с различными массивами информации;</w:t>
            </w:r>
          </w:p>
          <w:p w:rsidR="00B760A9" w:rsidRDefault="00F453C3">
            <w:pPr>
              <w:pStyle w:val="Standard"/>
              <w:rPr>
                <w:bCs/>
              </w:rPr>
            </w:pPr>
            <w:r>
              <w:rPr>
                <w:bCs/>
              </w:rPr>
              <w:t>- выявлять закономерности функционирования человека, природы и общества в социально-историческом и этическом контекстах</w:t>
            </w: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 xml:space="preserve">Сравните нижеприведенные высказывания с мнением К. </w:t>
            </w:r>
            <w:r>
              <w:rPr>
                <w:bCs/>
                <w:iCs/>
              </w:rPr>
              <w:t>Ясперса: "Нет философии без политики и политических выводов". Кто прав, по вашему мнению?</w:t>
            </w:r>
          </w:p>
          <w:p w:rsidR="00B760A9" w:rsidRDefault="00F453C3">
            <w:pPr>
              <w:pStyle w:val="Standard"/>
              <w:rPr>
                <w:bCs/>
                <w:iCs/>
              </w:rPr>
            </w:pPr>
            <w:r>
              <w:rPr>
                <w:bCs/>
                <w:iCs/>
              </w:rPr>
              <w:t>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w:t>
            </w:r>
            <w:r>
              <w:rPr>
                <w:bCs/>
                <w:iCs/>
              </w:rPr>
              <w:t xml:space="preserve"> социальному движению, — это значит требовать, чтобы он перестал быть философом…".</w:t>
            </w:r>
          </w:p>
          <w:p w:rsidR="00B760A9" w:rsidRDefault="00F453C3">
            <w:pPr>
              <w:pStyle w:val="Standard"/>
              <w:rPr>
                <w:bCs/>
                <w:iCs/>
              </w:rPr>
            </w:pPr>
            <w:r>
              <w:rPr>
                <w:bCs/>
                <w:iCs/>
              </w:rPr>
              <w:t>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w:t>
            </w:r>
            <w:r>
              <w:rPr>
                <w:bCs/>
                <w:iCs/>
              </w:rPr>
              <w:t xml:space="preserve"> индивидуальная мыслительная деятельность" (М. Мамардашвилли).</w:t>
            </w:r>
          </w:p>
          <w:p w:rsidR="00B760A9" w:rsidRDefault="00B760A9">
            <w:pPr>
              <w:pStyle w:val="Standard"/>
              <w:rPr>
                <w:bCs/>
                <w:iCs/>
              </w:rPr>
            </w:pPr>
          </w:p>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Определите, в чем состоит принцип "ученого незнания", изложенный ниже.</w:t>
            </w:r>
          </w:p>
          <w:p w:rsidR="00B760A9" w:rsidRDefault="00F453C3">
            <w:pPr>
              <w:pStyle w:val="Standard"/>
              <w:rPr>
                <w:bCs/>
                <w:iCs/>
              </w:rPr>
            </w:pPr>
            <w:r>
              <w:rPr>
                <w:bCs/>
                <w:iCs/>
              </w:rPr>
              <w:t>"Разум так же близок к истине, как многоугольник к кругу; ибо, чем больше число углов вписанного многоугольни</w:t>
            </w:r>
            <w:r>
              <w:rPr>
                <w:bCs/>
                <w:iCs/>
              </w:rPr>
              <w:t>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rsidR="00B760A9" w:rsidRDefault="00F453C3">
            <w:pPr>
              <w:pStyle w:val="Standard"/>
              <w:rPr>
                <w:bCs/>
                <w:iCs/>
              </w:rPr>
            </w:pPr>
            <w:r>
              <w:rPr>
                <w:bCs/>
                <w:iCs/>
              </w:rPr>
              <w:t>"Итак, сущность вещей, которая есть истина бытия, недостижима в своей чист</w:t>
            </w:r>
            <w:r>
              <w:rPr>
                <w:bCs/>
                <w:iCs/>
              </w:rPr>
              <w:t>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rsidR="00B760A9" w:rsidRDefault="00F453C3">
            <w:pPr>
              <w:pStyle w:val="Standard"/>
              <w:rPr>
                <w:bCs/>
                <w:iCs/>
              </w:rPr>
            </w:pPr>
            <w:r>
              <w:rPr>
                <w:bCs/>
                <w:iCs/>
              </w:rPr>
              <w:t>а) Достижима ли истина в соответствии с принципом "ученого незнания"?</w:t>
            </w:r>
          </w:p>
          <w:p w:rsidR="00B760A9" w:rsidRDefault="00F453C3">
            <w:pPr>
              <w:pStyle w:val="Standard"/>
              <w:rPr>
                <w:bCs/>
                <w:iCs/>
              </w:rPr>
            </w:pPr>
            <w:r>
              <w:rPr>
                <w:bCs/>
                <w:iCs/>
              </w:rPr>
              <w:t>б) О каком виде истин</w:t>
            </w:r>
            <w:r>
              <w:rPr>
                <w:bCs/>
                <w:iCs/>
              </w:rPr>
              <w:t>ы идет речь в данном отрывке?</w:t>
            </w:r>
          </w:p>
          <w:p w:rsidR="00B760A9" w:rsidRDefault="00B760A9">
            <w:pPr>
              <w:pStyle w:val="Standard"/>
              <w:rPr>
                <w:bCs/>
                <w:iCs/>
              </w:rPr>
            </w:pPr>
          </w:p>
          <w:p w:rsidR="00B760A9" w:rsidRDefault="00F453C3">
            <w:pPr>
              <w:pStyle w:val="Standard"/>
              <w:rPr>
                <w:b/>
                <w:bCs/>
                <w:iCs/>
              </w:rPr>
            </w:pPr>
            <w:r>
              <w:rPr>
                <w:b/>
                <w:bCs/>
                <w:iCs/>
              </w:rPr>
              <w:t>Задание 1.</w:t>
            </w:r>
          </w:p>
          <w:p w:rsidR="00B760A9" w:rsidRDefault="00B760A9">
            <w:pPr>
              <w:pStyle w:val="Standard"/>
              <w:rPr>
                <w:bCs/>
                <w:iCs/>
              </w:rPr>
            </w:pPr>
          </w:p>
          <w:p w:rsidR="00B760A9" w:rsidRDefault="00F453C3">
            <w:pPr>
              <w:pStyle w:val="Standard"/>
              <w:rPr>
                <w:bCs/>
                <w:iCs/>
              </w:rPr>
            </w:pPr>
            <w:r>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w:t>
            </w:r>
            <w:r>
              <w:rPr>
                <w:bCs/>
                <w:iCs/>
              </w:rPr>
              <w:t xml:space="preserve">веренно заявлял: «Цивилизация </w:t>
            </w:r>
            <w:r>
              <w:rPr>
                <w:bCs/>
                <w:iCs/>
              </w:rPr>
              <w:lastRenderedPageBreak/>
              <w:t>«культурного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rsidR="00B760A9" w:rsidRDefault="00F453C3">
            <w:pPr>
              <w:pStyle w:val="Standard"/>
              <w:numPr>
                <w:ilvl w:val="0"/>
                <w:numId w:val="26"/>
              </w:numPr>
              <w:rPr>
                <w:bCs/>
                <w:iCs/>
              </w:rPr>
            </w:pPr>
            <w:r>
              <w:rPr>
                <w:bCs/>
                <w:iCs/>
              </w:rPr>
              <w:t>Согласны ли</w:t>
            </w:r>
            <w:r>
              <w:rPr>
                <w:bCs/>
                <w:iCs/>
              </w:rPr>
              <w:t xml:space="preserve"> вы с мнением В.И. Вернадского?</w:t>
            </w:r>
          </w:p>
          <w:p w:rsidR="00B760A9" w:rsidRDefault="00F453C3">
            <w:pPr>
              <w:pStyle w:val="Standard"/>
              <w:rPr>
                <w:bCs/>
                <w:iCs/>
              </w:rPr>
            </w:pPr>
            <w:r>
              <w:rPr>
                <w:bCs/>
                <w:iCs/>
              </w:rPr>
              <w:t>Обоснуйте свой ответ.</w:t>
            </w:r>
          </w:p>
        </w:tc>
      </w:tr>
    </w:tbl>
    <w:p w:rsidR="00B760A9" w:rsidRDefault="00B760A9">
      <w:pPr>
        <w:pStyle w:val="Standard"/>
        <w:jc w:val="right"/>
        <w:rPr>
          <w:bCs/>
          <w:color w:val="00B050"/>
        </w:rPr>
      </w:pPr>
    </w:p>
    <w:p w:rsidR="00B760A9" w:rsidRDefault="00B760A9">
      <w:pPr>
        <w:pStyle w:val="Standard"/>
        <w:spacing w:after="160" w:line="259" w:lineRule="auto"/>
        <w:ind w:firstLine="709"/>
        <w:jc w:val="both"/>
        <w:rPr>
          <w:b/>
          <w:sz w:val="28"/>
          <w:szCs w:val="28"/>
        </w:rPr>
      </w:pPr>
    </w:p>
    <w:p w:rsidR="00B760A9" w:rsidRDefault="00B760A9">
      <w:pPr>
        <w:pStyle w:val="Standard"/>
        <w:jc w:val="both"/>
        <w:rPr>
          <w:b/>
          <w:sz w:val="28"/>
          <w:szCs w:val="28"/>
        </w:rPr>
      </w:pPr>
    </w:p>
    <w:p w:rsidR="00B760A9" w:rsidRDefault="00F453C3">
      <w:pPr>
        <w:pStyle w:val="Standard"/>
        <w:jc w:val="both"/>
      </w:pPr>
      <w:r>
        <w:rPr>
          <w:b/>
          <w:sz w:val="28"/>
          <w:szCs w:val="28"/>
        </w:rPr>
        <w:t>Направления подготовки</w:t>
      </w:r>
    </w:p>
    <w:p w:rsidR="00B760A9" w:rsidRDefault="00F453C3">
      <w:pPr>
        <w:pStyle w:val="Standard"/>
        <w:jc w:val="both"/>
      </w:pPr>
      <w:r>
        <w:rPr>
          <w:sz w:val="28"/>
          <w:szCs w:val="28"/>
        </w:rPr>
        <w:t>42.03.01. Реклама и связи с общественностью</w:t>
      </w:r>
    </w:p>
    <w:p w:rsidR="00B760A9" w:rsidRDefault="00F453C3">
      <w:pPr>
        <w:pStyle w:val="Standard"/>
        <w:jc w:val="right"/>
      </w:pPr>
      <w:r>
        <w:rPr>
          <w:b/>
        </w:rPr>
        <w:t>Таблица 5</w:t>
      </w:r>
    </w:p>
    <w:tbl>
      <w:tblPr>
        <w:tblW w:w="9830" w:type="dxa"/>
        <w:tblInd w:w="5" w:type="dxa"/>
        <w:tblLayout w:type="fixed"/>
        <w:tblCellMar>
          <w:left w:w="10" w:type="dxa"/>
          <w:right w:w="10" w:type="dxa"/>
        </w:tblCellMar>
        <w:tblLook w:val="0000" w:firstRow="0" w:lastRow="0" w:firstColumn="0" w:lastColumn="0" w:noHBand="0" w:noVBand="0"/>
      </w:tblPr>
      <w:tblGrid>
        <w:gridCol w:w="2112"/>
        <w:gridCol w:w="2341"/>
        <w:gridCol w:w="2478"/>
        <w:gridCol w:w="2899"/>
      </w:tblGrid>
      <w:tr w:rsidR="00B760A9">
        <w:tblPrEx>
          <w:tblCellMar>
            <w:top w:w="0" w:type="dxa"/>
            <w:bottom w:w="0" w:type="dxa"/>
          </w:tblCellMar>
        </w:tblPrEx>
        <w:tc>
          <w:tcPr>
            <w:tcW w:w="2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Cs/>
              </w:rPr>
            </w:pPr>
            <w:r>
              <w:rPr>
                <w:bCs/>
              </w:rPr>
              <w:t>Наименование компетенции</w:t>
            </w:r>
          </w:p>
        </w:tc>
        <w:tc>
          <w:tcPr>
            <w:tcW w:w="2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Cs/>
              </w:rPr>
            </w:pPr>
            <w:r>
              <w:rPr>
                <w:bCs/>
              </w:rPr>
              <w:t>Наименование индикаторов достижения компетенции</w:t>
            </w:r>
          </w:p>
        </w:tc>
        <w:tc>
          <w:tcPr>
            <w:tcW w:w="2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Cs/>
              </w:rPr>
            </w:pPr>
            <w:r>
              <w:rPr>
                <w:bCs/>
              </w:rPr>
              <w:t xml:space="preserve">Результаты обучения (умения и </w:t>
            </w:r>
            <w:r>
              <w:rPr>
                <w:bCs/>
              </w:rPr>
              <w:t>знания),соотнесенные с индикаторами достижения компетенции</w:t>
            </w:r>
          </w:p>
        </w:tc>
        <w:tc>
          <w:tcPr>
            <w:tcW w:w="2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Cs/>
              </w:rPr>
            </w:pPr>
            <w:r>
              <w:rPr>
                <w:bCs/>
                <w:iCs/>
              </w:rPr>
              <w:t>типовые контрольные задания</w:t>
            </w:r>
          </w:p>
        </w:tc>
      </w:tr>
      <w:tr w:rsidR="00B760A9">
        <w:tblPrEx>
          <w:tblCellMar>
            <w:top w:w="0" w:type="dxa"/>
            <w:bottom w:w="0" w:type="dxa"/>
          </w:tblCellMar>
        </w:tblPrEx>
        <w:tc>
          <w:tcPr>
            <w:tcW w:w="2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lang w:bidi="ru-RU"/>
              </w:rPr>
            </w:pPr>
            <w:r>
              <w:rPr>
                <w:bCs/>
                <w:lang w:bidi="ru-RU"/>
              </w:rPr>
              <w:t>Способен воспринимать межкультурное разнообразие общества в социально-историческом, этическом и философском контекстах (УК-5)</w:t>
            </w:r>
          </w:p>
          <w:p w:rsidR="00B760A9" w:rsidRDefault="00B760A9">
            <w:pPr>
              <w:pStyle w:val="Standard"/>
              <w:jc w:val="both"/>
              <w:rPr>
                <w:b/>
                <w:bCs/>
              </w:rPr>
            </w:pPr>
          </w:p>
          <w:p w:rsidR="00B760A9" w:rsidRDefault="00B760A9">
            <w:pPr>
              <w:pStyle w:val="Standard"/>
              <w:jc w:val="right"/>
              <w:rPr>
                <w:bCs/>
                <w:color w:val="00B050"/>
              </w:rPr>
            </w:pPr>
          </w:p>
        </w:tc>
        <w:tc>
          <w:tcPr>
            <w:tcW w:w="2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t xml:space="preserve">1.Использует знания о закономерностях </w:t>
            </w:r>
            <w:r>
              <w:t>развития природы, межкультурного разнообразия общества для формирования мировоззренческой оценки   происходящих процессов.</w:t>
            </w: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F453C3">
            <w:pPr>
              <w:pStyle w:val="Standard"/>
            </w:pPr>
            <w:r>
              <w:t>2.Использует навыки философского мышления и логики для формулировки аргументированных</w:t>
            </w:r>
          </w:p>
          <w:p w:rsidR="00B760A9" w:rsidRDefault="00F453C3">
            <w:pPr>
              <w:pStyle w:val="Standard"/>
            </w:pPr>
            <w:r>
              <w:t xml:space="preserve">суждений и </w:t>
            </w:r>
            <w:r>
              <w:t>умозаключений в профессиональной деятельности.</w:t>
            </w: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F453C3">
            <w:pPr>
              <w:pStyle w:val="Standard"/>
            </w:pPr>
            <w:r>
              <w:t xml:space="preserve">3. Работает  с различными </w:t>
            </w:r>
            <w:r>
              <w:lastRenderedPageBreak/>
              <w:t>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jc w:val="right"/>
              <w:rPr>
                <w:bCs/>
                <w:color w:val="00B050"/>
              </w:rPr>
            </w:pPr>
          </w:p>
        </w:tc>
        <w:tc>
          <w:tcPr>
            <w:tcW w:w="2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sz w:val="22"/>
                <w:szCs w:val="22"/>
                <w:lang w:eastAsia="en-US"/>
              </w:rPr>
            </w:pPr>
            <w:r>
              <w:rPr>
                <w:b/>
                <w:sz w:val="22"/>
                <w:szCs w:val="22"/>
                <w:lang w:eastAsia="en-US"/>
              </w:rPr>
              <w:lastRenderedPageBreak/>
              <w:t>знать:</w:t>
            </w:r>
          </w:p>
          <w:p w:rsidR="00B760A9" w:rsidRDefault="00F453C3">
            <w:pPr>
              <w:pStyle w:val="Standard"/>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rsidR="00B760A9" w:rsidRDefault="00F453C3">
            <w:pPr>
              <w:pStyle w:val="Standard"/>
              <w:tabs>
                <w:tab w:val="left" w:pos="540"/>
              </w:tabs>
              <w:jc w:val="both"/>
            </w:pPr>
            <w:r>
              <w:rPr>
                <w:b/>
                <w:sz w:val="22"/>
                <w:szCs w:val="22"/>
                <w:lang w:eastAsia="en-US"/>
              </w:rPr>
              <w:t>уметь:</w:t>
            </w:r>
          </w:p>
          <w:p w:rsidR="00B760A9" w:rsidRDefault="00F453C3">
            <w:pPr>
              <w:pStyle w:val="Standard"/>
              <w:jc w:val="both"/>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rsidR="00B760A9" w:rsidRDefault="00F453C3">
            <w:pPr>
              <w:pStyle w:val="Standard"/>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w:t>
            </w:r>
            <w:r>
              <w:rPr>
                <w:sz w:val="22"/>
                <w:szCs w:val="22"/>
                <w:lang w:eastAsia="en-US"/>
              </w:rPr>
              <w:t xml:space="preserve">я, переносить философское мировоззрение в </w:t>
            </w:r>
            <w:r>
              <w:rPr>
                <w:sz w:val="22"/>
                <w:szCs w:val="22"/>
                <w:lang w:eastAsia="en-US"/>
              </w:rPr>
              <w:lastRenderedPageBreak/>
              <w:t>область материально-практической деятельности;</w:t>
            </w:r>
          </w:p>
          <w:p w:rsidR="00B760A9" w:rsidRDefault="00F453C3">
            <w:pPr>
              <w:pStyle w:val="Standard"/>
              <w:jc w:val="right"/>
              <w:rPr>
                <w:sz w:val="22"/>
                <w:szCs w:val="22"/>
                <w:lang w:eastAsia="en-US"/>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p w:rsidR="00B760A9" w:rsidRDefault="00B760A9">
            <w:pPr>
              <w:pStyle w:val="Standard"/>
              <w:jc w:val="right"/>
              <w:rPr>
                <w:sz w:val="22"/>
                <w:szCs w:val="22"/>
                <w:lang w:eastAsia="en-US"/>
              </w:rPr>
            </w:pPr>
          </w:p>
          <w:p w:rsidR="00B760A9" w:rsidRDefault="00B760A9">
            <w:pPr>
              <w:pStyle w:val="Standard"/>
              <w:jc w:val="right"/>
              <w:rPr>
                <w:sz w:val="22"/>
                <w:szCs w:val="22"/>
                <w:lang w:eastAsia="en-US"/>
              </w:rPr>
            </w:pPr>
          </w:p>
          <w:p w:rsidR="00B760A9" w:rsidRDefault="00F453C3">
            <w:pPr>
              <w:pStyle w:val="Standard"/>
              <w:rPr>
                <w:bCs/>
              </w:rPr>
            </w:pPr>
            <w:r>
              <w:rPr>
                <w:bCs/>
              </w:rPr>
              <w:t>знать:</w:t>
            </w:r>
          </w:p>
          <w:p w:rsidR="00B760A9" w:rsidRDefault="00F453C3">
            <w:pPr>
              <w:pStyle w:val="Standard"/>
              <w:rPr>
                <w:bCs/>
              </w:rPr>
            </w:pPr>
            <w:r>
              <w:rPr>
                <w:bCs/>
              </w:rPr>
              <w:t xml:space="preserve">- закономерности развития </w:t>
            </w:r>
            <w:r>
              <w:rPr>
                <w:bCs/>
              </w:rPr>
              <w:t>природы, межкультурного разнообразия общества;</w:t>
            </w:r>
          </w:p>
          <w:p w:rsidR="00B760A9" w:rsidRDefault="00F453C3">
            <w:pPr>
              <w:pStyle w:val="Standard"/>
              <w:rPr>
                <w:bCs/>
              </w:rPr>
            </w:pPr>
            <w:r>
              <w:rPr>
                <w:bCs/>
              </w:rPr>
              <w:t>уметь:</w:t>
            </w:r>
          </w:p>
          <w:p w:rsidR="00B760A9" w:rsidRDefault="00F453C3">
            <w:pPr>
              <w:pStyle w:val="Standard"/>
              <w:rPr>
                <w:bCs/>
              </w:rPr>
            </w:pPr>
            <w:r>
              <w:rPr>
                <w:bCs/>
              </w:rPr>
              <w:t>- критически воспринимать, анализировать и оценивать информацию, факторы и механизмы развития природы, межкультурного разнообразия;</w:t>
            </w:r>
          </w:p>
          <w:p w:rsidR="00B760A9" w:rsidRDefault="00F453C3">
            <w:pPr>
              <w:pStyle w:val="Standard"/>
              <w:rPr>
                <w:bCs/>
              </w:rPr>
            </w:pPr>
            <w:r>
              <w:rPr>
                <w:bCs/>
              </w:rPr>
              <w:t>- анализировать гражданскую и мировоззренческую позиции в обществе, ф</w:t>
            </w:r>
            <w:r>
              <w:rPr>
                <w:bCs/>
              </w:rPr>
              <w:t>ормировать и совершенствовать свои взгляды и убеждения, переносить философское мировоззрение в область материально-практической деятельности;</w:t>
            </w:r>
          </w:p>
          <w:p w:rsidR="00B760A9" w:rsidRDefault="00F453C3">
            <w:pPr>
              <w:pStyle w:val="Standard"/>
              <w:rPr>
                <w:bCs/>
              </w:rPr>
            </w:pPr>
            <w:r>
              <w:rPr>
                <w:bCs/>
              </w:rPr>
              <w:t>- использовать различные философские методы для анализа тенденций развития современного общества, философско-право</w:t>
            </w:r>
            <w:r>
              <w:rPr>
                <w:bCs/>
              </w:rPr>
              <w:t>вого анализа</w:t>
            </w:r>
          </w:p>
          <w:p w:rsidR="00B760A9" w:rsidRDefault="00B760A9">
            <w:pPr>
              <w:pStyle w:val="Standard"/>
              <w:rPr>
                <w:bCs/>
              </w:rPr>
            </w:pPr>
          </w:p>
          <w:p w:rsidR="00B760A9" w:rsidRDefault="00F453C3">
            <w:pPr>
              <w:pStyle w:val="Standard"/>
              <w:rPr>
                <w:b/>
                <w:bCs/>
              </w:rPr>
            </w:pPr>
            <w:r>
              <w:rPr>
                <w:b/>
                <w:bCs/>
              </w:rPr>
              <w:t>знать:</w:t>
            </w:r>
          </w:p>
          <w:p w:rsidR="00B760A9" w:rsidRDefault="00F453C3">
            <w:pPr>
              <w:pStyle w:val="Standard"/>
              <w:rPr>
                <w:bCs/>
              </w:rPr>
            </w:pPr>
            <w:r>
              <w:rPr>
                <w:bCs/>
              </w:rPr>
              <w:lastRenderedPageBreak/>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rsidR="00B760A9" w:rsidRDefault="00F453C3">
            <w:pPr>
              <w:pStyle w:val="Standard"/>
              <w:rPr>
                <w:bCs/>
              </w:rPr>
            </w:pPr>
            <w:r>
              <w:rPr>
                <w:b/>
                <w:bCs/>
              </w:rPr>
              <w:t>уметь:</w:t>
            </w:r>
          </w:p>
          <w:p w:rsidR="00B760A9" w:rsidRDefault="00F453C3">
            <w:pPr>
              <w:pStyle w:val="Standard"/>
              <w:rPr>
                <w:bCs/>
              </w:rPr>
            </w:pPr>
            <w:r>
              <w:rPr>
                <w:bCs/>
              </w:rPr>
              <w:t xml:space="preserve">- критически анализировать и оценивать различные массивы </w:t>
            </w:r>
            <w:r>
              <w:rPr>
                <w:bCs/>
              </w:rPr>
              <w:t>информации для выявления закономерностей функционирования человека, природы и общества в социально-историческом и этическом контекстах;</w:t>
            </w:r>
          </w:p>
          <w:p w:rsidR="00B760A9" w:rsidRDefault="00B760A9">
            <w:pPr>
              <w:pStyle w:val="Standard"/>
              <w:rPr>
                <w:bCs/>
              </w:rPr>
            </w:pPr>
          </w:p>
          <w:p w:rsidR="00B760A9" w:rsidRDefault="00B760A9">
            <w:pPr>
              <w:pStyle w:val="Standard"/>
              <w:rPr>
                <w:bCs/>
                <w:color w:val="00B050"/>
              </w:rPr>
            </w:pPr>
          </w:p>
          <w:p w:rsidR="00B760A9" w:rsidRDefault="00B760A9">
            <w:pPr>
              <w:pStyle w:val="Standard"/>
              <w:rPr>
                <w:bCs/>
                <w:color w:val="00B050"/>
              </w:rPr>
            </w:pPr>
          </w:p>
          <w:p w:rsidR="00B760A9" w:rsidRDefault="00B760A9">
            <w:pPr>
              <w:pStyle w:val="Standard"/>
              <w:rPr>
                <w:bCs/>
                <w:color w:val="00B050"/>
              </w:rPr>
            </w:pPr>
          </w:p>
        </w:tc>
        <w:tc>
          <w:tcPr>
            <w:tcW w:w="2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rPr>
            </w:pPr>
            <w:r>
              <w:rPr>
                <w:b/>
                <w:bCs/>
              </w:rPr>
              <w:lastRenderedPageBreak/>
              <w:t>Задание 1.</w:t>
            </w:r>
          </w:p>
          <w:p w:rsidR="00B760A9" w:rsidRDefault="00F453C3">
            <w:pPr>
              <w:pStyle w:val="Standard"/>
              <w:rPr>
                <w:bCs/>
              </w:rPr>
            </w:pPr>
            <w:r>
              <w:rPr>
                <w:bCs/>
              </w:rPr>
              <w:t>Разъясните мысль Гераклита: «Гомер был не прав, молясь, чтобы борьба исчезла с лица земли; ибо если бы ег</w:t>
            </w:r>
            <w:r>
              <w:rPr>
                <w:bCs/>
              </w:rPr>
              <w:t>о молитва исполнилась, все вещи погибли бы».</w:t>
            </w:r>
          </w:p>
          <w:p w:rsidR="00B760A9" w:rsidRDefault="00B760A9">
            <w:pPr>
              <w:pStyle w:val="Standard"/>
              <w:rPr>
                <w:bCs/>
              </w:rPr>
            </w:pPr>
          </w:p>
          <w:p w:rsidR="00B760A9" w:rsidRDefault="00F453C3">
            <w:pPr>
              <w:pStyle w:val="Standard"/>
              <w:rPr>
                <w:b/>
                <w:bCs/>
              </w:rPr>
            </w:pPr>
            <w:r>
              <w:rPr>
                <w:b/>
                <w:bCs/>
              </w:rPr>
              <w:t>Задание 1.</w:t>
            </w:r>
          </w:p>
          <w:p w:rsidR="00B760A9" w:rsidRDefault="00F453C3">
            <w:pPr>
              <w:pStyle w:val="Standard"/>
              <w:rPr>
                <w:bCs/>
              </w:rPr>
            </w:pPr>
            <w:r>
              <w:rPr>
                <w:bCs/>
              </w:rPr>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w:t>
            </w:r>
            <w:r>
              <w:rPr>
                <w:bCs/>
              </w:rPr>
              <w:t xml:space="preserve">ть возникновение неравенства. Всякое творческое движение есть </w:t>
            </w:r>
            <w:r>
              <w:rPr>
                <w:bCs/>
              </w:rPr>
              <w:lastRenderedPageBreak/>
              <w:t>возникновение неравенства, возвышение, выделение качеств из бескачественной массы. Само богорождение есть извечное неравенство. От неравенства родился и мир, и космос. От неравенства родился и ч</w:t>
            </w:r>
            <w:r>
              <w:rPr>
                <w:bCs/>
              </w:rPr>
              <w:t>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w:t>
            </w:r>
            <w:r>
              <w:rPr>
                <w:bCs/>
              </w:rPr>
              <w:t xml:space="preserve">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w:t>
            </w:r>
            <w:r>
              <w:rPr>
                <w:bCs/>
              </w:rPr>
              <w:t>вне взгляда на соседа. Неравенство же допускает утверждение бытия во всяком, независимо от другого».</w:t>
            </w:r>
          </w:p>
          <w:p w:rsidR="00B760A9" w:rsidRDefault="00F453C3">
            <w:pPr>
              <w:pStyle w:val="Standard"/>
              <w:rPr>
                <w:b/>
                <w:bCs/>
                <w:i/>
                <w:iCs/>
              </w:rPr>
            </w:pPr>
            <w:r>
              <w:rPr>
                <w:b/>
                <w:bCs/>
                <w:i/>
                <w:iCs/>
              </w:rPr>
              <w:t>Бердяев Н.А. Философия неравенства. — М., 1990. — С. 62—63</w:t>
            </w:r>
          </w:p>
          <w:p w:rsidR="00B760A9" w:rsidRDefault="00B760A9">
            <w:pPr>
              <w:pStyle w:val="Standard"/>
              <w:rPr>
                <w:bCs/>
              </w:rPr>
            </w:pPr>
          </w:p>
          <w:p w:rsidR="00B760A9" w:rsidRDefault="00F453C3">
            <w:pPr>
              <w:pStyle w:val="Standard"/>
              <w:rPr>
                <w:bCs/>
              </w:rPr>
            </w:pPr>
            <w:r>
              <w:rPr>
                <w:bCs/>
              </w:rPr>
              <w:t>а) Почему Н.А. Бердяев видит источник «творческого движения в мире» именно в неравенстве?</w:t>
            </w:r>
          </w:p>
          <w:p w:rsidR="00B760A9" w:rsidRDefault="00F453C3">
            <w:pPr>
              <w:pStyle w:val="Standard"/>
              <w:rPr>
                <w:bCs/>
              </w:rPr>
            </w:pPr>
            <w:r>
              <w:rPr>
                <w:bCs/>
              </w:rPr>
              <w:t>б) Ка</w:t>
            </w:r>
            <w:r>
              <w:rPr>
                <w:bCs/>
              </w:rPr>
              <w:t>кими мотивами объясняет Н.А. Бердяев требование всеобщего равенства, отстаиваемое революционным путем?</w:t>
            </w:r>
          </w:p>
          <w:p w:rsidR="00B760A9" w:rsidRDefault="00B760A9">
            <w:pPr>
              <w:pStyle w:val="Standard"/>
              <w:rPr>
                <w:bCs/>
              </w:rPr>
            </w:pPr>
          </w:p>
          <w:p w:rsidR="00B760A9" w:rsidRDefault="00B760A9">
            <w:pPr>
              <w:pStyle w:val="Standard"/>
              <w:rPr>
                <w:bCs/>
              </w:rPr>
            </w:pPr>
          </w:p>
          <w:p w:rsidR="00B760A9" w:rsidRDefault="00F453C3">
            <w:pPr>
              <w:pStyle w:val="Standard"/>
              <w:rPr>
                <w:b/>
                <w:bCs/>
              </w:rPr>
            </w:pPr>
            <w:r>
              <w:rPr>
                <w:b/>
                <w:bCs/>
              </w:rPr>
              <w:t>Задание 1.</w:t>
            </w:r>
          </w:p>
          <w:p w:rsidR="00B760A9" w:rsidRDefault="00F453C3">
            <w:pPr>
              <w:pStyle w:val="Standard"/>
              <w:rPr>
                <w:bCs/>
              </w:rPr>
            </w:pPr>
            <w:r>
              <w:rPr>
                <w:bCs/>
              </w:rPr>
              <w:t>Поразмышляйте над следующим высказыванием:</w:t>
            </w:r>
          </w:p>
          <w:p w:rsidR="00B760A9" w:rsidRDefault="00F453C3">
            <w:pPr>
              <w:pStyle w:val="Standard"/>
              <w:rPr>
                <w:bCs/>
              </w:rPr>
            </w:pPr>
            <w:r>
              <w:rPr>
                <w:bCs/>
              </w:rPr>
              <w:t xml:space="preserve">«В диалектике отрицать не значит просто сказать нет, или объявить вещь несуществующей, или </w:t>
            </w:r>
            <w:r>
              <w:rPr>
                <w:bCs/>
              </w:rPr>
              <w:t>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w:t>
            </w:r>
            <w:r>
              <w:rPr>
                <w:bCs/>
              </w:rPr>
              <w:t>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w:t>
            </w:r>
            <w:r>
              <w:rPr>
                <w:bCs/>
              </w:rPr>
              <w:t>то при этом получается развитие». (Ф. Энгельс).</w:t>
            </w:r>
          </w:p>
          <w:p w:rsidR="00B760A9" w:rsidRDefault="00F453C3">
            <w:pPr>
              <w:pStyle w:val="Standard"/>
              <w:rPr>
                <w:bCs/>
              </w:rPr>
            </w:pPr>
            <w:r>
              <w:rPr>
                <w:bCs/>
              </w:rPr>
              <w:t>а) Что такое «первое отрицание»? Каковым оно должно быть, чтобы сохранилось развитие?</w:t>
            </w:r>
          </w:p>
          <w:p w:rsidR="00B760A9" w:rsidRDefault="00F453C3">
            <w:pPr>
              <w:pStyle w:val="Standard"/>
              <w:rPr>
                <w:bCs/>
              </w:rPr>
            </w:pPr>
            <w:r>
              <w:rPr>
                <w:bCs/>
              </w:rPr>
              <w:t>б) Что такое «снятие», каковы его основные характеристики?</w:t>
            </w:r>
          </w:p>
          <w:p w:rsidR="00B760A9" w:rsidRDefault="00F453C3">
            <w:pPr>
              <w:pStyle w:val="Standard"/>
              <w:rPr>
                <w:bCs/>
              </w:rPr>
            </w:pPr>
            <w:r>
              <w:rPr>
                <w:bCs/>
              </w:rPr>
              <w:t>в) Сформулируйте в заключение закон отрицания отрицания. Привед</w:t>
            </w:r>
            <w:r>
              <w:rPr>
                <w:bCs/>
              </w:rPr>
              <w:t>ите свои примеры.</w:t>
            </w:r>
          </w:p>
          <w:p w:rsidR="00B760A9" w:rsidRDefault="00F453C3">
            <w:pPr>
              <w:pStyle w:val="Standard"/>
              <w:rPr>
                <w:bCs/>
              </w:rPr>
            </w:pPr>
            <w:r>
              <w:rPr>
                <w:bCs/>
              </w:rPr>
              <w:t xml:space="preserve">г) Ответьте на вопрос, какой именно момент развития этот закон </w:t>
            </w:r>
            <w:r>
              <w:rPr>
                <w:bCs/>
              </w:rPr>
              <w:lastRenderedPageBreak/>
              <w:t>характеризует?</w:t>
            </w:r>
          </w:p>
        </w:tc>
      </w:tr>
    </w:tbl>
    <w:p w:rsidR="00B760A9" w:rsidRDefault="00B760A9">
      <w:pPr>
        <w:pStyle w:val="Standard"/>
        <w:jc w:val="right"/>
        <w:rPr>
          <w:bCs/>
          <w:color w:val="00B050"/>
        </w:rPr>
      </w:pPr>
    </w:p>
    <w:p w:rsidR="00B760A9" w:rsidRDefault="00B760A9">
      <w:pPr>
        <w:pStyle w:val="Standard"/>
        <w:jc w:val="both"/>
        <w:rPr>
          <w:sz w:val="28"/>
          <w:szCs w:val="28"/>
        </w:rPr>
      </w:pPr>
    </w:p>
    <w:p w:rsidR="00B760A9" w:rsidRDefault="00B760A9">
      <w:pPr>
        <w:pStyle w:val="Standard"/>
        <w:jc w:val="right"/>
        <w:rPr>
          <w:bCs/>
          <w:color w:val="00B050"/>
        </w:rPr>
      </w:pPr>
    </w:p>
    <w:p w:rsidR="00B760A9" w:rsidRDefault="00B760A9">
      <w:pPr>
        <w:pStyle w:val="Standard"/>
        <w:jc w:val="both"/>
        <w:rPr>
          <w:b/>
          <w:sz w:val="28"/>
          <w:szCs w:val="28"/>
        </w:rPr>
      </w:pPr>
    </w:p>
    <w:p w:rsidR="00B760A9" w:rsidRDefault="00F453C3">
      <w:pPr>
        <w:pStyle w:val="Standard"/>
        <w:jc w:val="both"/>
      </w:pPr>
      <w:r>
        <w:rPr>
          <w:b/>
          <w:sz w:val="28"/>
          <w:szCs w:val="28"/>
        </w:rPr>
        <w:t>Направления подготовки:</w:t>
      </w:r>
    </w:p>
    <w:p w:rsidR="00B760A9" w:rsidRDefault="00F453C3">
      <w:pPr>
        <w:pStyle w:val="Standard"/>
        <w:jc w:val="both"/>
      </w:pPr>
      <w:r>
        <w:rPr>
          <w:sz w:val="28"/>
          <w:szCs w:val="28"/>
        </w:rPr>
        <w:t>45.03.02 Лингвистика</w:t>
      </w:r>
    </w:p>
    <w:p w:rsidR="00B760A9" w:rsidRDefault="00F453C3">
      <w:pPr>
        <w:pStyle w:val="Standard"/>
        <w:jc w:val="both"/>
      </w:pPr>
      <w:r>
        <w:rPr>
          <w:sz w:val="28"/>
          <w:szCs w:val="28"/>
        </w:rPr>
        <w:t>10.03.01. Информационная безопасность</w:t>
      </w:r>
    </w:p>
    <w:p w:rsidR="00B760A9" w:rsidRDefault="00F453C3">
      <w:pPr>
        <w:pStyle w:val="Standard"/>
        <w:jc w:val="both"/>
      </w:pPr>
      <w:r>
        <w:rPr>
          <w:sz w:val="28"/>
          <w:szCs w:val="28"/>
        </w:rPr>
        <w:t>37.03.01. Психология</w:t>
      </w:r>
    </w:p>
    <w:p w:rsidR="00B760A9" w:rsidRDefault="00F453C3">
      <w:pPr>
        <w:pStyle w:val="Standard"/>
        <w:jc w:val="both"/>
      </w:pPr>
      <w:r>
        <w:rPr>
          <w:sz w:val="28"/>
          <w:szCs w:val="28"/>
        </w:rPr>
        <w:t>27.03.05. Инноватика</w:t>
      </w:r>
    </w:p>
    <w:p w:rsidR="00B760A9" w:rsidRDefault="00F453C3">
      <w:pPr>
        <w:pStyle w:val="Standard"/>
        <w:jc w:val="right"/>
      </w:pPr>
      <w:r>
        <w:rPr>
          <w:b/>
        </w:rPr>
        <w:t xml:space="preserve">Таблица </w:t>
      </w:r>
      <w:r>
        <w:rPr>
          <w:b/>
          <w:lang w:val="en-US"/>
        </w:rPr>
        <w:t>5</w:t>
      </w:r>
    </w:p>
    <w:p w:rsidR="00B760A9" w:rsidRDefault="00B760A9">
      <w:pPr>
        <w:pStyle w:val="Standard"/>
        <w:jc w:val="both"/>
        <w:rPr>
          <w:sz w:val="28"/>
          <w:szCs w:val="28"/>
        </w:rPr>
      </w:pPr>
    </w:p>
    <w:tbl>
      <w:tblPr>
        <w:tblW w:w="10119" w:type="dxa"/>
        <w:tblInd w:w="-284" w:type="dxa"/>
        <w:tblLayout w:type="fixed"/>
        <w:tblCellMar>
          <w:left w:w="10" w:type="dxa"/>
          <w:right w:w="10" w:type="dxa"/>
        </w:tblCellMar>
        <w:tblLook w:val="0000" w:firstRow="0" w:lastRow="0" w:firstColumn="0" w:lastColumn="0" w:noHBand="0" w:noVBand="0"/>
      </w:tblPr>
      <w:tblGrid>
        <w:gridCol w:w="2401"/>
        <w:gridCol w:w="2340"/>
        <w:gridCol w:w="2478"/>
        <w:gridCol w:w="2900"/>
      </w:tblGrid>
      <w:tr w:rsidR="00B760A9">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Cs/>
                <w:color w:val="000000"/>
              </w:rPr>
            </w:pPr>
            <w:r>
              <w:rPr>
                <w:bCs/>
                <w:color w:val="000000"/>
              </w:rPr>
              <w:t xml:space="preserve">Наименование </w:t>
            </w:r>
            <w:r>
              <w:rPr>
                <w:bCs/>
                <w:color w:val="000000"/>
              </w:rPr>
              <w:t>компетенции</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Cs/>
                <w:color w:val="000000"/>
              </w:rPr>
            </w:pPr>
            <w:r>
              <w:rPr>
                <w:bCs/>
                <w:color w:val="000000"/>
              </w:rPr>
              <w:t>Наименование индикаторов достижения компетенции</w:t>
            </w:r>
          </w:p>
        </w:tc>
        <w:tc>
          <w:tcPr>
            <w:tcW w:w="2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Cs/>
                <w:color w:val="000000"/>
              </w:rPr>
            </w:pPr>
            <w:r>
              <w:rPr>
                <w:bCs/>
                <w:color w:val="000000"/>
              </w:rPr>
              <w:t>Результаты обучения (умения и знания),соотнесенные с индикаторами достижения компетенции</w:t>
            </w:r>
          </w:p>
        </w:tc>
        <w:tc>
          <w:tcPr>
            <w:tcW w:w="2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Cs/>
                <w:color w:val="000000"/>
              </w:rPr>
            </w:pPr>
            <w:r>
              <w:rPr>
                <w:bCs/>
                <w:iCs/>
                <w:color w:val="000000"/>
              </w:rPr>
              <w:t>типовые контрольные задания</w:t>
            </w:r>
          </w:p>
        </w:tc>
      </w:tr>
      <w:tr w:rsidR="00B760A9">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Cs/>
              </w:rPr>
              <w:t xml:space="preserve">Способен осуществлять поиск, критический анализ и синтез информации, </w:t>
            </w:r>
            <w:r>
              <w:rPr>
                <w:bCs/>
              </w:rPr>
              <w:t>применять системный подход для решения поставленных задач</w:t>
            </w:r>
          </w:p>
          <w:p w:rsidR="00B760A9" w:rsidRDefault="00F453C3">
            <w:pPr>
              <w:pStyle w:val="Standard"/>
              <w:rPr>
                <w:bCs/>
              </w:rPr>
            </w:pPr>
            <w:r>
              <w:rPr>
                <w:bCs/>
              </w:rPr>
              <w:t>(УК-1)</w:t>
            </w:r>
          </w:p>
          <w:p w:rsidR="00B760A9" w:rsidRDefault="00B760A9">
            <w:pPr>
              <w:pStyle w:val="Standard"/>
              <w:rPr>
                <w:bCs/>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
                <w:bCs/>
              </w:rPr>
              <w:t>1.Индикатор:</w:t>
            </w:r>
            <w:r>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rsidR="00B760A9" w:rsidRDefault="00B760A9">
            <w:pPr>
              <w:pStyle w:val="Standard"/>
              <w:rPr>
                <w:bCs/>
              </w:rPr>
            </w:pPr>
          </w:p>
          <w:p w:rsidR="00B760A9" w:rsidRDefault="00B760A9">
            <w:pPr>
              <w:pStyle w:val="Standard"/>
              <w:rPr>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F453C3">
            <w:pPr>
              <w:pStyle w:val="Standard"/>
              <w:rPr>
                <w:bCs/>
              </w:rPr>
            </w:pPr>
            <w:r>
              <w:rPr>
                <w:b/>
                <w:bCs/>
              </w:rPr>
              <w:t>2.Индикатор:</w:t>
            </w:r>
            <w:r>
              <w:rPr>
                <w:bCs/>
              </w:rPr>
              <w:t xml:space="preserve"> Обосновывает сущность происходящего, выявляет закономерности, понимает природу </w:t>
            </w:r>
            <w:r>
              <w:rPr>
                <w:bCs/>
              </w:rPr>
              <w:lastRenderedPageBreak/>
              <w:t>вариабельности</w:t>
            </w:r>
          </w:p>
          <w:p w:rsidR="00B760A9" w:rsidRDefault="00B760A9">
            <w:pPr>
              <w:pStyle w:val="Standard"/>
              <w:rPr>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F453C3">
            <w:pPr>
              <w:pStyle w:val="Standard"/>
              <w:rPr>
                <w:bCs/>
              </w:rPr>
            </w:pPr>
            <w:r>
              <w:rPr>
                <w:b/>
                <w:bCs/>
              </w:rPr>
              <w:t>3.Индикатор:</w:t>
            </w:r>
            <w:r>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F453C3">
            <w:pPr>
              <w:pStyle w:val="Standard"/>
              <w:rPr>
                <w:bCs/>
              </w:rPr>
            </w:pPr>
            <w:r>
              <w:rPr>
                <w:bCs/>
              </w:rPr>
              <w:t>4.</w:t>
            </w:r>
            <w:r>
              <w:rPr>
                <w:b/>
                <w:bCs/>
              </w:rPr>
              <w:t xml:space="preserve"> Индикатор:</w:t>
            </w:r>
            <w:r>
              <w:rPr>
                <w:bCs/>
              </w:rPr>
              <w:t xml:space="preserve"> Грамотно, логично, аргументированно формирует собственные суждения и оценки. Отличает факты от </w:t>
            </w:r>
            <w:r>
              <w:rPr>
                <w:bCs/>
              </w:rPr>
              <w:lastRenderedPageBreak/>
              <w:t>мнений, интерпретаций, оценок и т.д. в рассуждениях других участников деятельности.</w:t>
            </w: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F453C3">
            <w:pPr>
              <w:pStyle w:val="Standard"/>
              <w:rPr>
                <w:bCs/>
              </w:rPr>
            </w:pPr>
            <w:r>
              <w:rPr>
                <w:bCs/>
              </w:rPr>
              <w:t>5.</w:t>
            </w:r>
            <w:r>
              <w:rPr>
                <w:b/>
                <w:bCs/>
              </w:rPr>
              <w:t xml:space="preserve"> Индикатор:</w:t>
            </w:r>
            <w:r>
              <w:rPr>
                <w:bCs/>
              </w:rPr>
              <w:t xml:space="preserve"> Аргументированно и логично представляет </w:t>
            </w:r>
            <w:r>
              <w:rPr>
                <w:bCs/>
              </w:rPr>
              <w:t>свою точку зрения посредством и на основе системного описания.</w:t>
            </w:r>
          </w:p>
          <w:p w:rsidR="00B760A9" w:rsidRDefault="00B760A9">
            <w:pPr>
              <w:pStyle w:val="Standard"/>
              <w:rPr>
                <w:bCs/>
              </w:rPr>
            </w:pPr>
          </w:p>
          <w:p w:rsidR="00B760A9" w:rsidRDefault="00B760A9">
            <w:pPr>
              <w:pStyle w:val="Standard"/>
              <w:rPr>
                <w:bCs/>
              </w:rPr>
            </w:pPr>
          </w:p>
          <w:p w:rsidR="00B760A9" w:rsidRDefault="00B760A9">
            <w:pPr>
              <w:pStyle w:val="Standard"/>
              <w:rPr>
                <w:bCs/>
              </w:rPr>
            </w:pPr>
          </w:p>
          <w:p w:rsidR="00B760A9" w:rsidRDefault="00B760A9">
            <w:pPr>
              <w:pStyle w:val="Standard"/>
              <w:rPr>
                <w:bCs/>
              </w:rPr>
            </w:pPr>
          </w:p>
        </w:tc>
        <w:tc>
          <w:tcPr>
            <w:tcW w:w="2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
                <w:bCs/>
                <w:iCs/>
              </w:rPr>
              <w:lastRenderedPageBreak/>
              <w:t>знать:</w:t>
            </w:r>
          </w:p>
          <w:p w:rsidR="00B760A9" w:rsidRDefault="00F453C3">
            <w:pPr>
              <w:pStyle w:val="Standard"/>
              <w:rPr>
                <w:bCs/>
              </w:rPr>
            </w:pPr>
            <w:r>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rsidR="00B760A9" w:rsidRDefault="00F453C3">
            <w:pPr>
              <w:pStyle w:val="Standard"/>
              <w:rPr>
                <w:b/>
                <w:bCs/>
              </w:rPr>
            </w:pPr>
            <w:r>
              <w:rPr>
                <w:b/>
                <w:bCs/>
              </w:rPr>
              <w:t>уметь:</w:t>
            </w:r>
          </w:p>
          <w:p w:rsidR="00B760A9" w:rsidRDefault="00F453C3">
            <w:pPr>
              <w:pStyle w:val="Standard"/>
              <w:rPr>
                <w:bCs/>
              </w:rPr>
            </w:pPr>
            <w:r>
              <w:rPr>
                <w:bCs/>
              </w:rPr>
              <w:t>- применять общенаучные методы и основные философские законы при изложении базовых философских знаний, грамотн</w:t>
            </w:r>
            <w:r>
              <w:rPr>
                <w:bCs/>
              </w:rPr>
              <w:t>о осуществлять сбор и обработку информации, необходимой для осуществления профессиональной деятельности;</w:t>
            </w:r>
          </w:p>
          <w:p w:rsidR="00B760A9" w:rsidRDefault="00B760A9">
            <w:pPr>
              <w:pStyle w:val="Standard"/>
              <w:rPr>
                <w:bCs/>
              </w:rPr>
            </w:pPr>
          </w:p>
          <w:p w:rsidR="00B760A9" w:rsidRDefault="00F453C3">
            <w:pPr>
              <w:pStyle w:val="Standard"/>
              <w:rPr>
                <w:b/>
                <w:bCs/>
              </w:rPr>
            </w:pPr>
            <w:r>
              <w:rPr>
                <w:b/>
                <w:bCs/>
              </w:rPr>
              <w:t>знать:</w:t>
            </w:r>
          </w:p>
          <w:p w:rsidR="00B760A9" w:rsidRDefault="00F453C3">
            <w:pPr>
              <w:pStyle w:val="Standard"/>
              <w:rPr>
                <w:bCs/>
              </w:rPr>
            </w:pPr>
            <w:r>
              <w:rPr>
                <w:bCs/>
              </w:rPr>
              <w:t>- основные закономерности и развития природы, общества, человека и мышления;</w:t>
            </w:r>
          </w:p>
          <w:p w:rsidR="00B760A9" w:rsidRDefault="00F453C3">
            <w:pPr>
              <w:pStyle w:val="Standard"/>
              <w:rPr>
                <w:b/>
                <w:bCs/>
              </w:rPr>
            </w:pPr>
            <w:r>
              <w:rPr>
                <w:b/>
                <w:bCs/>
              </w:rPr>
              <w:t>уметь:</w:t>
            </w:r>
          </w:p>
          <w:p w:rsidR="00B760A9" w:rsidRDefault="00F453C3">
            <w:pPr>
              <w:pStyle w:val="Standard"/>
              <w:rPr>
                <w:bCs/>
              </w:rPr>
            </w:pPr>
            <w:r>
              <w:rPr>
                <w:bCs/>
              </w:rPr>
              <w:lastRenderedPageBreak/>
              <w:t>- находить причины противоречий развития природы, общества</w:t>
            </w:r>
            <w:r>
              <w:rPr>
                <w:bCs/>
              </w:rPr>
              <w:t>, человека и мышления;</w:t>
            </w:r>
          </w:p>
          <w:p w:rsidR="00B760A9" w:rsidRDefault="00B760A9">
            <w:pPr>
              <w:pStyle w:val="Standard"/>
              <w:rPr>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F453C3">
            <w:pPr>
              <w:pStyle w:val="Standard"/>
              <w:rPr>
                <w:b/>
                <w:bCs/>
              </w:rPr>
            </w:pPr>
            <w:r>
              <w:rPr>
                <w:b/>
                <w:bCs/>
              </w:rPr>
              <w:t>знать:</w:t>
            </w:r>
          </w:p>
          <w:p w:rsidR="00B760A9" w:rsidRDefault="00F453C3">
            <w:pPr>
              <w:pStyle w:val="Standard"/>
              <w:rPr>
                <w:bCs/>
              </w:rPr>
            </w:pPr>
            <w:r>
              <w:rPr>
                <w:bCs/>
              </w:rPr>
              <w:t>- порядок обобщения и классификации однородных «объектов», идентификации общих свойств элементов этих групп;</w:t>
            </w:r>
          </w:p>
          <w:p w:rsidR="00B760A9" w:rsidRDefault="00F453C3">
            <w:pPr>
              <w:pStyle w:val="Standard"/>
              <w:rPr>
                <w:b/>
                <w:bCs/>
              </w:rPr>
            </w:pPr>
            <w:r>
              <w:rPr>
                <w:b/>
                <w:bCs/>
              </w:rPr>
              <w:t>уметь:</w:t>
            </w:r>
          </w:p>
          <w:p w:rsidR="00B760A9" w:rsidRDefault="00F453C3">
            <w:pPr>
              <w:pStyle w:val="Standard"/>
              <w:rPr>
                <w:bCs/>
              </w:rPr>
            </w:pPr>
            <w:r>
              <w:rPr>
                <w:bCs/>
              </w:rPr>
              <w:t>- оценивать полноту результатов классификации, показывать прикладное назначение классификацион</w:t>
            </w:r>
            <w:r>
              <w:rPr>
                <w:bCs/>
              </w:rPr>
              <w:t>ных групп для целей осуществления профессиональной деятельности;</w:t>
            </w: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F453C3">
            <w:pPr>
              <w:pStyle w:val="Standard"/>
              <w:rPr>
                <w:b/>
                <w:bCs/>
              </w:rPr>
            </w:pPr>
            <w:r>
              <w:rPr>
                <w:b/>
                <w:bCs/>
              </w:rPr>
              <w:t>знать:</w:t>
            </w:r>
          </w:p>
          <w:p w:rsidR="00B760A9" w:rsidRDefault="00F453C3">
            <w:pPr>
              <w:pStyle w:val="Standard"/>
              <w:rPr>
                <w:bCs/>
              </w:rPr>
            </w:pPr>
            <w:r>
              <w:rPr>
                <w:bCs/>
              </w:rPr>
              <w:t xml:space="preserve">- основы грамотного, логичного и аргументированного изложения собственных суждений и оценок, </w:t>
            </w:r>
            <w:r>
              <w:rPr>
                <w:bCs/>
              </w:rPr>
              <w:lastRenderedPageBreak/>
              <w:t>анализа фактических данных;</w:t>
            </w:r>
          </w:p>
          <w:p w:rsidR="00B760A9" w:rsidRDefault="00F453C3">
            <w:pPr>
              <w:pStyle w:val="Standard"/>
              <w:rPr>
                <w:b/>
                <w:bCs/>
              </w:rPr>
            </w:pPr>
            <w:r>
              <w:rPr>
                <w:b/>
                <w:bCs/>
              </w:rPr>
              <w:t>уметь:</w:t>
            </w:r>
          </w:p>
          <w:p w:rsidR="00B760A9" w:rsidRDefault="00F453C3">
            <w:pPr>
              <w:pStyle w:val="Standard"/>
              <w:rPr>
                <w:bCs/>
              </w:rPr>
            </w:pPr>
            <w:r>
              <w:rPr>
                <w:bCs/>
              </w:rPr>
              <w:t xml:space="preserve">- вырабатывать и аргументировать собственное </w:t>
            </w:r>
            <w:r>
              <w:rPr>
                <w:bCs/>
              </w:rPr>
              <w:t>профессиональное мнение на основе фактических данных;</w:t>
            </w:r>
          </w:p>
          <w:p w:rsidR="00B760A9" w:rsidRDefault="00B760A9">
            <w:pPr>
              <w:pStyle w:val="Standard"/>
              <w:rPr>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B760A9">
            <w:pPr>
              <w:pStyle w:val="Standard"/>
              <w:rPr>
                <w:b/>
                <w:bCs/>
              </w:rPr>
            </w:pPr>
          </w:p>
          <w:p w:rsidR="00B760A9" w:rsidRDefault="00F453C3">
            <w:pPr>
              <w:pStyle w:val="Standard"/>
              <w:rPr>
                <w:b/>
                <w:bCs/>
              </w:rPr>
            </w:pPr>
            <w:r>
              <w:rPr>
                <w:b/>
                <w:bCs/>
              </w:rPr>
              <w:t>знать:</w:t>
            </w:r>
          </w:p>
          <w:p w:rsidR="00B760A9" w:rsidRDefault="00F453C3">
            <w:pPr>
              <w:pStyle w:val="Standard"/>
              <w:rPr>
                <w:bCs/>
              </w:rPr>
            </w:pPr>
            <w:r>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rsidR="00B760A9" w:rsidRDefault="00F453C3">
            <w:pPr>
              <w:pStyle w:val="Standard"/>
              <w:rPr>
                <w:b/>
                <w:bCs/>
              </w:rPr>
            </w:pPr>
            <w:r>
              <w:rPr>
                <w:b/>
                <w:bCs/>
              </w:rPr>
              <w:t>уметь:</w:t>
            </w:r>
          </w:p>
          <w:p w:rsidR="00B760A9" w:rsidRDefault="00F453C3">
            <w:pPr>
              <w:pStyle w:val="Standard"/>
              <w:rPr>
                <w:bCs/>
              </w:rPr>
            </w:pPr>
            <w:r>
              <w:rPr>
                <w:bCs/>
              </w:rPr>
              <w:t xml:space="preserve">- осуществлять сбор и обработку </w:t>
            </w:r>
            <w:r>
              <w:rPr>
                <w:bCs/>
              </w:rPr>
              <w:t>информации для системного описания, в целях грамотной аргументации своего профессионального мнения;</w:t>
            </w:r>
          </w:p>
        </w:tc>
        <w:tc>
          <w:tcPr>
            <w:tcW w:w="2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Какой подход используется для определения материи в данном высказывании?</w:t>
            </w:r>
          </w:p>
          <w:p w:rsidR="00B760A9" w:rsidRDefault="00F453C3">
            <w:pPr>
              <w:pStyle w:val="Standard"/>
              <w:rPr>
                <w:bCs/>
                <w:iCs/>
              </w:rPr>
            </w:pPr>
            <w:r>
              <w:rPr>
                <w:bCs/>
                <w:iCs/>
              </w:rPr>
              <w:t>"…вещь может быть принята в расчет в качестве материи, или тела, как жив</w:t>
            </w:r>
            <w:r>
              <w:rPr>
                <w:bCs/>
                <w:iCs/>
              </w:rPr>
              <w:t>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rsidR="00B760A9" w:rsidRDefault="00B760A9">
            <w:pPr>
              <w:pStyle w:val="Standard"/>
              <w:rPr>
                <w:bCs/>
                <w:iCs/>
              </w:rPr>
            </w:pPr>
          </w:p>
          <w:p w:rsidR="00B760A9" w:rsidRDefault="00B760A9">
            <w:pPr>
              <w:pStyle w:val="Standard"/>
              <w:rPr>
                <w:bCs/>
                <w:iCs/>
              </w:rPr>
            </w:pPr>
          </w:p>
          <w:p w:rsidR="00B760A9" w:rsidRDefault="00B760A9">
            <w:pPr>
              <w:pStyle w:val="Standard"/>
              <w:rPr>
                <w:b/>
                <w:bCs/>
                <w:iCs/>
              </w:rPr>
            </w:pPr>
          </w:p>
          <w:p w:rsidR="00B760A9" w:rsidRDefault="00B760A9">
            <w:pPr>
              <w:pStyle w:val="Standard"/>
              <w:rPr>
                <w:b/>
                <w:bCs/>
                <w:iCs/>
              </w:rPr>
            </w:pPr>
          </w:p>
          <w:p w:rsidR="00B760A9" w:rsidRDefault="00B760A9">
            <w:pPr>
              <w:pStyle w:val="Standard"/>
              <w:rPr>
                <w:b/>
                <w:bCs/>
                <w:iCs/>
              </w:rPr>
            </w:pPr>
          </w:p>
          <w:p w:rsidR="00B760A9" w:rsidRDefault="00B760A9">
            <w:pPr>
              <w:pStyle w:val="Standard"/>
              <w:rPr>
                <w:b/>
                <w:bCs/>
                <w:iCs/>
              </w:rPr>
            </w:pPr>
          </w:p>
          <w:p w:rsidR="00B760A9" w:rsidRDefault="00B760A9">
            <w:pPr>
              <w:pStyle w:val="Standard"/>
              <w:rPr>
                <w:b/>
                <w:bCs/>
                <w:iCs/>
              </w:rPr>
            </w:pPr>
          </w:p>
          <w:p w:rsidR="00B760A9" w:rsidRDefault="00B760A9">
            <w:pPr>
              <w:pStyle w:val="Standard"/>
              <w:rPr>
                <w:b/>
                <w:bCs/>
                <w:iCs/>
              </w:rPr>
            </w:pPr>
          </w:p>
          <w:p w:rsidR="00B760A9" w:rsidRDefault="00F453C3">
            <w:pPr>
              <w:pStyle w:val="Standard"/>
              <w:rPr>
                <w:b/>
                <w:bCs/>
                <w:iCs/>
              </w:rPr>
            </w:pPr>
            <w:r>
              <w:rPr>
                <w:b/>
                <w:bCs/>
                <w:iCs/>
              </w:rPr>
              <w:t>Задание 1.</w:t>
            </w:r>
          </w:p>
          <w:p w:rsidR="00B760A9" w:rsidRDefault="00F453C3">
            <w:pPr>
              <w:pStyle w:val="Standard"/>
              <w:rPr>
                <w:bCs/>
                <w:iCs/>
              </w:rPr>
            </w:pPr>
            <w:r>
              <w:rPr>
                <w:bCs/>
                <w:iCs/>
              </w:rPr>
              <w:t xml:space="preserve">Древнегреческий философ Эвбулит в </w:t>
            </w:r>
            <w:r>
              <w:rPr>
                <w:bCs/>
                <w:iCs/>
              </w:rPr>
              <w:t xml:space="preserve">софизме "Сорит" ("Куча") поставил вопрос, ответ на который явил собой в конце концов один из </w:t>
            </w:r>
            <w:r>
              <w:rPr>
                <w:bCs/>
                <w:iCs/>
              </w:rPr>
              <w:lastRenderedPageBreak/>
              <w:t>основных законов диалектики:</w:t>
            </w:r>
          </w:p>
          <w:p w:rsidR="00B760A9" w:rsidRDefault="00F453C3">
            <w:pPr>
              <w:pStyle w:val="Standard"/>
              <w:rPr>
                <w:bCs/>
                <w:iCs/>
              </w:rPr>
            </w:pPr>
            <w:r>
              <w:rPr>
                <w:bCs/>
                <w:iCs/>
              </w:rPr>
              <w:t>«Составляет ли одно зерно кучу?" — "Нет". А еще одно прибавленное к первому?" — "Так же нет". Поставленный вопрос повторяется до тех п</w:t>
            </w:r>
            <w:r>
              <w:rPr>
                <w:bCs/>
                <w:iCs/>
              </w:rPr>
              <w:t>ор, пока не пришлось признать, что в результате прибавления очередного зерна получилось то, что отрицалось вначале, то есть куча зерна».</w:t>
            </w:r>
          </w:p>
          <w:p w:rsidR="00B760A9" w:rsidRDefault="00F453C3">
            <w:pPr>
              <w:pStyle w:val="Standard"/>
              <w:rPr>
                <w:bCs/>
                <w:iCs/>
              </w:rPr>
            </w:pPr>
            <w:r>
              <w:rPr>
                <w:bCs/>
                <w:iCs/>
              </w:rPr>
              <w:t>О какой диалектической закономерности идет речь?</w:t>
            </w:r>
          </w:p>
          <w:p w:rsidR="00B760A9" w:rsidRDefault="00B760A9">
            <w:pPr>
              <w:pStyle w:val="Standard"/>
              <w:rPr>
                <w:bCs/>
                <w:iCs/>
              </w:rPr>
            </w:pPr>
          </w:p>
          <w:p w:rsidR="00B760A9" w:rsidRDefault="00F453C3">
            <w:pPr>
              <w:pStyle w:val="Standard"/>
              <w:rPr>
                <w:b/>
                <w:bCs/>
                <w:iCs/>
              </w:rPr>
            </w:pPr>
            <w:r>
              <w:rPr>
                <w:b/>
                <w:bCs/>
                <w:iCs/>
              </w:rPr>
              <w:t>Задание 1.</w:t>
            </w:r>
          </w:p>
          <w:p w:rsidR="00B760A9" w:rsidRDefault="00F453C3">
            <w:pPr>
              <w:pStyle w:val="Standard"/>
              <w:rPr>
                <w:bCs/>
                <w:iCs/>
              </w:rPr>
            </w:pPr>
            <w:r>
              <w:rPr>
                <w:bCs/>
                <w:iCs/>
              </w:rPr>
              <w:t xml:space="preserve"> Прокомментируйте высказывание Леонардо да Винчи:</w:t>
            </w:r>
          </w:p>
          <w:p w:rsidR="00B760A9" w:rsidRDefault="00F453C3">
            <w:pPr>
              <w:pStyle w:val="Standard"/>
              <w:rPr>
                <w:bCs/>
                <w:iCs/>
              </w:rPr>
            </w:pPr>
            <w:r>
              <w:rPr>
                <w:bCs/>
                <w:iCs/>
              </w:rPr>
              <w:t>"Глаз, н</w:t>
            </w:r>
            <w:r>
              <w:rPr>
                <w:bCs/>
                <w:iCs/>
              </w:rPr>
              <w:t>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rsidR="00B760A9" w:rsidRDefault="00F453C3">
            <w:pPr>
              <w:pStyle w:val="Standard"/>
              <w:rPr>
                <w:bCs/>
                <w:iCs/>
              </w:rPr>
            </w:pPr>
            <w:r>
              <w:rPr>
                <w:bCs/>
                <w:iCs/>
              </w:rPr>
              <w:t>а) Что считает Леонардо главным сп</w:t>
            </w:r>
            <w:r>
              <w:rPr>
                <w:bCs/>
                <w:iCs/>
              </w:rPr>
              <w:t>особом познания?</w:t>
            </w:r>
          </w:p>
          <w:p w:rsidR="00B760A9" w:rsidRDefault="00F453C3">
            <w:pPr>
              <w:pStyle w:val="Standard"/>
              <w:rPr>
                <w:bCs/>
                <w:iCs/>
              </w:rPr>
            </w:pPr>
            <w:r>
              <w:rPr>
                <w:bCs/>
                <w:iCs/>
              </w:rPr>
              <w:t>б) Является ли выбранный Леонардо путь познания философским, научным или, может быть, это иной путь познания? Поясните свой ответ.</w:t>
            </w:r>
          </w:p>
          <w:p w:rsidR="00B760A9" w:rsidRDefault="00B760A9">
            <w:pPr>
              <w:pStyle w:val="Standard"/>
              <w:rPr>
                <w:bCs/>
                <w:iCs/>
              </w:rPr>
            </w:pPr>
          </w:p>
          <w:p w:rsidR="00B760A9" w:rsidRDefault="00F453C3">
            <w:pPr>
              <w:pStyle w:val="Standard"/>
              <w:rPr>
                <w:b/>
                <w:bCs/>
                <w:iCs/>
              </w:rPr>
            </w:pPr>
            <w:r>
              <w:rPr>
                <w:b/>
                <w:bCs/>
                <w:iCs/>
              </w:rPr>
              <w:t>Задание 1.</w:t>
            </w:r>
          </w:p>
          <w:p w:rsidR="00B760A9" w:rsidRDefault="00F453C3">
            <w:pPr>
              <w:pStyle w:val="Standard"/>
              <w:rPr>
                <w:bCs/>
                <w:iCs/>
              </w:rPr>
            </w:pPr>
            <w:r>
              <w:rPr>
                <w:bCs/>
                <w:iCs/>
              </w:rPr>
              <w:t>Существует известная теория познания. Суть ее выражена в следующих словах: "…ведь искать и позна</w:t>
            </w:r>
            <w:r>
              <w:rPr>
                <w:bCs/>
                <w:iCs/>
              </w:rPr>
              <w:t xml:space="preserve">вать — это как раз и значит припоминать… А ведь найти знание в </w:t>
            </w:r>
            <w:r>
              <w:rPr>
                <w:bCs/>
                <w:iCs/>
              </w:rPr>
              <w:lastRenderedPageBreak/>
              <w:t>самом себе — это и значит припомнить, не так ли?"</w:t>
            </w:r>
          </w:p>
          <w:p w:rsidR="00B760A9" w:rsidRDefault="00F453C3">
            <w:pPr>
              <w:pStyle w:val="Standard"/>
              <w:rPr>
                <w:bCs/>
                <w:iCs/>
              </w:rPr>
            </w:pPr>
            <w:r>
              <w:rPr>
                <w:bCs/>
                <w:iCs/>
              </w:rPr>
              <w:t>а) Как называется данная теория?</w:t>
            </w:r>
          </w:p>
          <w:p w:rsidR="00B760A9" w:rsidRDefault="00F453C3">
            <w:pPr>
              <w:pStyle w:val="Standard"/>
              <w:rPr>
                <w:bCs/>
                <w:iCs/>
              </w:rPr>
            </w:pPr>
            <w:r>
              <w:rPr>
                <w:bCs/>
                <w:iCs/>
              </w:rPr>
              <w:t>б) Кто был ее автором?</w:t>
            </w:r>
          </w:p>
          <w:p w:rsidR="00B760A9" w:rsidRDefault="00F453C3">
            <w:pPr>
              <w:pStyle w:val="Standard"/>
              <w:rPr>
                <w:bCs/>
                <w:iCs/>
              </w:rPr>
            </w:pPr>
            <w:r>
              <w:rPr>
                <w:bCs/>
                <w:iCs/>
              </w:rPr>
              <w:t>в) Какой смысл вкладывается в "припоминание"?</w:t>
            </w:r>
          </w:p>
          <w:p w:rsidR="00B760A9" w:rsidRDefault="00F453C3">
            <w:pPr>
              <w:pStyle w:val="Standard"/>
              <w:rPr>
                <w:bCs/>
                <w:iCs/>
              </w:rPr>
            </w:pPr>
            <w:r>
              <w:rPr>
                <w:bCs/>
                <w:iCs/>
              </w:rPr>
              <w:t>г) Что общего между данной теорией и мето</w:t>
            </w:r>
            <w:r>
              <w:rPr>
                <w:bCs/>
                <w:iCs/>
              </w:rPr>
              <w:t>дами научного поиска?</w:t>
            </w:r>
          </w:p>
          <w:p w:rsidR="00B760A9" w:rsidRDefault="00F453C3">
            <w:pPr>
              <w:pStyle w:val="Standard"/>
              <w:rPr>
                <w:b/>
                <w:bCs/>
                <w:iCs/>
              </w:rPr>
            </w:pPr>
            <w:r>
              <w:rPr>
                <w:b/>
                <w:bCs/>
                <w:iCs/>
              </w:rPr>
              <w:t>Задание 1.</w:t>
            </w:r>
          </w:p>
          <w:p w:rsidR="00B760A9" w:rsidRDefault="00F453C3">
            <w:pPr>
              <w:pStyle w:val="Standard"/>
              <w:rPr>
                <w:bCs/>
                <w:iCs/>
              </w:rPr>
            </w:pPr>
            <w:r>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rsidR="00B760A9" w:rsidRDefault="00F453C3">
            <w:pPr>
              <w:pStyle w:val="Standard"/>
              <w:rPr>
                <w:bCs/>
                <w:iCs/>
              </w:rPr>
            </w:pPr>
            <w:r>
              <w:rPr>
                <w:bCs/>
                <w:iCs/>
              </w:rPr>
              <w:t xml:space="preserve">а) Что неверно в </w:t>
            </w:r>
            <w:r>
              <w:rPr>
                <w:bCs/>
                <w:iCs/>
              </w:rPr>
              <w:t>такой модели?</w:t>
            </w:r>
          </w:p>
          <w:p w:rsidR="00B760A9" w:rsidRDefault="00F453C3">
            <w:pPr>
              <w:pStyle w:val="Standard"/>
              <w:rPr>
                <w:bCs/>
                <w:iCs/>
              </w:rPr>
            </w:pPr>
            <w:r>
              <w:rPr>
                <w:bCs/>
                <w:iCs/>
              </w:rPr>
              <w:t>б) Как рассматривается проблема субъекта и объекта познания в этом процессе?</w:t>
            </w:r>
          </w:p>
          <w:p w:rsidR="00B760A9" w:rsidRDefault="00B760A9">
            <w:pPr>
              <w:pStyle w:val="Standard"/>
              <w:rPr>
                <w:bCs/>
                <w:iCs/>
              </w:rPr>
            </w:pPr>
          </w:p>
          <w:p w:rsidR="00B760A9" w:rsidRDefault="00B760A9">
            <w:pPr>
              <w:pStyle w:val="Standard"/>
              <w:rPr>
                <w:bCs/>
                <w:iCs/>
              </w:rPr>
            </w:pPr>
          </w:p>
        </w:tc>
      </w:tr>
      <w:tr w:rsidR="00B760A9">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lastRenderedPageBreak/>
              <w:t>Способен воспринимать межкультурное разнообразие общества в социально-историческом, этическом и философском контекстах (УК-5)</w:t>
            </w:r>
          </w:p>
          <w:p w:rsidR="00B760A9" w:rsidRDefault="00B760A9">
            <w:pPr>
              <w:pStyle w:val="Standard"/>
              <w:rPr>
                <w:bCs/>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 xml:space="preserve">1.Использует знания о </w:t>
            </w:r>
            <w:r>
              <w:t>закономерностях развития природы, межкультурного разнообразия общества для формирования мировоззренческой оценки   происходящих процессов.</w:t>
            </w:r>
          </w:p>
          <w:p w:rsidR="00B760A9" w:rsidRDefault="00F453C3">
            <w:pPr>
              <w:pStyle w:val="Standard"/>
              <w:shd w:val="clear" w:color="auto" w:fill="FFFFFF"/>
              <w:jc w:val="both"/>
            </w:pPr>
            <w:r>
              <w:t xml:space="preserve"> </w:t>
            </w: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B760A9">
            <w:pPr>
              <w:pStyle w:val="Standard"/>
              <w:shd w:val="clear" w:color="auto" w:fill="FFFFFF"/>
              <w:jc w:val="both"/>
            </w:pPr>
          </w:p>
          <w:p w:rsidR="00B760A9" w:rsidRDefault="00F453C3">
            <w:pPr>
              <w:pStyle w:val="Standard"/>
              <w:shd w:val="clear" w:color="auto" w:fill="FFFFFF"/>
              <w:jc w:val="both"/>
            </w:pPr>
            <w:r>
              <w:rPr>
                <w:bCs/>
                <w:iCs/>
                <w:color w:val="000000"/>
              </w:rPr>
              <w:t xml:space="preserve">2. Использует навыки философского мышления и логики для формулировки аргументированных </w:t>
            </w:r>
            <w:r>
              <w:rPr>
                <w:bCs/>
                <w:iCs/>
                <w:color w:val="000000"/>
              </w:rPr>
              <w:t xml:space="preserve">суждений и умозаключений </w:t>
            </w:r>
            <w:r>
              <w:t>в профессиональной деятельности.</w:t>
            </w: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B760A9">
            <w:pPr>
              <w:pStyle w:val="Standard"/>
            </w:pPr>
          </w:p>
          <w:p w:rsidR="00B760A9" w:rsidRDefault="00F453C3">
            <w:pPr>
              <w:pStyle w:val="Standard"/>
            </w:pPr>
            <w:r>
              <w:t xml:space="preserve">3. Работает  с различными массивами </w:t>
            </w:r>
            <w:r>
              <w:lastRenderedPageBreak/>
              <w:t>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lastRenderedPageBreak/>
              <w:t>знать:</w:t>
            </w:r>
          </w:p>
          <w:p w:rsidR="00B760A9" w:rsidRDefault="00F453C3">
            <w:pPr>
              <w:pStyle w:val="Standard"/>
              <w:tabs>
                <w:tab w:val="left" w:pos="540"/>
              </w:tabs>
              <w:jc w:val="both"/>
              <w:rPr>
                <w:lang w:eastAsia="en-US"/>
              </w:rPr>
            </w:pPr>
            <w:r>
              <w:rPr>
                <w:lang w:eastAsia="en-US"/>
              </w:rPr>
              <w:t>- основные философские понятия и категории, закономерности развития природы, общества, человека и мышления;</w:t>
            </w:r>
          </w:p>
          <w:p w:rsidR="00B760A9" w:rsidRDefault="00F453C3">
            <w:pPr>
              <w:pStyle w:val="Standard"/>
              <w:tabs>
                <w:tab w:val="left" w:pos="540"/>
              </w:tabs>
              <w:jc w:val="both"/>
              <w:rPr>
                <w:lang w:eastAsia="en-US"/>
              </w:rPr>
            </w:pPr>
            <w:r>
              <w:rPr>
                <w:lang w:eastAsia="en-US"/>
              </w:rPr>
              <w:t>- понятийно-категориальный аппарат, философские методы для исследования межкультурного разнообразия общества;</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 xml:space="preserve">критически </w:t>
            </w:r>
            <w:r>
              <w:rPr>
                <w:lang w:eastAsia="en-US"/>
              </w:rPr>
              <w:lastRenderedPageBreak/>
              <w:t>воспринимать, а</w:t>
            </w:r>
            <w:r>
              <w:rPr>
                <w:lang w:eastAsia="en-US"/>
              </w:rPr>
              <w:t>нализировать и оценивать информацию, факторы и механизмы развития природы, общества, человека и мышления;</w:t>
            </w:r>
          </w:p>
          <w:p w:rsidR="00B760A9" w:rsidRDefault="00F453C3">
            <w:pPr>
              <w:pStyle w:val="Standard"/>
              <w:jc w:val="both"/>
              <w:rPr>
                <w:lang w:eastAsia="en-US"/>
              </w:rPr>
            </w:pPr>
            <w:r>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w:t>
            </w:r>
            <w:r>
              <w:rPr>
                <w:lang w:eastAsia="en-US"/>
              </w:rPr>
              <w:t>ценки;</w:t>
            </w:r>
          </w:p>
          <w:p w:rsidR="00B760A9" w:rsidRDefault="00B760A9">
            <w:pPr>
              <w:pStyle w:val="Standard"/>
              <w:jc w:val="both"/>
              <w:rPr>
                <w:b/>
                <w:bCs/>
              </w:rPr>
            </w:pPr>
          </w:p>
          <w:p w:rsidR="00B760A9" w:rsidRDefault="00F453C3">
            <w:pPr>
              <w:pStyle w:val="Standard"/>
              <w:tabs>
                <w:tab w:val="left" w:pos="540"/>
              </w:tabs>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для формулировки аргументированных</w:t>
            </w:r>
          </w:p>
          <w:p w:rsidR="00B760A9" w:rsidRDefault="00F453C3">
            <w:pPr>
              <w:pStyle w:val="Standard"/>
              <w:tabs>
                <w:tab w:val="left" w:pos="540"/>
              </w:tabs>
              <w:jc w:val="both"/>
            </w:pPr>
            <w:r>
              <w:rPr>
                <w:lang w:eastAsia="en-US"/>
              </w:rPr>
              <w:t>суждений и умозаключений в профессиональной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анализировать и сопоставлять</w:t>
            </w:r>
          </w:p>
          <w:p w:rsidR="00B760A9" w:rsidRDefault="00F453C3">
            <w:pPr>
              <w:pStyle w:val="Standard"/>
              <w:tabs>
                <w:tab w:val="left" w:pos="540"/>
              </w:tabs>
              <w:jc w:val="both"/>
            </w:pPr>
            <w:r>
              <w:t xml:space="preserve">различные философские позиции по актуальным </w:t>
            </w:r>
            <w:r>
              <w:t>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xml:space="preserve">- различные типы </w:t>
            </w:r>
            <w:r>
              <w:rPr>
                <w:lang w:eastAsia="en-US"/>
              </w:rPr>
              <w:lastRenderedPageBreak/>
              <w:t>поисковых запросов</w:t>
            </w:r>
            <w:r>
              <w:t xml:space="preserve"> для выявления закономерностей функционирования человека</w:t>
            </w:r>
            <w:r>
              <w:t>, природы и общества в социально-историческом и этическом контекстах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pPr>
            <w:r>
              <w:rPr>
                <w:bCs/>
                <w:lang w:eastAsia="en-US"/>
              </w:rPr>
              <w:t xml:space="preserve">- </w:t>
            </w:r>
            <w:r>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w:t>
            </w:r>
            <w:r>
              <w:rPr>
                <w:lang w:eastAsia="en-US"/>
              </w:rPr>
              <w:t>ом контекстах;</w:t>
            </w:r>
          </w:p>
        </w:tc>
        <w:tc>
          <w:tcPr>
            <w:tcW w:w="2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Прочитайте и проанализируйте отрывок из работы Г. Спенсера.</w:t>
            </w:r>
          </w:p>
          <w:p w:rsidR="00B760A9" w:rsidRDefault="00F453C3">
            <w:pPr>
              <w:pStyle w:val="Standard"/>
              <w:rPr>
                <w:bCs/>
                <w:iCs/>
              </w:rPr>
            </w:pPr>
            <w:r>
              <w:rPr>
                <w:bCs/>
                <w:iCs/>
              </w:rPr>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w:t>
            </w:r>
            <w:r>
              <w:rPr>
                <w:bCs/>
                <w:iCs/>
              </w:rPr>
              <w:t xml:space="preserve">ение целых поколений и даже веков, известного общественного сходства в группировке этих единиц, в пределах занимаемой каждым </w:t>
            </w:r>
            <w:r>
              <w:rPr>
                <w:bCs/>
                <w:iCs/>
              </w:rPr>
              <w:lastRenderedPageBreak/>
              <w:t>обществом местности, указывает на конкретность составляемого ими агрегата. И эта-то именно черта и доставляет нам нашу идею об обще</w:t>
            </w:r>
            <w:r>
              <w:rPr>
                <w:bCs/>
                <w:iCs/>
              </w:rPr>
              <w:t>стве…</w:t>
            </w:r>
          </w:p>
          <w:p w:rsidR="00B760A9" w:rsidRDefault="00F453C3">
            <w:pPr>
              <w:pStyle w:val="Standard"/>
              <w:rPr>
                <w:bCs/>
                <w:iCs/>
              </w:rPr>
            </w:pPr>
            <w:r>
              <w:rPr>
                <w:bCs/>
                <w:iCs/>
              </w:rPr>
              <w:t>Общество есть организм…Постоянные отношения между членами общества аналогичны постоянным отношениям между частями живого существа».</w:t>
            </w:r>
          </w:p>
          <w:p w:rsidR="00B760A9" w:rsidRDefault="00F453C3">
            <w:pPr>
              <w:pStyle w:val="Standard"/>
              <w:rPr>
                <w:bCs/>
                <w:iCs/>
              </w:rPr>
            </w:pPr>
            <w:r>
              <w:rPr>
                <w:bCs/>
                <w:iCs/>
              </w:rPr>
              <w:t>а) В чем несостоятельность организмической концепции общества?</w:t>
            </w:r>
          </w:p>
          <w:p w:rsidR="00B760A9" w:rsidRDefault="00F453C3">
            <w:pPr>
              <w:pStyle w:val="Standard"/>
              <w:rPr>
                <w:bCs/>
                <w:iCs/>
              </w:rPr>
            </w:pPr>
            <w:r>
              <w:rPr>
                <w:bCs/>
                <w:iCs/>
              </w:rPr>
              <w:t xml:space="preserve">б) Что для понимания целостности общества дает его </w:t>
            </w:r>
            <w:r>
              <w:rPr>
                <w:bCs/>
                <w:iCs/>
              </w:rPr>
              <w:t>уподобление организму?</w:t>
            </w:r>
          </w:p>
          <w:p w:rsidR="00B760A9" w:rsidRDefault="00F453C3">
            <w:pPr>
              <w:pStyle w:val="Standard"/>
              <w:rPr>
                <w:bCs/>
                <w:iCs/>
              </w:rPr>
            </w:pPr>
            <w:r>
              <w:rPr>
                <w:bCs/>
                <w:iCs/>
              </w:rPr>
              <w:t>в) Как с понятием организма связывается идея сложной дифференциации и организации общественной жизни?</w:t>
            </w:r>
          </w:p>
          <w:p w:rsidR="00B760A9" w:rsidRDefault="00F453C3">
            <w:pPr>
              <w:pStyle w:val="Standard"/>
              <w:rPr>
                <w:bCs/>
                <w:iCs/>
              </w:rPr>
            </w:pPr>
            <w:r>
              <w:rPr>
                <w:bCs/>
                <w:iCs/>
              </w:rPr>
              <w:t>Индикатор: Использует навыки философского мышления и логики для формулировки аргументированных суждений и умозаключений в профессио</w:t>
            </w:r>
            <w:r>
              <w:rPr>
                <w:bCs/>
                <w:iCs/>
              </w:rPr>
              <w:t>нальной деятельности.</w:t>
            </w:r>
          </w:p>
          <w:p w:rsidR="00B760A9" w:rsidRDefault="00F453C3">
            <w:pPr>
              <w:pStyle w:val="Standard"/>
              <w:rPr>
                <w:b/>
                <w:bCs/>
                <w:iCs/>
              </w:rPr>
            </w:pPr>
            <w:r>
              <w:rPr>
                <w:b/>
                <w:bCs/>
                <w:iCs/>
              </w:rPr>
              <w:t>Задание 1.</w:t>
            </w:r>
          </w:p>
          <w:p w:rsidR="00B760A9" w:rsidRDefault="00F453C3">
            <w:pPr>
              <w:pStyle w:val="Standard"/>
              <w:rPr>
                <w:bCs/>
                <w:iCs/>
              </w:rPr>
            </w:pPr>
            <w:r>
              <w:rPr>
                <w:bCs/>
                <w:iCs/>
              </w:rPr>
              <w:t>1.</w:t>
            </w:r>
            <w:r>
              <w:rPr>
                <w:bCs/>
                <w:iCs/>
              </w:rPr>
              <w:tab/>
              <w:t>Как связаны бунт и революция со свободой?</w:t>
            </w:r>
          </w:p>
          <w:p w:rsidR="00B760A9" w:rsidRDefault="00F453C3">
            <w:pPr>
              <w:pStyle w:val="Standard"/>
              <w:rPr>
                <w:bCs/>
                <w:iCs/>
              </w:rPr>
            </w:pPr>
            <w:r>
              <w:rPr>
                <w:bCs/>
                <w:iCs/>
              </w:rPr>
              <w:t>2.</w:t>
            </w:r>
            <w:r>
              <w:rPr>
                <w:bCs/>
                <w:iCs/>
              </w:rPr>
              <w:tab/>
              <w:t>Почему Камю называет свободу «страшным словом»?</w:t>
            </w:r>
          </w:p>
          <w:p w:rsidR="00B760A9" w:rsidRDefault="00F453C3">
            <w:pPr>
              <w:pStyle w:val="Standard"/>
              <w:rPr>
                <w:bCs/>
                <w:iCs/>
              </w:rPr>
            </w:pPr>
            <w:r>
              <w:rPr>
                <w:bCs/>
                <w:iCs/>
              </w:rPr>
              <w:t>3.</w:t>
            </w:r>
            <w:r>
              <w:rPr>
                <w:bCs/>
                <w:iCs/>
              </w:rPr>
              <w:tab/>
              <w:t>В чем оправдание революционного бунта и в чем его историческая несправедливость?</w:t>
            </w:r>
          </w:p>
          <w:p w:rsidR="00B760A9" w:rsidRDefault="00F453C3">
            <w:pPr>
              <w:pStyle w:val="Standard"/>
              <w:rPr>
                <w:bCs/>
                <w:iCs/>
              </w:rPr>
            </w:pPr>
            <w:r>
              <w:rPr>
                <w:bCs/>
                <w:iCs/>
              </w:rPr>
              <w:t>4.</w:t>
            </w:r>
            <w:r>
              <w:rPr>
                <w:bCs/>
                <w:iCs/>
              </w:rPr>
              <w:tab/>
              <w:t>Нужны ли истории революции?</w:t>
            </w:r>
          </w:p>
          <w:p w:rsidR="00B760A9" w:rsidRDefault="00F453C3">
            <w:pPr>
              <w:pStyle w:val="Standard"/>
              <w:rPr>
                <w:bCs/>
                <w:iCs/>
              </w:rPr>
            </w:pPr>
            <w:r>
              <w:rPr>
                <w:bCs/>
                <w:iCs/>
              </w:rPr>
              <w:t xml:space="preserve"> «Бунт чаще</w:t>
            </w:r>
            <w:r>
              <w:rPr>
                <w:bCs/>
                <w:iCs/>
              </w:rPr>
              <w:t xml:space="preserve"> бросает </w:t>
            </w:r>
            <w:r>
              <w:rPr>
                <w:bCs/>
                <w:iCs/>
              </w:rPr>
              <w:lastRenderedPageBreak/>
              <w:t>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w:t>
            </w:r>
            <w:r>
              <w:rPr>
                <w:bCs/>
                <w:iCs/>
              </w:rPr>
              <w:t>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w:t>
            </w:r>
            <w:r>
              <w:rPr>
                <w:bCs/>
                <w:iCs/>
              </w:rPr>
              <w:t>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w:t>
            </w:r>
            <w:r>
              <w:rPr>
                <w:bCs/>
                <w:iCs/>
              </w:rPr>
              <w:t>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w:t>
            </w:r>
            <w:r>
              <w:rPr>
                <w:bCs/>
                <w:iCs/>
              </w:rPr>
              <w:t xml:space="preserve"> о своих истоках, устает от мучительного напряжения между “да” и “нет” и предается, </w:t>
            </w:r>
            <w:r>
              <w:rPr>
                <w:bCs/>
                <w:iCs/>
              </w:rPr>
              <w:lastRenderedPageBreak/>
              <w:t>наконец, либо всеобщему отрицанию, либо тотальному подчинению…</w:t>
            </w:r>
          </w:p>
          <w:p w:rsidR="00B760A9" w:rsidRDefault="00F453C3">
            <w:pPr>
              <w:pStyle w:val="Standard"/>
              <w:rPr>
                <w:bCs/>
                <w:iCs/>
              </w:rPr>
            </w:pPr>
            <w:r>
              <w:rPr>
                <w:bCs/>
                <w:iCs/>
              </w:rPr>
              <w:t>Свобода, «это страшное слово, начертанное на колеснице бурь», — вот принцип всех революций. Без нее справедли</w:t>
            </w:r>
            <w:r>
              <w:rPr>
                <w:bCs/>
                <w:iCs/>
              </w:rPr>
              <w:t>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w:t>
            </w:r>
            <w:r>
              <w:rPr>
                <w:bCs/>
                <w:iCs/>
              </w:rPr>
              <w:t>красный день ностальгия вооружается и принимает на себя тотальную вину, то есть убийство и насилие».</w:t>
            </w:r>
          </w:p>
          <w:p w:rsidR="00B760A9" w:rsidRDefault="00F453C3">
            <w:pPr>
              <w:pStyle w:val="Standard"/>
              <w:rPr>
                <w:bCs/>
                <w:iCs/>
              </w:rPr>
            </w:pPr>
            <w:r>
              <w:rPr>
                <w:bCs/>
                <w:iCs/>
              </w:rPr>
              <w:t>Камю А. Бунтующий человек. М., 1990. С. 136-137, 199.</w:t>
            </w:r>
          </w:p>
          <w:p w:rsidR="00B760A9" w:rsidRDefault="00F453C3">
            <w:pPr>
              <w:pStyle w:val="Standard"/>
              <w:rPr>
                <w:bCs/>
                <w:iCs/>
              </w:rPr>
            </w:pPr>
            <w:r>
              <w:rPr>
                <w:bCs/>
                <w:iCs/>
              </w:rPr>
              <w:t>.</w:t>
            </w:r>
          </w:p>
          <w:p w:rsidR="00B760A9" w:rsidRDefault="00F453C3">
            <w:pPr>
              <w:pStyle w:val="Standard"/>
              <w:rPr>
                <w:b/>
                <w:bCs/>
                <w:iCs/>
              </w:rPr>
            </w:pPr>
            <w:r>
              <w:rPr>
                <w:b/>
                <w:bCs/>
                <w:iCs/>
              </w:rPr>
              <w:t>Задание 1.</w:t>
            </w:r>
          </w:p>
          <w:p w:rsidR="00B760A9" w:rsidRDefault="00F453C3">
            <w:pPr>
              <w:pStyle w:val="Standard"/>
              <w:rPr>
                <w:bCs/>
                <w:iCs/>
              </w:rPr>
            </w:pPr>
            <w:r>
              <w:rPr>
                <w:bCs/>
                <w:iCs/>
              </w:rPr>
              <w:t>1.</w:t>
            </w:r>
            <w:r>
              <w:rPr>
                <w:bCs/>
                <w:iCs/>
              </w:rPr>
              <w:tab/>
              <w:t>Сравните понимание бытия в учении Маркса и Энгельса с немецкой классической философие</w:t>
            </w:r>
            <w:r>
              <w:rPr>
                <w:bCs/>
                <w:iCs/>
              </w:rPr>
              <w:t>й. В чем Вы видите разницу?</w:t>
            </w:r>
          </w:p>
          <w:p w:rsidR="00B760A9" w:rsidRDefault="00F453C3">
            <w:pPr>
              <w:pStyle w:val="Standard"/>
              <w:rPr>
                <w:bCs/>
                <w:iCs/>
              </w:rPr>
            </w:pPr>
            <w:r>
              <w:rPr>
                <w:bCs/>
                <w:iCs/>
              </w:rPr>
              <w:t>2.</w:t>
            </w:r>
            <w:r>
              <w:rPr>
                <w:bCs/>
                <w:iCs/>
              </w:rPr>
              <w:tab/>
              <w:t>Каково соотношение между понятиями «бытие» и «общественное бытие»?</w:t>
            </w:r>
          </w:p>
          <w:p w:rsidR="00B760A9" w:rsidRDefault="00F453C3">
            <w:pPr>
              <w:pStyle w:val="Standard"/>
              <w:rPr>
                <w:bCs/>
                <w:iCs/>
              </w:rPr>
            </w:pPr>
            <w:r>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w:t>
            </w:r>
            <w:r>
              <w:rPr>
                <w:bCs/>
                <w:iCs/>
              </w:rPr>
              <w:t xml:space="preserve">производительных сил и — соответствующим этому развитию — </w:t>
            </w:r>
            <w:r>
              <w:rPr>
                <w:bCs/>
                <w:iCs/>
              </w:rPr>
              <w:lastRenderedPageBreak/>
              <w:t>общением, вплоть до его отдаленных форм. Сознание никогда не может быть чем-либо иным, как осознанным бытием, а бытие людей есть реальный процесс их жизни…</w:t>
            </w:r>
          </w:p>
          <w:p w:rsidR="00B760A9" w:rsidRDefault="00F453C3">
            <w:pPr>
              <w:pStyle w:val="Standard"/>
              <w:rPr>
                <w:bCs/>
                <w:iCs/>
              </w:rPr>
            </w:pPr>
            <w:r>
              <w:rPr>
                <w:bCs/>
                <w:iCs/>
              </w:rPr>
              <w:t>В прямую противоположность немецкой филосо</w:t>
            </w:r>
            <w:r>
              <w:rPr>
                <w:bCs/>
                <w:iCs/>
              </w:rPr>
              <w:t>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w:t>
            </w:r>
            <w:r>
              <w:rPr>
                <w:bCs/>
                <w:iCs/>
              </w:rPr>
              <w:t>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rsidR="00B760A9" w:rsidRDefault="00F453C3">
            <w:pPr>
              <w:pStyle w:val="Standard"/>
              <w:rPr>
                <w:bCs/>
                <w:iCs/>
              </w:rPr>
            </w:pPr>
            <w:r>
              <w:rPr>
                <w:bCs/>
                <w:iCs/>
              </w:rPr>
              <w:t>Маркс К., Энгельс Ф. Н</w:t>
            </w:r>
            <w:r>
              <w:rPr>
                <w:bCs/>
                <w:iCs/>
              </w:rPr>
              <w:t>емецкая идеология // Соч. Т.3. С. 24-25.</w:t>
            </w:r>
          </w:p>
          <w:p w:rsidR="00B760A9" w:rsidRDefault="00B760A9">
            <w:pPr>
              <w:pStyle w:val="Standard"/>
              <w:rPr>
                <w:bCs/>
                <w:iCs/>
              </w:rPr>
            </w:pPr>
          </w:p>
        </w:tc>
      </w:tr>
    </w:tbl>
    <w:p w:rsidR="00B760A9" w:rsidRDefault="00B760A9">
      <w:pPr>
        <w:pStyle w:val="Standard"/>
        <w:jc w:val="right"/>
        <w:rPr>
          <w:color w:val="000000"/>
        </w:rPr>
      </w:pPr>
    </w:p>
    <w:p w:rsidR="00B760A9" w:rsidRDefault="00B760A9">
      <w:pPr>
        <w:pStyle w:val="Standard"/>
        <w:jc w:val="both"/>
      </w:pPr>
    </w:p>
    <w:p w:rsidR="00B760A9" w:rsidRDefault="00F453C3">
      <w:pPr>
        <w:pStyle w:val="Standard"/>
        <w:jc w:val="both"/>
      </w:pPr>
      <w:r>
        <w:rPr>
          <w:b/>
          <w:color w:val="000000"/>
          <w:sz w:val="28"/>
          <w:szCs w:val="28"/>
        </w:rPr>
        <w:t>Направление подготовки:</w:t>
      </w:r>
    </w:p>
    <w:p w:rsidR="00B760A9" w:rsidRDefault="00F453C3">
      <w:pPr>
        <w:pStyle w:val="Standard"/>
        <w:jc w:val="both"/>
      </w:pPr>
      <w:r>
        <w:rPr>
          <w:color w:val="000000"/>
          <w:sz w:val="28"/>
          <w:szCs w:val="28"/>
        </w:rPr>
        <w:t>38.03.04. Государственное и муниципальное управление</w:t>
      </w:r>
    </w:p>
    <w:p w:rsidR="00B760A9" w:rsidRDefault="00B760A9">
      <w:pPr>
        <w:pStyle w:val="Standard"/>
        <w:jc w:val="right"/>
        <w:rPr>
          <w:b/>
        </w:rPr>
      </w:pPr>
    </w:p>
    <w:p w:rsidR="00B760A9" w:rsidRDefault="00F453C3">
      <w:pPr>
        <w:pStyle w:val="Standard"/>
        <w:jc w:val="right"/>
      </w:pPr>
      <w:r>
        <w:rPr>
          <w:b/>
        </w:rPr>
        <w:t xml:space="preserve">Таблица </w:t>
      </w:r>
      <w:r>
        <w:rPr>
          <w:b/>
          <w:lang w:val="en-US"/>
        </w:rPr>
        <w:t>5</w:t>
      </w:r>
    </w:p>
    <w:p w:rsidR="00B760A9" w:rsidRDefault="00B760A9">
      <w:pPr>
        <w:pStyle w:val="Standard"/>
        <w:jc w:val="right"/>
        <w:rPr>
          <w:bCs/>
          <w:color w:val="00B050"/>
          <w:lang w:val="en-US"/>
        </w:rPr>
      </w:pPr>
    </w:p>
    <w:tbl>
      <w:tblPr>
        <w:tblW w:w="10101" w:type="dxa"/>
        <w:tblInd w:w="5" w:type="dxa"/>
        <w:tblLayout w:type="fixed"/>
        <w:tblCellMar>
          <w:left w:w="10" w:type="dxa"/>
          <w:right w:w="10" w:type="dxa"/>
        </w:tblCellMar>
        <w:tblLook w:val="0000" w:firstRow="0" w:lastRow="0" w:firstColumn="0" w:lastColumn="0" w:noHBand="0" w:noVBand="0"/>
      </w:tblPr>
      <w:tblGrid>
        <w:gridCol w:w="2214"/>
        <w:gridCol w:w="2279"/>
        <w:gridCol w:w="2855"/>
        <w:gridCol w:w="2753"/>
      </w:tblGrid>
      <w:tr w:rsidR="00B760A9">
        <w:tblPrEx>
          <w:tblCellMar>
            <w:top w:w="0" w:type="dxa"/>
            <w:bottom w:w="0" w:type="dxa"/>
          </w:tblCellMar>
        </w:tblPrEx>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color w:val="000000"/>
                <w:sz w:val="28"/>
                <w:szCs w:val="28"/>
              </w:rPr>
            </w:pPr>
            <w:r>
              <w:rPr>
                <w:bCs/>
                <w:color w:val="000000"/>
                <w:sz w:val="28"/>
                <w:szCs w:val="28"/>
              </w:rPr>
              <w:t>Наименование компетенции</w:t>
            </w:r>
          </w:p>
        </w:tc>
        <w:tc>
          <w:tcPr>
            <w:tcW w:w="2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color w:val="000000"/>
                <w:sz w:val="28"/>
                <w:szCs w:val="28"/>
              </w:rPr>
            </w:pPr>
            <w:r>
              <w:rPr>
                <w:bCs/>
                <w:color w:val="000000"/>
                <w:sz w:val="28"/>
                <w:szCs w:val="28"/>
              </w:rPr>
              <w:t>Наименование индикаторов достижения компетенции</w:t>
            </w:r>
          </w:p>
        </w:tc>
        <w:tc>
          <w:tcPr>
            <w:tcW w:w="2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color w:val="000000"/>
                <w:sz w:val="28"/>
                <w:szCs w:val="28"/>
              </w:rPr>
            </w:pPr>
            <w:r>
              <w:rPr>
                <w:bCs/>
                <w:color w:val="000000"/>
                <w:sz w:val="28"/>
                <w:szCs w:val="28"/>
              </w:rPr>
              <w:t xml:space="preserve">Результаты обучения (умения и </w:t>
            </w:r>
            <w:r>
              <w:rPr>
                <w:bCs/>
                <w:color w:val="000000"/>
                <w:sz w:val="28"/>
                <w:szCs w:val="28"/>
              </w:rPr>
              <w:t>знания),соотнесенные с индикаторами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color w:val="000000"/>
                <w:sz w:val="28"/>
                <w:szCs w:val="28"/>
              </w:rPr>
            </w:pPr>
            <w:r>
              <w:rPr>
                <w:bCs/>
                <w:iCs/>
                <w:color w:val="000000"/>
                <w:sz w:val="28"/>
                <w:szCs w:val="28"/>
              </w:rPr>
              <w:t>типовые контрольные задания</w:t>
            </w:r>
          </w:p>
        </w:tc>
      </w:tr>
      <w:tr w:rsidR="00B760A9">
        <w:tblPrEx>
          <w:tblCellMar>
            <w:top w:w="0" w:type="dxa"/>
            <w:bottom w:w="0" w:type="dxa"/>
          </w:tblCellMar>
        </w:tblPrEx>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lastRenderedPageBreak/>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w:t>
            </w:r>
            <w:r>
              <w:t>происходящих процессов и закономерностей (УК-1)</w:t>
            </w:r>
          </w:p>
        </w:tc>
        <w:tc>
          <w:tcPr>
            <w:tcW w:w="2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B760A9" w:rsidRDefault="00F453C3">
            <w:pPr>
              <w:pStyle w:val="Standard"/>
              <w:shd w:val="clear" w:color="auto" w:fill="FFFFFF"/>
              <w:jc w:val="both"/>
            </w:pPr>
            <w:r>
              <w:t xml:space="preserve">2. Использует навыки философского мышления и </w:t>
            </w:r>
            <w:r>
              <w:t>логики для формулировки аргументированных суждений и умозаключений в профессиональной деятельности.</w:t>
            </w:r>
          </w:p>
          <w:p w:rsidR="00B760A9" w:rsidRDefault="00F453C3">
            <w:pPr>
              <w:pStyle w:val="Standard"/>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w:t>
            </w:r>
            <w:r>
              <w:t>ком контекстах.</w:t>
            </w:r>
          </w:p>
        </w:tc>
        <w:tc>
          <w:tcPr>
            <w:tcW w:w="2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основные философские понятия и категории, закономерности развития природы, общества, человека и мышления;</w:t>
            </w:r>
          </w:p>
          <w:p w:rsidR="00B760A9" w:rsidRDefault="00F453C3">
            <w:pPr>
              <w:pStyle w:val="Standard"/>
              <w:tabs>
                <w:tab w:val="left" w:pos="540"/>
              </w:tabs>
              <w:jc w:val="both"/>
              <w:rPr>
                <w:lang w:eastAsia="en-US"/>
              </w:rPr>
            </w:pPr>
            <w:r>
              <w:rPr>
                <w:lang w:eastAsia="en-US"/>
              </w:rPr>
              <w:t>- понятийно-категориальный аппарат, философские методы для исследования межкультурного разнообразия общества;</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w:t>
            </w:r>
            <w:r>
              <w:rPr>
                <w:lang w:eastAsia="en-US"/>
              </w:rPr>
              <w:t>ически воспринимать, анализировать и оценивать информацию, факторы и механизмы развития природы, общества, человека и мышления;</w:t>
            </w:r>
          </w:p>
          <w:p w:rsidR="00B760A9" w:rsidRDefault="00F453C3">
            <w:pPr>
              <w:pStyle w:val="Standard"/>
              <w:jc w:val="both"/>
              <w:rPr>
                <w:lang w:eastAsia="en-US"/>
              </w:rPr>
            </w:pPr>
            <w:r>
              <w:rPr>
                <w:lang w:eastAsia="en-US"/>
              </w:rPr>
              <w:t xml:space="preserve">- использовать положения и категории философии, методологию философского анализа для исследования межкультурного разнообразия и </w:t>
            </w:r>
            <w:r>
              <w:rPr>
                <w:lang w:eastAsia="en-US"/>
              </w:rPr>
              <w:t>их мировоззренческой оценки;</w:t>
            </w:r>
          </w:p>
          <w:p w:rsidR="00B760A9" w:rsidRDefault="00F453C3">
            <w:pPr>
              <w:pStyle w:val="Standard"/>
              <w:tabs>
                <w:tab w:val="left" w:pos="540"/>
              </w:tabs>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для формулировки аргументированных суждений и умозаключений в профессиональной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анализировать и сопоставлять</w:t>
            </w:r>
          </w:p>
          <w:p w:rsidR="00B760A9" w:rsidRDefault="00F453C3">
            <w:pPr>
              <w:pStyle w:val="Standard"/>
              <w:tabs>
                <w:tab w:val="left" w:pos="540"/>
              </w:tabs>
              <w:jc w:val="both"/>
            </w:pPr>
            <w:r>
              <w:t xml:space="preserve">различные философские </w:t>
            </w:r>
            <w:r>
              <w:t xml:space="preserve">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lastRenderedPageBreak/>
              <w:t>профессиональной деятельности;</w:t>
            </w:r>
          </w:p>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различные типы поисковых запросов</w:t>
            </w:r>
            <w:r>
              <w:t xml:space="preserve"> для выявления закономерностей фун</w:t>
            </w:r>
            <w:r>
              <w:t>кционирования человека, природы и общества в социально-историческом и этическом контекстах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w:t>
            </w:r>
            <w:r>
              <w:rPr>
                <w:lang w:eastAsia="en-US"/>
              </w:rPr>
              <w:t>историческом и этическом контекстах</w:t>
            </w:r>
          </w:p>
        </w:tc>
        <w:tc>
          <w:tcPr>
            <w:tcW w:w="27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iCs/>
                <w:color w:val="000000"/>
              </w:rPr>
            </w:pPr>
            <w:r>
              <w:rPr>
                <w:b/>
                <w:bCs/>
                <w:iCs/>
                <w:color w:val="000000"/>
              </w:rPr>
              <w:lastRenderedPageBreak/>
              <w:t>Задание 1.</w:t>
            </w:r>
          </w:p>
          <w:p w:rsidR="00B760A9" w:rsidRDefault="00F453C3">
            <w:pPr>
              <w:pStyle w:val="Standard"/>
              <w:jc w:val="both"/>
              <w:rPr>
                <w:bCs/>
                <w:iCs/>
                <w:color w:val="000000"/>
              </w:rPr>
            </w:pPr>
            <w:r>
              <w:rPr>
                <w:bCs/>
                <w:iCs/>
                <w:color w:val="000000"/>
              </w:rPr>
              <w:t>Дайте философский анализ следующих высказываний о свободе:</w:t>
            </w:r>
          </w:p>
          <w:p w:rsidR="00B760A9" w:rsidRDefault="00F453C3">
            <w:pPr>
              <w:pStyle w:val="Standard"/>
              <w:jc w:val="both"/>
              <w:rPr>
                <w:bCs/>
                <w:iCs/>
                <w:color w:val="000000"/>
              </w:rPr>
            </w:pPr>
            <w:r>
              <w:rPr>
                <w:bCs/>
                <w:iCs/>
                <w:color w:val="000000"/>
              </w:rPr>
              <w:t xml:space="preserve">а) «Свобода означает отсутствие сопротивления (под сопротивлением я разумею внешние препятствия для движения) Из употребления слов «свобода воли» </w:t>
            </w:r>
            <w:r>
              <w:rPr>
                <w:bCs/>
                <w:iCs/>
                <w:color w:val="000000"/>
              </w:rPr>
              <w:t>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rsidR="00B760A9" w:rsidRDefault="00F453C3">
            <w:pPr>
              <w:pStyle w:val="Standard"/>
              <w:jc w:val="both"/>
              <w:rPr>
                <w:bCs/>
                <w:iCs/>
                <w:color w:val="000000"/>
              </w:rPr>
            </w:pPr>
            <w:r>
              <w:rPr>
                <w:bCs/>
                <w:iCs/>
                <w:color w:val="000000"/>
              </w:rPr>
              <w:t xml:space="preserve">б) Свобода приходит вместе </w:t>
            </w:r>
            <w:r>
              <w:rPr>
                <w:bCs/>
                <w:iCs/>
                <w:color w:val="000000"/>
              </w:rPr>
              <w:t>с человеком… Она есть бытие человека… Индивид полностью и всегда свободен». (Ж.-П. Сартр)</w:t>
            </w:r>
          </w:p>
          <w:p w:rsidR="00B760A9" w:rsidRDefault="00F453C3">
            <w:pPr>
              <w:pStyle w:val="Standard"/>
              <w:jc w:val="both"/>
              <w:rPr>
                <w:bCs/>
                <w:iCs/>
                <w:color w:val="000000"/>
              </w:rPr>
            </w:pPr>
            <w:r>
              <w:rPr>
                <w:bCs/>
                <w:iCs/>
                <w:color w:val="000000"/>
              </w:rPr>
              <w:t>в) «Свобода есть познанная необходимость». (Б. Спиноза)</w:t>
            </w:r>
          </w:p>
          <w:p w:rsidR="00B760A9" w:rsidRDefault="00F453C3">
            <w:pPr>
              <w:pStyle w:val="Standard"/>
              <w:jc w:val="both"/>
              <w:rPr>
                <w:b/>
                <w:bCs/>
                <w:iCs/>
                <w:color w:val="000000"/>
              </w:rPr>
            </w:pPr>
            <w:r>
              <w:rPr>
                <w:b/>
                <w:bCs/>
                <w:iCs/>
                <w:color w:val="000000"/>
              </w:rPr>
              <w:t>Задание 1.</w:t>
            </w:r>
          </w:p>
          <w:p w:rsidR="00B760A9" w:rsidRDefault="00F453C3">
            <w:pPr>
              <w:pStyle w:val="Standard"/>
              <w:jc w:val="both"/>
              <w:rPr>
                <w:bCs/>
                <w:iCs/>
                <w:color w:val="000000"/>
              </w:rPr>
            </w:pPr>
            <w:r>
              <w:rPr>
                <w:bCs/>
                <w:iCs/>
                <w:color w:val="000000"/>
              </w:rPr>
              <w:t>Как Вы понимаете высказывание русского философа Н.Н. Федорова ?</w:t>
            </w:r>
          </w:p>
          <w:p w:rsidR="00B760A9" w:rsidRDefault="00F453C3">
            <w:pPr>
              <w:pStyle w:val="Standard"/>
              <w:jc w:val="both"/>
              <w:rPr>
                <w:bCs/>
                <w:iCs/>
                <w:color w:val="000000"/>
              </w:rPr>
            </w:pPr>
            <w:r>
              <w:rPr>
                <w:bCs/>
                <w:iCs/>
                <w:color w:val="000000"/>
              </w:rPr>
              <w:t>«Прежде человек значило смертный; н</w:t>
            </w:r>
            <w:r>
              <w:rPr>
                <w:bCs/>
                <w:iCs/>
                <w:color w:val="000000"/>
              </w:rPr>
              <w:t xml:space="preserve">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w:t>
            </w:r>
            <w:r>
              <w:rPr>
                <w:bCs/>
                <w:iCs/>
                <w:color w:val="000000"/>
              </w:rPr>
              <w:lastRenderedPageBreak/>
              <w:t>дедукция».</w:t>
            </w:r>
          </w:p>
          <w:p w:rsidR="00B760A9" w:rsidRDefault="00F453C3">
            <w:pPr>
              <w:pStyle w:val="Standard"/>
              <w:jc w:val="both"/>
              <w:rPr>
                <w:b/>
                <w:bCs/>
                <w:iCs/>
                <w:color w:val="000000"/>
              </w:rPr>
            </w:pPr>
            <w:r>
              <w:rPr>
                <w:b/>
                <w:bCs/>
                <w:iCs/>
                <w:color w:val="000000"/>
              </w:rPr>
              <w:t>Задание 1.</w:t>
            </w:r>
          </w:p>
          <w:p w:rsidR="00B760A9" w:rsidRDefault="00B760A9">
            <w:pPr>
              <w:pStyle w:val="Standard"/>
              <w:jc w:val="both"/>
              <w:rPr>
                <w:bCs/>
                <w:iCs/>
                <w:color w:val="000000"/>
              </w:rPr>
            </w:pPr>
          </w:p>
          <w:p w:rsidR="00B760A9" w:rsidRDefault="00F453C3">
            <w:pPr>
              <w:pStyle w:val="Standard"/>
              <w:jc w:val="both"/>
              <w:rPr>
                <w:bCs/>
                <w:iCs/>
                <w:color w:val="000000"/>
              </w:rPr>
            </w:pPr>
            <w:r>
              <w:rPr>
                <w:bCs/>
                <w:iCs/>
                <w:color w:val="000000"/>
              </w:rPr>
              <w:t>Прочтите фрагмент произведе</w:t>
            </w:r>
            <w:r>
              <w:rPr>
                <w:bCs/>
                <w:iCs/>
                <w:color w:val="000000"/>
              </w:rPr>
              <w:t>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w:t>
            </w:r>
            <w:r>
              <w:rPr>
                <w:bCs/>
                <w:iCs/>
                <w:color w:val="000000"/>
              </w:rPr>
              <w:t>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w:t>
            </w:r>
            <w:r>
              <w:rPr>
                <w:bCs/>
                <w:iCs/>
                <w:color w:val="000000"/>
              </w:rPr>
              <w:t>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w:t>
            </w:r>
            <w:r>
              <w:rPr>
                <w:bCs/>
                <w:iCs/>
                <w:color w:val="000000"/>
              </w:rPr>
              <w:t>сьма полезно, помогая направить наше мышление на исследование других вещей…».</w:t>
            </w:r>
          </w:p>
          <w:p w:rsidR="00B760A9" w:rsidRDefault="00F453C3">
            <w:pPr>
              <w:pStyle w:val="Standard"/>
              <w:jc w:val="both"/>
              <w:rPr>
                <w:bCs/>
                <w:iCs/>
                <w:color w:val="000000"/>
              </w:rPr>
            </w:pPr>
            <w:r>
              <w:rPr>
                <w:bCs/>
                <w:iCs/>
                <w:color w:val="000000"/>
              </w:rPr>
              <w:t xml:space="preserve">а) Какова главная мысль фрагмента? Согласны ли вы с мнением философа? Ответ </w:t>
            </w:r>
            <w:r>
              <w:rPr>
                <w:bCs/>
                <w:iCs/>
                <w:color w:val="000000"/>
              </w:rPr>
              <w:lastRenderedPageBreak/>
              <w:t>аргументируйте.</w:t>
            </w:r>
          </w:p>
          <w:p w:rsidR="00B760A9" w:rsidRDefault="00F453C3">
            <w:pPr>
              <w:pStyle w:val="Standard"/>
              <w:jc w:val="both"/>
              <w:rPr>
                <w:bCs/>
                <w:iCs/>
                <w:color w:val="000000"/>
              </w:rPr>
            </w:pPr>
            <w:r>
              <w:rPr>
                <w:bCs/>
                <w:iCs/>
                <w:color w:val="000000"/>
              </w:rPr>
              <w:t xml:space="preserve">б) Как следует понимать слова Дж. Локка о том, что «знакомство с собственным разумом </w:t>
            </w:r>
            <w:r>
              <w:rPr>
                <w:bCs/>
                <w:iCs/>
                <w:color w:val="000000"/>
              </w:rPr>
              <w:t>может быть не только очень приятно, но и полезно»? В чем заключается эта польза?</w:t>
            </w:r>
          </w:p>
          <w:p w:rsidR="00B760A9" w:rsidRDefault="00B760A9">
            <w:pPr>
              <w:pStyle w:val="Standard"/>
              <w:jc w:val="both"/>
              <w:rPr>
                <w:bCs/>
                <w:iCs/>
                <w:color w:val="000000"/>
              </w:rPr>
            </w:pPr>
          </w:p>
        </w:tc>
      </w:tr>
      <w:tr w:rsidR="00B760A9">
        <w:tblPrEx>
          <w:tblCellMar>
            <w:top w:w="0" w:type="dxa"/>
            <w:bottom w:w="0" w:type="dxa"/>
          </w:tblCellMar>
        </w:tblPrEx>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lastRenderedPageBreak/>
              <w:t>(УК-8)</w:t>
            </w:r>
          </w:p>
          <w:p w:rsidR="00B760A9" w:rsidRDefault="00F453C3">
            <w:pPr>
              <w:pStyle w:val="Standard"/>
              <w:jc w:val="both"/>
            </w:pPr>
            <w: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1</w:t>
            </w:r>
            <w:r>
              <w:rPr>
                <w:color w:val="000000"/>
              </w:rPr>
              <w:t xml:space="preserve">. Управляет своим </w:t>
            </w:r>
            <w:r>
              <w:rPr>
                <w:color w:val="000000"/>
              </w:rPr>
              <w:t>временем, проявляет готовность к самоорганизации, планирует и реализует намеченные цели деятельности.</w:t>
            </w:r>
          </w:p>
          <w:p w:rsidR="00B760A9" w:rsidRDefault="00F453C3">
            <w:pPr>
              <w:pStyle w:val="Standard"/>
              <w:jc w:val="both"/>
              <w:rPr>
                <w:color w:val="000000"/>
              </w:rPr>
            </w:pPr>
            <w:r>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w:t>
            </w:r>
            <w:r>
              <w:rPr>
                <w:color w:val="000000"/>
              </w:rPr>
              <w:t>аний и навыков.</w:t>
            </w:r>
          </w:p>
          <w:p w:rsidR="00B760A9" w:rsidRDefault="00F453C3">
            <w:pPr>
              <w:pStyle w:val="Standard"/>
              <w:jc w:val="both"/>
              <w:rPr>
                <w:color w:val="000000"/>
              </w:rPr>
            </w:pPr>
            <w:r>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lang w:eastAsia="en-US"/>
              </w:rPr>
            </w:pPr>
            <w:r>
              <w:rPr>
                <w:b/>
                <w:bCs/>
                <w:lang w:eastAsia="en-US"/>
              </w:rPr>
              <w:t>знать:</w:t>
            </w:r>
          </w:p>
          <w:p w:rsidR="00B760A9" w:rsidRDefault="00F453C3">
            <w:pPr>
              <w:pStyle w:val="Standard"/>
              <w:jc w:val="both"/>
              <w:rPr>
                <w:lang w:eastAsia="en-US"/>
              </w:rPr>
            </w:pPr>
            <w:r>
              <w:rPr>
                <w:lang w:eastAsia="en-US"/>
              </w:rPr>
              <w:t xml:space="preserve">- способы самоанализа и самооценки </w:t>
            </w:r>
            <w:r>
              <w:rPr>
                <w:lang w:eastAsia="en-US"/>
              </w:rPr>
              <w:t>собственных сил и возможностей, стратегии личностного развития; методы эффективного планирования времени;</w:t>
            </w:r>
          </w:p>
          <w:p w:rsidR="00B760A9" w:rsidRDefault="00F453C3">
            <w:pPr>
              <w:pStyle w:val="Standard"/>
              <w:jc w:val="both"/>
              <w:rPr>
                <w:b/>
              </w:rPr>
            </w:pPr>
            <w:r>
              <w:rPr>
                <w:b/>
              </w:rPr>
              <w:t>уметь:</w:t>
            </w:r>
          </w:p>
          <w:p w:rsidR="00B760A9" w:rsidRDefault="00F453C3">
            <w:pPr>
              <w:pStyle w:val="Standard"/>
              <w:jc w:val="both"/>
              <w:rPr>
                <w:lang w:eastAsia="en-US"/>
              </w:rPr>
            </w:pPr>
            <w:r>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rsidR="00B760A9" w:rsidRDefault="00F453C3">
            <w:pPr>
              <w:pStyle w:val="Standard"/>
              <w:jc w:val="both"/>
              <w:rPr>
                <w:lang w:eastAsia="en-US"/>
              </w:rPr>
            </w:pPr>
            <w:r>
              <w:rPr>
                <w:lang w:eastAsia="en-US"/>
              </w:rPr>
              <w:t>оп</w:t>
            </w:r>
            <w:r>
              <w:rPr>
                <w:lang w:eastAsia="en-US"/>
              </w:rPr>
              <w:t>ределением необходимых ресурсов;</w:t>
            </w:r>
          </w:p>
          <w:p w:rsidR="00B760A9" w:rsidRDefault="00F453C3">
            <w:pPr>
              <w:pStyle w:val="Standard"/>
              <w:jc w:val="both"/>
            </w:pPr>
            <w:r>
              <w:rPr>
                <w:b/>
                <w:bCs/>
                <w:lang w:eastAsia="en-US"/>
              </w:rPr>
              <w:t>знать:</w:t>
            </w:r>
          </w:p>
          <w:p w:rsidR="00B760A9" w:rsidRDefault="00F453C3">
            <w:pPr>
              <w:pStyle w:val="Standard"/>
              <w:jc w:val="both"/>
              <w:rPr>
                <w:lang w:eastAsia="en-US"/>
              </w:rPr>
            </w:pPr>
            <w:r>
              <w:rPr>
                <w:lang w:eastAsia="en-US"/>
              </w:rPr>
              <w:t>- эффективные способы самообучения и критерии оценки успешности личности;</w:t>
            </w:r>
          </w:p>
          <w:p w:rsidR="00B760A9" w:rsidRDefault="00F453C3">
            <w:pPr>
              <w:pStyle w:val="Standard"/>
              <w:jc w:val="both"/>
              <w:rPr>
                <w:b/>
                <w:bCs/>
                <w:lang w:eastAsia="en-US"/>
              </w:rPr>
            </w:pPr>
            <w:r>
              <w:rPr>
                <w:b/>
                <w:bCs/>
                <w:lang w:eastAsia="en-US"/>
              </w:rPr>
              <w:t>уметь:</w:t>
            </w:r>
          </w:p>
          <w:p w:rsidR="00B760A9" w:rsidRDefault="00F453C3">
            <w:pPr>
              <w:pStyle w:val="Standard"/>
              <w:jc w:val="both"/>
              <w:rPr>
                <w:lang w:eastAsia="en-US"/>
              </w:rPr>
            </w:pPr>
            <w:r>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w:t>
            </w:r>
            <w:r>
              <w:rPr>
                <w:lang w:eastAsia="en-US"/>
              </w:rPr>
              <w:t xml:space="preserve"> образования и самообразования;</w:t>
            </w:r>
          </w:p>
          <w:p w:rsidR="00B760A9" w:rsidRDefault="00F453C3">
            <w:pPr>
              <w:pStyle w:val="Standard"/>
              <w:jc w:val="both"/>
            </w:pPr>
            <w:r>
              <w:rPr>
                <w:b/>
                <w:iCs/>
              </w:rPr>
              <w:t>знать:</w:t>
            </w:r>
          </w:p>
          <w:p w:rsidR="00B760A9" w:rsidRDefault="00F453C3">
            <w:pPr>
              <w:pStyle w:val="Standard"/>
              <w:jc w:val="both"/>
            </w:pPr>
            <w:r>
              <w:t>- возможные сферы и направления профессиональной самореализации и саморазвития с учетом личностно-психологических ресурсов</w:t>
            </w:r>
            <w:r>
              <w:rPr>
                <w:color w:val="000000"/>
              </w:rPr>
              <w:t xml:space="preserve"> для успешного </w:t>
            </w:r>
            <w:r>
              <w:rPr>
                <w:color w:val="000000"/>
              </w:rPr>
              <w:lastRenderedPageBreak/>
              <w:t>выполнения профессиональной деятельности и карьерного роста;</w:t>
            </w:r>
          </w:p>
          <w:p w:rsidR="00B760A9" w:rsidRDefault="00F453C3">
            <w:pPr>
              <w:pStyle w:val="Standard"/>
              <w:jc w:val="both"/>
              <w:rPr>
                <w:b/>
              </w:rPr>
            </w:pPr>
            <w:r>
              <w:rPr>
                <w:b/>
              </w:rPr>
              <w:t>уметь:</w:t>
            </w:r>
          </w:p>
          <w:p w:rsidR="00B760A9" w:rsidRDefault="00F453C3">
            <w:pPr>
              <w:pStyle w:val="Standard"/>
              <w:jc w:val="both"/>
            </w:pPr>
            <w:r>
              <w:rPr>
                <w:b/>
              </w:rPr>
              <w:t xml:space="preserve">- </w:t>
            </w:r>
            <w:r>
              <w:t>выявлять</w:t>
            </w:r>
            <w:r>
              <w:t xml:space="preserve">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Pr>
                <w:color w:val="000000"/>
              </w:rPr>
              <w:t>использования времени и других ресурсов при решении поставленных задач, а также относ</w:t>
            </w:r>
            <w:r>
              <w:rPr>
                <w:color w:val="000000"/>
              </w:rPr>
              <w:t>ительно полученного результата.</w:t>
            </w:r>
          </w:p>
          <w:p w:rsidR="00B760A9" w:rsidRDefault="00B760A9">
            <w:pPr>
              <w:pStyle w:val="Standard"/>
              <w:jc w:val="both"/>
              <w:rPr>
                <w:bCs/>
                <w:color w:val="000000"/>
              </w:rPr>
            </w:pPr>
          </w:p>
        </w:tc>
        <w:tc>
          <w:tcPr>
            <w:tcW w:w="27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iCs/>
                <w:color w:val="000000"/>
              </w:rPr>
            </w:pPr>
            <w:r>
              <w:rPr>
                <w:bCs/>
                <w:iCs/>
                <w:color w:val="000000"/>
              </w:rPr>
              <w:lastRenderedPageBreak/>
              <w:t>Задание 1.</w:t>
            </w:r>
          </w:p>
          <w:p w:rsidR="00B760A9" w:rsidRDefault="00F453C3">
            <w:pPr>
              <w:pStyle w:val="Standard"/>
              <w:jc w:val="both"/>
              <w:rPr>
                <w:bCs/>
                <w:iCs/>
                <w:color w:val="000000"/>
              </w:rPr>
            </w:pPr>
            <w:r>
              <w:rPr>
                <w:bCs/>
                <w:iCs/>
                <w:color w:val="000000"/>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w:t>
            </w:r>
            <w:r>
              <w:rPr>
                <w:bCs/>
                <w:iCs/>
                <w:color w:val="000000"/>
              </w:rPr>
              <w:t xml:space="preserve">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w:t>
            </w:r>
            <w:r>
              <w:rPr>
                <w:bCs/>
                <w:iCs/>
                <w:color w:val="000000"/>
              </w:rPr>
              <w:t>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w:t>
            </w:r>
            <w:r>
              <w:rPr>
                <w:bCs/>
                <w:iCs/>
                <w:color w:val="000000"/>
              </w:rPr>
              <w:t>стины".</w:t>
            </w:r>
          </w:p>
          <w:p w:rsidR="00B760A9" w:rsidRDefault="00F453C3">
            <w:pPr>
              <w:pStyle w:val="Standard"/>
              <w:jc w:val="both"/>
              <w:rPr>
                <w:bCs/>
                <w:iCs/>
                <w:color w:val="000000"/>
              </w:rPr>
            </w:pPr>
            <w:r>
              <w:rPr>
                <w:bCs/>
                <w:iCs/>
                <w:color w:val="000000"/>
              </w:rPr>
              <w:t>Луи де Бройль. По тропам науки. М., 1962. С. 306.</w:t>
            </w:r>
          </w:p>
          <w:p w:rsidR="00B760A9" w:rsidRDefault="00F453C3">
            <w:pPr>
              <w:pStyle w:val="Standard"/>
              <w:jc w:val="both"/>
              <w:rPr>
                <w:bCs/>
                <w:iCs/>
                <w:color w:val="000000"/>
              </w:rPr>
            </w:pPr>
            <w:r>
              <w:rPr>
                <w:bCs/>
                <w:iCs/>
                <w:color w:val="000000"/>
              </w:rPr>
              <w:lastRenderedPageBreak/>
              <w:t>а) Каков философский смысл этого рассуждения Л. де Бройля?</w:t>
            </w:r>
          </w:p>
          <w:p w:rsidR="00B760A9" w:rsidRDefault="00F453C3">
            <w:pPr>
              <w:pStyle w:val="Standard"/>
              <w:jc w:val="both"/>
              <w:rPr>
                <w:bCs/>
                <w:iCs/>
                <w:color w:val="000000"/>
              </w:rPr>
            </w:pPr>
            <w:r>
              <w:rPr>
                <w:bCs/>
                <w:iCs/>
                <w:color w:val="000000"/>
              </w:rPr>
              <w:t>б) Как с позиций естественнонаучного познания соотносятся теория и объективная реальность?</w:t>
            </w:r>
          </w:p>
          <w:p w:rsidR="00B760A9" w:rsidRDefault="00F453C3">
            <w:pPr>
              <w:pStyle w:val="Standard"/>
              <w:jc w:val="both"/>
              <w:rPr>
                <w:bCs/>
                <w:iCs/>
                <w:color w:val="000000"/>
              </w:rPr>
            </w:pPr>
            <w:r>
              <w:rPr>
                <w:bCs/>
                <w:iCs/>
                <w:color w:val="000000"/>
              </w:rPr>
              <w:t>в) Может ли помочь физику в достижении истины о</w:t>
            </w:r>
            <w:r>
              <w:rPr>
                <w:bCs/>
                <w:iCs/>
                <w:color w:val="000000"/>
              </w:rPr>
              <w:t xml:space="preserve"> физической реальности интуиция? Объясните, как?</w:t>
            </w:r>
          </w:p>
          <w:p w:rsidR="00B760A9" w:rsidRDefault="00F453C3">
            <w:pPr>
              <w:pStyle w:val="Standard"/>
              <w:jc w:val="both"/>
              <w:rPr>
                <w:bCs/>
                <w:iCs/>
                <w:color w:val="000000"/>
              </w:rPr>
            </w:pPr>
            <w:r>
              <w:rPr>
                <w:bCs/>
                <w:iCs/>
                <w:color w:val="000000"/>
              </w:rPr>
              <w:t>г) Какое направление в гносеологии было ближе А. Пуанкаре?</w:t>
            </w:r>
          </w:p>
          <w:p w:rsidR="00B760A9" w:rsidRDefault="00B760A9">
            <w:pPr>
              <w:pStyle w:val="Standard"/>
              <w:jc w:val="both"/>
              <w:rPr>
                <w:bCs/>
                <w:iCs/>
                <w:color w:val="000000"/>
              </w:rPr>
            </w:pPr>
          </w:p>
          <w:p w:rsidR="00B760A9" w:rsidRDefault="00F453C3">
            <w:pPr>
              <w:pStyle w:val="Standard"/>
              <w:jc w:val="both"/>
              <w:rPr>
                <w:bCs/>
                <w:iCs/>
                <w:color w:val="000000"/>
              </w:rPr>
            </w:pPr>
            <w:r>
              <w:rPr>
                <w:bCs/>
                <w:iCs/>
                <w:color w:val="000000"/>
              </w:rPr>
              <w:t>Задание 1.</w:t>
            </w:r>
          </w:p>
          <w:p w:rsidR="00B760A9" w:rsidRDefault="00B760A9">
            <w:pPr>
              <w:pStyle w:val="Standard"/>
              <w:jc w:val="both"/>
              <w:rPr>
                <w:bCs/>
                <w:iCs/>
                <w:color w:val="000000"/>
              </w:rPr>
            </w:pPr>
          </w:p>
          <w:p w:rsidR="00B760A9" w:rsidRDefault="00F453C3">
            <w:pPr>
              <w:pStyle w:val="Standard"/>
              <w:jc w:val="both"/>
              <w:rPr>
                <w:bCs/>
                <w:iCs/>
                <w:color w:val="000000"/>
              </w:rPr>
            </w:pPr>
            <w:r>
              <w:rPr>
                <w:bCs/>
                <w:iCs/>
                <w:color w:val="000000"/>
              </w:rPr>
              <w:t>Дидро считал, что человека в процессе познания можно уподобить "фортепиано": "Мы — инструменты, одаренные способностью ощущать и память</w:t>
            </w:r>
            <w:r>
              <w:rPr>
                <w:bCs/>
                <w:iCs/>
                <w:color w:val="000000"/>
              </w:rPr>
              <w:t>ю. Наши чувства — клавиши, по которым ударяет окружающая нас природа".</w:t>
            </w:r>
          </w:p>
          <w:p w:rsidR="00B760A9" w:rsidRDefault="00F453C3">
            <w:pPr>
              <w:pStyle w:val="Standard"/>
              <w:jc w:val="both"/>
              <w:rPr>
                <w:bCs/>
                <w:iCs/>
                <w:color w:val="000000"/>
              </w:rPr>
            </w:pPr>
            <w:r>
              <w:rPr>
                <w:bCs/>
                <w:iCs/>
                <w:color w:val="000000"/>
              </w:rPr>
              <w:t>а) Что неверно в такой модели?</w:t>
            </w:r>
          </w:p>
          <w:p w:rsidR="00B760A9" w:rsidRDefault="00F453C3">
            <w:pPr>
              <w:pStyle w:val="Standard"/>
              <w:jc w:val="both"/>
              <w:rPr>
                <w:bCs/>
                <w:iCs/>
                <w:color w:val="000000"/>
              </w:rPr>
            </w:pPr>
            <w:r>
              <w:rPr>
                <w:bCs/>
                <w:iCs/>
                <w:color w:val="000000"/>
              </w:rPr>
              <w:t>б) Как рассматривается проблема субъекта и объекта познания в этом процессе?</w:t>
            </w:r>
          </w:p>
          <w:p w:rsidR="00B760A9" w:rsidRDefault="00B760A9">
            <w:pPr>
              <w:pStyle w:val="Standard"/>
              <w:jc w:val="both"/>
              <w:rPr>
                <w:bCs/>
                <w:iCs/>
                <w:color w:val="000000"/>
              </w:rPr>
            </w:pPr>
          </w:p>
          <w:p w:rsidR="00B760A9" w:rsidRDefault="00F453C3">
            <w:pPr>
              <w:pStyle w:val="Standard"/>
              <w:jc w:val="both"/>
              <w:rPr>
                <w:bCs/>
                <w:iCs/>
                <w:color w:val="000000"/>
              </w:rPr>
            </w:pPr>
            <w:r>
              <w:rPr>
                <w:bCs/>
                <w:iCs/>
                <w:color w:val="000000"/>
              </w:rPr>
              <w:t>Задание 1.</w:t>
            </w:r>
          </w:p>
          <w:p w:rsidR="00B760A9" w:rsidRDefault="00F453C3">
            <w:pPr>
              <w:pStyle w:val="Standard"/>
              <w:jc w:val="both"/>
              <w:rPr>
                <w:bCs/>
                <w:iCs/>
                <w:color w:val="000000"/>
              </w:rPr>
            </w:pPr>
            <w:r>
              <w:rPr>
                <w:bCs/>
                <w:iCs/>
                <w:color w:val="000000"/>
              </w:rPr>
              <w:t>Ф. Бэкон формулирует понятия призраков, которые встречаются в ход</w:t>
            </w:r>
            <w:r>
              <w:rPr>
                <w:bCs/>
                <w:iCs/>
                <w:color w:val="000000"/>
              </w:rPr>
              <w:t>е познания:</w:t>
            </w:r>
          </w:p>
          <w:p w:rsidR="00B760A9" w:rsidRDefault="00F453C3">
            <w:pPr>
              <w:pStyle w:val="Standard"/>
              <w:jc w:val="both"/>
              <w:rPr>
                <w:bCs/>
                <w:iCs/>
                <w:color w:val="000000"/>
              </w:rPr>
            </w:pPr>
            <w:r>
              <w:rPr>
                <w:bCs/>
                <w:iCs/>
                <w:color w:val="000000"/>
              </w:rPr>
              <w:t xml:space="preserve">"Есть четыре вида призраков, которые осаждают умы людей… Назовем первый вид призраков — призраками рода, второй — призраками пещеры, третий — </w:t>
            </w:r>
            <w:r>
              <w:rPr>
                <w:bCs/>
                <w:iCs/>
                <w:color w:val="000000"/>
              </w:rPr>
              <w:lastRenderedPageBreak/>
              <w:t>призраками рынка и четвертый — призраками театра".</w:t>
            </w:r>
          </w:p>
          <w:p w:rsidR="00B760A9" w:rsidRDefault="00F453C3">
            <w:pPr>
              <w:pStyle w:val="Standard"/>
              <w:jc w:val="both"/>
              <w:rPr>
                <w:bCs/>
                <w:iCs/>
                <w:color w:val="000000"/>
              </w:rPr>
            </w:pPr>
            <w:r>
              <w:rPr>
                <w:bCs/>
                <w:iCs/>
                <w:color w:val="000000"/>
              </w:rPr>
              <w:t>а) Какое содержание вкладывает Ф. Бэкон в понятие "</w:t>
            </w:r>
            <w:r>
              <w:rPr>
                <w:bCs/>
                <w:iCs/>
                <w:color w:val="000000"/>
              </w:rPr>
              <w:t>призрак"?</w:t>
            </w:r>
          </w:p>
          <w:p w:rsidR="00B760A9" w:rsidRDefault="00F453C3">
            <w:pPr>
              <w:pStyle w:val="Standard"/>
              <w:jc w:val="both"/>
              <w:rPr>
                <w:bCs/>
                <w:iCs/>
                <w:color w:val="000000"/>
              </w:rPr>
            </w:pPr>
            <w:r>
              <w:rPr>
                <w:bCs/>
                <w:iCs/>
                <w:color w:val="000000"/>
              </w:rPr>
              <w:t>б) Какой смысл несет в себе каждый из призраков?</w:t>
            </w:r>
          </w:p>
          <w:p w:rsidR="00B760A9" w:rsidRDefault="00F453C3">
            <w:pPr>
              <w:pStyle w:val="Standard"/>
              <w:jc w:val="both"/>
              <w:rPr>
                <w:bCs/>
                <w:iCs/>
                <w:color w:val="000000"/>
              </w:rPr>
            </w:pPr>
            <w:r>
              <w:rPr>
                <w:bCs/>
                <w:iCs/>
                <w:color w:val="000000"/>
              </w:rPr>
              <w:t>в) Какой способ избавления от призраков познания предлагает Бэкон?</w:t>
            </w:r>
          </w:p>
        </w:tc>
      </w:tr>
      <w:tr w:rsidR="00B760A9">
        <w:tblPrEx>
          <w:tblCellMar>
            <w:top w:w="0" w:type="dxa"/>
            <w:bottom w:w="0" w:type="dxa"/>
          </w:tblCellMar>
        </w:tblPrEx>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lastRenderedPageBreak/>
              <w:t>УК-9</w:t>
            </w:r>
          </w:p>
          <w:p w:rsidR="00B760A9" w:rsidRDefault="00F453C3">
            <w:pPr>
              <w:pStyle w:val="Standard"/>
              <w:jc w:val="both"/>
            </w:pPr>
            <w:r>
              <w:t xml:space="preserve">Способность к индивидуальной и командной работе, социальному взаимодействию, соблюдению этических норм в межличностном </w:t>
            </w:r>
            <w:r>
              <w:t>профессиональном общении</w:t>
            </w:r>
          </w:p>
        </w:tc>
        <w:tc>
          <w:tcPr>
            <w:tcW w:w="2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w:t>
            </w:r>
            <w:r>
              <w:t>оты.</w:t>
            </w:r>
          </w:p>
          <w:p w:rsidR="00B760A9" w:rsidRDefault="00F453C3">
            <w:pPr>
              <w:pStyle w:val="Standard"/>
              <w:shd w:val="clear" w:color="auto" w:fill="FFFFFF"/>
              <w:jc w:val="both"/>
            </w:pPr>
            <w:r>
              <w:t>2.Соблюдает этические нормы в межличностном профессиональном общении.</w:t>
            </w:r>
          </w:p>
          <w:p w:rsidR="00B760A9" w:rsidRDefault="00F453C3">
            <w:pPr>
              <w:pStyle w:val="Standard"/>
              <w:jc w:val="both"/>
            </w:pPr>
            <w:r>
              <w:t>3.Понимает и учитывает особенности поведения участников команды для достижения целей и задач в профессиональной деятельности.</w:t>
            </w:r>
          </w:p>
        </w:tc>
        <w:tc>
          <w:tcPr>
            <w:tcW w:w="2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lang w:eastAsia="en-US"/>
              </w:rPr>
            </w:pPr>
            <w:r>
              <w:rPr>
                <w:b/>
                <w:bCs/>
                <w:lang w:eastAsia="en-US"/>
              </w:rPr>
              <w:t>знать:</w:t>
            </w:r>
          </w:p>
          <w:p w:rsidR="00B760A9" w:rsidRDefault="00F453C3">
            <w:pPr>
              <w:pStyle w:val="Standard"/>
              <w:jc w:val="both"/>
              <w:rPr>
                <w:lang w:eastAsia="en-US"/>
              </w:rPr>
            </w:pPr>
            <w:r>
              <w:rPr>
                <w:lang w:eastAsia="en-US"/>
              </w:rPr>
              <w:t>- способы и стратегии сотрудничества с партнер</w:t>
            </w:r>
            <w:r>
              <w:rPr>
                <w:lang w:eastAsia="en-US"/>
              </w:rPr>
              <w:t>ами для достижения целей,</w:t>
            </w:r>
          </w:p>
          <w:p w:rsidR="00B760A9" w:rsidRDefault="00F453C3">
            <w:pPr>
              <w:pStyle w:val="Standard"/>
              <w:jc w:val="both"/>
              <w:rPr>
                <w:b/>
              </w:rPr>
            </w:pPr>
            <w:r>
              <w:rPr>
                <w:b/>
              </w:rPr>
              <w:t>уметь:</w:t>
            </w:r>
          </w:p>
          <w:p w:rsidR="00B760A9" w:rsidRDefault="00F453C3">
            <w:pPr>
              <w:pStyle w:val="Standard"/>
              <w:jc w:val="both"/>
              <w:rPr>
                <w:lang w:eastAsia="en-US"/>
              </w:rPr>
            </w:pPr>
            <w:r>
              <w:rPr>
                <w:lang w:eastAsia="en-US"/>
              </w:rPr>
              <w:t xml:space="preserve"> работать в команде, находить и использовать информацию, необходимую для полноценной работы в команде</w:t>
            </w:r>
          </w:p>
          <w:p w:rsidR="00B760A9" w:rsidRDefault="00F453C3">
            <w:pPr>
              <w:pStyle w:val="Standard"/>
              <w:jc w:val="both"/>
            </w:pPr>
            <w:r>
              <w:rPr>
                <w:b/>
                <w:bCs/>
                <w:lang w:eastAsia="en-US"/>
              </w:rPr>
              <w:t>знать:</w:t>
            </w:r>
          </w:p>
          <w:p w:rsidR="00B760A9" w:rsidRDefault="00F453C3">
            <w:pPr>
              <w:pStyle w:val="Standard"/>
              <w:jc w:val="both"/>
              <w:rPr>
                <w:lang w:eastAsia="en-US"/>
              </w:rPr>
            </w:pPr>
            <w:r>
              <w:rPr>
                <w:lang w:eastAsia="en-US"/>
              </w:rPr>
              <w:t>- основные каноны профессиональной этики и этики межличностного общения</w:t>
            </w:r>
          </w:p>
          <w:p w:rsidR="00B760A9" w:rsidRDefault="00F453C3">
            <w:pPr>
              <w:pStyle w:val="Standard"/>
              <w:jc w:val="both"/>
              <w:rPr>
                <w:b/>
                <w:bCs/>
                <w:lang w:eastAsia="en-US"/>
              </w:rPr>
            </w:pPr>
            <w:r>
              <w:rPr>
                <w:b/>
                <w:bCs/>
                <w:lang w:eastAsia="en-US"/>
              </w:rPr>
              <w:t>уметь:</w:t>
            </w:r>
          </w:p>
          <w:p w:rsidR="00B760A9" w:rsidRDefault="00F453C3">
            <w:pPr>
              <w:pStyle w:val="Standard"/>
              <w:jc w:val="both"/>
              <w:rPr>
                <w:lang w:eastAsia="en-US"/>
              </w:rPr>
            </w:pPr>
            <w:r>
              <w:rPr>
                <w:lang w:eastAsia="en-US"/>
              </w:rPr>
              <w:t>- применять этические нормы и пр</w:t>
            </w:r>
            <w:r>
              <w:rPr>
                <w:lang w:eastAsia="en-US"/>
              </w:rPr>
              <w:t>авила в коллективе и с партнерами;</w:t>
            </w:r>
          </w:p>
          <w:p w:rsidR="00B760A9" w:rsidRDefault="00F453C3">
            <w:pPr>
              <w:pStyle w:val="Standard"/>
              <w:jc w:val="both"/>
            </w:pPr>
            <w:r>
              <w:rPr>
                <w:b/>
                <w:iCs/>
              </w:rPr>
              <w:t>знать:</w:t>
            </w:r>
          </w:p>
          <w:p w:rsidR="00B760A9" w:rsidRDefault="00F453C3">
            <w:pPr>
              <w:pStyle w:val="Standard"/>
              <w:jc w:val="both"/>
            </w:pPr>
            <w:r>
              <w:t>- налаживать командную работу с учетом личностно-психологических ресурсов</w:t>
            </w:r>
            <w:r>
              <w:rPr>
                <w:color w:val="000000"/>
              </w:rPr>
              <w:t xml:space="preserve"> для успешного выполнения профессиональной деятельности и достижения целей;</w:t>
            </w:r>
          </w:p>
          <w:p w:rsidR="00B760A9" w:rsidRDefault="00F453C3">
            <w:pPr>
              <w:pStyle w:val="Standard"/>
              <w:jc w:val="both"/>
              <w:rPr>
                <w:b/>
              </w:rPr>
            </w:pPr>
            <w:r>
              <w:rPr>
                <w:b/>
              </w:rPr>
              <w:t>уметь:</w:t>
            </w:r>
          </w:p>
          <w:p w:rsidR="00B760A9" w:rsidRDefault="00F453C3">
            <w:pPr>
              <w:pStyle w:val="Standard"/>
              <w:jc w:val="both"/>
            </w:pPr>
            <w:r>
              <w:rPr>
                <w:b/>
              </w:rPr>
              <w:t xml:space="preserve">- </w:t>
            </w:r>
            <w:r>
              <w:t xml:space="preserve">выявлять и формулировать цели развития, исходя из коллективных ресурсов, возможностей с учетом </w:t>
            </w:r>
            <w:r>
              <w:t>психологического фона</w:t>
            </w:r>
          </w:p>
        </w:tc>
        <w:tc>
          <w:tcPr>
            <w:tcW w:w="27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Cs/>
                <w:iCs/>
                <w:color w:val="000000"/>
              </w:rPr>
            </w:pPr>
            <w:r>
              <w:rPr>
                <w:bCs/>
                <w:iCs/>
                <w:color w:val="000000"/>
              </w:rPr>
              <w:t>Задание 1.</w:t>
            </w:r>
          </w:p>
          <w:p w:rsidR="00B760A9" w:rsidRDefault="00F453C3">
            <w:pPr>
              <w:pStyle w:val="Standard"/>
              <w:jc w:val="both"/>
              <w:rPr>
                <w:bCs/>
                <w:iCs/>
                <w:color w:val="000000"/>
              </w:rPr>
            </w:pPr>
            <w:r>
              <w:rPr>
                <w:bCs/>
                <w:iCs/>
                <w:color w:val="000000"/>
              </w:rPr>
              <w:t>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w:t>
            </w:r>
            <w:r>
              <w:rPr>
                <w:bCs/>
                <w:iCs/>
                <w:color w:val="000000"/>
              </w:rPr>
              <w:t>каль и Ньютон. Однако она не способна сделать и одного единственного духовного шага из тех, на которые были способны Декарт, Паскаль, Ньютон».</w:t>
            </w:r>
          </w:p>
          <w:p w:rsidR="00B760A9" w:rsidRDefault="00F453C3">
            <w:pPr>
              <w:pStyle w:val="Standard"/>
              <w:jc w:val="both"/>
              <w:rPr>
                <w:bCs/>
                <w:iCs/>
                <w:color w:val="000000"/>
              </w:rPr>
            </w:pPr>
            <w:r>
              <w:rPr>
                <w:bCs/>
                <w:iCs/>
                <w:color w:val="000000"/>
              </w:rPr>
              <w:t></w:t>
            </w:r>
            <w:r>
              <w:rPr>
                <w:bCs/>
                <w:iCs/>
                <w:color w:val="000000"/>
              </w:rPr>
              <w:tab/>
              <w:t>Дайте анализ этому суждению французского писателя. Согласны ли Вы с ним?</w:t>
            </w:r>
          </w:p>
          <w:p w:rsidR="00B760A9" w:rsidRDefault="00F453C3">
            <w:pPr>
              <w:pStyle w:val="Standard"/>
              <w:jc w:val="both"/>
              <w:rPr>
                <w:bCs/>
                <w:iCs/>
                <w:color w:val="000000"/>
              </w:rPr>
            </w:pPr>
            <w:r>
              <w:rPr>
                <w:bCs/>
                <w:iCs/>
                <w:color w:val="000000"/>
              </w:rPr>
              <w:t>Задание 1.</w:t>
            </w:r>
          </w:p>
          <w:p w:rsidR="00B760A9" w:rsidRDefault="00B760A9">
            <w:pPr>
              <w:pStyle w:val="Standard"/>
              <w:jc w:val="both"/>
              <w:rPr>
                <w:bCs/>
                <w:iCs/>
                <w:color w:val="000000"/>
              </w:rPr>
            </w:pPr>
          </w:p>
          <w:p w:rsidR="00B760A9" w:rsidRDefault="00F453C3">
            <w:pPr>
              <w:pStyle w:val="Standard"/>
              <w:jc w:val="both"/>
              <w:rPr>
                <w:bCs/>
                <w:iCs/>
                <w:color w:val="000000"/>
              </w:rPr>
            </w:pPr>
            <w:r>
              <w:rPr>
                <w:bCs/>
                <w:iCs/>
                <w:color w:val="000000"/>
              </w:rPr>
              <w:t>В одном из сочинений Эпик</w:t>
            </w:r>
            <w:r>
              <w:rPr>
                <w:bCs/>
                <w:iCs/>
                <w:color w:val="000000"/>
              </w:rPr>
              <w:t xml:space="preserve">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w:t>
            </w:r>
            <w:r>
              <w:rPr>
                <w:bCs/>
                <w:iCs/>
                <w:color w:val="000000"/>
              </w:rPr>
              <w:lastRenderedPageBreak/>
              <w:t>мы разумеем свободу от телесных стра</w:t>
            </w:r>
            <w:r>
              <w:rPr>
                <w:bCs/>
                <w:iCs/>
                <w:color w:val="000000"/>
              </w:rPr>
              <w:t xml:space="preserve">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w:t>
            </w:r>
            <w:r>
              <w:rPr>
                <w:bCs/>
                <w:iCs/>
                <w:color w:val="000000"/>
              </w:rPr>
              <w:t>изгоняющее лживые мнения, которые производят в душе величайшее смятение».</w:t>
            </w:r>
          </w:p>
          <w:p w:rsidR="00B760A9" w:rsidRDefault="00F453C3">
            <w:pPr>
              <w:pStyle w:val="Standard"/>
              <w:jc w:val="both"/>
              <w:rPr>
                <w:bCs/>
                <w:iCs/>
                <w:color w:val="000000"/>
              </w:rPr>
            </w:pPr>
            <w:r>
              <w:rPr>
                <w:bCs/>
                <w:iCs/>
                <w:color w:val="000000"/>
              </w:rPr>
              <w:t></w:t>
            </w:r>
            <w:r>
              <w:rPr>
                <w:bCs/>
                <w:iCs/>
                <w:color w:val="000000"/>
              </w:rPr>
              <w:tab/>
              <w:t>В чем заключается специфика эпикурейского учения об удовольствиях (необычность эпикурейского понимания удовольствий)?</w:t>
            </w:r>
          </w:p>
          <w:p w:rsidR="00B760A9" w:rsidRDefault="00F453C3">
            <w:pPr>
              <w:pStyle w:val="Standard"/>
              <w:jc w:val="both"/>
              <w:rPr>
                <w:bCs/>
                <w:iCs/>
                <w:color w:val="000000"/>
              </w:rPr>
            </w:pPr>
            <w:r>
              <w:rPr>
                <w:bCs/>
                <w:iCs/>
                <w:color w:val="000000"/>
              </w:rPr>
              <w:t>Задание 1.</w:t>
            </w:r>
          </w:p>
          <w:p w:rsidR="00B760A9" w:rsidRDefault="00F453C3">
            <w:pPr>
              <w:pStyle w:val="Standard"/>
              <w:jc w:val="both"/>
              <w:rPr>
                <w:bCs/>
                <w:iCs/>
                <w:color w:val="000000"/>
              </w:rPr>
            </w:pPr>
            <w:r>
              <w:rPr>
                <w:bCs/>
                <w:iCs/>
                <w:color w:val="000000"/>
              </w:rPr>
              <w:t>«В XVIII веке атеизм философов ликвидировал поняти</w:t>
            </w:r>
            <w:r>
              <w:rPr>
                <w:bCs/>
                <w:iCs/>
                <w:color w:val="000000"/>
              </w:rPr>
              <w:t>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w:t>
            </w:r>
            <w:r>
              <w:rPr>
                <w:bCs/>
                <w:iCs/>
                <w:color w:val="000000"/>
              </w:rPr>
              <w:t xml:space="preserve"> и этим бытием является человек. Что это означает, «существование предшествует сущности?" Это означает, что человек </w:t>
            </w:r>
            <w:r>
              <w:rPr>
                <w:bCs/>
                <w:iCs/>
                <w:color w:val="000000"/>
              </w:rPr>
              <w:lastRenderedPageBreak/>
              <w:t>сначала существует, появляется в мире и только потом он определяется.</w:t>
            </w:r>
          </w:p>
          <w:p w:rsidR="00B760A9" w:rsidRDefault="00F453C3">
            <w:pPr>
              <w:pStyle w:val="Standard"/>
              <w:jc w:val="both"/>
              <w:rPr>
                <w:bCs/>
                <w:iCs/>
                <w:color w:val="000000"/>
              </w:rPr>
            </w:pPr>
            <w:r>
              <w:rPr>
                <w:bCs/>
                <w:iCs/>
                <w:color w:val="000000"/>
              </w:rPr>
              <w:t>Для экзистенциалиста человек потому не поддается определению, что перв</w:t>
            </w:r>
            <w:r>
              <w:rPr>
                <w:bCs/>
                <w:iCs/>
                <w:color w:val="000000"/>
              </w:rPr>
              <w:t>оначально ничего собой не представляет. Человеком он становится лишь впоследствии, причем таким человеком, каким он сделает себя сам» (Ж-П. Сартр) .</w:t>
            </w:r>
          </w:p>
          <w:p w:rsidR="00B760A9" w:rsidRDefault="00F453C3">
            <w:pPr>
              <w:pStyle w:val="Standard"/>
              <w:jc w:val="both"/>
              <w:rPr>
                <w:bCs/>
                <w:iCs/>
                <w:color w:val="000000"/>
              </w:rPr>
            </w:pPr>
            <w:r>
              <w:rPr>
                <w:bCs/>
                <w:iCs/>
                <w:color w:val="000000"/>
              </w:rPr>
              <w:t>а) Каков смысл экзистенциального принципа: существование человека предшествует его сущности?</w:t>
            </w:r>
          </w:p>
          <w:p w:rsidR="00B760A9" w:rsidRDefault="00F453C3">
            <w:pPr>
              <w:pStyle w:val="Standard"/>
              <w:jc w:val="both"/>
              <w:rPr>
                <w:bCs/>
                <w:iCs/>
                <w:color w:val="000000"/>
              </w:rPr>
            </w:pPr>
            <w:r>
              <w:rPr>
                <w:bCs/>
                <w:iCs/>
                <w:color w:val="000000"/>
              </w:rPr>
              <w:t>б) В чем прав</w:t>
            </w:r>
            <w:r>
              <w:rPr>
                <w:bCs/>
                <w:iCs/>
                <w:color w:val="000000"/>
              </w:rPr>
              <w:t xml:space="preserve"> и в чем ошибается Сартр? Каково ваше мнение о выводе Сартра: человек делает себя сам?</w:t>
            </w:r>
          </w:p>
        </w:tc>
      </w:tr>
    </w:tbl>
    <w:p w:rsidR="00B760A9" w:rsidRDefault="00B760A9">
      <w:pPr>
        <w:pStyle w:val="Standard"/>
        <w:jc w:val="both"/>
        <w:rPr>
          <w:b/>
          <w:color w:val="000000"/>
        </w:rPr>
      </w:pPr>
    </w:p>
    <w:p w:rsidR="00B760A9" w:rsidRDefault="00F453C3">
      <w:pPr>
        <w:pStyle w:val="Standard"/>
        <w:jc w:val="both"/>
      </w:pPr>
      <w:r>
        <w:rPr>
          <w:b/>
          <w:color w:val="000000"/>
          <w:sz w:val="28"/>
          <w:szCs w:val="28"/>
        </w:rPr>
        <w:t>Направление подготовки:</w:t>
      </w:r>
    </w:p>
    <w:p w:rsidR="00B760A9" w:rsidRDefault="00F453C3">
      <w:pPr>
        <w:pStyle w:val="Standard"/>
        <w:jc w:val="both"/>
      </w:pPr>
      <w:r>
        <w:rPr>
          <w:color w:val="000000"/>
          <w:sz w:val="28"/>
          <w:szCs w:val="28"/>
        </w:rPr>
        <w:t>43.03.03 «Гостиничное дело»</w:t>
      </w:r>
    </w:p>
    <w:p w:rsidR="00B760A9" w:rsidRDefault="00F453C3">
      <w:pPr>
        <w:pStyle w:val="Standard"/>
        <w:jc w:val="right"/>
      </w:pPr>
      <w:r>
        <w:rPr>
          <w:b/>
        </w:rPr>
        <w:t>Таблица 5</w:t>
      </w:r>
    </w:p>
    <w:tbl>
      <w:tblPr>
        <w:tblW w:w="10101" w:type="dxa"/>
        <w:tblInd w:w="5" w:type="dxa"/>
        <w:tblLayout w:type="fixed"/>
        <w:tblCellMar>
          <w:left w:w="10" w:type="dxa"/>
          <w:right w:w="10" w:type="dxa"/>
        </w:tblCellMar>
        <w:tblLook w:val="0000" w:firstRow="0" w:lastRow="0" w:firstColumn="0" w:lastColumn="0" w:noHBand="0" w:noVBand="0"/>
      </w:tblPr>
      <w:tblGrid>
        <w:gridCol w:w="2194"/>
        <w:gridCol w:w="2324"/>
        <w:gridCol w:w="2842"/>
        <w:gridCol w:w="2741"/>
      </w:tblGrid>
      <w:tr w:rsidR="00B760A9">
        <w:tblPrEx>
          <w:tblCellMar>
            <w:top w:w="0" w:type="dxa"/>
            <w:bottom w:w="0" w:type="dxa"/>
          </w:tblCellMar>
        </w:tblPrEx>
        <w:tc>
          <w:tcPr>
            <w:tcW w:w="2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
                <w:bCs/>
              </w:rPr>
            </w:pPr>
            <w:r>
              <w:rPr>
                <w:b/>
                <w:bCs/>
              </w:rPr>
              <w:t>Наименование компетенции</w:t>
            </w: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
                <w:bCs/>
              </w:rPr>
            </w:pPr>
            <w:r>
              <w:rPr>
                <w:b/>
                <w:bCs/>
              </w:rPr>
              <w:t>Наименование индикаторов достижения компетенции</w:t>
            </w:r>
          </w:p>
        </w:tc>
        <w:tc>
          <w:tcPr>
            <w:tcW w:w="2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
                <w:bCs/>
              </w:rPr>
            </w:pPr>
            <w:r>
              <w:rPr>
                <w:b/>
                <w:bCs/>
              </w:rPr>
              <w:t xml:space="preserve">Результаты обучения (умения и </w:t>
            </w:r>
            <w:r>
              <w:rPr>
                <w:b/>
                <w:bCs/>
              </w:rPr>
              <w:t>знания),соотнесенные с индикаторами достижения компетенции</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
                <w:bCs/>
              </w:rPr>
            </w:pPr>
            <w:r>
              <w:rPr>
                <w:b/>
                <w:bCs/>
                <w:iCs/>
              </w:rPr>
              <w:t>типовые контрольные задания</w:t>
            </w:r>
          </w:p>
        </w:tc>
      </w:tr>
      <w:tr w:rsidR="00B760A9">
        <w:tblPrEx>
          <w:tblCellMar>
            <w:top w:w="0" w:type="dxa"/>
            <w:bottom w:w="0" w:type="dxa"/>
          </w:tblCellMar>
        </w:tblPrEx>
        <w:tc>
          <w:tcPr>
            <w:tcW w:w="2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widowControl w:val="0"/>
              <w:jc w:val="both"/>
            </w:pPr>
            <w:r>
              <w:t>УК-1</w:t>
            </w:r>
          </w:p>
          <w:p w:rsidR="00B760A9" w:rsidRDefault="00F453C3">
            <w:pPr>
              <w:pStyle w:val="Standard"/>
            </w:pPr>
            <w:r>
              <w:t>Способен осуществлять поиск, критический анализ и синтез информации, применять системный подход для решения поставленных задач</w:t>
            </w: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pPr>
            <w:r>
              <w:t>1. Четко описывает состав и структу</w:t>
            </w:r>
            <w:r>
              <w:t>ру требуемых данных и информации, грамотно реализует процессы их сбора, обработки и интерпретации</w:t>
            </w:r>
          </w:p>
          <w:p w:rsidR="00B760A9" w:rsidRDefault="00F453C3">
            <w:pPr>
              <w:pStyle w:val="Standard"/>
              <w:jc w:val="both"/>
            </w:pPr>
            <w:r>
              <w:t>природу вариабельности</w:t>
            </w:r>
          </w:p>
          <w:p w:rsidR="00B760A9" w:rsidRDefault="00F453C3">
            <w:pPr>
              <w:pStyle w:val="Standard"/>
              <w:tabs>
                <w:tab w:val="left" w:pos="540"/>
              </w:tabs>
              <w:jc w:val="both"/>
            </w:pPr>
            <w:r>
              <w:t>2. Обосновывает сущность происходящего, выявляет закономерности, понимает</w:t>
            </w:r>
          </w:p>
          <w:p w:rsidR="00B760A9" w:rsidRDefault="00F453C3">
            <w:pPr>
              <w:pStyle w:val="Standard"/>
              <w:jc w:val="both"/>
            </w:pPr>
            <w:r>
              <w:lastRenderedPageBreak/>
              <w:t xml:space="preserve">3. Формулирует признак классификации, выделяет </w:t>
            </w:r>
            <w:r>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B760A9" w:rsidRDefault="00F453C3">
            <w:pPr>
              <w:pStyle w:val="Standard"/>
              <w:jc w:val="both"/>
            </w:pPr>
            <w:r>
              <w:t>4. Грамотно, логично, аргументировано формирует соб</w:t>
            </w:r>
            <w:r>
              <w:t>ственные суждения и оценки. Отличает факты от мнений, интерпретаций, оценок и т.д. в рассуждениях других участников деятельности.</w:t>
            </w:r>
          </w:p>
          <w:p w:rsidR="00B760A9" w:rsidRDefault="00F453C3">
            <w:pPr>
              <w:pStyle w:val="Standard"/>
              <w:jc w:val="right"/>
            </w:pPr>
            <w:r>
              <w:t>5. Аргументированно и логично представляет свою точку зрения посредством и на основе системного описания.</w:t>
            </w:r>
          </w:p>
        </w:tc>
        <w:tc>
          <w:tcPr>
            <w:tcW w:w="2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lastRenderedPageBreak/>
              <w:t>знать:</w:t>
            </w:r>
          </w:p>
          <w:p w:rsidR="00B760A9" w:rsidRDefault="00F453C3">
            <w:pPr>
              <w:pStyle w:val="Standard"/>
              <w:tabs>
                <w:tab w:val="left" w:pos="540"/>
              </w:tabs>
              <w:jc w:val="both"/>
              <w:rPr>
                <w:lang w:eastAsia="en-US"/>
              </w:rPr>
            </w:pPr>
            <w:r>
              <w:rPr>
                <w:lang w:eastAsia="en-US"/>
              </w:rPr>
              <w:t>- методы сбо</w:t>
            </w:r>
            <w:r>
              <w:rPr>
                <w:lang w:eastAsia="en-US"/>
              </w:rPr>
              <w:t>ра и применения информации в профессиональной деятельности</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критически воспринимать, анализировать и оценивать информацию</w:t>
            </w:r>
          </w:p>
          <w:p w:rsidR="00B760A9" w:rsidRDefault="00F453C3">
            <w:pPr>
              <w:pStyle w:val="Standard"/>
              <w:tabs>
                <w:tab w:val="left" w:pos="540"/>
              </w:tabs>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 xml:space="preserve">для формулировки </w:t>
            </w:r>
            <w:r>
              <w:rPr>
                <w:lang w:eastAsia="en-US"/>
              </w:rPr>
              <w:lastRenderedPageBreak/>
              <w:t xml:space="preserve">аргументированных суждений и </w:t>
            </w:r>
            <w:r>
              <w:rPr>
                <w:lang w:eastAsia="en-US"/>
              </w:rPr>
              <w:t>умозаключений в профессиональной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анализировать и сопоставлять</w:t>
            </w:r>
          </w:p>
          <w:p w:rsidR="00B760A9" w:rsidRDefault="00F453C3">
            <w:pPr>
              <w:pStyle w:val="Standard"/>
              <w:tabs>
                <w:tab w:val="left" w:pos="540"/>
              </w:tabs>
              <w:jc w:val="both"/>
            </w:pPr>
            <w: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w:t>
            </w:r>
            <w:r>
              <w:t>рофессиональной деятельности;</w:t>
            </w:r>
          </w:p>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различные типы поисковых запросов</w:t>
            </w:r>
            <w:r>
              <w:t xml:space="preserve"> для выявления закономерностей функционирования человека, природы и общества в социально-историческом и этическом контекстах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w:t>
            </w:r>
            <w:r>
              <w:rPr>
                <w:lang w:eastAsia="en-US"/>
              </w:rPr>
              <w:t xml:space="preserve">критически анализировать и оценивать различные </w:t>
            </w:r>
            <w:r>
              <w:rPr>
                <w:lang w:eastAsia="en-US"/>
              </w:rPr>
              <w:t>массивы информации для выявления закономерностей функционирования человека, природы и общества в социально-историческом и этическом контекстах;</w:t>
            </w:r>
          </w:p>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основные понятия и категории, закономерности логики и мышления;</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критически воспринимать, ана</w:t>
            </w:r>
            <w:r>
              <w:rPr>
                <w:lang w:eastAsia="en-US"/>
              </w:rPr>
              <w:t>лизировать и оценивать информацию и применять ее в рассуждениях;</w:t>
            </w:r>
          </w:p>
          <w:p w:rsidR="00B760A9" w:rsidRDefault="00F453C3">
            <w:pPr>
              <w:pStyle w:val="Standard"/>
              <w:tabs>
                <w:tab w:val="left" w:pos="540"/>
              </w:tabs>
              <w:jc w:val="both"/>
              <w:rPr>
                <w:b/>
                <w:lang w:eastAsia="en-US"/>
              </w:rPr>
            </w:pPr>
            <w:r>
              <w:rPr>
                <w:b/>
                <w:lang w:eastAsia="en-US"/>
              </w:rPr>
              <w:lastRenderedPageBreak/>
              <w:t>знать:</w:t>
            </w:r>
          </w:p>
          <w:p w:rsidR="00B760A9" w:rsidRDefault="00F453C3">
            <w:pPr>
              <w:pStyle w:val="Standard"/>
              <w:tabs>
                <w:tab w:val="left" w:pos="540"/>
              </w:tabs>
              <w:jc w:val="both"/>
              <w:rPr>
                <w:lang w:eastAsia="en-US"/>
              </w:rPr>
            </w:pPr>
            <w:r>
              <w:rPr>
                <w:lang w:eastAsia="en-US"/>
              </w:rPr>
              <w:t>- основные закономерности и методы аргументации и системного описания</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w:t>
            </w:r>
            <w:r>
              <w:rPr>
                <w:lang w:eastAsia="en-US"/>
              </w:rPr>
              <w:t>логично и аргументированно выражать свои доводы</w:t>
            </w:r>
          </w:p>
          <w:p w:rsidR="00B760A9" w:rsidRDefault="00B760A9">
            <w:pPr>
              <w:pStyle w:val="Standard"/>
              <w:tabs>
                <w:tab w:val="left" w:pos="540"/>
              </w:tabs>
              <w:jc w:val="both"/>
              <w:rPr>
                <w:lang w:eastAsia="en-US"/>
              </w:rPr>
            </w:pPr>
          </w:p>
          <w:p w:rsidR="00B760A9" w:rsidRDefault="00B760A9">
            <w:pPr>
              <w:pStyle w:val="Standard"/>
              <w:tabs>
                <w:tab w:val="left" w:pos="540"/>
              </w:tabs>
              <w:jc w:val="both"/>
              <w:rPr>
                <w:lang w:eastAsia="en-US"/>
              </w:rPr>
            </w:pPr>
          </w:p>
          <w:p w:rsidR="00B760A9" w:rsidRDefault="00B760A9">
            <w:pPr>
              <w:pStyle w:val="Standard"/>
              <w:tabs>
                <w:tab w:val="left" w:pos="540"/>
              </w:tabs>
              <w:jc w:val="both"/>
              <w:rPr>
                <w:lang w:eastAsia="en-US"/>
              </w:rPr>
            </w:pPr>
          </w:p>
          <w:p w:rsidR="00B760A9" w:rsidRDefault="00B760A9">
            <w:pPr>
              <w:pStyle w:val="Standard"/>
              <w:jc w:val="right"/>
              <w:rPr>
                <w:b/>
                <w:bCs/>
              </w:rPr>
            </w:pP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 xml:space="preserve">В.И. Вернадский верил в то, что </w:t>
            </w:r>
            <w:r>
              <w:rPr>
                <w:bCs/>
                <w:iCs/>
              </w:rPr>
              <w:t>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w:t>
            </w:r>
            <w:r>
              <w:rPr>
                <w:bCs/>
                <w:iCs/>
              </w:rPr>
              <w:t xml:space="preserve">я и </w:t>
            </w:r>
            <w:r>
              <w:rPr>
                <w:bCs/>
                <w:iCs/>
              </w:rPr>
              <w:lastRenderedPageBreak/>
              <w:t>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rsidR="00B760A9" w:rsidRDefault="00F453C3">
            <w:pPr>
              <w:pStyle w:val="Standard"/>
              <w:rPr>
                <w:bCs/>
                <w:iCs/>
              </w:rPr>
            </w:pPr>
            <w:r>
              <w:rPr>
                <w:bCs/>
                <w:iCs/>
              </w:rPr>
              <w:t>Согласны ли вы с мнением В.И. Вернадского? Обоснуйте свой ответ.</w:t>
            </w:r>
          </w:p>
          <w:p w:rsidR="00B760A9" w:rsidRDefault="00B760A9">
            <w:pPr>
              <w:pStyle w:val="Standard"/>
              <w:rPr>
                <w:bCs/>
                <w:iCs/>
              </w:rPr>
            </w:pPr>
          </w:p>
          <w:p w:rsidR="00B760A9" w:rsidRDefault="00F453C3">
            <w:pPr>
              <w:pStyle w:val="Standard"/>
              <w:rPr>
                <w:b/>
                <w:bCs/>
                <w:iCs/>
              </w:rPr>
            </w:pPr>
            <w:r>
              <w:rPr>
                <w:b/>
                <w:bCs/>
                <w:iCs/>
              </w:rPr>
              <w:t>Задание 1.</w:t>
            </w:r>
          </w:p>
          <w:p w:rsidR="00B760A9" w:rsidRDefault="00F453C3">
            <w:pPr>
              <w:pStyle w:val="Standard"/>
              <w:rPr>
                <w:bCs/>
                <w:iCs/>
              </w:rPr>
            </w:pPr>
            <w:r>
              <w:rPr>
                <w:bCs/>
                <w:iCs/>
              </w:rPr>
              <w:t xml:space="preserve">«Способ </w:t>
            </w:r>
            <w:r>
              <w:rPr>
                <w:bCs/>
                <w:iCs/>
              </w:rPr>
              <w:t>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rsidR="00B760A9" w:rsidRDefault="00F453C3">
            <w:pPr>
              <w:pStyle w:val="Standard"/>
              <w:rPr>
                <w:bCs/>
                <w:iCs/>
              </w:rPr>
            </w:pPr>
            <w:r>
              <w:rPr>
                <w:bCs/>
                <w:iCs/>
              </w:rPr>
              <w:t>Какую сторону отношения бытия к сознанию — содержател</w:t>
            </w:r>
            <w:r>
              <w:rPr>
                <w:bCs/>
                <w:iCs/>
              </w:rPr>
              <w:t>ьную или формальную — рассматривает здесь Маркс?</w:t>
            </w:r>
          </w:p>
          <w:p w:rsidR="00B760A9" w:rsidRDefault="00F453C3">
            <w:pPr>
              <w:pStyle w:val="Standard"/>
              <w:rPr>
                <w:bCs/>
                <w:iCs/>
              </w:rPr>
            </w:pPr>
            <w:r>
              <w:rPr>
                <w:bCs/>
                <w:iCs/>
              </w:rPr>
              <w:t>Можно ли говорить о формальном единстве бытия и сознания?</w:t>
            </w:r>
          </w:p>
          <w:p w:rsidR="00B760A9" w:rsidRDefault="00F453C3">
            <w:pPr>
              <w:pStyle w:val="Standard"/>
              <w:rPr>
                <w:b/>
                <w:bCs/>
                <w:iCs/>
              </w:rPr>
            </w:pPr>
            <w:r>
              <w:rPr>
                <w:b/>
                <w:bCs/>
                <w:iCs/>
              </w:rPr>
              <w:t>Задание 1.</w:t>
            </w:r>
          </w:p>
          <w:p w:rsidR="00B760A9" w:rsidRDefault="00F453C3">
            <w:pPr>
              <w:pStyle w:val="Standard"/>
              <w:rPr>
                <w:bCs/>
                <w:iCs/>
              </w:rPr>
            </w:pPr>
            <w:r>
              <w:rPr>
                <w:bCs/>
                <w:iCs/>
              </w:rPr>
              <w:t>Варавка умел говорить так хорошо, что слова его ложились в память, как серебряные пятачки в копилку. Когда Клим спросил его: что такое ги</w:t>
            </w:r>
            <w:r>
              <w:rPr>
                <w:bCs/>
                <w:iCs/>
              </w:rPr>
              <w:t xml:space="preserve">потеза? — он тотчас ответил: — Это собачка, с которой охотятся за истиной" (М.Горький. Жизнь Клима Самгина)  </w:t>
            </w:r>
          </w:p>
          <w:p w:rsidR="00B760A9" w:rsidRDefault="00F453C3">
            <w:pPr>
              <w:pStyle w:val="Standard"/>
              <w:rPr>
                <w:bCs/>
                <w:iCs/>
              </w:rPr>
            </w:pPr>
            <w:r>
              <w:rPr>
                <w:bCs/>
                <w:iCs/>
              </w:rPr>
              <w:t xml:space="preserve">Какие свойства </w:t>
            </w:r>
            <w:r>
              <w:rPr>
                <w:bCs/>
                <w:iCs/>
              </w:rPr>
              <w:lastRenderedPageBreak/>
              <w:t>гипотезы определяет герой романа?</w:t>
            </w:r>
          </w:p>
          <w:p w:rsidR="00B760A9" w:rsidRDefault="00B760A9">
            <w:pPr>
              <w:pStyle w:val="Standard"/>
              <w:rPr>
                <w:bCs/>
                <w:iCs/>
              </w:rPr>
            </w:pPr>
          </w:p>
          <w:p w:rsidR="00B760A9" w:rsidRDefault="00F453C3">
            <w:pPr>
              <w:pStyle w:val="Standard"/>
              <w:rPr>
                <w:b/>
                <w:bCs/>
                <w:iCs/>
              </w:rPr>
            </w:pPr>
            <w:r>
              <w:rPr>
                <w:b/>
                <w:bCs/>
                <w:iCs/>
              </w:rPr>
              <w:t>Задание 1.</w:t>
            </w:r>
          </w:p>
          <w:p w:rsidR="00B760A9" w:rsidRDefault="00F453C3">
            <w:pPr>
              <w:pStyle w:val="Standard"/>
              <w:rPr>
                <w:bCs/>
                <w:iCs/>
              </w:rPr>
            </w:pPr>
            <w:r>
              <w:rPr>
                <w:bCs/>
                <w:iCs/>
              </w:rPr>
              <w:t>Прочтите высказывания философов:</w:t>
            </w:r>
          </w:p>
          <w:p w:rsidR="00B760A9" w:rsidRDefault="00F453C3">
            <w:pPr>
              <w:pStyle w:val="Standard"/>
              <w:rPr>
                <w:bCs/>
                <w:iCs/>
              </w:rPr>
            </w:pPr>
            <w:r>
              <w:rPr>
                <w:bCs/>
                <w:iCs/>
              </w:rPr>
              <w:t>•</w:t>
            </w:r>
            <w:r>
              <w:rPr>
                <w:bCs/>
                <w:iCs/>
              </w:rPr>
              <w:tab/>
              <w:t>"Верую потому, что это нелепо" (Тертуллиан).</w:t>
            </w:r>
          </w:p>
          <w:p w:rsidR="00B760A9" w:rsidRDefault="00F453C3">
            <w:pPr>
              <w:pStyle w:val="Standard"/>
              <w:rPr>
                <w:bCs/>
                <w:iCs/>
              </w:rPr>
            </w:pPr>
            <w:r>
              <w:rPr>
                <w:bCs/>
                <w:iCs/>
              </w:rPr>
              <w:t>•</w:t>
            </w:r>
            <w:r>
              <w:rPr>
                <w:bCs/>
                <w:iCs/>
              </w:rPr>
              <w:tab/>
              <w:t>"Ра</w:t>
            </w:r>
            <w:r>
              <w:rPr>
                <w:bCs/>
                <w:iCs/>
              </w:rPr>
              <w:t>зумей, чтобы верить, верь, чтобы разуметь" (Августин).</w:t>
            </w:r>
          </w:p>
          <w:p w:rsidR="00B760A9" w:rsidRDefault="00F453C3">
            <w:pPr>
              <w:pStyle w:val="Standard"/>
              <w:rPr>
                <w:bCs/>
                <w:iCs/>
              </w:rPr>
            </w:pPr>
            <w:r>
              <w:rPr>
                <w:bCs/>
                <w:iCs/>
              </w:rPr>
              <w:t>•</w:t>
            </w:r>
            <w:r>
              <w:rPr>
                <w:bCs/>
                <w:iCs/>
              </w:rPr>
              <w:tab/>
              <w:t>"Верую, а потому знаю" (Ансельм).</w:t>
            </w:r>
          </w:p>
          <w:p w:rsidR="00B760A9" w:rsidRDefault="00F453C3">
            <w:pPr>
              <w:pStyle w:val="Standard"/>
              <w:rPr>
                <w:bCs/>
                <w:iCs/>
              </w:rPr>
            </w:pPr>
            <w:r>
              <w:rPr>
                <w:bCs/>
                <w:iCs/>
              </w:rPr>
              <w:t>•</w:t>
            </w:r>
            <w:r>
              <w:rPr>
                <w:bCs/>
                <w:iCs/>
              </w:rPr>
              <w:tab/>
              <w:t>"Познавай то, во что веришь" (Абеляр).</w:t>
            </w:r>
          </w:p>
          <w:p w:rsidR="00B760A9" w:rsidRDefault="00F453C3">
            <w:pPr>
              <w:pStyle w:val="Standard"/>
              <w:rPr>
                <w:bCs/>
                <w:iCs/>
              </w:rPr>
            </w:pPr>
            <w:r>
              <w:rPr>
                <w:bCs/>
                <w:iCs/>
              </w:rPr>
              <w:t>•</w:t>
            </w:r>
            <w:r>
              <w:rPr>
                <w:bCs/>
                <w:iCs/>
              </w:rPr>
              <w:tab/>
              <w:t>"Хотя человек не обязан испытывать разумом то, что превышает возможности человеческого познания, однако же, то, что препод</w:t>
            </w:r>
            <w:r>
              <w:rPr>
                <w:bCs/>
                <w:iCs/>
              </w:rPr>
              <w:t>ано Богом в откровении, следует принять на веру" (Аквинский).</w:t>
            </w:r>
          </w:p>
          <w:p w:rsidR="00B760A9" w:rsidRDefault="00F453C3">
            <w:pPr>
              <w:pStyle w:val="Standard"/>
              <w:rPr>
                <w:bCs/>
                <w:iCs/>
              </w:rPr>
            </w:pPr>
            <w:r>
              <w:rPr>
                <w:bCs/>
                <w:iCs/>
              </w:rPr>
              <w:t>•</w:t>
            </w:r>
            <w:r>
              <w:rPr>
                <w:bCs/>
                <w:iCs/>
              </w:rPr>
              <w:tab/>
              <w:t xml:space="preserve">"Вера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w:t>
            </w:r>
            <w:r>
              <w:rPr>
                <w:bCs/>
                <w:iCs/>
              </w:rPr>
              <w:t>благодати сделать нас чадами Христовыми" (Мень А.).</w:t>
            </w:r>
          </w:p>
          <w:p w:rsidR="00B760A9" w:rsidRDefault="00F453C3">
            <w:pPr>
              <w:pStyle w:val="Standard"/>
              <w:rPr>
                <w:bCs/>
                <w:iCs/>
              </w:rPr>
            </w:pPr>
            <w:r>
              <w:rPr>
                <w:bCs/>
                <w:iCs/>
              </w:rPr>
              <w:t>Ответьте на вопросы:</w:t>
            </w:r>
          </w:p>
          <w:p w:rsidR="00B760A9" w:rsidRDefault="00F453C3">
            <w:pPr>
              <w:pStyle w:val="Standard"/>
              <w:rPr>
                <w:bCs/>
                <w:iCs/>
              </w:rPr>
            </w:pPr>
            <w:r>
              <w:rPr>
                <w:bCs/>
                <w:iCs/>
              </w:rPr>
              <w:t>a.</w:t>
            </w:r>
            <w:r>
              <w:rPr>
                <w:bCs/>
                <w:iCs/>
              </w:rPr>
              <w:tab/>
              <w:t>Какую функцию выполняет вера в религиозной гносеологии?</w:t>
            </w:r>
          </w:p>
          <w:p w:rsidR="00B760A9" w:rsidRDefault="00F453C3">
            <w:pPr>
              <w:pStyle w:val="Standard"/>
              <w:rPr>
                <w:bCs/>
                <w:iCs/>
              </w:rPr>
            </w:pPr>
            <w:r>
              <w:rPr>
                <w:bCs/>
                <w:iCs/>
              </w:rPr>
              <w:t>b.</w:t>
            </w:r>
            <w:r>
              <w:rPr>
                <w:bCs/>
                <w:iCs/>
              </w:rPr>
              <w:tab/>
              <w:t xml:space="preserve">Свидетельствует ли исторический опыт, что вера и упование на божественное откровение позволяют лучше решать практические </w:t>
            </w:r>
            <w:r>
              <w:rPr>
                <w:bCs/>
                <w:iCs/>
              </w:rPr>
              <w:t xml:space="preserve">задачи и овладевать наукой и </w:t>
            </w:r>
            <w:r>
              <w:rPr>
                <w:bCs/>
                <w:iCs/>
              </w:rPr>
              <w:lastRenderedPageBreak/>
              <w:t>культурой, чем стремление к знанию, самопознанию и собственной активной деятельности?</w:t>
            </w:r>
          </w:p>
          <w:p w:rsidR="00B760A9" w:rsidRDefault="00F453C3">
            <w:pPr>
              <w:pStyle w:val="Standard"/>
              <w:rPr>
                <w:bCs/>
                <w:iCs/>
              </w:rPr>
            </w:pPr>
            <w:r>
              <w:rPr>
                <w:bCs/>
                <w:iCs/>
              </w:rPr>
              <w:t>c.</w:t>
            </w:r>
            <w:r>
              <w:rPr>
                <w:bCs/>
                <w:iCs/>
              </w:rPr>
              <w:tab/>
              <w:t>Как вы оцените с позиций религиозной гносеологии "социальную активность "верующих" и "неверующих"?</w:t>
            </w:r>
          </w:p>
          <w:p w:rsidR="00B760A9" w:rsidRDefault="00F453C3">
            <w:pPr>
              <w:pStyle w:val="Standard"/>
              <w:rPr>
                <w:b/>
                <w:bCs/>
                <w:iCs/>
              </w:rPr>
            </w:pPr>
            <w:r>
              <w:rPr>
                <w:b/>
                <w:bCs/>
                <w:iCs/>
              </w:rPr>
              <w:t>Задание 1.</w:t>
            </w:r>
          </w:p>
          <w:p w:rsidR="00B760A9" w:rsidRDefault="00F453C3">
            <w:pPr>
              <w:pStyle w:val="Standard"/>
              <w:rPr>
                <w:bCs/>
                <w:iCs/>
              </w:rPr>
            </w:pPr>
            <w:r>
              <w:rPr>
                <w:bCs/>
                <w:iCs/>
              </w:rPr>
              <w:t>Прочтите эти фрагменты из со</w:t>
            </w:r>
            <w:r>
              <w:rPr>
                <w:bCs/>
                <w:iCs/>
              </w:rPr>
              <w:t>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w:t>
            </w:r>
            <w:r>
              <w:rPr>
                <w:bCs/>
                <w:iCs/>
              </w:rPr>
              <w:t>то проявляется как общее…</w:t>
            </w:r>
          </w:p>
          <w:p w:rsidR="00B760A9" w:rsidRDefault="00F453C3">
            <w:pPr>
              <w:pStyle w:val="Standard"/>
              <w:rPr>
                <w:bCs/>
                <w:iCs/>
              </w:rPr>
            </w:pPr>
            <w:r>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 - говорил он, - существ</w:t>
            </w:r>
            <w:r>
              <w:rPr>
                <w:bCs/>
                <w:iCs/>
              </w:rPr>
              <w:t>ует помимо них и именуется сообразно с ними, ибо через сопричастность эйдосам существует все множество одноименных с ними вещей".</w:t>
            </w:r>
          </w:p>
          <w:p w:rsidR="00B760A9" w:rsidRDefault="00F453C3">
            <w:pPr>
              <w:pStyle w:val="Standard"/>
              <w:rPr>
                <w:bCs/>
                <w:iCs/>
              </w:rPr>
            </w:pPr>
            <w:r>
              <w:rPr>
                <w:bCs/>
                <w:iCs/>
              </w:rPr>
              <w:t>Ответьте на вопросы:</w:t>
            </w:r>
          </w:p>
          <w:p w:rsidR="00B760A9" w:rsidRDefault="00F453C3">
            <w:pPr>
              <w:pStyle w:val="Standard"/>
              <w:rPr>
                <w:bCs/>
                <w:iCs/>
              </w:rPr>
            </w:pPr>
            <w:r>
              <w:rPr>
                <w:bCs/>
                <w:iCs/>
              </w:rPr>
              <w:t>а) Чем отличается "общее" Платона от "общего" Сократа?</w:t>
            </w:r>
          </w:p>
          <w:p w:rsidR="00B760A9" w:rsidRDefault="00F453C3">
            <w:pPr>
              <w:pStyle w:val="Standard"/>
              <w:rPr>
                <w:bCs/>
                <w:iCs/>
              </w:rPr>
            </w:pPr>
            <w:r>
              <w:rPr>
                <w:bCs/>
                <w:iCs/>
              </w:rPr>
              <w:lastRenderedPageBreak/>
              <w:t>б) В чем смысл учения Платона об идеях (эйдосах)?</w:t>
            </w:r>
          </w:p>
          <w:p w:rsidR="00B760A9" w:rsidRDefault="00B760A9">
            <w:pPr>
              <w:pStyle w:val="Standard"/>
              <w:rPr>
                <w:bCs/>
                <w:iCs/>
              </w:rPr>
            </w:pPr>
          </w:p>
        </w:tc>
      </w:tr>
      <w:tr w:rsidR="00B760A9">
        <w:tblPrEx>
          <w:tblCellMar>
            <w:top w:w="0" w:type="dxa"/>
            <w:bottom w:w="0" w:type="dxa"/>
          </w:tblCellMar>
        </w:tblPrEx>
        <w:tc>
          <w:tcPr>
            <w:tcW w:w="2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rPr>
            </w:pPr>
            <w:r>
              <w:rPr>
                <w:b/>
              </w:rPr>
              <w:lastRenderedPageBreak/>
              <w:t>УК-5</w:t>
            </w:r>
          </w:p>
          <w:p w:rsidR="00B760A9" w:rsidRDefault="00F453C3">
            <w:pPr>
              <w:pStyle w:val="Standard"/>
            </w:pPr>
            <w:r>
              <w:t xml:space="preserve">Способен воспринимать межкультурное разнообразие общества в социально-историческом, этическом и философском контекстах             </w:t>
            </w: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pPr>
            <w:r>
              <w:t>1.Использует знания о закономерностях развития природы, межкультурного разнообразия общества для формирования мирово</w:t>
            </w:r>
            <w:r>
              <w:t>ззренческой оценки   происходящих процессов.</w:t>
            </w:r>
          </w:p>
          <w:p w:rsidR="00B760A9" w:rsidRDefault="00F453C3">
            <w:pPr>
              <w:pStyle w:val="Standard"/>
            </w:pPr>
            <w: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B760A9" w:rsidRDefault="00F453C3">
            <w:pPr>
              <w:pStyle w:val="Standard"/>
            </w:pPr>
            <w:r>
              <w:t xml:space="preserve">3. Работает с различными массивами информации для выявления </w:t>
            </w:r>
            <w:r>
              <w:t>закономерностей функционирования человека, природы и общества в социально-историческом и этическом контекстах.</w:t>
            </w:r>
          </w:p>
          <w:p w:rsidR="00B760A9" w:rsidRDefault="00B760A9">
            <w:pPr>
              <w:pStyle w:val="Standard"/>
              <w:rPr>
                <w:b/>
                <w:bCs/>
              </w:rPr>
            </w:pPr>
          </w:p>
        </w:tc>
        <w:tc>
          <w:tcPr>
            <w:tcW w:w="2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rPr>
                <w:lang w:eastAsia="en-US"/>
              </w:rPr>
            </w:pPr>
            <w:r>
              <w:rPr>
                <w:lang w:eastAsia="en-US"/>
              </w:rPr>
              <w:t>- основные философские понятия и категории, закономерности развития природы, общества, человека и мышления;</w:t>
            </w:r>
          </w:p>
          <w:p w:rsidR="00B760A9" w:rsidRDefault="00F453C3">
            <w:pPr>
              <w:pStyle w:val="Standard"/>
              <w:tabs>
                <w:tab w:val="left" w:pos="540"/>
              </w:tabs>
              <w:jc w:val="both"/>
              <w:rPr>
                <w:lang w:eastAsia="en-US"/>
              </w:rPr>
            </w:pPr>
            <w:r>
              <w:rPr>
                <w:lang w:eastAsia="en-US"/>
              </w:rPr>
              <w:t xml:space="preserve">- понятийно-категориальный </w:t>
            </w:r>
            <w:r>
              <w:rPr>
                <w:lang w:eastAsia="en-US"/>
              </w:rPr>
              <w:t>аппарат, философские методы для исследования межкультурного разнообразия общества;</w:t>
            </w:r>
          </w:p>
          <w:p w:rsidR="00B760A9" w:rsidRDefault="00F453C3">
            <w:pPr>
              <w:pStyle w:val="Standard"/>
              <w:tabs>
                <w:tab w:val="left" w:pos="540"/>
              </w:tabs>
              <w:jc w:val="both"/>
            </w:pPr>
            <w:r>
              <w:rPr>
                <w:b/>
                <w:lang w:eastAsia="en-US"/>
              </w:rPr>
              <w:t>уметь:</w:t>
            </w:r>
          </w:p>
          <w:p w:rsidR="00B760A9" w:rsidRDefault="00F453C3">
            <w:pPr>
              <w:pStyle w:val="Standard"/>
              <w:jc w:val="both"/>
            </w:pPr>
            <w:r>
              <w:rPr>
                <w:bCs/>
                <w:lang w:eastAsia="en-US"/>
              </w:rPr>
              <w:t>- </w:t>
            </w:r>
            <w:r>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rsidR="00B760A9" w:rsidRDefault="00F453C3">
            <w:pPr>
              <w:pStyle w:val="Standard"/>
              <w:jc w:val="both"/>
              <w:rPr>
                <w:lang w:eastAsia="en-US"/>
              </w:rPr>
            </w:pPr>
            <w:r>
              <w:rPr>
                <w:lang w:eastAsia="en-US"/>
              </w:rPr>
              <w:t>- использовать положения и кате</w:t>
            </w:r>
            <w:r>
              <w:rPr>
                <w:lang w:eastAsia="en-US"/>
              </w:rPr>
              <w:t>гории философии, методологию философского анализа для исследования межкультурного разнообразия и их мировоззренческой оценки;</w:t>
            </w:r>
          </w:p>
          <w:p w:rsidR="00B760A9" w:rsidRDefault="00F453C3">
            <w:pPr>
              <w:pStyle w:val="Standard"/>
              <w:tabs>
                <w:tab w:val="left" w:pos="540"/>
              </w:tabs>
              <w:jc w:val="both"/>
              <w:rPr>
                <w:b/>
              </w:rPr>
            </w:pPr>
            <w:r>
              <w:rPr>
                <w:b/>
              </w:rPr>
              <w:t>знать:</w:t>
            </w:r>
          </w:p>
          <w:p w:rsidR="00B760A9" w:rsidRDefault="00F453C3">
            <w:pPr>
              <w:pStyle w:val="Standard"/>
              <w:jc w:val="both"/>
            </w:pPr>
            <w:r>
              <w:rPr>
                <w:bCs/>
              </w:rPr>
              <w:t xml:space="preserve">- основные философские понятия, идеи, логические методы и приемы </w:t>
            </w:r>
            <w:r>
              <w:rPr>
                <w:lang w:eastAsia="en-US"/>
              </w:rPr>
              <w:t>для формулировки аргументированных суждений и умозаключени</w:t>
            </w:r>
            <w:r>
              <w:rPr>
                <w:lang w:eastAsia="en-US"/>
              </w:rPr>
              <w:t>й в профессиональной деятельности</w:t>
            </w:r>
            <w:r>
              <w:rPr>
                <w:bCs/>
              </w:rPr>
              <w:t>;</w:t>
            </w:r>
          </w:p>
          <w:p w:rsidR="00B760A9" w:rsidRDefault="00F453C3">
            <w:pPr>
              <w:pStyle w:val="Standard"/>
              <w:tabs>
                <w:tab w:val="left" w:pos="540"/>
              </w:tabs>
              <w:jc w:val="both"/>
            </w:pPr>
            <w:r>
              <w:rPr>
                <w:b/>
              </w:rPr>
              <w:t>уметь:</w:t>
            </w:r>
          </w:p>
          <w:p w:rsidR="00B760A9" w:rsidRDefault="00F453C3">
            <w:pPr>
              <w:pStyle w:val="Standard"/>
              <w:tabs>
                <w:tab w:val="left" w:pos="540"/>
              </w:tabs>
              <w:jc w:val="both"/>
            </w:pPr>
            <w:r>
              <w:rPr>
                <w:bCs/>
              </w:rPr>
              <w:t xml:space="preserve">- </w:t>
            </w:r>
            <w:r>
              <w:t>анализировать и сопоставлять</w:t>
            </w:r>
          </w:p>
          <w:p w:rsidR="00B760A9" w:rsidRDefault="00F453C3">
            <w:pPr>
              <w:pStyle w:val="Standard"/>
              <w:tabs>
                <w:tab w:val="left" w:pos="540"/>
              </w:tabs>
              <w:jc w:val="both"/>
            </w:pPr>
            <w:r>
              <w:t xml:space="preserve">различные философские позиции по актуальным вопросам современности, </w:t>
            </w:r>
            <w:r>
              <w:lastRenderedPageBreak/>
              <w:t>творчески подходить к решению сложных философских вопросов, использовать средства формальной логики в профессиональ</w:t>
            </w:r>
            <w:r>
              <w:t>ной деятельности;</w:t>
            </w:r>
          </w:p>
          <w:p w:rsidR="00B760A9" w:rsidRDefault="00F453C3">
            <w:pPr>
              <w:pStyle w:val="Standard"/>
              <w:tabs>
                <w:tab w:val="left" w:pos="540"/>
              </w:tabs>
              <w:jc w:val="both"/>
              <w:rPr>
                <w:b/>
                <w:lang w:eastAsia="en-US"/>
              </w:rPr>
            </w:pPr>
            <w:r>
              <w:rPr>
                <w:b/>
                <w:lang w:eastAsia="en-US"/>
              </w:rPr>
              <w:t>знать:</w:t>
            </w:r>
          </w:p>
          <w:p w:rsidR="00B760A9" w:rsidRDefault="00F453C3">
            <w:pPr>
              <w:pStyle w:val="Standard"/>
              <w:tabs>
                <w:tab w:val="left" w:pos="540"/>
              </w:tabs>
              <w:jc w:val="both"/>
            </w:pPr>
            <w:r>
              <w:rPr>
                <w:lang w:eastAsia="en-US"/>
              </w:rPr>
              <w:t>- различные типы поисковых запросов</w:t>
            </w:r>
            <w:r>
              <w:t xml:space="preserve"> для выявления закономерностей функционирования человека, природы и общества в социально-историческом и этическом контекстах</w:t>
            </w:r>
            <w:r>
              <w:rPr>
                <w:lang w:eastAsia="en-US"/>
              </w:rPr>
              <w:t>;</w:t>
            </w:r>
          </w:p>
          <w:p w:rsidR="00B760A9" w:rsidRDefault="00F453C3">
            <w:pPr>
              <w:pStyle w:val="Standard"/>
              <w:tabs>
                <w:tab w:val="left" w:pos="540"/>
              </w:tabs>
              <w:jc w:val="both"/>
            </w:pPr>
            <w:r>
              <w:rPr>
                <w:b/>
                <w:lang w:eastAsia="en-US"/>
              </w:rPr>
              <w:t>уметь:</w:t>
            </w:r>
          </w:p>
          <w:p w:rsidR="00B760A9" w:rsidRDefault="00F453C3">
            <w:pPr>
              <w:pStyle w:val="Standard"/>
              <w:tabs>
                <w:tab w:val="left" w:pos="540"/>
              </w:tabs>
              <w:jc w:val="both"/>
            </w:pPr>
            <w:r>
              <w:rPr>
                <w:bCs/>
                <w:lang w:eastAsia="en-US"/>
              </w:rPr>
              <w:t>- </w:t>
            </w:r>
            <w:r>
              <w:rPr>
                <w:lang w:eastAsia="en-US"/>
              </w:rPr>
              <w:t>критически анализировать и оценивать различные массивы инфо</w:t>
            </w:r>
            <w:r>
              <w:rPr>
                <w:lang w:eastAsia="en-US"/>
              </w:rPr>
              <w:t>рмации для выявления закономерностей функционирования человека, природы и общества в социально-историческом и этическом контекстах;</w:t>
            </w:r>
          </w:p>
          <w:p w:rsidR="00B760A9" w:rsidRDefault="00B760A9">
            <w:pPr>
              <w:pStyle w:val="Standard"/>
              <w:jc w:val="right"/>
              <w:rPr>
                <w:b/>
                <w:bCs/>
              </w:rPr>
            </w:pP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Дайте философский анализ следующих высказываний о свободе:</w:t>
            </w:r>
          </w:p>
          <w:p w:rsidR="00B760A9" w:rsidRDefault="00F453C3">
            <w:pPr>
              <w:pStyle w:val="Standard"/>
              <w:rPr>
                <w:bCs/>
                <w:iCs/>
              </w:rPr>
            </w:pPr>
            <w:r>
              <w:rPr>
                <w:bCs/>
                <w:iCs/>
              </w:rPr>
              <w:t>а) «Свобода означает отсутствие сопротивления (под со</w:t>
            </w:r>
            <w:r>
              <w:rPr>
                <w:bCs/>
                <w:iCs/>
              </w:rPr>
              <w:t>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w:t>
            </w:r>
            <w:r>
              <w:rPr>
                <w:bCs/>
                <w:iCs/>
              </w:rPr>
              <w:t xml:space="preserve"> того, к чему влекут его воля, желания или склонности». (Т. Гоббс)</w:t>
            </w:r>
          </w:p>
          <w:p w:rsidR="00B760A9" w:rsidRDefault="00F453C3">
            <w:pPr>
              <w:pStyle w:val="Standard"/>
              <w:rPr>
                <w:bCs/>
                <w:iCs/>
              </w:rPr>
            </w:pPr>
            <w:r>
              <w:rPr>
                <w:bCs/>
                <w:iCs/>
              </w:rPr>
              <w:t>б) Свобода приходит вместе с человеком… Она есть бытие человека… Индивид полностью и всегда свободен». (Ж.-П. Сартр)</w:t>
            </w:r>
          </w:p>
          <w:p w:rsidR="00B760A9" w:rsidRDefault="00F453C3">
            <w:pPr>
              <w:pStyle w:val="Standard"/>
              <w:rPr>
                <w:bCs/>
                <w:iCs/>
              </w:rPr>
            </w:pPr>
            <w:r>
              <w:rPr>
                <w:bCs/>
                <w:iCs/>
              </w:rPr>
              <w:t>в) «Свобода есть познанная необходимость». (Б. Спиноза)</w:t>
            </w:r>
          </w:p>
          <w:p w:rsidR="00B760A9" w:rsidRDefault="00B760A9">
            <w:pPr>
              <w:pStyle w:val="Standard"/>
              <w:rPr>
                <w:b/>
                <w:bCs/>
                <w:iCs/>
              </w:rPr>
            </w:pPr>
          </w:p>
          <w:p w:rsidR="00B760A9" w:rsidRDefault="00F453C3">
            <w:pPr>
              <w:pStyle w:val="Standard"/>
              <w:rPr>
                <w:b/>
                <w:bCs/>
                <w:iCs/>
              </w:rPr>
            </w:pPr>
            <w:r>
              <w:rPr>
                <w:b/>
                <w:bCs/>
                <w:iCs/>
              </w:rPr>
              <w:t>Задание 1.</w:t>
            </w:r>
          </w:p>
          <w:p w:rsidR="00B760A9" w:rsidRDefault="00F453C3">
            <w:pPr>
              <w:pStyle w:val="Standard"/>
              <w:rPr>
                <w:bCs/>
                <w:iCs/>
              </w:rPr>
            </w:pPr>
            <w:r>
              <w:rPr>
                <w:bCs/>
                <w:iCs/>
              </w:rPr>
              <w:t xml:space="preserve">Как </w:t>
            </w:r>
            <w:r>
              <w:rPr>
                <w:bCs/>
                <w:iCs/>
              </w:rPr>
              <w:t>Вы понимаете высказывание русского философа Н.Н. Федорова?</w:t>
            </w:r>
          </w:p>
          <w:p w:rsidR="00B760A9" w:rsidRDefault="00F453C3">
            <w:pPr>
              <w:pStyle w:val="Standard"/>
              <w:rPr>
                <w:bCs/>
                <w:iCs/>
              </w:rPr>
            </w:pPr>
            <w:r>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w:t>
            </w:r>
            <w:r>
              <w:rPr>
                <w:bCs/>
                <w:iCs/>
              </w:rPr>
              <w:lastRenderedPageBreak/>
              <w:t xml:space="preserve">т.е., смерть мы знаем не в себе, а лишь по </w:t>
            </w:r>
            <w:r>
              <w:rPr>
                <w:bCs/>
                <w:iCs/>
              </w:rPr>
              <w:t>предшествующим случаям, смертный есть индукция, а не дедукция».</w:t>
            </w:r>
          </w:p>
          <w:p w:rsidR="00B760A9" w:rsidRDefault="00B760A9">
            <w:pPr>
              <w:pStyle w:val="Standard"/>
              <w:rPr>
                <w:b/>
                <w:bCs/>
                <w:iCs/>
              </w:rPr>
            </w:pPr>
          </w:p>
          <w:p w:rsidR="00B760A9" w:rsidRDefault="00F453C3">
            <w:pPr>
              <w:pStyle w:val="Standard"/>
              <w:rPr>
                <w:b/>
                <w:bCs/>
                <w:iCs/>
              </w:rPr>
            </w:pPr>
            <w:r>
              <w:rPr>
                <w:b/>
                <w:bCs/>
                <w:iCs/>
              </w:rPr>
              <w:t>Задание 1.</w:t>
            </w:r>
          </w:p>
          <w:p w:rsidR="00B760A9" w:rsidRDefault="00F453C3">
            <w:pPr>
              <w:pStyle w:val="Standard"/>
              <w:rPr>
                <w:bCs/>
                <w:iCs/>
              </w:rPr>
            </w:pPr>
            <w:r>
              <w:rPr>
                <w:bCs/>
                <w:iCs/>
              </w:rPr>
              <w:t>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w:t>
            </w:r>
            <w:r>
              <w:rPr>
                <w:bCs/>
                <w:iCs/>
              </w:rPr>
              <w:t xml:space="preserve">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w:t>
            </w:r>
            <w:r>
              <w:rPr>
                <w:bCs/>
                <w:iCs/>
              </w:rPr>
              <w:t>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w:t>
            </w:r>
            <w:r>
              <w:rPr>
                <w:bCs/>
                <w:iCs/>
              </w:rPr>
              <w:t xml:space="preserve">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w:t>
            </w:r>
            <w:r>
              <w:rPr>
                <w:bCs/>
                <w:iCs/>
              </w:rPr>
              <w:lastRenderedPageBreak/>
              <w:t>вещей…».</w:t>
            </w:r>
          </w:p>
          <w:p w:rsidR="00B760A9" w:rsidRDefault="00F453C3">
            <w:pPr>
              <w:pStyle w:val="Standard"/>
              <w:rPr>
                <w:bCs/>
                <w:iCs/>
              </w:rPr>
            </w:pPr>
            <w:r>
              <w:rPr>
                <w:bCs/>
                <w:iCs/>
              </w:rPr>
              <w:t>а) Какова главная мысль фрагмента? Согласны ли вы с мнением философа? Отв</w:t>
            </w:r>
            <w:r>
              <w:rPr>
                <w:bCs/>
                <w:iCs/>
              </w:rPr>
              <w:t>ет аргументируйте.</w:t>
            </w:r>
          </w:p>
          <w:p w:rsidR="00B760A9" w:rsidRDefault="00F453C3">
            <w:pPr>
              <w:pStyle w:val="Standard"/>
              <w:rPr>
                <w:bCs/>
                <w:iCs/>
              </w:rPr>
            </w:pPr>
            <w:r>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B760A9">
        <w:tblPrEx>
          <w:tblCellMar>
            <w:top w:w="0" w:type="dxa"/>
            <w:bottom w:w="0" w:type="dxa"/>
          </w:tblCellMar>
        </w:tblPrEx>
        <w:tc>
          <w:tcPr>
            <w:tcW w:w="2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rPr>
            </w:pPr>
            <w:r>
              <w:rPr>
                <w:b/>
              </w:rPr>
              <w:lastRenderedPageBreak/>
              <w:t>УК-6</w:t>
            </w:r>
          </w:p>
          <w:p w:rsidR="00B760A9" w:rsidRDefault="00F453C3">
            <w:pPr>
              <w:pStyle w:val="Standard"/>
            </w:pPr>
            <w:r>
              <w:t>Способен управлять своим временем, выстраивать и реализовывать тр</w:t>
            </w:r>
            <w:r>
              <w:t>аекторию саморазвития на основе принципов образования в течение всей жизни</w:t>
            </w:r>
          </w:p>
          <w:p w:rsidR="00B760A9" w:rsidRDefault="00B760A9">
            <w:pPr>
              <w:pStyle w:val="Standard"/>
              <w:jc w:val="right"/>
              <w:rPr>
                <w:b/>
                <w:bCs/>
              </w:rPr>
            </w:pP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color w:val="000000"/>
              </w:rPr>
            </w:pPr>
            <w:r>
              <w:rPr>
                <w:color w:val="000000"/>
              </w:rPr>
              <w:t>1. Управляет своим временем, проявляет готовность к самоорганизации, планирует и реализует намеченные цели деятельности.</w:t>
            </w:r>
          </w:p>
          <w:p w:rsidR="00B760A9" w:rsidRDefault="00F453C3">
            <w:pPr>
              <w:pStyle w:val="Standard"/>
              <w:rPr>
                <w:color w:val="000000"/>
              </w:rPr>
            </w:pPr>
            <w:r>
              <w:rPr>
                <w:color w:val="000000"/>
              </w:rPr>
              <w:t xml:space="preserve">2.Демонстрирует интерес к учебе и готовность к продолжению </w:t>
            </w:r>
            <w:r>
              <w:rPr>
                <w:color w:val="000000"/>
              </w:rPr>
              <w:t>образования и самообразованию, использует предоставляемые возможности для приобретения новых знаний и навыков.</w:t>
            </w:r>
          </w:p>
          <w:p w:rsidR="00B760A9" w:rsidRDefault="00F453C3">
            <w:pPr>
              <w:pStyle w:val="Standard"/>
            </w:pPr>
            <w:r>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w:t>
            </w:r>
            <w:r>
              <w:rPr>
                <w:color w:val="000000"/>
              </w:rPr>
              <w:t xml:space="preserve">я профессиональной деятельности и карьерного роста. использования времени и других ресурсов при решении </w:t>
            </w:r>
            <w:r>
              <w:rPr>
                <w:color w:val="000000"/>
              </w:rPr>
              <w:lastRenderedPageBreak/>
              <w:t>поставленных задач, а также относительно полученного результата.</w:t>
            </w:r>
          </w:p>
        </w:tc>
        <w:tc>
          <w:tcPr>
            <w:tcW w:w="2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lang w:eastAsia="en-US"/>
              </w:rPr>
            </w:pPr>
            <w:r>
              <w:rPr>
                <w:b/>
                <w:bCs/>
                <w:lang w:eastAsia="en-US"/>
              </w:rPr>
              <w:lastRenderedPageBreak/>
              <w:t>знать:</w:t>
            </w:r>
          </w:p>
          <w:p w:rsidR="00B760A9" w:rsidRDefault="00F453C3">
            <w:pPr>
              <w:pStyle w:val="Standard"/>
              <w:jc w:val="both"/>
              <w:rPr>
                <w:lang w:eastAsia="en-US"/>
              </w:rPr>
            </w:pPr>
            <w:r>
              <w:rPr>
                <w:lang w:eastAsia="en-US"/>
              </w:rPr>
              <w:t xml:space="preserve">- способы самоанализа и самооценки собственных сил и возможностей, стратегии </w:t>
            </w:r>
            <w:r>
              <w:rPr>
                <w:lang w:eastAsia="en-US"/>
              </w:rPr>
              <w:t>личностного развития; методы эффективного планирования времени;</w:t>
            </w:r>
          </w:p>
          <w:p w:rsidR="00B760A9" w:rsidRDefault="00F453C3">
            <w:pPr>
              <w:pStyle w:val="Standard"/>
              <w:jc w:val="both"/>
              <w:rPr>
                <w:b/>
              </w:rPr>
            </w:pPr>
            <w:r>
              <w:rPr>
                <w:b/>
              </w:rPr>
              <w:t>уметь:</w:t>
            </w:r>
          </w:p>
          <w:p w:rsidR="00B760A9" w:rsidRDefault="00F453C3">
            <w:pPr>
              <w:pStyle w:val="Standard"/>
              <w:jc w:val="both"/>
              <w:rPr>
                <w:lang w:eastAsia="en-US"/>
              </w:rPr>
            </w:pPr>
            <w:r>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rsidR="00B760A9" w:rsidRDefault="00F453C3">
            <w:pPr>
              <w:pStyle w:val="Standard"/>
              <w:jc w:val="both"/>
              <w:rPr>
                <w:lang w:eastAsia="en-US"/>
              </w:rPr>
            </w:pPr>
            <w:r>
              <w:rPr>
                <w:lang w:eastAsia="en-US"/>
              </w:rPr>
              <w:t>определением необходимых ресурсов;</w:t>
            </w:r>
          </w:p>
          <w:p w:rsidR="00B760A9" w:rsidRDefault="00F453C3">
            <w:pPr>
              <w:pStyle w:val="Standard"/>
              <w:jc w:val="both"/>
            </w:pPr>
            <w:r>
              <w:rPr>
                <w:b/>
                <w:bCs/>
                <w:lang w:eastAsia="en-US"/>
              </w:rPr>
              <w:t>знать:</w:t>
            </w:r>
          </w:p>
          <w:p w:rsidR="00B760A9" w:rsidRDefault="00F453C3">
            <w:pPr>
              <w:pStyle w:val="Standard"/>
              <w:jc w:val="both"/>
              <w:rPr>
                <w:lang w:eastAsia="en-US"/>
              </w:rPr>
            </w:pPr>
            <w:r>
              <w:rPr>
                <w:lang w:eastAsia="en-US"/>
              </w:rPr>
              <w:t>-</w:t>
            </w:r>
            <w:r>
              <w:rPr>
                <w:lang w:eastAsia="en-US"/>
              </w:rPr>
              <w:t> эффективные способы самообучения и критерии оценки успешности личности;</w:t>
            </w:r>
          </w:p>
          <w:p w:rsidR="00B760A9" w:rsidRDefault="00F453C3">
            <w:pPr>
              <w:pStyle w:val="Standard"/>
              <w:jc w:val="both"/>
              <w:rPr>
                <w:b/>
                <w:bCs/>
                <w:lang w:eastAsia="en-US"/>
              </w:rPr>
            </w:pPr>
            <w:r>
              <w:rPr>
                <w:b/>
                <w:bCs/>
                <w:lang w:eastAsia="en-US"/>
              </w:rPr>
              <w:t>уметь:</w:t>
            </w:r>
          </w:p>
          <w:p w:rsidR="00B760A9" w:rsidRDefault="00F453C3">
            <w:pPr>
              <w:pStyle w:val="Standard"/>
              <w:jc w:val="both"/>
              <w:rPr>
                <w:lang w:eastAsia="en-US"/>
              </w:rPr>
            </w:pPr>
            <w:r>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rsidR="00B760A9" w:rsidRDefault="00F453C3">
            <w:pPr>
              <w:pStyle w:val="Standard"/>
              <w:jc w:val="both"/>
            </w:pPr>
            <w:r>
              <w:rPr>
                <w:b/>
                <w:iCs/>
              </w:rPr>
              <w:t>знать:</w:t>
            </w:r>
          </w:p>
          <w:p w:rsidR="00B760A9" w:rsidRDefault="00F453C3">
            <w:pPr>
              <w:pStyle w:val="Standard"/>
              <w:jc w:val="both"/>
            </w:pPr>
            <w:r>
              <w:t xml:space="preserve">- </w:t>
            </w:r>
            <w:r>
              <w:t xml:space="preserve">возможные сферы и направления профессиональной </w:t>
            </w:r>
            <w:r>
              <w:lastRenderedPageBreak/>
              <w:t>самореализации и саморазвития с учетом личностно-психологических ресурсов</w:t>
            </w:r>
            <w:r>
              <w:rPr>
                <w:color w:val="000000"/>
              </w:rPr>
              <w:t xml:space="preserve"> для успешного выполнения профессиональной деятельности и карьерного роста;</w:t>
            </w:r>
          </w:p>
          <w:p w:rsidR="00B760A9" w:rsidRDefault="00F453C3">
            <w:pPr>
              <w:pStyle w:val="Standard"/>
              <w:jc w:val="both"/>
              <w:rPr>
                <w:b/>
              </w:rPr>
            </w:pPr>
            <w:r>
              <w:rPr>
                <w:b/>
              </w:rPr>
              <w:t>уметь:</w:t>
            </w:r>
          </w:p>
          <w:p w:rsidR="00B760A9" w:rsidRDefault="00F453C3">
            <w:pPr>
              <w:pStyle w:val="Standard"/>
              <w:jc w:val="both"/>
            </w:pPr>
            <w:r>
              <w:rPr>
                <w:b/>
              </w:rPr>
              <w:t xml:space="preserve">- </w:t>
            </w:r>
            <w:r>
              <w:t xml:space="preserve">выявлять и формулировать цели собственного </w:t>
            </w:r>
            <w:r>
              <w:t xml:space="preserve">развития, исходя из личностно-психологических ресурсов, этапов профессионального роста и требований рынка труда к специалисту, с учетом </w:t>
            </w:r>
            <w:r>
              <w:rPr>
                <w:color w:val="000000"/>
              </w:rPr>
              <w:t>использования времени и других ресурсов при решении поставленных задач, а также относительно полученного результата.</w:t>
            </w:r>
          </w:p>
          <w:p w:rsidR="00B760A9" w:rsidRDefault="00B760A9">
            <w:pPr>
              <w:pStyle w:val="Standard"/>
              <w:jc w:val="right"/>
              <w:rPr>
                <w:b/>
                <w:bCs/>
              </w:rPr>
            </w:pP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iCs/>
              </w:rPr>
            </w:pPr>
            <w:r>
              <w:rPr>
                <w:b/>
                <w:bCs/>
                <w:iCs/>
              </w:rPr>
              <w:lastRenderedPageBreak/>
              <w:t>За</w:t>
            </w:r>
            <w:r>
              <w:rPr>
                <w:b/>
                <w:bCs/>
                <w:iCs/>
              </w:rPr>
              <w:t>дание 1.</w:t>
            </w:r>
          </w:p>
          <w:p w:rsidR="00B760A9" w:rsidRDefault="00F453C3">
            <w:pPr>
              <w:pStyle w:val="Standard"/>
              <w:rPr>
                <w:bCs/>
                <w:iCs/>
              </w:rPr>
            </w:pPr>
            <w:r>
              <w:rPr>
                <w:bCs/>
                <w:iCs/>
              </w:rPr>
              <w:t>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w:t>
            </w:r>
            <w:r>
              <w:rPr>
                <w:bCs/>
                <w:iCs/>
              </w:rPr>
              <w:t xml:space="preserve">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w:t>
            </w:r>
            <w:r>
              <w:rPr>
                <w:bCs/>
                <w:iCs/>
              </w:rPr>
              <w:t xml:space="preserve">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w:t>
            </w:r>
            <w:r>
              <w:rPr>
                <w:bCs/>
                <w:iCs/>
              </w:rPr>
              <w:lastRenderedPageBreak/>
              <w:t>содействовать его поискам истины".</w:t>
            </w:r>
          </w:p>
          <w:p w:rsidR="00B760A9" w:rsidRDefault="00F453C3">
            <w:pPr>
              <w:pStyle w:val="Standard"/>
              <w:rPr>
                <w:bCs/>
                <w:iCs/>
              </w:rPr>
            </w:pPr>
            <w:r>
              <w:rPr>
                <w:bCs/>
                <w:iCs/>
              </w:rPr>
              <w:t>Луи де Бройль. По тропам н</w:t>
            </w:r>
            <w:r>
              <w:rPr>
                <w:bCs/>
                <w:iCs/>
              </w:rPr>
              <w:t>ауки. М., 1962. С. 306.</w:t>
            </w:r>
          </w:p>
          <w:p w:rsidR="00B760A9" w:rsidRDefault="00F453C3">
            <w:pPr>
              <w:pStyle w:val="Standard"/>
              <w:rPr>
                <w:bCs/>
                <w:iCs/>
              </w:rPr>
            </w:pPr>
            <w:r>
              <w:rPr>
                <w:bCs/>
                <w:iCs/>
              </w:rPr>
              <w:t>а) Каков философский смысл этого рассуждения Л. де Бройля?</w:t>
            </w:r>
          </w:p>
          <w:p w:rsidR="00B760A9" w:rsidRDefault="00F453C3">
            <w:pPr>
              <w:pStyle w:val="Standard"/>
              <w:rPr>
                <w:bCs/>
                <w:iCs/>
              </w:rPr>
            </w:pPr>
            <w:r>
              <w:rPr>
                <w:bCs/>
                <w:iCs/>
              </w:rPr>
              <w:t>б) Как с позиций естественнонаучного познания соотносятся теория и объективная реальность?</w:t>
            </w:r>
          </w:p>
          <w:p w:rsidR="00B760A9" w:rsidRDefault="00F453C3">
            <w:pPr>
              <w:pStyle w:val="Standard"/>
              <w:rPr>
                <w:bCs/>
                <w:iCs/>
              </w:rPr>
            </w:pPr>
            <w:r>
              <w:rPr>
                <w:bCs/>
                <w:iCs/>
              </w:rPr>
              <w:t>в) Может ли помочь физику в достижении истины о физической реальности интуиция? Об</w:t>
            </w:r>
            <w:r>
              <w:rPr>
                <w:bCs/>
                <w:iCs/>
              </w:rPr>
              <w:t>ъясните, как?</w:t>
            </w:r>
          </w:p>
          <w:p w:rsidR="00B760A9" w:rsidRDefault="00F453C3">
            <w:pPr>
              <w:pStyle w:val="Standard"/>
              <w:rPr>
                <w:bCs/>
                <w:iCs/>
              </w:rPr>
            </w:pPr>
            <w:r>
              <w:rPr>
                <w:bCs/>
                <w:iCs/>
              </w:rPr>
              <w:t>г) Какое направление в гносеологии было ближе А. Пуанкаре?</w:t>
            </w:r>
          </w:p>
          <w:p w:rsidR="00B760A9" w:rsidRDefault="00B760A9">
            <w:pPr>
              <w:pStyle w:val="Standard"/>
              <w:rPr>
                <w:bCs/>
                <w:iCs/>
              </w:rPr>
            </w:pPr>
          </w:p>
          <w:p w:rsidR="00B760A9" w:rsidRDefault="00F453C3">
            <w:pPr>
              <w:pStyle w:val="Standard"/>
              <w:rPr>
                <w:b/>
                <w:bCs/>
                <w:iCs/>
              </w:rPr>
            </w:pPr>
            <w:r>
              <w:rPr>
                <w:b/>
                <w:bCs/>
                <w:iCs/>
              </w:rPr>
              <w:t>Задание 1.</w:t>
            </w:r>
          </w:p>
          <w:p w:rsidR="00B760A9" w:rsidRDefault="00F453C3">
            <w:pPr>
              <w:pStyle w:val="Standard"/>
              <w:rPr>
                <w:bCs/>
                <w:iCs/>
              </w:rPr>
            </w:pPr>
            <w:r>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w:t>
            </w:r>
            <w:r>
              <w:rPr>
                <w:bCs/>
                <w:iCs/>
              </w:rPr>
              <w:t>м ударяет окружающая нас природа".</w:t>
            </w:r>
          </w:p>
          <w:p w:rsidR="00B760A9" w:rsidRDefault="00F453C3">
            <w:pPr>
              <w:pStyle w:val="Standard"/>
              <w:rPr>
                <w:bCs/>
                <w:iCs/>
              </w:rPr>
            </w:pPr>
            <w:r>
              <w:rPr>
                <w:bCs/>
                <w:iCs/>
              </w:rPr>
              <w:t>а) Что неверно в такой модели?</w:t>
            </w:r>
          </w:p>
          <w:p w:rsidR="00B760A9" w:rsidRDefault="00F453C3">
            <w:pPr>
              <w:pStyle w:val="Standard"/>
              <w:rPr>
                <w:bCs/>
                <w:iCs/>
              </w:rPr>
            </w:pPr>
            <w:r>
              <w:rPr>
                <w:bCs/>
                <w:iCs/>
              </w:rPr>
              <w:t>б) Как рассматривается проблема субъекта и объекта познания в этом процессе?</w:t>
            </w:r>
          </w:p>
          <w:p w:rsidR="00B760A9" w:rsidRDefault="00F453C3">
            <w:pPr>
              <w:pStyle w:val="Standard"/>
              <w:rPr>
                <w:bCs/>
                <w:iCs/>
              </w:rPr>
            </w:pPr>
            <w:r>
              <w:rPr>
                <w:bCs/>
                <w:iCs/>
              </w:rPr>
              <w:t>Задание 1.</w:t>
            </w:r>
          </w:p>
          <w:p w:rsidR="00B760A9" w:rsidRDefault="00F453C3">
            <w:pPr>
              <w:pStyle w:val="Standard"/>
              <w:rPr>
                <w:bCs/>
                <w:iCs/>
              </w:rPr>
            </w:pPr>
            <w:r>
              <w:rPr>
                <w:bCs/>
                <w:iCs/>
              </w:rPr>
              <w:t>Ф. Бэкон формулирует понятия призраков, которые встречаются в ходе познания:</w:t>
            </w:r>
          </w:p>
          <w:p w:rsidR="00B760A9" w:rsidRDefault="00F453C3">
            <w:pPr>
              <w:pStyle w:val="Standard"/>
              <w:rPr>
                <w:bCs/>
                <w:iCs/>
              </w:rPr>
            </w:pPr>
            <w:r>
              <w:rPr>
                <w:bCs/>
                <w:iCs/>
              </w:rPr>
              <w:t xml:space="preserve">"Есть четыре вида </w:t>
            </w:r>
            <w:r>
              <w:rPr>
                <w:bCs/>
                <w:iCs/>
              </w:rPr>
              <w:t xml:space="preserve">призраков, которые осаждают умы людей… Назовем первый вид призраков — </w:t>
            </w:r>
            <w:r>
              <w:rPr>
                <w:bCs/>
                <w:iCs/>
              </w:rPr>
              <w:lastRenderedPageBreak/>
              <w:t>призраками рода, второй — призраками пещеры, третий — призраками рынка и четвертый — призраками театра".</w:t>
            </w:r>
          </w:p>
          <w:p w:rsidR="00B760A9" w:rsidRDefault="00F453C3">
            <w:pPr>
              <w:pStyle w:val="Standard"/>
              <w:rPr>
                <w:bCs/>
                <w:iCs/>
              </w:rPr>
            </w:pPr>
            <w:r>
              <w:rPr>
                <w:bCs/>
                <w:iCs/>
              </w:rPr>
              <w:t>а) Какое содержание вкладывает Ф. Бэкон в понятие "призрак"?</w:t>
            </w:r>
          </w:p>
          <w:p w:rsidR="00B760A9" w:rsidRDefault="00F453C3">
            <w:pPr>
              <w:pStyle w:val="Standard"/>
              <w:rPr>
                <w:bCs/>
                <w:iCs/>
              </w:rPr>
            </w:pPr>
            <w:r>
              <w:rPr>
                <w:bCs/>
                <w:iCs/>
              </w:rPr>
              <w:t>б) Какой смысл несет</w:t>
            </w:r>
            <w:r>
              <w:rPr>
                <w:bCs/>
                <w:iCs/>
              </w:rPr>
              <w:t xml:space="preserve"> в себе каждый из призраков?</w:t>
            </w:r>
          </w:p>
          <w:p w:rsidR="00B760A9" w:rsidRDefault="00F453C3">
            <w:pPr>
              <w:pStyle w:val="Standard"/>
              <w:rPr>
                <w:bCs/>
                <w:iCs/>
              </w:rPr>
            </w:pPr>
            <w:r>
              <w:rPr>
                <w:bCs/>
                <w:iCs/>
              </w:rPr>
              <w:t>в) Какой способ избавления от призраков познания предлагает Бэкон?</w:t>
            </w:r>
          </w:p>
        </w:tc>
      </w:tr>
    </w:tbl>
    <w:p w:rsidR="00B760A9" w:rsidRDefault="00B760A9">
      <w:pPr>
        <w:pStyle w:val="Standard"/>
        <w:jc w:val="right"/>
        <w:rPr>
          <w:b/>
        </w:rPr>
      </w:pPr>
    </w:p>
    <w:p w:rsidR="00B760A9" w:rsidRDefault="00B760A9">
      <w:pPr>
        <w:pStyle w:val="Standard"/>
        <w:jc w:val="both"/>
      </w:pPr>
    </w:p>
    <w:p w:rsidR="00B760A9" w:rsidRDefault="00F453C3">
      <w:pPr>
        <w:pStyle w:val="Standard"/>
        <w:jc w:val="both"/>
      </w:pPr>
      <w:r>
        <w:rPr>
          <w:rFonts w:eastAsia="Calibri"/>
          <w:b/>
          <w:bCs/>
          <w:sz w:val="28"/>
          <w:szCs w:val="28"/>
          <w:lang w:eastAsia="en-US"/>
        </w:rPr>
        <w:t>Направление подготовки</w:t>
      </w:r>
    </w:p>
    <w:p w:rsidR="00B760A9" w:rsidRDefault="00F453C3">
      <w:pPr>
        <w:pStyle w:val="Standard"/>
        <w:jc w:val="both"/>
      </w:pPr>
      <w:r>
        <w:rPr>
          <w:rFonts w:eastAsia="Calibri"/>
          <w:bCs/>
          <w:sz w:val="28"/>
          <w:szCs w:val="28"/>
          <w:lang w:eastAsia="en-US"/>
        </w:rPr>
        <w:t>09.03.03 «Прикладная информатика</w:t>
      </w:r>
    </w:p>
    <w:p w:rsidR="00B760A9" w:rsidRDefault="00F453C3">
      <w:pPr>
        <w:pStyle w:val="Standard"/>
        <w:jc w:val="both"/>
      </w:pPr>
      <w:r>
        <w:rPr>
          <w:rFonts w:eastAsia="Calibri"/>
          <w:sz w:val="28"/>
          <w:szCs w:val="28"/>
          <w:lang w:eastAsia="en-US"/>
        </w:rPr>
        <w:t xml:space="preserve">01.03.02. </w:t>
      </w:r>
      <w:r>
        <w:rPr>
          <w:rFonts w:eastAsia="Calibri"/>
          <w:bCs/>
          <w:sz w:val="28"/>
          <w:szCs w:val="28"/>
          <w:lang w:eastAsia="en-US"/>
        </w:rPr>
        <w:t>Прикладная математика и информатика</w:t>
      </w:r>
    </w:p>
    <w:p w:rsidR="00B760A9" w:rsidRDefault="00F453C3">
      <w:pPr>
        <w:pStyle w:val="Standard"/>
        <w:jc w:val="right"/>
      </w:pPr>
      <w:r>
        <w:rPr>
          <w:b/>
        </w:rPr>
        <w:t xml:space="preserve">Таблица </w:t>
      </w:r>
      <w:r>
        <w:rPr>
          <w:b/>
          <w:lang w:val="en-US"/>
        </w:rPr>
        <w:t>5</w:t>
      </w:r>
    </w:p>
    <w:tbl>
      <w:tblPr>
        <w:tblW w:w="10101" w:type="dxa"/>
        <w:tblInd w:w="5" w:type="dxa"/>
        <w:tblLayout w:type="fixed"/>
        <w:tblCellMar>
          <w:left w:w="10" w:type="dxa"/>
          <w:right w:w="10" w:type="dxa"/>
        </w:tblCellMar>
        <w:tblLook w:val="0000" w:firstRow="0" w:lastRow="0" w:firstColumn="0" w:lastColumn="0" w:noHBand="0" w:noVBand="0"/>
      </w:tblPr>
      <w:tblGrid>
        <w:gridCol w:w="2194"/>
        <w:gridCol w:w="2324"/>
        <w:gridCol w:w="2842"/>
        <w:gridCol w:w="2741"/>
      </w:tblGrid>
      <w:tr w:rsidR="00B760A9">
        <w:tblPrEx>
          <w:tblCellMar>
            <w:top w:w="0" w:type="dxa"/>
            <w:bottom w:w="0" w:type="dxa"/>
          </w:tblCellMar>
        </w:tblPrEx>
        <w:tc>
          <w:tcPr>
            <w:tcW w:w="2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
                <w:bCs/>
              </w:rPr>
            </w:pPr>
            <w:r>
              <w:rPr>
                <w:b/>
                <w:bCs/>
              </w:rPr>
              <w:t>Наименование компетенции</w:t>
            </w: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
                <w:bCs/>
              </w:rPr>
            </w:pPr>
            <w:r>
              <w:rPr>
                <w:b/>
                <w:bCs/>
              </w:rPr>
              <w:t xml:space="preserve">Наименование </w:t>
            </w:r>
            <w:r>
              <w:rPr>
                <w:b/>
                <w:bCs/>
              </w:rPr>
              <w:t>индикаторов достижения компетенции</w:t>
            </w:r>
          </w:p>
        </w:tc>
        <w:tc>
          <w:tcPr>
            <w:tcW w:w="2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
                <w:bCs/>
              </w:rPr>
            </w:pPr>
            <w:r>
              <w:rPr>
                <w:b/>
                <w:bCs/>
              </w:rPr>
              <w:t>Результаты обучения (умения и знания),соотнесенные с индикаторами достижения компетенции</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right"/>
              <w:rPr>
                <w:b/>
                <w:bCs/>
              </w:rPr>
            </w:pPr>
            <w:r>
              <w:rPr>
                <w:b/>
                <w:bCs/>
                <w:iCs/>
              </w:rPr>
              <w:t>типовые контрольные задания</w:t>
            </w:r>
          </w:p>
        </w:tc>
      </w:tr>
      <w:tr w:rsidR="00B760A9">
        <w:tblPrEx>
          <w:tblCellMar>
            <w:top w:w="0" w:type="dxa"/>
            <w:bottom w:w="0" w:type="dxa"/>
          </w:tblCellMar>
        </w:tblPrEx>
        <w:tc>
          <w:tcPr>
            <w:tcW w:w="2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Cs/>
              </w:rPr>
              <w:t>УК-1</w:t>
            </w:r>
          </w:p>
          <w:p w:rsidR="00B760A9" w:rsidRDefault="00F453C3">
            <w:pPr>
              <w:pStyle w:val="Standard"/>
              <w:rPr>
                <w:bCs/>
              </w:rPr>
            </w:pPr>
            <w:r>
              <w:rPr>
                <w:bCs/>
              </w:rPr>
              <w:t xml:space="preserve">Способен воспринимать межкультурное разнообразие общества в социально-историческом, этическом и </w:t>
            </w:r>
            <w:r>
              <w:rPr>
                <w:bCs/>
              </w:rPr>
              <w:t xml:space="preserve">философском контекстах             </w:t>
            </w: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
                <w:bCs/>
              </w:rPr>
              <w:t xml:space="preserve">1. </w:t>
            </w:r>
            <w:r>
              <w:rPr>
                <w:bC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B760A9" w:rsidRDefault="00F453C3">
            <w:pPr>
              <w:pStyle w:val="Standard"/>
              <w:rPr>
                <w:bCs/>
              </w:rPr>
            </w:pPr>
            <w:r>
              <w:rPr>
                <w:bCs/>
              </w:rPr>
              <w:t>2. Использует навыки философского мышления и логики для ф</w:t>
            </w:r>
            <w:r>
              <w:rPr>
                <w:bCs/>
              </w:rPr>
              <w:t>ормулировки аргументированных суждений и умозаключений в профессиональной деятельности.</w:t>
            </w:r>
          </w:p>
          <w:p w:rsidR="00B760A9" w:rsidRDefault="00F453C3">
            <w:pPr>
              <w:pStyle w:val="Standard"/>
              <w:rPr>
                <w:bCs/>
              </w:rPr>
            </w:pPr>
            <w:r>
              <w:rPr>
                <w:bCs/>
              </w:rPr>
              <w:t xml:space="preserve">3. Работает с различными массивами </w:t>
            </w:r>
            <w:r>
              <w:rPr>
                <w:bCs/>
              </w:rPr>
              <w:lastRenderedPageBreak/>
              <w:t>информации для выявления закономерностей функционирования человека, природы и общества в социально-историческом и этическом контекст</w:t>
            </w:r>
            <w:r>
              <w:rPr>
                <w:bCs/>
              </w:rPr>
              <w:t>ах.</w:t>
            </w:r>
          </w:p>
        </w:tc>
        <w:tc>
          <w:tcPr>
            <w:tcW w:w="2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Cs/>
              </w:rPr>
            </w:pPr>
            <w:r>
              <w:rPr>
                <w:bCs/>
              </w:rPr>
              <w:lastRenderedPageBreak/>
              <w:t>знать:</w:t>
            </w:r>
          </w:p>
          <w:p w:rsidR="00B760A9" w:rsidRDefault="00F453C3">
            <w:pPr>
              <w:pStyle w:val="Standard"/>
              <w:rPr>
                <w:bCs/>
              </w:rPr>
            </w:pPr>
            <w:r>
              <w:rPr>
                <w:bCs/>
              </w:rPr>
              <w:t>- основные философские понятия и категории, закономерности развития природы, общества, человека и мышления;</w:t>
            </w:r>
          </w:p>
          <w:p w:rsidR="00B760A9" w:rsidRDefault="00F453C3">
            <w:pPr>
              <w:pStyle w:val="Standard"/>
              <w:rPr>
                <w:bCs/>
              </w:rPr>
            </w:pPr>
            <w:r>
              <w:rPr>
                <w:bCs/>
              </w:rPr>
              <w:t>- понятийно-категориальный аппарат, философские методы для исследования межкультурного разнообразия общества;</w:t>
            </w:r>
          </w:p>
          <w:p w:rsidR="00B760A9" w:rsidRDefault="00F453C3">
            <w:pPr>
              <w:pStyle w:val="Standard"/>
              <w:rPr>
                <w:bCs/>
              </w:rPr>
            </w:pPr>
            <w:r>
              <w:rPr>
                <w:bCs/>
              </w:rPr>
              <w:t>уметь:</w:t>
            </w:r>
          </w:p>
          <w:p w:rsidR="00B760A9" w:rsidRDefault="00F453C3">
            <w:pPr>
              <w:pStyle w:val="Standard"/>
              <w:rPr>
                <w:bCs/>
              </w:rPr>
            </w:pPr>
            <w:r>
              <w:rPr>
                <w:bCs/>
              </w:rPr>
              <w:t>- критически воспр</w:t>
            </w:r>
            <w:r>
              <w:rPr>
                <w:bCs/>
              </w:rPr>
              <w:t>инимать, анализировать и оценивать информацию, факторы и механизмы развития природы, общества, человека и мышления;</w:t>
            </w:r>
          </w:p>
          <w:p w:rsidR="00B760A9" w:rsidRDefault="00F453C3">
            <w:pPr>
              <w:pStyle w:val="Standard"/>
              <w:rPr>
                <w:bCs/>
              </w:rPr>
            </w:pPr>
            <w:r>
              <w:rPr>
                <w:bCs/>
              </w:rPr>
              <w:t xml:space="preserve">- использовать положения и категории философии, методологию </w:t>
            </w:r>
            <w:r>
              <w:rPr>
                <w:bCs/>
              </w:rPr>
              <w:lastRenderedPageBreak/>
              <w:t>философского анализа для исследования межкультурного разнообразия и их мировоззр</w:t>
            </w:r>
            <w:r>
              <w:rPr>
                <w:bCs/>
              </w:rPr>
              <w:t>енческой оценки;</w:t>
            </w:r>
          </w:p>
          <w:p w:rsidR="00B760A9" w:rsidRDefault="00F453C3">
            <w:pPr>
              <w:pStyle w:val="Standard"/>
              <w:rPr>
                <w:bCs/>
              </w:rPr>
            </w:pPr>
            <w:r>
              <w:rPr>
                <w:bCs/>
              </w:rPr>
              <w:t>знать:</w:t>
            </w:r>
          </w:p>
          <w:p w:rsidR="00B760A9" w:rsidRDefault="00F453C3">
            <w:pPr>
              <w:pStyle w:val="Standard"/>
              <w:rPr>
                <w:bCs/>
              </w:rPr>
            </w:pPr>
            <w:r>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rsidR="00B760A9" w:rsidRDefault="00F453C3">
            <w:pPr>
              <w:pStyle w:val="Standard"/>
              <w:rPr>
                <w:bCs/>
              </w:rPr>
            </w:pPr>
            <w:r>
              <w:rPr>
                <w:bCs/>
              </w:rPr>
              <w:t>уметь:</w:t>
            </w:r>
          </w:p>
          <w:p w:rsidR="00B760A9" w:rsidRDefault="00F453C3">
            <w:pPr>
              <w:pStyle w:val="Standard"/>
              <w:rPr>
                <w:bCs/>
              </w:rPr>
            </w:pPr>
            <w:r>
              <w:rPr>
                <w:bCs/>
              </w:rPr>
              <w:t>- анализировать и сопоставлять</w:t>
            </w:r>
          </w:p>
          <w:p w:rsidR="00B760A9" w:rsidRDefault="00F453C3">
            <w:pPr>
              <w:pStyle w:val="Standard"/>
              <w:rPr>
                <w:bCs/>
              </w:rPr>
            </w:pPr>
            <w:r>
              <w:rPr>
                <w:bCs/>
              </w:rPr>
              <w:t xml:space="preserve">различные философские позиции по </w:t>
            </w:r>
            <w:r>
              <w:rPr>
                <w:bCs/>
              </w:rPr>
              <w:t>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rsidR="00B760A9" w:rsidRDefault="00F453C3">
            <w:pPr>
              <w:pStyle w:val="Standard"/>
              <w:rPr>
                <w:bCs/>
              </w:rPr>
            </w:pPr>
            <w:r>
              <w:rPr>
                <w:bCs/>
              </w:rPr>
              <w:t>знать:</w:t>
            </w:r>
          </w:p>
          <w:p w:rsidR="00B760A9" w:rsidRDefault="00F453C3">
            <w:pPr>
              <w:pStyle w:val="Standard"/>
              <w:rPr>
                <w:bCs/>
              </w:rPr>
            </w:pPr>
            <w:r>
              <w:rPr>
                <w:bCs/>
              </w:rPr>
              <w:t>- различные типы поисковых запросов для выявления закономерностей функционирован</w:t>
            </w:r>
            <w:r>
              <w:rPr>
                <w:bCs/>
              </w:rPr>
              <w:t>ия человека, природы и общества в социально-историческом и этическом контекстах;</w:t>
            </w:r>
          </w:p>
          <w:p w:rsidR="00B760A9" w:rsidRDefault="00F453C3">
            <w:pPr>
              <w:pStyle w:val="Standard"/>
              <w:rPr>
                <w:bCs/>
              </w:rPr>
            </w:pPr>
            <w:r>
              <w:rPr>
                <w:bCs/>
              </w:rPr>
              <w:t>уметь:</w:t>
            </w:r>
          </w:p>
          <w:p w:rsidR="00B760A9" w:rsidRDefault="00F453C3">
            <w:pPr>
              <w:pStyle w:val="Standard"/>
              <w:rPr>
                <w:bCs/>
              </w:rPr>
            </w:pPr>
            <w:r>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w:t>
            </w:r>
            <w:r>
              <w:rPr>
                <w:bCs/>
              </w:rPr>
              <w:t>м и этическом контекстах;</w:t>
            </w:r>
          </w:p>
          <w:p w:rsidR="00B760A9" w:rsidRDefault="00B760A9">
            <w:pPr>
              <w:pStyle w:val="Standard"/>
              <w:rPr>
                <w:bCs/>
              </w:rPr>
            </w:pP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Дайте философский анализ следующих высказываний о свободе:</w:t>
            </w:r>
          </w:p>
          <w:p w:rsidR="00B760A9" w:rsidRDefault="00F453C3">
            <w:pPr>
              <w:pStyle w:val="Standard"/>
              <w:rPr>
                <w:bCs/>
                <w:iCs/>
              </w:rPr>
            </w:pPr>
            <w:r>
              <w:rPr>
                <w:bCs/>
                <w:iCs/>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w:t>
            </w:r>
            <w:r>
              <w:rPr>
                <w:bCs/>
                <w:iCs/>
              </w:rPr>
              <w:t>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rsidR="00B760A9" w:rsidRDefault="00F453C3">
            <w:pPr>
              <w:pStyle w:val="Standard"/>
              <w:rPr>
                <w:bCs/>
                <w:iCs/>
              </w:rPr>
            </w:pPr>
            <w:r>
              <w:rPr>
                <w:bCs/>
                <w:iCs/>
              </w:rPr>
              <w:lastRenderedPageBreak/>
              <w:t>б) Свобода приходит вместе с человеком…</w:t>
            </w:r>
            <w:r>
              <w:rPr>
                <w:bCs/>
                <w:iCs/>
              </w:rPr>
              <w:t xml:space="preserve"> Она есть бытие человека… Индивид полностью и всегда свободен». (Ж.-П. Сартр)</w:t>
            </w:r>
          </w:p>
          <w:p w:rsidR="00B760A9" w:rsidRDefault="00F453C3">
            <w:pPr>
              <w:pStyle w:val="Standard"/>
              <w:rPr>
                <w:bCs/>
                <w:iCs/>
              </w:rPr>
            </w:pPr>
            <w:r>
              <w:rPr>
                <w:bCs/>
                <w:iCs/>
              </w:rPr>
              <w:t>в) «Свобода есть познанная необходимость». (Б. Спиноза)</w:t>
            </w:r>
          </w:p>
          <w:p w:rsidR="00B760A9" w:rsidRDefault="00F453C3">
            <w:pPr>
              <w:pStyle w:val="Standard"/>
              <w:rPr>
                <w:b/>
                <w:bCs/>
                <w:iCs/>
              </w:rPr>
            </w:pPr>
            <w:r>
              <w:rPr>
                <w:b/>
                <w:bCs/>
                <w:iCs/>
              </w:rPr>
              <w:t>Задание 1.</w:t>
            </w:r>
          </w:p>
          <w:p w:rsidR="00B760A9" w:rsidRDefault="00F453C3">
            <w:pPr>
              <w:pStyle w:val="Standard"/>
              <w:rPr>
                <w:bCs/>
                <w:iCs/>
              </w:rPr>
            </w:pPr>
            <w:r>
              <w:rPr>
                <w:bCs/>
                <w:iCs/>
              </w:rPr>
              <w:t>Как Вы понимаете высказывание русского философа Н.Н. Федорова?</w:t>
            </w:r>
          </w:p>
          <w:p w:rsidR="00B760A9" w:rsidRDefault="00F453C3">
            <w:pPr>
              <w:pStyle w:val="Standard"/>
              <w:rPr>
                <w:bCs/>
                <w:iCs/>
              </w:rPr>
            </w:pPr>
            <w:r>
              <w:rPr>
                <w:bCs/>
                <w:iCs/>
              </w:rPr>
              <w:t>«Прежде человек значило смертный; но это определ</w:t>
            </w:r>
            <w:r>
              <w:rPr>
                <w:bCs/>
                <w:iCs/>
              </w:rPr>
              <w:t>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w:t>
            </w:r>
          </w:p>
          <w:p w:rsidR="00B760A9" w:rsidRDefault="00F453C3">
            <w:pPr>
              <w:pStyle w:val="Standard"/>
              <w:rPr>
                <w:b/>
                <w:bCs/>
                <w:iCs/>
              </w:rPr>
            </w:pPr>
            <w:r>
              <w:rPr>
                <w:b/>
                <w:bCs/>
                <w:iCs/>
              </w:rPr>
              <w:t>Задание 1.</w:t>
            </w:r>
          </w:p>
          <w:p w:rsidR="00B760A9" w:rsidRDefault="00B760A9">
            <w:pPr>
              <w:pStyle w:val="Standard"/>
              <w:rPr>
                <w:bCs/>
                <w:iCs/>
              </w:rPr>
            </w:pPr>
          </w:p>
          <w:p w:rsidR="00B760A9" w:rsidRDefault="00F453C3">
            <w:pPr>
              <w:pStyle w:val="Standard"/>
              <w:rPr>
                <w:bCs/>
                <w:iCs/>
              </w:rPr>
            </w:pPr>
            <w:r>
              <w:rPr>
                <w:bCs/>
                <w:iCs/>
              </w:rPr>
              <w:t>Прочтите фрагмент произведения Дж. Локка</w:t>
            </w:r>
            <w:r>
              <w:rPr>
                <w:bCs/>
                <w:iCs/>
              </w:rPr>
              <w:t>:</w:t>
            </w:r>
            <w:r>
              <w:rPr>
                <w:b/>
                <w:bCs/>
                <w:iCs/>
              </w:rPr>
              <w:t xml:space="preserve"> </w:t>
            </w:r>
            <w:r>
              <w:rPr>
                <w:bCs/>
                <w:iCs/>
              </w:rPr>
              <w:t>«Так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w:t>
            </w:r>
            <w:r>
              <w:rPr>
                <w:bCs/>
                <w:iCs/>
              </w:rPr>
              <w:t xml:space="preserve">лазу, давая нам возможность видеть и воспринимать все остальные вещи, не воспринимает самое себя: необходимо </w:t>
            </w:r>
            <w:r>
              <w:rPr>
                <w:bCs/>
                <w:iCs/>
              </w:rPr>
              <w:lastRenderedPageBreak/>
              <w:t>искусство и труд, чтобы поставить его на некотором отдалении и сделать собственным объектом. Но каковы бы ни были трудности, лежащие на пути к этом</w:t>
            </w:r>
            <w:r>
              <w:rPr>
                <w:bCs/>
                <w:iCs/>
              </w:rPr>
              <w:t>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w:t>
            </w:r>
            <w:r>
              <w:rPr>
                <w:bCs/>
                <w:iCs/>
              </w:rPr>
              <w:t xml:space="preserve"> помогая направить наше мышление на исследование других вещей…».</w:t>
            </w:r>
          </w:p>
          <w:p w:rsidR="00B760A9" w:rsidRDefault="00F453C3">
            <w:pPr>
              <w:pStyle w:val="Standard"/>
              <w:rPr>
                <w:bCs/>
                <w:iCs/>
              </w:rPr>
            </w:pPr>
            <w:r>
              <w:rPr>
                <w:bCs/>
                <w:iCs/>
              </w:rPr>
              <w:t>а) Какова главная мысль фрагмента? Согласны ли вы с мнением философа? Ответ аргументируйте.</w:t>
            </w:r>
          </w:p>
          <w:p w:rsidR="00B760A9" w:rsidRDefault="00F453C3">
            <w:pPr>
              <w:pStyle w:val="Standard"/>
              <w:rPr>
                <w:bCs/>
                <w:iCs/>
              </w:rPr>
            </w:pPr>
            <w:r>
              <w:rPr>
                <w:bCs/>
                <w:iCs/>
              </w:rPr>
              <w:t>б) Как следует понимать слова Дж. Локка о том, что «знакомство с собственным разумом может быть не</w:t>
            </w:r>
            <w:r>
              <w:rPr>
                <w:bCs/>
                <w:iCs/>
              </w:rPr>
              <w:t xml:space="preserve"> только очень приятно, но и полезно»? В чем заключается эта польза?</w:t>
            </w:r>
          </w:p>
          <w:p w:rsidR="00B760A9" w:rsidRDefault="00B760A9">
            <w:pPr>
              <w:pStyle w:val="Standard"/>
              <w:rPr>
                <w:bCs/>
                <w:iCs/>
              </w:rPr>
            </w:pPr>
          </w:p>
        </w:tc>
      </w:tr>
      <w:tr w:rsidR="00B760A9">
        <w:tblPrEx>
          <w:tblCellMar>
            <w:top w:w="0" w:type="dxa"/>
            <w:bottom w:w="0" w:type="dxa"/>
          </w:tblCellMar>
        </w:tblPrEx>
        <w:tc>
          <w:tcPr>
            <w:tcW w:w="2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shd w:val="clear" w:color="auto" w:fill="FFFFFF"/>
              <w:jc w:val="both"/>
            </w:pPr>
            <w:r>
              <w:t xml:space="preserve">1.Понимает эффективность </w:t>
            </w:r>
            <w:r>
              <w:t xml:space="preserve">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w:t>
            </w:r>
            <w:r>
              <w:lastRenderedPageBreak/>
              <w:t>и презентации результатов работы.</w:t>
            </w:r>
          </w:p>
          <w:p w:rsidR="00B760A9" w:rsidRDefault="00F453C3">
            <w:pPr>
              <w:pStyle w:val="Standard"/>
              <w:shd w:val="clear" w:color="auto" w:fill="FFFFFF"/>
              <w:jc w:val="both"/>
            </w:pPr>
            <w:r>
              <w:t>2.Соблюдает этические нормы в межличностном пр</w:t>
            </w:r>
            <w:r>
              <w:t>офессиональном общении.</w:t>
            </w:r>
          </w:p>
          <w:p w:rsidR="00B760A9" w:rsidRDefault="00F453C3">
            <w:pPr>
              <w:pStyle w:val="Standard"/>
            </w:pPr>
            <w:r>
              <w:t>3.Понимает и учитывает особенности поведения участников команды для достижения целей и задач в профессиональной деятельности.</w:t>
            </w:r>
          </w:p>
        </w:tc>
        <w:tc>
          <w:tcPr>
            <w:tcW w:w="2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jc w:val="both"/>
              <w:rPr>
                <w:b/>
                <w:bCs/>
                <w:lang w:eastAsia="en-US"/>
              </w:rPr>
            </w:pPr>
            <w:r>
              <w:rPr>
                <w:b/>
                <w:bCs/>
                <w:lang w:eastAsia="en-US"/>
              </w:rPr>
              <w:lastRenderedPageBreak/>
              <w:t>знать:</w:t>
            </w:r>
          </w:p>
          <w:p w:rsidR="00B760A9" w:rsidRDefault="00F453C3">
            <w:pPr>
              <w:pStyle w:val="Standard"/>
              <w:jc w:val="both"/>
              <w:rPr>
                <w:lang w:eastAsia="en-US"/>
              </w:rPr>
            </w:pPr>
            <w:r>
              <w:rPr>
                <w:lang w:eastAsia="en-US"/>
              </w:rPr>
              <w:t>- способы и стратегии сотрудничества с партнерами для достижения целей,</w:t>
            </w:r>
          </w:p>
          <w:p w:rsidR="00B760A9" w:rsidRDefault="00F453C3">
            <w:pPr>
              <w:pStyle w:val="Standard"/>
              <w:jc w:val="both"/>
              <w:rPr>
                <w:b/>
              </w:rPr>
            </w:pPr>
            <w:r>
              <w:rPr>
                <w:b/>
              </w:rPr>
              <w:t>уметь:</w:t>
            </w:r>
          </w:p>
          <w:p w:rsidR="00B760A9" w:rsidRDefault="00F453C3">
            <w:pPr>
              <w:pStyle w:val="Standard"/>
              <w:jc w:val="both"/>
              <w:rPr>
                <w:lang w:eastAsia="en-US"/>
              </w:rPr>
            </w:pPr>
            <w:r>
              <w:rPr>
                <w:lang w:eastAsia="en-US"/>
              </w:rPr>
              <w:t xml:space="preserve"> работать в коман</w:t>
            </w:r>
            <w:r>
              <w:rPr>
                <w:lang w:eastAsia="en-US"/>
              </w:rPr>
              <w:t>де, находить и использовать информацию, необходимую для полноценной работы в команде</w:t>
            </w:r>
          </w:p>
          <w:p w:rsidR="00B760A9" w:rsidRDefault="00F453C3">
            <w:pPr>
              <w:pStyle w:val="Standard"/>
              <w:jc w:val="both"/>
            </w:pPr>
            <w:r>
              <w:rPr>
                <w:b/>
                <w:bCs/>
                <w:lang w:eastAsia="en-US"/>
              </w:rPr>
              <w:t>знать:</w:t>
            </w:r>
          </w:p>
          <w:p w:rsidR="00B760A9" w:rsidRDefault="00F453C3">
            <w:pPr>
              <w:pStyle w:val="Standard"/>
              <w:jc w:val="both"/>
              <w:rPr>
                <w:lang w:eastAsia="en-US"/>
              </w:rPr>
            </w:pPr>
            <w:r>
              <w:rPr>
                <w:lang w:eastAsia="en-US"/>
              </w:rPr>
              <w:t xml:space="preserve">- основные каноны </w:t>
            </w:r>
            <w:r>
              <w:rPr>
                <w:lang w:eastAsia="en-US"/>
              </w:rPr>
              <w:lastRenderedPageBreak/>
              <w:t>профессиональной этики и этики межличностного общения</w:t>
            </w:r>
          </w:p>
          <w:p w:rsidR="00B760A9" w:rsidRDefault="00F453C3">
            <w:pPr>
              <w:pStyle w:val="Standard"/>
              <w:jc w:val="both"/>
              <w:rPr>
                <w:b/>
                <w:bCs/>
                <w:lang w:eastAsia="en-US"/>
              </w:rPr>
            </w:pPr>
            <w:r>
              <w:rPr>
                <w:b/>
                <w:bCs/>
                <w:lang w:eastAsia="en-US"/>
              </w:rPr>
              <w:t>уметь:</w:t>
            </w:r>
          </w:p>
          <w:p w:rsidR="00B760A9" w:rsidRDefault="00F453C3">
            <w:pPr>
              <w:pStyle w:val="Standard"/>
              <w:jc w:val="both"/>
              <w:rPr>
                <w:lang w:eastAsia="en-US"/>
              </w:rPr>
            </w:pPr>
            <w:r>
              <w:rPr>
                <w:lang w:eastAsia="en-US"/>
              </w:rPr>
              <w:t>- применять этические нормы и правила в коллективе и с партнерами;</w:t>
            </w:r>
          </w:p>
          <w:p w:rsidR="00B760A9" w:rsidRDefault="00F453C3">
            <w:pPr>
              <w:pStyle w:val="Standard"/>
              <w:jc w:val="both"/>
            </w:pPr>
            <w:r>
              <w:rPr>
                <w:b/>
                <w:iCs/>
              </w:rPr>
              <w:t>знать:</w:t>
            </w:r>
          </w:p>
          <w:p w:rsidR="00B760A9" w:rsidRDefault="00F453C3">
            <w:pPr>
              <w:pStyle w:val="Standard"/>
              <w:jc w:val="both"/>
            </w:pPr>
            <w:r>
              <w:t>-налаживать командную работу с учетом личностно-психологических ресурсов</w:t>
            </w:r>
            <w:r>
              <w:rPr>
                <w:color w:val="000000"/>
              </w:rPr>
              <w:t xml:space="preserve"> для успешного выполнения профессиональной деятельности и достижения целей;</w:t>
            </w:r>
          </w:p>
          <w:p w:rsidR="00B760A9" w:rsidRDefault="00F453C3">
            <w:pPr>
              <w:pStyle w:val="Standard"/>
              <w:jc w:val="both"/>
              <w:rPr>
                <w:b/>
              </w:rPr>
            </w:pPr>
            <w:r>
              <w:rPr>
                <w:b/>
              </w:rPr>
              <w:t>уметь:</w:t>
            </w:r>
          </w:p>
          <w:p w:rsidR="00B760A9" w:rsidRDefault="00F453C3">
            <w:pPr>
              <w:pStyle w:val="Standard"/>
            </w:pPr>
            <w:r>
              <w:rPr>
                <w:b/>
              </w:rPr>
              <w:t xml:space="preserve">- </w:t>
            </w:r>
            <w:r>
              <w:t>выявлять и формулировать цели развития, исходя из коллективных ресурсов, возможностей с учетом пси</w:t>
            </w:r>
            <w:r>
              <w:t>хологического фона</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w:t>
            </w:r>
            <w:r>
              <w:rPr>
                <w:bCs/>
                <w:iCs/>
              </w:rPr>
              <w:t xml:space="preserve">ь и Ньютон. Однако она не </w:t>
            </w:r>
            <w:r>
              <w:rPr>
                <w:bCs/>
                <w:iCs/>
              </w:rPr>
              <w:lastRenderedPageBreak/>
              <w:t>способна сделать и одного единственного духовного шага из тех, на которые были способны Декарт, Паскаль, Ньютон».</w:t>
            </w:r>
          </w:p>
          <w:p w:rsidR="00B760A9" w:rsidRDefault="00F453C3">
            <w:pPr>
              <w:pStyle w:val="Standard"/>
              <w:rPr>
                <w:bCs/>
                <w:iCs/>
              </w:rPr>
            </w:pPr>
            <w:r>
              <w:rPr>
                <w:bCs/>
                <w:iCs/>
              </w:rPr>
              <w:t></w:t>
            </w:r>
            <w:r>
              <w:rPr>
                <w:bCs/>
                <w:iCs/>
              </w:rPr>
              <w:tab/>
              <w:t>Дайте анализ этому суждению французского писателя. Согласны ли Вы с ним?</w:t>
            </w:r>
          </w:p>
          <w:p w:rsidR="00B760A9" w:rsidRDefault="00F453C3">
            <w:pPr>
              <w:pStyle w:val="Standard"/>
              <w:rPr>
                <w:b/>
                <w:bCs/>
                <w:iCs/>
              </w:rPr>
            </w:pPr>
            <w:r>
              <w:rPr>
                <w:b/>
                <w:bCs/>
                <w:iCs/>
              </w:rPr>
              <w:t>Задание 1.</w:t>
            </w:r>
          </w:p>
          <w:p w:rsidR="00B760A9" w:rsidRDefault="00F453C3">
            <w:pPr>
              <w:pStyle w:val="Standard"/>
              <w:rPr>
                <w:bCs/>
                <w:iCs/>
              </w:rPr>
            </w:pPr>
            <w:r>
              <w:rPr>
                <w:bCs/>
                <w:iCs/>
              </w:rPr>
              <w:t xml:space="preserve">В одном из сочинений Эпикура </w:t>
            </w:r>
            <w:r>
              <w:rPr>
                <w:bCs/>
                <w:iCs/>
              </w:rPr>
              <w:t>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w:t>
            </w:r>
            <w:r>
              <w:rPr>
                <w:bCs/>
                <w:iCs/>
              </w:rPr>
              <w:t>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w:t>
            </w:r>
            <w:r>
              <w:rPr>
                <w:bCs/>
                <w:iCs/>
              </w:rPr>
              <w:t>няющее лживые мнения, которые производят в душе величайшее смятение».</w:t>
            </w:r>
          </w:p>
          <w:p w:rsidR="00B760A9" w:rsidRDefault="00F453C3">
            <w:pPr>
              <w:pStyle w:val="Standard"/>
              <w:rPr>
                <w:bCs/>
                <w:iCs/>
              </w:rPr>
            </w:pPr>
            <w:r>
              <w:rPr>
                <w:bCs/>
                <w:iCs/>
              </w:rPr>
              <w:t>В чем заключается специфика эпикурейского учения об удовольствиях (необычность эпикурейского понимания удовольствий)?</w:t>
            </w:r>
          </w:p>
          <w:p w:rsidR="00B760A9" w:rsidRDefault="00F453C3">
            <w:pPr>
              <w:pStyle w:val="Standard"/>
              <w:rPr>
                <w:b/>
                <w:bCs/>
                <w:iCs/>
              </w:rPr>
            </w:pPr>
            <w:r>
              <w:rPr>
                <w:b/>
                <w:bCs/>
                <w:iCs/>
              </w:rPr>
              <w:lastRenderedPageBreak/>
              <w:t>Задание 1.</w:t>
            </w:r>
          </w:p>
          <w:p w:rsidR="00B760A9" w:rsidRDefault="00F453C3">
            <w:pPr>
              <w:pStyle w:val="Standard"/>
              <w:rPr>
                <w:bCs/>
                <w:iCs/>
              </w:rPr>
            </w:pPr>
            <w:r>
              <w:rPr>
                <w:bCs/>
                <w:iCs/>
              </w:rPr>
              <w:t xml:space="preserve">«В XVIII веке атеизм философов ликвидировал понятие </w:t>
            </w:r>
            <w:r>
              <w:rPr>
                <w:bCs/>
                <w:iCs/>
              </w:rPr>
              <w:t>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w:t>
            </w:r>
            <w:r>
              <w:rPr>
                <w:bCs/>
                <w:iCs/>
              </w:rPr>
              <w:t xml:space="preserve">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rsidR="00B760A9" w:rsidRDefault="00F453C3">
            <w:pPr>
              <w:pStyle w:val="Standard"/>
              <w:rPr>
                <w:bCs/>
                <w:iCs/>
              </w:rPr>
            </w:pPr>
            <w:r>
              <w:rPr>
                <w:bCs/>
                <w:iCs/>
              </w:rPr>
              <w:t>Для экзистенциалиста человек потому не поддается определению, что первон</w:t>
            </w:r>
            <w:r>
              <w:rPr>
                <w:bCs/>
                <w:iCs/>
              </w:rPr>
              <w:t>ачально ничего собой не представляет. Человеком он становится лишь впоследствии, причем таким человеком, каким он сделает себя сам» (Ж-П. Сартр) .</w:t>
            </w:r>
          </w:p>
          <w:p w:rsidR="00B760A9" w:rsidRDefault="00F453C3">
            <w:pPr>
              <w:pStyle w:val="Standard"/>
              <w:rPr>
                <w:bCs/>
                <w:iCs/>
              </w:rPr>
            </w:pPr>
            <w:r>
              <w:rPr>
                <w:bCs/>
                <w:iCs/>
              </w:rPr>
              <w:t>а) Каков смысл экзистенциального принципа: существование человека предшествует его сущности?</w:t>
            </w:r>
          </w:p>
          <w:p w:rsidR="00B760A9" w:rsidRDefault="00F453C3">
            <w:pPr>
              <w:pStyle w:val="Standard"/>
              <w:rPr>
                <w:bCs/>
                <w:iCs/>
              </w:rPr>
            </w:pPr>
            <w:r>
              <w:rPr>
                <w:bCs/>
                <w:iCs/>
              </w:rPr>
              <w:t>б) В чем прав и</w:t>
            </w:r>
            <w:r>
              <w:rPr>
                <w:bCs/>
                <w:iCs/>
              </w:rPr>
              <w:t xml:space="preserve"> в чем ошибается Сартр? Каково ваше мнение о выводе Сартра: человек делает себя сам?</w:t>
            </w:r>
          </w:p>
        </w:tc>
      </w:tr>
    </w:tbl>
    <w:p w:rsidR="00B760A9" w:rsidRDefault="00B760A9">
      <w:pPr>
        <w:pStyle w:val="Standard"/>
        <w:jc w:val="right"/>
        <w:rPr>
          <w:bCs/>
        </w:rPr>
      </w:pPr>
    </w:p>
    <w:p w:rsidR="00B760A9" w:rsidRDefault="00B760A9">
      <w:pPr>
        <w:pStyle w:val="Standard"/>
        <w:jc w:val="right"/>
        <w:rPr>
          <w:color w:val="000000"/>
        </w:rPr>
      </w:pPr>
    </w:p>
    <w:p w:rsidR="00B760A9" w:rsidRDefault="00B760A9">
      <w:pPr>
        <w:pStyle w:val="1"/>
        <w:spacing w:before="0"/>
        <w:jc w:val="both"/>
        <w:rPr>
          <w:rFonts w:ascii="Times New Roman" w:hAnsi="Times New Roman" w:cs="Times New Roman"/>
          <w:iCs/>
          <w:sz w:val="28"/>
          <w:szCs w:val="28"/>
        </w:rPr>
      </w:pPr>
    </w:p>
    <w:p w:rsidR="00B760A9" w:rsidRDefault="00F453C3">
      <w:pPr>
        <w:pStyle w:val="a8"/>
        <w:spacing w:before="0" w:after="0"/>
        <w:ind w:firstLine="709"/>
        <w:jc w:val="center"/>
      </w:pPr>
      <w:r>
        <w:rPr>
          <w:b/>
          <w:sz w:val="28"/>
          <w:szCs w:val="28"/>
        </w:rPr>
        <w:t>Перечень вопросов для подготовки к экзамену</w:t>
      </w:r>
    </w:p>
    <w:p w:rsidR="00B760A9" w:rsidRDefault="00B760A9">
      <w:pPr>
        <w:pStyle w:val="a8"/>
        <w:spacing w:before="0" w:after="0"/>
        <w:ind w:firstLine="709"/>
        <w:jc w:val="center"/>
        <w:rPr>
          <w:b/>
          <w:sz w:val="28"/>
          <w:szCs w:val="28"/>
        </w:rPr>
      </w:pPr>
    </w:p>
    <w:p w:rsidR="00B760A9" w:rsidRDefault="00F453C3">
      <w:pPr>
        <w:pStyle w:val="1"/>
        <w:numPr>
          <w:ilvl w:val="0"/>
          <w:numId w:val="27"/>
        </w:numPr>
        <w:spacing w:before="0" w:line="276" w:lineRule="auto"/>
        <w:jc w:val="both"/>
      </w:pPr>
      <w:r>
        <w:rPr>
          <w:rFonts w:ascii="Times New Roman" w:hAnsi="Times New Roman" w:cs="Times New Roman"/>
          <w:b w:val="0"/>
          <w:bCs w:val="0"/>
          <w:sz w:val="28"/>
          <w:szCs w:val="28"/>
        </w:rPr>
        <w:t>Онтология как учение о бытии.</w:t>
      </w:r>
    </w:p>
    <w:p w:rsidR="00B760A9" w:rsidRDefault="00F453C3">
      <w:pPr>
        <w:pStyle w:val="1"/>
        <w:numPr>
          <w:ilvl w:val="0"/>
          <w:numId w:val="6"/>
        </w:numPr>
        <w:spacing w:before="0" w:line="276" w:lineRule="auto"/>
        <w:jc w:val="both"/>
      </w:pPr>
      <w:r>
        <w:rPr>
          <w:rFonts w:ascii="Times New Roman" w:hAnsi="Times New Roman" w:cs="Times New Roman"/>
          <w:b w:val="0"/>
          <w:bCs w:val="0"/>
          <w:sz w:val="28"/>
          <w:szCs w:val="28"/>
        </w:rPr>
        <w:t>Место онтологии в структуре философского знания.</w:t>
      </w:r>
    </w:p>
    <w:p w:rsidR="00B760A9" w:rsidRDefault="00F453C3">
      <w:pPr>
        <w:pStyle w:val="1"/>
        <w:numPr>
          <w:ilvl w:val="0"/>
          <w:numId w:val="6"/>
        </w:numPr>
        <w:spacing w:before="0" w:line="276" w:lineRule="auto"/>
        <w:jc w:val="both"/>
      </w:pPr>
      <w:r>
        <w:rPr>
          <w:rFonts w:ascii="Times New Roman" w:hAnsi="Times New Roman" w:cs="Times New Roman"/>
          <w:b w:val="0"/>
          <w:bCs w:val="0"/>
          <w:sz w:val="28"/>
          <w:szCs w:val="28"/>
        </w:rPr>
        <w:t xml:space="preserve">Метафизика как первая форма онтологии. </w:t>
      </w:r>
      <w:r>
        <w:rPr>
          <w:rFonts w:ascii="Times New Roman" w:hAnsi="Times New Roman" w:cs="Times New Roman"/>
          <w:b w:val="0"/>
          <w:bCs w:val="0"/>
          <w:sz w:val="28"/>
          <w:szCs w:val="28"/>
        </w:rPr>
        <w:t>Современный статус онтологии.</w:t>
      </w:r>
    </w:p>
    <w:p w:rsidR="00B760A9" w:rsidRDefault="00F453C3">
      <w:pPr>
        <w:pStyle w:val="1"/>
        <w:numPr>
          <w:ilvl w:val="0"/>
          <w:numId w:val="6"/>
        </w:numPr>
        <w:spacing w:before="0" w:line="276" w:lineRule="auto"/>
        <w:jc w:val="both"/>
      </w:pPr>
      <w:r>
        <w:rPr>
          <w:rFonts w:ascii="Times New Roman" w:hAnsi="Times New Roman" w:cs="Times New Roman"/>
          <w:b w:val="0"/>
          <w:bCs w:val="0"/>
          <w:sz w:val="28"/>
          <w:szCs w:val="28"/>
        </w:rPr>
        <w:t>Соотношение категорий бытие и сознание в онтологии Хайдеггера.</w:t>
      </w:r>
    </w:p>
    <w:p w:rsidR="00B760A9" w:rsidRDefault="00F453C3">
      <w:pPr>
        <w:pStyle w:val="1"/>
        <w:numPr>
          <w:ilvl w:val="0"/>
          <w:numId w:val="6"/>
        </w:numPr>
        <w:spacing w:before="0" w:line="276" w:lineRule="auto"/>
        <w:jc w:val="both"/>
      </w:pPr>
      <w:r>
        <w:rPr>
          <w:rFonts w:ascii="Times New Roman" w:hAnsi="Times New Roman" w:cs="Times New Roman"/>
          <w:b w:val="0"/>
          <w:bCs w:val="0"/>
          <w:sz w:val="28"/>
          <w:szCs w:val="28"/>
        </w:rPr>
        <w:t>Соотнесение бытия и свободы у Н. Бердяева.</w:t>
      </w:r>
    </w:p>
    <w:p w:rsidR="00B760A9" w:rsidRDefault="00F453C3">
      <w:pPr>
        <w:pStyle w:val="a7"/>
        <w:numPr>
          <w:ilvl w:val="0"/>
          <w:numId w:val="6"/>
        </w:numPr>
        <w:spacing w:line="276" w:lineRule="auto"/>
        <w:jc w:val="both"/>
      </w:pPr>
      <w:r>
        <w:rPr>
          <w:sz w:val="28"/>
          <w:szCs w:val="28"/>
        </w:rPr>
        <w:t xml:space="preserve">Эстетика в системе философии «положительного всеединства» </w:t>
      </w:r>
      <w:r>
        <w:rPr>
          <w:sz w:val="28"/>
          <w:szCs w:val="28"/>
        </w:rPr>
        <w:br/>
      </w:r>
      <w:r>
        <w:rPr>
          <w:sz w:val="28"/>
          <w:szCs w:val="28"/>
        </w:rPr>
        <w:t>В.С. Соловьева.</w:t>
      </w:r>
    </w:p>
    <w:p w:rsidR="00B760A9" w:rsidRDefault="00F453C3">
      <w:pPr>
        <w:pStyle w:val="a7"/>
        <w:numPr>
          <w:ilvl w:val="0"/>
          <w:numId w:val="6"/>
        </w:numPr>
        <w:spacing w:line="276" w:lineRule="auto"/>
        <w:jc w:val="both"/>
      </w:pPr>
      <w:r>
        <w:rPr>
          <w:sz w:val="28"/>
          <w:szCs w:val="28"/>
        </w:rPr>
        <w:t>Взаимосвязь творчества и свободы в философи</w:t>
      </w:r>
      <w:r>
        <w:rPr>
          <w:sz w:val="28"/>
          <w:szCs w:val="28"/>
        </w:rPr>
        <w:t>и Н.А. Бердяева.</w:t>
      </w:r>
    </w:p>
    <w:p w:rsidR="00B760A9" w:rsidRDefault="00F453C3">
      <w:pPr>
        <w:pStyle w:val="a7"/>
        <w:numPr>
          <w:ilvl w:val="0"/>
          <w:numId w:val="6"/>
        </w:numPr>
        <w:spacing w:line="276" w:lineRule="auto"/>
        <w:jc w:val="both"/>
      </w:pPr>
      <w:r>
        <w:rPr>
          <w:sz w:val="28"/>
          <w:szCs w:val="28"/>
        </w:rPr>
        <w:t>Эстетические взгляды П.А. Флоренского.</w:t>
      </w:r>
    </w:p>
    <w:p w:rsidR="00B760A9" w:rsidRDefault="00F453C3">
      <w:pPr>
        <w:pStyle w:val="a7"/>
        <w:numPr>
          <w:ilvl w:val="0"/>
          <w:numId w:val="6"/>
        </w:numPr>
        <w:spacing w:line="276" w:lineRule="auto"/>
        <w:jc w:val="both"/>
      </w:pPr>
      <w:r>
        <w:rPr>
          <w:sz w:val="28"/>
          <w:szCs w:val="28"/>
        </w:rPr>
        <w:t>Феноменологическая эстетика Г.Г. Шпета.</w:t>
      </w:r>
    </w:p>
    <w:p w:rsidR="00B760A9" w:rsidRDefault="00F453C3">
      <w:pPr>
        <w:pStyle w:val="a7"/>
        <w:numPr>
          <w:ilvl w:val="0"/>
          <w:numId w:val="6"/>
        </w:numPr>
        <w:spacing w:line="276" w:lineRule="auto"/>
        <w:jc w:val="both"/>
      </w:pPr>
      <w:r>
        <w:rPr>
          <w:sz w:val="28"/>
          <w:szCs w:val="28"/>
        </w:rPr>
        <w:t>Эстетическая теория М.М. Бахтина.</w:t>
      </w:r>
    </w:p>
    <w:p w:rsidR="00B760A9" w:rsidRDefault="00F453C3">
      <w:pPr>
        <w:pStyle w:val="a7"/>
        <w:numPr>
          <w:ilvl w:val="0"/>
          <w:numId w:val="6"/>
        </w:numPr>
        <w:tabs>
          <w:tab w:val="left" w:pos="1854"/>
        </w:tabs>
        <w:spacing w:line="276" w:lineRule="auto"/>
        <w:jc w:val="both"/>
      </w:pPr>
      <w:r>
        <w:rPr>
          <w:sz w:val="28"/>
          <w:szCs w:val="28"/>
        </w:rPr>
        <w:t>Проанализируйте понятия «цивилизация» и «культура».</w:t>
      </w:r>
    </w:p>
    <w:p w:rsidR="00B760A9" w:rsidRDefault="00F453C3">
      <w:pPr>
        <w:pStyle w:val="a7"/>
        <w:numPr>
          <w:ilvl w:val="0"/>
          <w:numId w:val="6"/>
        </w:numPr>
        <w:tabs>
          <w:tab w:val="left" w:pos="1854"/>
        </w:tabs>
        <w:spacing w:line="276" w:lineRule="auto"/>
        <w:jc w:val="both"/>
      </w:pPr>
      <w:r>
        <w:rPr>
          <w:sz w:val="28"/>
          <w:szCs w:val="28"/>
        </w:rPr>
        <w:t>Дайте сравнительную характеристику понятиям «человек», «индивид», «личност</w:t>
      </w:r>
      <w:r>
        <w:rPr>
          <w:sz w:val="28"/>
          <w:szCs w:val="28"/>
        </w:rPr>
        <w:t>ь».</w:t>
      </w:r>
    </w:p>
    <w:p w:rsidR="00B760A9" w:rsidRDefault="00F453C3">
      <w:pPr>
        <w:pStyle w:val="a7"/>
        <w:numPr>
          <w:ilvl w:val="0"/>
          <w:numId w:val="6"/>
        </w:numPr>
        <w:spacing w:line="276" w:lineRule="auto"/>
        <w:jc w:val="both"/>
      </w:pPr>
      <w:r>
        <w:rPr>
          <w:sz w:val="28"/>
          <w:szCs w:val="28"/>
        </w:rPr>
        <w:t>Понятие истории. Модели исторического процесса.</w:t>
      </w:r>
    </w:p>
    <w:p w:rsidR="00B760A9" w:rsidRDefault="00F453C3">
      <w:pPr>
        <w:pStyle w:val="a7"/>
        <w:numPr>
          <w:ilvl w:val="0"/>
          <w:numId w:val="6"/>
        </w:numPr>
        <w:spacing w:line="276" w:lineRule="auto"/>
        <w:jc w:val="both"/>
      </w:pPr>
      <w:r>
        <w:rPr>
          <w:sz w:val="28"/>
          <w:szCs w:val="28"/>
        </w:rPr>
        <w:t>Особенности техногенной цивилизации.</w:t>
      </w:r>
    </w:p>
    <w:p w:rsidR="00B760A9" w:rsidRDefault="00F453C3">
      <w:pPr>
        <w:pStyle w:val="a7"/>
        <w:numPr>
          <w:ilvl w:val="0"/>
          <w:numId w:val="6"/>
        </w:numPr>
        <w:tabs>
          <w:tab w:val="left" w:pos="1854"/>
        </w:tabs>
        <w:spacing w:line="276" w:lineRule="auto"/>
        <w:jc w:val="both"/>
      </w:pPr>
      <w:r>
        <w:rPr>
          <w:sz w:val="28"/>
          <w:szCs w:val="28"/>
        </w:rPr>
        <w:t>Сопоставьте биологическое и социальное в современном человеке.</w:t>
      </w:r>
    </w:p>
    <w:p w:rsidR="00B760A9" w:rsidRDefault="00F453C3">
      <w:pPr>
        <w:pStyle w:val="a8"/>
        <w:numPr>
          <w:ilvl w:val="0"/>
          <w:numId w:val="6"/>
        </w:numPr>
        <w:tabs>
          <w:tab w:val="left" w:pos="1134"/>
        </w:tabs>
        <w:spacing w:before="0" w:after="0" w:line="276" w:lineRule="auto"/>
        <w:jc w:val="both"/>
      </w:pPr>
      <w:r>
        <w:rPr>
          <w:sz w:val="28"/>
          <w:szCs w:val="28"/>
        </w:rPr>
        <w:t>Проанализируйте место и роль искусства в формировании духовной культуры.</w:t>
      </w:r>
    </w:p>
    <w:p w:rsidR="00B760A9" w:rsidRDefault="00F453C3">
      <w:pPr>
        <w:pStyle w:val="a7"/>
        <w:numPr>
          <w:ilvl w:val="0"/>
          <w:numId w:val="6"/>
        </w:numPr>
        <w:tabs>
          <w:tab w:val="left" w:pos="1854"/>
        </w:tabs>
        <w:spacing w:line="276" w:lineRule="auto"/>
        <w:jc w:val="both"/>
      </w:pPr>
      <w:r>
        <w:rPr>
          <w:sz w:val="28"/>
          <w:szCs w:val="28"/>
        </w:rPr>
        <w:t xml:space="preserve">Как проявляется процесс </w:t>
      </w:r>
      <w:r>
        <w:rPr>
          <w:sz w:val="28"/>
          <w:szCs w:val="28"/>
        </w:rPr>
        <w:t>глобализации в экономике, в политике, в культуре?</w:t>
      </w:r>
    </w:p>
    <w:p w:rsidR="00B760A9" w:rsidRDefault="00F453C3">
      <w:pPr>
        <w:pStyle w:val="a7"/>
        <w:numPr>
          <w:ilvl w:val="0"/>
          <w:numId w:val="6"/>
        </w:numPr>
        <w:spacing w:after="160" w:line="276" w:lineRule="auto"/>
      </w:pPr>
      <w:r>
        <w:rPr>
          <w:sz w:val="28"/>
          <w:szCs w:val="28"/>
        </w:rPr>
        <w:t>Этика, мораль и нравственность: в чем отличия? Характеристики морали.</w:t>
      </w:r>
    </w:p>
    <w:p w:rsidR="00B760A9" w:rsidRDefault="00F453C3">
      <w:pPr>
        <w:pStyle w:val="a7"/>
        <w:numPr>
          <w:ilvl w:val="0"/>
          <w:numId w:val="6"/>
        </w:numPr>
        <w:spacing w:after="160" w:line="276" w:lineRule="auto"/>
      </w:pPr>
      <w:r>
        <w:rPr>
          <w:sz w:val="28"/>
          <w:szCs w:val="28"/>
        </w:rPr>
        <w:t>Этические учения осевого времени и античности.</w:t>
      </w:r>
    </w:p>
    <w:p w:rsidR="00B760A9" w:rsidRDefault="00F453C3">
      <w:pPr>
        <w:pStyle w:val="a7"/>
        <w:numPr>
          <w:ilvl w:val="0"/>
          <w:numId w:val="6"/>
        </w:numPr>
        <w:spacing w:after="160" w:line="276" w:lineRule="auto"/>
      </w:pPr>
      <w:r>
        <w:rPr>
          <w:sz w:val="28"/>
          <w:szCs w:val="28"/>
        </w:rPr>
        <w:t>Этические концепции в философии Нового времени и немецкой классической философии.</w:t>
      </w:r>
    </w:p>
    <w:p w:rsidR="00B760A9" w:rsidRDefault="00F453C3">
      <w:pPr>
        <w:pStyle w:val="a7"/>
        <w:numPr>
          <w:ilvl w:val="0"/>
          <w:numId w:val="6"/>
        </w:numPr>
        <w:spacing w:after="160" w:line="276" w:lineRule="auto"/>
      </w:pPr>
      <w:r>
        <w:rPr>
          <w:sz w:val="28"/>
          <w:szCs w:val="28"/>
        </w:rPr>
        <w:t>Этическ</w:t>
      </w:r>
      <w:r>
        <w:rPr>
          <w:sz w:val="28"/>
          <w:szCs w:val="28"/>
        </w:rPr>
        <w:t>ие концепции современности.</w:t>
      </w:r>
    </w:p>
    <w:p w:rsidR="00B760A9" w:rsidRDefault="00F453C3">
      <w:pPr>
        <w:pStyle w:val="a7"/>
        <w:numPr>
          <w:ilvl w:val="0"/>
          <w:numId w:val="6"/>
        </w:numPr>
        <w:spacing w:line="276" w:lineRule="auto"/>
        <w:jc w:val="both"/>
      </w:pPr>
      <w:r>
        <w:rPr>
          <w:sz w:val="28"/>
          <w:szCs w:val="28"/>
        </w:rPr>
        <w:t>Приведите сравнительные характеристики нескольких систем ценностей в истории философии (не более трех на выбор).</w:t>
      </w:r>
    </w:p>
    <w:p w:rsidR="00B760A9" w:rsidRDefault="00F453C3">
      <w:pPr>
        <w:pStyle w:val="a7"/>
        <w:numPr>
          <w:ilvl w:val="0"/>
          <w:numId w:val="6"/>
        </w:numPr>
        <w:spacing w:line="276" w:lineRule="auto"/>
        <w:jc w:val="both"/>
      </w:pPr>
      <w:r>
        <w:rPr>
          <w:sz w:val="28"/>
          <w:szCs w:val="28"/>
        </w:rPr>
        <w:t>Проведите анализ различий в мотивации деятельности личности на основе целей и ценностей.</w:t>
      </w:r>
    </w:p>
    <w:p w:rsidR="00B760A9" w:rsidRDefault="00F453C3">
      <w:pPr>
        <w:pStyle w:val="a7"/>
        <w:numPr>
          <w:ilvl w:val="0"/>
          <w:numId w:val="6"/>
        </w:numPr>
        <w:spacing w:line="276" w:lineRule="auto"/>
        <w:jc w:val="both"/>
      </w:pPr>
      <w:r>
        <w:rPr>
          <w:sz w:val="28"/>
          <w:szCs w:val="28"/>
        </w:rPr>
        <w:lastRenderedPageBreak/>
        <w:t>Выделите наиболее значимые</w:t>
      </w:r>
      <w:r>
        <w:rPr>
          <w:sz w:val="28"/>
          <w:szCs w:val="28"/>
        </w:rPr>
        <w:t>, на ваш взгляд, ценности современного общества в рамках различных культурно-исторических традиций.</w:t>
      </w:r>
    </w:p>
    <w:p w:rsidR="00B760A9" w:rsidRDefault="00F453C3">
      <w:pPr>
        <w:pStyle w:val="a7"/>
        <w:numPr>
          <w:ilvl w:val="0"/>
          <w:numId w:val="6"/>
        </w:numPr>
        <w:spacing w:line="276" w:lineRule="auto"/>
        <w:jc w:val="both"/>
      </w:pPr>
      <w:r>
        <w:rPr>
          <w:sz w:val="28"/>
          <w:szCs w:val="28"/>
        </w:rPr>
        <w:t>Соотнесите в структуре ценностного акта понятия «должного», «сущего» и «возможного».</w:t>
      </w:r>
    </w:p>
    <w:p w:rsidR="00B760A9" w:rsidRDefault="00F453C3">
      <w:pPr>
        <w:pStyle w:val="a7"/>
        <w:numPr>
          <w:ilvl w:val="0"/>
          <w:numId w:val="6"/>
        </w:numPr>
        <w:spacing w:line="276" w:lineRule="auto"/>
      </w:pPr>
      <w:r>
        <w:rPr>
          <w:sz w:val="28"/>
          <w:szCs w:val="28"/>
        </w:rPr>
        <w:t>Понятие выбора в современной философии экономики.</w:t>
      </w:r>
    </w:p>
    <w:p w:rsidR="00B760A9" w:rsidRDefault="00F453C3">
      <w:pPr>
        <w:pStyle w:val="a7"/>
        <w:numPr>
          <w:ilvl w:val="0"/>
          <w:numId w:val="6"/>
        </w:numPr>
        <w:spacing w:line="276" w:lineRule="auto"/>
      </w:pPr>
      <w:r>
        <w:rPr>
          <w:sz w:val="28"/>
          <w:szCs w:val="28"/>
        </w:rPr>
        <w:t xml:space="preserve">Понятие риска в </w:t>
      </w:r>
      <w:r>
        <w:rPr>
          <w:sz w:val="28"/>
          <w:szCs w:val="28"/>
        </w:rPr>
        <w:t>современной философии экономики.</w:t>
      </w:r>
    </w:p>
    <w:p w:rsidR="00B760A9" w:rsidRDefault="00F453C3">
      <w:pPr>
        <w:pStyle w:val="a7"/>
        <w:numPr>
          <w:ilvl w:val="0"/>
          <w:numId w:val="6"/>
        </w:numPr>
        <w:spacing w:line="276" w:lineRule="auto"/>
      </w:pPr>
      <w:r>
        <w:rPr>
          <w:sz w:val="28"/>
          <w:szCs w:val="28"/>
        </w:rPr>
        <w:t>Понятие неопределенности в современной философии экономики.</w:t>
      </w:r>
    </w:p>
    <w:p w:rsidR="00B760A9" w:rsidRDefault="00F453C3">
      <w:pPr>
        <w:pStyle w:val="a7"/>
        <w:numPr>
          <w:ilvl w:val="0"/>
          <w:numId w:val="6"/>
        </w:numPr>
        <w:spacing w:line="276" w:lineRule="auto"/>
      </w:pPr>
      <w:r>
        <w:rPr>
          <w:sz w:val="28"/>
          <w:szCs w:val="28"/>
        </w:rPr>
        <w:t>Антропологические аспекты   философии экономики.</w:t>
      </w:r>
    </w:p>
    <w:p w:rsidR="00B760A9" w:rsidRDefault="00F453C3">
      <w:pPr>
        <w:pStyle w:val="a7"/>
        <w:numPr>
          <w:ilvl w:val="0"/>
          <w:numId w:val="6"/>
        </w:numPr>
        <w:spacing w:line="276" w:lineRule="auto"/>
      </w:pPr>
      <w:r>
        <w:rPr>
          <w:sz w:val="28"/>
          <w:szCs w:val="28"/>
        </w:rPr>
        <w:t>Аксиологические аспекты философии экономики.</w:t>
      </w:r>
    </w:p>
    <w:p w:rsidR="00B760A9" w:rsidRDefault="00F453C3">
      <w:pPr>
        <w:pStyle w:val="a7"/>
        <w:numPr>
          <w:ilvl w:val="0"/>
          <w:numId w:val="6"/>
        </w:numPr>
        <w:spacing w:line="276" w:lineRule="auto"/>
      </w:pPr>
      <w:r>
        <w:rPr>
          <w:sz w:val="28"/>
          <w:szCs w:val="28"/>
        </w:rPr>
        <w:t>Проблема человека в античной философии.</w:t>
      </w:r>
    </w:p>
    <w:p w:rsidR="00B760A9" w:rsidRDefault="00F453C3">
      <w:pPr>
        <w:pStyle w:val="a7"/>
        <w:numPr>
          <w:ilvl w:val="0"/>
          <w:numId w:val="6"/>
        </w:numPr>
        <w:spacing w:after="160" w:line="276" w:lineRule="auto"/>
      </w:pPr>
      <w:r>
        <w:rPr>
          <w:sz w:val="28"/>
          <w:szCs w:val="28"/>
        </w:rPr>
        <w:t>Проблема человека в средневек</w:t>
      </w:r>
      <w:r>
        <w:rPr>
          <w:sz w:val="28"/>
          <w:szCs w:val="28"/>
        </w:rPr>
        <w:t>овой философии.</w:t>
      </w:r>
    </w:p>
    <w:p w:rsidR="00B760A9" w:rsidRDefault="00F453C3">
      <w:pPr>
        <w:pStyle w:val="a7"/>
        <w:numPr>
          <w:ilvl w:val="0"/>
          <w:numId w:val="6"/>
        </w:numPr>
        <w:spacing w:after="160" w:line="276" w:lineRule="auto"/>
      </w:pPr>
      <w:r>
        <w:rPr>
          <w:sz w:val="28"/>
          <w:szCs w:val="28"/>
        </w:rPr>
        <w:t>Проблема человека в философии эпохи Возрождения.</w:t>
      </w:r>
    </w:p>
    <w:p w:rsidR="00B760A9" w:rsidRDefault="00F453C3">
      <w:pPr>
        <w:pStyle w:val="a7"/>
        <w:numPr>
          <w:ilvl w:val="0"/>
          <w:numId w:val="6"/>
        </w:numPr>
        <w:spacing w:after="160" w:line="276" w:lineRule="auto"/>
      </w:pPr>
      <w:r>
        <w:rPr>
          <w:sz w:val="28"/>
          <w:szCs w:val="28"/>
        </w:rPr>
        <w:t>Проблема человека в философии Нового времени.</w:t>
      </w:r>
    </w:p>
    <w:p w:rsidR="00B760A9" w:rsidRDefault="00F453C3">
      <w:pPr>
        <w:pStyle w:val="a7"/>
        <w:numPr>
          <w:ilvl w:val="0"/>
          <w:numId w:val="6"/>
        </w:numPr>
        <w:spacing w:after="160" w:line="276" w:lineRule="auto"/>
      </w:pPr>
      <w:r>
        <w:rPr>
          <w:sz w:val="28"/>
          <w:szCs w:val="28"/>
        </w:rPr>
        <w:t>Марксистская концепция личности.</w:t>
      </w:r>
    </w:p>
    <w:p w:rsidR="00B760A9" w:rsidRDefault="00F453C3">
      <w:pPr>
        <w:pStyle w:val="a7"/>
        <w:numPr>
          <w:ilvl w:val="0"/>
          <w:numId w:val="6"/>
        </w:numPr>
        <w:spacing w:after="160" w:line="276" w:lineRule="auto"/>
      </w:pPr>
      <w:r>
        <w:rPr>
          <w:sz w:val="28"/>
          <w:szCs w:val="28"/>
        </w:rPr>
        <w:t>Проблема человека в философии иррационализма.</w:t>
      </w:r>
    </w:p>
    <w:p w:rsidR="00B760A9" w:rsidRDefault="00F453C3">
      <w:pPr>
        <w:pStyle w:val="a7"/>
        <w:numPr>
          <w:ilvl w:val="0"/>
          <w:numId w:val="6"/>
        </w:numPr>
        <w:spacing w:line="276" w:lineRule="auto"/>
        <w:jc w:val="both"/>
      </w:pPr>
      <w:r>
        <w:rPr>
          <w:sz w:val="28"/>
          <w:szCs w:val="28"/>
        </w:rPr>
        <w:t>Диалектика взаимосвязи социального и биологического в человеке</w:t>
      </w:r>
    </w:p>
    <w:p w:rsidR="00B760A9" w:rsidRDefault="00F453C3">
      <w:pPr>
        <w:pStyle w:val="a7"/>
        <w:numPr>
          <w:ilvl w:val="0"/>
          <w:numId w:val="6"/>
        </w:numPr>
        <w:spacing w:line="276" w:lineRule="auto"/>
        <w:jc w:val="both"/>
      </w:pPr>
      <w:r>
        <w:rPr>
          <w:sz w:val="28"/>
          <w:szCs w:val="28"/>
        </w:rPr>
        <w:t>Основные трактовки сущности человека в классической и неклассической философии</w:t>
      </w:r>
    </w:p>
    <w:p w:rsidR="00B760A9" w:rsidRDefault="00F453C3">
      <w:pPr>
        <w:pStyle w:val="a7"/>
        <w:numPr>
          <w:ilvl w:val="0"/>
          <w:numId w:val="6"/>
        </w:numPr>
        <w:spacing w:line="276" w:lineRule="auto"/>
        <w:jc w:val="both"/>
      </w:pPr>
      <w:r>
        <w:rPr>
          <w:sz w:val="28"/>
          <w:szCs w:val="28"/>
        </w:rPr>
        <w:t>Жизнь и смерть как основополагающие феномены человеческого бытия</w:t>
      </w:r>
    </w:p>
    <w:p w:rsidR="00B760A9" w:rsidRDefault="00F453C3">
      <w:pPr>
        <w:pStyle w:val="a7"/>
        <w:numPr>
          <w:ilvl w:val="0"/>
          <w:numId w:val="6"/>
        </w:numPr>
        <w:spacing w:line="276" w:lineRule="auto"/>
        <w:jc w:val="both"/>
      </w:pPr>
      <w:r>
        <w:rPr>
          <w:sz w:val="28"/>
          <w:szCs w:val="28"/>
        </w:rPr>
        <w:t>Эволюционные и трудовая концепции антропогенеза</w:t>
      </w:r>
    </w:p>
    <w:p w:rsidR="00B760A9" w:rsidRDefault="00F453C3">
      <w:pPr>
        <w:pStyle w:val="a7"/>
        <w:numPr>
          <w:ilvl w:val="0"/>
          <w:numId w:val="6"/>
        </w:numPr>
        <w:spacing w:line="276" w:lineRule="auto"/>
        <w:jc w:val="both"/>
      </w:pPr>
      <w:r>
        <w:rPr>
          <w:sz w:val="28"/>
          <w:szCs w:val="28"/>
        </w:rPr>
        <w:t>Теологическая и космогенетическая концепции происхождения челове</w:t>
      </w:r>
      <w:r>
        <w:rPr>
          <w:sz w:val="28"/>
          <w:szCs w:val="28"/>
        </w:rPr>
        <w:t>ка</w:t>
      </w:r>
    </w:p>
    <w:p w:rsidR="00B760A9" w:rsidRDefault="00F453C3">
      <w:pPr>
        <w:pStyle w:val="a7"/>
        <w:numPr>
          <w:ilvl w:val="0"/>
          <w:numId w:val="6"/>
        </w:numPr>
        <w:spacing w:line="276" w:lineRule="auto"/>
        <w:jc w:val="both"/>
      </w:pPr>
      <w:r>
        <w:rPr>
          <w:sz w:val="28"/>
          <w:szCs w:val="28"/>
        </w:rPr>
        <w:t>Предмет философии</w:t>
      </w:r>
    </w:p>
    <w:p w:rsidR="00B760A9" w:rsidRDefault="00F453C3">
      <w:pPr>
        <w:pStyle w:val="a7"/>
        <w:numPr>
          <w:ilvl w:val="0"/>
          <w:numId w:val="6"/>
        </w:numPr>
        <w:spacing w:line="276" w:lineRule="auto"/>
        <w:jc w:val="both"/>
      </w:pPr>
      <w:r>
        <w:rPr>
          <w:sz w:val="28"/>
          <w:szCs w:val="28"/>
        </w:rPr>
        <w:t>Функции философии</w:t>
      </w:r>
    </w:p>
    <w:p w:rsidR="00B760A9" w:rsidRDefault="00F453C3">
      <w:pPr>
        <w:pStyle w:val="a7"/>
        <w:numPr>
          <w:ilvl w:val="0"/>
          <w:numId w:val="6"/>
        </w:numPr>
        <w:spacing w:line="276" w:lineRule="auto"/>
        <w:jc w:val="both"/>
      </w:pPr>
      <w:r>
        <w:rPr>
          <w:sz w:val="28"/>
          <w:szCs w:val="28"/>
        </w:rPr>
        <w:t>Мировоззрение как социокультурный феномен.</w:t>
      </w:r>
    </w:p>
    <w:p w:rsidR="00B760A9" w:rsidRDefault="00F453C3">
      <w:pPr>
        <w:pStyle w:val="a7"/>
        <w:numPr>
          <w:ilvl w:val="0"/>
          <w:numId w:val="6"/>
        </w:numPr>
        <w:spacing w:line="276" w:lineRule="auto"/>
        <w:jc w:val="both"/>
      </w:pPr>
      <w:r>
        <w:rPr>
          <w:sz w:val="28"/>
          <w:szCs w:val="28"/>
        </w:rPr>
        <w:t>Структура философского знания: онтология, гносеология, социальная философия, антропология, аксиология, этика, эстетика, логика.</w:t>
      </w:r>
    </w:p>
    <w:p w:rsidR="00B760A9" w:rsidRDefault="00F453C3">
      <w:pPr>
        <w:pStyle w:val="a7"/>
        <w:numPr>
          <w:ilvl w:val="0"/>
          <w:numId w:val="6"/>
        </w:numPr>
        <w:spacing w:line="276" w:lineRule="auto"/>
        <w:jc w:val="both"/>
      </w:pPr>
      <w:r>
        <w:rPr>
          <w:sz w:val="28"/>
          <w:szCs w:val="28"/>
        </w:rPr>
        <w:t>Специфика философского знания.</w:t>
      </w:r>
    </w:p>
    <w:p w:rsidR="00B760A9" w:rsidRDefault="00F453C3">
      <w:pPr>
        <w:pStyle w:val="a7"/>
        <w:numPr>
          <w:ilvl w:val="0"/>
          <w:numId w:val="6"/>
        </w:numPr>
        <w:tabs>
          <w:tab w:val="left" w:pos="1854"/>
        </w:tabs>
        <w:spacing w:line="276" w:lineRule="auto"/>
        <w:jc w:val="both"/>
      </w:pPr>
      <w:r>
        <w:rPr>
          <w:sz w:val="28"/>
          <w:szCs w:val="28"/>
        </w:rPr>
        <w:t>Эволюция поним</w:t>
      </w:r>
      <w:r>
        <w:rPr>
          <w:sz w:val="28"/>
          <w:szCs w:val="28"/>
        </w:rPr>
        <w:t>ания диалектики. Диалектика и метафизика.</w:t>
      </w:r>
    </w:p>
    <w:p w:rsidR="00B760A9" w:rsidRDefault="00F453C3">
      <w:pPr>
        <w:pStyle w:val="a7"/>
        <w:numPr>
          <w:ilvl w:val="0"/>
          <w:numId w:val="6"/>
        </w:numPr>
        <w:spacing w:line="276" w:lineRule="auto"/>
        <w:jc w:val="both"/>
      </w:pPr>
      <w:r>
        <w:rPr>
          <w:sz w:val="28"/>
          <w:szCs w:val="28"/>
        </w:rPr>
        <w:t>Объясните роль и место теории познания (гносеологии) как одного из основных разделов философии.</w:t>
      </w:r>
    </w:p>
    <w:p w:rsidR="00B760A9" w:rsidRDefault="00F453C3">
      <w:pPr>
        <w:pStyle w:val="a7"/>
        <w:numPr>
          <w:ilvl w:val="0"/>
          <w:numId w:val="6"/>
        </w:numPr>
        <w:spacing w:line="276" w:lineRule="auto"/>
        <w:jc w:val="both"/>
      </w:pPr>
      <w:r>
        <w:rPr>
          <w:sz w:val="28"/>
          <w:szCs w:val="28"/>
        </w:rPr>
        <w:t>Дайте характеристику понятию «критерии истины». Укажите роль практики как основы, цели познания и критерия истины.</w:t>
      </w:r>
    </w:p>
    <w:p w:rsidR="00B760A9" w:rsidRDefault="00F453C3">
      <w:pPr>
        <w:pStyle w:val="a7"/>
        <w:numPr>
          <w:ilvl w:val="0"/>
          <w:numId w:val="6"/>
        </w:numPr>
        <w:spacing w:line="276" w:lineRule="auto"/>
        <w:jc w:val="both"/>
      </w:pPr>
      <w:r>
        <w:rPr>
          <w:sz w:val="28"/>
          <w:szCs w:val="28"/>
        </w:rPr>
        <w:t>Об</w:t>
      </w:r>
      <w:r>
        <w:rPr>
          <w:sz w:val="28"/>
          <w:szCs w:val="28"/>
        </w:rPr>
        <w:t>ъясните общее и особенное в чувственном и рациональном познании, раскройте их основные формы и взаимосвязь.</w:t>
      </w:r>
    </w:p>
    <w:p w:rsidR="00B760A9" w:rsidRDefault="00F453C3">
      <w:pPr>
        <w:pStyle w:val="a7"/>
        <w:numPr>
          <w:ilvl w:val="0"/>
          <w:numId w:val="6"/>
        </w:numPr>
        <w:spacing w:line="276" w:lineRule="auto"/>
        <w:jc w:val="both"/>
      </w:pPr>
      <w:r>
        <w:rPr>
          <w:sz w:val="28"/>
          <w:szCs w:val="28"/>
        </w:rPr>
        <w:t>Раскройте понятие методологии и методов научного исследования и их роль в деятельности специалиста.</w:t>
      </w:r>
    </w:p>
    <w:p w:rsidR="00B760A9" w:rsidRDefault="00F453C3">
      <w:pPr>
        <w:pStyle w:val="a7"/>
        <w:numPr>
          <w:ilvl w:val="0"/>
          <w:numId w:val="6"/>
        </w:numPr>
        <w:spacing w:line="276" w:lineRule="auto"/>
        <w:jc w:val="both"/>
      </w:pPr>
      <w:r>
        <w:rPr>
          <w:sz w:val="28"/>
          <w:szCs w:val="28"/>
        </w:rPr>
        <w:lastRenderedPageBreak/>
        <w:t>Предпосылки становления науки как мировоззрения</w:t>
      </w:r>
      <w:r>
        <w:rPr>
          <w:sz w:val="28"/>
          <w:szCs w:val="28"/>
        </w:rPr>
        <w:t xml:space="preserve"> и ее роль в развитии человечества.</w:t>
      </w:r>
    </w:p>
    <w:p w:rsidR="00B760A9" w:rsidRDefault="00B760A9">
      <w:pPr>
        <w:pStyle w:val="a8"/>
        <w:spacing w:before="0" w:after="0"/>
        <w:rPr>
          <w:b/>
          <w:sz w:val="28"/>
          <w:szCs w:val="28"/>
        </w:rPr>
      </w:pPr>
    </w:p>
    <w:p w:rsidR="00B760A9" w:rsidRDefault="00B760A9">
      <w:pPr>
        <w:pStyle w:val="Standard"/>
        <w:jc w:val="center"/>
        <w:rPr>
          <w:b/>
          <w:i/>
          <w:sz w:val="28"/>
          <w:szCs w:val="28"/>
          <w:u w:val="single"/>
        </w:rPr>
      </w:pPr>
    </w:p>
    <w:p w:rsidR="00B760A9" w:rsidRDefault="00F453C3">
      <w:pPr>
        <w:pStyle w:val="Standard"/>
        <w:jc w:val="center"/>
      </w:pPr>
      <w:r>
        <w:rPr>
          <w:b/>
          <w:i/>
          <w:sz w:val="28"/>
          <w:szCs w:val="28"/>
          <w:u w:val="single"/>
        </w:rPr>
        <w:t>Пример экзаменационного билета</w:t>
      </w:r>
    </w:p>
    <w:p w:rsidR="00B760A9" w:rsidRDefault="00B760A9">
      <w:pPr>
        <w:pStyle w:val="a8"/>
        <w:spacing w:before="0" w:after="0"/>
        <w:ind w:firstLine="709"/>
        <w:jc w:val="both"/>
        <w:rPr>
          <w:color w:val="FF0000"/>
          <w:sz w:val="28"/>
          <w:szCs w:val="28"/>
        </w:rPr>
      </w:pPr>
    </w:p>
    <w:p w:rsidR="00B760A9" w:rsidRDefault="00F453C3">
      <w:pPr>
        <w:pStyle w:val="Standard"/>
        <w:jc w:val="center"/>
      </w:pPr>
      <w:r>
        <w:rPr>
          <w:b/>
        </w:rPr>
        <w:t>Федеральное государственное образовательное бюджетное учреждение</w:t>
      </w:r>
    </w:p>
    <w:p w:rsidR="00B760A9" w:rsidRDefault="00F453C3">
      <w:pPr>
        <w:pStyle w:val="Standard"/>
        <w:jc w:val="center"/>
      </w:pPr>
      <w:r>
        <w:rPr>
          <w:b/>
        </w:rPr>
        <w:t>высшего образования</w:t>
      </w:r>
    </w:p>
    <w:p w:rsidR="00B760A9" w:rsidRDefault="00B760A9">
      <w:pPr>
        <w:pStyle w:val="Standard"/>
        <w:jc w:val="center"/>
        <w:rPr>
          <w:b/>
        </w:rPr>
      </w:pPr>
    </w:p>
    <w:p w:rsidR="00B760A9" w:rsidRDefault="00F453C3">
      <w:pPr>
        <w:pStyle w:val="Standard"/>
        <w:jc w:val="center"/>
      </w:pPr>
      <w:r>
        <w:rPr>
          <w:b/>
        </w:rPr>
        <w:t>«ФИНАНСОВЫЙ УНИВЕРСИТЕТ ПРИ ПРАВИТЕЛЬСТВЕ</w:t>
      </w:r>
    </w:p>
    <w:p w:rsidR="00B760A9" w:rsidRDefault="00F453C3">
      <w:pPr>
        <w:pStyle w:val="Standard"/>
        <w:jc w:val="center"/>
      </w:pPr>
      <w:r>
        <w:rPr>
          <w:b/>
        </w:rPr>
        <w:t>РОССИЙСКОЙ ФЕДЕРАЦИИ»</w:t>
      </w:r>
    </w:p>
    <w:p w:rsidR="00B760A9" w:rsidRDefault="00F453C3">
      <w:pPr>
        <w:pStyle w:val="Standard"/>
        <w:jc w:val="center"/>
      </w:pPr>
      <w:r>
        <w:rPr>
          <w:b/>
        </w:rPr>
        <w:t>(Финансовый университет)</w:t>
      </w:r>
    </w:p>
    <w:p w:rsidR="00B760A9" w:rsidRDefault="00B760A9">
      <w:pPr>
        <w:pStyle w:val="Standard"/>
        <w:jc w:val="center"/>
        <w:rPr>
          <w:b/>
        </w:rPr>
      </w:pPr>
    </w:p>
    <w:p w:rsidR="00B760A9" w:rsidRDefault="00F453C3">
      <w:pPr>
        <w:pStyle w:val="Standard"/>
        <w:jc w:val="both"/>
      </w:pPr>
      <w:r>
        <w:rPr>
          <w:b/>
        </w:rPr>
        <w:t>Департамент гуманитарных наук</w:t>
      </w:r>
    </w:p>
    <w:p w:rsidR="00B760A9" w:rsidRDefault="00F453C3">
      <w:pPr>
        <w:pStyle w:val="Standard"/>
        <w:jc w:val="both"/>
      </w:pPr>
      <w:r>
        <w:rPr>
          <w:b/>
        </w:rPr>
        <w:t>Дисциплина «</w:t>
      </w:r>
      <w:r>
        <w:t>Философия</w:t>
      </w:r>
      <w:r>
        <w:rPr>
          <w:b/>
        </w:rPr>
        <w:t>»</w:t>
      </w:r>
    </w:p>
    <w:p w:rsidR="00B760A9" w:rsidRDefault="00F453C3">
      <w:pPr>
        <w:pStyle w:val="Standard"/>
        <w:jc w:val="both"/>
      </w:pPr>
      <w:r>
        <w:rPr>
          <w:b/>
        </w:rPr>
        <w:t>Факультет ________________</w:t>
      </w:r>
    </w:p>
    <w:p w:rsidR="00B760A9" w:rsidRDefault="00F453C3">
      <w:pPr>
        <w:pStyle w:val="Standard"/>
        <w:jc w:val="both"/>
      </w:pPr>
      <w:r>
        <w:rPr>
          <w:b/>
        </w:rPr>
        <w:t xml:space="preserve">Семестр/модуль ____________            </w:t>
      </w:r>
    </w:p>
    <w:p w:rsidR="00B760A9" w:rsidRDefault="00F453C3">
      <w:pPr>
        <w:pStyle w:val="Standard"/>
        <w:jc w:val="both"/>
      </w:pPr>
      <w:r>
        <w:rPr>
          <w:b/>
        </w:rPr>
        <w:t>Форма обучения ____________</w:t>
      </w:r>
    </w:p>
    <w:p w:rsidR="00B760A9" w:rsidRDefault="00F453C3">
      <w:pPr>
        <w:pStyle w:val="Standard"/>
        <w:jc w:val="both"/>
      </w:pPr>
      <w:r>
        <w:rPr>
          <w:b/>
        </w:rPr>
        <w:t>Профиль ___________________</w:t>
      </w:r>
    </w:p>
    <w:p w:rsidR="00B760A9" w:rsidRDefault="00B760A9">
      <w:pPr>
        <w:pStyle w:val="Standard"/>
        <w:jc w:val="both"/>
        <w:rPr>
          <w:b/>
        </w:rPr>
      </w:pPr>
    </w:p>
    <w:p w:rsidR="00B760A9" w:rsidRDefault="00B760A9">
      <w:pPr>
        <w:pStyle w:val="Standard"/>
        <w:jc w:val="both"/>
        <w:rPr>
          <w:b/>
        </w:rPr>
      </w:pPr>
    </w:p>
    <w:p w:rsidR="00B760A9" w:rsidRDefault="00F453C3">
      <w:pPr>
        <w:pStyle w:val="Standard"/>
        <w:jc w:val="center"/>
      </w:pPr>
      <w:r>
        <w:rPr>
          <w:b/>
          <w:sz w:val="28"/>
        </w:rPr>
        <w:t>ЭКЗАМЕНАЦИОННЫЙ БИЛЕТ № 1</w:t>
      </w:r>
    </w:p>
    <w:p w:rsidR="00B760A9" w:rsidRDefault="00B760A9">
      <w:pPr>
        <w:pStyle w:val="Standard"/>
        <w:jc w:val="center"/>
        <w:rPr>
          <w:b/>
          <w:sz w:val="28"/>
        </w:rPr>
      </w:pPr>
    </w:p>
    <w:p w:rsidR="00B760A9" w:rsidRDefault="00F453C3">
      <w:pPr>
        <w:pStyle w:val="Standard"/>
        <w:spacing w:line="276" w:lineRule="auto"/>
        <w:ind w:right="-290"/>
        <w:jc w:val="both"/>
      </w:pPr>
      <w:r>
        <w:rPr>
          <w:b/>
        </w:rPr>
        <w:t>1 вопрос (20 баллов)</w:t>
      </w:r>
    </w:p>
    <w:p w:rsidR="00B760A9" w:rsidRDefault="00F453C3">
      <w:pPr>
        <w:pStyle w:val="a7"/>
        <w:spacing w:line="276" w:lineRule="auto"/>
      </w:pPr>
      <w:r>
        <w:rPr>
          <w:sz w:val="28"/>
          <w:szCs w:val="28"/>
        </w:rPr>
        <w:t xml:space="preserve">Аксиологические аспекты </w:t>
      </w:r>
      <w:r>
        <w:rPr>
          <w:sz w:val="28"/>
          <w:szCs w:val="28"/>
        </w:rPr>
        <w:t>философии экономики.</w:t>
      </w:r>
    </w:p>
    <w:p w:rsidR="00B760A9" w:rsidRDefault="00B760A9">
      <w:pPr>
        <w:pStyle w:val="Standard"/>
        <w:spacing w:line="276" w:lineRule="auto"/>
        <w:ind w:right="-290"/>
        <w:jc w:val="both"/>
        <w:rPr>
          <w:b/>
        </w:rPr>
      </w:pPr>
    </w:p>
    <w:p w:rsidR="00B760A9" w:rsidRDefault="00F453C3">
      <w:pPr>
        <w:pStyle w:val="Standard"/>
        <w:spacing w:line="276" w:lineRule="auto"/>
        <w:jc w:val="both"/>
      </w:pPr>
      <w:r>
        <w:rPr>
          <w:b/>
        </w:rPr>
        <w:t>2 вопрос</w:t>
      </w:r>
      <w:r>
        <w:t xml:space="preserve"> </w:t>
      </w:r>
      <w:r>
        <w:rPr>
          <w:b/>
        </w:rPr>
        <w:t>(20 баллов)</w:t>
      </w:r>
    </w:p>
    <w:p w:rsidR="00B760A9" w:rsidRDefault="00F453C3">
      <w:pPr>
        <w:pStyle w:val="a7"/>
        <w:spacing w:line="276" w:lineRule="auto"/>
        <w:jc w:val="both"/>
      </w:pPr>
      <w:r>
        <w:rPr>
          <w:sz w:val="28"/>
          <w:szCs w:val="28"/>
        </w:rPr>
        <w:t>Эволюционные и трудовая концепции антропогенеза</w:t>
      </w:r>
    </w:p>
    <w:p w:rsidR="00B760A9" w:rsidRDefault="00B760A9">
      <w:pPr>
        <w:pStyle w:val="Standard"/>
        <w:spacing w:line="276" w:lineRule="auto"/>
        <w:jc w:val="both"/>
        <w:rPr>
          <w:b/>
        </w:rPr>
      </w:pPr>
    </w:p>
    <w:p w:rsidR="00B760A9" w:rsidRDefault="00F453C3">
      <w:pPr>
        <w:pStyle w:val="Standard"/>
        <w:spacing w:line="276" w:lineRule="auto"/>
      </w:pPr>
      <w:r>
        <w:rPr>
          <w:b/>
        </w:rPr>
        <w:t>3 вопрос (20 баллов)</w:t>
      </w:r>
    </w:p>
    <w:p w:rsidR="00B760A9" w:rsidRDefault="00B760A9">
      <w:pPr>
        <w:pStyle w:val="Standard"/>
        <w:spacing w:line="276" w:lineRule="auto"/>
      </w:pPr>
    </w:p>
    <w:p w:rsidR="00B760A9" w:rsidRDefault="00F453C3">
      <w:pPr>
        <w:pStyle w:val="a7"/>
        <w:spacing w:line="276" w:lineRule="auto"/>
        <w:jc w:val="both"/>
      </w:pPr>
      <w:r>
        <w:rPr>
          <w:sz w:val="28"/>
          <w:szCs w:val="28"/>
        </w:rPr>
        <w:t>Выделите наиболее значимые, на ваш взгляд, ценности современного общества в рамках различных культурно-исторических традиций.</w:t>
      </w:r>
    </w:p>
    <w:p w:rsidR="00B760A9" w:rsidRDefault="00B760A9">
      <w:pPr>
        <w:pStyle w:val="Standard"/>
        <w:rPr>
          <w:b/>
        </w:rPr>
      </w:pPr>
    </w:p>
    <w:p w:rsidR="00B760A9" w:rsidRDefault="00B760A9">
      <w:pPr>
        <w:pStyle w:val="Standard"/>
        <w:rPr>
          <w:b/>
        </w:rPr>
      </w:pPr>
    </w:p>
    <w:p w:rsidR="00B760A9" w:rsidRDefault="00F453C3">
      <w:pPr>
        <w:pStyle w:val="Standard"/>
      </w:pPr>
      <w:r>
        <w:rPr>
          <w:b/>
        </w:rPr>
        <w:t xml:space="preserve">Подготовил: </w:t>
      </w:r>
      <w:r>
        <w:rPr>
          <w:b/>
        </w:rPr>
        <w:t xml:space="preserve">                                                                               _________  Ф.И.О.</w:t>
      </w:r>
    </w:p>
    <w:p w:rsidR="00B760A9" w:rsidRDefault="00B760A9">
      <w:pPr>
        <w:pStyle w:val="Standard"/>
        <w:rPr>
          <w:b/>
        </w:rPr>
      </w:pPr>
    </w:p>
    <w:p w:rsidR="00B760A9" w:rsidRDefault="00F453C3">
      <w:pPr>
        <w:pStyle w:val="Standard"/>
      </w:pPr>
      <w:r>
        <w:rPr>
          <w:b/>
        </w:rPr>
        <w:t>Утверждаю:</w:t>
      </w:r>
    </w:p>
    <w:p w:rsidR="00B760A9" w:rsidRDefault="00F453C3">
      <w:pPr>
        <w:pStyle w:val="Standard"/>
      </w:pPr>
      <w:r>
        <w:rPr>
          <w:b/>
        </w:rPr>
        <w:t>Руководитель Департамента гуманитарных наук              _________       Ореховская Н.А.</w:t>
      </w:r>
    </w:p>
    <w:p w:rsidR="00B760A9" w:rsidRDefault="00B760A9">
      <w:pPr>
        <w:pStyle w:val="Standard"/>
        <w:rPr>
          <w:b/>
        </w:rPr>
      </w:pPr>
    </w:p>
    <w:p w:rsidR="00B760A9" w:rsidRDefault="00B760A9">
      <w:pPr>
        <w:pStyle w:val="Standard"/>
      </w:pPr>
    </w:p>
    <w:p w:rsidR="00B760A9" w:rsidRDefault="00F453C3">
      <w:pPr>
        <w:pStyle w:val="Standard"/>
      </w:pPr>
      <w:r>
        <w:rPr>
          <w:b/>
          <w:sz w:val="28"/>
          <w:szCs w:val="28"/>
        </w:rPr>
        <w:t>8. Перечень основной и дополнительной учебной литературы</w:t>
      </w:r>
      <w:r>
        <w:rPr>
          <w:b/>
          <w:sz w:val="28"/>
          <w:szCs w:val="28"/>
        </w:rPr>
        <w:t>, необходимой для освоения дисциплины</w:t>
      </w:r>
    </w:p>
    <w:p w:rsidR="00B760A9" w:rsidRDefault="00F453C3">
      <w:pPr>
        <w:pStyle w:val="Standard"/>
      </w:pPr>
      <w:r>
        <w:rPr>
          <w:b/>
          <w:sz w:val="28"/>
          <w:szCs w:val="28"/>
        </w:rPr>
        <w:t>Основная литература</w:t>
      </w:r>
    </w:p>
    <w:p w:rsidR="00B760A9" w:rsidRDefault="00B760A9">
      <w:pPr>
        <w:pStyle w:val="Standard"/>
        <w:rPr>
          <w:b/>
          <w:sz w:val="28"/>
          <w:szCs w:val="28"/>
        </w:rPr>
      </w:pPr>
    </w:p>
    <w:p w:rsidR="00B760A9" w:rsidRDefault="00F453C3">
      <w:pPr>
        <w:pStyle w:val="Standard"/>
      </w:pPr>
      <w:r>
        <w:rPr>
          <w:sz w:val="28"/>
          <w:szCs w:val="28"/>
        </w:rPr>
        <w:t>1.</w:t>
      </w:r>
      <w:r>
        <w:rPr>
          <w:sz w:val="28"/>
          <w:szCs w:val="28"/>
        </w:rPr>
        <w:tab/>
        <w:t>Философия: Учебник / Финуниверситет ; под ред. А.Н. Чумакова. - Москва: Вузовский учебник, 2014, 2015, 2016. - 432 с. – Текст: непосредственный. — 459 с. — (Высшее образование: Бакалавриат). - Т</w:t>
      </w:r>
      <w:r>
        <w:rPr>
          <w:sz w:val="28"/>
          <w:szCs w:val="28"/>
        </w:rPr>
        <w:t xml:space="preserve">о же. - </w:t>
      </w:r>
      <w:r>
        <w:rPr>
          <w:sz w:val="28"/>
          <w:szCs w:val="28"/>
        </w:rPr>
        <w:lastRenderedPageBreak/>
        <w:t>2020. - ЭБС ZNANIUM.com. - URL: https://znanium.com/catalog/product/1063782 (дата обращения: 18.05.2022). - Текст: электронный.</w:t>
      </w:r>
    </w:p>
    <w:p w:rsidR="00B760A9" w:rsidRDefault="00F453C3">
      <w:pPr>
        <w:pStyle w:val="Standard"/>
      </w:pPr>
      <w:r>
        <w:rPr>
          <w:sz w:val="28"/>
          <w:szCs w:val="28"/>
        </w:rPr>
        <w:t>2.</w:t>
      </w:r>
      <w:r>
        <w:rPr>
          <w:sz w:val="28"/>
          <w:szCs w:val="28"/>
        </w:rPr>
        <w:tab/>
        <w:t>Философия в профессиональной деятельности: Учебное пособие / Финуниверситет ; под ред. А.Н. Чумакова. - Москва: Просп</w:t>
      </w:r>
      <w:r>
        <w:rPr>
          <w:sz w:val="28"/>
          <w:szCs w:val="28"/>
        </w:rPr>
        <w:t>ект, 2013, 2014, 2016. - 416 с. - Текст : непосредственный. - ЭБС Проспект. - URL: http://ebs.prospekt.org/book/25788 (дата обращения: 18.05.2022). — Текст: электронный.</w:t>
      </w:r>
    </w:p>
    <w:p w:rsidR="00B760A9" w:rsidRDefault="00F453C3">
      <w:pPr>
        <w:pStyle w:val="Standard"/>
      </w:pPr>
      <w:r>
        <w:rPr>
          <w:sz w:val="28"/>
          <w:szCs w:val="28"/>
        </w:rPr>
        <w:t xml:space="preserve">3. </w:t>
      </w:r>
      <w:r>
        <w:rPr>
          <w:sz w:val="28"/>
          <w:szCs w:val="28"/>
        </w:rPr>
        <w:tab/>
        <w:t xml:space="preserve"> Философия: учебник / под общ. ред. д-ра филос. наук Н.А. Ореховской. — Москва: ИН</w:t>
      </w:r>
      <w:r>
        <w:rPr>
          <w:sz w:val="28"/>
          <w:szCs w:val="28"/>
        </w:rPr>
        <w:t>ФРА-М, 2022. — 477 с. — (Высшее образование: Бакалавриат). - ЭБС ZNANIUM.com. - URL: https://znanium.com/catalog/product/1815627 (дата обращения: 18.05.2022). - Текст: электронный.</w:t>
      </w:r>
    </w:p>
    <w:p w:rsidR="00B760A9" w:rsidRDefault="00F453C3">
      <w:pPr>
        <w:pStyle w:val="Standard"/>
      </w:pPr>
      <w:r>
        <w:rPr>
          <w:sz w:val="28"/>
          <w:szCs w:val="28"/>
        </w:rPr>
        <w:t>Дополнительная литература:</w:t>
      </w:r>
    </w:p>
    <w:p w:rsidR="00B760A9" w:rsidRDefault="00F453C3">
      <w:pPr>
        <w:pStyle w:val="Standard"/>
      </w:pPr>
      <w:r>
        <w:rPr>
          <w:sz w:val="28"/>
          <w:szCs w:val="28"/>
        </w:rPr>
        <w:t>4.1.</w:t>
      </w:r>
      <w:r>
        <w:rPr>
          <w:sz w:val="28"/>
          <w:szCs w:val="28"/>
        </w:rPr>
        <w:tab/>
        <w:t>Философия. В 2 т. Т.1 История философии: уч</w:t>
      </w:r>
      <w:r>
        <w:rPr>
          <w:sz w:val="28"/>
          <w:szCs w:val="28"/>
        </w:rPr>
        <w:t xml:space="preserve">ебник и практикум для академического бакалавриата / под ред. В.Н. Лавриненко.— 7-е изд., перераб. и доп. - Москва: Юрайт, 2019. - 275 с. – Текст: непосредственный.   </w:t>
      </w:r>
    </w:p>
    <w:p w:rsidR="00B760A9" w:rsidRDefault="00F453C3">
      <w:pPr>
        <w:pStyle w:val="Standard"/>
      </w:pPr>
      <w:r>
        <w:rPr>
          <w:sz w:val="28"/>
          <w:szCs w:val="28"/>
        </w:rPr>
        <w:t>4.2.</w:t>
      </w:r>
      <w:r>
        <w:rPr>
          <w:sz w:val="28"/>
          <w:szCs w:val="28"/>
        </w:rPr>
        <w:tab/>
        <w:t>Лавриненко, В. Н.  Философия в 2 т. Том 1. История философии: учебник и практикум дл</w:t>
      </w:r>
      <w:r>
        <w:rPr>
          <w:sz w:val="28"/>
          <w:szCs w:val="28"/>
        </w:rPr>
        <w:t>я вузов / В. Н. Лавриненко, Л. И. Чернышова, В. В. Кафтан; ответственный редактор В. Н. Лавриненко. — 7-е изд., перераб. и доп. — Москва : Издательство Юрайт, 2022. — 240 с. — (Высшее образование). — Образовательная платформа Юрайт [сайт]. — URL: https://u</w:t>
      </w:r>
      <w:r>
        <w:rPr>
          <w:sz w:val="28"/>
          <w:szCs w:val="28"/>
        </w:rPr>
        <w:t>rait.ru/bcode/490530 (дата обращения: 18.05.2022). — Текст  электронный.</w:t>
      </w:r>
    </w:p>
    <w:p w:rsidR="00B760A9" w:rsidRDefault="00F453C3">
      <w:pPr>
        <w:pStyle w:val="Standard"/>
      </w:pPr>
      <w:r>
        <w:rPr>
          <w:sz w:val="28"/>
          <w:szCs w:val="28"/>
        </w:rPr>
        <w:t>5.1.</w:t>
      </w:r>
      <w:r>
        <w:rPr>
          <w:sz w:val="28"/>
          <w:szCs w:val="28"/>
        </w:rPr>
        <w:tab/>
        <w:t>Философия. В 2 т. Т.2 Основы философии. Социальная философия. Философская антропология: учебник и практикум для академического бакалавриата / под ред. В.Н. Лавриненко. — 7-е изд.</w:t>
      </w:r>
      <w:r>
        <w:rPr>
          <w:sz w:val="28"/>
          <w:szCs w:val="28"/>
        </w:rPr>
        <w:t>, перераб. и доп. — Москва: Юрайт, 2019. — 283 с. - (Бакалавр. Академический курс). - Текст: непосредственный.</w:t>
      </w:r>
    </w:p>
    <w:p w:rsidR="00B760A9" w:rsidRDefault="00F453C3">
      <w:pPr>
        <w:pStyle w:val="Standard"/>
      </w:pPr>
      <w:r>
        <w:rPr>
          <w:sz w:val="28"/>
          <w:szCs w:val="28"/>
        </w:rPr>
        <w:t>5.2.</w:t>
      </w:r>
      <w:r>
        <w:rPr>
          <w:sz w:val="28"/>
          <w:szCs w:val="28"/>
        </w:rPr>
        <w:tab/>
        <w:t>Лавриненко, В. Н.  Философия в 2 т. Том 2. Основы философии. Социальная философия. Философская антропология: учебник и практикум для вузов /</w:t>
      </w:r>
      <w:r>
        <w:rPr>
          <w:sz w:val="28"/>
          <w:szCs w:val="28"/>
        </w:rPr>
        <w:t xml:space="preserve"> В. Н. Лавриненко, Л. И. Чернышова, В. В. Кафтан ; ответственный редактор В. Н. Лавриненко. — 7-е изд., перераб. и доп. — Москва: Издательство Юрайт, 2022. — 246 с. — (Высшее образование). — Образовательная платформа Юрайт [сайт]. — URL: https://urait.ru/b</w:t>
      </w:r>
      <w:r>
        <w:rPr>
          <w:sz w:val="28"/>
          <w:szCs w:val="28"/>
        </w:rPr>
        <w:t>code/490531 (дата обращения: 18.05.2022). — Текст: электронный.</w:t>
      </w:r>
    </w:p>
    <w:p w:rsidR="00B760A9" w:rsidRDefault="00F453C3">
      <w:pPr>
        <w:pStyle w:val="Standard"/>
      </w:pPr>
      <w:r>
        <w:rPr>
          <w:sz w:val="28"/>
          <w:szCs w:val="28"/>
        </w:rPr>
        <w:t xml:space="preserve">6.1. </w:t>
      </w:r>
      <w:r>
        <w:rPr>
          <w:sz w:val="28"/>
          <w:szCs w:val="28"/>
        </w:rPr>
        <w:tab/>
        <w:t>Хрестоматия по философии в 2 ч. Часть 1: учебное пособие / А. Н. Чумаков [и др.] ; под редакцией А. Н. Чумакова. — Москва: Издательство Юрайт, 2022. — 366 с. — (Высшее образование). —  О</w:t>
      </w:r>
      <w:r>
        <w:rPr>
          <w:sz w:val="28"/>
          <w:szCs w:val="28"/>
        </w:rPr>
        <w:t>бразовательная платформа Юрайт [сайт]. — URL: https://urait.ru/bcode/490820 (дата обращения: 18.05.2022). — Текст: электронный.</w:t>
      </w:r>
    </w:p>
    <w:p w:rsidR="00B760A9" w:rsidRDefault="00F453C3">
      <w:pPr>
        <w:pStyle w:val="Standard"/>
      </w:pPr>
      <w:r>
        <w:rPr>
          <w:sz w:val="28"/>
          <w:szCs w:val="28"/>
        </w:rPr>
        <w:t xml:space="preserve">6.2. </w:t>
      </w:r>
      <w:r>
        <w:rPr>
          <w:sz w:val="28"/>
          <w:szCs w:val="28"/>
        </w:rPr>
        <w:tab/>
        <w:t xml:space="preserve"> Хрестоматия по философии в 2 ч. Часть 2: учебное пособие / А. Н. Чумаков [и др.] ; под редакцией А. Н. Чумакова. — Москва</w:t>
      </w:r>
      <w:r>
        <w:rPr>
          <w:sz w:val="28"/>
          <w:szCs w:val="28"/>
        </w:rPr>
        <w:t>: Издательство Юрайт, 2022. — 236 с. — (Высшее образование). — Образовательная платформа Юрайт [сайт]. — URL: https://urait.ru/bcode/470331 (дата обращения: 18.05.2022). — Текст: электронный.</w:t>
      </w:r>
    </w:p>
    <w:p w:rsidR="00B760A9" w:rsidRDefault="00B760A9">
      <w:pPr>
        <w:pStyle w:val="Standard"/>
        <w:rPr>
          <w:sz w:val="28"/>
          <w:szCs w:val="28"/>
        </w:rPr>
      </w:pPr>
    </w:p>
    <w:p w:rsidR="00B760A9" w:rsidRDefault="00F453C3">
      <w:pPr>
        <w:pStyle w:val="Standard"/>
      </w:pPr>
      <w:r>
        <w:rPr>
          <w:b/>
          <w:sz w:val="28"/>
          <w:szCs w:val="28"/>
        </w:rPr>
        <w:t>9. Перечень информационных технологий, используемых при осущест</w:t>
      </w:r>
      <w:r>
        <w:rPr>
          <w:b/>
          <w:sz w:val="28"/>
          <w:szCs w:val="28"/>
        </w:rPr>
        <w:t xml:space="preserve">влении образовательного процесса по дисциплине, включая </w:t>
      </w:r>
      <w:r>
        <w:rPr>
          <w:b/>
          <w:sz w:val="28"/>
          <w:szCs w:val="28"/>
        </w:rPr>
        <w:lastRenderedPageBreak/>
        <w:t>перечень необходимого программного обеспечения и информационных справочных систем.</w:t>
      </w:r>
    </w:p>
    <w:p w:rsidR="00B760A9" w:rsidRDefault="00F453C3">
      <w:pPr>
        <w:pStyle w:val="Standard"/>
      </w:pPr>
      <w:r>
        <w:rPr>
          <w:sz w:val="28"/>
          <w:szCs w:val="28"/>
        </w:rPr>
        <w:t>Для осуществления образовательного процесса по дисциплине используется:</w:t>
      </w:r>
    </w:p>
    <w:p w:rsidR="00B760A9" w:rsidRDefault="00F453C3">
      <w:pPr>
        <w:pStyle w:val="Standard"/>
      </w:pPr>
      <w:r>
        <w:rPr>
          <w:sz w:val="28"/>
          <w:szCs w:val="28"/>
        </w:rPr>
        <w:t>Мультимедийная аудитория с проектором;</w:t>
      </w:r>
    </w:p>
    <w:p w:rsidR="00B760A9" w:rsidRDefault="00F453C3">
      <w:pPr>
        <w:pStyle w:val="Standard"/>
      </w:pPr>
      <w:r>
        <w:rPr>
          <w:sz w:val="28"/>
          <w:szCs w:val="28"/>
        </w:rPr>
        <w:t>Компью</w:t>
      </w:r>
      <w:r>
        <w:rPr>
          <w:sz w:val="28"/>
          <w:szCs w:val="28"/>
        </w:rPr>
        <w:t>терный класс с установленным программным обеспечением.</w:t>
      </w:r>
    </w:p>
    <w:p w:rsidR="00B760A9" w:rsidRDefault="00F453C3">
      <w:pPr>
        <w:pStyle w:val="Standard"/>
      </w:pPr>
      <w:r>
        <w:rPr>
          <w:sz w:val="28"/>
          <w:szCs w:val="28"/>
        </w:rPr>
        <w:t>Базы данных, информационно-справочные и поисковые системы:</w:t>
      </w:r>
    </w:p>
    <w:p w:rsidR="00B760A9" w:rsidRDefault="00F453C3">
      <w:pPr>
        <w:pStyle w:val="Standard"/>
      </w:pPr>
      <w:r>
        <w:rPr>
          <w:sz w:val="28"/>
          <w:szCs w:val="28"/>
        </w:rPr>
        <w:t>1.</w:t>
      </w:r>
      <w:r>
        <w:rPr>
          <w:sz w:val="28"/>
          <w:szCs w:val="28"/>
        </w:rPr>
        <w:tab/>
        <w:t>Федеральная ЭБС «Единое окно доступа к образовательным ресурсам». – URL: http://window.edu.ru</w:t>
      </w:r>
    </w:p>
    <w:p w:rsidR="00B760A9" w:rsidRDefault="00F453C3">
      <w:pPr>
        <w:pStyle w:val="Standard"/>
      </w:pPr>
      <w:r>
        <w:rPr>
          <w:sz w:val="28"/>
          <w:szCs w:val="28"/>
        </w:rPr>
        <w:t>2.</w:t>
      </w:r>
      <w:r>
        <w:rPr>
          <w:sz w:val="28"/>
          <w:szCs w:val="28"/>
        </w:rPr>
        <w:tab/>
        <w:t>Портал «Гуманитарное образование» http://w</w:t>
      </w:r>
      <w:r>
        <w:rPr>
          <w:sz w:val="28"/>
          <w:szCs w:val="28"/>
        </w:rPr>
        <w:t>ww.humanities.edu.ru/</w:t>
      </w:r>
    </w:p>
    <w:p w:rsidR="00B760A9" w:rsidRDefault="00F453C3">
      <w:pPr>
        <w:pStyle w:val="Standard"/>
      </w:pPr>
      <w:r>
        <w:rPr>
          <w:sz w:val="28"/>
          <w:szCs w:val="28"/>
        </w:rPr>
        <w:t>3.</w:t>
      </w:r>
      <w:r>
        <w:rPr>
          <w:sz w:val="28"/>
          <w:szCs w:val="28"/>
        </w:rPr>
        <w:tab/>
        <w:t>Электронные ресурсы БИК:</w:t>
      </w:r>
    </w:p>
    <w:p w:rsidR="00B760A9" w:rsidRDefault="00F453C3">
      <w:pPr>
        <w:pStyle w:val="Standard"/>
      </w:pPr>
      <w:r>
        <w:rPr>
          <w:sz w:val="28"/>
          <w:szCs w:val="28"/>
        </w:rPr>
        <w:t>•</w:t>
      </w:r>
      <w:r>
        <w:rPr>
          <w:sz w:val="28"/>
          <w:szCs w:val="28"/>
        </w:rPr>
        <w:tab/>
        <w:t>Электронная библиотека Финансового университета (ЭБ) http://elib.fa.ru/</w:t>
      </w:r>
    </w:p>
    <w:p w:rsidR="00B760A9" w:rsidRDefault="00F453C3">
      <w:pPr>
        <w:pStyle w:val="Standard"/>
      </w:pPr>
      <w:r>
        <w:rPr>
          <w:sz w:val="28"/>
          <w:szCs w:val="28"/>
        </w:rPr>
        <w:t>•</w:t>
      </w:r>
      <w:r>
        <w:rPr>
          <w:sz w:val="28"/>
          <w:szCs w:val="28"/>
        </w:rPr>
        <w:tab/>
        <w:t>Электронно-библиотечная система BOOK.RU http://www.book.ru</w:t>
      </w:r>
    </w:p>
    <w:p w:rsidR="00B760A9" w:rsidRDefault="00F453C3">
      <w:pPr>
        <w:pStyle w:val="Standard"/>
      </w:pPr>
      <w:r>
        <w:rPr>
          <w:sz w:val="28"/>
          <w:szCs w:val="28"/>
        </w:rPr>
        <w:t>•</w:t>
      </w:r>
      <w:r>
        <w:rPr>
          <w:sz w:val="28"/>
          <w:szCs w:val="28"/>
        </w:rPr>
        <w:tab/>
        <w:t xml:space="preserve">Электронно-библиотечная система «Университетская библиотека ОНЛАЙН» </w:t>
      </w:r>
      <w:r>
        <w:rPr>
          <w:sz w:val="28"/>
          <w:szCs w:val="28"/>
        </w:rPr>
        <w:t>http://biblioclub.ru/</w:t>
      </w:r>
    </w:p>
    <w:p w:rsidR="00B760A9" w:rsidRDefault="00F453C3">
      <w:pPr>
        <w:pStyle w:val="Standard"/>
      </w:pPr>
      <w:r>
        <w:rPr>
          <w:sz w:val="28"/>
          <w:szCs w:val="28"/>
        </w:rPr>
        <w:t>•</w:t>
      </w:r>
      <w:r>
        <w:rPr>
          <w:sz w:val="28"/>
          <w:szCs w:val="28"/>
        </w:rPr>
        <w:tab/>
        <w:t>Электронно-библиотечная система Znanium http://www.znanium.com</w:t>
      </w:r>
    </w:p>
    <w:p w:rsidR="00B760A9" w:rsidRDefault="00F453C3">
      <w:pPr>
        <w:pStyle w:val="Standard"/>
      </w:pPr>
      <w:r>
        <w:rPr>
          <w:sz w:val="28"/>
          <w:szCs w:val="28"/>
        </w:rPr>
        <w:t>•</w:t>
      </w:r>
      <w:r>
        <w:rPr>
          <w:sz w:val="28"/>
          <w:szCs w:val="28"/>
        </w:rPr>
        <w:tab/>
        <w:t>Электронно-библиотечная система издательства «ЮРАЙТ» https://urait.ru/</w:t>
      </w:r>
    </w:p>
    <w:p w:rsidR="00B760A9" w:rsidRDefault="00F453C3">
      <w:pPr>
        <w:pStyle w:val="Standard"/>
      </w:pPr>
      <w:r>
        <w:rPr>
          <w:sz w:val="28"/>
          <w:szCs w:val="28"/>
        </w:rPr>
        <w:t>•</w:t>
      </w:r>
      <w:r>
        <w:rPr>
          <w:sz w:val="28"/>
          <w:szCs w:val="28"/>
        </w:rPr>
        <w:tab/>
        <w:t>Электронно-библиотечная система издательства Проспект http://ebs.prospekt.org/books</w:t>
      </w:r>
    </w:p>
    <w:p w:rsidR="00B760A9" w:rsidRDefault="00F453C3">
      <w:pPr>
        <w:pStyle w:val="Standard"/>
      </w:pPr>
      <w:r>
        <w:rPr>
          <w:sz w:val="28"/>
          <w:szCs w:val="28"/>
        </w:rPr>
        <w:t>•</w:t>
      </w:r>
      <w:r>
        <w:rPr>
          <w:sz w:val="28"/>
          <w:szCs w:val="28"/>
        </w:rPr>
        <w:tab/>
        <w:t xml:space="preserve">Деловая </w:t>
      </w:r>
      <w:r>
        <w:rPr>
          <w:sz w:val="28"/>
          <w:szCs w:val="28"/>
        </w:rPr>
        <w:t>онлайн-библиотека Alpina Digital http://lib.alpinadigital.ru/</w:t>
      </w:r>
    </w:p>
    <w:p w:rsidR="00B760A9" w:rsidRDefault="00F453C3">
      <w:pPr>
        <w:pStyle w:val="Standard"/>
      </w:pPr>
      <w:r>
        <w:rPr>
          <w:sz w:val="28"/>
          <w:szCs w:val="28"/>
        </w:rPr>
        <w:t>•</w:t>
      </w:r>
      <w:r>
        <w:rPr>
          <w:sz w:val="28"/>
          <w:szCs w:val="28"/>
        </w:rPr>
        <w:tab/>
        <w:t>Электронная библиотека Издательского дома «Гребенников» https://grebennikon.ru/</w:t>
      </w:r>
    </w:p>
    <w:p w:rsidR="00B760A9" w:rsidRDefault="00F453C3">
      <w:pPr>
        <w:pStyle w:val="Standard"/>
      </w:pPr>
      <w:r>
        <w:rPr>
          <w:sz w:val="28"/>
          <w:szCs w:val="28"/>
        </w:rPr>
        <w:t>•</w:t>
      </w:r>
      <w:r>
        <w:rPr>
          <w:sz w:val="28"/>
          <w:szCs w:val="28"/>
        </w:rPr>
        <w:tab/>
        <w:t xml:space="preserve">Научная электронная библиотека eLibrary.ru http://elibrary.ru  </w:t>
      </w:r>
    </w:p>
    <w:p w:rsidR="00B760A9" w:rsidRDefault="00F453C3">
      <w:pPr>
        <w:pStyle w:val="Standard"/>
      </w:pPr>
      <w:r>
        <w:rPr>
          <w:sz w:val="28"/>
          <w:szCs w:val="28"/>
        </w:rPr>
        <w:t>•</w:t>
      </w:r>
      <w:r>
        <w:rPr>
          <w:sz w:val="28"/>
          <w:szCs w:val="28"/>
        </w:rPr>
        <w:tab/>
        <w:t>Национальная электронная библиотека http://н</w:t>
      </w:r>
      <w:r>
        <w:rPr>
          <w:sz w:val="28"/>
          <w:szCs w:val="28"/>
        </w:rPr>
        <w:t>эб.рф/</w:t>
      </w:r>
    </w:p>
    <w:p w:rsidR="00B760A9" w:rsidRDefault="00F453C3">
      <w:pPr>
        <w:pStyle w:val="Standard"/>
      </w:pPr>
      <w:r>
        <w:rPr>
          <w:sz w:val="28"/>
          <w:szCs w:val="28"/>
        </w:rPr>
        <w:t>•</w:t>
      </w:r>
      <w:r>
        <w:rPr>
          <w:sz w:val="28"/>
          <w:szCs w:val="28"/>
        </w:rPr>
        <w:tab/>
        <w:t>Диссертации и авторефераты на сайте Высшей аттестационной комиссии (ВАК) https://vak.minobrnauki.gov.ru/</w:t>
      </w:r>
    </w:p>
    <w:p w:rsidR="00B760A9" w:rsidRDefault="00F453C3">
      <w:pPr>
        <w:pStyle w:val="Standard"/>
      </w:pPr>
      <w:r>
        <w:rPr>
          <w:sz w:val="28"/>
          <w:szCs w:val="28"/>
          <w:lang w:val="en-US"/>
        </w:rPr>
        <w:t>•</w:t>
      </w:r>
      <w:r>
        <w:rPr>
          <w:sz w:val="28"/>
          <w:szCs w:val="28"/>
          <w:lang w:val="en-US"/>
        </w:rPr>
        <w:tab/>
        <w:t>Academic Reference http://ar.cnki.net/ACADREF</w:t>
      </w:r>
    </w:p>
    <w:p w:rsidR="00B760A9" w:rsidRDefault="00F453C3">
      <w:pPr>
        <w:pStyle w:val="Standard"/>
      </w:pPr>
      <w:r>
        <w:rPr>
          <w:sz w:val="28"/>
          <w:szCs w:val="28"/>
        </w:rPr>
        <w:t>•</w:t>
      </w:r>
      <w:r>
        <w:rPr>
          <w:sz w:val="28"/>
          <w:szCs w:val="28"/>
        </w:rPr>
        <w:tab/>
        <w:t xml:space="preserve">Пакет баз данных компании EBSCO Publishing, крупнейшего агрегатора научных ресурсов ведущих </w:t>
      </w:r>
      <w:r>
        <w:rPr>
          <w:sz w:val="28"/>
          <w:szCs w:val="28"/>
        </w:rPr>
        <w:t>издательств мира http://search.ebscohost.com</w:t>
      </w:r>
    </w:p>
    <w:p w:rsidR="00B760A9" w:rsidRDefault="00F453C3">
      <w:pPr>
        <w:pStyle w:val="Standard"/>
      </w:pPr>
      <w:r>
        <w:rPr>
          <w:sz w:val="28"/>
          <w:szCs w:val="28"/>
        </w:rPr>
        <w:t>•</w:t>
      </w:r>
      <w:r>
        <w:rPr>
          <w:sz w:val="28"/>
          <w:szCs w:val="28"/>
        </w:rPr>
        <w:tab/>
        <w:t>Электронные продукты издательства Elsevier http://www.sciencedirect.com</w:t>
      </w:r>
    </w:p>
    <w:p w:rsidR="00B760A9" w:rsidRDefault="00F453C3">
      <w:pPr>
        <w:pStyle w:val="Standard"/>
      </w:pPr>
      <w:r>
        <w:rPr>
          <w:sz w:val="28"/>
          <w:szCs w:val="28"/>
          <w:lang w:val="en-US"/>
        </w:rPr>
        <w:t>•</w:t>
      </w:r>
      <w:r>
        <w:rPr>
          <w:sz w:val="28"/>
          <w:szCs w:val="28"/>
          <w:lang w:val="en-US"/>
        </w:rPr>
        <w:tab/>
        <w:t>Emerald: Management eJournal Portfolio https://www.emerald.com/insight/</w:t>
      </w:r>
    </w:p>
    <w:p w:rsidR="00B760A9" w:rsidRDefault="00F453C3">
      <w:pPr>
        <w:pStyle w:val="Standard"/>
      </w:pPr>
      <w:r>
        <w:rPr>
          <w:sz w:val="28"/>
          <w:szCs w:val="28"/>
          <w:lang w:val="en-US"/>
        </w:rPr>
        <w:t>•</w:t>
      </w:r>
      <w:r>
        <w:rPr>
          <w:sz w:val="28"/>
          <w:szCs w:val="28"/>
          <w:lang w:val="en-US"/>
        </w:rPr>
        <w:tab/>
        <w:t>JSTOR Arts &amp; Sciences I Collection http://jstor.org</w:t>
      </w:r>
    </w:p>
    <w:p w:rsidR="00B760A9" w:rsidRDefault="00F453C3">
      <w:pPr>
        <w:pStyle w:val="Standard"/>
      </w:pPr>
      <w:r>
        <w:rPr>
          <w:sz w:val="28"/>
          <w:szCs w:val="28"/>
          <w:lang w:val="en-US"/>
        </w:rPr>
        <w:t>•</w:t>
      </w:r>
      <w:r>
        <w:rPr>
          <w:sz w:val="28"/>
          <w:szCs w:val="28"/>
          <w:lang w:val="en-US"/>
        </w:rPr>
        <w:tab/>
        <w:t xml:space="preserve">Oxford </w:t>
      </w:r>
      <w:r>
        <w:rPr>
          <w:sz w:val="28"/>
          <w:szCs w:val="28"/>
          <w:lang w:val="en-US"/>
        </w:rPr>
        <w:t>Scholarship Online https://oxford.universitypressscholarship.com/</w:t>
      </w:r>
    </w:p>
    <w:p w:rsidR="00B760A9" w:rsidRDefault="00F453C3">
      <w:pPr>
        <w:pStyle w:val="Standard"/>
      </w:pPr>
      <w:r>
        <w:rPr>
          <w:sz w:val="28"/>
          <w:szCs w:val="28"/>
        </w:rPr>
        <w:t>•</w:t>
      </w:r>
      <w:r>
        <w:rPr>
          <w:sz w:val="28"/>
          <w:szCs w:val="28"/>
        </w:rPr>
        <w:tab/>
        <w:t>Коллекция научных журналов Oxford University Press https://academic.oup.com/journals/</w:t>
      </w:r>
    </w:p>
    <w:p w:rsidR="00B760A9" w:rsidRDefault="00F453C3">
      <w:pPr>
        <w:pStyle w:val="Standard"/>
      </w:pPr>
      <w:r>
        <w:rPr>
          <w:sz w:val="28"/>
          <w:szCs w:val="28"/>
        </w:rPr>
        <w:t>•</w:t>
      </w:r>
      <w:r>
        <w:rPr>
          <w:sz w:val="28"/>
          <w:szCs w:val="28"/>
        </w:rPr>
        <w:tab/>
        <w:t>Scopus https://www.scopus.com</w:t>
      </w:r>
    </w:p>
    <w:p w:rsidR="00B760A9" w:rsidRDefault="00F453C3">
      <w:pPr>
        <w:pStyle w:val="Standard"/>
      </w:pPr>
      <w:r>
        <w:rPr>
          <w:sz w:val="28"/>
          <w:szCs w:val="28"/>
        </w:rPr>
        <w:t>•</w:t>
      </w:r>
      <w:r>
        <w:rPr>
          <w:sz w:val="28"/>
          <w:szCs w:val="28"/>
        </w:rPr>
        <w:tab/>
        <w:t>Электронная коллекция книг издательства Springer:  Springer eBooks h</w:t>
      </w:r>
      <w:r>
        <w:rPr>
          <w:sz w:val="28"/>
          <w:szCs w:val="28"/>
        </w:rPr>
        <w:t>ttp://link.springer.com/</w:t>
      </w:r>
    </w:p>
    <w:p w:rsidR="00B760A9" w:rsidRDefault="00F453C3">
      <w:pPr>
        <w:pStyle w:val="Standard"/>
      </w:pPr>
      <w:r>
        <w:rPr>
          <w:sz w:val="28"/>
          <w:szCs w:val="28"/>
        </w:rPr>
        <w:t>•</w:t>
      </w:r>
      <w:r>
        <w:rPr>
          <w:sz w:val="28"/>
          <w:szCs w:val="28"/>
        </w:rPr>
        <w:tab/>
        <w:t>Электронная библиотека «Русская история» http://history-lib.ru/</w:t>
      </w:r>
    </w:p>
    <w:p w:rsidR="00B760A9" w:rsidRDefault="00F453C3">
      <w:pPr>
        <w:pStyle w:val="Standard"/>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rsidR="00B760A9" w:rsidRDefault="00F453C3">
      <w:pPr>
        <w:pStyle w:val="Standard"/>
      </w:pPr>
      <w:r>
        <w:rPr>
          <w:sz w:val="28"/>
          <w:szCs w:val="28"/>
        </w:rPr>
        <w:t>•</w:t>
      </w:r>
      <w:r>
        <w:rPr>
          <w:sz w:val="28"/>
          <w:szCs w:val="28"/>
        </w:rPr>
        <w:tab/>
        <w:t xml:space="preserve">Университетская информационная система РОССИЯ </w:t>
      </w:r>
      <w:r>
        <w:rPr>
          <w:sz w:val="28"/>
          <w:szCs w:val="28"/>
        </w:rPr>
        <w:t>(УИС РОССИЯ) https://uisrussia.msu.ru/</w:t>
      </w:r>
    </w:p>
    <w:p w:rsidR="00B760A9" w:rsidRDefault="00F453C3">
      <w:pPr>
        <w:pStyle w:val="Standard"/>
      </w:pPr>
      <w:r>
        <w:rPr>
          <w:sz w:val="28"/>
          <w:szCs w:val="28"/>
        </w:rPr>
        <w:t>•</w:t>
      </w:r>
      <w:r>
        <w:rPr>
          <w:sz w:val="28"/>
          <w:szCs w:val="28"/>
        </w:rPr>
        <w:tab/>
        <w:t>Цифровой архив научных журналов: http://arch.neicon.ru/xmlui/</w:t>
      </w:r>
    </w:p>
    <w:p w:rsidR="00B760A9" w:rsidRDefault="00F453C3">
      <w:pPr>
        <w:pStyle w:val="Standard"/>
      </w:pPr>
      <w:r>
        <w:rPr>
          <w:sz w:val="28"/>
          <w:szCs w:val="28"/>
          <w:lang w:val="en-US"/>
        </w:rPr>
        <w:t>- Annual Reviews</w:t>
      </w:r>
    </w:p>
    <w:p w:rsidR="00B760A9" w:rsidRDefault="00F453C3">
      <w:pPr>
        <w:pStyle w:val="Standard"/>
      </w:pPr>
      <w:r>
        <w:rPr>
          <w:sz w:val="28"/>
          <w:szCs w:val="28"/>
          <w:lang w:val="en-US"/>
        </w:rPr>
        <w:t>-Cambridge University Press</w:t>
      </w:r>
    </w:p>
    <w:p w:rsidR="00B760A9" w:rsidRDefault="00F453C3">
      <w:pPr>
        <w:pStyle w:val="Standard"/>
      </w:pPr>
      <w:r>
        <w:rPr>
          <w:sz w:val="28"/>
          <w:szCs w:val="28"/>
          <w:lang w:val="en-US"/>
        </w:rPr>
        <w:t>- The Institute of Physics (IOP) Publishing</w:t>
      </w:r>
    </w:p>
    <w:p w:rsidR="00B760A9" w:rsidRDefault="00F453C3">
      <w:pPr>
        <w:pStyle w:val="Standard"/>
      </w:pPr>
      <w:r>
        <w:rPr>
          <w:sz w:val="28"/>
          <w:szCs w:val="28"/>
          <w:lang w:val="en-US"/>
        </w:rPr>
        <w:lastRenderedPageBreak/>
        <w:t xml:space="preserve">- Nature  </w:t>
      </w:r>
    </w:p>
    <w:p w:rsidR="00B760A9" w:rsidRDefault="00F453C3">
      <w:pPr>
        <w:pStyle w:val="Standard"/>
      </w:pPr>
      <w:r>
        <w:rPr>
          <w:sz w:val="28"/>
          <w:szCs w:val="28"/>
          <w:lang w:val="en-US"/>
        </w:rPr>
        <w:t>- Oxford University Press</w:t>
      </w:r>
    </w:p>
    <w:p w:rsidR="00B760A9" w:rsidRDefault="00F453C3">
      <w:pPr>
        <w:pStyle w:val="Standard"/>
      </w:pPr>
      <w:r>
        <w:rPr>
          <w:sz w:val="28"/>
          <w:szCs w:val="28"/>
          <w:lang w:val="en-US"/>
        </w:rPr>
        <w:t xml:space="preserve">- Royal Society of </w:t>
      </w:r>
      <w:r>
        <w:rPr>
          <w:sz w:val="28"/>
          <w:szCs w:val="28"/>
          <w:lang w:val="en-US"/>
        </w:rPr>
        <w:t>Chemistry</w:t>
      </w:r>
    </w:p>
    <w:p w:rsidR="00B760A9" w:rsidRDefault="00F453C3">
      <w:pPr>
        <w:pStyle w:val="Standard"/>
      </w:pPr>
      <w:r>
        <w:rPr>
          <w:sz w:val="28"/>
          <w:szCs w:val="28"/>
          <w:lang w:val="en-US"/>
        </w:rPr>
        <w:t>- SAGE Publications</w:t>
      </w:r>
    </w:p>
    <w:p w:rsidR="00B760A9" w:rsidRDefault="00F453C3">
      <w:pPr>
        <w:pStyle w:val="Standard"/>
      </w:pPr>
      <w:r>
        <w:rPr>
          <w:sz w:val="28"/>
          <w:szCs w:val="28"/>
          <w:lang w:val="en-US"/>
        </w:rPr>
        <w:t>- Science</w:t>
      </w:r>
    </w:p>
    <w:p w:rsidR="00B760A9" w:rsidRDefault="00F453C3">
      <w:pPr>
        <w:pStyle w:val="Standard"/>
      </w:pPr>
      <w:r>
        <w:rPr>
          <w:sz w:val="28"/>
          <w:szCs w:val="28"/>
          <w:lang w:val="en-US"/>
        </w:rPr>
        <w:t>- Taylor &amp; Francis Group</w:t>
      </w:r>
    </w:p>
    <w:p w:rsidR="00B760A9" w:rsidRDefault="00B760A9">
      <w:pPr>
        <w:pStyle w:val="Standard"/>
        <w:rPr>
          <w:lang w:val="en-US"/>
        </w:rPr>
      </w:pPr>
    </w:p>
    <w:p w:rsidR="00B760A9" w:rsidRDefault="00B760A9">
      <w:pPr>
        <w:pStyle w:val="a7"/>
        <w:tabs>
          <w:tab w:val="left" w:pos="1571"/>
        </w:tabs>
        <w:jc w:val="both"/>
        <w:rPr>
          <w:sz w:val="20"/>
          <w:szCs w:val="28"/>
          <w:lang w:val="en-US"/>
        </w:rPr>
      </w:pPr>
    </w:p>
    <w:p w:rsidR="00B760A9" w:rsidRDefault="00F453C3">
      <w:pPr>
        <w:pStyle w:val="1"/>
        <w:spacing w:before="0"/>
        <w:jc w:val="both"/>
      </w:pPr>
      <w:r>
        <w:rPr>
          <w:rFonts w:ascii="Times New Roman" w:hAnsi="Times New Roman" w:cs="Times New Roman"/>
          <w:sz w:val="28"/>
          <w:szCs w:val="28"/>
        </w:rPr>
        <w:t>10. Методические указания для обучающихся по освоению дисциплины</w:t>
      </w:r>
    </w:p>
    <w:p w:rsidR="00B760A9" w:rsidRDefault="00F453C3">
      <w:pPr>
        <w:pStyle w:val="Standard"/>
        <w:jc w:val="both"/>
      </w:pPr>
      <w:r>
        <w:rPr>
          <w:b/>
          <w:iCs/>
          <w:sz w:val="28"/>
          <w:szCs w:val="28"/>
        </w:rPr>
        <w:t>10.1. Рекомендации по подготовке к практическим (семинарским) занятиям</w:t>
      </w:r>
    </w:p>
    <w:p w:rsidR="00B760A9" w:rsidRDefault="00F453C3">
      <w:pPr>
        <w:pStyle w:val="Standard"/>
        <w:widowControl w:val="0"/>
        <w:ind w:firstLine="680"/>
        <w:jc w:val="both"/>
      </w:pPr>
      <w:r>
        <w:rPr>
          <w:sz w:val="28"/>
          <w:szCs w:val="28"/>
        </w:rPr>
        <w:t>Подготовка к практическому, семинарскому</w:t>
      </w:r>
      <w:r>
        <w:rPr>
          <w:b/>
          <w:sz w:val="28"/>
          <w:szCs w:val="28"/>
        </w:rPr>
        <w:t xml:space="preserve"> </w:t>
      </w:r>
      <w:r>
        <w:rPr>
          <w:sz w:val="28"/>
          <w:szCs w:val="28"/>
        </w:rPr>
        <w:t>занятию вклю</w:t>
      </w:r>
      <w:r>
        <w:rPr>
          <w:sz w:val="28"/>
          <w:szCs w:val="28"/>
        </w:rPr>
        <w:t>чает 2 этапа:</w:t>
      </w:r>
    </w:p>
    <w:p w:rsidR="00B760A9" w:rsidRDefault="00F453C3">
      <w:pPr>
        <w:pStyle w:val="Standard"/>
        <w:widowControl w:val="0"/>
        <w:ind w:firstLine="680"/>
        <w:jc w:val="both"/>
      </w:pPr>
      <w:r>
        <w:rPr>
          <w:sz w:val="28"/>
          <w:szCs w:val="28"/>
        </w:rPr>
        <w:t>1-й – организационный;</w:t>
      </w:r>
    </w:p>
    <w:p w:rsidR="00B760A9" w:rsidRDefault="00F453C3">
      <w:pPr>
        <w:pStyle w:val="Standard"/>
        <w:widowControl w:val="0"/>
        <w:ind w:firstLine="680"/>
        <w:jc w:val="both"/>
      </w:pPr>
      <w:r>
        <w:rPr>
          <w:sz w:val="28"/>
          <w:szCs w:val="28"/>
        </w:rPr>
        <w:t>2-й - закрепление и углубление теоретических знаний.</w:t>
      </w:r>
    </w:p>
    <w:p w:rsidR="00B760A9" w:rsidRDefault="00F453C3">
      <w:pPr>
        <w:pStyle w:val="Standard"/>
        <w:widowControl w:val="0"/>
        <w:jc w:val="both"/>
      </w:pPr>
      <w:r>
        <w:rPr>
          <w:sz w:val="28"/>
          <w:szCs w:val="28"/>
        </w:rPr>
        <w:t>На первом этапе студент планирует свою самостоятельную работу, которая включает:</w:t>
      </w:r>
    </w:p>
    <w:p w:rsidR="00B760A9" w:rsidRDefault="00F453C3">
      <w:pPr>
        <w:pStyle w:val="Standard"/>
        <w:widowControl w:val="0"/>
        <w:ind w:firstLine="680"/>
        <w:jc w:val="both"/>
      </w:pPr>
      <w:r>
        <w:rPr>
          <w:sz w:val="28"/>
          <w:szCs w:val="28"/>
        </w:rPr>
        <w:t>- уяснение задания на самостоятельную работу;</w:t>
      </w:r>
    </w:p>
    <w:p w:rsidR="00B760A9" w:rsidRDefault="00F453C3">
      <w:pPr>
        <w:pStyle w:val="Standard"/>
        <w:widowControl w:val="0"/>
        <w:ind w:firstLine="680"/>
        <w:jc w:val="both"/>
      </w:pPr>
      <w:r>
        <w:rPr>
          <w:sz w:val="28"/>
          <w:szCs w:val="28"/>
        </w:rPr>
        <w:t>- подбор рекомендованной литературы;</w:t>
      </w:r>
    </w:p>
    <w:p w:rsidR="00B760A9" w:rsidRDefault="00F453C3">
      <w:pPr>
        <w:pStyle w:val="Standard"/>
        <w:widowControl w:val="0"/>
        <w:ind w:firstLine="680"/>
        <w:jc w:val="both"/>
      </w:pPr>
      <w:r>
        <w:rPr>
          <w:sz w:val="28"/>
          <w:szCs w:val="28"/>
        </w:rPr>
        <w:t>-</w:t>
      </w:r>
      <w:r>
        <w:rPr>
          <w:sz w:val="28"/>
          <w:szCs w:val="28"/>
        </w:rPr>
        <w:t xml:space="preserve"> составление плана работы, в котором определяются основные пункты предстоящей подготовки.</w:t>
      </w:r>
    </w:p>
    <w:p w:rsidR="00B760A9" w:rsidRDefault="00F453C3">
      <w:pPr>
        <w:pStyle w:val="Standard"/>
        <w:widowControl w:val="0"/>
        <w:ind w:firstLine="680"/>
        <w:jc w:val="both"/>
      </w:pPr>
      <w:r>
        <w:rPr>
          <w:sz w:val="28"/>
          <w:szCs w:val="28"/>
        </w:rPr>
        <w:t>Второй этап включает непосредственную подготовку студента к занятию. Начинать надо с изучения рекомендованной литературы по курсу «Философия». Необходимо помнить, что</w:t>
      </w:r>
      <w:r>
        <w:rPr>
          <w:sz w:val="28"/>
          <w:szCs w:val="28"/>
        </w:rPr>
        <w:t xml:space="preserve">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w:t>
      </w:r>
      <w:r>
        <w:rPr>
          <w:sz w:val="28"/>
          <w:szCs w:val="28"/>
        </w:rPr>
        <w:t xml:space="preserve">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w:t>
      </w:r>
      <w:r>
        <w:rPr>
          <w:sz w:val="28"/>
          <w:szCs w:val="28"/>
        </w:rPr>
        <w:t>примеры, поясняющие его, а также разобраться в иллюстративном материале.</w:t>
      </w:r>
    </w:p>
    <w:p w:rsidR="00B760A9" w:rsidRDefault="00F453C3">
      <w:pPr>
        <w:pStyle w:val="Standard"/>
        <w:widowControl w:val="0"/>
        <w:ind w:firstLine="680"/>
        <w:jc w:val="both"/>
      </w:pPr>
      <w:r>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B760A9" w:rsidRDefault="00F453C3">
      <w:pPr>
        <w:pStyle w:val="Standard"/>
        <w:widowControl w:val="0"/>
        <w:ind w:firstLine="680"/>
        <w:jc w:val="both"/>
      </w:pPr>
      <w:r>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B760A9" w:rsidRDefault="00F453C3">
      <w:pPr>
        <w:pStyle w:val="Standard"/>
        <w:widowControl w:val="0"/>
        <w:ind w:firstLine="680"/>
        <w:jc w:val="both"/>
      </w:pPr>
      <w:r>
        <w:rPr>
          <w:sz w:val="28"/>
          <w:szCs w:val="28"/>
        </w:rPr>
        <w:t>В процессе подготовки к занятиям рекомендуется взаимное обсуждение материала, во время которого з</w:t>
      </w:r>
      <w:r>
        <w:rPr>
          <w:sz w:val="28"/>
          <w:szCs w:val="28"/>
        </w:rPr>
        <w:t>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w:t>
      </w:r>
      <w:r>
        <w:rPr>
          <w:sz w:val="28"/>
          <w:szCs w:val="28"/>
        </w:rPr>
        <w:t>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B760A9" w:rsidRDefault="00F453C3">
      <w:pPr>
        <w:pStyle w:val="Standard"/>
        <w:spacing w:after="240"/>
        <w:ind w:firstLine="708"/>
        <w:jc w:val="both"/>
      </w:pPr>
      <w:r>
        <w:rPr>
          <w:iCs/>
          <w:sz w:val="28"/>
          <w:szCs w:val="28"/>
        </w:rPr>
        <w:t>Студентам, пропустившим занятия (независимо от причин), не имеющие письменного выполнения заданий и</w:t>
      </w:r>
      <w:r>
        <w:rPr>
          <w:iCs/>
          <w:sz w:val="28"/>
          <w:szCs w:val="28"/>
        </w:rPr>
        <w:t xml:space="preserve">ли не подготовившиеся практическому </w:t>
      </w:r>
      <w:r>
        <w:rPr>
          <w:iCs/>
          <w:sz w:val="28"/>
          <w:szCs w:val="28"/>
        </w:rPr>
        <w:lastRenderedPageBreak/>
        <w:t>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w:t>
      </w:r>
      <w:r>
        <w:rPr>
          <w:iCs/>
          <w:sz w:val="28"/>
          <w:szCs w:val="28"/>
        </w:rPr>
        <w:t>алу зачетной сессии, упускают возможность получить положенные баллы за работу в соответствующем семестре.</w:t>
      </w:r>
    </w:p>
    <w:p w:rsidR="00B760A9" w:rsidRDefault="00F453C3">
      <w:pPr>
        <w:pStyle w:val="Standard"/>
        <w:jc w:val="both"/>
      </w:pPr>
      <w:r>
        <w:rPr>
          <w:b/>
          <w:iCs/>
          <w:sz w:val="28"/>
          <w:szCs w:val="28"/>
        </w:rPr>
        <w:t>10.2. Методические рекомендации по подготовке доклада</w:t>
      </w:r>
    </w:p>
    <w:p w:rsidR="00B760A9" w:rsidRDefault="00F453C3">
      <w:pPr>
        <w:pStyle w:val="Standard"/>
        <w:numPr>
          <w:ilvl w:val="0"/>
          <w:numId w:val="28"/>
        </w:numPr>
        <w:ind w:left="530" w:hanging="360"/>
        <w:jc w:val="both"/>
      </w:pPr>
      <w:r>
        <w:rPr>
          <w:iCs/>
          <w:sz w:val="28"/>
          <w:szCs w:val="28"/>
        </w:rPr>
        <w:t xml:space="preserve">перед началом работы по подготовке доклада с преподавателем согласовывается структура доклада, </w:t>
      </w:r>
      <w:r>
        <w:rPr>
          <w:iCs/>
          <w:sz w:val="28"/>
          <w:szCs w:val="28"/>
        </w:rPr>
        <w:t>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w:t>
      </w:r>
    </w:p>
    <w:p w:rsidR="00B760A9" w:rsidRDefault="00F453C3">
      <w:pPr>
        <w:pStyle w:val="Standard"/>
        <w:numPr>
          <w:ilvl w:val="0"/>
          <w:numId w:val="3"/>
        </w:numPr>
        <w:ind w:left="530" w:hanging="360"/>
        <w:jc w:val="both"/>
      </w:pPr>
      <w:r>
        <w:rPr>
          <w:iCs/>
          <w:sz w:val="28"/>
          <w:szCs w:val="28"/>
        </w:rPr>
        <w:t>выстраиваться основные положения доклада, а также обсудить ключевые</w:t>
      </w:r>
    </w:p>
    <w:p w:rsidR="00B760A9" w:rsidRDefault="00F453C3">
      <w:pPr>
        <w:pStyle w:val="Standard"/>
        <w:numPr>
          <w:ilvl w:val="0"/>
          <w:numId w:val="3"/>
        </w:numPr>
        <w:ind w:left="530" w:hanging="360"/>
        <w:jc w:val="both"/>
      </w:pPr>
      <w:r>
        <w:rPr>
          <w:iCs/>
          <w:sz w:val="28"/>
          <w:szCs w:val="28"/>
        </w:rPr>
        <w:t xml:space="preserve">вопросы, которые </w:t>
      </w:r>
      <w:r>
        <w:rPr>
          <w:iCs/>
          <w:sz w:val="28"/>
          <w:szCs w:val="28"/>
        </w:rPr>
        <w:t>следует раскрыть в докладе;</w:t>
      </w:r>
    </w:p>
    <w:p w:rsidR="00B760A9" w:rsidRDefault="00F453C3">
      <w:pPr>
        <w:pStyle w:val="Standard"/>
        <w:numPr>
          <w:ilvl w:val="0"/>
          <w:numId w:val="3"/>
        </w:numPr>
        <w:ind w:left="530" w:hanging="360"/>
        <w:jc w:val="both"/>
      </w:pPr>
      <w:r>
        <w:rPr>
          <w:iCs/>
          <w:sz w:val="28"/>
          <w:szCs w:val="28"/>
        </w:rPr>
        <w:t>выступить на семинарском занятии с 10-15 минутной презентацией своего доклада, ответить на вопросы студентов группы.</w:t>
      </w:r>
    </w:p>
    <w:p w:rsidR="00B760A9" w:rsidRDefault="00F453C3">
      <w:pPr>
        <w:pStyle w:val="Standard"/>
        <w:ind w:firstLine="708"/>
        <w:jc w:val="both"/>
      </w:pPr>
      <w:r>
        <w:rPr>
          <w:iCs/>
          <w:sz w:val="28"/>
          <w:szCs w:val="28"/>
        </w:rPr>
        <w:t>Общая оценка за доклад учитывает содержание доклада, его презентацию, а также ответы на вопросы.</w:t>
      </w:r>
      <w:bookmarkStart w:id="19" w:name="_Toc418693432"/>
      <w:bookmarkEnd w:id="19"/>
    </w:p>
    <w:p w:rsidR="00B760A9" w:rsidRDefault="00F453C3">
      <w:pPr>
        <w:pStyle w:val="Standard"/>
        <w:ind w:firstLine="425"/>
        <w:jc w:val="both"/>
      </w:pPr>
      <w:r>
        <w:rPr>
          <w:iCs/>
          <w:sz w:val="28"/>
          <w:szCs w:val="28"/>
        </w:rPr>
        <w:t>Все презентаци</w:t>
      </w:r>
      <w:r>
        <w:rPr>
          <w:iCs/>
          <w:sz w:val="28"/>
          <w:szCs w:val="28"/>
        </w:rPr>
        <w:t>и по отдельным темам данного курса разрабатываются</w:t>
      </w:r>
    </w:p>
    <w:p w:rsidR="00B760A9" w:rsidRDefault="00F453C3">
      <w:pPr>
        <w:pStyle w:val="Standard"/>
        <w:ind w:firstLine="425"/>
        <w:jc w:val="both"/>
      </w:pPr>
      <w:r>
        <w:rPr>
          <w:iCs/>
          <w:sz w:val="28"/>
          <w:szCs w:val="28"/>
        </w:rPr>
        <w:t>самостоятельно студентами и представляются на семинарском занятии.</w:t>
      </w:r>
    </w:p>
    <w:p w:rsidR="00B760A9" w:rsidRDefault="00F453C3">
      <w:pPr>
        <w:pStyle w:val="Standard"/>
        <w:ind w:firstLine="425"/>
        <w:jc w:val="both"/>
      </w:pPr>
      <w:r>
        <w:rPr>
          <w:iCs/>
          <w:sz w:val="28"/>
          <w:szCs w:val="28"/>
        </w:rPr>
        <w:t>1. Оптимальное количество слайдов в презентации - 15-20 слайдов</w:t>
      </w:r>
    </w:p>
    <w:p w:rsidR="00B760A9" w:rsidRDefault="00F453C3">
      <w:pPr>
        <w:pStyle w:val="Standard"/>
        <w:ind w:firstLine="425"/>
        <w:jc w:val="both"/>
      </w:pPr>
      <w:r>
        <w:rPr>
          <w:iCs/>
          <w:sz w:val="28"/>
          <w:szCs w:val="28"/>
        </w:rPr>
        <w:t>2. Оптимальное время презентации - 10-12 минут</w:t>
      </w:r>
    </w:p>
    <w:p w:rsidR="00B760A9" w:rsidRDefault="00F453C3">
      <w:pPr>
        <w:pStyle w:val="Standard"/>
        <w:ind w:firstLine="425"/>
        <w:jc w:val="both"/>
      </w:pPr>
      <w:r>
        <w:rPr>
          <w:iCs/>
          <w:sz w:val="28"/>
          <w:szCs w:val="28"/>
        </w:rPr>
        <w:t>3. Слайды должны легко чита</w:t>
      </w:r>
      <w:r>
        <w:rPr>
          <w:iCs/>
          <w:sz w:val="28"/>
          <w:szCs w:val="28"/>
        </w:rPr>
        <w:t>ться зрителями дальнего ряда. Фон слайдов не должен затенять текст.</w:t>
      </w:r>
    </w:p>
    <w:p w:rsidR="00B760A9" w:rsidRDefault="00F453C3">
      <w:pPr>
        <w:pStyle w:val="Standard"/>
        <w:ind w:firstLine="425"/>
        <w:jc w:val="both"/>
      </w:pPr>
      <w:r>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B760A9" w:rsidRDefault="00F453C3">
      <w:pPr>
        <w:pStyle w:val="Standard"/>
        <w:ind w:firstLine="425"/>
        <w:jc w:val="both"/>
      </w:pPr>
      <w:r>
        <w:rPr>
          <w:iCs/>
          <w:sz w:val="28"/>
          <w:szCs w:val="28"/>
        </w:rPr>
        <w:t>5. Логика расположения слайдов вытекает из лог</w:t>
      </w:r>
      <w:r>
        <w:rPr>
          <w:iCs/>
          <w:sz w:val="28"/>
          <w:szCs w:val="28"/>
        </w:rPr>
        <w:t>ики представляемого доклада.</w:t>
      </w:r>
    </w:p>
    <w:p w:rsidR="00B760A9" w:rsidRDefault="00F453C3">
      <w:pPr>
        <w:pStyle w:val="Standard"/>
        <w:ind w:firstLine="425"/>
        <w:jc w:val="both"/>
      </w:pPr>
      <w:r>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B760A9" w:rsidRDefault="00F453C3">
      <w:pPr>
        <w:pStyle w:val="Standard"/>
        <w:ind w:firstLine="425"/>
        <w:jc w:val="both"/>
      </w:pPr>
      <w:r>
        <w:rPr>
          <w:sz w:val="28"/>
          <w:szCs w:val="28"/>
        </w:rPr>
        <w:t>7. После демонстрации, выступающий отвечает на вопросы слушате</w:t>
      </w:r>
      <w:r>
        <w:rPr>
          <w:sz w:val="28"/>
          <w:szCs w:val="28"/>
        </w:rPr>
        <w:t>лей. В качестве аргументов ответов следует использовать всю подготовленную информацию.</w:t>
      </w:r>
    </w:p>
    <w:p w:rsidR="00B760A9" w:rsidRDefault="00F453C3">
      <w:pPr>
        <w:pStyle w:val="Standard"/>
        <w:ind w:firstLine="425"/>
        <w:jc w:val="both"/>
      </w:pPr>
      <w:r>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B760A9" w:rsidRDefault="00B760A9">
      <w:pPr>
        <w:pStyle w:val="Standard"/>
        <w:ind w:firstLine="425"/>
        <w:jc w:val="both"/>
        <w:rPr>
          <w:sz w:val="28"/>
          <w:szCs w:val="28"/>
        </w:rPr>
      </w:pPr>
    </w:p>
    <w:p w:rsidR="00B760A9" w:rsidRDefault="00F453C3">
      <w:pPr>
        <w:pStyle w:val="Standard"/>
        <w:jc w:val="both"/>
      </w:pPr>
      <w:r>
        <w:rPr>
          <w:b/>
          <w:sz w:val="28"/>
          <w:szCs w:val="28"/>
        </w:rPr>
        <w:t>10.3. Методические рекомендации по написанию эссе</w:t>
      </w:r>
    </w:p>
    <w:p w:rsidR="00B760A9" w:rsidRDefault="00F453C3">
      <w:pPr>
        <w:pStyle w:val="Standard"/>
        <w:ind w:firstLine="425"/>
        <w:jc w:val="both"/>
      </w:pPr>
      <w:r>
        <w:rPr>
          <w:sz w:val="28"/>
          <w:szCs w:val="28"/>
        </w:rPr>
        <w:t xml:space="preserve">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w:t>
      </w:r>
      <w:r>
        <w:rPr>
          <w:sz w:val="28"/>
          <w:szCs w:val="28"/>
        </w:rPr>
        <w:t>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w:t>
      </w:r>
      <w:r>
        <w:rPr>
          <w:sz w:val="28"/>
          <w:szCs w:val="28"/>
        </w:rPr>
        <w:t>, систематизация и использование различных источников информации</w:t>
      </w:r>
    </w:p>
    <w:p w:rsidR="00B760A9" w:rsidRDefault="00F453C3">
      <w:pPr>
        <w:pStyle w:val="Standard"/>
        <w:ind w:firstLine="425"/>
        <w:jc w:val="both"/>
      </w:pPr>
      <w:r>
        <w:rPr>
          <w:sz w:val="28"/>
          <w:szCs w:val="28"/>
        </w:rPr>
        <w:lastRenderedPageBreak/>
        <w:t>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w:t>
      </w:r>
    </w:p>
    <w:p w:rsidR="00B760A9" w:rsidRDefault="00F453C3">
      <w:pPr>
        <w:pStyle w:val="Standard"/>
        <w:ind w:firstLine="425"/>
        <w:jc w:val="both"/>
      </w:pPr>
      <w:r>
        <w:rPr>
          <w:sz w:val="28"/>
          <w:szCs w:val="28"/>
        </w:rPr>
        <w:t>Цель эссе состоит в развитии навыков самостоятельного творческого мышления и письменного изложения собственных мыслей.</w:t>
      </w:r>
    </w:p>
    <w:p w:rsidR="00B760A9" w:rsidRDefault="00F453C3">
      <w:pPr>
        <w:pStyle w:val="Standard"/>
        <w:ind w:firstLine="425"/>
        <w:jc w:val="both"/>
      </w:pPr>
      <w:r>
        <w:rPr>
          <w:sz w:val="28"/>
          <w:szCs w:val="28"/>
        </w:rPr>
        <w:t>Построение эссе - это ответ на вопрос или раскрытие темы, которое основано на классической системе доказательств.</w:t>
      </w:r>
    </w:p>
    <w:p w:rsidR="00B760A9" w:rsidRDefault="00F453C3">
      <w:pPr>
        <w:pStyle w:val="Standard"/>
        <w:ind w:firstLine="425"/>
        <w:jc w:val="both"/>
      </w:pPr>
      <w:r>
        <w:rPr>
          <w:sz w:val="28"/>
          <w:szCs w:val="28"/>
        </w:rPr>
        <w:t>В отличие от реферата,</w:t>
      </w:r>
      <w:r>
        <w:rPr>
          <w:sz w:val="28"/>
          <w:szCs w:val="28"/>
        </w:rPr>
        <w:t xml:space="preserve"> эссе – это:</w:t>
      </w:r>
    </w:p>
    <w:p w:rsidR="00B760A9" w:rsidRDefault="00F453C3">
      <w:pPr>
        <w:pStyle w:val="Standard"/>
        <w:ind w:firstLine="425"/>
        <w:jc w:val="both"/>
      </w:pPr>
      <w:r>
        <w:rPr>
          <w:sz w:val="28"/>
          <w:szCs w:val="28"/>
        </w:rPr>
        <w:t xml:space="preserve"> - сочинение небольшого объема (от 7-х – до 10 стр. машинописного текста),</w:t>
      </w:r>
    </w:p>
    <w:p w:rsidR="00B760A9" w:rsidRDefault="00F453C3">
      <w:pPr>
        <w:pStyle w:val="Standard"/>
        <w:ind w:firstLine="425"/>
        <w:jc w:val="both"/>
      </w:pPr>
      <w:r>
        <w:rPr>
          <w:sz w:val="28"/>
          <w:szCs w:val="28"/>
        </w:rPr>
        <w:t xml:space="preserve"> - написанное на конкретную тему (труд, посвященный анализу широкого круга проблем, не может быть выполнен в жанре эссе);</w:t>
      </w:r>
    </w:p>
    <w:p w:rsidR="00B760A9" w:rsidRDefault="00F453C3">
      <w:pPr>
        <w:pStyle w:val="Standard"/>
        <w:ind w:firstLine="425"/>
        <w:jc w:val="both"/>
      </w:pPr>
      <w:r>
        <w:rPr>
          <w:sz w:val="28"/>
          <w:szCs w:val="28"/>
        </w:rPr>
        <w:t>- свободной композиции (в студенческом эссе н</w:t>
      </w:r>
      <w:r>
        <w:rPr>
          <w:sz w:val="28"/>
          <w:szCs w:val="28"/>
        </w:rPr>
        <w:t>е требуется четкого перечисления глав и параграфов в силу небольшого объема работы);</w:t>
      </w:r>
    </w:p>
    <w:p w:rsidR="00B760A9" w:rsidRDefault="00F453C3">
      <w:pPr>
        <w:pStyle w:val="Standard"/>
        <w:ind w:firstLine="425"/>
        <w:jc w:val="both"/>
      </w:pPr>
      <w:r>
        <w:rPr>
          <w:sz w:val="28"/>
          <w:szCs w:val="28"/>
        </w:rPr>
        <w:t>- выражающее индивидуальные впечатления и соображения студента по конкретному вопросу;</w:t>
      </w:r>
    </w:p>
    <w:p w:rsidR="00B760A9" w:rsidRDefault="00F453C3">
      <w:pPr>
        <w:pStyle w:val="Standard"/>
        <w:ind w:firstLine="425"/>
        <w:jc w:val="both"/>
      </w:pPr>
      <w:r>
        <w:rPr>
          <w:sz w:val="28"/>
          <w:szCs w:val="28"/>
        </w:rPr>
        <w:t xml:space="preserve">- эссе не претендует на исчерпывающее раскрытие темы и представляет всего лишь </w:t>
      </w:r>
      <w:r>
        <w:rPr>
          <w:sz w:val="28"/>
          <w:szCs w:val="28"/>
        </w:rPr>
        <w:t>попытку студента передать свои собственные взгляды на проблему и соображения с нею связанные.</w:t>
      </w:r>
    </w:p>
    <w:p w:rsidR="00B760A9" w:rsidRDefault="00F453C3">
      <w:pPr>
        <w:pStyle w:val="Standard"/>
        <w:ind w:firstLine="425"/>
        <w:jc w:val="both"/>
      </w:pPr>
      <w:r>
        <w:rPr>
          <w:sz w:val="28"/>
          <w:szCs w:val="28"/>
        </w:rPr>
        <w:t>Основные типы эссе по дисциплине «Философия».</w:t>
      </w:r>
    </w:p>
    <w:p w:rsidR="00B760A9" w:rsidRDefault="00F453C3">
      <w:pPr>
        <w:pStyle w:val="Standard"/>
        <w:ind w:firstLine="425"/>
        <w:jc w:val="both"/>
      </w:pPr>
      <w:r>
        <w:rPr>
          <w:sz w:val="28"/>
          <w:szCs w:val="28"/>
        </w:rPr>
        <w:t xml:space="preserve"> Эссе по философии можно писать:</w:t>
      </w:r>
    </w:p>
    <w:p w:rsidR="00B760A9" w:rsidRDefault="00F453C3">
      <w:pPr>
        <w:pStyle w:val="Standard"/>
        <w:ind w:firstLine="425"/>
        <w:jc w:val="both"/>
      </w:pPr>
      <w:r>
        <w:rPr>
          <w:sz w:val="28"/>
          <w:szCs w:val="28"/>
        </w:rPr>
        <w:t xml:space="preserve">1) как размышление на определенную тему или по поводу высказывания (афоризма) </w:t>
      </w:r>
      <w:r>
        <w:rPr>
          <w:sz w:val="28"/>
          <w:szCs w:val="28"/>
        </w:rPr>
        <w:t>какого-либо философа;</w:t>
      </w:r>
    </w:p>
    <w:p w:rsidR="00B760A9" w:rsidRDefault="00F453C3">
      <w:pPr>
        <w:pStyle w:val="Standard"/>
        <w:ind w:firstLine="425"/>
        <w:jc w:val="both"/>
      </w:pPr>
      <w:r>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rsidR="00B760A9" w:rsidRDefault="00B760A9">
      <w:pPr>
        <w:pStyle w:val="Standard"/>
        <w:ind w:firstLine="425"/>
        <w:jc w:val="both"/>
        <w:rPr>
          <w:sz w:val="28"/>
          <w:szCs w:val="28"/>
        </w:rPr>
      </w:pPr>
    </w:p>
    <w:p w:rsidR="00B760A9" w:rsidRDefault="00F453C3">
      <w:pPr>
        <w:pStyle w:val="Standard"/>
        <w:ind w:firstLine="425"/>
        <w:jc w:val="both"/>
      </w:pPr>
      <w:r>
        <w:rPr>
          <w:b/>
          <w:sz w:val="28"/>
          <w:szCs w:val="28"/>
        </w:rPr>
        <w:t>Структура эсс</w:t>
      </w:r>
      <w:r>
        <w:rPr>
          <w:b/>
          <w:sz w:val="28"/>
          <w:szCs w:val="28"/>
        </w:rPr>
        <w:t>е</w:t>
      </w:r>
    </w:p>
    <w:p w:rsidR="00B760A9" w:rsidRDefault="00F453C3">
      <w:pPr>
        <w:pStyle w:val="Standard"/>
        <w:ind w:firstLine="425"/>
        <w:jc w:val="both"/>
      </w:pPr>
      <w:r>
        <w:rPr>
          <w:sz w:val="28"/>
          <w:szCs w:val="28"/>
        </w:rPr>
        <w:t>1.</w:t>
      </w:r>
      <w:r>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w:t>
      </w:r>
      <w:r>
        <w:rPr>
          <w:sz w:val="28"/>
          <w:szCs w:val="28"/>
        </w:rPr>
        <w:t>ия, имя, отчество автора реферата; фамилия, имя, отчество, ученая степень и звание руководителя; год.</w:t>
      </w:r>
    </w:p>
    <w:p w:rsidR="00B760A9" w:rsidRDefault="00F453C3">
      <w:pPr>
        <w:pStyle w:val="Standard"/>
        <w:ind w:firstLine="425"/>
        <w:jc w:val="both"/>
      </w:pPr>
      <w:r>
        <w:rPr>
          <w:sz w:val="28"/>
          <w:szCs w:val="28"/>
        </w:rPr>
        <w:t>2.</w:t>
      </w:r>
      <w:r>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w:t>
      </w:r>
      <w:r>
        <w:rPr>
          <w:sz w:val="28"/>
          <w:szCs w:val="28"/>
        </w:rPr>
        <w:t>одится.</w:t>
      </w:r>
    </w:p>
    <w:p w:rsidR="00B760A9" w:rsidRDefault="00F453C3">
      <w:pPr>
        <w:pStyle w:val="Standard"/>
        <w:ind w:firstLine="425"/>
        <w:jc w:val="both"/>
      </w:pPr>
      <w:r>
        <w:rPr>
          <w:sz w:val="28"/>
          <w:szCs w:val="28"/>
        </w:rPr>
        <w:t>3.</w:t>
      </w:r>
      <w:r>
        <w:rPr>
          <w:sz w:val="28"/>
          <w:szCs w:val="28"/>
        </w:rPr>
        <w:tab/>
        <w:t>Текст эссе делится на три части: введение, основная часть и заключение.</w:t>
      </w:r>
    </w:p>
    <w:p w:rsidR="00B760A9" w:rsidRDefault="00F453C3">
      <w:pPr>
        <w:pStyle w:val="Standard"/>
        <w:ind w:firstLine="425"/>
        <w:jc w:val="both"/>
      </w:pPr>
      <w:r>
        <w:rPr>
          <w:sz w:val="28"/>
          <w:szCs w:val="28"/>
        </w:rPr>
        <w:t>а) Введение - раздел эссе, посвященный постановке проблемы, которая будет рассматриваться и обоснованию выбора темы.</w:t>
      </w:r>
    </w:p>
    <w:p w:rsidR="00B760A9" w:rsidRDefault="00F453C3">
      <w:pPr>
        <w:pStyle w:val="Standard"/>
        <w:ind w:firstLine="425"/>
        <w:jc w:val="both"/>
      </w:pPr>
      <w:r>
        <w:rPr>
          <w:sz w:val="28"/>
          <w:szCs w:val="28"/>
        </w:rPr>
        <w:t>б) Основная часть - это звено работы, в котором последо</w:t>
      </w:r>
      <w:r>
        <w:rPr>
          <w:sz w:val="28"/>
          <w:szCs w:val="28"/>
        </w:rPr>
        <w:t>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rsidR="00B760A9" w:rsidRDefault="00F453C3">
      <w:pPr>
        <w:pStyle w:val="Standard"/>
        <w:ind w:firstLine="425"/>
        <w:jc w:val="both"/>
      </w:pPr>
      <w:r>
        <w:rPr>
          <w:sz w:val="28"/>
          <w:szCs w:val="28"/>
        </w:rPr>
        <w:t>в) Заключение - данный раздел эссе должен быть представлен в виде выводов, которые готовятся на</w:t>
      </w:r>
      <w:r>
        <w:rPr>
          <w:sz w:val="28"/>
          <w:szCs w:val="28"/>
        </w:rPr>
        <w:t xml:space="preserve">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rsidR="00B760A9" w:rsidRDefault="00F453C3">
      <w:pPr>
        <w:pStyle w:val="Standard"/>
        <w:ind w:firstLine="425"/>
        <w:jc w:val="both"/>
      </w:pPr>
      <w:r>
        <w:rPr>
          <w:sz w:val="28"/>
          <w:szCs w:val="28"/>
        </w:rPr>
        <w:lastRenderedPageBreak/>
        <w:t>В тексте эссе все цитаты, цифровые данные обязательно должны со</w:t>
      </w:r>
      <w:r>
        <w:rPr>
          <w:sz w:val="28"/>
          <w:szCs w:val="28"/>
        </w:rPr>
        <w:t>провождаться сноской с указанием источника с полными выходными данными. Сноска оформляется внизу страницы.</w:t>
      </w:r>
    </w:p>
    <w:p w:rsidR="00B760A9" w:rsidRDefault="00B760A9">
      <w:pPr>
        <w:pStyle w:val="Standard"/>
        <w:ind w:firstLine="425"/>
        <w:jc w:val="both"/>
        <w:rPr>
          <w:sz w:val="28"/>
          <w:szCs w:val="28"/>
        </w:rPr>
      </w:pPr>
    </w:p>
    <w:p w:rsidR="00B760A9" w:rsidRDefault="00F453C3">
      <w:pPr>
        <w:pStyle w:val="Standard"/>
        <w:ind w:firstLine="425"/>
        <w:jc w:val="both"/>
      </w:pPr>
      <w:r>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w:t>
      </w:r>
      <w:r>
        <w:rPr>
          <w:sz w:val="28"/>
          <w:szCs w:val="28"/>
        </w:rPr>
        <w:t>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нормативно-правовые акты (в</w:t>
      </w:r>
      <w:r>
        <w:rPr>
          <w:sz w:val="28"/>
          <w:szCs w:val="28"/>
        </w:rPr>
        <w:t xml:space="preserve"> порядке их юридической значимости и хронологической последовательности), затем учебно-научная литература и -другие источники (например, интернет сайты). Учебно-научная литература приводится в алфавитном порядке, указание при этом количества страниц каждог</w:t>
      </w:r>
      <w:r>
        <w:rPr>
          <w:sz w:val="28"/>
          <w:szCs w:val="28"/>
        </w:rPr>
        <w:t>о источника обязательно.</w:t>
      </w:r>
    </w:p>
    <w:p w:rsidR="00B760A9" w:rsidRDefault="00B760A9">
      <w:pPr>
        <w:pStyle w:val="Standard"/>
        <w:ind w:firstLine="425"/>
        <w:jc w:val="both"/>
        <w:rPr>
          <w:sz w:val="28"/>
          <w:szCs w:val="28"/>
        </w:rPr>
      </w:pPr>
    </w:p>
    <w:p w:rsidR="00B760A9" w:rsidRDefault="00F453C3">
      <w:pPr>
        <w:pStyle w:val="Standard"/>
        <w:ind w:firstLine="425"/>
        <w:jc w:val="both"/>
      </w:pPr>
      <w:r>
        <w:rPr>
          <w:b/>
          <w:sz w:val="28"/>
          <w:szCs w:val="28"/>
        </w:rPr>
        <w:t>Объем и технические требования, предъявляемые к выполнению эссе.</w:t>
      </w:r>
    </w:p>
    <w:p w:rsidR="00B760A9" w:rsidRDefault="00F453C3">
      <w:pPr>
        <w:pStyle w:val="Standard"/>
        <w:ind w:firstLine="425"/>
        <w:jc w:val="both"/>
      </w:pPr>
      <w:r>
        <w:rPr>
          <w:sz w:val="28"/>
          <w:szCs w:val="28"/>
        </w:rPr>
        <w:t>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w:t>
      </w:r>
      <w:r>
        <w:rPr>
          <w:sz w:val="28"/>
          <w:szCs w:val="28"/>
        </w:rPr>
        <w:t>евое - 25 мм, правое - 15 мм, нижнее - 20 мм, верхнее - 20 мм.  Страницы должны быть пронумерованы.</w:t>
      </w:r>
    </w:p>
    <w:p w:rsidR="00B760A9" w:rsidRDefault="00F453C3">
      <w:pPr>
        <w:pStyle w:val="Standard"/>
        <w:ind w:firstLine="425"/>
        <w:jc w:val="both"/>
      </w:pPr>
      <w:r>
        <w:rPr>
          <w:sz w:val="28"/>
          <w:szCs w:val="28"/>
        </w:rPr>
        <w:t>При цитировании необходимо соблюдать следующие правила:</w:t>
      </w:r>
    </w:p>
    <w:p w:rsidR="00B760A9" w:rsidRDefault="00F453C3">
      <w:pPr>
        <w:pStyle w:val="Standard"/>
        <w:ind w:firstLine="425"/>
        <w:jc w:val="both"/>
      </w:pPr>
      <w:r>
        <w:rPr>
          <w:sz w:val="28"/>
          <w:szCs w:val="28"/>
        </w:rPr>
        <w:t>-</w:t>
      </w:r>
      <w:r>
        <w:rPr>
          <w:sz w:val="28"/>
          <w:szCs w:val="28"/>
        </w:rPr>
        <w:tab/>
        <w:t>текст цитаты заключается в кавычки и приводится без изменений, без произвольного сокращения цитир</w:t>
      </w:r>
      <w:r>
        <w:rPr>
          <w:sz w:val="28"/>
          <w:szCs w:val="28"/>
        </w:rPr>
        <w:t>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rsidR="00B760A9" w:rsidRDefault="00F453C3">
      <w:pPr>
        <w:pStyle w:val="Standard"/>
        <w:ind w:firstLine="425"/>
        <w:jc w:val="both"/>
      </w:pPr>
      <w:r>
        <w:rPr>
          <w:sz w:val="28"/>
          <w:szCs w:val="28"/>
        </w:rPr>
        <w:t>-</w:t>
      </w:r>
      <w:r>
        <w:rPr>
          <w:sz w:val="28"/>
          <w:szCs w:val="28"/>
        </w:rPr>
        <w:tab/>
        <w:t>каждая цитата должна сопровождаться ссылкой на источник</w:t>
      </w:r>
      <w:r>
        <w:rPr>
          <w:sz w:val="28"/>
          <w:szCs w:val="28"/>
        </w:rPr>
        <w:t>, библиографическое описание которого должно приводиться в соответствии с требованиями библиографических стандартов.</w:t>
      </w:r>
    </w:p>
    <w:p w:rsidR="00B760A9" w:rsidRDefault="00B760A9">
      <w:pPr>
        <w:pStyle w:val="Standard"/>
        <w:ind w:firstLine="425"/>
        <w:jc w:val="both"/>
        <w:rPr>
          <w:sz w:val="12"/>
          <w:szCs w:val="28"/>
        </w:rPr>
      </w:pPr>
    </w:p>
    <w:p w:rsidR="00B760A9" w:rsidRDefault="00B760A9">
      <w:pPr>
        <w:pStyle w:val="Standard"/>
        <w:widowControl w:val="0"/>
        <w:jc w:val="both"/>
        <w:outlineLvl w:val="0"/>
        <w:rPr>
          <w:b/>
          <w:bCs/>
          <w:sz w:val="28"/>
          <w:szCs w:val="28"/>
          <w:lang w:bidi="ru-RU"/>
        </w:rPr>
      </w:pPr>
      <w:bookmarkStart w:id="20" w:name="_Toc24406442"/>
    </w:p>
    <w:p w:rsidR="00B760A9" w:rsidRDefault="00F453C3">
      <w:pPr>
        <w:pStyle w:val="Standard"/>
        <w:widowControl w:val="0"/>
        <w:jc w:val="both"/>
        <w:outlineLvl w:val="0"/>
      </w:pPr>
      <w:r>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w:t>
      </w:r>
      <w:r>
        <w:rPr>
          <w:b/>
          <w:bCs/>
          <w:sz w:val="28"/>
          <w:szCs w:val="28"/>
          <w:lang w:bidi="ru-RU"/>
        </w:rPr>
        <w:t>мого программного обеспечения и информационных справочных систем</w:t>
      </w:r>
      <w:bookmarkEnd w:id="20"/>
    </w:p>
    <w:p w:rsidR="00B760A9" w:rsidRDefault="00B760A9">
      <w:pPr>
        <w:pStyle w:val="Standard"/>
        <w:widowControl w:val="0"/>
        <w:jc w:val="both"/>
        <w:outlineLvl w:val="0"/>
        <w:rPr>
          <w:bCs/>
          <w:sz w:val="12"/>
          <w:szCs w:val="28"/>
          <w:lang w:bidi="ru-RU"/>
        </w:rPr>
      </w:pPr>
    </w:p>
    <w:p w:rsidR="00B760A9" w:rsidRDefault="00F453C3">
      <w:pPr>
        <w:pStyle w:val="Standard"/>
        <w:keepNext/>
        <w:widowControl w:val="0"/>
        <w:ind w:firstLine="709"/>
        <w:jc w:val="both"/>
        <w:outlineLvl w:val="0"/>
      </w:pPr>
      <w:bookmarkStart w:id="21" w:name="_Toc531614950"/>
      <w:bookmarkStart w:id="22" w:name="_Toc531686467"/>
      <w:r>
        <w:rPr>
          <w:rFonts w:eastAsia="Calibri"/>
          <w:b/>
          <w:bCs/>
          <w:kern w:val="3"/>
          <w:sz w:val="28"/>
          <w:szCs w:val="28"/>
          <w:lang w:bidi="ru-RU"/>
        </w:rPr>
        <w:t>11. 1. Комплект лицензионного программного обеспечения:</w:t>
      </w:r>
      <w:bookmarkEnd w:id="21"/>
      <w:bookmarkEnd w:id="22"/>
    </w:p>
    <w:p w:rsidR="00B760A9" w:rsidRDefault="00F453C3">
      <w:pPr>
        <w:pStyle w:val="Standard"/>
        <w:keepNext/>
        <w:widowControl w:val="0"/>
        <w:ind w:firstLine="709"/>
        <w:jc w:val="both"/>
        <w:outlineLvl w:val="0"/>
      </w:pPr>
      <w:bookmarkStart w:id="23" w:name="_Toc531614951"/>
      <w:bookmarkStart w:id="24" w:name="_Toc531686468"/>
      <w:r>
        <w:rPr>
          <w:rFonts w:eastAsia="Calibri"/>
          <w:bCs/>
          <w:kern w:val="3"/>
          <w:sz w:val="28"/>
          <w:szCs w:val="28"/>
          <w:lang w:bidi="ru-RU"/>
        </w:rPr>
        <w:t xml:space="preserve">1. </w:t>
      </w:r>
      <w:r>
        <w:rPr>
          <w:rFonts w:eastAsia="Calibri"/>
          <w:bCs/>
          <w:kern w:val="3"/>
          <w:sz w:val="28"/>
          <w:szCs w:val="28"/>
          <w:lang w:val="en-US" w:bidi="ru-RU"/>
        </w:rPr>
        <w:t>Windows</w:t>
      </w:r>
      <w:r>
        <w:rPr>
          <w:rFonts w:eastAsia="Calibri"/>
          <w:bCs/>
          <w:kern w:val="3"/>
          <w:sz w:val="28"/>
          <w:szCs w:val="28"/>
          <w:lang w:bidi="ru-RU"/>
        </w:rPr>
        <w:t xml:space="preserve">, </w:t>
      </w:r>
      <w:r>
        <w:rPr>
          <w:rFonts w:eastAsia="Calibri"/>
          <w:bCs/>
          <w:kern w:val="3"/>
          <w:sz w:val="28"/>
          <w:szCs w:val="28"/>
          <w:lang w:val="en-US" w:bidi="ru-RU"/>
        </w:rPr>
        <w:t>Microsoft</w:t>
      </w:r>
      <w:r>
        <w:rPr>
          <w:rFonts w:eastAsia="Calibri"/>
          <w:bCs/>
          <w:kern w:val="3"/>
          <w:sz w:val="28"/>
          <w:szCs w:val="28"/>
          <w:lang w:bidi="ru-RU"/>
        </w:rPr>
        <w:t xml:space="preserve"> </w:t>
      </w:r>
      <w:r>
        <w:rPr>
          <w:rFonts w:eastAsia="Calibri"/>
          <w:bCs/>
          <w:kern w:val="3"/>
          <w:sz w:val="28"/>
          <w:szCs w:val="28"/>
          <w:lang w:val="en-US" w:bidi="ru-RU"/>
        </w:rPr>
        <w:t>Office</w:t>
      </w:r>
      <w:bookmarkEnd w:id="23"/>
      <w:bookmarkEnd w:id="24"/>
    </w:p>
    <w:p w:rsidR="00B760A9" w:rsidRDefault="00F453C3">
      <w:pPr>
        <w:pStyle w:val="Standard"/>
        <w:keepNext/>
        <w:widowControl w:val="0"/>
        <w:ind w:firstLine="709"/>
        <w:jc w:val="both"/>
        <w:outlineLvl w:val="0"/>
      </w:pPr>
      <w:bookmarkStart w:id="25" w:name="_Toc531614952"/>
      <w:bookmarkStart w:id="26" w:name="_Toc531686469"/>
      <w:r>
        <w:rPr>
          <w:rFonts w:eastAsia="Calibri"/>
          <w:bCs/>
          <w:kern w:val="3"/>
          <w:sz w:val="28"/>
          <w:szCs w:val="28"/>
          <w:lang w:bidi="ru-RU"/>
        </w:rPr>
        <w:t xml:space="preserve">2. Антивирус </w:t>
      </w:r>
      <w:r>
        <w:rPr>
          <w:rFonts w:eastAsia="Calibri"/>
          <w:bCs/>
          <w:kern w:val="3"/>
          <w:sz w:val="28"/>
          <w:szCs w:val="28"/>
          <w:lang w:val="en-US" w:bidi="ru-RU"/>
        </w:rPr>
        <w:t>Kaspersky</w:t>
      </w:r>
      <w:bookmarkEnd w:id="25"/>
      <w:bookmarkEnd w:id="26"/>
    </w:p>
    <w:p w:rsidR="00B760A9" w:rsidRDefault="00B760A9">
      <w:pPr>
        <w:pStyle w:val="Standard"/>
        <w:keepNext/>
        <w:widowControl w:val="0"/>
        <w:ind w:firstLine="709"/>
        <w:jc w:val="both"/>
        <w:outlineLvl w:val="0"/>
        <w:rPr>
          <w:rFonts w:eastAsia="Calibri"/>
          <w:bCs/>
          <w:kern w:val="3"/>
          <w:sz w:val="16"/>
          <w:szCs w:val="28"/>
          <w:lang w:bidi="ru-RU"/>
        </w:rPr>
      </w:pPr>
    </w:p>
    <w:p w:rsidR="00B760A9" w:rsidRDefault="00F453C3">
      <w:pPr>
        <w:pStyle w:val="Standard"/>
        <w:keepNext/>
        <w:widowControl w:val="0"/>
        <w:ind w:firstLine="709"/>
        <w:jc w:val="both"/>
        <w:outlineLvl w:val="0"/>
      </w:pPr>
      <w:bookmarkStart w:id="27" w:name="_Toc531614953"/>
      <w:bookmarkStart w:id="28" w:name="_Toc531686470"/>
      <w:r>
        <w:rPr>
          <w:rFonts w:eastAsia="Calibri"/>
          <w:b/>
          <w:bCs/>
          <w:kern w:val="3"/>
          <w:sz w:val="28"/>
          <w:szCs w:val="28"/>
          <w:lang w:bidi="ru-RU"/>
        </w:rPr>
        <w:t>11.2. Современные профессиональные базы данных и информационные справочные системы</w:t>
      </w:r>
      <w:bookmarkEnd w:id="27"/>
      <w:bookmarkEnd w:id="28"/>
    </w:p>
    <w:p w:rsidR="00B760A9" w:rsidRDefault="00F453C3">
      <w:pPr>
        <w:pStyle w:val="Standard"/>
        <w:widowControl w:val="0"/>
        <w:shd w:val="clear" w:color="auto" w:fill="FFFFFF"/>
        <w:tabs>
          <w:tab w:val="left" w:pos="442"/>
        </w:tabs>
        <w:ind w:firstLine="709"/>
        <w:jc w:val="both"/>
      </w:pPr>
      <w:r>
        <w:rPr>
          <w:rFonts w:eastAsia="Calibri"/>
          <w:bCs/>
          <w:sz w:val="28"/>
          <w:szCs w:val="28"/>
          <w:lang w:bidi="ru-RU"/>
        </w:rPr>
        <w:t>1. Информационно-правовая система «Гарант»</w:t>
      </w:r>
    </w:p>
    <w:p w:rsidR="00B760A9" w:rsidRDefault="00F453C3">
      <w:pPr>
        <w:pStyle w:val="Standard"/>
        <w:widowControl w:val="0"/>
        <w:shd w:val="clear" w:color="auto" w:fill="FFFFFF"/>
        <w:tabs>
          <w:tab w:val="left" w:pos="442"/>
        </w:tabs>
        <w:ind w:firstLine="709"/>
        <w:jc w:val="both"/>
      </w:pPr>
      <w:r>
        <w:rPr>
          <w:rFonts w:eastAsia="Calibri"/>
          <w:bCs/>
          <w:sz w:val="28"/>
          <w:szCs w:val="28"/>
          <w:lang w:bidi="ru-RU"/>
        </w:rPr>
        <w:t>2. Информационно-правовая система «Консультант Плюс»</w:t>
      </w:r>
    </w:p>
    <w:p w:rsidR="00B760A9" w:rsidRDefault="00F453C3">
      <w:pPr>
        <w:pStyle w:val="Standard"/>
        <w:widowControl w:val="0"/>
        <w:shd w:val="clear" w:color="auto" w:fill="FFFFFF"/>
        <w:tabs>
          <w:tab w:val="left" w:pos="442"/>
        </w:tabs>
        <w:ind w:firstLine="709"/>
        <w:jc w:val="both"/>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r>
        <w:rPr>
          <w:rFonts w:eastAsia="Calibri"/>
          <w:bCs/>
          <w:color w:val="0000FF"/>
          <w:sz w:val="28"/>
          <w:szCs w:val="28"/>
          <w:u w:val="single"/>
          <w:lang w:val="en-US" w:bidi="ru-RU"/>
        </w:rPr>
        <w:t>ru</w:t>
      </w:r>
      <w:r>
        <w:rPr>
          <w:rFonts w:eastAsia="Calibri"/>
          <w:bCs/>
          <w:color w:val="0000FF"/>
          <w:sz w:val="28"/>
          <w:szCs w:val="28"/>
          <w:u w:val="single"/>
          <w:lang w:bidi="ru-RU"/>
        </w:rPr>
        <w:t>.</w:t>
      </w:r>
      <w:r>
        <w:rPr>
          <w:rFonts w:eastAsia="Calibri"/>
          <w:bCs/>
          <w:color w:val="0000FF"/>
          <w:sz w:val="28"/>
          <w:szCs w:val="28"/>
          <w:u w:val="single"/>
          <w:lang w:val="en-US" w:bidi="ru-RU"/>
        </w:rPr>
        <w:t>wikipedia</w:t>
      </w:r>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rsidR="00B760A9" w:rsidRDefault="00F453C3">
      <w:pPr>
        <w:pStyle w:val="Standard"/>
        <w:widowControl w:val="0"/>
        <w:shd w:val="clear" w:color="auto" w:fill="FFFFFF"/>
        <w:tabs>
          <w:tab w:val="left" w:pos="442"/>
        </w:tabs>
        <w:ind w:firstLine="709"/>
        <w:jc w:val="both"/>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r>
        <w:rPr>
          <w:rFonts w:eastAsia="Calibri"/>
          <w:bCs/>
          <w:sz w:val="28"/>
          <w:szCs w:val="28"/>
          <w:lang w:val="en-US" w:bidi="ru-RU"/>
        </w:rPr>
        <w:t>skrin</w:t>
      </w:r>
      <w:r>
        <w:rPr>
          <w:rFonts w:eastAsia="Calibri"/>
          <w:bCs/>
          <w:sz w:val="28"/>
          <w:szCs w:val="28"/>
          <w:lang w:bidi="ru-RU"/>
        </w:rPr>
        <w:t>.</w:t>
      </w:r>
      <w:r>
        <w:rPr>
          <w:rFonts w:eastAsia="Calibri"/>
          <w:bCs/>
          <w:sz w:val="28"/>
          <w:szCs w:val="28"/>
          <w:lang w:val="en-US" w:bidi="ru-RU"/>
        </w:rPr>
        <w:t>ru</w:t>
      </w:r>
      <w:r>
        <w:rPr>
          <w:rFonts w:eastAsia="Calibri"/>
          <w:bCs/>
          <w:sz w:val="28"/>
          <w:szCs w:val="28"/>
          <w:lang w:bidi="ru-RU"/>
        </w:rPr>
        <w:t>/</w:t>
      </w:r>
    </w:p>
    <w:p w:rsidR="00B760A9" w:rsidRDefault="00B760A9">
      <w:pPr>
        <w:pStyle w:val="Standard"/>
        <w:widowControl w:val="0"/>
        <w:shd w:val="clear" w:color="auto" w:fill="FFFFFF"/>
        <w:tabs>
          <w:tab w:val="left" w:pos="442"/>
        </w:tabs>
        <w:ind w:firstLine="709"/>
        <w:jc w:val="both"/>
        <w:rPr>
          <w:rFonts w:eastAsia="Calibri"/>
          <w:bCs/>
          <w:sz w:val="16"/>
          <w:szCs w:val="28"/>
          <w:lang w:bidi="ru-RU"/>
        </w:rPr>
      </w:pPr>
    </w:p>
    <w:p w:rsidR="00B760A9" w:rsidRDefault="00F453C3">
      <w:pPr>
        <w:pStyle w:val="Standard"/>
        <w:widowControl w:val="0"/>
        <w:shd w:val="clear" w:color="auto" w:fill="FFFFFF"/>
        <w:tabs>
          <w:tab w:val="left" w:pos="442"/>
        </w:tabs>
        <w:ind w:firstLine="709"/>
        <w:jc w:val="both"/>
      </w:pPr>
      <w:r>
        <w:rPr>
          <w:rFonts w:eastAsia="Calibri"/>
          <w:b/>
          <w:bCs/>
          <w:sz w:val="28"/>
          <w:szCs w:val="28"/>
          <w:lang w:bidi="ru-RU"/>
        </w:rPr>
        <w:lastRenderedPageBreak/>
        <w:t>11.3. Сертифицированные программные и аппаратные средства защиты информации</w:t>
      </w:r>
    </w:p>
    <w:p w:rsidR="00B760A9" w:rsidRDefault="00F453C3">
      <w:pPr>
        <w:pStyle w:val="Standard"/>
        <w:widowControl w:val="0"/>
        <w:tabs>
          <w:tab w:val="left" w:pos="1490"/>
        </w:tabs>
        <w:ind w:right="3"/>
        <w:jc w:val="both"/>
        <w:outlineLvl w:val="0"/>
      </w:pPr>
      <w:r>
        <w:rPr>
          <w:bCs/>
          <w:sz w:val="28"/>
          <w:szCs w:val="28"/>
          <w:lang w:bidi="ru-RU"/>
        </w:rPr>
        <w:t>Не используются</w:t>
      </w:r>
    </w:p>
    <w:p w:rsidR="00B760A9" w:rsidRDefault="00B760A9">
      <w:pPr>
        <w:pStyle w:val="Standard"/>
        <w:widowControl w:val="0"/>
        <w:ind w:right="3"/>
        <w:jc w:val="both"/>
        <w:rPr>
          <w:sz w:val="16"/>
          <w:szCs w:val="28"/>
          <w:lang w:bidi="ru-RU"/>
        </w:rPr>
      </w:pPr>
    </w:p>
    <w:p w:rsidR="00B760A9" w:rsidRDefault="00F453C3">
      <w:pPr>
        <w:pStyle w:val="Standard"/>
        <w:widowControl w:val="0"/>
        <w:jc w:val="both"/>
        <w:outlineLvl w:val="0"/>
      </w:pPr>
      <w:bookmarkStart w:id="29" w:name="_Toc24406443"/>
      <w:r>
        <w:rPr>
          <w:b/>
          <w:bCs/>
          <w:sz w:val="28"/>
          <w:szCs w:val="28"/>
          <w:lang w:bidi="ru-RU"/>
        </w:rPr>
        <w:t>12. Описание материально-технической базы, необходимой для осущ</w:t>
      </w:r>
      <w:r>
        <w:rPr>
          <w:b/>
          <w:bCs/>
          <w:sz w:val="28"/>
          <w:szCs w:val="28"/>
          <w:lang w:bidi="ru-RU"/>
        </w:rPr>
        <w:t>ествления образовательного процесса по дисциплине</w:t>
      </w:r>
      <w:bookmarkEnd w:id="29"/>
    </w:p>
    <w:p w:rsidR="00B760A9" w:rsidRDefault="00F453C3">
      <w:pPr>
        <w:pStyle w:val="Standard"/>
        <w:widowControl w:val="0"/>
        <w:ind w:firstLine="709"/>
        <w:jc w:val="both"/>
      </w:pPr>
      <w:r>
        <w:rPr>
          <w:rFonts w:eastAsia="Calibri"/>
          <w:sz w:val="28"/>
          <w:szCs w:val="28"/>
          <w:lang w:bidi="ru-RU"/>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w:t>
      </w:r>
    </w:p>
    <w:p w:rsidR="00B760A9" w:rsidRDefault="00F453C3">
      <w:pPr>
        <w:pStyle w:val="Standard"/>
        <w:widowControl w:val="0"/>
        <w:ind w:firstLine="709"/>
        <w:jc w:val="both"/>
      </w:pPr>
      <w:r>
        <w:rPr>
          <w:rFonts w:eastAsia="Calibri"/>
          <w:sz w:val="28"/>
          <w:szCs w:val="28"/>
          <w:lang w:bidi="ru-RU"/>
        </w:rPr>
        <w:t>Материально-технические услов</w:t>
      </w:r>
      <w:r>
        <w:rPr>
          <w:rFonts w:eastAsia="Calibri"/>
          <w:sz w:val="28"/>
          <w:szCs w:val="28"/>
          <w:lang w:bidi="ru-RU"/>
        </w:rPr>
        <w:t>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w:t>
      </w:r>
      <w:r>
        <w:rPr>
          <w:rFonts w:eastAsia="Calibri"/>
          <w:sz w:val="28"/>
          <w:szCs w:val="28"/>
          <w:lang w:bidi="ru-RU"/>
        </w:rPr>
        <w:t>ь университета и имеющие доступ к глобальной сети Интернет оборудованных проектором. Презентационная техника.</w:t>
      </w:r>
    </w:p>
    <w:sectPr w:rsidR="00B760A9">
      <w:footerReference w:type="default" r:id="rId9"/>
      <w:pgSz w:w="11906" w:h="16838"/>
      <w:pgMar w:top="709" w:right="707" w:bottom="993" w:left="1418" w:header="720" w:footer="720"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3C3" w:rsidRDefault="00F453C3">
      <w:r>
        <w:separator/>
      </w:r>
    </w:p>
  </w:endnote>
  <w:endnote w:type="continuationSeparator" w:id="0">
    <w:p w:rsidR="00F453C3" w:rsidRDefault="00F45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libri Light">
    <w:charset w:val="00"/>
    <w:family w:val="roman"/>
    <w:pitch w:val="default"/>
  </w:font>
  <w:font w:name="PT Astra Serif">
    <w:charset w:val="00"/>
    <w:family w:val="roman"/>
    <w:pitch w:val="default"/>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default"/>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charset w:val="00"/>
    <w:family w:val="roman"/>
    <w:pitch w:val="default"/>
  </w:font>
  <w:font w:name="TimesNewRomanPS">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A89" w:rsidRDefault="00F453C3">
    <w:pPr>
      <w:pStyle w:val="ac"/>
      <w:jc w:val="center"/>
    </w:pPr>
    <w:r>
      <w:fldChar w:fldCharType="begin"/>
    </w:r>
    <w:r>
      <w:instrText xml:space="preserve"> PAGE </w:instrText>
    </w:r>
    <w:r>
      <w:fldChar w:fldCharType="separate"/>
    </w:r>
    <w:r>
      <w:t>2</w:t>
    </w:r>
    <w:r>
      <w:fldChar w:fldCharType="end"/>
    </w:r>
  </w:p>
  <w:p w:rsidR="00091A89" w:rsidRDefault="00F453C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A89" w:rsidRDefault="00F453C3">
    <w:pPr>
      <w:pStyle w:val="ac"/>
      <w:jc w:val="center"/>
    </w:pPr>
    <w:r>
      <w:fldChar w:fldCharType="begin"/>
    </w:r>
    <w:r>
      <w:instrText xml:space="preserve"> PAGE </w:instrText>
    </w:r>
    <w:r>
      <w:fldChar w:fldCharType="separate"/>
    </w:r>
    <w:r w:rsidR="00172E55">
      <w:rPr>
        <w:noProof/>
      </w:rPr>
      <w:t>4</w:t>
    </w:r>
    <w:r>
      <w:fldChar w:fldCharType="end"/>
    </w:r>
  </w:p>
  <w:p w:rsidR="00091A89" w:rsidRDefault="00F453C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3C3" w:rsidRDefault="00F453C3">
      <w:r>
        <w:rPr>
          <w:color w:val="000000"/>
        </w:rPr>
        <w:separator/>
      </w:r>
    </w:p>
  </w:footnote>
  <w:footnote w:type="continuationSeparator" w:id="0">
    <w:p w:rsidR="00F453C3" w:rsidRDefault="00F45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555D"/>
    <w:multiLevelType w:val="multilevel"/>
    <w:tmpl w:val="43BE4658"/>
    <w:styleLink w:val="WWNum1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
    <w:nsid w:val="116F768A"/>
    <w:multiLevelType w:val="multilevel"/>
    <w:tmpl w:val="C53AD36E"/>
    <w:styleLink w:val="WWNum2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ABD05B1"/>
    <w:multiLevelType w:val="multilevel"/>
    <w:tmpl w:val="EA069C24"/>
    <w:styleLink w:val="WWNum13"/>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nsid w:val="1B663E6A"/>
    <w:multiLevelType w:val="multilevel"/>
    <w:tmpl w:val="51EE8AD0"/>
    <w:styleLink w:val="WW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B944431"/>
    <w:multiLevelType w:val="multilevel"/>
    <w:tmpl w:val="7E668ED8"/>
    <w:styleLink w:val="WWNum1"/>
    <w:lvl w:ilvl="0">
      <w:numFmt w:val="bullet"/>
      <w:pStyle w:val="a"/>
      <w:lvlText w:val=""/>
      <w:lvlJc w:val="left"/>
      <w:rPr>
        <w:rFonts w:ascii="Symbol" w:hAnsi="Symbol"/>
        <w:sz w:val="2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FC159A3"/>
    <w:multiLevelType w:val="multilevel"/>
    <w:tmpl w:val="14FA1A06"/>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0546E71"/>
    <w:multiLevelType w:val="multilevel"/>
    <w:tmpl w:val="687CD32C"/>
    <w:styleLink w:val="WWNum17"/>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
    <w:nsid w:val="223175C7"/>
    <w:multiLevelType w:val="multilevel"/>
    <w:tmpl w:val="2F68351E"/>
    <w:styleLink w:val="WWNum2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3552569"/>
    <w:multiLevelType w:val="multilevel"/>
    <w:tmpl w:val="F1C4A446"/>
    <w:styleLink w:val="WWNum1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2DB06FAA"/>
    <w:multiLevelType w:val="multilevel"/>
    <w:tmpl w:val="395272E2"/>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435D1987"/>
    <w:multiLevelType w:val="multilevel"/>
    <w:tmpl w:val="F4367200"/>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477E688E"/>
    <w:multiLevelType w:val="multilevel"/>
    <w:tmpl w:val="CCD0C550"/>
    <w:styleLink w:val="WWNum1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nsid w:val="4A170FDF"/>
    <w:multiLevelType w:val="multilevel"/>
    <w:tmpl w:val="3E40A23C"/>
    <w:styleLink w:val="WWNum14"/>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nsid w:val="4FA07B71"/>
    <w:multiLevelType w:val="multilevel"/>
    <w:tmpl w:val="F3FCC56C"/>
    <w:styleLink w:val="WW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52DB578E"/>
    <w:multiLevelType w:val="multilevel"/>
    <w:tmpl w:val="7A1054CC"/>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5">
    <w:nsid w:val="58D41901"/>
    <w:multiLevelType w:val="multilevel"/>
    <w:tmpl w:val="E7F6483A"/>
    <w:styleLink w:val="WWNum16"/>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5AA9559D"/>
    <w:multiLevelType w:val="multilevel"/>
    <w:tmpl w:val="765895F0"/>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nsid w:val="5DC93CE6"/>
    <w:multiLevelType w:val="multilevel"/>
    <w:tmpl w:val="0380A3A4"/>
    <w:styleLink w:val="WWNum7"/>
    <w:lvl w:ilvl="0">
      <w:start w:val="1"/>
      <w:numFmt w:val="decimal"/>
      <w:lvlText w:val="%1."/>
      <w:lvlJc w:val="left"/>
      <w:rPr>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62942474"/>
    <w:multiLevelType w:val="multilevel"/>
    <w:tmpl w:val="79EA7ECE"/>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67242D88"/>
    <w:multiLevelType w:val="multilevel"/>
    <w:tmpl w:val="E5C08A6E"/>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nsid w:val="73E73823"/>
    <w:multiLevelType w:val="multilevel"/>
    <w:tmpl w:val="D1625D32"/>
    <w:styleLink w:val="WWNum9"/>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4"/>
  </w:num>
  <w:num w:numId="2">
    <w:abstractNumId w:val="10"/>
  </w:num>
  <w:num w:numId="3">
    <w:abstractNumId w:val="19"/>
  </w:num>
  <w:num w:numId="4">
    <w:abstractNumId w:val="3"/>
  </w:num>
  <w:num w:numId="5">
    <w:abstractNumId w:val="18"/>
  </w:num>
  <w:num w:numId="6">
    <w:abstractNumId w:val="5"/>
  </w:num>
  <w:num w:numId="7">
    <w:abstractNumId w:val="17"/>
  </w:num>
  <w:num w:numId="8">
    <w:abstractNumId w:val="9"/>
  </w:num>
  <w:num w:numId="9">
    <w:abstractNumId w:val="20"/>
  </w:num>
  <w:num w:numId="10">
    <w:abstractNumId w:val="14"/>
  </w:num>
  <w:num w:numId="11">
    <w:abstractNumId w:val="11"/>
  </w:num>
  <w:num w:numId="12">
    <w:abstractNumId w:val="0"/>
  </w:num>
  <w:num w:numId="13">
    <w:abstractNumId w:val="2"/>
  </w:num>
  <w:num w:numId="14">
    <w:abstractNumId w:val="12"/>
  </w:num>
  <w:num w:numId="15">
    <w:abstractNumId w:val="8"/>
  </w:num>
  <w:num w:numId="16">
    <w:abstractNumId w:val="15"/>
  </w:num>
  <w:num w:numId="17">
    <w:abstractNumId w:val="6"/>
  </w:num>
  <w:num w:numId="18">
    <w:abstractNumId w:val="16"/>
  </w:num>
  <w:num w:numId="19">
    <w:abstractNumId w:val="13"/>
  </w:num>
  <w:num w:numId="20">
    <w:abstractNumId w:val="7"/>
  </w:num>
  <w:num w:numId="21">
    <w:abstractNumId w:val="1"/>
  </w:num>
  <w:num w:numId="22">
    <w:abstractNumId w:val="17"/>
    <w:lvlOverride w:ilvl="0">
      <w:startOverride w:val="1"/>
    </w:lvlOverride>
  </w:num>
  <w:num w:numId="23">
    <w:abstractNumId w:val="1"/>
    <w:lvlOverride w:ilvl="0">
      <w:startOverride w:val="1"/>
    </w:lvlOverride>
  </w:num>
  <w:num w:numId="24">
    <w:abstractNumId w:val="9"/>
    <w:lvlOverride w:ilvl="0">
      <w:startOverride w:val="1"/>
    </w:lvlOverride>
  </w:num>
  <w:num w:numId="25">
    <w:abstractNumId w:val="3"/>
    <w:lvlOverride w:ilvl="0">
      <w:startOverride w:val="1"/>
    </w:lvlOverride>
  </w:num>
  <w:num w:numId="26">
    <w:abstractNumId w:val="20"/>
    <w:lvlOverride w:ilvl="0"/>
  </w:num>
  <w:num w:numId="27">
    <w:abstractNumId w:val="5"/>
    <w:lvlOverride w:ilvl="0">
      <w:startOverride w:val="1"/>
    </w:lvlOverride>
  </w:num>
  <w:num w:numId="28">
    <w:abstractNumId w:val="19"/>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B760A9"/>
    <w:rsid w:val="00172E55"/>
    <w:rsid w:val="00B760A9"/>
    <w:rsid w:val="00F45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F"/>
        <w:sz w:val="22"/>
        <w:szCs w:val="22"/>
        <w:lang w:val="ru-RU" w:eastAsia="en-US"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Standard"/>
    <w:next w:val="Standard"/>
    <w:pPr>
      <w:keepNext/>
      <w:spacing w:before="240" w:after="60"/>
      <w:outlineLvl w:val="0"/>
    </w:pPr>
    <w:rPr>
      <w:rFonts w:ascii="Arial" w:hAnsi="Arial" w:cs="Arial"/>
      <w:b/>
      <w:bCs/>
      <w:kern w:val="3"/>
      <w:sz w:val="32"/>
      <w:szCs w:val="32"/>
    </w:rPr>
  </w:style>
  <w:style w:type="paragraph" w:styleId="2">
    <w:name w:val="heading 2"/>
    <w:basedOn w:val="Standard"/>
    <w:next w:val="Standard"/>
    <w:pPr>
      <w:keepNext/>
      <w:keepLines/>
      <w:spacing w:before="40"/>
      <w:outlineLvl w:val="1"/>
    </w:pPr>
    <w:rPr>
      <w:rFonts w:ascii="Calibri Light" w:eastAsia="F" w:hAnsi="Calibri Light" w:cs="F"/>
      <w:color w:val="2E74B5"/>
      <w:sz w:val="26"/>
      <w:szCs w:val="26"/>
    </w:rPr>
  </w:style>
  <w:style w:type="paragraph" w:styleId="5">
    <w:name w:val="heading 5"/>
    <w:basedOn w:val="Standard"/>
    <w:next w:val="Standard"/>
    <w:pPr>
      <w:keepNext/>
      <w:keepLines/>
      <w:spacing w:before="40"/>
      <w:outlineLvl w:val="4"/>
    </w:pPr>
    <w:rPr>
      <w:rFonts w:ascii="Calibri Light" w:eastAsia="F" w:hAnsi="Calibri Light" w:cs="F"/>
      <w:color w:val="2E74B5"/>
    </w:rPr>
  </w:style>
  <w:style w:type="paragraph" w:styleId="6">
    <w:name w:val="heading 6"/>
    <w:basedOn w:val="Standard"/>
    <w:next w:val="Standard"/>
    <w:pPr>
      <w:keepNext/>
      <w:keepLines/>
      <w:spacing w:before="40"/>
      <w:outlineLvl w:val="5"/>
    </w:pPr>
    <w:rPr>
      <w:rFonts w:ascii="Calibri Light" w:eastAsia="F" w:hAnsi="Calibri Light" w:cs="F"/>
      <w:color w:val="1F4D78"/>
    </w:rPr>
  </w:style>
  <w:style w:type="paragraph" w:styleId="7">
    <w:name w:val="heading 7"/>
    <w:basedOn w:val="Standard"/>
    <w:next w:val="Standard"/>
    <w:pPr>
      <w:keepNext/>
      <w:keepLines/>
      <w:spacing w:before="40"/>
      <w:outlineLvl w:val="6"/>
    </w:pPr>
    <w:rPr>
      <w:rFonts w:ascii="Calibri Light" w:eastAsia="F" w:hAnsi="Calibri Light" w:cs="F"/>
      <w:i/>
      <w:iCs/>
      <w:color w:val="1F4D7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pPr>
      <w:widowControl/>
    </w:pPr>
    <w:rPr>
      <w:rFonts w:ascii="Times New Roman" w:eastAsia="Times New Roman" w:hAnsi="Times New Roman" w:cs="Times New Roman"/>
      <w:sz w:val="24"/>
      <w:szCs w:val="24"/>
      <w:lang w:eastAsia="ru-RU"/>
    </w:rPr>
  </w:style>
  <w:style w:type="paragraph" w:customStyle="1" w:styleId="Heading">
    <w:name w:val="Heading"/>
    <w:basedOn w:val="Standard"/>
    <w:next w:val="Textbody"/>
    <w:pPr>
      <w:keepNext/>
      <w:spacing w:before="240" w:after="120"/>
    </w:pPr>
    <w:rPr>
      <w:rFonts w:ascii="PT Astra Serif" w:eastAsia="Tahoma" w:hAnsi="PT Astra Serif" w:cs="Noto Sans Devanagari"/>
      <w:sz w:val="28"/>
      <w:szCs w:val="28"/>
    </w:rPr>
  </w:style>
  <w:style w:type="paragraph" w:customStyle="1" w:styleId="Textbody">
    <w:name w:val="Text body"/>
    <w:basedOn w:val="Standard"/>
    <w:pPr>
      <w:spacing w:after="120"/>
    </w:pPr>
  </w:style>
  <w:style w:type="paragraph" w:styleId="a4">
    <w:name w:val="List"/>
    <w:basedOn w:val="Textbody"/>
    <w:rPr>
      <w:rFonts w:ascii="PT Astra Serif" w:hAnsi="PT Astra Serif" w:cs="Noto Sans Devanagari"/>
    </w:rPr>
  </w:style>
  <w:style w:type="paragraph" w:styleId="a5">
    <w:name w:val="caption"/>
    <w:basedOn w:val="Standard"/>
    <w:pPr>
      <w:suppressLineNumbers/>
      <w:spacing w:before="120" w:after="120"/>
    </w:pPr>
    <w:rPr>
      <w:rFonts w:ascii="PT Astra Serif" w:hAnsi="PT Astra Serif" w:cs="Noto Sans Devanagari"/>
      <w:i/>
      <w:iCs/>
    </w:rPr>
  </w:style>
  <w:style w:type="paragraph" w:customStyle="1" w:styleId="Index">
    <w:name w:val="Index"/>
    <w:basedOn w:val="Standard"/>
    <w:pPr>
      <w:suppressLineNumbers/>
    </w:pPr>
    <w:rPr>
      <w:rFonts w:ascii="PT Astra Serif" w:hAnsi="PT Astra Serif" w:cs="Noto Sans Devanagari"/>
    </w:rPr>
  </w:style>
  <w:style w:type="paragraph" w:styleId="20">
    <w:name w:val="Body Text 2"/>
    <w:basedOn w:val="Standard"/>
    <w:pPr>
      <w:spacing w:after="120" w:line="480" w:lineRule="auto"/>
    </w:pPr>
    <w:rPr>
      <w:rFonts w:ascii="Calibri" w:eastAsia="Calibri" w:hAnsi="Calibri" w:cs="F"/>
    </w:rPr>
  </w:style>
  <w:style w:type="paragraph" w:styleId="a6">
    <w:name w:val="Title"/>
    <w:basedOn w:val="Standard"/>
    <w:pPr>
      <w:jc w:val="center"/>
    </w:pPr>
    <w:rPr>
      <w:sz w:val="28"/>
      <w:szCs w:val="20"/>
    </w:rPr>
  </w:style>
  <w:style w:type="paragraph" w:customStyle="1" w:styleId="Contents1">
    <w:name w:val="Contents 1"/>
    <w:basedOn w:val="Standard"/>
    <w:next w:val="Standard"/>
    <w:autoRedefine/>
    <w:pPr>
      <w:tabs>
        <w:tab w:val="right" w:leader="dot" w:pos="9345"/>
      </w:tabs>
      <w:jc w:val="both"/>
    </w:pPr>
    <w:rPr>
      <w:b/>
      <w:bCs/>
      <w:iCs/>
      <w:kern w:val="3"/>
      <w:sz w:val="28"/>
      <w:szCs w:val="28"/>
    </w:rPr>
  </w:style>
  <w:style w:type="paragraph" w:customStyle="1" w:styleId="Default">
    <w:name w:val="Default"/>
    <w:pPr>
      <w:widowControl/>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Standard"/>
    <w:pPr>
      <w:numPr>
        <w:numId w:val="1"/>
      </w:numPr>
      <w:tabs>
        <w:tab w:val="left" w:pos="1512"/>
      </w:tabs>
      <w:spacing w:line="312" w:lineRule="auto"/>
      <w:ind w:left="756"/>
      <w:jc w:val="both"/>
    </w:pPr>
  </w:style>
  <w:style w:type="paragraph" w:styleId="3">
    <w:name w:val="Body Text Indent 3"/>
    <w:basedOn w:val="Standard"/>
    <w:pPr>
      <w:spacing w:after="120"/>
      <w:ind w:left="283"/>
    </w:pPr>
    <w:rPr>
      <w:sz w:val="16"/>
      <w:szCs w:val="16"/>
    </w:rPr>
  </w:style>
  <w:style w:type="paragraph" w:styleId="a7">
    <w:name w:val="List Paragraph"/>
    <w:basedOn w:val="Standard"/>
    <w:pPr>
      <w:ind w:left="720"/>
    </w:pPr>
  </w:style>
  <w:style w:type="paragraph" w:styleId="30">
    <w:name w:val="Body Text 3"/>
    <w:basedOn w:val="Standard"/>
    <w:pPr>
      <w:spacing w:after="120"/>
    </w:pPr>
    <w:rPr>
      <w:sz w:val="16"/>
      <w:szCs w:val="16"/>
    </w:rPr>
  </w:style>
  <w:style w:type="paragraph" w:customStyle="1" w:styleId="Style2">
    <w:name w:val="Style2"/>
    <w:basedOn w:val="Standard"/>
    <w:pPr>
      <w:widowControl w:val="0"/>
      <w:spacing w:line="227" w:lineRule="exact"/>
      <w:ind w:firstLine="470"/>
      <w:jc w:val="both"/>
    </w:pPr>
  </w:style>
  <w:style w:type="paragraph" w:customStyle="1" w:styleId="Style19">
    <w:name w:val="Style19"/>
    <w:basedOn w:val="Standard"/>
    <w:pPr>
      <w:widowControl w:val="0"/>
      <w:jc w:val="center"/>
    </w:pPr>
  </w:style>
  <w:style w:type="paragraph" w:customStyle="1" w:styleId="Style21">
    <w:name w:val="Style21"/>
    <w:basedOn w:val="Standard"/>
    <w:pPr>
      <w:widowControl w:val="0"/>
      <w:spacing w:line="223" w:lineRule="exact"/>
      <w:jc w:val="both"/>
    </w:pPr>
  </w:style>
  <w:style w:type="paragraph" w:customStyle="1" w:styleId="Style22">
    <w:name w:val="Style22"/>
    <w:basedOn w:val="Standard"/>
    <w:pPr>
      <w:widowControl w:val="0"/>
      <w:spacing w:line="216" w:lineRule="exact"/>
      <w:ind w:hanging="1613"/>
    </w:pPr>
  </w:style>
  <w:style w:type="paragraph" w:customStyle="1" w:styleId="Style23">
    <w:name w:val="Style23"/>
    <w:basedOn w:val="Standard"/>
    <w:pPr>
      <w:widowControl w:val="0"/>
      <w:spacing w:line="221" w:lineRule="exact"/>
      <w:ind w:firstLine="480"/>
    </w:pPr>
  </w:style>
  <w:style w:type="paragraph" w:customStyle="1" w:styleId="Style25">
    <w:name w:val="Style25"/>
    <w:basedOn w:val="Standard"/>
    <w:pPr>
      <w:widowControl w:val="0"/>
      <w:spacing w:line="221" w:lineRule="exact"/>
      <w:ind w:hanging="1435"/>
    </w:pPr>
  </w:style>
  <w:style w:type="paragraph" w:customStyle="1" w:styleId="Style32">
    <w:name w:val="Style32"/>
    <w:basedOn w:val="Standard"/>
    <w:pPr>
      <w:widowControl w:val="0"/>
      <w:spacing w:line="206" w:lineRule="exact"/>
      <w:ind w:hanging="1704"/>
    </w:pPr>
  </w:style>
  <w:style w:type="paragraph" w:customStyle="1" w:styleId="Style34">
    <w:name w:val="Style34"/>
    <w:basedOn w:val="Standard"/>
    <w:pPr>
      <w:widowControl w:val="0"/>
      <w:spacing w:line="221" w:lineRule="exact"/>
      <w:ind w:firstLine="466"/>
    </w:pPr>
  </w:style>
  <w:style w:type="paragraph" w:customStyle="1" w:styleId="Style28">
    <w:name w:val="Style28"/>
    <w:basedOn w:val="Standard"/>
    <w:pPr>
      <w:widowControl w:val="0"/>
      <w:spacing w:line="216" w:lineRule="exact"/>
      <w:jc w:val="both"/>
    </w:pPr>
  </w:style>
  <w:style w:type="paragraph" w:customStyle="1" w:styleId="Style10">
    <w:name w:val="Style10"/>
    <w:basedOn w:val="Standard"/>
    <w:pPr>
      <w:widowControl w:val="0"/>
    </w:pPr>
  </w:style>
  <w:style w:type="paragraph" w:customStyle="1" w:styleId="Style39">
    <w:name w:val="Style39"/>
    <w:basedOn w:val="Standard"/>
    <w:pPr>
      <w:widowControl w:val="0"/>
      <w:spacing w:line="226" w:lineRule="exact"/>
      <w:ind w:firstLine="600"/>
      <w:jc w:val="both"/>
    </w:pPr>
  </w:style>
  <w:style w:type="paragraph" w:customStyle="1" w:styleId="Style36">
    <w:name w:val="Style36"/>
    <w:basedOn w:val="Standard"/>
    <w:pPr>
      <w:widowControl w:val="0"/>
      <w:jc w:val="right"/>
    </w:pPr>
  </w:style>
  <w:style w:type="paragraph" w:customStyle="1" w:styleId="Style15">
    <w:name w:val="Style15"/>
    <w:basedOn w:val="Standard"/>
    <w:pPr>
      <w:widowControl w:val="0"/>
      <w:spacing w:line="221" w:lineRule="exact"/>
      <w:ind w:hanging="1675"/>
    </w:pPr>
  </w:style>
  <w:style w:type="paragraph" w:customStyle="1" w:styleId="Style14">
    <w:name w:val="Style14"/>
    <w:basedOn w:val="Standard"/>
    <w:pPr>
      <w:widowControl w:val="0"/>
      <w:spacing w:line="211" w:lineRule="exact"/>
      <w:ind w:hanging="1805"/>
    </w:pPr>
  </w:style>
  <w:style w:type="paragraph" w:styleId="a8">
    <w:name w:val="Normal (Web)"/>
    <w:basedOn w:val="Standard"/>
    <w:pPr>
      <w:spacing w:before="280" w:after="280"/>
    </w:pPr>
  </w:style>
  <w:style w:type="paragraph" w:customStyle="1" w:styleId="a9">
    <w:name w:val="Знак Знак"/>
    <w:basedOn w:val="Standard"/>
    <w:pPr>
      <w:spacing w:after="160" w:line="240" w:lineRule="exact"/>
    </w:pPr>
    <w:rPr>
      <w:rFonts w:ascii="Verdana" w:hAnsi="Verdana" w:cs="Verdana"/>
      <w:sz w:val="20"/>
      <w:szCs w:val="20"/>
      <w:lang w:val="en-US" w:eastAsia="en-US"/>
    </w:rPr>
  </w:style>
  <w:style w:type="paragraph" w:customStyle="1" w:styleId="Footnote">
    <w:name w:val="Footnote"/>
    <w:basedOn w:val="Standard"/>
    <w:rPr>
      <w:rFonts w:ascii="Calibri" w:eastAsia="Calibri" w:hAnsi="Calibri" w:cs="F"/>
      <w:sz w:val="20"/>
      <w:szCs w:val="20"/>
      <w:lang w:eastAsia="en-US"/>
    </w:rPr>
  </w:style>
  <w:style w:type="paragraph" w:customStyle="1" w:styleId="Style1">
    <w:name w:val="Style1"/>
    <w:basedOn w:val="Standard"/>
    <w:pPr>
      <w:widowControl w:val="0"/>
      <w:spacing w:line="453" w:lineRule="exact"/>
      <w:jc w:val="center"/>
    </w:pPr>
  </w:style>
  <w:style w:type="paragraph" w:customStyle="1" w:styleId="Textbodyindent">
    <w:name w:val="Text body indent"/>
    <w:basedOn w:val="Standard"/>
    <w:pPr>
      <w:spacing w:after="120"/>
      <w:ind w:left="283"/>
    </w:pPr>
  </w:style>
  <w:style w:type="paragraph" w:customStyle="1" w:styleId="Endnote">
    <w:name w:val="Endnote"/>
    <w:basedOn w:val="Standard"/>
    <w:rPr>
      <w:sz w:val="20"/>
      <w:szCs w:val="20"/>
    </w:rPr>
  </w:style>
  <w:style w:type="paragraph" w:styleId="aa">
    <w:name w:val="Balloon Text"/>
    <w:basedOn w:val="Standard"/>
    <w:rPr>
      <w:rFonts w:ascii="Segoe UI" w:hAnsi="Segoe UI" w:cs="Segoe UI"/>
      <w:sz w:val="18"/>
      <w:szCs w:val="18"/>
    </w:rPr>
  </w:style>
  <w:style w:type="paragraph" w:customStyle="1" w:styleId="HeaderandFooter">
    <w:name w:val="Header and Footer"/>
    <w:basedOn w:val="Standard"/>
  </w:style>
  <w:style w:type="paragraph" w:styleId="ab">
    <w:name w:val="header"/>
    <w:basedOn w:val="Standard"/>
    <w:pPr>
      <w:tabs>
        <w:tab w:val="center" w:pos="4677"/>
        <w:tab w:val="right" w:pos="9355"/>
      </w:tabs>
    </w:pPr>
  </w:style>
  <w:style w:type="paragraph" w:styleId="ac">
    <w:name w:val="footer"/>
    <w:basedOn w:val="Standard"/>
    <w:pPr>
      <w:tabs>
        <w:tab w:val="center" w:pos="4677"/>
        <w:tab w:val="right" w:pos="9355"/>
      </w:tabs>
    </w:pPr>
  </w:style>
  <w:style w:type="paragraph" w:customStyle="1" w:styleId="Style6">
    <w:name w:val="Style6"/>
    <w:basedOn w:val="Standard"/>
    <w:pPr>
      <w:widowControl w:val="0"/>
      <w:spacing w:line="322" w:lineRule="exact"/>
      <w:jc w:val="center"/>
    </w:pPr>
    <w:rPr>
      <w:rFonts w:eastAsia="F"/>
    </w:rPr>
  </w:style>
  <w:style w:type="paragraph" w:styleId="ad">
    <w:name w:val="annotation text"/>
    <w:basedOn w:val="Standard"/>
    <w:rPr>
      <w:sz w:val="20"/>
      <w:szCs w:val="20"/>
    </w:rPr>
  </w:style>
  <w:style w:type="paragraph" w:styleId="ae">
    <w:name w:val="annotation subject"/>
    <w:basedOn w:val="ad"/>
    <w:next w:val="ad"/>
    <w:rPr>
      <w:b/>
      <w:bCs/>
    </w:rPr>
  </w:style>
  <w:style w:type="paragraph" w:customStyle="1" w:styleId="c85">
    <w:name w:val="c85"/>
    <w:basedOn w:val="Standard"/>
    <w:pPr>
      <w:spacing w:before="280" w:after="280"/>
    </w:pPr>
  </w:style>
  <w:style w:type="paragraph" w:customStyle="1" w:styleId="c61">
    <w:name w:val="c61"/>
    <w:basedOn w:val="Standard"/>
    <w:pPr>
      <w:spacing w:before="280" w:after="280"/>
    </w:pPr>
  </w:style>
  <w:style w:type="paragraph" w:customStyle="1" w:styleId="c16">
    <w:name w:val="c16"/>
    <w:basedOn w:val="Standard"/>
    <w:pPr>
      <w:spacing w:before="280" w:after="280"/>
    </w:pPr>
  </w:style>
  <w:style w:type="paragraph" w:customStyle="1" w:styleId="c30">
    <w:name w:val="c30"/>
    <w:basedOn w:val="Standard"/>
    <w:pPr>
      <w:spacing w:before="280" w:after="280"/>
    </w:pPr>
  </w:style>
  <w:style w:type="paragraph" w:customStyle="1" w:styleId="c44">
    <w:name w:val="c44"/>
    <w:basedOn w:val="Standard"/>
    <w:pPr>
      <w:spacing w:before="280" w:after="280"/>
    </w:pPr>
  </w:style>
  <w:style w:type="paragraph" w:customStyle="1" w:styleId="p551">
    <w:name w:val="p551"/>
    <w:basedOn w:val="Standard"/>
    <w:pPr>
      <w:spacing w:before="280" w:after="280"/>
    </w:pPr>
  </w:style>
  <w:style w:type="paragraph" w:customStyle="1" w:styleId="10">
    <w:name w:val="Обычный1"/>
    <w:rPr>
      <w:rFonts w:ascii="Times New Roman" w:eastAsia="Times New Roman" w:hAnsi="Times New Roman" w:cs="Times New Roman"/>
      <w:sz w:val="24"/>
      <w:szCs w:val="20"/>
      <w:lang w:eastAsia="ru-RU"/>
    </w:rPr>
  </w:style>
  <w:style w:type="paragraph" w:customStyle="1" w:styleId="60">
    <w:name w:val="Основной текст (6)"/>
    <w:basedOn w:val="Standard"/>
    <w:pPr>
      <w:shd w:val="clear" w:color="auto" w:fill="FFFFFF"/>
      <w:spacing w:line="0" w:lineRule="atLeast"/>
    </w:pPr>
    <w:rPr>
      <w:rFonts w:ascii="Calibri" w:eastAsia="Calibri" w:hAnsi="Calibri" w:cs="F"/>
      <w:sz w:val="22"/>
      <w:szCs w:val="22"/>
      <w:lang w:eastAsia="en-US"/>
    </w:rPr>
  </w:style>
  <w:style w:type="character" w:customStyle="1" w:styleId="11">
    <w:name w:val="Заголовок 1 Знак"/>
    <w:basedOn w:val="a1"/>
    <w:rPr>
      <w:rFonts w:ascii="Arial" w:eastAsia="Times New Roman" w:hAnsi="Arial" w:cs="Arial"/>
      <w:b/>
      <w:bCs/>
      <w:kern w:val="3"/>
      <w:sz w:val="32"/>
      <w:szCs w:val="32"/>
      <w:lang w:eastAsia="ru-RU"/>
    </w:rPr>
  </w:style>
  <w:style w:type="character" w:customStyle="1" w:styleId="21">
    <w:name w:val="Основной текст 2 Знак"/>
    <w:rPr>
      <w:sz w:val="24"/>
      <w:szCs w:val="24"/>
      <w:lang w:eastAsia="ru-RU"/>
    </w:rPr>
  </w:style>
  <w:style w:type="character" w:customStyle="1" w:styleId="210">
    <w:name w:val="Основной текст 2 Знак1"/>
    <w:basedOn w:val="a1"/>
    <w:rPr>
      <w:rFonts w:ascii="Times New Roman" w:eastAsia="Times New Roman" w:hAnsi="Times New Roman" w:cs="Times New Roman"/>
      <w:sz w:val="24"/>
      <w:szCs w:val="24"/>
      <w:lang w:eastAsia="ru-RU"/>
    </w:rPr>
  </w:style>
  <w:style w:type="character" w:customStyle="1" w:styleId="af">
    <w:name w:val="Название Знак"/>
    <w:basedOn w:val="a1"/>
    <w:rPr>
      <w:rFonts w:ascii="Calibri Light" w:eastAsia="F" w:hAnsi="Calibri Light" w:cs="F"/>
      <w:spacing w:val="-10"/>
      <w:kern w:val="3"/>
      <w:sz w:val="56"/>
      <w:szCs w:val="56"/>
      <w:lang w:eastAsia="ru-RU"/>
    </w:rPr>
  </w:style>
  <w:style w:type="character" w:customStyle="1" w:styleId="af0">
    <w:name w:val="Заголовок Знак"/>
    <w:rPr>
      <w:rFonts w:ascii="Times New Roman" w:eastAsia="Times New Roman" w:hAnsi="Times New Roman" w:cs="Times New Roman"/>
      <w:sz w:val="28"/>
      <w:szCs w:val="20"/>
    </w:rPr>
  </w:style>
  <w:style w:type="character" w:styleId="af1">
    <w:name w:val="Strong"/>
    <w:basedOn w:val="a1"/>
    <w:rPr>
      <w:b/>
      <w:bCs/>
    </w:rPr>
  </w:style>
  <w:style w:type="character" w:customStyle="1" w:styleId="31">
    <w:name w:val="Основной текст с отступом 3 Знак"/>
    <w:basedOn w:val="a1"/>
    <w:rPr>
      <w:rFonts w:ascii="Times New Roman" w:eastAsia="Times New Roman" w:hAnsi="Times New Roman" w:cs="Times New Roman"/>
      <w:sz w:val="16"/>
      <w:szCs w:val="16"/>
    </w:rPr>
  </w:style>
  <w:style w:type="character" w:customStyle="1" w:styleId="32">
    <w:name w:val="Основной текст 3 Знак"/>
    <w:basedOn w:val="a1"/>
    <w:rPr>
      <w:rFonts w:ascii="Times New Roman" w:eastAsia="Times New Roman" w:hAnsi="Times New Roman" w:cs="Times New Roman"/>
      <w:sz w:val="16"/>
      <w:szCs w:val="16"/>
      <w:lang w:eastAsia="ru-RU"/>
    </w:rPr>
  </w:style>
  <w:style w:type="character" w:customStyle="1" w:styleId="FontStyle51">
    <w:name w:val="Font Style51"/>
    <w:rPr>
      <w:rFonts w:ascii="Times New Roman" w:hAnsi="Times New Roman" w:cs="Times New Roman"/>
      <w:sz w:val="18"/>
      <w:szCs w:val="18"/>
    </w:rPr>
  </w:style>
  <w:style w:type="character" w:customStyle="1" w:styleId="FontStyle48">
    <w:name w:val="Font Style48"/>
    <w:rPr>
      <w:rFonts w:ascii="Times New Roman" w:hAnsi="Times New Roman" w:cs="Times New Roman"/>
      <w:sz w:val="16"/>
      <w:szCs w:val="16"/>
    </w:rPr>
  </w:style>
  <w:style w:type="character" w:customStyle="1" w:styleId="FontStyle46">
    <w:name w:val="Font Style46"/>
    <w:rPr>
      <w:rFonts w:ascii="Times New Roman" w:hAnsi="Times New Roman" w:cs="Times New Roman"/>
      <w:b/>
      <w:bCs/>
      <w:sz w:val="18"/>
      <w:szCs w:val="18"/>
    </w:rPr>
  </w:style>
  <w:style w:type="character" w:customStyle="1" w:styleId="FontStyle47">
    <w:name w:val="Font Style47"/>
    <w:rPr>
      <w:rFonts w:ascii="Times New Roman" w:hAnsi="Times New Roman" w:cs="Times New Roman"/>
      <w:sz w:val="12"/>
      <w:szCs w:val="12"/>
    </w:rPr>
  </w:style>
  <w:style w:type="character" w:customStyle="1" w:styleId="apple-converted-space">
    <w:name w:val="apple-converted-space"/>
  </w:style>
  <w:style w:type="character" w:customStyle="1" w:styleId="hl">
    <w:name w:val="hl"/>
    <w:basedOn w:val="a1"/>
  </w:style>
  <w:style w:type="character" w:customStyle="1" w:styleId="af2">
    <w:name w:val="Абзац списка Знак"/>
    <w:rPr>
      <w:rFonts w:ascii="Times New Roman" w:eastAsia="Times New Roman" w:hAnsi="Times New Roman" w:cs="Times New Roman"/>
      <w:sz w:val="24"/>
      <w:szCs w:val="24"/>
      <w:lang w:eastAsia="ru-RU"/>
    </w:rPr>
  </w:style>
  <w:style w:type="character" w:customStyle="1" w:styleId="Internetlink">
    <w:name w:val="Internet link"/>
    <w:rPr>
      <w:color w:val="0000FF"/>
      <w:u w:val="single"/>
    </w:rPr>
  </w:style>
  <w:style w:type="character" w:customStyle="1" w:styleId="af3">
    <w:name w:val="Текст сноски Знак"/>
    <w:basedOn w:val="a1"/>
    <w:rPr>
      <w:sz w:val="20"/>
      <w:szCs w:val="20"/>
    </w:rPr>
  </w:style>
  <w:style w:type="character" w:customStyle="1" w:styleId="22">
    <w:name w:val="Заголовок 2 Знак"/>
    <w:basedOn w:val="a1"/>
    <w:rPr>
      <w:rFonts w:ascii="Calibri Light" w:eastAsia="F" w:hAnsi="Calibri Light" w:cs="F"/>
      <w:color w:val="2E74B5"/>
      <w:sz w:val="26"/>
      <w:szCs w:val="26"/>
      <w:lang w:eastAsia="ru-RU"/>
    </w:rPr>
  </w:style>
  <w:style w:type="character" w:customStyle="1" w:styleId="50">
    <w:name w:val="Заголовок 5 Знак"/>
    <w:basedOn w:val="a1"/>
    <w:rPr>
      <w:rFonts w:ascii="Calibri Light" w:eastAsia="F" w:hAnsi="Calibri Light" w:cs="F"/>
      <w:color w:val="2E74B5"/>
      <w:sz w:val="24"/>
      <w:szCs w:val="24"/>
      <w:lang w:eastAsia="ru-RU"/>
    </w:rPr>
  </w:style>
  <w:style w:type="character" w:customStyle="1" w:styleId="61">
    <w:name w:val="Заголовок 6 Знак"/>
    <w:basedOn w:val="a1"/>
    <w:rPr>
      <w:rFonts w:ascii="Calibri Light" w:eastAsia="F" w:hAnsi="Calibri Light" w:cs="F"/>
      <w:color w:val="1F4D78"/>
      <w:sz w:val="24"/>
      <w:szCs w:val="24"/>
      <w:lang w:eastAsia="ru-RU"/>
    </w:rPr>
  </w:style>
  <w:style w:type="character" w:customStyle="1" w:styleId="70">
    <w:name w:val="Заголовок 7 Знак"/>
    <w:basedOn w:val="a1"/>
    <w:rPr>
      <w:rFonts w:ascii="Calibri Light" w:eastAsia="F" w:hAnsi="Calibri Light" w:cs="F"/>
      <w:i/>
      <w:iCs/>
      <w:color w:val="1F4D78"/>
      <w:sz w:val="24"/>
      <w:szCs w:val="24"/>
      <w:lang w:eastAsia="ru-RU"/>
    </w:rPr>
  </w:style>
  <w:style w:type="character" w:customStyle="1" w:styleId="af4">
    <w:name w:val="Основной текст с отступом Знак"/>
    <w:basedOn w:val="a1"/>
    <w:rPr>
      <w:rFonts w:ascii="Times New Roman" w:eastAsia="Times New Roman" w:hAnsi="Times New Roman" w:cs="Times New Roman"/>
      <w:sz w:val="24"/>
      <w:szCs w:val="24"/>
      <w:lang w:eastAsia="ru-RU"/>
    </w:rPr>
  </w:style>
  <w:style w:type="character" w:customStyle="1" w:styleId="af5">
    <w:name w:val="Текст концевой сноски Знак"/>
    <w:basedOn w:val="a1"/>
    <w:rPr>
      <w:rFonts w:ascii="Times New Roman" w:eastAsia="Times New Roman" w:hAnsi="Times New Roman" w:cs="Times New Roman"/>
      <w:sz w:val="20"/>
      <w:szCs w:val="20"/>
      <w:lang w:eastAsia="ru-RU"/>
    </w:rPr>
  </w:style>
  <w:style w:type="character" w:customStyle="1" w:styleId="af6">
    <w:name w:val="Текст выноски Знак"/>
    <w:basedOn w:val="a1"/>
    <w:rPr>
      <w:rFonts w:ascii="Segoe UI" w:eastAsia="Times New Roman" w:hAnsi="Segoe UI" w:cs="Segoe UI"/>
      <w:sz w:val="18"/>
      <w:szCs w:val="18"/>
      <w:lang w:eastAsia="ru-RU"/>
    </w:rPr>
  </w:style>
  <w:style w:type="character" w:customStyle="1" w:styleId="af7">
    <w:name w:val="Верхний колонтитул Знак"/>
    <w:basedOn w:val="a1"/>
    <w:rPr>
      <w:rFonts w:ascii="Times New Roman" w:eastAsia="Times New Roman" w:hAnsi="Times New Roman" w:cs="Times New Roman"/>
      <w:sz w:val="24"/>
      <w:szCs w:val="24"/>
      <w:lang w:eastAsia="ru-RU"/>
    </w:rPr>
  </w:style>
  <w:style w:type="character" w:customStyle="1" w:styleId="af8">
    <w:name w:val="Нижний колонтитул Знак"/>
    <w:basedOn w:val="a1"/>
    <w:rPr>
      <w:rFonts w:ascii="Times New Roman" w:eastAsia="Times New Roman" w:hAnsi="Times New Roman" w:cs="Times New Roman"/>
      <w:sz w:val="24"/>
      <w:szCs w:val="24"/>
      <w:lang w:eastAsia="ru-RU"/>
    </w:rPr>
  </w:style>
  <w:style w:type="character" w:customStyle="1" w:styleId="apple-tab-span">
    <w:name w:val="apple-tab-span"/>
    <w:basedOn w:val="a1"/>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af9">
    <w:name w:val="Основной текст Знак"/>
    <w:basedOn w:val="a1"/>
    <w:rPr>
      <w:rFonts w:ascii="Times New Roman" w:eastAsia="Times New Roman" w:hAnsi="Times New Roman" w:cs="Times New Roman"/>
      <w:sz w:val="24"/>
      <w:szCs w:val="24"/>
      <w:lang w:eastAsia="ru-RU"/>
    </w:rPr>
  </w:style>
  <w:style w:type="character" w:styleId="afa">
    <w:name w:val="annotation reference"/>
    <w:basedOn w:val="a1"/>
    <w:rPr>
      <w:sz w:val="16"/>
      <w:szCs w:val="16"/>
    </w:rPr>
  </w:style>
  <w:style w:type="character" w:customStyle="1" w:styleId="afb">
    <w:name w:val="Текст примечания Знак"/>
    <w:basedOn w:val="a1"/>
    <w:rPr>
      <w:rFonts w:ascii="Times New Roman" w:eastAsia="Times New Roman" w:hAnsi="Times New Roman" w:cs="Times New Roman"/>
      <w:sz w:val="20"/>
      <w:szCs w:val="20"/>
      <w:lang w:eastAsia="ru-RU"/>
    </w:rPr>
  </w:style>
  <w:style w:type="character" w:customStyle="1" w:styleId="afc">
    <w:name w:val="Тема примечания Знак"/>
    <w:basedOn w:val="afb"/>
    <w:rPr>
      <w:rFonts w:ascii="Times New Roman" w:eastAsia="Times New Roman" w:hAnsi="Times New Roman" w:cs="Times New Roman"/>
      <w:b/>
      <w:bCs/>
      <w:sz w:val="20"/>
      <w:szCs w:val="20"/>
      <w:lang w:eastAsia="ru-RU"/>
    </w:rPr>
  </w:style>
  <w:style w:type="character" w:customStyle="1" w:styleId="c0">
    <w:name w:val="c0"/>
    <w:basedOn w:val="a1"/>
  </w:style>
  <w:style w:type="character" w:customStyle="1" w:styleId="ft37">
    <w:name w:val="ft37"/>
    <w:basedOn w:val="a1"/>
  </w:style>
  <w:style w:type="character" w:customStyle="1" w:styleId="ft48">
    <w:name w:val="ft48"/>
    <w:basedOn w:val="a1"/>
  </w:style>
  <w:style w:type="character" w:customStyle="1" w:styleId="ft74">
    <w:name w:val="ft74"/>
    <w:basedOn w:val="a1"/>
  </w:style>
  <w:style w:type="character" w:customStyle="1" w:styleId="62">
    <w:name w:val="Основной текст (6)_"/>
    <w:rPr>
      <w:shd w:val="clear" w:color="auto" w:fill="FFFFFF"/>
    </w:rPr>
  </w:style>
  <w:style w:type="character" w:customStyle="1" w:styleId="ListLabel1">
    <w:name w:val="ListLabel 1"/>
    <w:rPr>
      <w:sz w:val="28"/>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color w:val="000000"/>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cs="Courier New"/>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Courier New"/>
    </w:rPr>
  </w:style>
  <w:style w:type="character" w:customStyle="1" w:styleId="ListLabel38">
    <w:name w:val="ListLabel 38"/>
    <w:rPr>
      <w:rFonts w:cs="Courier New"/>
    </w:rPr>
  </w:style>
  <w:style w:type="character" w:customStyle="1" w:styleId="ListLabel39">
    <w:name w:val="ListLabel 39"/>
    <w:rPr>
      <w:rFonts w:cs="Courier New"/>
    </w:rPr>
  </w:style>
  <w:style w:type="character" w:customStyle="1" w:styleId="ListLabel40">
    <w:name w:val="ListLabel 40"/>
    <w:rPr>
      <w:rFonts w:cs="Courier New"/>
    </w:rPr>
  </w:style>
  <w:style w:type="character" w:customStyle="1" w:styleId="ListLabel41">
    <w:name w:val="ListLabel 41"/>
    <w:rPr>
      <w:rFonts w:cs="Courier New"/>
    </w:rPr>
  </w:style>
  <w:style w:type="character" w:customStyle="1" w:styleId="ListLabel42">
    <w:name w:val="ListLabel 42"/>
    <w:rPr>
      <w:rFonts w:cs="Courier New"/>
    </w:rPr>
  </w:style>
  <w:style w:type="character" w:customStyle="1" w:styleId="ListLabel43">
    <w:name w:val="ListLabel 43"/>
    <w:rPr>
      <w:rFonts w:cs="Courier New"/>
    </w:rPr>
  </w:style>
  <w:style w:type="character" w:customStyle="1" w:styleId="ListLabel44">
    <w:name w:val="ListLabel 44"/>
    <w:rPr>
      <w:rFonts w:cs="Courier New"/>
    </w:rPr>
  </w:style>
  <w:style w:type="character" w:customStyle="1" w:styleId="ListLabel45">
    <w:name w:val="ListLabel 45"/>
    <w:rPr>
      <w:rFonts w:cs="Courier New"/>
    </w:rPr>
  </w:style>
  <w:style w:type="character" w:customStyle="1" w:styleId="ListLabel46">
    <w:name w:val="ListLabel 46"/>
    <w:rPr>
      <w:rFonts w:cs="Courier New"/>
    </w:rPr>
  </w:style>
  <w:style w:type="character" w:customStyle="1" w:styleId="ListLabel47">
    <w:name w:val="ListLabel 47"/>
    <w:rPr>
      <w:rFonts w:cs="Courier New"/>
    </w:rPr>
  </w:style>
  <w:style w:type="numbering" w:customStyle="1" w:styleId="WWNum1">
    <w:name w:val="WWNum1"/>
    <w:basedOn w:val="a3"/>
    <w:pPr>
      <w:numPr>
        <w:numId w:val="1"/>
      </w:numPr>
    </w:pPr>
  </w:style>
  <w:style w:type="numbering" w:customStyle="1" w:styleId="WWNum2">
    <w:name w:val="WWNum2"/>
    <w:basedOn w:val="a3"/>
    <w:pPr>
      <w:numPr>
        <w:numId w:val="2"/>
      </w:numPr>
    </w:pPr>
  </w:style>
  <w:style w:type="numbering" w:customStyle="1" w:styleId="WWNum3">
    <w:name w:val="WWNum3"/>
    <w:basedOn w:val="a3"/>
    <w:pPr>
      <w:numPr>
        <w:numId w:val="3"/>
      </w:numPr>
    </w:pPr>
  </w:style>
  <w:style w:type="numbering" w:customStyle="1" w:styleId="WWNum4">
    <w:name w:val="WWNum4"/>
    <w:basedOn w:val="a3"/>
    <w:pPr>
      <w:numPr>
        <w:numId w:val="4"/>
      </w:numPr>
    </w:pPr>
  </w:style>
  <w:style w:type="numbering" w:customStyle="1" w:styleId="WWNum5">
    <w:name w:val="WWNum5"/>
    <w:basedOn w:val="a3"/>
    <w:pPr>
      <w:numPr>
        <w:numId w:val="5"/>
      </w:numPr>
    </w:pPr>
  </w:style>
  <w:style w:type="numbering" w:customStyle="1" w:styleId="WWNum6">
    <w:name w:val="WWNum6"/>
    <w:basedOn w:val="a3"/>
    <w:pPr>
      <w:numPr>
        <w:numId w:val="6"/>
      </w:numPr>
    </w:pPr>
  </w:style>
  <w:style w:type="numbering" w:customStyle="1" w:styleId="WWNum7">
    <w:name w:val="WWNum7"/>
    <w:basedOn w:val="a3"/>
    <w:pPr>
      <w:numPr>
        <w:numId w:val="7"/>
      </w:numPr>
    </w:pPr>
  </w:style>
  <w:style w:type="numbering" w:customStyle="1" w:styleId="WWNum8">
    <w:name w:val="WWNum8"/>
    <w:basedOn w:val="a3"/>
    <w:pPr>
      <w:numPr>
        <w:numId w:val="8"/>
      </w:numPr>
    </w:pPr>
  </w:style>
  <w:style w:type="numbering" w:customStyle="1" w:styleId="WWNum9">
    <w:name w:val="WWNum9"/>
    <w:basedOn w:val="a3"/>
    <w:pPr>
      <w:numPr>
        <w:numId w:val="9"/>
      </w:numPr>
    </w:pPr>
  </w:style>
  <w:style w:type="numbering" w:customStyle="1" w:styleId="WWNum10">
    <w:name w:val="WWNum10"/>
    <w:basedOn w:val="a3"/>
    <w:pPr>
      <w:numPr>
        <w:numId w:val="10"/>
      </w:numPr>
    </w:pPr>
  </w:style>
  <w:style w:type="numbering" w:customStyle="1" w:styleId="WWNum11">
    <w:name w:val="WWNum11"/>
    <w:basedOn w:val="a3"/>
    <w:pPr>
      <w:numPr>
        <w:numId w:val="11"/>
      </w:numPr>
    </w:pPr>
  </w:style>
  <w:style w:type="numbering" w:customStyle="1" w:styleId="WWNum12">
    <w:name w:val="WWNum12"/>
    <w:basedOn w:val="a3"/>
    <w:pPr>
      <w:numPr>
        <w:numId w:val="12"/>
      </w:numPr>
    </w:pPr>
  </w:style>
  <w:style w:type="numbering" w:customStyle="1" w:styleId="WWNum13">
    <w:name w:val="WWNum13"/>
    <w:basedOn w:val="a3"/>
    <w:pPr>
      <w:numPr>
        <w:numId w:val="13"/>
      </w:numPr>
    </w:pPr>
  </w:style>
  <w:style w:type="numbering" w:customStyle="1" w:styleId="WWNum14">
    <w:name w:val="WWNum14"/>
    <w:basedOn w:val="a3"/>
    <w:pPr>
      <w:numPr>
        <w:numId w:val="14"/>
      </w:numPr>
    </w:pPr>
  </w:style>
  <w:style w:type="numbering" w:customStyle="1" w:styleId="WWNum15">
    <w:name w:val="WWNum15"/>
    <w:basedOn w:val="a3"/>
    <w:pPr>
      <w:numPr>
        <w:numId w:val="15"/>
      </w:numPr>
    </w:pPr>
  </w:style>
  <w:style w:type="numbering" w:customStyle="1" w:styleId="WWNum16">
    <w:name w:val="WWNum16"/>
    <w:basedOn w:val="a3"/>
    <w:pPr>
      <w:numPr>
        <w:numId w:val="16"/>
      </w:numPr>
    </w:pPr>
  </w:style>
  <w:style w:type="numbering" w:customStyle="1" w:styleId="WWNum17">
    <w:name w:val="WWNum17"/>
    <w:basedOn w:val="a3"/>
    <w:pPr>
      <w:numPr>
        <w:numId w:val="17"/>
      </w:numPr>
    </w:pPr>
  </w:style>
  <w:style w:type="numbering" w:customStyle="1" w:styleId="WWNum18">
    <w:name w:val="WWNum18"/>
    <w:basedOn w:val="a3"/>
    <w:pPr>
      <w:numPr>
        <w:numId w:val="18"/>
      </w:numPr>
    </w:pPr>
  </w:style>
  <w:style w:type="numbering" w:customStyle="1" w:styleId="WWNum19">
    <w:name w:val="WWNum19"/>
    <w:basedOn w:val="a3"/>
    <w:pPr>
      <w:numPr>
        <w:numId w:val="19"/>
      </w:numPr>
    </w:pPr>
  </w:style>
  <w:style w:type="numbering" w:customStyle="1" w:styleId="WWNum20">
    <w:name w:val="WWNum20"/>
    <w:basedOn w:val="a3"/>
    <w:pPr>
      <w:numPr>
        <w:numId w:val="20"/>
      </w:numPr>
    </w:pPr>
  </w:style>
  <w:style w:type="numbering" w:customStyle="1" w:styleId="WWNum21">
    <w:name w:val="WWNum21"/>
    <w:basedOn w:val="a3"/>
    <w:pPr>
      <w:numPr>
        <w:numId w:val="2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F"/>
        <w:sz w:val="22"/>
        <w:szCs w:val="22"/>
        <w:lang w:val="ru-RU" w:eastAsia="en-US"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Standard"/>
    <w:next w:val="Standard"/>
    <w:pPr>
      <w:keepNext/>
      <w:spacing w:before="240" w:after="60"/>
      <w:outlineLvl w:val="0"/>
    </w:pPr>
    <w:rPr>
      <w:rFonts w:ascii="Arial" w:hAnsi="Arial" w:cs="Arial"/>
      <w:b/>
      <w:bCs/>
      <w:kern w:val="3"/>
      <w:sz w:val="32"/>
      <w:szCs w:val="32"/>
    </w:rPr>
  </w:style>
  <w:style w:type="paragraph" w:styleId="2">
    <w:name w:val="heading 2"/>
    <w:basedOn w:val="Standard"/>
    <w:next w:val="Standard"/>
    <w:pPr>
      <w:keepNext/>
      <w:keepLines/>
      <w:spacing w:before="40"/>
      <w:outlineLvl w:val="1"/>
    </w:pPr>
    <w:rPr>
      <w:rFonts w:ascii="Calibri Light" w:eastAsia="F" w:hAnsi="Calibri Light" w:cs="F"/>
      <w:color w:val="2E74B5"/>
      <w:sz w:val="26"/>
      <w:szCs w:val="26"/>
    </w:rPr>
  </w:style>
  <w:style w:type="paragraph" w:styleId="5">
    <w:name w:val="heading 5"/>
    <w:basedOn w:val="Standard"/>
    <w:next w:val="Standard"/>
    <w:pPr>
      <w:keepNext/>
      <w:keepLines/>
      <w:spacing w:before="40"/>
      <w:outlineLvl w:val="4"/>
    </w:pPr>
    <w:rPr>
      <w:rFonts w:ascii="Calibri Light" w:eastAsia="F" w:hAnsi="Calibri Light" w:cs="F"/>
      <w:color w:val="2E74B5"/>
    </w:rPr>
  </w:style>
  <w:style w:type="paragraph" w:styleId="6">
    <w:name w:val="heading 6"/>
    <w:basedOn w:val="Standard"/>
    <w:next w:val="Standard"/>
    <w:pPr>
      <w:keepNext/>
      <w:keepLines/>
      <w:spacing w:before="40"/>
      <w:outlineLvl w:val="5"/>
    </w:pPr>
    <w:rPr>
      <w:rFonts w:ascii="Calibri Light" w:eastAsia="F" w:hAnsi="Calibri Light" w:cs="F"/>
      <w:color w:val="1F4D78"/>
    </w:rPr>
  </w:style>
  <w:style w:type="paragraph" w:styleId="7">
    <w:name w:val="heading 7"/>
    <w:basedOn w:val="Standard"/>
    <w:next w:val="Standard"/>
    <w:pPr>
      <w:keepNext/>
      <w:keepLines/>
      <w:spacing w:before="40"/>
      <w:outlineLvl w:val="6"/>
    </w:pPr>
    <w:rPr>
      <w:rFonts w:ascii="Calibri Light" w:eastAsia="F" w:hAnsi="Calibri Light" w:cs="F"/>
      <w:i/>
      <w:iCs/>
      <w:color w:val="1F4D7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pPr>
      <w:widowControl/>
    </w:pPr>
    <w:rPr>
      <w:rFonts w:ascii="Times New Roman" w:eastAsia="Times New Roman" w:hAnsi="Times New Roman" w:cs="Times New Roman"/>
      <w:sz w:val="24"/>
      <w:szCs w:val="24"/>
      <w:lang w:eastAsia="ru-RU"/>
    </w:rPr>
  </w:style>
  <w:style w:type="paragraph" w:customStyle="1" w:styleId="Heading">
    <w:name w:val="Heading"/>
    <w:basedOn w:val="Standard"/>
    <w:next w:val="Textbody"/>
    <w:pPr>
      <w:keepNext/>
      <w:spacing w:before="240" w:after="120"/>
    </w:pPr>
    <w:rPr>
      <w:rFonts w:ascii="PT Astra Serif" w:eastAsia="Tahoma" w:hAnsi="PT Astra Serif" w:cs="Noto Sans Devanagari"/>
      <w:sz w:val="28"/>
      <w:szCs w:val="28"/>
    </w:rPr>
  </w:style>
  <w:style w:type="paragraph" w:customStyle="1" w:styleId="Textbody">
    <w:name w:val="Text body"/>
    <w:basedOn w:val="Standard"/>
    <w:pPr>
      <w:spacing w:after="120"/>
    </w:pPr>
  </w:style>
  <w:style w:type="paragraph" w:styleId="a4">
    <w:name w:val="List"/>
    <w:basedOn w:val="Textbody"/>
    <w:rPr>
      <w:rFonts w:ascii="PT Astra Serif" w:hAnsi="PT Astra Serif" w:cs="Noto Sans Devanagari"/>
    </w:rPr>
  </w:style>
  <w:style w:type="paragraph" w:styleId="a5">
    <w:name w:val="caption"/>
    <w:basedOn w:val="Standard"/>
    <w:pPr>
      <w:suppressLineNumbers/>
      <w:spacing w:before="120" w:after="120"/>
    </w:pPr>
    <w:rPr>
      <w:rFonts w:ascii="PT Astra Serif" w:hAnsi="PT Astra Serif" w:cs="Noto Sans Devanagari"/>
      <w:i/>
      <w:iCs/>
    </w:rPr>
  </w:style>
  <w:style w:type="paragraph" w:customStyle="1" w:styleId="Index">
    <w:name w:val="Index"/>
    <w:basedOn w:val="Standard"/>
    <w:pPr>
      <w:suppressLineNumbers/>
    </w:pPr>
    <w:rPr>
      <w:rFonts w:ascii="PT Astra Serif" w:hAnsi="PT Astra Serif" w:cs="Noto Sans Devanagari"/>
    </w:rPr>
  </w:style>
  <w:style w:type="paragraph" w:styleId="20">
    <w:name w:val="Body Text 2"/>
    <w:basedOn w:val="Standard"/>
    <w:pPr>
      <w:spacing w:after="120" w:line="480" w:lineRule="auto"/>
    </w:pPr>
    <w:rPr>
      <w:rFonts w:ascii="Calibri" w:eastAsia="Calibri" w:hAnsi="Calibri" w:cs="F"/>
    </w:rPr>
  </w:style>
  <w:style w:type="paragraph" w:styleId="a6">
    <w:name w:val="Title"/>
    <w:basedOn w:val="Standard"/>
    <w:pPr>
      <w:jc w:val="center"/>
    </w:pPr>
    <w:rPr>
      <w:sz w:val="28"/>
      <w:szCs w:val="20"/>
    </w:rPr>
  </w:style>
  <w:style w:type="paragraph" w:customStyle="1" w:styleId="Contents1">
    <w:name w:val="Contents 1"/>
    <w:basedOn w:val="Standard"/>
    <w:next w:val="Standard"/>
    <w:autoRedefine/>
    <w:pPr>
      <w:tabs>
        <w:tab w:val="right" w:leader="dot" w:pos="9345"/>
      </w:tabs>
      <w:jc w:val="both"/>
    </w:pPr>
    <w:rPr>
      <w:b/>
      <w:bCs/>
      <w:iCs/>
      <w:kern w:val="3"/>
      <w:sz w:val="28"/>
      <w:szCs w:val="28"/>
    </w:rPr>
  </w:style>
  <w:style w:type="paragraph" w:customStyle="1" w:styleId="Default">
    <w:name w:val="Default"/>
    <w:pPr>
      <w:widowControl/>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Standard"/>
    <w:pPr>
      <w:numPr>
        <w:numId w:val="1"/>
      </w:numPr>
      <w:tabs>
        <w:tab w:val="left" w:pos="1512"/>
      </w:tabs>
      <w:spacing w:line="312" w:lineRule="auto"/>
      <w:ind w:left="756"/>
      <w:jc w:val="both"/>
    </w:pPr>
  </w:style>
  <w:style w:type="paragraph" w:styleId="3">
    <w:name w:val="Body Text Indent 3"/>
    <w:basedOn w:val="Standard"/>
    <w:pPr>
      <w:spacing w:after="120"/>
      <w:ind w:left="283"/>
    </w:pPr>
    <w:rPr>
      <w:sz w:val="16"/>
      <w:szCs w:val="16"/>
    </w:rPr>
  </w:style>
  <w:style w:type="paragraph" w:styleId="a7">
    <w:name w:val="List Paragraph"/>
    <w:basedOn w:val="Standard"/>
    <w:pPr>
      <w:ind w:left="720"/>
    </w:pPr>
  </w:style>
  <w:style w:type="paragraph" w:styleId="30">
    <w:name w:val="Body Text 3"/>
    <w:basedOn w:val="Standard"/>
    <w:pPr>
      <w:spacing w:after="120"/>
    </w:pPr>
    <w:rPr>
      <w:sz w:val="16"/>
      <w:szCs w:val="16"/>
    </w:rPr>
  </w:style>
  <w:style w:type="paragraph" w:customStyle="1" w:styleId="Style2">
    <w:name w:val="Style2"/>
    <w:basedOn w:val="Standard"/>
    <w:pPr>
      <w:widowControl w:val="0"/>
      <w:spacing w:line="227" w:lineRule="exact"/>
      <w:ind w:firstLine="470"/>
      <w:jc w:val="both"/>
    </w:pPr>
  </w:style>
  <w:style w:type="paragraph" w:customStyle="1" w:styleId="Style19">
    <w:name w:val="Style19"/>
    <w:basedOn w:val="Standard"/>
    <w:pPr>
      <w:widowControl w:val="0"/>
      <w:jc w:val="center"/>
    </w:pPr>
  </w:style>
  <w:style w:type="paragraph" w:customStyle="1" w:styleId="Style21">
    <w:name w:val="Style21"/>
    <w:basedOn w:val="Standard"/>
    <w:pPr>
      <w:widowControl w:val="0"/>
      <w:spacing w:line="223" w:lineRule="exact"/>
      <w:jc w:val="both"/>
    </w:pPr>
  </w:style>
  <w:style w:type="paragraph" w:customStyle="1" w:styleId="Style22">
    <w:name w:val="Style22"/>
    <w:basedOn w:val="Standard"/>
    <w:pPr>
      <w:widowControl w:val="0"/>
      <w:spacing w:line="216" w:lineRule="exact"/>
      <w:ind w:hanging="1613"/>
    </w:pPr>
  </w:style>
  <w:style w:type="paragraph" w:customStyle="1" w:styleId="Style23">
    <w:name w:val="Style23"/>
    <w:basedOn w:val="Standard"/>
    <w:pPr>
      <w:widowControl w:val="0"/>
      <w:spacing w:line="221" w:lineRule="exact"/>
      <w:ind w:firstLine="480"/>
    </w:pPr>
  </w:style>
  <w:style w:type="paragraph" w:customStyle="1" w:styleId="Style25">
    <w:name w:val="Style25"/>
    <w:basedOn w:val="Standard"/>
    <w:pPr>
      <w:widowControl w:val="0"/>
      <w:spacing w:line="221" w:lineRule="exact"/>
      <w:ind w:hanging="1435"/>
    </w:pPr>
  </w:style>
  <w:style w:type="paragraph" w:customStyle="1" w:styleId="Style32">
    <w:name w:val="Style32"/>
    <w:basedOn w:val="Standard"/>
    <w:pPr>
      <w:widowControl w:val="0"/>
      <w:spacing w:line="206" w:lineRule="exact"/>
      <w:ind w:hanging="1704"/>
    </w:pPr>
  </w:style>
  <w:style w:type="paragraph" w:customStyle="1" w:styleId="Style34">
    <w:name w:val="Style34"/>
    <w:basedOn w:val="Standard"/>
    <w:pPr>
      <w:widowControl w:val="0"/>
      <w:spacing w:line="221" w:lineRule="exact"/>
      <w:ind w:firstLine="466"/>
    </w:pPr>
  </w:style>
  <w:style w:type="paragraph" w:customStyle="1" w:styleId="Style28">
    <w:name w:val="Style28"/>
    <w:basedOn w:val="Standard"/>
    <w:pPr>
      <w:widowControl w:val="0"/>
      <w:spacing w:line="216" w:lineRule="exact"/>
      <w:jc w:val="both"/>
    </w:pPr>
  </w:style>
  <w:style w:type="paragraph" w:customStyle="1" w:styleId="Style10">
    <w:name w:val="Style10"/>
    <w:basedOn w:val="Standard"/>
    <w:pPr>
      <w:widowControl w:val="0"/>
    </w:pPr>
  </w:style>
  <w:style w:type="paragraph" w:customStyle="1" w:styleId="Style39">
    <w:name w:val="Style39"/>
    <w:basedOn w:val="Standard"/>
    <w:pPr>
      <w:widowControl w:val="0"/>
      <w:spacing w:line="226" w:lineRule="exact"/>
      <w:ind w:firstLine="600"/>
      <w:jc w:val="both"/>
    </w:pPr>
  </w:style>
  <w:style w:type="paragraph" w:customStyle="1" w:styleId="Style36">
    <w:name w:val="Style36"/>
    <w:basedOn w:val="Standard"/>
    <w:pPr>
      <w:widowControl w:val="0"/>
      <w:jc w:val="right"/>
    </w:pPr>
  </w:style>
  <w:style w:type="paragraph" w:customStyle="1" w:styleId="Style15">
    <w:name w:val="Style15"/>
    <w:basedOn w:val="Standard"/>
    <w:pPr>
      <w:widowControl w:val="0"/>
      <w:spacing w:line="221" w:lineRule="exact"/>
      <w:ind w:hanging="1675"/>
    </w:pPr>
  </w:style>
  <w:style w:type="paragraph" w:customStyle="1" w:styleId="Style14">
    <w:name w:val="Style14"/>
    <w:basedOn w:val="Standard"/>
    <w:pPr>
      <w:widowControl w:val="0"/>
      <w:spacing w:line="211" w:lineRule="exact"/>
      <w:ind w:hanging="1805"/>
    </w:pPr>
  </w:style>
  <w:style w:type="paragraph" w:styleId="a8">
    <w:name w:val="Normal (Web)"/>
    <w:basedOn w:val="Standard"/>
    <w:pPr>
      <w:spacing w:before="280" w:after="280"/>
    </w:pPr>
  </w:style>
  <w:style w:type="paragraph" w:customStyle="1" w:styleId="a9">
    <w:name w:val="Знак Знак"/>
    <w:basedOn w:val="Standard"/>
    <w:pPr>
      <w:spacing w:after="160" w:line="240" w:lineRule="exact"/>
    </w:pPr>
    <w:rPr>
      <w:rFonts w:ascii="Verdana" w:hAnsi="Verdana" w:cs="Verdana"/>
      <w:sz w:val="20"/>
      <w:szCs w:val="20"/>
      <w:lang w:val="en-US" w:eastAsia="en-US"/>
    </w:rPr>
  </w:style>
  <w:style w:type="paragraph" w:customStyle="1" w:styleId="Footnote">
    <w:name w:val="Footnote"/>
    <w:basedOn w:val="Standard"/>
    <w:rPr>
      <w:rFonts w:ascii="Calibri" w:eastAsia="Calibri" w:hAnsi="Calibri" w:cs="F"/>
      <w:sz w:val="20"/>
      <w:szCs w:val="20"/>
      <w:lang w:eastAsia="en-US"/>
    </w:rPr>
  </w:style>
  <w:style w:type="paragraph" w:customStyle="1" w:styleId="Style1">
    <w:name w:val="Style1"/>
    <w:basedOn w:val="Standard"/>
    <w:pPr>
      <w:widowControl w:val="0"/>
      <w:spacing w:line="453" w:lineRule="exact"/>
      <w:jc w:val="center"/>
    </w:pPr>
  </w:style>
  <w:style w:type="paragraph" w:customStyle="1" w:styleId="Textbodyindent">
    <w:name w:val="Text body indent"/>
    <w:basedOn w:val="Standard"/>
    <w:pPr>
      <w:spacing w:after="120"/>
      <w:ind w:left="283"/>
    </w:pPr>
  </w:style>
  <w:style w:type="paragraph" w:customStyle="1" w:styleId="Endnote">
    <w:name w:val="Endnote"/>
    <w:basedOn w:val="Standard"/>
    <w:rPr>
      <w:sz w:val="20"/>
      <w:szCs w:val="20"/>
    </w:rPr>
  </w:style>
  <w:style w:type="paragraph" w:styleId="aa">
    <w:name w:val="Balloon Text"/>
    <w:basedOn w:val="Standard"/>
    <w:rPr>
      <w:rFonts w:ascii="Segoe UI" w:hAnsi="Segoe UI" w:cs="Segoe UI"/>
      <w:sz w:val="18"/>
      <w:szCs w:val="18"/>
    </w:rPr>
  </w:style>
  <w:style w:type="paragraph" w:customStyle="1" w:styleId="HeaderandFooter">
    <w:name w:val="Header and Footer"/>
    <w:basedOn w:val="Standard"/>
  </w:style>
  <w:style w:type="paragraph" w:styleId="ab">
    <w:name w:val="header"/>
    <w:basedOn w:val="Standard"/>
    <w:pPr>
      <w:tabs>
        <w:tab w:val="center" w:pos="4677"/>
        <w:tab w:val="right" w:pos="9355"/>
      </w:tabs>
    </w:pPr>
  </w:style>
  <w:style w:type="paragraph" w:styleId="ac">
    <w:name w:val="footer"/>
    <w:basedOn w:val="Standard"/>
    <w:pPr>
      <w:tabs>
        <w:tab w:val="center" w:pos="4677"/>
        <w:tab w:val="right" w:pos="9355"/>
      </w:tabs>
    </w:pPr>
  </w:style>
  <w:style w:type="paragraph" w:customStyle="1" w:styleId="Style6">
    <w:name w:val="Style6"/>
    <w:basedOn w:val="Standard"/>
    <w:pPr>
      <w:widowControl w:val="0"/>
      <w:spacing w:line="322" w:lineRule="exact"/>
      <w:jc w:val="center"/>
    </w:pPr>
    <w:rPr>
      <w:rFonts w:eastAsia="F"/>
    </w:rPr>
  </w:style>
  <w:style w:type="paragraph" w:styleId="ad">
    <w:name w:val="annotation text"/>
    <w:basedOn w:val="Standard"/>
    <w:rPr>
      <w:sz w:val="20"/>
      <w:szCs w:val="20"/>
    </w:rPr>
  </w:style>
  <w:style w:type="paragraph" w:styleId="ae">
    <w:name w:val="annotation subject"/>
    <w:basedOn w:val="ad"/>
    <w:next w:val="ad"/>
    <w:rPr>
      <w:b/>
      <w:bCs/>
    </w:rPr>
  </w:style>
  <w:style w:type="paragraph" w:customStyle="1" w:styleId="c85">
    <w:name w:val="c85"/>
    <w:basedOn w:val="Standard"/>
    <w:pPr>
      <w:spacing w:before="280" w:after="280"/>
    </w:pPr>
  </w:style>
  <w:style w:type="paragraph" w:customStyle="1" w:styleId="c61">
    <w:name w:val="c61"/>
    <w:basedOn w:val="Standard"/>
    <w:pPr>
      <w:spacing w:before="280" w:after="280"/>
    </w:pPr>
  </w:style>
  <w:style w:type="paragraph" w:customStyle="1" w:styleId="c16">
    <w:name w:val="c16"/>
    <w:basedOn w:val="Standard"/>
    <w:pPr>
      <w:spacing w:before="280" w:after="280"/>
    </w:pPr>
  </w:style>
  <w:style w:type="paragraph" w:customStyle="1" w:styleId="c30">
    <w:name w:val="c30"/>
    <w:basedOn w:val="Standard"/>
    <w:pPr>
      <w:spacing w:before="280" w:after="280"/>
    </w:pPr>
  </w:style>
  <w:style w:type="paragraph" w:customStyle="1" w:styleId="c44">
    <w:name w:val="c44"/>
    <w:basedOn w:val="Standard"/>
    <w:pPr>
      <w:spacing w:before="280" w:after="280"/>
    </w:pPr>
  </w:style>
  <w:style w:type="paragraph" w:customStyle="1" w:styleId="p551">
    <w:name w:val="p551"/>
    <w:basedOn w:val="Standard"/>
    <w:pPr>
      <w:spacing w:before="280" w:after="280"/>
    </w:pPr>
  </w:style>
  <w:style w:type="paragraph" w:customStyle="1" w:styleId="10">
    <w:name w:val="Обычный1"/>
    <w:rPr>
      <w:rFonts w:ascii="Times New Roman" w:eastAsia="Times New Roman" w:hAnsi="Times New Roman" w:cs="Times New Roman"/>
      <w:sz w:val="24"/>
      <w:szCs w:val="20"/>
      <w:lang w:eastAsia="ru-RU"/>
    </w:rPr>
  </w:style>
  <w:style w:type="paragraph" w:customStyle="1" w:styleId="60">
    <w:name w:val="Основной текст (6)"/>
    <w:basedOn w:val="Standard"/>
    <w:pPr>
      <w:shd w:val="clear" w:color="auto" w:fill="FFFFFF"/>
      <w:spacing w:line="0" w:lineRule="atLeast"/>
    </w:pPr>
    <w:rPr>
      <w:rFonts w:ascii="Calibri" w:eastAsia="Calibri" w:hAnsi="Calibri" w:cs="F"/>
      <w:sz w:val="22"/>
      <w:szCs w:val="22"/>
      <w:lang w:eastAsia="en-US"/>
    </w:rPr>
  </w:style>
  <w:style w:type="character" w:customStyle="1" w:styleId="11">
    <w:name w:val="Заголовок 1 Знак"/>
    <w:basedOn w:val="a1"/>
    <w:rPr>
      <w:rFonts w:ascii="Arial" w:eastAsia="Times New Roman" w:hAnsi="Arial" w:cs="Arial"/>
      <w:b/>
      <w:bCs/>
      <w:kern w:val="3"/>
      <w:sz w:val="32"/>
      <w:szCs w:val="32"/>
      <w:lang w:eastAsia="ru-RU"/>
    </w:rPr>
  </w:style>
  <w:style w:type="character" w:customStyle="1" w:styleId="21">
    <w:name w:val="Основной текст 2 Знак"/>
    <w:rPr>
      <w:sz w:val="24"/>
      <w:szCs w:val="24"/>
      <w:lang w:eastAsia="ru-RU"/>
    </w:rPr>
  </w:style>
  <w:style w:type="character" w:customStyle="1" w:styleId="210">
    <w:name w:val="Основной текст 2 Знак1"/>
    <w:basedOn w:val="a1"/>
    <w:rPr>
      <w:rFonts w:ascii="Times New Roman" w:eastAsia="Times New Roman" w:hAnsi="Times New Roman" w:cs="Times New Roman"/>
      <w:sz w:val="24"/>
      <w:szCs w:val="24"/>
      <w:lang w:eastAsia="ru-RU"/>
    </w:rPr>
  </w:style>
  <w:style w:type="character" w:customStyle="1" w:styleId="af">
    <w:name w:val="Название Знак"/>
    <w:basedOn w:val="a1"/>
    <w:rPr>
      <w:rFonts w:ascii="Calibri Light" w:eastAsia="F" w:hAnsi="Calibri Light" w:cs="F"/>
      <w:spacing w:val="-10"/>
      <w:kern w:val="3"/>
      <w:sz w:val="56"/>
      <w:szCs w:val="56"/>
      <w:lang w:eastAsia="ru-RU"/>
    </w:rPr>
  </w:style>
  <w:style w:type="character" w:customStyle="1" w:styleId="af0">
    <w:name w:val="Заголовок Знак"/>
    <w:rPr>
      <w:rFonts w:ascii="Times New Roman" w:eastAsia="Times New Roman" w:hAnsi="Times New Roman" w:cs="Times New Roman"/>
      <w:sz w:val="28"/>
      <w:szCs w:val="20"/>
    </w:rPr>
  </w:style>
  <w:style w:type="character" w:styleId="af1">
    <w:name w:val="Strong"/>
    <w:basedOn w:val="a1"/>
    <w:rPr>
      <w:b/>
      <w:bCs/>
    </w:rPr>
  </w:style>
  <w:style w:type="character" w:customStyle="1" w:styleId="31">
    <w:name w:val="Основной текст с отступом 3 Знак"/>
    <w:basedOn w:val="a1"/>
    <w:rPr>
      <w:rFonts w:ascii="Times New Roman" w:eastAsia="Times New Roman" w:hAnsi="Times New Roman" w:cs="Times New Roman"/>
      <w:sz w:val="16"/>
      <w:szCs w:val="16"/>
    </w:rPr>
  </w:style>
  <w:style w:type="character" w:customStyle="1" w:styleId="32">
    <w:name w:val="Основной текст 3 Знак"/>
    <w:basedOn w:val="a1"/>
    <w:rPr>
      <w:rFonts w:ascii="Times New Roman" w:eastAsia="Times New Roman" w:hAnsi="Times New Roman" w:cs="Times New Roman"/>
      <w:sz w:val="16"/>
      <w:szCs w:val="16"/>
      <w:lang w:eastAsia="ru-RU"/>
    </w:rPr>
  </w:style>
  <w:style w:type="character" w:customStyle="1" w:styleId="FontStyle51">
    <w:name w:val="Font Style51"/>
    <w:rPr>
      <w:rFonts w:ascii="Times New Roman" w:hAnsi="Times New Roman" w:cs="Times New Roman"/>
      <w:sz w:val="18"/>
      <w:szCs w:val="18"/>
    </w:rPr>
  </w:style>
  <w:style w:type="character" w:customStyle="1" w:styleId="FontStyle48">
    <w:name w:val="Font Style48"/>
    <w:rPr>
      <w:rFonts w:ascii="Times New Roman" w:hAnsi="Times New Roman" w:cs="Times New Roman"/>
      <w:sz w:val="16"/>
      <w:szCs w:val="16"/>
    </w:rPr>
  </w:style>
  <w:style w:type="character" w:customStyle="1" w:styleId="FontStyle46">
    <w:name w:val="Font Style46"/>
    <w:rPr>
      <w:rFonts w:ascii="Times New Roman" w:hAnsi="Times New Roman" w:cs="Times New Roman"/>
      <w:b/>
      <w:bCs/>
      <w:sz w:val="18"/>
      <w:szCs w:val="18"/>
    </w:rPr>
  </w:style>
  <w:style w:type="character" w:customStyle="1" w:styleId="FontStyle47">
    <w:name w:val="Font Style47"/>
    <w:rPr>
      <w:rFonts w:ascii="Times New Roman" w:hAnsi="Times New Roman" w:cs="Times New Roman"/>
      <w:sz w:val="12"/>
      <w:szCs w:val="12"/>
    </w:rPr>
  </w:style>
  <w:style w:type="character" w:customStyle="1" w:styleId="apple-converted-space">
    <w:name w:val="apple-converted-space"/>
  </w:style>
  <w:style w:type="character" w:customStyle="1" w:styleId="hl">
    <w:name w:val="hl"/>
    <w:basedOn w:val="a1"/>
  </w:style>
  <w:style w:type="character" w:customStyle="1" w:styleId="af2">
    <w:name w:val="Абзац списка Знак"/>
    <w:rPr>
      <w:rFonts w:ascii="Times New Roman" w:eastAsia="Times New Roman" w:hAnsi="Times New Roman" w:cs="Times New Roman"/>
      <w:sz w:val="24"/>
      <w:szCs w:val="24"/>
      <w:lang w:eastAsia="ru-RU"/>
    </w:rPr>
  </w:style>
  <w:style w:type="character" w:customStyle="1" w:styleId="Internetlink">
    <w:name w:val="Internet link"/>
    <w:rPr>
      <w:color w:val="0000FF"/>
      <w:u w:val="single"/>
    </w:rPr>
  </w:style>
  <w:style w:type="character" w:customStyle="1" w:styleId="af3">
    <w:name w:val="Текст сноски Знак"/>
    <w:basedOn w:val="a1"/>
    <w:rPr>
      <w:sz w:val="20"/>
      <w:szCs w:val="20"/>
    </w:rPr>
  </w:style>
  <w:style w:type="character" w:customStyle="1" w:styleId="22">
    <w:name w:val="Заголовок 2 Знак"/>
    <w:basedOn w:val="a1"/>
    <w:rPr>
      <w:rFonts w:ascii="Calibri Light" w:eastAsia="F" w:hAnsi="Calibri Light" w:cs="F"/>
      <w:color w:val="2E74B5"/>
      <w:sz w:val="26"/>
      <w:szCs w:val="26"/>
      <w:lang w:eastAsia="ru-RU"/>
    </w:rPr>
  </w:style>
  <w:style w:type="character" w:customStyle="1" w:styleId="50">
    <w:name w:val="Заголовок 5 Знак"/>
    <w:basedOn w:val="a1"/>
    <w:rPr>
      <w:rFonts w:ascii="Calibri Light" w:eastAsia="F" w:hAnsi="Calibri Light" w:cs="F"/>
      <w:color w:val="2E74B5"/>
      <w:sz w:val="24"/>
      <w:szCs w:val="24"/>
      <w:lang w:eastAsia="ru-RU"/>
    </w:rPr>
  </w:style>
  <w:style w:type="character" w:customStyle="1" w:styleId="61">
    <w:name w:val="Заголовок 6 Знак"/>
    <w:basedOn w:val="a1"/>
    <w:rPr>
      <w:rFonts w:ascii="Calibri Light" w:eastAsia="F" w:hAnsi="Calibri Light" w:cs="F"/>
      <w:color w:val="1F4D78"/>
      <w:sz w:val="24"/>
      <w:szCs w:val="24"/>
      <w:lang w:eastAsia="ru-RU"/>
    </w:rPr>
  </w:style>
  <w:style w:type="character" w:customStyle="1" w:styleId="70">
    <w:name w:val="Заголовок 7 Знак"/>
    <w:basedOn w:val="a1"/>
    <w:rPr>
      <w:rFonts w:ascii="Calibri Light" w:eastAsia="F" w:hAnsi="Calibri Light" w:cs="F"/>
      <w:i/>
      <w:iCs/>
      <w:color w:val="1F4D78"/>
      <w:sz w:val="24"/>
      <w:szCs w:val="24"/>
      <w:lang w:eastAsia="ru-RU"/>
    </w:rPr>
  </w:style>
  <w:style w:type="character" w:customStyle="1" w:styleId="af4">
    <w:name w:val="Основной текст с отступом Знак"/>
    <w:basedOn w:val="a1"/>
    <w:rPr>
      <w:rFonts w:ascii="Times New Roman" w:eastAsia="Times New Roman" w:hAnsi="Times New Roman" w:cs="Times New Roman"/>
      <w:sz w:val="24"/>
      <w:szCs w:val="24"/>
      <w:lang w:eastAsia="ru-RU"/>
    </w:rPr>
  </w:style>
  <w:style w:type="character" w:customStyle="1" w:styleId="af5">
    <w:name w:val="Текст концевой сноски Знак"/>
    <w:basedOn w:val="a1"/>
    <w:rPr>
      <w:rFonts w:ascii="Times New Roman" w:eastAsia="Times New Roman" w:hAnsi="Times New Roman" w:cs="Times New Roman"/>
      <w:sz w:val="20"/>
      <w:szCs w:val="20"/>
      <w:lang w:eastAsia="ru-RU"/>
    </w:rPr>
  </w:style>
  <w:style w:type="character" w:customStyle="1" w:styleId="af6">
    <w:name w:val="Текст выноски Знак"/>
    <w:basedOn w:val="a1"/>
    <w:rPr>
      <w:rFonts w:ascii="Segoe UI" w:eastAsia="Times New Roman" w:hAnsi="Segoe UI" w:cs="Segoe UI"/>
      <w:sz w:val="18"/>
      <w:szCs w:val="18"/>
      <w:lang w:eastAsia="ru-RU"/>
    </w:rPr>
  </w:style>
  <w:style w:type="character" w:customStyle="1" w:styleId="af7">
    <w:name w:val="Верхний колонтитул Знак"/>
    <w:basedOn w:val="a1"/>
    <w:rPr>
      <w:rFonts w:ascii="Times New Roman" w:eastAsia="Times New Roman" w:hAnsi="Times New Roman" w:cs="Times New Roman"/>
      <w:sz w:val="24"/>
      <w:szCs w:val="24"/>
      <w:lang w:eastAsia="ru-RU"/>
    </w:rPr>
  </w:style>
  <w:style w:type="character" w:customStyle="1" w:styleId="af8">
    <w:name w:val="Нижний колонтитул Знак"/>
    <w:basedOn w:val="a1"/>
    <w:rPr>
      <w:rFonts w:ascii="Times New Roman" w:eastAsia="Times New Roman" w:hAnsi="Times New Roman" w:cs="Times New Roman"/>
      <w:sz w:val="24"/>
      <w:szCs w:val="24"/>
      <w:lang w:eastAsia="ru-RU"/>
    </w:rPr>
  </w:style>
  <w:style w:type="character" w:customStyle="1" w:styleId="apple-tab-span">
    <w:name w:val="apple-tab-span"/>
    <w:basedOn w:val="a1"/>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af9">
    <w:name w:val="Основной текст Знак"/>
    <w:basedOn w:val="a1"/>
    <w:rPr>
      <w:rFonts w:ascii="Times New Roman" w:eastAsia="Times New Roman" w:hAnsi="Times New Roman" w:cs="Times New Roman"/>
      <w:sz w:val="24"/>
      <w:szCs w:val="24"/>
      <w:lang w:eastAsia="ru-RU"/>
    </w:rPr>
  </w:style>
  <w:style w:type="character" w:styleId="afa">
    <w:name w:val="annotation reference"/>
    <w:basedOn w:val="a1"/>
    <w:rPr>
      <w:sz w:val="16"/>
      <w:szCs w:val="16"/>
    </w:rPr>
  </w:style>
  <w:style w:type="character" w:customStyle="1" w:styleId="afb">
    <w:name w:val="Текст примечания Знак"/>
    <w:basedOn w:val="a1"/>
    <w:rPr>
      <w:rFonts w:ascii="Times New Roman" w:eastAsia="Times New Roman" w:hAnsi="Times New Roman" w:cs="Times New Roman"/>
      <w:sz w:val="20"/>
      <w:szCs w:val="20"/>
      <w:lang w:eastAsia="ru-RU"/>
    </w:rPr>
  </w:style>
  <w:style w:type="character" w:customStyle="1" w:styleId="afc">
    <w:name w:val="Тема примечания Знак"/>
    <w:basedOn w:val="afb"/>
    <w:rPr>
      <w:rFonts w:ascii="Times New Roman" w:eastAsia="Times New Roman" w:hAnsi="Times New Roman" w:cs="Times New Roman"/>
      <w:b/>
      <w:bCs/>
      <w:sz w:val="20"/>
      <w:szCs w:val="20"/>
      <w:lang w:eastAsia="ru-RU"/>
    </w:rPr>
  </w:style>
  <w:style w:type="character" w:customStyle="1" w:styleId="c0">
    <w:name w:val="c0"/>
    <w:basedOn w:val="a1"/>
  </w:style>
  <w:style w:type="character" w:customStyle="1" w:styleId="ft37">
    <w:name w:val="ft37"/>
    <w:basedOn w:val="a1"/>
  </w:style>
  <w:style w:type="character" w:customStyle="1" w:styleId="ft48">
    <w:name w:val="ft48"/>
    <w:basedOn w:val="a1"/>
  </w:style>
  <w:style w:type="character" w:customStyle="1" w:styleId="ft74">
    <w:name w:val="ft74"/>
    <w:basedOn w:val="a1"/>
  </w:style>
  <w:style w:type="character" w:customStyle="1" w:styleId="62">
    <w:name w:val="Основной текст (6)_"/>
    <w:rPr>
      <w:shd w:val="clear" w:color="auto" w:fill="FFFFFF"/>
    </w:rPr>
  </w:style>
  <w:style w:type="character" w:customStyle="1" w:styleId="ListLabel1">
    <w:name w:val="ListLabel 1"/>
    <w:rPr>
      <w:sz w:val="28"/>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color w:val="000000"/>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cs="Courier New"/>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Courier New"/>
    </w:rPr>
  </w:style>
  <w:style w:type="character" w:customStyle="1" w:styleId="ListLabel38">
    <w:name w:val="ListLabel 38"/>
    <w:rPr>
      <w:rFonts w:cs="Courier New"/>
    </w:rPr>
  </w:style>
  <w:style w:type="character" w:customStyle="1" w:styleId="ListLabel39">
    <w:name w:val="ListLabel 39"/>
    <w:rPr>
      <w:rFonts w:cs="Courier New"/>
    </w:rPr>
  </w:style>
  <w:style w:type="character" w:customStyle="1" w:styleId="ListLabel40">
    <w:name w:val="ListLabel 40"/>
    <w:rPr>
      <w:rFonts w:cs="Courier New"/>
    </w:rPr>
  </w:style>
  <w:style w:type="character" w:customStyle="1" w:styleId="ListLabel41">
    <w:name w:val="ListLabel 41"/>
    <w:rPr>
      <w:rFonts w:cs="Courier New"/>
    </w:rPr>
  </w:style>
  <w:style w:type="character" w:customStyle="1" w:styleId="ListLabel42">
    <w:name w:val="ListLabel 42"/>
    <w:rPr>
      <w:rFonts w:cs="Courier New"/>
    </w:rPr>
  </w:style>
  <w:style w:type="character" w:customStyle="1" w:styleId="ListLabel43">
    <w:name w:val="ListLabel 43"/>
    <w:rPr>
      <w:rFonts w:cs="Courier New"/>
    </w:rPr>
  </w:style>
  <w:style w:type="character" w:customStyle="1" w:styleId="ListLabel44">
    <w:name w:val="ListLabel 44"/>
    <w:rPr>
      <w:rFonts w:cs="Courier New"/>
    </w:rPr>
  </w:style>
  <w:style w:type="character" w:customStyle="1" w:styleId="ListLabel45">
    <w:name w:val="ListLabel 45"/>
    <w:rPr>
      <w:rFonts w:cs="Courier New"/>
    </w:rPr>
  </w:style>
  <w:style w:type="character" w:customStyle="1" w:styleId="ListLabel46">
    <w:name w:val="ListLabel 46"/>
    <w:rPr>
      <w:rFonts w:cs="Courier New"/>
    </w:rPr>
  </w:style>
  <w:style w:type="character" w:customStyle="1" w:styleId="ListLabel47">
    <w:name w:val="ListLabel 47"/>
    <w:rPr>
      <w:rFonts w:cs="Courier New"/>
    </w:rPr>
  </w:style>
  <w:style w:type="numbering" w:customStyle="1" w:styleId="WWNum1">
    <w:name w:val="WWNum1"/>
    <w:basedOn w:val="a3"/>
    <w:pPr>
      <w:numPr>
        <w:numId w:val="1"/>
      </w:numPr>
    </w:pPr>
  </w:style>
  <w:style w:type="numbering" w:customStyle="1" w:styleId="WWNum2">
    <w:name w:val="WWNum2"/>
    <w:basedOn w:val="a3"/>
    <w:pPr>
      <w:numPr>
        <w:numId w:val="2"/>
      </w:numPr>
    </w:pPr>
  </w:style>
  <w:style w:type="numbering" w:customStyle="1" w:styleId="WWNum3">
    <w:name w:val="WWNum3"/>
    <w:basedOn w:val="a3"/>
    <w:pPr>
      <w:numPr>
        <w:numId w:val="3"/>
      </w:numPr>
    </w:pPr>
  </w:style>
  <w:style w:type="numbering" w:customStyle="1" w:styleId="WWNum4">
    <w:name w:val="WWNum4"/>
    <w:basedOn w:val="a3"/>
    <w:pPr>
      <w:numPr>
        <w:numId w:val="4"/>
      </w:numPr>
    </w:pPr>
  </w:style>
  <w:style w:type="numbering" w:customStyle="1" w:styleId="WWNum5">
    <w:name w:val="WWNum5"/>
    <w:basedOn w:val="a3"/>
    <w:pPr>
      <w:numPr>
        <w:numId w:val="5"/>
      </w:numPr>
    </w:pPr>
  </w:style>
  <w:style w:type="numbering" w:customStyle="1" w:styleId="WWNum6">
    <w:name w:val="WWNum6"/>
    <w:basedOn w:val="a3"/>
    <w:pPr>
      <w:numPr>
        <w:numId w:val="6"/>
      </w:numPr>
    </w:pPr>
  </w:style>
  <w:style w:type="numbering" w:customStyle="1" w:styleId="WWNum7">
    <w:name w:val="WWNum7"/>
    <w:basedOn w:val="a3"/>
    <w:pPr>
      <w:numPr>
        <w:numId w:val="7"/>
      </w:numPr>
    </w:pPr>
  </w:style>
  <w:style w:type="numbering" w:customStyle="1" w:styleId="WWNum8">
    <w:name w:val="WWNum8"/>
    <w:basedOn w:val="a3"/>
    <w:pPr>
      <w:numPr>
        <w:numId w:val="8"/>
      </w:numPr>
    </w:pPr>
  </w:style>
  <w:style w:type="numbering" w:customStyle="1" w:styleId="WWNum9">
    <w:name w:val="WWNum9"/>
    <w:basedOn w:val="a3"/>
    <w:pPr>
      <w:numPr>
        <w:numId w:val="9"/>
      </w:numPr>
    </w:pPr>
  </w:style>
  <w:style w:type="numbering" w:customStyle="1" w:styleId="WWNum10">
    <w:name w:val="WWNum10"/>
    <w:basedOn w:val="a3"/>
    <w:pPr>
      <w:numPr>
        <w:numId w:val="10"/>
      </w:numPr>
    </w:pPr>
  </w:style>
  <w:style w:type="numbering" w:customStyle="1" w:styleId="WWNum11">
    <w:name w:val="WWNum11"/>
    <w:basedOn w:val="a3"/>
    <w:pPr>
      <w:numPr>
        <w:numId w:val="11"/>
      </w:numPr>
    </w:pPr>
  </w:style>
  <w:style w:type="numbering" w:customStyle="1" w:styleId="WWNum12">
    <w:name w:val="WWNum12"/>
    <w:basedOn w:val="a3"/>
    <w:pPr>
      <w:numPr>
        <w:numId w:val="12"/>
      </w:numPr>
    </w:pPr>
  </w:style>
  <w:style w:type="numbering" w:customStyle="1" w:styleId="WWNum13">
    <w:name w:val="WWNum13"/>
    <w:basedOn w:val="a3"/>
    <w:pPr>
      <w:numPr>
        <w:numId w:val="13"/>
      </w:numPr>
    </w:pPr>
  </w:style>
  <w:style w:type="numbering" w:customStyle="1" w:styleId="WWNum14">
    <w:name w:val="WWNum14"/>
    <w:basedOn w:val="a3"/>
    <w:pPr>
      <w:numPr>
        <w:numId w:val="14"/>
      </w:numPr>
    </w:pPr>
  </w:style>
  <w:style w:type="numbering" w:customStyle="1" w:styleId="WWNum15">
    <w:name w:val="WWNum15"/>
    <w:basedOn w:val="a3"/>
    <w:pPr>
      <w:numPr>
        <w:numId w:val="15"/>
      </w:numPr>
    </w:pPr>
  </w:style>
  <w:style w:type="numbering" w:customStyle="1" w:styleId="WWNum16">
    <w:name w:val="WWNum16"/>
    <w:basedOn w:val="a3"/>
    <w:pPr>
      <w:numPr>
        <w:numId w:val="16"/>
      </w:numPr>
    </w:pPr>
  </w:style>
  <w:style w:type="numbering" w:customStyle="1" w:styleId="WWNum17">
    <w:name w:val="WWNum17"/>
    <w:basedOn w:val="a3"/>
    <w:pPr>
      <w:numPr>
        <w:numId w:val="17"/>
      </w:numPr>
    </w:pPr>
  </w:style>
  <w:style w:type="numbering" w:customStyle="1" w:styleId="WWNum18">
    <w:name w:val="WWNum18"/>
    <w:basedOn w:val="a3"/>
    <w:pPr>
      <w:numPr>
        <w:numId w:val="18"/>
      </w:numPr>
    </w:pPr>
  </w:style>
  <w:style w:type="numbering" w:customStyle="1" w:styleId="WWNum19">
    <w:name w:val="WWNum19"/>
    <w:basedOn w:val="a3"/>
    <w:pPr>
      <w:numPr>
        <w:numId w:val="19"/>
      </w:numPr>
    </w:pPr>
  </w:style>
  <w:style w:type="numbering" w:customStyle="1" w:styleId="WWNum20">
    <w:name w:val="WWNum20"/>
    <w:basedOn w:val="a3"/>
    <w:pPr>
      <w:numPr>
        <w:numId w:val="20"/>
      </w:numPr>
    </w:pPr>
  </w:style>
  <w:style w:type="numbering" w:customStyle="1" w:styleId="WWNum21">
    <w:name w:val="WWNum21"/>
    <w:basedOn w:val="a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72</Pages>
  <Words>19337</Words>
  <Characters>110224</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Преподаватель</cp:lastModifiedBy>
  <cp:revision>1</cp:revision>
  <cp:lastPrinted>2021-06-04T13:27:00Z</cp:lastPrinted>
  <dcterms:created xsi:type="dcterms:W3CDTF">2022-06-09T12:27:00Z</dcterms:created>
  <dcterms:modified xsi:type="dcterms:W3CDTF">2023-10-17T06:38:00Z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