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4E48C3" w:rsidP="00EE2789">
      <w:pPr>
        <w:jc w:val="both"/>
      </w:pPr>
      <w:r>
        <w:t>30</w:t>
      </w:r>
      <w:r w:rsidR="006F2E5C">
        <w:t xml:space="preserve"> </w:t>
      </w:r>
      <w:r>
        <w:t>сентября</w:t>
      </w:r>
      <w:r w:rsidR="00EE2789">
        <w:t xml:space="preserve"> 202</w:t>
      </w:r>
      <w:r w:rsidR="00CE608F">
        <w:t>5</w:t>
      </w:r>
      <w:r w:rsidR="00EE2789">
        <w:t xml:space="preserve"> г. </w:t>
      </w:r>
      <w:r w:rsidR="00EE2789" w:rsidRPr="00AA3C01">
        <w:t>1</w:t>
      </w:r>
      <w:r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4E48C3" w:rsidRDefault="004E48C3" w:rsidP="004E48C3">
      <w:pPr>
        <w:jc w:val="both"/>
        <w:rPr>
          <w:lang w:bidi="ru-RU"/>
        </w:rPr>
      </w:pPr>
      <w:r>
        <w:rPr>
          <w:lang w:bidi="ru-RU"/>
        </w:rPr>
        <w:t>1</w:t>
      </w:r>
      <w:r>
        <w:rPr>
          <w:lang w:bidi="ru-RU"/>
        </w:rPr>
        <w:t xml:space="preserve">. Об итогах летней промежуточной аттестации 2024/2025 уч. года </w:t>
      </w:r>
    </w:p>
    <w:p w:rsidR="004E48C3" w:rsidRDefault="004E48C3" w:rsidP="004E48C3">
      <w:pPr>
        <w:jc w:val="right"/>
        <w:rPr>
          <w:lang w:bidi="ru-RU"/>
        </w:rPr>
      </w:pPr>
      <w:r>
        <w:rPr>
          <w:lang w:bidi="ru-RU"/>
        </w:rPr>
        <w:t>Докладывает Колунтаева Н.И.</w:t>
      </w:r>
    </w:p>
    <w:p w:rsidR="004E48C3" w:rsidRDefault="004E48C3" w:rsidP="004E48C3">
      <w:pPr>
        <w:jc w:val="both"/>
        <w:rPr>
          <w:lang w:bidi="ru-RU"/>
        </w:rPr>
      </w:pPr>
    </w:p>
    <w:p w:rsidR="004E48C3" w:rsidRDefault="004E48C3" w:rsidP="004E48C3">
      <w:pPr>
        <w:jc w:val="both"/>
        <w:rPr>
          <w:lang w:bidi="ru-RU"/>
        </w:rPr>
      </w:pPr>
      <w:r>
        <w:rPr>
          <w:lang w:bidi="ru-RU"/>
        </w:rPr>
        <w:t>2</w:t>
      </w:r>
      <w:r>
        <w:rPr>
          <w:lang w:bidi="ru-RU"/>
        </w:rPr>
        <w:t xml:space="preserve">. О государственной итоговой аттестации обучающихся по программам бакалавриата и магистратуры очной формы обучения в 2024/2025 учебном году </w:t>
      </w:r>
    </w:p>
    <w:p w:rsidR="004E48C3" w:rsidRDefault="004E48C3" w:rsidP="004E48C3">
      <w:pPr>
        <w:jc w:val="right"/>
        <w:rPr>
          <w:lang w:bidi="ru-RU"/>
        </w:rPr>
      </w:pPr>
      <w:r>
        <w:rPr>
          <w:lang w:bidi="ru-RU"/>
        </w:rPr>
        <w:t>Докладывает Назырова Е.А.</w:t>
      </w:r>
    </w:p>
    <w:p w:rsidR="004E48C3" w:rsidRDefault="004E48C3" w:rsidP="004E48C3">
      <w:pPr>
        <w:jc w:val="both"/>
        <w:rPr>
          <w:lang w:bidi="ru-RU"/>
        </w:rPr>
      </w:pPr>
    </w:p>
    <w:p w:rsidR="004E48C3" w:rsidRDefault="004E48C3" w:rsidP="004E48C3">
      <w:pPr>
        <w:jc w:val="both"/>
        <w:rPr>
          <w:lang w:bidi="ru-RU"/>
        </w:rPr>
      </w:pPr>
      <w:r>
        <w:rPr>
          <w:lang w:bidi="ru-RU"/>
        </w:rPr>
        <w:t>3</w:t>
      </w:r>
      <w:r>
        <w:rPr>
          <w:lang w:bidi="ru-RU"/>
        </w:rPr>
        <w:t xml:space="preserve">. Научный доклад «Цифровой рубль: перспективы развития в России» </w:t>
      </w:r>
    </w:p>
    <w:p w:rsidR="004E48C3" w:rsidRDefault="004E48C3" w:rsidP="004E48C3">
      <w:pPr>
        <w:jc w:val="right"/>
        <w:rPr>
          <w:lang w:bidi="ru-RU"/>
        </w:rPr>
      </w:pPr>
      <w:r>
        <w:rPr>
          <w:lang w:bidi="ru-RU"/>
        </w:rPr>
        <w:t>Докладывает Булдыгин П.А.</w:t>
      </w:r>
    </w:p>
    <w:p w:rsidR="004E48C3" w:rsidRDefault="004E48C3" w:rsidP="004E48C3">
      <w:pPr>
        <w:jc w:val="both"/>
        <w:rPr>
          <w:lang w:bidi="ru-RU"/>
        </w:rPr>
      </w:pPr>
      <w:bookmarkStart w:id="0" w:name="_GoBack"/>
      <w:bookmarkEnd w:id="0"/>
    </w:p>
    <w:p w:rsidR="004E48C3" w:rsidRDefault="004E48C3" w:rsidP="004E48C3">
      <w:pPr>
        <w:jc w:val="both"/>
        <w:rPr>
          <w:lang w:bidi="ru-RU"/>
        </w:rPr>
      </w:pPr>
      <w:r>
        <w:rPr>
          <w:lang w:bidi="ru-RU"/>
        </w:rPr>
        <w:t>4</w:t>
      </w:r>
      <w:r>
        <w:rPr>
          <w:lang w:bidi="ru-RU"/>
        </w:rPr>
        <w:t>. Разное</w:t>
      </w:r>
    </w:p>
    <w:p w:rsidR="004E48C3" w:rsidRDefault="004E48C3" w:rsidP="00CE608F">
      <w:pPr>
        <w:jc w:val="both"/>
        <w:rPr>
          <w:lang w:bidi="ru-RU"/>
        </w:rPr>
      </w:pPr>
    </w:p>
    <w:p w:rsidR="00746EF3" w:rsidRPr="00CE608F" w:rsidRDefault="00D75958" w:rsidP="00746EF3">
      <w:pPr>
        <w:jc w:val="both"/>
        <w:rPr>
          <w:lang w:bidi="ru-RU"/>
        </w:rPr>
      </w:pPr>
      <w:r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C25DED">
      <w:pPr>
        <w:jc w:val="both"/>
        <w:rPr>
          <w:lang w:bidi="ru-RU"/>
        </w:rPr>
      </w:pPr>
    </w:p>
    <w:p w:rsidR="00B45E98" w:rsidRPr="006A2AD0" w:rsidRDefault="00834592" w:rsidP="001615C4">
      <w:pPr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475E33"/>
    <w:rsid w:val="004E48C3"/>
    <w:rsid w:val="006552E9"/>
    <w:rsid w:val="006602FD"/>
    <w:rsid w:val="006A2AD0"/>
    <w:rsid w:val="006C2C88"/>
    <w:rsid w:val="006C5A9D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D760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50F9CA4-00BD-4047-A1F2-8A8003EF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2022-08-19T18:15:00Z</cp:lastPrinted>
  <dcterms:created xsi:type="dcterms:W3CDTF">2025-09-15T06:41:00Z</dcterms:created>
  <dcterms:modified xsi:type="dcterms:W3CDTF">2025-09-15T06:41:00Z</dcterms:modified>
</cp:coreProperties>
</file>