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9138F" w14:textId="77777777" w:rsidR="009F6900" w:rsidRPr="009F6900" w:rsidRDefault="009F6900" w:rsidP="009F69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F690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Учебные предметы, курсы, дисциплины (модули), предусмотренные</w:t>
      </w:r>
    </w:p>
    <w:p w14:paraId="19EE46D8" w14:textId="77777777" w:rsidR="00892E07" w:rsidRPr="00892E07" w:rsidRDefault="00892E07" w:rsidP="00892E07">
      <w:pPr>
        <w:widowControl w:val="0"/>
        <w:autoSpaceDE w:val="0"/>
        <w:autoSpaceDN w:val="0"/>
        <w:spacing w:before="1" w:after="0" w:line="240" w:lineRule="auto"/>
        <w:ind w:left="7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2E07">
        <w:rPr>
          <w:rFonts w:ascii="Times New Roman" w:eastAsia="Times New Roman" w:hAnsi="Times New Roman" w:cs="Times New Roman"/>
          <w:sz w:val="28"/>
          <w:szCs w:val="28"/>
        </w:rPr>
        <w:t>образовательной программой «Корпоративные финансы», профиль</w:t>
      </w:r>
    </w:p>
    <w:p w14:paraId="65207F91" w14:textId="77777777" w:rsidR="00892E07" w:rsidRPr="00892E07" w:rsidRDefault="00892E07" w:rsidP="00892E07">
      <w:pPr>
        <w:widowControl w:val="0"/>
        <w:autoSpaceDE w:val="0"/>
        <w:autoSpaceDN w:val="0"/>
        <w:spacing w:before="1" w:after="0" w:line="240" w:lineRule="auto"/>
        <w:ind w:left="7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2E07">
        <w:rPr>
          <w:rFonts w:ascii="Times New Roman" w:eastAsia="Times New Roman" w:hAnsi="Times New Roman" w:cs="Times New Roman"/>
          <w:sz w:val="28"/>
          <w:szCs w:val="28"/>
        </w:rPr>
        <w:t>«Корпоративные финансы и инвестиции»,</w:t>
      </w:r>
    </w:p>
    <w:p w14:paraId="2ACAD93C" w14:textId="068B47C5" w:rsidR="00892E07" w:rsidRPr="00892E07" w:rsidRDefault="00892E07" w:rsidP="00892E07">
      <w:pPr>
        <w:widowControl w:val="0"/>
        <w:autoSpaceDE w:val="0"/>
        <w:autoSpaceDN w:val="0"/>
        <w:spacing w:before="1"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2E07">
        <w:rPr>
          <w:rFonts w:ascii="Times New Roman" w:eastAsia="Times New Roman" w:hAnsi="Times New Roman" w:cs="Times New Roman"/>
          <w:sz w:val="28"/>
          <w:szCs w:val="28"/>
        </w:rPr>
        <w:t>по направлению подготовки 38.03.01 «Экономика», 202</w:t>
      </w:r>
      <w:r w:rsidR="007953A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92E07">
        <w:rPr>
          <w:rFonts w:ascii="Times New Roman" w:eastAsia="Times New Roman" w:hAnsi="Times New Roman" w:cs="Times New Roman"/>
          <w:sz w:val="28"/>
          <w:szCs w:val="28"/>
        </w:rPr>
        <w:t xml:space="preserve"> года приема</w:t>
      </w:r>
    </w:p>
    <w:p w14:paraId="54C61F6B" w14:textId="35F1B9E9" w:rsidR="00D81524" w:rsidRDefault="00D81524" w:rsidP="009F69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72D6A7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p w14:paraId="10A1A33B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Финансовый университет: история и современность</w:t>
      </w:r>
    </w:p>
    <w:p w14:paraId="23FFCAC1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Иностранный язык</w:t>
      </w:r>
    </w:p>
    <w:p w14:paraId="27120A0F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 xml:space="preserve">Тренинг </w:t>
      </w:r>
      <w:proofErr w:type="spellStart"/>
      <w:r w:rsidRPr="00892E07"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 w:rsidRPr="00892E07">
        <w:rPr>
          <w:rFonts w:ascii="Times New Roman" w:hAnsi="Times New Roman" w:cs="Times New Roman"/>
          <w:sz w:val="28"/>
          <w:szCs w:val="28"/>
        </w:rPr>
        <w:t xml:space="preserve"> и групповой работы</w:t>
      </w:r>
    </w:p>
    <w:p w14:paraId="7A18A0E9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Физическая культура и спорт</w:t>
      </w:r>
    </w:p>
    <w:p w14:paraId="1DE20514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Философия</w:t>
      </w:r>
    </w:p>
    <w:p w14:paraId="02E9A29E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Основы менеджмента</w:t>
      </w:r>
    </w:p>
    <w:p w14:paraId="58102C69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Политология</w:t>
      </w:r>
    </w:p>
    <w:p w14:paraId="7F84AE01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Основы права</w:t>
      </w:r>
    </w:p>
    <w:p w14:paraId="201468DB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Логика. Теория аргументации</w:t>
      </w:r>
    </w:p>
    <w:p w14:paraId="4A076336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История России</w:t>
      </w:r>
    </w:p>
    <w:p w14:paraId="1875FDAA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Основы военной подготовки</w:t>
      </w:r>
    </w:p>
    <w:p w14:paraId="01911D95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Основы российской государственности</w:t>
      </w:r>
    </w:p>
    <w:p w14:paraId="27E1D745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Математика</w:t>
      </w:r>
    </w:p>
    <w:p w14:paraId="1E0C4A1C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Анализ данных</w:t>
      </w:r>
    </w:p>
    <w:p w14:paraId="5883D80E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Цифровая математика на языке R и Excel</w:t>
      </w:r>
    </w:p>
    <w:p w14:paraId="550480A7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Информационные технологии в цифровой экономике</w:t>
      </w:r>
    </w:p>
    <w:p w14:paraId="28C87244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Эконометрика</w:t>
      </w:r>
    </w:p>
    <w:p w14:paraId="6C965507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Иностранный язык в профессиональной сфере</w:t>
      </w:r>
    </w:p>
    <w:p w14:paraId="5E48EE31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Введение в специальность</w:t>
      </w:r>
    </w:p>
    <w:p w14:paraId="2EE6C95C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Экономическая теория</w:t>
      </w:r>
    </w:p>
    <w:p w14:paraId="66C7960D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История экономических учений</w:t>
      </w:r>
    </w:p>
    <w:p w14:paraId="11D46371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Мировая экономика и международные экономические отношения</w:t>
      </w:r>
    </w:p>
    <w:p w14:paraId="1BF79D0D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Бухгалтерский учет и отчетность</w:t>
      </w:r>
    </w:p>
    <w:p w14:paraId="0550BBA4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Статистика</w:t>
      </w:r>
    </w:p>
    <w:p w14:paraId="053B33BC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Экономический анализ</w:t>
      </w:r>
    </w:p>
    <w:p w14:paraId="4B3C6CC4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Финансы</w:t>
      </w:r>
    </w:p>
    <w:p w14:paraId="68258141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Деньги, кредит, банки</w:t>
      </w:r>
    </w:p>
    <w:p w14:paraId="38012DDE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Корпоративные финансы</w:t>
      </w:r>
    </w:p>
    <w:p w14:paraId="204981D2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Налогообложение организаций</w:t>
      </w:r>
    </w:p>
    <w:p w14:paraId="3F061A39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Инвестиции</w:t>
      </w:r>
    </w:p>
    <w:p w14:paraId="6828DABD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Финансовые рынки</w:t>
      </w:r>
    </w:p>
    <w:p w14:paraId="025C834B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Оценка бизнеса в цифровой экономике</w:t>
      </w:r>
    </w:p>
    <w:p w14:paraId="322586AD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Финансы бизнеса в различных сегментах экономики</w:t>
      </w:r>
    </w:p>
    <w:p w14:paraId="01B27FAD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Планирование и оптимизация денежных потоков в компании</w:t>
      </w:r>
    </w:p>
    <w:p w14:paraId="37D8C100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Корпоративное право</w:t>
      </w:r>
    </w:p>
    <w:p w14:paraId="1170FCD7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lastRenderedPageBreak/>
        <w:t>Корпоративное управление</w:t>
      </w:r>
    </w:p>
    <w:p w14:paraId="36A0746F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Управление инвестиционным портфелем компании</w:t>
      </w:r>
    </w:p>
    <w:p w14:paraId="449FA63C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Финансовая состоятельность и экономическая эффективность инвестиционных проектов</w:t>
      </w:r>
    </w:p>
    <w:p w14:paraId="3BB91274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Финансовая политика корпораций</w:t>
      </w:r>
    </w:p>
    <w:p w14:paraId="4605D0FE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Финансовое планирование и бюджетирование</w:t>
      </w:r>
    </w:p>
    <w:p w14:paraId="682F8CD8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Финансовое моделирование в корпорациях</w:t>
      </w:r>
    </w:p>
    <w:p w14:paraId="30EE98DD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Финансовая математика</w:t>
      </w:r>
    </w:p>
    <w:p w14:paraId="4C6B14A0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Цифровые методы принятия решений</w:t>
      </w:r>
    </w:p>
    <w:p w14:paraId="43031CC2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Анализ данных на языке R</w:t>
      </w:r>
    </w:p>
    <w:p w14:paraId="01D731D0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Финансовые технологии и финансовый инжиниринг</w:t>
      </w:r>
    </w:p>
    <w:p w14:paraId="379EB867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Управление портфелем финансовых активов</w:t>
      </w:r>
    </w:p>
    <w:p w14:paraId="5F1517F7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Трейдинг на товарно-сырьевых рынках</w:t>
      </w:r>
    </w:p>
    <w:p w14:paraId="4A8E918C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Оценка финансовых активов</w:t>
      </w:r>
    </w:p>
    <w:p w14:paraId="5A72952E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Оценка для МСФО</w:t>
      </w:r>
    </w:p>
    <w:p w14:paraId="78D1E012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Оценка стоимости нематериальных активов и объектов интеллектуальной собственности</w:t>
      </w:r>
    </w:p>
    <w:p w14:paraId="33C810E4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Финансовые стратегии корпорации</w:t>
      </w:r>
    </w:p>
    <w:p w14:paraId="1D3CD2A6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Дивидендная политика корпораций</w:t>
      </w:r>
    </w:p>
    <w:p w14:paraId="4169D949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Венчурный бизнес и его финансирование</w:t>
      </w:r>
    </w:p>
    <w:p w14:paraId="7F2B1336" w14:textId="77777777" w:rsidR="00892E07" w:rsidRP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Учебно-научный семинар</w:t>
      </w:r>
    </w:p>
    <w:p w14:paraId="1575DD77" w14:textId="284D16B3" w:rsidR="00892E07" w:rsidRDefault="00892E07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07">
        <w:rPr>
          <w:rFonts w:ascii="Times New Roman" w:hAnsi="Times New Roman" w:cs="Times New Roman"/>
          <w:sz w:val="28"/>
          <w:szCs w:val="28"/>
        </w:rPr>
        <w:t>Элективные дисциплины по физической культуре и спорту</w:t>
      </w:r>
    </w:p>
    <w:p w14:paraId="306CAB78" w14:textId="3ED0E1F1" w:rsidR="007953A6" w:rsidRPr="00892E07" w:rsidRDefault="007953A6" w:rsidP="00892E0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3A6">
        <w:rPr>
          <w:rFonts w:ascii="Times New Roman" w:hAnsi="Times New Roman" w:cs="Times New Roman"/>
          <w:sz w:val="28"/>
          <w:szCs w:val="28"/>
        </w:rPr>
        <w:t>Системы искусственного интеллекта</w:t>
      </w:r>
    </w:p>
    <w:sectPr w:rsidR="007953A6" w:rsidRPr="00892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65A8B"/>
    <w:multiLevelType w:val="hybridMultilevel"/>
    <w:tmpl w:val="AF5E4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742B4"/>
    <w:multiLevelType w:val="hybridMultilevel"/>
    <w:tmpl w:val="53C6523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06F15"/>
    <w:multiLevelType w:val="hybridMultilevel"/>
    <w:tmpl w:val="A3FEE714"/>
    <w:lvl w:ilvl="0" w:tplc="0419000F">
      <w:start w:val="1"/>
      <w:numFmt w:val="decimal"/>
      <w:lvlText w:val="%1.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68E02308"/>
    <w:multiLevelType w:val="hybridMultilevel"/>
    <w:tmpl w:val="29981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00"/>
    <w:rsid w:val="004035F0"/>
    <w:rsid w:val="006C1B2C"/>
    <w:rsid w:val="007953A6"/>
    <w:rsid w:val="00835B6A"/>
    <w:rsid w:val="00892E07"/>
    <w:rsid w:val="009F6900"/>
    <w:rsid w:val="00D8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E0F5"/>
  <w15:chartTrackingRefBased/>
  <w15:docId w15:val="{68CB93D4-90F5-4648-B92C-DE20678F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М. Николаенкова</dc:creator>
  <cp:keywords/>
  <dc:description/>
  <cp:lastModifiedBy>Светлана М. Николаенкова</cp:lastModifiedBy>
  <cp:revision>2</cp:revision>
  <dcterms:created xsi:type="dcterms:W3CDTF">2026-03-31T12:39:00Z</dcterms:created>
  <dcterms:modified xsi:type="dcterms:W3CDTF">2026-03-31T12:39:00Z</dcterms:modified>
</cp:coreProperties>
</file>