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876" w:rsidRDefault="007024EF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образовательное бюджетное </w:t>
      </w:r>
    </w:p>
    <w:p w:rsidR="00A21876" w:rsidRDefault="007024EF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учреждение высшего образования</w:t>
      </w:r>
    </w:p>
    <w:p w:rsidR="00A21876" w:rsidRDefault="007024EF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«Финансовый университет при Правительстве Российской Федерации»</w:t>
      </w:r>
    </w:p>
    <w:p w:rsidR="00A21876" w:rsidRDefault="007024EF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(Финансовый университет)</w:t>
      </w:r>
    </w:p>
    <w:p w:rsidR="00A21876" w:rsidRDefault="00A21876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1876" w:rsidRDefault="007024EF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Кафедра «Финансовый контроль и казначейское дело»</w:t>
      </w:r>
    </w:p>
    <w:p w:rsidR="00A21876" w:rsidRDefault="007024EF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Финансового факультета</w:t>
      </w:r>
    </w:p>
    <w:p w:rsidR="00A21876" w:rsidRDefault="00A21876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1876" w:rsidRDefault="007024EF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ОТЗЫВ РУКОВОДИТЕЛЯ</w:t>
      </w:r>
    </w:p>
    <w:p w:rsidR="00A21876" w:rsidRDefault="007024EF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работе обучающегося в период подготовки </w:t>
      </w:r>
      <w:r>
        <w:rPr>
          <w:rFonts w:ascii="Times New Roman" w:hAnsi="Times New Roman" w:cs="Times New Roman"/>
          <w:b/>
          <w:sz w:val="26"/>
          <w:szCs w:val="26"/>
        </w:rPr>
        <w:br/>
        <w:t>выпускной квалификационной работы по программе бакалавриата</w:t>
      </w:r>
      <w:r>
        <w:rPr>
          <w:rStyle w:val="a4"/>
          <w:rFonts w:ascii="Times New Roman" w:hAnsi="Times New Roman" w:cs="Times New Roman"/>
          <w:b/>
          <w:sz w:val="26"/>
          <w:szCs w:val="26"/>
        </w:rPr>
        <w:footnoteReference w:id="1"/>
      </w:r>
    </w:p>
    <w:p w:rsidR="00A21876" w:rsidRDefault="00A21876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A21876" w:rsidRDefault="007024EF">
      <w:pPr>
        <w:widowControl w:val="0"/>
        <w:rPr>
          <w:rFonts w:ascii="Times New Roman" w:hAnsi="Times New Roman" w:cs="Times New Roman"/>
          <w:i/>
          <w:sz w:val="2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2"/>
          <w:szCs w:val="24"/>
        </w:rPr>
        <w:t>(фамилия, имя, отчество)</w:t>
      </w:r>
    </w:p>
    <w:p w:rsidR="00A21876" w:rsidRDefault="007024EF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Финансовый факультет </w:t>
      </w:r>
    </w:p>
    <w:p w:rsidR="00A21876" w:rsidRDefault="007024EF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«Финансовый контроль и казначейское дело» </w:t>
      </w:r>
    </w:p>
    <w:p w:rsidR="00A21876" w:rsidRDefault="007024EF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подготовки 38.03.01 «Экономика»   </w:t>
      </w:r>
    </w:p>
    <w:p w:rsidR="00A21876" w:rsidRDefault="007024EF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«</w:t>
      </w:r>
      <w:r w:rsidRPr="002A1C39">
        <w:rPr>
          <w:rFonts w:ascii="Times New Roman" w:hAnsi="Times New Roman" w:cs="Times New Roman"/>
          <w:sz w:val="24"/>
          <w:szCs w:val="24"/>
          <w:highlight w:val="yellow"/>
        </w:rPr>
        <w:t>Государственный финансовый контроль</w:t>
      </w:r>
      <w:r w:rsidR="002A1C39" w:rsidRPr="002A1C39">
        <w:rPr>
          <w:rFonts w:ascii="Times New Roman" w:hAnsi="Times New Roman" w:cs="Times New Roman"/>
          <w:sz w:val="24"/>
          <w:szCs w:val="24"/>
          <w:highlight w:val="yellow"/>
        </w:rPr>
        <w:t xml:space="preserve"> / Государственное и корпоративное казначейство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21876" w:rsidRDefault="007024EF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темы: ___________________________________________________________</w:t>
      </w:r>
    </w:p>
    <w:p w:rsidR="00A21876" w:rsidRDefault="007024EF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21876" w:rsidRDefault="007024EF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21876" w:rsidRDefault="007024EF">
      <w:pPr>
        <w:widowControl w:val="0"/>
        <w:rPr>
          <w:rFonts w:ascii="Times New Roman" w:hAnsi="Times New Roman" w:cs="Times New Roman"/>
          <w:i/>
          <w:sz w:val="2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2"/>
          <w:szCs w:val="24"/>
        </w:rPr>
        <w:t>(имя, отчество, фамилия, должность, ученое звание, степень)</w:t>
      </w:r>
    </w:p>
    <w:p w:rsidR="00A21876" w:rsidRDefault="00A21876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Соответствие заявленных целей и задач теме ВКР: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Соответствие полученных результатов заявленным целям и задачам: _________________</w:t>
      </w:r>
    </w:p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876" w:rsidRDefault="007024E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Умение проводить исследование в профессиональной деятельности (умение анализировать, владеть методами исследования и представления результатов):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876" w:rsidRDefault="00A2187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876" w:rsidRDefault="00A2187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876" w:rsidRDefault="00A2187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876" w:rsidRDefault="00A2187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876" w:rsidRDefault="007024E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т.п.: __________________________________________________________________</w:t>
      </w:r>
    </w:p>
    <w:p w:rsidR="00A21876" w:rsidRDefault="007024E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________________________________________________________________________________________________________________________________________________________________________________________________________________________________________________5. Наличие конкретных предложений и рекомендаций, сформулированных в ВКР, ценность полученных результатов: __________________________________________________________</w:t>
      </w:r>
    </w:p>
    <w:p w:rsidR="00A21876" w:rsidRDefault="007024E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6.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выводов):_________________________________________________________</w:t>
      </w:r>
    </w:p>
    <w:p w:rsidR="00A21876" w:rsidRDefault="007024E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________________________________________________________________________________________________________________________________________________________________________________________________________________________________________________7. 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 _____________________________________________</w:t>
      </w:r>
    </w:p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Доля (%) заимствований </w:t>
      </w:r>
      <w:r w:rsidR="00FD1D67">
        <w:rPr>
          <w:rFonts w:ascii="Times New Roman" w:hAnsi="Times New Roman" w:cs="Times New Roman"/>
          <w:sz w:val="24"/>
          <w:szCs w:val="24"/>
        </w:rPr>
        <w:t>и корректность оформления заимствованного текста, в том числе созданного и переработанного с помощью систем генеративного искусственного интеллекта___________________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Недостатки работы обучающегося в период подготовки ВКР: </w:t>
      </w:r>
    </w:p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876" w:rsidRDefault="007024E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ВКР соответствует (не соответствует) требованиям, предъявляемым к ВКР, и может </w:t>
      </w:r>
      <w:r>
        <w:rPr>
          <w:rFonts w:ascii="Times New Roman" w:hAnsi="Times New Roman" w:cs="Times New Roman"/>
          <w:sz w:val="24"/>
          <w:szCs w:val="24"/>
        </w:rPr>
        <w:br/>
        <w:t xml:space="preserve">(не может) быть рекомендована к защите на заседании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ГЭК:_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21876" w:rsidRDefault="00A21876">
      <w:pPr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4"/>
      </w:tblGrid>
      <w:tr w:rsidR="00A21876">
        <w:trPr>
          <w:cantSplit/>
          <w:trHeight w:val="413"/>
          <w:jc w:val="center"/>
        </w:trPr>
        <w:tc>
          <w:tcPr>
            <w:tcW w:w="9924" w:type="dxa"/>
            <w:tcBorders>
              <w:bottom w:val="single" w:sz="4" w:space="0" w:color="000000"/>
            </w:tcBorders>
          </w:tcPr>
          <w:p w:rsidR="00A21876" w:rsidRDefault="00A218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876">
        <w:trPr>
          <w:cantSplit/>
          <w:trHeight w:val="360"/>
          <w:jc w:val="center"/>
        </w:trPr>
        <w:tc>
          <w:tcPr>
            <w:tcW w:w="9924" w:type="dxa"/>
            <w:tcBorders>
              <w:top w:val="single" w:sz="4" w:space="0" w:color="000000"/>
            </w:tcBorders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(И.О. Фамилия руководителя)</w:t>
            </w:r>
          </w:p>
          <w:p w:rsidR="00A21876" w:rsidRDefault="00A218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876" w:rsidRDefault="007024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A21876" w:rsidRDefault="007024EF">
            <w:pPr>
              <w:widowControl w:val="0"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i/>
                <w:sz w:val="22"/>
                <w:szCs w:val="24"/>
              </w:rPr>
              <w:t>(подпись руководителя)</w:t>
            </w:r>
          </w:p>
          <w:p w:rsidR="00A21876" w:rsidRDefault="00A218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____________202__  г.</w:t>
      </w:r>
    </w:p>
    <w:p w:rsidR="00A21876" w:rsidRDefault="007024EF">
      <w:pPr>
        <w:widowControl w:val="0"/>
        <w:rPr>
          <w:rFonts w:ascii="Times New Roman" w:hAnsi="Times New Roman" w:cs="Times New Roman"/>
        </w:rPr>
      </w:pPr>
      <w:r>
        <w:br w:type="page"/>
      </w:r>
    </w:p>
    <w:p w:rsidR="00A21876" w:rsidRDefault="007024EF">
      <w:pPr>
        <w:widowControl w:val="0"/>
        <w:ind w:left="-284" w:right="28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ОЦЕНКА СФОРМИРОВАННОСТИ КОМПЕТЕНЦИЙ </w:t>
      </w:r>
    </w:p>
    <w:p w:rsidR="00A21876" w:rsidRDefault="00A21876">
      <w:pPr>
        <w:widowControl w:val="0"/>
        <w:ind w:left="-284" w:right="283"/>
        <w:jc w:val="center"/>
        <w:rPr>
          <w:rFonts w:ascii="Times New Roman" w:hAnsi="Times New Roman" w:cs="Times New Roman"/>
          <w:b/>
        </w:rPr>
      </w:pPr>
    </w:p>
    <w:p w:rsidR="00A21876" w:rsidRDefault="00A21876">
      <w:pPr>
        <w:widowControl w:val="0"/>
        <w:ind w:left="-284" w:right="283"/>
        <w:jc w:val="center"/>
        <w:rPr>
          <w:rFonts w:ascii="Times New Roman" w:hAnsi="Times New Roman" w:cs="Times New Roman"/>
          <w:b/>
        </w:rPr>
      </w:pP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55"/>
        <w:gridCol w:w="6807"/>
        <w:gridCol w:w="2162"/>
      </w:tblGrid>
      <w:tr w:rsidR="00A2187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Шифр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компе-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тенции</w:t>
            </w:r>
            <w:proofErr w:type="spellEnd"/>
            <w:proofErr w:type="gramEnd"/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Компетенции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сформированности (пороговый – «3», продвинутый – «4»,</w:t>
            </w:r>
          </w:p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высокий – «5»)</w:t>
            </w:r>
          </w:p>
        </w:tc>
      </w:tr>
      <w:tr w:rsidR="00A21876"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876" w:rsidRDefault="007024EF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Общенаучные компетенции</w:t>
            </w:r>
          </w:p>
        </w:tc>
      </w:tr>
      <w:tr w:rsidR="00A2187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УК-1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76" w:rsidRDefault="007024E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Способность к восприятию межкультурного разнообразия общества, в социально-историческом, этическом и философских контекстах, анализу и мировоззренческой оценке происходящих процессов и закономерностей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A2187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187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A2187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76" w:rsidRDefault="00A21876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A2187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1876"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Инструментальные компетенции</w:t>
            </w:r>
          </w:p>
        </w:tc>
      </w:tr>
      <w:tr w:rsidR="00A2187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УК-2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76" w:rsidRDefault="007024E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Способность применять нормы государственного языка Российской Федерации в устной и письменной речи в процессе личной и профессиональной коммуникаций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A2187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187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УК-3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76" w:rsidRDefault="007024E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Способность применять знания иностранного языка на уровне, достаточном для межличностного общения, учебной и профессиональной деятельности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A2187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187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УК-4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76" w:rsidRDefault="007024E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пособность использовать прикладное программное обеспечение при решении профессиональных задач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A2187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187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УК-5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76" w:rsidRDefault="007024E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пособность использовать основы правовых знаний в различных сферах деятельности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A2187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187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УК-6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76" w:rsidRDefault="007024E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Способность применять методы физической культуры для обеспечения полноценной социальной и профессиональной деятельности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A2187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187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УК-7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76" w:rsidRDefault="007024E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пособность создавать и поддерживать безопасные условия жизнедеятельности, владеть основными методами защиты от возможных последствий аварий, катастроф, стихийных бедствий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A2187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1876"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Социально-личностные компетенции</w:t>
            </w:r>
          </w:p>
        </w:tc>
      </w:tr>
      <w:tr w:rsidR="00A2187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УК-8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76" w:rsidRDefault="007024E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пособность и готовность к самоорганизации, продолжению образования, к самообразованию на основе принципов образования в течение всей жизни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A2187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87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УК-9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76" w:rsidRDefault="007024E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пособность к индивидуальной и командной работе, социальному взаимодействию, соблюдению этических норм в межличностном профессиональном общении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A2187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876"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Системные компетенции</w:t>
            </w:r>
          </w:p>
        </w:tc>
      </w:tr>
      <w:tr w:rsidR="00A2187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УК-10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76" w:rsidRDefault="007024E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пособность осуществлять поиск, критически анализировать, обобщать и систематизировать информацию, использовать системный подход для решения поставленных задач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A2187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2187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УК-11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76" w:rsidRDefault="007024E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пособность к постановке целей и задач исследований, выбору оптимальных путей и методов их достижения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A2187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21876"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Профессиональные компетенции направления:</w:t>
            </w:r>
          </w:p>
        </w:tc>
      </w:tr>
      <w:tr w:rsidR="00A2187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ПКН-1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76" w:rsidRDefault="007024EF">
            <w:pPr>
              <w:widowControl w:val="0"/>
              <w:ind w:hanging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владение основными научными понятиями и категориальным аппаратом современной экономики и их применение при решении прикладных задач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A2187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187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ПКН-2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76" w:rsidRDefault="007024EF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способность на основе существующих методик, нормативно-правовой базы рассчитывать финансово-экономические показатели, анализировать и содержательно объяснять природу экономических процессов на микро и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макро уровне</w:t>
            </w:r>
            <w:proofErr w:type="gramEnd"/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A2187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187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ПКН-3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76" w:rsidRDefault="007024E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способность осуществлять сбор, обработку и статистический анализ данных, применять математические методы для решения стандартных профессиональных финансово-экономических задач,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интерпретировать полученные результаты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A2187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187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ПКН-4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76" w:rsidRDefault="007024E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способность оценивать показатели деятельности экономических субъектов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A2187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187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ПКН-5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76" w:rsidRDefault="007024EF">
            <w:pPr>
              <w:widowControl w:val="0"/>
              <w:ind w:hanging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способность составлять и анализировать финансовую, бухгалтерскую, статистическую отчетность и использовать результаты анализа для принятия управленческих решений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A2187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187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ПКН-6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76" w:rsidRDefault="007024EF">
            <w:pPr>
              <w:widowControl w:val="0"/>
              <w:ind w:hanging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способность предлагать решения профессиональных задач в меняющихся финансово-экономических условиях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A2187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187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ПКП-7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76" w:rsidRDefault="007024E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способность применять знания для просветительской деятельности в области основ экономических знаний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A2187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1876">
        <w:tc>
          <w:tcPr>
            <w:tcW w:w="7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ind w:hanging="23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Профессиональные компетенции профиля: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A2187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187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ПКП-1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76" w:rsidRDefault="007024EF">
            <w:pPr>
              <w:widowControl w:val="0"/>
              <w:ind w:hanging="2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способность собирать и обобщать информацию, необходимую для проведения государственного финансового контроля и аудита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A2187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1876"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ПКП-2</w:t>
            </w:r>
          </w:p>
        </w:tc>
        <w:tc>
          <w:tcPr>
            <w:tcW w:w="6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76" w:rsidRDefault="007024EF">
            <w:pPr>
              <w:widowControl w:val="0"/>
              <w:ind w:hanging="2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способность выбирать и использовать оптимальные методы и формы государственного финансового контроля, способы проведения аудита эффективности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A2187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1876"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ПКП-3</w:t>
            </w:r>
          </w:p>
        </w:tc>
        <w:tc>
          <w:tcPr>
            <w:tcW w:w="6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76" w:rsidRDefault="007024EF">
            <w:pPr>
              <w:widowControl w:val="0"/>
              <w:ind w:hanging="2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способность оценивать эффективность использования бюджетных средств в секторе государственного управления, уметь реализовывать результаты контрольных мероприятий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876" w:rsidRDefault="00A2187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21876" w:rsidRDefault="00A21876">
      <w:pPr>
        <w:pStyle w:val="Style5"/>
        <w:widowControl/>
        <w:jc w:val="right"/>
        <w:rPr>
          <w:rStyle w:val="FontStyle36"/>
          <w:sz w:val="28"/>
          <w:szCs w:val="28"/>
        </w:rPr>
      </w:pPr>
    </w:p>
    <w:sectPr w:rsidR="00A21876">
      <w:pgSz w:w="11906" w:h="16838"/>
      <w:pgMar w:top="993" w:right="567" w:bottom="1134" w:left="1701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D5C" w:rsidRDefault="00E82D5C">
      <w:r>
        <w:separator/>
      </w:r>
    </w:p>
  </w:endnote>
  <w:endnote w:type="continuationSeparator" w:id="0">
    <w:p w:rsidR="00E82D5C" w:rsidRDefault="00E8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D5C" w:rsidRDefault="00E82D5C">
      <w:pPr>
        <w:rPr>
          <w:sz w:val="12"/>
        </w:rPr>
      </w:pPr>
      <w:r>
        <w:separator/>
      </w:r>
    </w:p>
  </w:footnote>
  <w:footnote w:type="continuationSeparator" w:id="0">
    <w:p w:rsidR="00E82D5C" w:rsidRDefault="00E82D5C">
      <w:pPr>
        <w:rPr>
          <w:sz w:val="12"/>
        </w:rPr>
      </w:pPr>
      <w:r>
        <w:continuationSeparator/>
      </w:r>
    </w:p>
  </w:footnote>
  <w:footnote w:id="1">
    <w:p w:rsidR="00A21876" w:rsidRDefault="007024EF">
      <w:pPr>
        <w:pStyle w:val="af2"/>
      </w:pPr>
      <w:r>
        <w:rPr>
          <w:rStyle w:val="aa"/>
        </w:rPr>
        <w:footnoteRef/>
      </w:r>
      <w:r>
        <w:t xml:space="preserve"> В отзыве на коллективную ВКР в пунктах 3-7 и 9 необходимо оценить каждого обучающегося индивидуально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876"/>
    <w:rsid w:val="002A1C39"/>
    <w:rsid w:val="007024EF"/>
    <w:rsid w:val="00A21876"/>
    <w:rsid w:val="00E82D5C"/>
    <w:rsid w:val="00FD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3B33"/>
  <w15:docId w15:val="{EACF1021-2550-4BE4-8595-76DD4299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FE2"/>
    <w:rPr>
      <w:rFonts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378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D378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qFormat/>
    <w:rsid w:val="00A73C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nhideWhenUsed/>
    <w:qFormat/>
    <w:rsid w:val="00A73C72"/>
    <w:rPr>
      <w:vertAlign w:val="superscript"/>
    </w:rPr>
  </w:style>
  <w:style w:type="character" w:customStyle="1" w:styleId="FontStyle31">
    <w:name w:val="Font Style31"/>
    <w:basedOn w:val="a0"/>
    <w:uiPriority w:val="99"/>
    <w:qFormat/>
    <w:rsid w:val="005C6A8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6">
    <w:name w:val="Font Style36"/>
    <w:basedOn w:val="a0"/>
    <w:uiPriority w:val="99"/>
    <w:qFormat/>
    <w:rsid w:val="005C6A8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7">
    <w:name w:val="Font Style37"/>
    <w:basedOn w:val="a0"/>
    <w:uiPriority w:val="99"/>
    <w:qFormat/>
    <w:rsid w:val="005C6A8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CD37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CD37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04496D"/>
    <w:rPr>
      <w:color w:val="0563C1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C97AB8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6">
    <w:name w:val="Заголовок Знак"/>
    <w:basedOn w:val="a0"/>
    <w:uiPriority w:val="10"/>
    <w:qFormat/>
    <w:rsid w:val="00D96FA6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FontStyle12">
    <w:name w:val="Font Style12"/>
    <w:qFormat/>
    <w:rsid w:val="00380FCD"/>
    <w:rPr>
      <w:rFonts w:ascii="Times New Roman" w:hAnsi="Times New Roman" w:cs="Times New Roman"/>
      <w:sz w:val="26"/>
      <w:szCs w:val="26"/>
    </w:rPr>
  </w:style>
  <w:style w:type="character" w:customStyle="1" w:styleId="a7">
    <w:name w:val="Верхний колонтитул Знак"/>
    <w:basedOn w:val="a0"/>
    <w:uiPriority w:val="99"/>
    <w:qFormat/>
    <w:rsid w:val="00B76B05"/>
    <w:rPr>
      <w:rFonts w:ascii="Calibri" w:eastAsia="Calibri" w:hAnsi="Calibri" w:cs="Arial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B76B05"/>
    <w:rPr>
      <w:rFonts w:ascii="Calibri" w:eastAsia="Calibri" w:hAnsi="Calibri" w:cs="Arial"/>
      <w:sz w:val="20"/>
      <w:szCs w:val="20"/>
      <w:lang w:eastAsia="ru-RU"/>
    </w:rPr>
  </w:style>
  <w:style w:type="character" w:customStyle="1" w:styleId="a9">
    <w:name w:val="Посещённая гиперссылка"/>
    <w:basedOn w:val="a0"/>
    <w:uiPriority w:val="99"/>
    <w:semiHidden/>
    <w:unhideWhenUsed/>
    <w:rsid w:val="00100650"/>
    <w:rPr>
      <w:color w:val="954F72" w:themeColor="followedHyperlink"/>
      <w:u w:val="single"/>
    </w:rPr>
  </w:style>
  <w:style w:type="character" w:customStyle="1" w:styleId="aa">
    <w:name w:val="Символ сноски"/>
    <w:qFormat/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ac">
    <w:name w:val="Символ концевой сноски"/>
    <w:qFormat/>
  </w:style>
  <w:style w:type="paragraph" w:styleId="ad">
    <w:name w:val="Title"/>
    <w:basedOn w:val="a"/>
    <w:next w:val="ae"/>
    <w:uiPriority w:val="10"/>
    <w:qFormat/>
    <w:rsid w:val="00D96FA6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2">
    <w:name w:val="footnote text"/>
    <w:basedOn w:val="a"/>
    <w:uiPriority w:val="99"/>
    <w:unhideWhenUsed/>
    <w:rsid w:val="00A73C72"/>
    <w:rPr>
      <w:rFonts w:ascii="Times New Roman" w:eastAsia="Times New Roman" w:hAnsi="Times New Roman" w:cs="Times New Roman"/>
    </w:rPr>
  </w:style>
  <w:style w:type="paragraph" w:customStyle="1" w:styleId="Style2">
    <w:name w:val="Style2"/>
    <w:basedOn w:val="a"/>
    <w:qFormat/>
    <w:rsid w:val="005C6A8C"/>
    <w:pPr>
      <w:widowControl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5C6A8C"/>
    <w:pPr>
      <w:widowControl w:val="0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qFormat/>
    <w:rsid w:val="005C6A8C"/>
    <w:pPr>
      <w:widowControl w:val="0"/>
      <w:spacing w:line="325" w:lineRule="exact"/>
      <w:ind w:firstLine="2803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qFormat/>
    <w:rsid w:val="005C6A8C"/>
    <w:pPr>
      <w:widowControl w:val="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qFormat/>
    <w:rsid w:val="005C6A8C"/>
    <w:pPr>
      <w:widowControl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qFormat/>
    <w:rsid w:val="005C6A8C"/>
    <w:pPr>
      <w:widowControl w:val="0"/>
      <w:spacing w:line="331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qFormat/>
    <w:rsid w:val="005C6A8C"/>
    <w:pPr>
      <w:widowControl w:val="0"/>
      <w:spacing w:line="298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qFormat/>
    <w:rsid w:val="005C6A8C"/>
    <w:pPr>
      <w:widowControl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qFormat/>
    <w:rsid w:val="005C6A8C"/>
    <w:pPr>
      <w:widowControl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af3">
    <w:name w:val="List Paragraph"/>
    <w:basedOn w:val="a"/>
    <w:uiPriority w:val="34"/>
    <w:qFormat/>
    <w:rsid w:val="00CD3783"/>
    <w:pPr>
      <w:spacing w:after="200" w:line="276" w:lineRule="auto"/>
      <w:ind w:left="720"/>
      <w:contextualSpacing/>
    </w:pPr>
    <w:rPr>
      <w:rFonts w:cstheme="minorBid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F319EE"/>
    <w:pPr>
      <w:tabs>
        <w:tab w:val="right" w:leader="dot" w:pos="9911"/>
      </w:tabs>
      <w:spacing w:line="360" w:lineRule="auto"/>
      <w:contextualSpacing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F319EE"/>
    <w:pPr>
      <w:tabs>
        <w:tab w:val="right" w:leader="dot" w:pos="9911"/>
      </w:tabs>
      <w:spacing w:line="360" w:lineRule="auto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4">
    <w:name w:val="Balloon Text"/>
    <w:basedOn w:val="a"/>
    <w:uiPriority w:val="99"/>
    <w:semiHidden/>
    <w:unhideWhenUsed/>
    <w:qFormat/>
    <w:rsid w:val="00C97AB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0A66CB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Revision"/>
    <w:uiPriority w:val="99"/>
    <w:semiHidden/>
    <w:qFormat/>
    <w:rsid w:val="00476CE8"/>
    <w:rPr>
      <w:rFonts w:cs="Arial"/>
      <w:sz w:val="20"/>
      <w:szCs w:val="20"/>
      <w:lang w:eastAsia="ru-RU"/>
    </w:rPr>
  </w:style>
  <w:style w:type="paragraph" w:customStyle="1" w:styleId="af6">
    <w:name w:val="Верхний и нижний колонтитулы"/>
    <w:basedOn w:val="a"/>
    <w:qFormat/>
  </w:style>
  <w:style w:type="paragraph" w:styleId="af7">
    <w:name w:val="header"/>
    <w:basedOn w:val="a"/>
    <w:uiPriority w:val="99"/>
    <w:unhideWhenUsed/>
    <w:rsid w:val="00B76B05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76B05"/>
    <w:pPr>
      <w:tabs>
        <w:tab w:val="center" w:pos="4677"/>
        <w:tab w:val="right" w:pos="9355"/>
      </w:tabs>
    </w:p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table" w:styleId="afb">
    <w:name w:val="Table Grid"/>
    <w:basedOn w:val="a1"/>
    <w:uiPriority w:val="59"/>
    <w:rsid w:val="00472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Grid Table Light"/>
    <w:basedOn w:val="a1"/>
    <w:uiPriority w:val="40"/>
    <w:rsid w:val="003555CB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7F125B34640149876188452E98AC9A" ma:contentTypeVersion="1" ma:contentTypeDescription="Создание документа." ma:contentTypeScope="" ma:versionID="232651332982273f66bb180bca5a38a6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61AD-87C4-4A47-ADB6-197CC6C31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FBEEF6-B582-4AAD-B1D8-204EC3D88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74544-7D3F-4B5B-A41C-DC8B6B51AB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F57A6B-DFEE-4742-A27D-69EF0F08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1347</Words>
  <Characters>7680</Characters>
  <Application>Microsoft Office Word</Application>
  <DocSecurity>0</DocSecurity>
  <Lines>64</Lines>
  <Paragraphs>18</Paragraphs>
  <ScaleCrop>false</ScaleCrop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dc:description/>
  <cp:lastModifiedBy>Гогина Алина Денисовна</cp:lastModifiedBy>
  <cp:revision>31</cp:revision>
  <dcterms:created xsi:type="dcterms:W3CDTF">2020-04-09T17:02:00Z</dcterms:created>
  <dcterms:modified xsi:type="dcterms:W3CDTF">2026-04-02T12:26:00Z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0x010100F87F125B34640149876188452E98AC9A</vt:lpwstr>
  </property>
</Properties>
</file>