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33"/>
        <w:gridCol w:w="7732"/>
      </w:tblGrid>
      <w:tr w:rsidR="00C93A5E" w:rsidRPr="00C4423C" w:rsidTr="0038111E"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A5E" w:rsidRPr="00C4423C" w:rsidRDefault="0038111E" w:rsidP="00462314">
            <w:pPr>
              <w:pStyle w:val="Style4"/>
              <w:widowControl/>
              <w:jc w:val="center"/>
              <w:rPr>
                <w:rStyle w:val="FontStyle24"/>
                <w:rFonts w:ascii="Times New Roman" w:hAnsi="Times New Roman" w:cs="Times New Roman"/>
                <w:sz w:val="28"/>
                <w:szCs w:val="28"/>
              </w:rPr>
            </w:pPr>
            <w:r w:rsidRPr="00C4423C">
              <w:rPr>
                <w:rStyle w:val="FontStyle24"/>
                <w:rFonts w:ascii="Times New Roman" w:hAnsi="Times New Roman" w:cs="Times New Roman"/>
                <w:sz w:val="28"/>
                <w:szCs w:val="28"/>
              </w:rPr>
              <w:t xml:space="preserve">ПАСПОРТ НАУЧНОЙ ЛАБОРАТОРИИ </w:t>
            </w:r>
          </w:p>
          <w:p w:rsidR="00C4423C" w:rsidRPr="00C4423C" w:rsidRDefault="0038111E" w:rsidP="0038111E">
            <w:pPr>
              <w:pStyle w:val="Style4"/>
              <w:widowControl/>
              <w:jc w:val="center"/>
              <w:rPr>
                <w:rStyle w:val="FontStyle24"/>
                <w:rFonts w:ascii="Times New Roman" w:hAnsi="Times New Roman" w:cs="Times New Roman"/>
                <w:sz w:val="28"/>
                <w:szCs w:val="28"/>
              </w:rPr>
            </w:pPr>
            <w:r w:rsidRPr="00C4423C">
              <w:rPr>
                <w:rStyle w:val="FontStyle24"/>
                <w:rFonts w:ascii="Times New Roman" w:hAnsi="Times New Roman" w:cs="Times New Roman"/>
                <w:sz w:val="28"/>
                <w:szCs w:val="28"/>
              </w:rPr>
              <w:t>ЛИПЕЦКОГО ФИЛИАЛА ФИНУНИВЕРСИТЕТА</w:t>
            </w:r>
          </w:p>
        </w:tc>
      </w:tr>
      <w:tr w:rsidR="00C93A5E" w:rsidRPr="00C4423C" w:rsidTr="0038111E"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A5E" w:rsidRPr="00C4423C" w:rsidRDefault="00C93A5E" w:rsidP="00462314">
            <w:pPr>
              <w:pStyle w:val="Style3"/>
              <w:widowControl/>
              <w:spacing w:line="240" w:lineRule="auto"/>
              <w:ind w:left="5" w:hanging="5"/>
              <w:rPr>
                <w:rStyle w:val="FontStyle28"/>
                <w:sz w:val="28"/>
                <w:szCs w:val="28"/>
              </w:rPr>
            </w:pPr>
            <w:r w:rsidRPr="00C4423C">
              <w:rPr>
                <w:rStyle w:val="FontStyle28"/>
                <w:sz w:val="28"/>
                <w:szCs w:val="28"/>
              </w:rPr>
              <w:t>Название лабор</w:t>
            </w:r>
            <w:r w:rsidRPr="00C4423C">
              <w:rPr>
                <w:rStyle w:val="FontStyle28"/>
                <w:sz w:val="28"/>
                <w:szCs w:val="28"/>
              </w:rPr>
              <w:t>а</w:t>
            </w:r>
            <w:r w:rsidRPr="00C4423C">
              <w:rPr>
                <w:rStyle w:val="FontStyle28"/>
                <w:sz w:val="28"/>
                <w:szCs w:val="28"/>
              </w:rPr>
              <w:t>тории / с какого года функцион</w:t>
            </w:r>
            <w:r w:rsidRPr="00C4423C">
              <w:rPr>
                <w:rStyle w:val="FontStyle28"/>
                <w:sz w:val="28"/>
                <w:szCs w:val="28"/>
              </w:rPr>
              <w:t>и</w:t>
            </w:r>
            <w:r w:rsidRPr="00C4423C">
              <w:rPr>
                <w:rStyle w:val="FontStyle28"/>
                <w:sz w:val="28"/>
                <w:szCs w:val="28"/>
              </w:rPr>
              <w:t>рует</w:t>
            </w:r>
          </w:p>
        </w:tc>
        <w:tc>
          <w:tcPr>
            <w:tcW w:w="7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B71" w:rsidRPr="0017046B" w:rsidRDefault="000131E0" w:rsidP="000131E0">
            <w:pPr>
              <w:pStyle w:val="Style12"/>
              <w:widowControl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«МИФ»</w:t>
            </w:r>
          </w:p>
          <w:p w:rsidR="00A63B71" w:rsidRPr="0017046B" w:rsidRDefault="00A63B71" w:rsidP="000131E0">
            <w:pPr>
              <w:pStyle w:val="Style12"/>
              <w:widowControl/>
              <w:jc w:val="both"/>
              <w:rPr>
                <w:b/>
                <w:sz w:val="28"/>
                <w:szCs w:val="28"/>
              </w:rPr>
            </w:pPr>
            <w:r w:rsidRPr="0017046B">
              <w:rPr>
                <w:b/>
                <w:sz w:val="28"/>
                <w:szCs w:val="28"/>
              </w:rPr>
              <w:t xml:space="preserve">лаборатория по изучению </w:t>
            </w:r>
            <w:r w:rsidR="000131E0">
              <w:rPr>
                <w:b/>
                <w:sz w:val="28"/>
                <w:szCs w:val="28"/>
              </w:rPr>
              <w:t>истории Липецкого филиала Финансового университета и истории Липецкой обл</w:t>
            </w:r>
            <w:r w:rsidR="000131E0">
              <w:rPr>
                <w:b/>
                <w:sz w:val="28"/>
                <w:szCs w:val="28"/>
              </w:rPr>
              <w:t>а</w:t>
            </w:r>
            <w:r w:rsidR="000131E0">
              <w:rPr>
                <w:b/>
                <w:sz w:val="28"/>
                <w:szCs w:val="28"/>
              </w:rPr>
              <w:t>сти</w:t>
            </w:r>
            <w:r w:rsidRPr="0017046B">
              <w:rPr>
                <w:b/>
                <w:sz w:val="28"/>
                <w:szCs w:val="28"/>
              </w:rPr>
              <w:t xml:space="preserve"> </w:t>
            </w:r>
          </w:p>
          <w:p w:rsidR="0017046B" w:rsidRPr="003B542E" w:rsidRDefault="0017046B" w:rsidP="000131E0">
            <w:pPr>
              <w:pStyle w:val="Style12"/>
              <w:widowControl/>
              <w:jc w:val="both"/>
              <w:rPr>
                <w:sz w:val="16"/>
                <w:szCs w:val="16"/>
              </w:rPr>
            </w:pPr>
          </w:p>
          <w:p w:rsidR="007660E7" w:rsidRPr="00C4423C" w:rsidRDefault="00C4423C" w:rsidP="000131E0">
            <w:pPr>
              <w:pStyle w:val="Style12"/>
              <w:widowControl/>
              <w:jc w:val="both"/>
              <w:rPr>
                <w:sz w:val="28"/>
                <w:szCs w:val="28"/>
              </w:rPr>
            </w:pPr>
            <w:r w:rsidRPr="00C4423C">
              <w:rPr>
                <w:sz w:val="28"/>
                <w:szCs w:val="28"/>
              </w:rPr>
              <w:t xml:space="preserve">Год </w:t>
            </w:r>
            <w:r w:rsidR="007660E7">
              <w:rPr>
                <w:sz w:val="28"/>
                <w:szCs w:val="28"/>
              </w:rPr>
              <w:t>основания</w:t>
            </w:r>
            <w:r w:rsidRPr="00C4423C">
              <w:rPr>
                <w:sz w:val="28"/>
                <w:szCs w:val="28"/>
              </w:rPr>
              <w:t xml:space="preserve">: </w:t>
            </w:r>
            <w:r w:rsidR="00C93A5E" w:rsidRPr="00C4423C">
              <w:rPr>
                <w:sz w:val="28"/>
                <w:szCs w:val="28"/>
              </w:rPr>
              <w:t>201</w:t>
            </w:r>
            <w:r w:rsidR="000131E0">
              <w:rPr>
                <w:sz w:val="28"/>
                <w:szCs w:val="28"/>
              </w:rPr>
              <w:t xml:space="preserve">9 </w:t>
            </w:r>
            <w:r w:rsidRPr="00C4423C">
              <w:rPr>
                <w:sz w:val="28"/>
                <w:szCs w:val="28"/>
              </w:rPr>
              <w:t>г.</w:t>
            </w:r>
          </w:p>
        </w:tc>
      </w:tr>
      <w:tr w:rsidR="00C93A5E" w:rsidRPr="00C4423C" w:rsidTr="0038111E"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A5E" w:rsidRPr="00C4423C" w:rsidRDefault="00C93A5E" w:rsidP="00462314">
            <w:pPr>
              <w:pStyle w:val="Style3"/>
              <w:widowControl/>
              <w:spacing w:line="240" w:lineRule="auto"/>
              <w:ind w:left="5" w:hanging="5"/>
              <w:rPr>
                <w:rStyle w:val="FontStyle28"/>
                <w:sz w:val="28"/>
                <w:szCs w:val="28"/>
              </w:rPr>
            </w:pPr>
            <w:r w:rsidRPr="00C4423C">
              <w:rPr>
                <w:rStyle w:val="FontStyle28"/>
                <w:sz w:val="28"/>
                <w:szCs w:val="28"/>
              </w:rPr>
              <w:t>Руководител</w:t>
            </w:r>
            <w:r w:rsidR="005324FB">
              <w:rPr>
                <w:rStyle w:val="FontStyle28"/>
                <w:sz w:val="28"/>
                <w:szCs w:val="28"/>
              </w:rPr>
              <w:t>и</w:t>
            </w:r>
          </w:p>
          <w:p w:rsidR="00C93A5E" w:rsidRPr="00C4423C" w:rsidRDefault="00C93A5E" w:rsidP="0038111E">
            <w:pPr>
              <w:pStyle w:val="Style3"/>
              <w:widowControl/>
              <w:spacing w:line="240" w:lineRule="auto"/>
              <w:ind w:left="5" w:hanging="5"/>
              <w:rPr>
                <w:rStyle w:val="FontStyle28"/>
                <w:sz w:val="28"/>
                <w:szCs w:val="28"/>
              </w:rPr>
            </w:pPr>
            <w:r w:rsidRPr="00C4423C">
              <w:rPr>
                <w:rStyle w:val="FontStyle28"/>
                <w:sz w:val="28"/>
                <w:szCs w:val="28"/>
              </w:rPr>
              <w:t>(Ф.И.О., дол</w:t>
            </w:r>
            <w:r w:rsidRPr="00C4423C">
              <w:rPr>
                <w:rStyle w:val="FontStyle28"/>
                <w:sz w:val="28"/>
                <w:szCs w:val="28"/>
              </w:rPr>
              <w:t>ж</w:t>
            </w:r>
            <w:r w:rsidRPr="00C4423C">
              <w:rPr>
                <w:rStyle w:val="FontStyle28"/>
                <w:sz w:val="28"/>
                <w:szCs w:val="28"/>
              </w:rPr>
              <w:t>ность, ученая ст</w:t>
            </w:r>
            <w:r w:rsidRPr="00C4423C">
              <w:rPr>
                <w:rStyle w:val="FontStyle28"/>
                <w:sz w:val="28"/>
                <w:szCs w:val="28"/>
              </w:rPr>
              <w:t>е</w:t>
            </w:r>
            <w:r w:rsidRPr="00C4423C">
              <w:rPr>
                <w:rStyle w:val="FontStyle28"/>
                <w:sz w:val="28"/>
                <w:szCs w:val="28"/>
              </w:rPr>
              <w:t>пень, звание, т</w:t>
            </w:r>
            <w:r w:rsidRPr="00C4423C">
              <w:rPr>
                <w:rStyle w:val="FontStyle28"/>
                <w:sz w:val="28"/>
                <w:szCs w:val="28"/>
              </w:rPr>
              <w:t>е</w:t>
            </w:r>
            <w:r w:rsidRPr="00C4423C">
              <w:rPr>
                <w:rStyle w:val="FontStyle28"/>
                <w:sz w:val="28"/>
                <w:szCs w:val="28"/>
              </w:rPr>
              <w:t>лефон,</w:t>
            </w:r>
            <w:r w:rsidR="0038111E">
              <w:rPr>
                <w:rStyle w:val="FontStyle28"/>
                <w:sz w:val="28"/>
                <w:szCs w:val="28"/>
              </w:rPr>
              <w:t xml:space="preserve"> </w:t>
            </w:r>
            <w:r w:rsidRPr="00C4423C">
              <w:rPr>
                <w:rStyle w:val="FontStyle28"/>
                <w:sz w:val="28"/>
                <w:szCs w:val="28"/>
                <w:lang w:val="en-US"/>
              </w:rPr>
              <w:t>e</w:t>
            </w:r>
            <w:r w:rsidRPr="00C4423C">
              <w:rPr>
                <w:rStyle w:val="FontStyle28"/>
                <w:sz w:val="28"/>
                <w:szCs w:val="28"/>
              </w:rPr>
              <w:t>-</w:t>
            </w:r>
            <w:r w:rsidRPr="00C4423C">
              <w:rPr>
                <w:rStyle w:val="FontStyle28"/>
                <w:sz w:val="28"/>
                <w:szCs w:val="28"/>
                <w:lang w:val="en-US"/>
              </w:rPr>
              <w:t>mail</w:t>
            </w:r>
            <w:r w:rsidRPr="00C4423C">
              <w:rPr>
                <w:rStyle w:val="FontStyle28"/>
                <w:sz w:val="28"/>
                <w:szCs w:val="28"/>
              </w:rPr>
              <w:t>)</w:t>
            </w:r>
          </w:p>
        </w:tc>
        <w:tc>
          <w:tcPr>
            <w:tcW w:w="7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23C" w:rsidRPr="00C4423C" w:rsidRDefault="000131E0" w:rsidP="000131E0">
            <w:pPr>
              <w:pStyle w:val="Style1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Логунова Инна Викторовна</w:t>
            </w:r>
            <w:r w:rsidR="00C93A5E" w:rsidRPr="00C4423C">
              <w:rPr>
                <w:sz w:val="28"/>
                <w:szCs w:val="28"/>
              </w:rPr>
              <w:t xml:space="preserve">, </w:t>
            </w:r>
          </w:p>
          <w:p w:rsidR="00504B18" w:rsidRDefault="00C93A5E" w:rsidP="000131E0">
            <w:pPr>
              <w:pStyle w:val="Style12"/>
              <w:widowControl/>
              <w:jc w:val="both"/>
              <w:rPr>
                <w:sz w:val="28"/>
                <w:szCs w:val="28"/>
              </w:rPr>
            </w:pPr>
            <w:r w:rsidRPr="00C4423C">
              <w:rPr>
                <w:sz w:val="28"/>
                <w:szCs w:val="28"/>
              </w:rPr>
              <w:t xml:space="preserve">доцент, </w:t>
            </w:r>
          </w:p>
          <w:p w:rsidR="00C4423C" w:rsidRPr="005324FB" w:rsidRDefault="00C93A5E" w:rsidP="000131E0">
            <w:pPr>
              <w:pStyle w:val="Style12"/>
              <w:widowControl/>
              <w:jc w:val="both"/>
              <w:rPr>
                <w:sz w:val="28"/>
                <w:szCs w:val="28"/>
              </w:rPr>
            </w:pPr>
            <w:r w:rsidRPr="00C4423C">
              <w:rPr>
                <w:sz w:val="28"/>
                <w:szCs w:val="28"/>
              </w:rPr>
              <w:t xml:space="preserve">кандидат </w:t>
            </w:r>
            <w:r w:rsidR="000131E0">
              <w:rPr>
                <w:sz w:val="28"/>
                <w:szCs w:val="28"/>
              </w:rPr>
              <w:t>исторических</w:t>
            </w:r>
            <w:r w:rsidRPr="00C4423C">
              <w:rPr>
                <w:sz w:val="28"/>
                <w:szCs w:val="28"/>
              </w:rPr>
              <w:t xml:space="preserve"> наук</w:t>
            </w:r>
            <w:r w:rsidR="00504B18">
              <w:rPr>
                <w:sz w:val="28"/>
                <w:szCs w:val="28"/>
              </w:rPr>
              <w:t>, доцент</w:t>
            </w:r>
          </w:p>
          <w:p w:rsidR="00C93A5E" w:rsidRPr="00504B18" w:rsidRDefault="00C93A5E" w:rsidP="000131E0">
            <w:pPr>
              <w:pStyle w:val="Style12"/>
              <w:widowControl/>
              <w:jc w:val="both"/>
              <w:rPr>
                <w:sz w:val="28"/>
                <w:szCs w:val="28"/>
              </w:rPr>
            </w:pPr>
            <w:r w:rsidRPr="00C4423C">
              <w:rPr>
                <w:sz w:val="28"/>
                <w:szCs w:val="28"/>
              </w:rPr>
              <w:t>+7</w:t>
            </w:r>
            <w:r w:rsidR="000131E0">
              <w:rPr>
                <w:sz w:val="28"/>
                <w:szCs w:val="28"/>
              </w:rPr>
              <w:t> </w:t>
            </w:r>
            <w:r w:rsidR="000131E0" w:rsidRPr="00504B18">
              <w:rPr>
                <w:sz w:val="28"/>
                <w:szCs w:val="28"/>
              </w:rPr>
              <w:t>905-043-87-19</w:t>
            </w:r>
            <w:r w:rsidR="0038111E">
              <w:rPr>
                <w:sz w:val="28"/>
                <w:szCs w:val="28"/>
              </w:rPr>
              <w:t xml:space="preserve">     </w:t>
            </w:r>
            <w:bookmarkStart w:id="0" w:name="_GoBack"/>
            <w:bookmarkEnd w:id="0"/>
          </w:p>
          <w:p w:rsidR="00A63B71" w:rsidRPr="00A63B71" w:rsidRDefault="005C0A10" w:rsidP="0038111E">
            <w:pPr>
              <w:pStyle w:val="Style12"/>
              <w:widowControl/>
              <w:jc w:val="both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"mailto:inna.logunova.12@gmail.com" </w:instrText>
            </w:r>
            <w:r>
              <w:fldChar w:fldCharType="separate"/>
            </w:r>
            <w:r w:rsidR="000131E0" w:rsidRPr="00DF33FE">
              <w:rPr>
                <w:rStyle w:val="a3"/>
                <w:sz w:val="28"/>
                <w:szCs w:val="28"/>
                <w:lang w:val="en-US"/>
              </w:rPr>
              <w:t>inna</w:t>
            </w:r>
            <w:r w:rsidR="000131E0" w:rsidRPr="00504B18">
              <w:rPr>
                <w:rStyle w:val="a3"/>
                <w:sz w:val="28"/>
                <w:szCs w:val="28"/>
              </w:rPr>
              <w:t>.</w:t>
            </w:r>
            <w:r w:rsidR="000131E0" w:rsidRPr="00DF33FE">
              <w:rPr>
                <w:rStyle w:val="a3"/>
                <w:sz w:val="28"/>
                <w:szCs w:val="28"/>
                <w:lang w:val="en-US"/>
              </w:rPr>
              <w:t>logunova</w:t>
            </w:r>
            <w:r w:rsidR="000131E0" w:rsidRPr="00504B18">
              <w:rPr>
                <w:rStyle w:val="a3"/>
                <w:sz w:val="28"/>
                <w:szCs w:val="28"/>
              </w:rPr>
              <w:t>.12</w:t>
            </w:r>
            <w:r w:rsidR="000131E0" w:rsidRPr="00DF33FE">
              <w:rPr>
                <w:rStyle w:val="a3"/>
                <w:sz w:val="28"/>
                <w:szCs w:val="28"/>
              </w:rPr>
              <w:t>@</w:t>
            </w:r>
            <w:r w:rsidR="000131E0" w:rsidRPr="00DF33FE">
              <w:rPr>
                <w:rStyle w:val="a3"/>
                <w:sz w:val="28"/>
                <w:szCs w:val="28"/>
                <w:lang w:val="en-US"/>
              </w:rPr>
              <w:t>gmail</w:t>
            </w:r>
            <w:r w:rsidR="000131E0" w:rsidRPr="00504B18">
              <w:rPr>
                <w:rStyle w:val="a3"/>
                <w:sz w:val="28"/>
                <w:szCs w:val="28"/>
              </w:rPr>
              <w:t>.</w:t>
            </w:r>
            <w:r w:rsidR="000131E0" w:rsidRPr="00DF33FE">
              <w:rPr>
                <w:rStyle w:val="a3"/>
                <w:sz w:val="28"/>
                <w:szCs w:val="28"/>
                <w:lang w:val="en-US"/>
              </w:rPr>
              <w:t>com</w:t>
            </w:r>
            <w:r>
              <w:rPr>
                <w:rStyle w:val="a3"/>
                <w:sz w:val="28"/>
                <w:szCs w:val="28"/>
                <w:lang w:val="en-US"/>
              </w:rPr>
              <w:fldChar w:fldCharType="end"/>
            </w:r>
            <w:r w:rsidR="0038111E">
              <w:rPr>
                <w:rStyle w:val="a3"/>
                <w:sz w:val="28"/>
                <w:szCs w:val="28"/>
              </w:rPr>
              <w:t xml:space="preserve">  </w:t>
            </w:r>
          </w:p>
        </w:tc>
      </w:tr>
      <w:tr w:rsidR="00C93A5E" w:rsidRPr="00C4423C" w:rsidTr="0038111E"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A5E" w:rsidRPr="00C4423C" w:rsidRDefault="00C4423C" w:rsidP="00462314">
            <w:pPr>
              <w:pStyle w:val="Style3"/>
              <w:widowControl/>
              <w:spacing w:line="240" w:lineRule="auto"/>
              <w:rPr>
                <w:rStyle w:val="FontStyle28"/>
                <w:sz w:val="28"/>
                <w:szCs w:val="28"/>
              </w:rPr>
            </w:pPr>
            <w:r w:rsidRPr="00C4423C">
              <w:rPr>
                <w:rStyle w:val="FontStyle28"/>
                <w:sz w:val="28"/>
                <w:szCs w:val="28"/>
              </w:rPr>
              <w:t>К</w:t>
            </w:r>
            <w:r w:rsidR="00C93A5E" w:rsidRPr="00C4423C">
              <w:rPr>
                <w:rStyle w:val="FontStyle28"/>
                <w:sz w:val="28"/>
                <w:szCs w:val="28"/>
              </w:rPr>
              <w:t>афедра</w:t>
            </w:r>
            <w:r w:rsidRPr="00C4423C">
              <w:rPr>
                <w:rStyle w:val="FontStyle28"/>
                <w:sz w:val="28"/>
                <w:szCs w:val="28"/>
              </w:rPr>
              <w:t xml:space="preserve"> филиала</w:t>
            </w:r>
          </w:p>
        </w:tc>
        <w:tc>
          <w:tcPr>
            <w:tcW w:w="7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0E7" w:rsidRPr="00C4423C" w:rsidRDefault="00C93A5E" w:rsidP="0038111E">
            <w:pPr>
              <w:pStyle w:val="Style12"/>
              <w:widowControl/>
              <w:spacing w:after="240"/>
              <w:jc w:val="both"/>
              <w:rPr>
                <w:sz w:val="28"/>
                <w:szCs w:val="28"/>
              </w:rPr>
            </w:pPr>
            <w:r w:rsidRPr="00C4423C">
              <w:rPr>
                <w:sz w:val="28"/>
                <w:szCs w:val="28"/>
              </w:rPr>
              <w:t>Кафедра «</w:t>
            </w:r>
            <w:r w:rsidR="0038111E">
              <w:rPr>
                <w:sz w:val="28"/>
                <w:szCs w:val="28"/>
              </w:rPr>
              <w:t>Менеджмент</w:t>
            </w:r>
            <w:r w:rsidR="00A63B71">
              <w:rPr>
                <w:sz w:val="28"/>
                <w:szCs w:val="28"/>
              </w:rPr>
              <w:t xml:space="preserve"> и общегуманитарные </w:t>
            </w:r>
            <w:r w:rsidR="0038111E">
              <w:rPr>
                <w:sz w:val="28"/>
                <w:szCs w:val="28"/>
              </w:rPr>
              <w:t>дисциплины</w:t>
            </w:r>
            <w:r w:rsidRPr="00C4423C">
              <w:rPr>
                <w:sz w:val="28"/>
                <w:szCs w:val="28"/>
              </w:rPr>
              <w:t>»</w:t>
            </w:r>
          </w:p>
        </w:tc>
      </w:tr>
      <w:tr w:rsidR="00C93A5E" w:rsidRPr="00C4423C" w:rsidTr="0038111E">
        <w:trPr>
          <w:trHeight w:val="6380"/>
        </w:trPr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A5E" w:rsidRPr="00C4423C" w:rsidRDefault="00C93A5E" w:rsidP="00462314">
            <w:pPr>
              <w:pStyle w:val="Style3"/>
              <w:widowControl/>
              <w:spacing w:line="240" w:lineRule="auto"/>
              <w:ind w:left="5" w:hanging="5"/>
              <w:rPr>
                <w:rStyle w:val="FontStyle28"/>
                <w:sz w:val="28"/>
                <w:szCs w:val="28"/>
              </w:rPr>
            </w:pPr>
            <w:r w:rsidRPr="00C4423C">
              <w:rPr>
                <w:rStyle w:val="FontStyle28"/>
                <w:sz w:val="28"/>
                <w:szCs w:val="28"/>
              </w:rPr>
              <w:t>Научное напра</w:t>
            </w:r>
            <w:r w:rsidRPr="00C4423C">
              <w:rPr>
                <w:rStyle w:val="FontStyle28"/>
                <w:sz w:val="28"/>
                <w:szCs w:val="28"/>
              </w:rPr>
              <w:t>в</w:t>
            </w:r>
            <w:r w:rsidRPr="00C4423C">
              <w:rPr>
                <w:rStyle w:val="FontStyle28"/>
                <w:sz w:val="28"/>
                <w:szCs w:val="28"/>
              </w:rPr>
              <w:t>ление деятельн</w:t>
            </w:r>
            <w:r w:rsidRPr="00C4423C">
              <w:rPr>
                <w:rStyle w:val="FontStyle28"/>
                <w:sz w:val="28"/>
                <w:szCs w:val="28"/>
              </w:rPr>
              <w:t>о</w:t>
            </w:r>
            <w:r w:rsidRPr="00C4423C">
              <w:rPr>
                <w:rStyle w:val="FontStyle28"/>
                <w:sz w:val="28"/>
                <w:szCs w:val="28"/>
              </w:rPr>
              <w:t xml:space="preserve">сти </w:t>
            </w:r>
          </w:p>
          <w:p w:rsidR="00C93A5E" w:rsidRPr="00C4423C" w:rsidRDefault="00C93A5E" w:rsidP="00462314">
            <w:pPr>
              <w:pStyle w:val="Style3"/>
              <w:widowControl/>
              <w:spacing w:line="240" w:lineRule="auto"/>
              <w:ind w:left="5" w:hanging="5"/>
              <w:rPr>
                <w:rStyle w:val="FontStyle28"/>
                <w:sz w:val="28"/>
                <w:szCs w:val="28"/>
              </w:rPr>
            </w:pPr>
            <w:r w:rsidRPr="00C4423C">
              <w:rPr>
                <w:rStyle w:val="FontStyle28"/>
                <w:sz w:val="28"/>
                <w:szCs w:val="28"/>
              </w:rPr>
              <w:t xml:space="preserve">(в соответствии с научными направлениями </w:t>
            </w:r>
            <w:r w:rsidR="0017046B">
              <w:rPr>
                <w:rStyle w:val="FontStyle28"/>
                <w:sz w:val="28"/>
                <w:szCs w:val="28"/>
              </w:rPr>
              <w:t>Финуниверситета</w:t>
            </w:r>
            <w:r w:rsidRPr="00C4423C">
              <w:rPr>
                <w:rStyle w:val="FontStyle28"/>
                <w:sz w:val="28"/>
                <w:szCs w:val="28"/>
              </w:rPr>
              <w:t>)</w:t>
            </w:r>
          </w:p>
        </w:tc>
        <w:tc>
          <w:tcPr>
            <w:tcW w:w="7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46B" w:rsidRPr="001615E6" w:rsidRDefault="0017046B" w:rsidP="000131E0">
            <w:pPr>
              <w:pStyle w:val="Style12"/>
              <w:widowControl/>
              <w:numPr>
                <w:ilvl w:val="0"/>
                <w:numId w:val="1"/>
              </w:numPr>
              <w:jc w:val="both"/>
              <w:rPr>
                <w:iCs/>
                <w:color w:val="000000"/>
                <w:sz w:val="28"/>
                <w:szCs w:val="28"/>
              </w:rPr>
            </w:pPr>
            <w:r w:rsidRPr="001615E6">
              <w:rPr>
                <w:iCs/>
                <w:color w:val="000000"/>
                <w:sz w:val="28"/>
                <w:szCs w:val="28"/>
              </w:rPr>
              <w:t>Индивид – общество – государство: новая философия пар</w:t>
            </w:r>
            <w:r w:rsidRPr="001615E6">
              <w:rPr>
                <w:iCs/>
                <w:color w:val="000000"/>
                <w:sz w:val="28"/>
                <w:szCs w:val="28"/>
              </w:rPr>
              <w:t>т</w:t>
            </w:r>
            <w:r w:rsidRPr="001615E6">
              <w:rPr>
                <w:iCs/>
                <w:color w:val="000000"/>
                <w:sz w:val="28"/>
                <w:szCs w:val="28"/>
              </w:rPr>
              <w:t>нерства</w:t>
            </w:r>
            <w:r w:rsidR="00504B18" w:rsidRPr="001615E6">
              <w:rPr>
                <w:iCs/>
                <w:color w:val="000000"/>
                <w:sz w:val="28"/>
                <w:szCs w:val="28"/>
              </w:rPr>
              <w:t>.</w:t>
            </w:r>
          </w:p>
          <w:p w:rsidR="00A63B71" w:rsidRPr="003B542E" w:rsidRDefault="00A63B71" w:rsidP="000131E0">
            <w:pPr>
              <w:pStyle w:val="Style12"/>
              <w:widowControl/>
              <w:jc w:val="both"/>
              <w:rPr>
                <w:iCs/>
                <w:color w:val="000000"/>
                <w:sz w:val="16"/>
                <w:szCs w:val="16"/>
              </w:rPr>
            </w:pPr>
          </w:p>
          <w:p w:rsidR="00A63B71" w:rsidRPr="001615E6" w:rsidRDefault="00A63B71" w:rsidP="000131E0">
            <w:pPr>
              <w:pStyle w:val="Style12"/>
              <w:widowControl/>
              <w:jc w:val="both"/>
              <w:rPr>
                <w:iCs/>
                <w:color w:val="000000"/>
                <w:sz w:val="28"/>
                <w:szCs w:val="28"/>
              </w:rPr>
            </w:pPr>
            <w:r w:rsidRPr="001615E6">
              <w:rPr>
                <w:iCs/>
                <w:color w:val="000000"/>
                <w:sz w:val="28"/>
                <w:szCs w:val="28"/>
              </w:rPr>
              <w:t xml:space="preserve">Реализация данного направления связана с выполнением </w:t>
            </w:r>
            <w:proofErr w:type="gramStart"/>
            <w:r w:rsidRPr="001615E6">
              <w:rPr>
                <w:iCs/>
                <w:color w:val="000000"/>
                <w:sz w:val="28"/>
                <w:szCs w:val="28"/>
              </w:rPr>
              <w:t>соо</w:t>
            </w:r>
            <w:r w:rsidRPr="001615E6">
              <w:rPr>
                <w:iCs/>
                <w:color w:val="000000"/>
                <w:sz w:val="28"/>
                <w:szCs w:val="28"/>
              </w:rPr>
              <w:t>т</w:t>
            </w:r>
            <w:r w:rsidRPr="001615E6">
              <w:rPr>
                <w:iCs/>
                <w:color w:val="000000"/>
                <w:sz w:val="28"/>
                <w:szCs w:val="28"/>
              </w:rPr>
              <w:t>ветствующих</w:t>
            </w:r>
            <w:proofErr w:type="gramEnd"/>
            <w:r w:rsidRPr="001615E6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15E6">
              <w:rPr>
                <w:iCs/>
                <w:color w:val="000000"/>
                <w:sz w:val="28"/>
                <w:szCs w:val="28"/>
              </w:rPr>
              <w:t>подтем</w:t>
            </w:r>
            <w:proofErr w:type="spellEnd"/>
            <w:r w:rsidRPr="001615E6">
              <w:rPr>
                <w:iCs/>
                <w:color w:val="000000"/>
                <w:sz w:val="28"/>
                <w:szCs w:val="28"/>
              </w:rPr>
              <w:t xml:space="preserve">: </w:t>
            </w:r>
          </w:p>
          <w:p w:rsidR="00A63B71" w:rsidRDefault="00323156" w:rsidP="001615E6">
            <w:pPr>
              <w:pStyle w:val="Style12"/>
              <w:widowControl/>
              <w:numPr>
                <w:ilvl w:val="1"/>
                <w:numId w:val="5"/>
              </w:numPr>
              <w:jc w:val="both"/>
              <w:rPr>
                <w:iCs/>
                <w:color w:val="000000"/>
                <w:sz w:val="28"/>
                <w:szCs w:val="28"/>
              </w:rPr>
            </w:pPr>
            <w:r w:rsidRPr="001615E6">
              <w:rPr>
                <w:iCs/>
                <w:color w:val="000000"/>
                <w:sz w:val="28"/>
                <w:szCs w:val="28"/>
              </w:rPr>
              <w:t xml:space="preserve">История становления и развития Липецкого филиала </w:t>
            </w:r>
            <w:proofErr w:type="spellStart"/>
            <w:r w:rsidRPr="001615E6">
              <w:rPr>
                <w:iCs/>
                <w:color w:val="000000"/>
                <w:sz w:val="28"/>
                <w:szCs w:val="28"/>
              </w:rPr>
              <w:t>Фин</w:t>
            </w:r>
            <w:r w:rsidRPr="001615E6">
              <w:rPr>
                <w:iCs/>
                <w:color w:val="000000"/>
                <w:sz w:val="28"/>
                <w:szCs w:val="28"/>
              </w:rPr>
              <w:t>у</w:t>
            </w:r>
            <w:r w:rsidRPr="001615E6">
              <w:rPr>
                <w:iCs/>
                <w:color w:val="000000"/>
                <w:sz w:val="28"/>
                <w:szCs w:val="28"/>
              </w:rPr>
              <w:t>ниверситета</w:t>
            </w:r>
            <w:proofErr w:type="spellEnd"/>
            <w:r w:rsidR="003B542E">
              <w:rPr>
                <w:iCs/>
                <w:color w:val="000000"/>
                <w:sz w:val="28"/>
                <w:szCs w:val="28"/>
              </w:rPr>
              <w:t xml:space="preserve"> (1965-1972 гг.)</w:t>
            </w:r>
            <w:r w:rsidRPr="001615E6">
              <w:rPr>
                <w:iCs/>
                <w:color w:val="000000"/>
                <w:sz w:val="28"/>
                <w:szCs w:val="28"/>
              </w:rPr>
              <w:t>.</w:t>
            </w:r>
          </w:p>
          <w:p w:rsidR="003B542E" w:rsidRDefault="003B542E" w:rsidP="001615E6">
            <w:pPr>
              <w:pStyle w:val="Style12"/>
              <w:widowControl/>
              <w:numPr>
                <w:ilvl w:val="1"/>
                <w:numId w:val="5"/>
              </w:numPr>
              <w:jc w:val="both"/>
              <w:rPr>
                <w:iCs/>
                <w:color w:val="000000"/>
                <w:sz w:val="28"/>
                <w:szCs w:val="28"/>
              </w:rPr>
            </w:pPr>
            <w:r w:rsidRPr="003B542E">
              <w:rPr>
                <w:iCs/>
                <w:color w:val="000000"/>
                <w:sz w:val="28"/>
                <w:szCs w:val="28"/>
              </w:rPr>
              <w:t xml:space="preserve">История становления и развития Липецкого филиала </w:t>
            </w:r>
            <w:proofErr w:type="spellStart"/>
            <w:r w:rsidRPr="003B542E">
              <w:rPr>
                <w:iCs/>
                <w:color w:val="000000"/>
                <w:sz w:val="28"/>
                <w:szCs w:val="28"/>
              </w:rPr>
              <w:t>Фин</w:t>
            </w:r>
            <w:r w:rsidRPr="003B542E">
              <w:rPr>
                <w:iCs/>
                <w:color w:val="000000"/>
                <w:sz w:val="28"/>
                <w:szCs w:val="28"/>
              </w:rPr>
              <w:t>у</w:t>
            </w:r>
            <w:r w:rsidRPr="003B542E">
              <w:rPr>
                <w:iCs/>
                <w:color w:val="000000"/>
                <w:sz w:val="28"/>
                <w:szCs w:val="28"/>
              </w:rPr>
              <w:t>ниверситета</w:t>
            </w:r>
            <w:proofErr w:type="spellEnd"/>
            <w:r w:rsidRPr="003B542E">
              <w:rPr>
                <w:iCs/>
                <w:color w:val="000000"/>
                <w:sz w:val="28"/>
                <w:szCs w:val="28"/>
              </w:rPr>
              <w:t xml:space="preserve"> (19</w:t>
            </w:r>
            <w:r>
              <w:rPr>
                <w:iCs/>
                <w:color w:val="000000"/>
                <w:sz w:val="28"/>
                <w:szCs w:val="28"/>
              </w:rPr>
              <w:t>72</w:t>
            </w:r>
            <w:r w:rsidRPr="003B542E">
              <w:rPr>
                <w:iCs/>
                <w:color w:val="000000"/>
                <w:sz w:val="28"/>
                <w:szCs w:val="28"/>
              </w:rPr>
              <w:t>-19</w:t>
            </w:r>
            <w:r>
              <w:rPr>
                <w:iCs/>
                <w:color w:val="000000"/>
                <w:sz w:val="28"/>
                <w:szCs w:val="28"/>
              </w:rPr>
              <w:t>85</w:t>
            </w:r>
            <w:r w:rsidRPr="003B542E">
              <w:rPr>
                <w:iCs/>
                <w:color w:val="000000"/>
                <w:sz w:val="28"/>
                <w:szCs w:val="28"/>
              </w:rPr>
              <w:t xml:space="preserve"> гг.).</w:t>
            </w:r>
          </w:p>
          <w:p w:rsidR="003B542E" w:rsidRDefault="003B542E" w:rsidP="001615E6">
            <w:pPr>
              <w:pStyle w:val="Style12"/>
              <w:widowControl/>
              <w:numPr>
                <w:ilvl w:val="1"/>
                <w:numId w:val="5"/>
              </w:numPr>
              <w:jc w:val="both"/>
              <w:rPr>
                <w:iCs/>
                <w:color w:val="000000"/>
                <w:sz w:val="28"/>
                <w:szCs w:val="28"/>
              </w:rPr>
            </w:pPr>
            <w:r w:rsidRPr="003B542E">
              <w:rPr>
                <w:iCs/>
                <w:color w:val="000000"/>
                <w:sz w:val="28"/>
                <w:szCs w:val="28"/>
              </w:rPr>
              <w:t xml:space="preserve">История становления и развития Липецкого филиала </w:t>
            </w:r>
            <w:proofErr w:type="spellStart"/>
            <w:r w:rsidRPr="003B542E">
              <w:rPr>
                <w:iCs/>
                <w:color w:val="000000"/>
                <w:sz w:val="28"/>
                <w:szCs w:val="28"/>
              </w:rPr>
              <w:t>Фин</w:t>
            </w:r>
            <w:r w:rsidRPr="003B542E">
              <w:rPr>
                <w:iCs/>
                <w:color w:val="000000"/>
                <w:sz w:val="28"/>
                <w:szCs w:val="28"/>
              </w:rPr>
              <w:t>у</w:t>
            </w:r>
            <w:r w:rsidRPr="003B542E">
              <w:rPr>
                <w:iCs/>
                <w:color w:val="000000"/>
                <w:sz w:val="28"/>
                <w:szCs w:val="28"/>
              </w:rPr>
              <w:t>ниверситета</w:t>
            </w:r>
            <w:proofErr w:type="spellEnd"/>
            <w:r w:rsidRPr="003B542E">
              <w:rPr>
                <w:iCs/>
                <w:color w:val="000000"/>
                <w:sz w:val="28"/>
                <w:szCs w:val="28"/>
              </w:rPr>
              <w:t xml:space="preserve"> (19</w:t>
            </w:r>
            <w:r>
              <w:rPr>
                <w:iCs/>
                <w:color w:val="000000"/>
                <w:sz w:val="28"/>
                <w:szCs w:val="28"/>
              </w:rPr>
              <w:t>8</w:t>
            </w:r>
            <w:r w:rsidRPr="003B542E">
              <w:rPr>
                <w:iCs/>
                <w:color w:val="000000"/>
                <w:sz w:val="28"/>
                <w:szCs w:val="28"/>
              </w:rPr>
              <w:t>5-</w:t>
            </w:r>
            <w:r>
              <w:rPr>
                <w:iCs/>
                <w:color w:val="000000"/>
                <w:sz w:val="28"/>
                <w:szCs w:val="28"/>
              </w:rPr>
              <w:t>2002</w:t>
            </w:r>
            <w:r w:rsidRPr="003B542E">
              <w:rPr>
                <w:iCs/>
                <w:color w:val="000000"/>
                <w:sz w:val="28"/>
                <w:szCs w:val="28"/>
              </w:rPr>
              <w:t xml:space="preserve"> гг.).</w:t>
            </w:r>
          </w:p>
          <w:p w:rsidR="003B542E" w:rsidRDefault="003B542E" w:rsidP="001615E6">
            <w:pPr>
              <w:pStyle w:val="Style12"/>
              <w:widowControl/>
              <w:numPr>
                <w:ilvl w:val="1"/>
                <w:numId w:val="5"/>
              </w:numPr>
              <w:jc w:val="both"/>
              <w:rPr>
                <w:iCs/>
                <w:color w:val="000000"/>
                <w:sz w:val="28"/>
                <w:szCs w:val="28"/>
              </w:rPr>
            </w:pPr>
            <w:r w:rsidRPr="003B542E">
              <w:rPr>
                <w:iCs/>
                <w:color w:val="000000"/>
                <w:sz w:val="28"/>
                <w:szCs w:val="28"/>
              </w:rPr>
              <w:t xml:space="preserve">История становления и развития Липецкого филиала </w:t>
            </w:r>
            <w:proofErr w:type="spellStart"/>
            <w:r w:rsidRPr="003B542E">
              <w:rPr>
                <w:iCs/>
                <w:color w:val="000000"/>
                <w:sz w:val="28"/>
                <w:szCs w:val="28"/>
              </w:rPr>
              <w:t>Фин</w:t>
            </w:r>
            <w:r w:rsidRPr="003B542E">
              <w:rPr>
                <w:iCs/>
                <w:color w:val="000000"/>
                <w:sz w:val="28"/>
                <w:szCs w:val="28"/>
              </w:rPr>
              <w:t>у</w:t>
            </w:r>
            <w:r w:rsidRPr="003B542E">
              <w:rPr>
                <w:iCs/>
                <w:color w:val="000000"/>
                <w:sz w:val="28"/>
                <w:szCs w:val="28"/>
              </w:rPr>
              <w:t>ниверситета</w:t>
            </w:r>
            <w:proofErr w:type="spellEnd"/>
            <w:r w:rsidRPr="003B542E">
              <w:rPr>
                <w:iCs/>
                <w:color w:val="000000"/>
                <w:sz w:val="28"/>
                <w:szCs w:val="28"/>
              </w:rPr>
              <w:t xml:space="preserve"> (</w:t>
            </w:r>
            <w:r>
              <w:rPr>
                <w:iCs/>
                <w:color w:val="000000"/>
                <w:sz w:val="28"/>
                <w:szCs w:val="28"/>
              </w:rPr>
              <w:t>2002</w:t>
            </w:r>
            <w:r w:rsidRPr="003B542E">
              <w:rPr>
                <w:iCs/>
                <w:color w:val="000000"/>
                <w:sz w:val="28"/>
                <w:szCs w:val="28"/>
              </w:rPr>
              <w:t>-</w:t>
            </w:r>
            <w:r>
              <w:rPr>
                <w:iCs/>
                <w:color w:val="000000"/>
                <w:sz w:val="28"/>
                <w:szCs w:val="28"/>
              </w:rPr>
              <w:t>2011</w:t>
            </w:r>
            <w:r w:rsidRPr="003B542E">
              <w:rPr>
                <w:iCs/>
                <w:color w:val="000000"/>
                <w:sz w:val="28"/>
                <w:szCs w:val="28"/>
              </w:rPr>
              <w:t xml:space="preserve"> гг.).</w:t>
            </w:r>
          </w:p>
          <w:p w:rsidR="003B542E" w:rsidRPr="001615E6" w:rsidRDefault="0038111E" w:rsidP="001615E6">
            <w:pPr>
              <w:pStyle w:val="Style12"/>
              <w:widowControl/>
              <w:numPr>
                <w:ilvl w:val="1"/>
                <w:numId w:val="5"/>
              </w:numPr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Р</w:t>
            </w:r>
            <w:r w:rsidR="003B542E" w:rsidRPr="003B542E">
              <w:rPr>
                <w:iCs/>
                <w:color w:val="000000"/>
                <w:sz w:val="28"/>
                <w:szCs w:val="28"/>
              </w:rPr>
              <w:t>азвити</w:t>
            </w:r>
            <w:r>
              <w:rPr>
                <w:iCs/>
                <w:color w:val="000000"/>
                <w:sz w:val="28"/>
                <w:szCs w:val="28"/>
              </w:rPr>
              <w:t>е</w:t>
            </w:r>
            <w:r w:rsidR="003B542E" w:rsidRPr="003B542E">
              <w:rPr>
                <w:iCs/>
                <w:color w:val="000000"/>
                <w:sz w:val="28"/>
                <w:szCs w:val="28"/>
              </w:rPr>
              <w:t xml:space="preserve"> Липецкого филиала </w:t>
            </w:r>
            <w:proofErr w:type="spellStart"/>
            <w:r w:rsidR="003B542E" w:rsidRPr="003B542E">
              <w:rPr>
                <w:iCs/>
                <w:color w:val="000000"/>
                <w:sz w:val="28"/>
                <w:szCs w:val="28"/>
              </w:rPr>
              <w:t>Финуниверситета</w:t>
            </w:r>
            <w:proofErr w:type="spellEnd"/>
            <w:r w:rsidR="003B542E" w:rsidRPr="003B542E">
              <w:rPr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Cs/>
                <w:color w:val="000000"/>
                <w:sz w:val="28"/>
                <w:szCs w:val="28"/>
              </w:rPr>
              <w:t>на совр</w:t>
            </w:r>
            <w:r>
              <w:rPr>
                <w:iCs/>
                <w:color w:val="000000"/>
                <w:sz w:val="28"/>
                <w:szCs w:val="28"/>
              </w:rPr>
              <w:t>е</w:t>
            </w:r>
            <w:r>
              <w:rPr>
                <w:iCs/>
                <w:color w:val="000000"/>
                <w:sz w:val="28"/>
                <w:szCs w:val="28"/>
              </w:rPr>
              <w:t xml:space="preserve">менном этапе </w:t>
            </w:r>
            <w:r w:rsidR="003B542E" w:rsidRPr="003B542E">
              <w:rPr>
                <w:iCs/>
                <w:color w:val="000000"/>
                <w:sz w:val="28"/>
                <w:szCs w:val="28"/>
              </w:rPr>
              <w:t>(</w:t>
            </w:r>
            <w:r w:rsidR="003B542E">
              <w:rPr>
                <w:iCs/>
                <w:color w:val="000000"/>
                <w:sz w:val="28"/>
                <w:szCs w:val="28"/>
              </w:rPr>
              <w:t>2011</w:t>
            </w:r>
            <w:r w:rsidR="003B542E" w:rsidRPr="003B542E">
              <w:rPr>
                <w:iCs/>
                <w:color w:val="000000"/>
                <w:sz w:val="28"/>
                <w:szCs w:val="28"/>
              </w:rPr>
              <w:t>-</w:t>
            </w:r>
            <w:r w:rsidR="003B542E">
              <w:rPr>
                <w:iCs/>
                <w:color w:val="000000"/>
                <w:sz w:val="28"/>
                <w:szCs w:val="28"/>
              </w:rPr>
              <w:t>н.вр</w:t>
            </w:r>
            <w:r w:rsidR="003B542E" w:rsidRPr="003B542E">
              <w:rPr>
                <w:iCs/>
                <w:color w:val="000000"/>
                <w:sz w:val="28"/>
                <w:szCs w:val="28"/>
              </w:rPr>
              <w:t>.).</w:t>
            </w:r>
          </w:p>
          <w:p w:rsidR="00A63B71" w:rsidRPr="001615E6" w:rsidRDefault="00323156" w:rsidP="001615E6">
            <w:pPr>
              <w:pStyle w:val="Style12"/>
              <w:widowControl/>
              <w:numPr>
                <w:ilvl w:val="1"/>
                <w:numId w:val="5"/>
              </w:numPr>
              <w:jc w:val="both"/>
              <w:rPr>
                <w:iCs/>
                <w:color w:val="000000"/>
                <w:sz w:val="28"/>
                <w:szCs w:val="28"/>
              </w:rPr>
            </w:pPr>
            <w:r w:rsidRPr="001615E6">
              <w:rPr>
                <w:iCs/>
                <w:color w:val="000000"/>
                <w:sz w:val="28"/>
                <w:szCs w:val="28"/>
              </w:rPr>
              <w:t>Вклад Липецкого филиала в подготовку кадров для экон</w:t>
            </w:r>
            <w:r w:rsidRPr="001615E6">
              <w:rPr>
                <w:iCs/>
                <w:color w:val="000000"/>
                <w:sz w:val="28"/>
                <w:szCs w:val="28"/>
              </w:rPr>
              <w:t>о</w:t>
            </w:r>
            <w:r w:rsidRPr="001615E6">
              <w:rPr>
                <w:iCs/>
                <w:color w:val="000000"/>
                <w:sz w:val="28"/>
                <w:szCs w:val="28"/>
              </w:rPr>
              <w:t>мики Липецкой области.</w:t>
            </w:r>
          </w:p>
          <w:p w:rsidR="00A63B71" w:rsidRPr="001615E6" w:rsidRDefault="001615E6" w:rsidP="001615E6">
            <w:pPr>
              <w:pStyle w:val="Style12"/>
              <w:widowControl/>
              <w:numPr>
                <w:ilvl w:val="1"/>
                <w:numId w:val="5"/>
              </w:numPr>
              <w:jc w:val="both"/>
              <w:rPr>
                <w:iCs/>
                <w:color w:val="000000"/>
                <w:sz w:val="28"/>
                <w:szCs w:val="28"/>
              </w:rPr>
            </w:pPr>
            <w:r w:rsidRPr="001615E6">
              <w:rPr>
                <w:iCs/>
                <w:color w:val="000000"/>
                <w:sz w:val="28"/>
                <w:szCs w:val="28"/>
              </w:rPr>
              <w:t>Роль личности в истории Липецкого края.</w:t>
            </w:r>
          </w:p>
          <w:p w:rsidR="002F17CD" w:rsidRPr="001615E6" w:rsidRDefault="001615E6" w:rsidP="0038111E">
            <w:pPr>
              <w:pStyle w:val="Style12"/>
              <w:widowControl/>
              <w:numPr>
                <w:ilvl w:val="1"/>
                <w:numId w:val="5"/>
              </w:numPr>
              <w:jc w:val="both"/>
              <w:rPr>
                <w:iCs/>
                <w:color w:val="000000"/>
                <w:sz w:val="28"/>
                <w:szCs w:val="28"/>
              </w:rPr>
            </w:pPr>
            <w:r w:rsidRPr="001615E6">
              <w:rPr>
                <w:iCs/>
                <w:color w:val="000000"/>
                <w:sz w:val="28"/>
                <w:szCs w:val="28"/>
              </w:rPr>
              <w:t>Значимые события истории России в преломлении реги</w:t>
            </w:r>
            <w:r w:rsidRPr="001615E6">
              <w:rPr>
                <w:iCs/>
                <w:color w:val="000000"/>
                <w:sz w:val="28"/>
                <w:szCs w:val="28"/>
              </w:rPr>
              <w:t>о</w:t>
            </w:r>
            <w:r w:rsidRPr="001615E6">
              <w:rPr>
                <w:iCs/>
                <w:color w:val="000000"/>
                <w:sz w:val="28"/>
                <w:szCs w:val="28"/>
              </w:rPr>
              <w:t>нальной истории</w:t>
            </w:r>
            <w:r w:rsidR="00A63B71" w:rsidRPr="001615E6">
              <w:rPr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C93A5E" w:rsidRPr="00C4423C" w:rsidTr="0038111E"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A5E" w:rsidRPr="00C4423C" w:rsidRDefault="00C93A5E" w:rsidP="0038111E">
            <w:pPr>
              <w:pStyle w:val="Style3"/>
              <w:widowControl/>
              <w:spacing w:line="240" w:lineRule="auto"/>
              <w:ind w:right="206" w:firstLine="5"/>
              <w:rPr>
                <w:rStyle w:val="FontStyle28"/>
                <w:sz w:val="28"/>
                <w:szCs w:val="28"/>
              </w:rPr>
            </w:pPr>
            <w:r w:rsidRPr="00C4423C">
              <w:rPr>
                <w:rStyle w:val="FontStyle28"/>
                <w:sz w:val="28"/>
                <w:szCs w:val="28"/>
              </w:rPr>
              <w:t>Форма работы</w:t>
            </w:r>
          </w:p>
        </w:tc>
        <w:tc>
          <w:tcPr>
            <w:tcW w:w="7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A5E" w:rsidRPr="0023654A" w:rsidRDefault="00C93A5E" w:rsidP="000131E0">
            <w:pPr>
              <w:pStyle w:val="Style13"/>
              <w:widowControl/>
              <w:numPr>
                <w:ilvl w:val="0"/>
                <w:numId w:val="3"/>
              </w:numPr>
              <w:tabs>
                <w:tab w:val="left" w:pos="816"/>
              </w:tabs>
              <w:jc w:val="both"/>
              <w:rPr>
                <w:rStyle w:val="FontStyle28"/>
                <w:sz w:val="28"/>
                <w:szCs w:val="28"/>
              </w:rPr>
            </w:pPr>
            <w:r w:rsidRPr="0023654A">
              <w:rPr>
                <w:rStyle w:val="FontStyle28"/>
                <w:sz w:val="28"/>
                <w:szCs w:val="28"/>
              </w:rPr>
              <w:t xml:space="preserve">Заседания </w:t>
            </w:r>
            <w:r w:rsidR="005324FB" w:rsidRPr="0023654A">
              <w:rPr>
                <w:rStyle w:val="FontStyle28"/>
                <w:sz w:val="28"/>
                <w:szCs w:val="28"/>
              </w:rPr>
              <w:t>лаборатории</w:t>
            </w:r>
            <w:r w:rsidRPr="0023654A">
              <w:rPr>
                <w:rStyle w:val="FontStyle28"/>
                <w:sz w:val="28"/>
                <w:szCs w:val="28"/>
              </w:rPr>
              <w:t xml:space="preserve"> (тематические / проблемные);</w:t>
            </w:r>
          </w:p>
          <w:p w:rsidR="00C93A5E" w:rsidRPr="0023654A" w:rsidRDefault="00C93A5E" w:rsidP="000131E0">
            <w:pPr>
              <w:pStyle w:val="Style13"/>
              <w:widowControl/>
              <w:numPr>
                <w:ilvl w:val="0"/>
                <w:numId w:val="3"/>
              </w:numPr>
              <w:tabs>
                <w:tab w:val="left" w:pos="816"/>
              </w:tabs>
              <w:jc w:val="both"/>
              <w:rPr>
                <w:rStyle w:val="FontStyle28"/>
                <w:sz w:val="28"/>
                <w:szCs w:val="28"/>
              </w:rPr>
            </w:pPr>
            <w:r w:rsidRPr="0023654A">
              <w:rPr>
                <w:rStyle w:val="FontStyle28"/>
                <w:sz w:val="28"/>
                <w:szCs w:val="28"/>
              </w:rPr>
              <w:t>Подготовка студентов к участию в конференци</w:t>
            </w:r>
            <w:r w:rsidR="000131E0" w:rsidRPr="0023654A">
              <w:rPr>
                <w:rStyle w:val="FontStyle28"/>
                <w:sz w:val="28"/>
                <w:szCs w:val="28"/>
              </w:rPr>
              <w:t>ях</w:t>
            </w:r>
            <w:r w:rsidRPr="0023654A">
              <w:rPr>
                <w:rStyle w:val="FontStyle28"/>
                <w:sz w:val="28"/>
                <w:szCs w:val="28"/>
              </w:rPr>
              <w:t>;</w:t>
            </w:r>
          </w:p>
          <w:p w:rsidR="00C93A5E" w:rsidRPr="0023654A" w:rsidRDefault="00C93A5E" w:rsidP="000131E0">
            <w:pPr>
              <w:pStyle w:val="Style13"/>
              <w:widowControl/>
              <w:numPr>
                <w:ilvl w:val="0"/>
                <w:numId w:val="3"/>
              </w:numPr>
              <w:tabs>
                <w:tab w:val="left" w:pos="816"/>
              </w:tabs>
              <w:jc w:val="both"/>
              <w:rPr>
                <w:rStyle w:val="FontStyle28"/>
                <w:sz w:val="28"/>
                <w:szCs w:val="28"/>
              </w:rPr>
            </w:pPr>
            <w:r w:rsidRPr="0023654A">
              <w:rPr>
                <w:rStyle w:val="FontStyle28"/>
                <w:sz w:val="28"/>
                <w:szCs w:val="28"/>
              </w:rPr>
              <w:t>Подготовка научны</w:t>
            </w:r>
            <w:r w:rsidR="007D7418" w:rsidRPr="0023654A">
              <w:rPr>
                <w:rStyle w:val="FontStyle28"/>
                <w:sz w:val="28"/>
                <w:szCs w:val="28"/>
              </w:rPr>
              <w:t>х статей студентов к публикации;</w:t>
            </w:r>
          </w:p>
          <w:p w:rsidR="0023654A" w:rsidRPr="0023654A" w:rsidRDefault="0023654A" w:rsidP="0023654A">
            <w:pPr>
              <w:pStyle w:val="Style13"/>
              <w:widowControl/>
              <w:numPr>
                <w:ilvl w:val="0"/>
                <w:numId w:val="3"/>
              </w:numPr>
              <w:tabs>
                <w:tab w:val="left" w:pos="816"/>
              </w:tabs>
              <w:jc w:val="both"/>
              <w:rPr>
                <w:rStyle w:val="FontStyle28"/>
                <w:sz w:val="28"/>
                <w:szCs w:val="28"/>
              </w:rPr>
            </w:pPr>
            <w:r w:rsidRPr="0023654A">
              <w:rPr>
                <w:rStyle w:val="FontStyle28"/>
                <w:sz w:val="28"/>
                <w:szCs w:val="28"/>
              </w:rPr>
              <w:t xml:space="preserve">Проведение экскурсий в музее; </w:t>
            </w:r>
          </w:p>
          <w:p w:rsidR="00504B18" w:rsidRDefault="0023654A" w:rsidP="0023654A">
            <w:pPr>
              <w:pStyle w:val="Style13"/>
              <w:widowControl/>
              <w:numPr>
                <w:ilvl w:val="0"/>
                <w:numId w:val="3"/>
              </w:numPr>
              <w:tabs>
                <w:tab w:val="left" w:pos="816"/>
              </w:tabs>
              <w:jc w:val="both"/>
              <w:rPr>
                <w:rStyle w:val="FontStyle28"/>
                <w:sz w:val="28"/>
                <w:szCs w:val="28"/>
              </w:rPr>
            </w:pPr>
            <w:r w:rsidRPr="0023654A">
              <w:rPr>
                <w:rStyle w:val="FontStyle28"/>
                <w:sz w:val="28"/>
                <w:szCs w:val="28"/>
              </w:rPr>
              <w:t>Организация встреч студентов с ветеранами и выпускн</w:t>
            </w:r>
            <w:r w:rsidRPr="0023654A">
              <w:rPr>
                <w:rStyle w:val="FontStyle28"/>
                <w:sz w:val="28"/>
                <w:szCs w:val="28"/>
              </w:rPr>
              <w:t>и</w:t>
            </w:r>
            <w:r w:rsidRPr="0023654A">
              <w:rPr>
                <w:rStyle w:val="FontStyle28"/>
                <w:sz w:val="28"/>
                <w:szCs w:val="28"/>
              </w:rPr>
              <w:t>ками Липецкого филиала</w:t>
            </w:r>
            <w:r w:rsidR="00504B18">
              <w:rPr>
                <w:rStyle w:val="FontStyle28"/>
                <w:sz w:val="28"/>
                <w:szCs w:val="28"/>
              </w:rPr>
              <w:t>;</w:t>
            </w:r>
          </w:p>
          <w:p w:rsidR="00C93A5E" w:rsidRPr="0023654A" w:rsidRDefault="00504B18" w:rsidP="0023654A">
            <w:pPr>
              <w:pStyle w:val="Style13"/>
              <w:widowControl/>
              <w:numPr>
                <w:ilvl w:val="0"/>
                <w:numId w:val="3"/>
              </w:numPr>
              <w:tabs>
                <w:tab w:val="left" w:pos="816"/>
              </w:tabs>
              <w:jc w:val="both"/>
              <w:rPr>
                <w:rStyle w:val="FontStyle23"/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</w:rPr>
              <w:t>Работа в архивах Липецка и Липецкой области</w:t>
            </w:r>
            <w:r w:rsidR="0023654A" w:rsidRPr="0023654A">
              <w:rPr>
                <w:rStyle w:val="FontStyle28"/>
                <w:sz w:val="28"/>
                <w:szCs w:val="28"/>
              </w:rPr>
              <w:t>.</w:t>
            </w:r>
          </w:p>
        </w:tc>
      </w:tr>
      <w:tr w:rsidR="00C93A5E" w:rsidRPr="00C4423C" w:rsidTr="0038111E">
        <w:trPr>
          <w:trHeight w:val="410"/>
        </w:trPr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A5E" w:rsidRPr="00C4423C" w:rsidRDefault="00C93A5E" w:rsidP="0038111E">
            <w:pPr>
              <w:pStyle w:val="Style3"/>
              <w:widowControl/>
              <w:spacing w:line="240" w:lineRule="auto"/>
              <w:rPr>
                <w:rStyle w:val="FontStyle28"/>
                <w:sz w:val="28"/>
                <w:szCs w:val="28"/>
              </w:rPr>
            </w:pPr>
            <w:r w:rsidRPr="00C4423C">
              <w:rPr>
                <w:rStyle w:val="FontStyle28"/>
                <w:sz w:val="28"/>
                <w:szCs w:val="28"/>
              </w:rPr>
              <w:t xml:space="preserve">Время </w:t>
            </w:r>
            <w:r w:rsidR="0017046B">
              <w:rPr>
                <w:rStyle w:val="FontStyle28"/>
                <w:sz w:val="28"/>
                <w:szCs w:val="28"/>
              </w:rPr>
              <w:t xml:space="preserve">и место </w:t>
            </w:r>
            <w:r w:rsidRPr="00C4423C">
              <w:rPr>
                <w:rStyle w:val="FontStyle28"/>
                <w:sz w:val="28"/>
                <w:szCs w:val="28"/>
              </w:rPr>
              <w:t>проведения</w:t>
            </w:r>
          </w:p>
        </w:tc>
        <w:tc>
          <w:tcPr>
            <w:tcW w:w="7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A5E" w:rsidRPr="0023654A" w:rsidRDefault="0023654A" w:rsidP="000131E0">
            <w:pPr>
              <w:pStyle w:val="Style12"/>
              <w:widowControl/>
              <w:spacing w:after="240"/>
              <w:rPr>
                <w:sz w:val="28"/>
                <w:szCs w:val="28"/>
              </w:rPr>
            </w:pPr>
            <w:r w:rsidRPr="0023654A">
              <w:rPr>
                <w:sz w:val="28"/>
                <w:szCs w:val="28"/>
              </w:rPr>
              <w:t>Третий вторник</w:t>
            </w:r>
            <w:r w:rsidR="002F17CD" w:rsidRPr="0023654A">
              <w:rPr>
                <w:sz w:val="28"/>
                <w:szCs w:val="28"/>
              </w:rPr>
              <w:t xml:space="preserve"> месяца, </w:t>
            </w:r>
            <w:r w:rsidRPr="0023654A">
              <w:rPr>
                <w:sz w:val="28"/>
                <w:szCs w:val="28"/>
              </w:rPr>
              <w:t>в 13</w:t>
            </w:r>
            <w:r w:rsidR="002F17CD" w:rsidRPr="0023654A">
              <w:rPr>
                <w:sz w:val="28"/>
                <w:szCs w:val="28"/>
              </w:rPr>
              <w:t>:00</w:t>
            </w:r>
            <w:r w:rsidRPr="0023654A">
              <w:rPr>
                <w:sz w:val="28"/>
                <w:szCs w:val="28"/>
              </w:rPr>
              <w:t>.</w:t>
            </w:r>
          </w:p>
          <w:p w:rsidR="00C93A5E" w:rsidRPr="0023654A" w:rsidRDefault="007F3FE7" w:rsidP="0038111E">
            <w:pPr>
              <w:pStyle w:val="Style12"/>
              <w:widowControl/>
              <w:rPr>
                <w:sz w:val="28"/>
                <w:szCs w:val="28"/>
              </w:rPr>
            </w:pPr>
            <w:r w:rsidRPr="0023654A">
              <w:rPr>
                <w:sz w:val="28"/>
                <w:szCs w:val="28"/>
              </w:rPr>
              <w:t xml:space="preserve">Аудитория: </w:t>
            </w:r>
            <w:r w:rsidR="000131E0" w:rsidRPr="0023654A">
              <w:rPr>
                <w:sz w:val="28"/>
                <w:szCs w:val="28"/>
              </w:rPr>
              <w:t>читальный зал библиотеки филиала.</w:t>
            </w:r>
          </w:p>
        </w:tc>
      </w:tr>
    </w:tbl>
    <w:p w:rsidR="0038111E" w:rsidRDefault="00C4423C">
      <w:pPr>
        <w:rPr>
          <w:sz w:val="28"/>
        </w:rPr>
      </w:pPr>
      <w:r w:rsidRPr="00C4423C">
        <w:rPr>
          <w:sz w:val="28"/>
        </w:rPr>
        <w:t>Заведующий кафедрой «</w:t>
      </w:r>
      <w:r w:rsidR="0038111E" w:rsidRPr="0038111E">
        <w:rPr>
          <w:sz w:val="28"/>
        </w:rPr>
        <w:t xml:space="preserve">Менеджмент </w:t>
      </w:r>
    </w:p>
    <w:p w:rsidR="00C4423C" w:rsidRPr="00C4423C" w:rsidRDefault="0038111E">
      <w:pPr>
        <w:rPr>
          <w:sz w:val="28"/>
        </w:rPr>
      </w:pPr>
      <w:r w:rsidRPr="0038111E">
        <w:rPr>
          <w:sz w:val="28"/>
        </w:rPr>
        <w:t>и общегуманитарные дисциплины</w:t>
      </w:r>
      <w:r>
        <w:rPr>
          <w:sz w:val="28"/>
        </w:rPr>
        <w:t xml:space="preserve">» </w:t>
      </w:r>
      <w:r w:rsidR="00C4423C">
        <w:rPr>
          <w:sz w:val="28"/>
        </w:rPr>
        <w:tab/>
      </w:r>
      <w:r w:rsidR="00C4423C">
        <w:rPr>
          <w:sz w:val="28"/>
        </w:rPr>
        <w:tab/>
      </w:r>
      <w:r w:rsidR="000131E0" w:rsidRPr="0023654A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</w:t>
      </w:r>
      <w:r w:rsidR="00A63B71">
        <w:rPr>
          <w:sz w:val="28"/>
        </w:rPr>
        <w:t xml:space="preserve">.В. </w:t>
      </w:r>
      <w:proofErr w:type="spellStart"/>
      <w:r w:rsidR="00A63B71">
        <w:rPr>
          <w:sz w:val="28"/>
        </w:rPr>
        <w:t>К</w:t>
      </w:r>
      <w:r>
        <w:rPr>
          <w:sz w:val="28"/>
        </w:rPr>
        <w:t>оряк</w:t>
      </w:r>
      <w:r>
        <w:rPr>
          <w:sz w:val="28"/>
        </w:rPr>
        <w:t>и</w:t>
      </w:r>
      <w:r>
        <w:rPr>
          <w:sz w:val="28"/>
        </w:rPr>
        <w:t>на</w:t>
      </w:r>
      <w:proofErr w:type="spellEnd"/>
    </w:p>
    <w:sectPr w:rsidR="00C4423C" w:rsidRPr="00C4423C" w:rsidSect="0038111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D06"/>
    <w:multiLevelType w:val="hybridMultilevel"/>
    <w:tmpl w:val="3D288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E8BE7A26">
      <w:start w:val="1"/>
      <w:numFmt w:val="decimal"/>
      <w:lvlText w:val="%2)"/>
      <w:lvlJc w:val="left"/>
      <w:pPr>
        <w:ind w:left="111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FB12E6"/>
    <w:multiLevelType w:val="hybridMultilevel"/>
    <w:tmpl w:val="8D384078"/>
    <w:lvl w:ilvl="0" w:tplc="EF1203A4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">
    <w:nsid w:val="56D74989"/>
    <w:multiLevelType w:val="hybridMultilevel"/>
    <w:tmpl w:val="215E96B6"/>
    <w:lvl w:ilvl="0" w:tplc="EF1203A4">
      <w:start w:val="1"/>
      <w:numFmt w:val="decimal"/>
      <w:lvlText w:val="%1."/>
      <w:lvlJc w:val="left"/>
      <w:pPr>
        <w:ind w:left="81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1" w:hanging="360"/>
      </w:pPr>
    </w:lvl>
    <w:lvl w:ilvl="2" w:tplc="0419001B" w:tentative="1">
      <w:start w:val="1"/>
      <w:numFmt w:val="lowerRoman"/>
      <w:lvlText w:val="%3."/>
      <w:lvlJc w:val="right"/>
      <w:pPr>
        <w:ind w:left="2011" w:hanging="180"/>
      </w:pPr>
    </w:lvl>
    <w:lvl w:ilvl="3" w:tplc="0419000F" w:tentative="1">
      <w:start w:val="1"/>
      <w:numFmt w:val="decimal"/>
      <w:lvlText w:val="%4."/>
      <w:lvlJc w:val="left"/>
      <w:pPr>
        <w:ind w:left="2731" w:hanging="360"/>
      </w:pPr>
    </w:lvl>
    <w:lvl w:ilvl="4" w:tplc="04190019" w:tentative="1">
      <w:start w:val="1"/>
      <w:numFmt w:val="lowerLetter"/>
      <w:lvlText w:val="%5."/>
      <w:lvlJc w:val="left"/>
      <w:pPr>
        <w:ind w:left="3451" w:hanging="360"/>
      </w:pPr>
    </w:lvl>
    <w:lvl w:ilvl="5" w:tplc="0419001B" w:tentative="1">
      <w:start w:val="1"/>
      <w:numFmt w:val="lowerRoman"/>
      <w:lvlText w:val="%6."/>
      <w:lvlJc w:val="right"/>
      <w:pPr>
        <w:ind w:left="4171" w:hanging="180"/>
      </w:pPr>
    </w:lvl>
    <w:lvl w:ilvl="6" w:tplc="0419000F" w:tentative="1">
      <w:start w:val="1"/>
      <w:numFmt w:val="decimal"/>
      <w:lvlText w:val="%7."/>
      <w:lvlJc w:val="left"/>
      <w:pPr>
        <w:ind w:left="4891" w:hanging="360"/>
      </w:pPr>
    </w:lvl>
    <w:lvl w:ilvl="7" w:tplc="04190019" w:tentative="1">
      <w:start w:val="1"/>
      <w:numFmt w:val="lowerLetter"/>
      <w:lvlText w:val="%8."/>
      <w:lvlJc w:val="left"/>
      <w:pPr>
        <w:ind w:left="5611" w:hanging="360"/>
      </w:pPr>
    </w:lvl>
    <w:lvl w:ilvl="8" w:tplc="0419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3">
    <w:nsid w:val="700B156A"/>
    <w:multiLevelType w:val="hybridMultilevel"/>
    <w:tmpl w:val="870682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61A7D"/>
    <w:multiLevelType w:val="hybridMultilevel"/>
    <w:tmpl w:val="BDDC34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5E"/>
    <w:rsid w:val="000131E0"/>
    <w:rsid w:val="001615E6"/>
    <w:rsid w:val="0017046B"/>
    <w:rsid w:val="001C203D"/>
    <w:rsid w:val="0023654A"/>
    <w:rsid w:val="0027500E"/>
    <w:rsid w:val="002F17CD"/>
    <w:rsid w:val="00323156"/>
    <w:rsid w:val="0038111E"/>
    <w:rsid w:val="003B542E"/>
    <w:rsid w:val="00462314"/>
    <w:rsid w:val="00504B18"/>
    <w:rsid w:val="005324FB"/>
    <w:rsid w:val="005C0A10"/>
    <w:rsid w:val="007660E7"/>
    <w:rsid w:val="007D7418"/>
    <w:rsid w:val="007F3FE7"/>
    <w:rsid w:val="008E4113"/>
    <w:rsid w:val="00A63B71"/>
    <w:rsid w:val="00AE4E8A"/>
    <w:rsid w:val="00C4423C"/>
    <w:rsid w:val="00C9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basedOn w:val="a0"/>
    <w:uiPriority w:val="99"/>
    <w:rsid w:val="00C93A5E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C93A5E"/>
    <w:pPr>
      <w:spacing w:line="274" w:lineRule="exact"/>
    </w:pPr>
  </w:style>
  <w:style w:type="paragraph" w:customStyle="1" w:styleId="Style4">
    <w:name w:val="Style4"/>
    <w:basedOn w:val="a"/>
    <w:uiPriority w:val="99"/>
    <w:rsid w:val="00C93A5E"/>
  </w:style>
  <w:style w:type="paragraph" w:customStyle="1" w:styleId="Style12">
    <w:name w:val="Style12"/>
    <w:basedOn w:val="a"/>
    <w:uiPriority w:val="99"/>
    <w:rsid w:val="00C93A5E"/>
  </w:style>
  <w:style w:type="paragraph" w:customStyle="1" w:styleId="Style13">
    <w:name w:val="Style13"/>
    <w:basedOn w:val="a"/>
    <w:uiPriority w:val="99"/>
    <w:rsid w:val="00C93A5E"/>
  </w:style>
  <w:style w:type="paragraph" w:customStyle="1" w:styleId="Style16">
    <w:name w:val="Style16"/>
    <w:basedOn w:val="a"/>
    <w:uiPriority w:val="99"/>
    <w:rsid w:val="00C93A5E"/>
  </w:style>
  <w:style w:type="character" w:customStyle="1" w:styleId="FontStyle23">
    <w:name w:val="Font Style23"/>
    <w:basedOn w:val="a0"/>
    <w:uiPriority w:val="99"/>
    <w:rsid w:val="00C93A5E"/>
    <w:rPr>
      <w:rFonts w:ascii="Times New Roman" w:hAnsi="Times New Roman" w:cs="Times New Roman"/>
      <w:sz w:val="16"/>
      <w:szCs w:val="16"/>
    </w:rPr>
  </w:style>
  <w:style w:type="character" w:customStyle="1" w:styleId="FontStyle24">
    <w:name w:val="Font Style24"/>
    <w:basedOn w:val="a0"/>
    <w:uiPriority w:val="99"/>
    <w:rsid w:val="00C93A5E"/>
    <w:rPr>
      <w:rFonts w:ascii="Georgia" w:hAnsi="Georgia" w:cs="Georg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A63B7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24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24FB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basedOn w:val="a0"/>
    <w:uiPriority w:val="99"/>
    <w:rsid w:val="00C93A5E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C93A5E"/>
    <w:pPr>
      <w:spacing w:line="274" w:lineRule="exact"/>
    </w:pPr>
  </w:style>
  <w:style w:type="paragraph" w:customStyle="1" w:styleId="Style4">
    <w:name w:val="Style4"/>
    <w:basedOn w:val="a"/>
    <w:uiPriority w:val="99"/>
    <w:rsid w:val="00C93A5E"/>
  </w:style>
  <w:style w:type="paragraph" w:customStyle="1" w:styleId="Style12">
    <w:name w:val="Style12"/>
    <w:basedOn w:val="a"/>
    <w:uiPriority w:val="99"/>
    <w:rsid w:val="00C93A5E"/>
  </w:style>
  <w:style w:type="paragraph" w:customStyle="1" w:styleId="Style13">
    <w:name w:val="Style13"/>
    <w:basedOn w:val="a"/>
    <w:uiPriority w:val="99"/>
    <w:rsid w:val="00C93A5E"/>
  </w:style>
  <w:style w:type="paragraph" w:customStyle="1" w:styleId="Style16">
    <w:name w:val="Style16"/>
    <w:basedOn w:val="a"/>
    <w:uiPriority w:val="99"/>
    <w:rsid w:val="00C93A5E"/>
  </w:style>
  <w:style w:type="character" w:customStyle="1" w:styleId="FontStyle23">
    <w:name w:val="Font Style23"/>
    <w:basedOn w:val="a0"/>
    <w:uiPriority w:val="99"/>
    <w:rsid w:val="00C93A5E"/>
    <w:rPr>
      <w:rFonts w:ascii="Times New Roman" w:hAnsi="Times New Roman" w:cs="Times New Roman"/>
      <w:sz w:val="16"/>
      <w:szCs w:val="16"/>
    </w:rPr>
  </w:style>
  <w:style w:type="character" w:customStyle="1" w:styleId="FontStyle24">
    <w:name w:val="Font Style24"/>
    <w:basedOn w:val="a0"/>
    <w:uiPriority w:val="99"/>
    <w:rsid w:val="00C93A5E"/>
    <w:rPr>
      <w:rFonts w:ascii="Georgia" w:hAnsi="Georgia" w:cs="Georg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A63B7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24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24F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Сергеевна</dc:creator>
  <cp:lastModifiedBy>ИННА</cp:lastModifiedBy>
  <cp:revision>12</cp:revision>
  <cp:lastPrinted>2018-10-08T14:51:00Z</cp:lastPrinted>
  <dcterms:created xsi:type="dcterms:W3CDTF">2018-10-08T14:52:00Z</dcterms:created>
  <dcterms:modified xsi:type="dcterms:W3CDTF">2022-09-06T08:43:00Z</dcterms:modified>
</cp:coreProperties>
</file>