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1FDCA1" w14:textId="77777777" w:rsidR="00D7053F" w:rsidRDefault="00D7053F" w:rsidP="00D7053F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Федеральное государственное образовательное бюджетное</w:t>
      </w:r>
    </w:p>
    <w:p w14:paraId="1B5FCBF5" w14:textId="77777777" w:rsidR="00D7053F" w:rsidRDefault="00D7053F" w:rsidP="00D7053F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учреждение высшего образования</w:t>
      </w:r>
    </w:p>
    <w:p w14:paraId="452023B6" w14:textId="77777777" w:rsidR="00D7053F" w:rsidRDefault="00D7053F" w:rsidP="00D7053F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14:paraId="7D06E650" w14:textId="77777777" w:rsidR="00D7053F" w:rsidRPr="00151D7C" w:rsidRDefault="00D7053F" w:rsidP="00D7053F">
      <w:pPr>
        <w:spacing w:after="0" w:line="240" w:lineRule="auto"/>
        <w:jc w:val="center"/>
        <w:rPr>
          <w:rFonts w:eastAsia="Times New Roman"/>
          <w:b/>
          <w:bCs/>
          <w:caps/>
          <w:sz w:val="28"/>
          <w:szCs w:val="28"/>
          <w:lang w:eastAsia="ru-RU"/>
        </w:rPr>
      </w:pPr>
      <w:r w:rsidRPr="00151D7C">
        <w:rPr>
          <w:rFonts w:eastAsia="Times New Roman"/>
          <w:b/>
          <w:bCs/>
          <w:caps/>
          <w:sz w:val="28"/>
          <w:szCs w:val="28"/>
          <w:lang w:eastAsia="ru-RU"/>
        </w:rPr>
        <w:t>«ФинансовЫЙ УНИВЕРСИТЕТ при Правительстве</w:t>
      </w:r>
    </w:p>
    <w:p w14:paraId="0CBE8C2B" w14:textId="77777777" w:rsidR="00D7053F" w:rsidRPr="00151D7C" w:rsidRDefault="00D7053F" w:rsidP="00D7053F">
      <w:pPr>
        <w:spacing w:after="0" w:line="240" w:lineRule="auto"/>
        <w:jc w:val="center"/>
        <w:rPr>
          <w:rFonts w:eastAsia="Times New Roman"/>
          <w:b/>
          <w:bCs/>
          <w:caps/>
          <w:sz w:val="28"/>
          <w:szCs w:val="28"/>
          <w:lang w:eastAsia="ru-RU"/>
        </w:rPr>
      </w:pPr>
      <w:r w:rsidRPr="00151D7C">
        <w:rPr>
          <w:rFonts w:eastAsia="Times New Roman"/>
          <w:b/>
          <w:bCs/>
          <w:caps/>
          <w:sz w:val="28"/>
          <w:szCs w:val="28"/>
          <w:lang w:eastAsia="ru-RU"/>
        </w:rPr>
        <w:t>Российской Федерации»</w:t>
      </w:r>
    </w:p>
    <w:p w14:paraId="0513FFE7" w14:textId="77777777" w:rsidR="00D7053F" w:rsidRPr="00151D7C" w:rsidRDefault="00D7053F" w:rsidP="00D7053F">
      <w:pPr>
        <w:spacing w:after="0" w:line="240" w:lineRule="auto"/>
        <w:jc w:val="center"/>
        <w:rPr>
          <w:rFonts w:eastAsia="Times New Roman"/>
          <w:b/>
          <w:bCs/>
          <w:caps/>
          <w:sz w:val="28"/>
          <w:szCs w:val="28"/>
          <w:lang w:eastAsia="ru-RU"/>
        </w:rPr>
      </w:pPr>
      <w:r w:rsidRPr="00151D7C">
        <w:rPr>
          <w:rFonts w:eastAsia="Times New Roman"/>
          <w:b/>
          <w:bCs/>
          <w:caps/>
          <w:sz w:val="28"/>
          <w:szCs w:val="28"/>
          <w:lang w:eastAsia="ru-RU"/>
        </w:rPr>
        <w:t>(</w:t>
      </w:r>
      <w:r w:rsidRPr="00151D7C">
        <w:rPr>
          <w:rFonts w:eastAsia="Times New Roman"/>
          <w:b/>
          <w:bCs/>
          <w:sz w:val="28"/>
          <w:szCs w:val="28"/>
          <w:lang w:eastAsia="ru-RU"/>
        </w:rPr>
        <w:t>Финансовый университет</w:t>
      </w:r>
      <w:r w:rsidRPr="00151D7C">
        <w:rPr>
          <w:rFonts w:eastAsia="Times New Roman"/>
          <w:b/>
          <w:bCs/>
          <w:caps/>
          <w:sz w:val="28"/>
          <w:szCs w:val="28"/>
          <w:lang w:eastAsia="ru-RU"/>
        </w:rPr>
        <w:t>)</w:t>
      </w:r>
    </w:p>
    <w:p w14:paraId="6B4CEFD2" w14:textId="77777777" w:rsidR="00D7053F" w:rsidRPr="00151D7C" w:rsidRDefault="00D7053F" w:rsidP="00D7053F">
      <w:pPr>
        <w:jc w:val="center"/>
        <w:rPr>
          <w:b/>
          <w:sz w:val="28"/>
          <w:szCs w:val="28"/>
        </w:rPr>
      </w:pPr>
    </w:p>
    <w:p w14:paraId="2A00B810" w14:textId="77777777" w:rsidR="00106F77" w:rsidRPr="00151D7C" w:rsidRDefault="00D7053F" w:rsidP="00151D7C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b/>
          <w:sz w:val="28"/>
          <w:szCs w:val="28"/>
        </w:rPr>
      </w:pPr>
      <w:r w:rsidRPr="00151D7C">
        <w:rPr>
          <w:b/>
          <w:sz w:val="28"/>
          <w:szCs w:val="28"/>
        </w:rPr>
        <w:t xml:space="preserve">Департамент политологии </w:t>
      </w:r>
    </w:p>
    <w:p w14:paraId="53AC41D8" w14:textId="78BDF22E" w:rsidR="00106F77" w:rsidRPr="00151D7C" w:rsidRDefault="00106F77" w:rsidP="00151D7C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b/>
          <w:sz w:val="28"/>
          <w:szCs w:val="28"/>
        </w:rPr>
      </w:pPr>
      <w:r w:rsidRPr="00151D7C">
        <w:rPr>
          <w:b/>
          <w:sz w:val="28"/>
          <w:szCs w:val="28"/>
        </w:rPr>
        <w:t xml:space="preserve">Факультета социальных наук и массовых коммуникаций </w:t>
      </w:r>
    </w:p>
    <w:p w14:paraId="01994042" w14:textId="77777777" w:rsidR="00D7053F" w:rsidRPr="00151D7C" w:rsidRDefault="00D7053F" w:rsidP="00D7053F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28BD9D28" w14:textId="77777777" w:rsidR="00151D7C" w:rsidRPr="00151D7C" w:rsidRDefault="00151D7C" w:rsidP="00151D7C">
      <w:pPr>
        <w:spacing w:after="0"/>
        <w:ind w:left="5245"/>
        <w:rPr>
          <w:b/>
          <w:bCs/>
          <w:sz w:val="28"/>
          <w:szCs w:val="28"/>
        </w:rPr>
      </w:pPr>
      <w:r w:rsidRPr="00151D7C">
        <w:rPr>
          <w:b/>
          <w:bCs/>
          <w:sz w:val="28"/>
          <w:szCs w:val="28"/>
        </w:rPr>
        <w:t>УТВЕРЖДАЮ</w:t>
      </w:r>
    </w:p>
    <w:p w14:paraId="0D42BD55" w14:textId="77777777" w:rsidR="00151D7C" w:rsidRPr="00151D7C" w:rsidRDefault="00151D7C" w:rsidP="00151D7C">
      <w:pPr>
        <w:spacing w:after="0"/>
        <w:ind w:left="5245"/>
        <w:rPr>
          <w:sz w:val="28"/>
          <w:szCs w:val="28"/>
        </w:rPr>
      </w:pPr>
      <w:r w:rsidRPr="00151D7C">
        <w:rPr>
          <w:sz w:val="28"/>
          <w:szCs w:val="28"/>
        </w:rPr>
        <w:t>Проректор по учебной</w:t>
      </w:r>
    </w:p>
    <w:p w14:paraId="54662963" w14:textId="77777777" w:rsidR="00151D7C" w:rsidRPr="00151D7C" w:rsidRDefault="00151D7C" w:rsidP="00151D7C">
      <w:pPr>
        <w:spacing w:after="0"/>
        <w:ind w:left="5245"/>
        <w:rPr>
          <w:sz w:val="28"/>
          <w:szCs w:val="28"/>
        </w:rPr>
      </w:pPr>
      <w:r w:rsidRPr="00151D7C">
        <w:rPr>
          <w:sz w:val="28"/>
          <w:szCs w:val="28"/>
        </w:rPr>
        <w:t>и методической работе</w:t>
      </w:r>
    </w:p>
    <w:p w14:paraId="6E4EAE0D" w14:textId="77777777" w:rsidR="00151D7C" w:rsidRPr="00151D7C" w:rsidRDefault="00151D7C" w:rsidP="00151D7C">
      <w:pPr>
        <w:spacing w:after="0"/>
        <w:ind w:left="5245"/>
        <w:rPr>
          <w:sz w:val="28"/>
          <w:szCs w:val="28"/>
        </w:rPr>
      </w:pPr>
    </w:p>
    <w:p w14:paraId="5B7828EC" w14:textId="77777777" w:rsidR="00151D7C" w:rsidRPr="00151D7C" w:rsidRDefault="00151D7C" w:rsidP="00151D7C">
      <w:pPr>
        <w:spacing w:after="0"/>
        <w:ind w:left="5245" w:right="-143"/>
        <w:rPr>
          <w:sz w:val="28"/>
          <w:szCs w:val="28"/>
        </w:rPr>
      </w:pPr>
      <w:r w:rsidRPr="00151D7C">
        <w:rPr>
          <w:sz w:val="28"/>
          <w:szCs w:val="28"/>
        </w:rPr>
        <w:t>____________ Е.А. Каменева</w:t>
      </w:r>
    </w:p>
    <w:p w14:paraId="2BC6DDD9" w14:textId="2A4C8C98" w:rsidR="00151D7C" w:rsidRPr="00151D7C" w:rsidRDefault="004018AA" w:rsidP="00151D7C">
      <w:pPr>
        <w:spacing w:after="0"/>
        <w:ind w:left="5245"/>
        <w:rPr>
          <w:sz w:val="28"/>
          <w:szCs w:val="28"/>
        </w:rPr>
      </w:pPr>
      <w:r>
        <w:rPr>
          <w:sz w:val="28"/>
          <w:szCs w:val="28"/>
        </w:rPr>
        <w:t>«_</w:t>
      </w:r>
      <w:r w:rsidR="00D11975">
        <w:rPr>
          <w:sz w:val="28"/>
          <w:szCs w:val="28"/>
        </w:rPr>
        <w:t>24</w:t>
      </w:r>
      <w:r>
        <w:rPr>
          <w:sz w:val="28"/>
          <w:szCs w:val="28"/>
        </w:rPr>
        <w:t>__» __</w:t>
      </w:r>
      <w:r w:rsidR="00D11975">
        <w:rPr>
          <w:sz w:val="28"/>
          <w:szCs w:val="28"/>
        </w:rPr>
        <w:t>мая</w:t>
      </w:r>
      <w:r w:rsidR="00151D7C" w:rsidRPr="00151D7C">
        <w:rPr>
          <w:sz w:val="28"/>
          <w:szCs w:val="28"/>
        </w:rPr>
        <w:t>_____</w:t>
      </w:r>
      <w:r w:rsidR="00D11975">
        <w:rPr>
          <w:sz w:val="28"/>
          <w:szCs w:val="28"/>
        </w:rPr>
        <w:t>__</w:t>
      </w:r>
      <w:bookmarkStart w:id="0" w:name="_GoBack"/>
      <w:bookmarkEnd w:id="0"/>
      <w:r w:rsidR="00151D7C" w:rsidRPr="00151D7C">
        <w:rPr>
          <w:sz w:val="28"/>
          <w:szCs w:val="28"/>
        </w:rPr>
        <w:t>2022 г.</w:t>
      </w:r>
    </w:p>
    <w:p w14:paraId="6BE4F7CF" w14:textId="77777777" w:rsidR="00151D7C" w:rsidRDefault="00151D7C" w:rsidP="00151D7C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02A6F06C" w14:textId="6D0BCF3F" w:rsidR="00151D7C" w:rsidRPr="00151D7C" w:rsidRDefault="00151D7C" w:rsidP="00151D7C">
      <w:pPr>
        <w:tabs>
          <w:tab w:val="left" w:pos="709"/>
          <w:tab w:val="left" w:pos="993"/>
        </w:tabs>
        <w:spacing w:line="360" w:lineRule="auto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</w:t>
      </w:r>
      <w:r w:rsidRPr="00151D7C">
        <w:rPr>
          <w:b/>
          <w:sz w:val="28"/>
          <w:szCs w:val="28"/>
        </w:rPr>
        <w:t xml:space="preserve">С.В. Расторгуев </w:t>
      </w:r>
    </w:p>
    <w:p w14:paraId="418F9C13" w14:textId="77777777" w:rsidR="00D7053F" w:rsidRPr="00151D7C" w:rsidRDefault="00D7053F" w:rsidP="00D7053F">
      <w:pPr>
        <w:spacing w:line="240" w:lineRule="auto"/>
        <w:jc w:val="center"/>
        <w:rPr>
          <w:b/>
          <w:bCs/>
          <w:sz w:val="32"/>
          <w:szCs w:val="32"/>
        </w:rPr>
      </w:pPr>
      <w:r w:rsidRPr="00151D7C">
        <w:rPr>
          <w:b/>
          <w:bCs/>
          <w:sz w:val="32"/>
          <w:szCs w:val="32"/>
        </w:rPr>
        <w:t>ПРОГРАММА</w:t>
      </w:r>
    </w:p>
    <w:p w14:paraId="3D636D94" w14:textId="77777777" w:rsidR="00D7053F" w:rsidRPr="00151D7C" w:rsidRDefault="00D7053F" w:rsidP="00D7053F">
      <w:pPr>
        <w:spacing w:line="240" w:lineRule="auto"/>
        <w:jc w:val="center"/>
        <w:rPr>
          <w:b/>
          <w:bCs/>
          <w:sz w:val="32"/>
          <w:szCs w:val="32"/>
        </w:rPr>
      </w:pPr>
      <w:r w:rsidRPr="00151D7C">
        <w:rPr>
          <w:b/>
          <w:bCs/>
          <w:sz w:val="32"/>
          <w:szCs w:val="32"/>
        </w:rPr>
        <w:t>НАУЧНО-ИССЛЕДОВАТЕЛЬСКОЙ РАБОТЫ</w:t>
      </w:r>
    </w:p>
    <w:p w14:paraId="2A6F9717" w14:textId="77777777" w:rsidR="00D7053F" w:rsidRPr="00151D7C" w:rsidRDefault="00D7053F" w:rsidP="00D7053F">
      <w:pPr>
        <w:spacing w:line="240" w:lineRule="auto"/>
        <w:jc w:val="center"/>
        <w:rPr>
          <w:b/>
          <w:bCs/>
          <w:sz w:val="32"/>
          <w:szCs w:val="32"/>
        </w:rPr>
      </w:pPr>
      <w:r w:rsidRPr="00151D7C">
        <w:rPr>
          <w:b/>
          <w:bCs/>
          <w:sz w:val="32"/>
          <w:szCs w:val="32"/>
        </w:rPr>
        <w:t>(учебно-научного семинара)</w:t>
      </w:r>
    </w:p>
    <w:p w14:paraId="16041C68" w14:textId="714A36CC" w:rsidR="00D7053F" w:rsidRDefault="00D7053F" w:rsidP="00D7053F">
      <w:pPr>
        <w:pStyle w:val="a6"/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</w:p>
    <w:p w14:paraId="6AA71619" w14:textId="77777777" w:rsidR="00C77F90" w:rsidRDefault="00D7053F" w:rsidP="00E50A66">
      <w:pPr>
        <w:spacing w:after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41.03.04 Политология</w:t>
      </w:r>
      <w:r w:rsidR="00E50A66">
        <w:rPr>
          <w:sz w:val="28"/>
          <w:szCs w:val="28"/>
        </w:rPr>
        <w:t>, ОП «</w:t>
      </w:r>
      <w:r w:rsidR="00E50A66" w:rsidRPr="00E50A66">
        <w:rPr>
          <w:sz w:val="28"/>
          <w:szCs w:val="28"/>
        </w:rPr>
        <w:t>Мировая политика/</w:t>
      </w:r>
      <w:proofErr w:type="spellStart"/>
      <w:r w:rsidR="00E50A66" w:rsidRPr="00E50A66">
        <w:rPr>
          <w:sz w:val="28"/>
          <w:szCs w:val="28"/>
        </w:rPr>
        <w:t>Global</w:t>
      </w:r>
      <w:proofErr w:type="spellEnd"/>
      <w:r w:rsidR="00E50A66" w:rsidRPr="00E50A66">
        <w:rPr>
          <w:sz w:val="28"/>
          <w:szCs w:val="28"/>
        </w:rPr>
        <w:t xml:space="preserve"> </w:t>
      </w:r>
      <w:proofErr w:type="spellStart"/>
      <w:r w:rsidR="00E50A66" w:rsidRPr="00E50A66">
        <w:rPr>
          <w:sz w:val="28"/>
          <w:szCs w:val="28"/>
        </w:rPr>
        <w:t>politics</w:t>
      </w:r>
      <w:proofErr w:type="spellEnd"/>
      <w:r w:rsidR="00E50A66">
        <w:rPr>
          <w:sz w:val="28"/>
          <w:szCs w:val="28"/>
        </w:rPr>
        <w:t>»</w:t>
      </w:r>
      <w:r w:rsidR="008B0066">
        <w:rPr>
          <w:sz w:val="28"/>
          <w:szCs w:val="28"/>
        </w:rPr>
        <w:t xml:space="preserve">, </w:t>
      </w:r>
    </w:p>
    <w:p w14:paraId="4E29F261" w14:textId="3895ECB8" w:rsidR="00D7053F" w:rsidRDefault="008B0066" w:rsidP="00E50A66">
      <w:pPr>
        <w:spacing w:after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C77F90">
        <w:rPr>
          <w:sz w:val="28"/>
          <w:szCs w:val="28"/>
        </w:rPr>
        <w:t xml:space="preserve">рофиль </w:t>
      </w:r>
      <w:r w:rsidR="00E50A66">
        <w:rPr>
          <w:sz w:val="28"/>
          <w:szCs w:val="28"/>
        </w:rPr>
        <w:t>«</w:t>
      </w:r>
      <w:r w:rsidR="00E50A66" w:rsidRPr="00E50A66">
        <w:rPr>
          <w:sz w:val="28"/>
          <w:szCs w:val="28"/>
        </w:rPr>
        <w:t>Мировая политика/</w:t>
      </w:r>
      <w:proofErr w:type="spellStart"/>
      <w:r w:rsidR="00E50A66" w:rsidRPr="00E50A66">
        <w:rPr>
          <w:sz w:val="28"/>
          <w:szCs w:val="28"/>
        </w:rPr>
        <w:t>Global</w:t>
      </w:r>
      <w:proofErr w:type="spellEnd"/>
      <w:r w:rsidR="00E50A66" w:rsidRPr="00E50A66">
        <w:rPr>
          <w:sz w:val="28"/>
          <w:szCs w:val="28"/>
        </w:rPr>
        <w:t xml:space="preserve"> </w:t>
      </w:r>
      <w:proofErr w:type="spellStart"/>
      <w:r w:rsidR="00E50A66" w:rsidRPr="00E50A66">
        <w:rPr>
          <w:sz w:val="28"/>
          <w:szCs w:val="28"/>
        </w:rPr>
        <w:t>politics</w:t>
      </w:r>
      <w:proofErr w:type="spellEnd"/>
      <w:r w:rsidR="00E50A66">
        <w:rPr>
          <w:sz w:val="28"/>
          <w:szCs w:val="28"/>
        </w:rPr>
        <w:t>»</w:t>
      </w:r>
    </w:p>
    <w:p w14:paraId="1725FD1A" w14:textId="77777777" w:rsidR="00151D7C" w:rsidRDefault="00151D7C" w:rsidP="00151D7C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eastAsia="Times New Roman"/>
          <w:i/>
        </w:rPr>
      </w:pPr>
      <w:r>
        <w:rPr>
          <w:i/>
        </w:rPr>
        <w:t xml:space="preserve">Рекомендовано Ученым советом Факультета социальных наук и массовых коммуникаций </w:t>
      </w:r>
    </w:p>
    <w:p w14:paraId="276B8239" w14:textId="362D83CC" w:rsidR="00151D7C" w:rsidRDefault="00151D7C" w:rsidP="00151D7C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i/>
        </w:rPr>
      </w:pPr>
      <w:r>
        <w:rPr>
          <w:i/>
        </w:rPr>
        <w:t xml:space="preserve">протокол № </w:t>
      </w:r>
      <w:proofErr w:type="gramStart"/>
      <w:r w:rsidR="004018AA">
        <w:rPr>
          <w:i/>
        </w:rPr>
        <w:t>21</w:t>
      </w:r>
      <w:r>
        <w:rPr>
          <w:i/>
        </w:rPr>
        <w:t xml:space="preserve">  от</w:t>
      </w:r>
      <w:proofErr w:type="gramEnd"/>
      <w:r>
        <w:rPr>
          <w:i/>
        </w:rPr>
        <w:t xml:space="preserve"> «</w:t>
      </w:r>
      <w:r w:rsidR="004018AA">
        <w:rPr>
          <w:i/>
        </w:rPr>
        <w:t>17</w:t>
      </w:r>
      <w:r>
        <w:rPr>
          <w:i/>
        </w:rPr>
        <w:t xml:space="preserve"> » мая 2022 г.</w:t>
      </w:r>
    </w:p>
    <w:p w14:paraId="626F8BE3" w14:textId="77777777" w:rsidR="00151D7C" w:rsidRPr="004C568F" w:rsidRDefault="00151D7C" w:rsidP="00151D7C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i/>
        </w:rPr>
      </w:pPr>
      <w:r>
        <w:rPr>
          <w:i/>
        </w:rPr>
        <w:t>Одобрено на заседании Д</w:t>
      </w:r>
      <w:r>
        <w:rPr>
          <w:rFonts w:eastAsia="Times New Roman"/>
          <w:i/>
          <w:lang w:eastAsia="ru-RU"/>
        </w:rPr>
        <w:t>епартамента</w:t>
      </w:r>
      <w:r>
        <w:rPr>
          <w:i/>
        </w:rPr>
        <w:t xml:space="preserve"> политологии</w:t>
      </w:r>
      <w:r w:rsidRPr="00106F77">
        <w:rPr>
          <w:i/>
        </w:rPr>
        <w:t xml:space="preserve"> </w:t>
      </w:r>
      <w:r w:rsidRPr="004C568F">
        <w:rPr>
          <w:i/>
        </w:rPr>
        <w:t xml:space="preserve">Факультета социальных наук и массовых коммуникаций </w:t>
      </w:r>
    </w:p>
    <w:p w14:paraId="6C5672BB" w14:textId="518BE3B9" w:rsidR="00151D7C" w:rsidRDefault="00151D7C" w:rsidP="00151D7C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i/>
        </w:rPr>
      </w:pPr>
      <w:r>
        <w:rPr>
          <w:i/>
        </w:rPr>
        <w:t xml:space="preserve">протокол № </w:t>
      </w:r>
      <w:r w:rsidR="004018AA">
        <w:rPr>
          <w:i/>
        </w:rPr>
        <w:t>11</w:t>
      </w:r>
      <w:r>
        <w:rPr>
          <w:i/>
        </w:rPr>
        <w:t xml:space="preserve">   от </w:t>
      </w:r>
      <w:proofErr w:type="gramStart"/>
      <w:r>
        <w:rPr>
          <w:i/>
        </w:rPr>
        <w:t xml:space="preserve">« </w:t>
      </w:r>
      <w:r w:rsidR="004018AA">
        <w:rPr>
          <w:i/>
        </w:rPr>
        <w:t>18</w:t>
      </w:r>
      <w:proofErr w:type="gramEnd"/>
      <w:r>
        <w:rPr>
          <w:i/>
        </w:rPr>
        <w:t xml:space="preserve"> » апреля 2022 г.</w:t>
      </w:r>
    </w:p>
    <w:p w14:paraId="3A444762" w14:textId="3C14BA00" w:rsidR="00D7053F" w:rsidRDefault="00D7053F" w:rsidP="00D7053F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sz w:val="28"/>
          <w:szCs w:val="28"/>
        </w:rPr>
      </w:pPr>
    </w:p>
    <w:p w14:paraId="023077AF" w14:textId="77777777" w:rsidR="00151D7C" w:rsidRDefault="00151D7C" w:rsidP="00D7053F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sz w:val="28"/>
          <w:szCs w:val="28"/>
        </w:rPr>
      </w:pPr>
    </w:p>
    <w:p w14:paraId="39548699" w14:textId="77777777" w:rsidR="00E50A66" w:rsidRDefault="00D7053F" w:rsidP="00D7053F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caps/>
          <w:sz w:val="28"/>
          <w:szCs w:val="28"/>
        </w:rPr>
        <w:t xml:space="preserve"> 202</w:t>
      </w:r>
      <w:r w:rsidR="00E50A66">
        <w:rPr>
          <w:b/>
          <w:caps/>
          <w:sz w:val="28"/>
          <w:szCs w:val="28"/>
        </w:rPr>
        <w:t>2</w:t>
      </w:r>
    </w:p>
    <w:p w14:paraId="0B1D8D34" w14:textId="77777777" w:rsidR="00D7053F" w:rsidRPr="00151D7C" w:rsidRDefault="00D7053F" w:rsidP="00D7053F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  <w:r w:rsidRPr="00151D7C">
        <w:rPr>
          <w:rFonts w:eastAsia="Times New Roman"/>
          <w:sz w:val="28"/>
          <w:szCs w:val="28"/>
          <w:lang w:eastAsia="ru-RU"/>
        </w:rPr>
        <w:lastRenderedPageBreak/>
        <w:t xml:space="preserve">Федеральное государственное образовательное бюджетное </w:t>
      </w:r>
    </w:p>
    <w:p w14:paraId="07BEC7C8" w14:textId="77777777" w:rsidR="00D7053F" w:rsidRPr="00151D7C" w:rsidRDefault="00D7053F" w:rsidP="00D7053F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  <w:r w:rsidRPr="00151D7C">
        <w:rPr>
          <w:rFonts w:eastAsia="Times New Roman"/>
          <w:sz w:val="28"/>
          <w:szCs w:val="28"/>
          <w:lang w:eastAsia="ru-RU"/>
        </w:rPr>
        <w:t>учреждение высшего образования</w:t>
      </w:r>
    </w:p>
    <w:p w14:paraId="3D02E680" w14:textId="77777777" w:rsidR="00D7053F" w:rsidRPr="00151D7C" w:rsidRDefault="00D7053F" w:rsidP="00D7053F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14:paraId="335181BC" w14:textId="77777777" w:rsidR="00D7053F" w:rsidRPr="00151D7C" w:rsidRDefault="00D7053F" w:rsidP="00D7053F">
      <w:pPr>
        <w:spacing w:after="0" w:line="240" w:lineRule="auto"/>
        <w:jc w:val="center"/>
        <w:rPr>
          <w:rFonts w:eastAsia="Times New Roman"/>
          <w:b/>
          <w:bCs/>
          <w:caps/>
          <w:sz w:val="28"/>
          <w:szCs w:val="28"/>
          <w:lang w:eastAsia="ru-RU"/>
        </w:rPr>
      </w:pPr>
      <w:r w:rsidRPr="00151D7C">
        <w:rPr>
          <w:rFonts w:eastAsia="Times New Roman"/>
          <w:b/>
          <w:bCs/>
          <w:caps/>
          <w:sz w:val="28"/>
          <w:szCs w:val="28"/>
          <w:lang w:eastAsia="ru-RU"/>
        </w:rPr>
        <w:t>«ФИНАНСОВЫЙ УНИВЕРСИТЕТ ПРИ пРАВИТЕЛЬСТВЕ</w:t>
      </w:r>
    </w:p>
    <w:p w14:paraId="58EADCD7" w14:textId="77777777" w:rsidR="00D7053F" w:rsidRPr="00151D7C" w:rsidRDefault="00D7053F" w:rsidP="00D7053F">
      <w:pPr>
        <w:spacing w:after="0" w:line="240" w:lineRule="auto"/>
        <w:jc w:val="center"/>
        <w:rPr>
          <w:rFonts w:eastAsia="Times New Roman"/>
          <w:b/>
          <w:bCs/>
          <w:caps/>
          <w:sz w:val="28"/>
          <w:szCs w:val="28"/>
          <w:lang w:eastAsia="ru-RU"/>
        </w:rPr>
      </w:pPr>
      <w:r w:rsidRPr="00151D7C">
        <w:rPr>
          <w:rFonts w:eastAsia="Times New Roman"/>
          <w:b/>
          <w:bCs/>
          <w:caps/>
          <w:sz w:val="28"/>
          <w:szCs w:val="28"/>
          <w:lang w:eastAsia="ru-RU"/>
        </w:rPr>
        <w:t>Российской Федерации»</w:t>
      </w:r>
    </w:p>
    <w:p w14:paraId="45271240" w14:textId="77777777" w:rsidR="00D7053F" w:rsidRPr="00151D7C" w:rsidRDefault="00D7053F" w:rsidP="00D7053F">
      <w:pPr>
        <w:spacing w:after="0" w:line="240" w:lineRule="auto"/>
        <w:jc w:val="center"/>
        <w:rPr>
          <w:rFonts w:eastAsia="Times New Roman"/>
          <w:b/>
          <w:bCs/>
          <w:sz w:val="28"/>
          <w:szCs w:val="28"/>
          <w:lang w:eastAsia="ru-RU"/>
        </w:rPr>
      </w:pPr>
      <w:r w:rsidRPr="00151D7C">
        <w:rPr>
          <w:rFonts w:eastAsia="Times New Roman"/>
          <w:b/>
          <w:bCs/>
          <w:sz w:val="28"/>
          <w:szCs w:val="28"/>
          <w:lang w:eastAsia="ru-RU"/>
        </w:rPr>
        <w:t>(Финансовый университет)</w:t>
      </w:r>
    </w:p>
    <w:p w14:paraId="06F3FB8B" w14:textId="77777777" w:rsidR="00D7053F" w:rsidRPr="00151D7C" w:rsidRDefault="00D7053F" w:rsidP="00D7053F">
      <w:pPr>
        <w:spacing w:after="0" w:line="240" w:lineRule="auto"/>
        <w:jc w:val="center"/>
        <w:rPr>
          <w:rFonts w:eastAsia="Times New Roman"/>
          <w:b/>
          <w:bCs/>
          <w:sz w:val="28"/>
          <w:szCs w:val="28"/>
          <w:lang w:eastAsia="ru-RU"/>
        </w:rPr>
      </w:pPr>
    </w:p>
    <w:p w14:paraId="217B2A6B" w14:textId="77777777" w:rsidR="00106F77" w:rsidRPr="00151D7C" w:rsidRDefault="00106F77" w:rsidP="00151D7C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b/>
          <w:sz w:val="28"/>
          <w:szCs w:val="28"/>
        </w:rPr>
      </w:pPr>
      <w:r w:rsidRPr="00151D7C">
        <w:rPr>
          <w:b/>
          <w:sz w:val="28"/>
          <w:szCs w:val="28"/>
        </w:rPr>
        <w:t xml:space="preserve">Департамент политологии </w:t>
      </w:r>
    </w:p>
    <w:p w14:paraId="0D170791" w14:textId="77777777" w:rsidR="00106F77" w:rsidRPr="00151D7C" w:rsidRDefault="00106F77" w:rsidP="00151D7C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b/>
          <w:sz w:val="28"/>
          <w:szCs w:val="28"/>
        </w:rPr>
      </w:pPr>
      <w:r w:rsidRPr="00151D7C">
        <w:rPr>
          <w:b/>
          <w:sz w:val="28"/>
          <w:szCs w:val="28"/>
        </w:rPr>
        <w:t xml:space="preserve">Факультета социальных наук и массовых коммуникаций </w:t>
      </w:r>
    </w:p>
    <w:p w14:paraId="4789FE19" w14:textId="77777777" w:rsidR="00106F77" w:rsidRPr="00106F77" w:rsidRDefault="00106F77" w:rsidP="00106F77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color w:val="FF0000"/>
          <w:sz w:val="32"/>
          <w:szCs w:val="32"/>
        </w:rPr>
      </w:pPr>
    </w:p>
    <w:p w14:paraId="58915157" w14:textId="77777777" w:rsidR="00E50A66" w:rsidRDefault="00E50A66" w:rsidP="00D7053F">
      <w:pPr>
        <w:spacing w:after="0"/>
        <w:ind w:left="5245"/>
        <w:rPr>
          <w:b/>
          <w:bCs/>
          <w:sz w:val="32"/>
          <w:szCs w:val="32"/>
        </w:rPr>
      </w:pPr>
    </w:p>
    <w:p w14:paraId="4F8378AD" w14:textId="77777777" w:rsidR="00D7053F" w:rsidRDefault="00D7053F" w:rsidP="00D7053F">
      <w:pPr>
        <w:spacing w:line="240" w:lineRule="auto"/>
        <w:jc w:val="center"/>
        <w:rPr>
          <w:b/>
          <w:bCs/>
          <w:sz w:val="32"/>
          <w:szCs w:val="32"/>
        </w:rPr>
      </w:pPr>
    </w:p>
    <w:p w14:paraId="01B961C3" w14:textId="55A11934" w:rsidR="00D7053F" w:rsidRDefault="00BB3A58" w:rsidP="00D7053F">
      <w:pPr>
        <w:spacing w:line="240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С.В. Расторгуев</w:t>
      </w:r>
      <w:r w:rsidR="00D7053F">
        <w:rPr>
          <w:b/>
          <w:bCs/>
          <w:sz w:val="32"/>
          <w:szCs w:val="32"/>
        </w:rPr>
        <w:t xml:space="preserve"> </w:t>
      </w:r>
    </w:p>
    <w:p w14:paraId="3FE8324F" w14:textId="77777777" w:rsidR="00D7053F" w:rsidRPr="00151D7C" w:rsidRDefault="00D7053F" w:rsidP="00D7053F">
      <w:pPr>
        <w:spacing w:line="240" w:lineRule="auto"/>
        <w:jc w:val="center"/>
        <w:rPr>
          <w:b/>
          <w:bCs/>
          <w:sz w:val="32"/>
          <w:szCs w:val="32"/>
        </w:rPr>
      </w:pPr>
      <w:r w:rsidRPr="00151D7C">
        <w:rPr>
          <w:b/>
          <w:bCs/>
          <w:sz w:val="32"/>
          <w:szCs w:val="32"/>
        </w:rPr>
        <w:t>ПРОГРАММА</w:t>
      </w:r>
    </w:p>
    <w:p w14:paraId="49DECA95" w14:textId="77777777" w:rsidR="00D7053F" w:rsidRPr="00151D7C" w:rsidRDefault="00D7053F" w:rsidP="00D7053F">
      <w:pPr>
        <w:spacing w:line="240" w:lineRule="auto"/>
        <w:jc w:val="center"/>
        <w:rPr>
          <w:b/>
          <w:bCs/>
          <w:sz w:val="32"/>
          <w:szCs w:val="32"/>
        </w:rPr>
      </w:pPr>
      <w:r w:rsidRPr="00151D7C">
        <w:rPr>
          <w:b/>
          <w:bCs/>
          <w:sz w:val="32"/>
          <w:szCs w:val="32"/>
        </w:rPr>
        <w:t>НАУЧНО-ИССЛЕДОВАТЕЛЬСКОЙ РАБОТЫ</w:t>
      </w:r>
    </w:p>
    <w:p w14:paraId="030E845C" w14:textId="77777777" w:rsidR="00D7053F" w:rsidRPr="00151D7C" w:rsidRDefault="00D7053F" w:rsidP="00D7053F">
      <w:pPr>
        <w:spacing w:line="240" w:lineRule="auto"/>
        <w:jc w:val="center"/>
        <w:rPr>
          <w:b/>
          <w:bCs/>
          <w:sz w:val="32"/>
          <w:szCs w:val="32"/>
        </w:rPr>
      </w:pPr>
      <w:r w:rsidRPr="00151D7C">
        <w:rPr>
          <w:b/>
          <w:bCs/>
          <w:sz w:val="32"/>
          <w:szCs w:val="32"/>
        </w:rPr>
        <w:t>(учебно-научного семинара)</w:t>
      </w:r>
    </w:p>
    <w:p w14:paraId="09EB5DBC" w14:textId="0C90E6E1" w:rsidR="00BB3A58" w:rsidRDefault="00D7053F" w:rsidP="00BB3A58">
      <w:pPr>
        <w:spacing w:after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  <w:r w:rsidR="00BB3A58">
        <w:rPr>
          <w:sz w:val="28"/>
          <w:szCs w:val="28"/>
        </w:rPr>
        <w:t xml:space="preserve"> 41.03.04 Политология, ОП «</w:t>
      </w:r>
      <w:r w:rsidR="00BB3A58" w:rsidRPr="00E50A66">
        <w:rPr>
          <w:sz w:val="28"/>
          <w:szCs w:val="28"/>
        </w:rPr>
        <w:t>Мировая политика/</w:t>
      </w:r>
      <w:proofErr w:type="spellStart"/>
      <w:r w:rsidR="00BB3A58" w:rsidRPr="00E50A66">
        <w:rPr>
          <w:sz w:val="28"/>
          <w:szCs w:val="28"/>
        </w:rPr>
        <w:t>Global</w:t>
      </w:r>
      <w:proofErr w:type="spellEnd"/>
      <w:r w:rsidR="00BB3A58" w:rsidRPr="00E50A66">
        <w:rPr>
          <w:sz w:val="28"/>
          <w:szCs w:val="28"/>
        </w:rPr>
        <w:t xml:space="preserve"> </w:t>
      </w:r>
      <w:proofErr w:type="spellStart"/>
      <w:r w:rsidR="00BB3A58" w:rsidRPr="00E50A66">
        <w:rPr>
          <w:sz w:val="28"/>
          <w:szCs w:val="28"/>
        </w:rPr>
        <w:t>politics</w:t>
      </w:r>
      <w:proofErr w:type="spellEnd"/>
      <w:r w:rsidR="00BB3A58">
        <w:rPr>
          <w:sz w:val="28"/>
          <w:szCs w:val="28"/>
        </w:rPr>
        <w:t>»</w:t>
      </w:r>
      <w:r w:rsidR="008B0066">
        <w:rPr>
          <w:sz w:val="28"/>
          <w:szCs w:val="28"/>
        </w:rPr>
        <w:t>, п</w:t>
      </w:r>
      <w:r w:rsidR="00C77F90">
        <w:rPr>
          <w:sz w:val="28"/>
          <w:szCs w:val="28"/>
        </w:rPr>
        <w:t>рофиль</w:t>
      </w:r>
      <w:r w:rsidR="00BB3A58" w:rsidRPr="00E50A66">
        <w:rPr>
          <w:sz w:val="28"/>
          <w:szCs w:val="28"/>
        </w:rPr>
        <w:t xml:space="preserve"> </w:t>
      </w:r>
      <w:r w:rsidR="00BB3A58">
        <w:rPr>
          <w:sz w:val="28"/>
          <w:szCs w:val="28"/>
        </w:rPr>
        <w:t>«</w:t>
      </w:r>
      <w:r w:rsidR="00BB3A58" w:rsidRPr="00E50A66">
        <w:rPr>
          <w:sz w:val="28"/>
          <w:szCs w:val="28"/>
        </w:rPr>
        <w:t>Мировая политика/</w:t>
      </w:r>
      <w:proofErr w:type="spellStart"/>
      <w:r w:rsidR="00BB3A58" w:rsidRPr="00E50A66">
        <w:rPr>
          <w:sz w:val="28"/>
          <w:szCs w:val="28"/>
        </w:rPr>
        <w:t>Global</w:t>
      </w:r>
      <w:proofErr w:type="spellEnd"/>
      <w:r w:rsidR="00BB3A58" w:rsidRPr="00E50A66">
        <w:rPr>
          <w:sz w:val="28"/>
          <w:szCs w:val="28"/>
        </w:rPr>
        <w:t xml:space="preserve"> </w:t>
      </w:r>
      <w:proofErr w:type="spellStart"/>
      <w:r w:rsidR="00BB3A58" w:rsidRPr="00E50A66">
        <w:rPr>
          <w:sz w:val="28"/>
          <w:szCs w:val="28"/>
        </w:rPr>
        <w:t>politics</w:t>
      </w:r>
      <w:proofErr w:type="spellEnd"/>
      <w:r w:rsidR="00BB3A58">
        <w:rPr>
          <w:sz w:val="28"/>
          <w:szCs w:val="28"/>
        </w:rPr>
        <w:t>»</w:t>
      </w:r>
    </w:p>
    <w:p w14:paraId="5EF862CF" w14:textId="4C73965E" w:rsidR="00D7053F" w:rsidRDefault="00D7053F" w:rsidP="00D7053F">
      <w:pPr>
        <w:pStyle w:val="a6"/>
        <w:spacing w:after="0" w:line="360" w:lineRule="auto"/>
        <w:jc w:val="center"/>
        <w:rPr>
          <w:sz w:val="28"/>
          <w:szCs w:val="28"/>
        </w:rPr>
      </w:pPr>
    </w:p>
    <w:p w14:paraId="095C7E40" w14:textId="03453946" w:rsidR="00151D7C" w:rsidRDefault="00151D7C" w:rsidP="00D7053F">
      <w:pPr>
        <w:pStyle w:val="a6"/>
        <w:spacing w:after="0" w:line="360" w:lineRule="auto"/>
        <w:jc w:val="center"/>
        <w:rPr>
          <w:sz w:val="28"/>
          <w:szCs w:val="28"/>
        </w:rPr>
      </w:pPr>
    </w:p>
    <w:p w14:paraId="11B2DFC4" w14:textId="662C7A05" w:rsidR="00151D7C" w:rsidRDefault="00151D7C" w:rsidP="00D7053F">
      <w:pPr>
        <w:pStyle w:val="a6"/>
        <w:spacing w:after="0" w:line="360" w:lineRule="auto"/>
        <w:jc w:val="center"/>
        <w:rPr>
          <w:sz w:val="28"/>
          <w:szCs w:val="28"/>
        </w:rPr>
      </w:pPr>
    </w:p>
    <w:p w14:paraId="5351EF53" w14:textId="14ADC3A0" w:rsidR="00151D7C" w:rsidRDefault="00151D7C" w:rsidP="00D7053F">
      <w:pPr>
        <w:pStyle w:val="a6"/>
        <w:spacing w:after="0" w:line="360" w:lineRule="auto"/>
        <w:jc w:val="center"/>
        <w:rPr>
          <w:sz w:val="28"/>
          <w:szCs w:val="28"/>
        </w:rPr>
      </w:pPr>
    </w:p>
    <w:p w14:paraId="69368C8A" w14:textId="20C83611" w:rsidR="00151D7C" w:rsidRDefault="00151D7C" w:rsidP="00D7053F">
      <w:pPr>
        <w:pStyle w:val="a6"/>
        <w:spacing w:after="0" w:line="360" w:lineRule="auto"/>
        <w:jc w:val="center"/>
        <w:rPr>
          <w:sz w:val="28"/>
          <w:szCs w:val="28"/>
        </w:rPr>
      </w:pPr>
    </w:p>
    <w:p w14:paraId="3BCEFCF9" w14:textId="7E0E607C" w:rsidR="00151D7C" w:rsidRDefault="00151D7C" w:rsidP="00D7053F">
      <w:pPr>
        <w:pStyle w:val="a6"/>
        <w:spacing w:after="0" w:line="360" w:lineRule="auto"/>
        <w:jc w:val="center"/>
        <w:rPr>
          <w:sz w:val="28"/>
          <w:szCs w:val="28"/>
        </w:rPr>
      </w:pPr>
    </w:p>
    <w:p w14:paraId="08986871" w14:textId="0AEB7BA7" w:rsidR="00151D7C" w:rsidRDefault="00151D7C" w:rsidP="00D7053F">
      <w:pPr>
        <w:pStyle w:val="a6"/>
        <w:spacing w:after="0" w:line="360" w:lineRule="auto"/>
        <w:jc w:val="center"/>
        <w:rPr>
          <w:sz w:val="28"/>
          <w:szCs w:val="28"/>
        </w:rPr>
      </w:pPr>
    </w:p>
    <w:p w14:paraId="06F364CD" w14:textId="466C4D99" w:rsidR="00151D7C" w:rsidRDefault="00151D7C" w:rsidP="00D7053F">
      <w:pPr>
        <w:pStyle w:val="a6"/>
        <w:spacing w:after="0" w:line="360" w:lineRule="auto"/>
        <w:jc w:val="center"/>
        <w:rPr>
          <w:sz w:val="28"/>
          <w:szCs w:val="28"/>
        </w:rPr>
      </w:pPr>
    </w:p>
    <w:p w14:paraId="43E9D40E" w14:textId="3B74CCE7" w:rsidR="00151D7C" w:rsidRDefault="00151D7C" w:rsidP="00D7053F">
      <w:pPr>
        <w:pStyle w:val="a6"/>
        <w:spacing w:after="0" w:line="360" w:lineRule="auto"/>
        <w:jc w:val="center"/>
        <w:rPr>
          <w:sz w:val="28"/>
          <w:szCs w:val="28"/>
        </w:rPr>
      </w:pPr>
    </w:p>
    <w:p w14:paraId="0AE59ABB" w14:textId="090B83A8" w:rsidR="00151D7C" w:rsidRDefault="00151D7C" w:rsidP="00D7053F">
      <w:pPr>
        <w:pStyle w:val="a6"/>
        <w:spacing w:after="0" w:line="360" w:lineRule="auto"/>
        <w:jc w:val="center"/>
        <w:rPr>
          <w:sz w:val="28"/>
          <w:szCs w:val="28"/>
        </w:rPr>
      </w:pPr>
    </w:p>
    <w:p w14:paraId="19C68C7D" w14:textId="77777777" w:rsidR="00151D7C" w:rsidRDefault="00151D7C" w:rsidP="00D7053F">
      <w:pPr>
        <w:pStyle w:val="a6"/>
        <w:spacing w:after="0" w:line="360" w:lineRule="auto"/>
        <w:jc w:val="center"/>
        <w:rPr>
          <w:sz w:val="28"/>
          <w:szCs w:val="28"/>
        </w:rPr>
      </w:pPr>
    </w:p>
    <w:p w14:paraId="4B47A902" w14:textId="55583C97" w:rsidR="00D7053F" w:rsidRDefault="00D7053F" w:rsidP="00151D7C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i/>
        </w:rPr>
      </w:pPr>
      <w:r>
        <w:rPr>
          <w:sz w:val="28"/>
          <w:szCs w:val="28"/>
        </w:rPr>
        <w:tab/>
      </w:r>
    </w:p>
    <w:p w14:paraId="7B3A3AFE" w14:textId="4904277E" w:rsidR="00D7053F" w:rsidRDefault="00D7053F" w:rsidP="00D7053F">
      <w:pPr>
        <w:jc w:val="center"/>
        <w:rPr>
          <w:b/>
          <w:bCs/>
          <w:sz w:val="28"/>
          <w:szCs w:val="32"/>
        </w:rPr>
      </w:pPr>
      <w:r>
        <w:rPr>
          <w:b/>
          <w:bCs/>
          <w:sz w:val="28"/>
          <w:szCs w:val="32"/>
        </w:rPr>
        <w:t>Москва – 202</w:t>
      </w:r>
      <w:r w:rsidR="00BB3A58">
        <w:rPr>
          <w:b/>
          <w:bCs/>
          <w:sz w:val="28"/>
          <w:szCs w:val="32"/>
        </w:rPr>
        <w:t>2</w:t>
      </w:r>
    </w:p>
    <w:p w14:paraId="03F621F5" w14:textId="414B2E3B" w:rsidR="00D7053F" w:rsidRDefault="00D7053F" w:rsidP="00D7053F">
      <w:pPr>
        <w:spacing w:after="0" w:line="24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УДК </w:t>
      </w:r>
      <w:r>
        <w:rPr>
          <w:b/>
          <w:bCs/>
          <w:sz w:val="28"/>
          <w:szCs w:val="28"/>
          <w:u w:val="single"/>
        </w:rPr>
        <w:t>378</w:t>
      </w:r>
      <w:r w:rsidR="00C652CA">
        <w:rPr>
          <w:b/>
          <w:bCs/>
          <w:sz w:val="28"/>
          <w:szCs w:val="28"/>
          <w:u w:val="single"/>
        </w:rPr>
        <w:t>: 321</w:t>
      </w:r>
      <w:r>
        <w:rPr>
          <w:b/>
          <w:bCs/>
          <w:sz w:val="28"/>
          <w:szCs w:val="28"/>
          <w:u w:val="single"/>
        </w:rPr>
        <w:t>(073)</w:t>
      </w:r>
    </w:p>
    <w:p w14:paraId="148154E7" w14:textId="0699E79B" w:rsidR="00D7053F" w:rsidRDefault="00D7053F" w:rsidP="00D7053F">
      <w:pPr>
        <w:spacing w:after="0" w:line="240" w:lineRule="auto"/>
        <w:jc w:val="both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</w:rPr>
        <w:t xml:space="preserve">ББК </w:t>
      </w:r>
      <w:r>
        <w:rPr>
          <w:b/>
          <w:bCs/>
          <w:sz w:val="28"/>
          <w:szCs w:val="28"/>
          <w:u w:val="single"/>
        </w:rPr>
        <w:t>7</w:t>
      </w:r>
      <w:r w:rsidR="00C652CA">
        <w:rPr>
          <w:b/>
          <w:bCs/>
          <w:sz w:val="28"/>
          <w:szCs w:val="28"/>
          <w:u w:val="single"/>
        </w:rPr>
        <w:t>2+66.0</w:t>
      </w:r>
    </w:p>
    <w:p w14:paraId="5956C8E6" w14:textId="46421D39" w:rsidR="00C652CA" w:rsidRDefault="00C652CA" w:rsidP="00D7053F">
      <w:pPr>
        <w:spacing w:after="0" w:line="240" w:lineRule="auto"/>
        <w:jc w:val="both"/>
        <w:rPr>
          <w:b/>
          <w:bCs/>
          <w:sz w:val="28"/>
          <w:szCs w:val="28"/>
          <w:u w:val="single"/>
        </w:rPr>
      </w:pPr>
      <w:r w:rsidRPr="00216FCB">
        <w:rPr>
          <w:b/>
          <w:sz w:val="28"/>
          <w:szCs w:val="28"/>
        </w:rPr>
        <w:t>© Р24</w:t>
      </w:r>
    </w:p>
    <w:p w14:paraId="71B876DE" w14:textId="77777777" w:rsidR="00C652CA" w:rsidRDefault="00C652CA" w:rsidP="00D7053F">
      <w:pPr>
        <w:spacing w:after="0" w:line="240" w:lineRule="auto"/>
        <w:jc w:val="both"/>
        <w:rPr>
          <w:b/>
          <w:bCs/>
          <w:sz w:val="28"/>
          <w:szCs w:val="28"/>
        </w:rPr>
      </w:pPr>
    </w:p>
    <w:p w14:paraId="40630690" w14:textId="77777777" w:rsidR="00D7053F" w:rsidRDefault="00D7053F" w:rsidP="00D7053F">
      <w:pPr>
        <w:spacing w:after="0" w:line="240" w:lineRule="auto"/>
        <w:jc w:val="both"/>
        <w:rPr>
          <w:b/>
          <w:bCs/>
          <w:sz w:val="28"/>
          <w:szCs w:val="28"/>
        </w:rPr>
      </w:pPr>
    </w:p>
    <w:p w14:paraId="31FFA6B8" w14:textId="77777777" w:rsidR="00D7053F" w:rsidRDefault="00D7053F" w:rsidP="00D7053F">
      <w:pPr>
        <w:spacing w:line="240" w:lineRule="auto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Рецензенты:</w:t>
      </w:r>
      <w:r>
        <w:rPr>
          <w:b/>
          <w:bCs/>
          <w:sz w:val="28"/>
          <w:szCs w:val="28"/>
        </w:rPr>
        <w:t> </w:t>
      </w:r>
    </w:p>
    <w:p w14:paraId="37ABA39B" w14:textId="2D2325AF" w:rsidR="00D7053F" w:rsidRDefault="00D7053F" w:rsidP="00D7053F">
      <w:pPr>
        <w:spacing w:line="24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Симонов Константин Васильевич</w:t>
      </w:r>
      <w:r>
        <w:rPr>
          <w:sz w:val="28"/>
          <w:szCs w:val="28"/>
        </w:rPr>
        <w:t>, кандидат политических наук, профессор Департамента п</w:t>
      </w:r>
      <w:r w:rsidR="00106F77">
        <w:rPr>
          <w:sz w:val="28"/>
          <w:szCs w:val="28"/>
        </w:rPr>
        <w:t xml:space="preserve">олитологии Факультета </w:t>
      </w:r>
      <w:r w:rsidR="00106F77" w:rsidRPr="004C568F">
        <w:rPr>
          <w:sz w:val="28"/>
          <w:szCs w:val="28"/>
        </w:rPr>
        <w:t xml:space="preserve">социальных наук </w:t>
      </w:r>
      <w:r>
        <w:rPr>
          <w:sz w:val="28"/>
          <w:szCs w:val="28"/>
        </w:rPr>
        <w:t>и массовых коммуникаций.</w:t>
      </w:r>
    </w:p>
    <w:p w14:paraId="4EB04514" w14:textId="567C68DC" w:rsidR="00D7053F" w:rsidRDefault="00FD786E" w:rsidP="00D7053F">
      <w:pPr>
        <w:spacing w:line="240" w:lineRule="auto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Брега Александр Васильевич</w:t>
      </w:r>
      <w:r w:rsidR="00D7053F">
        <w:rPr>
          <w:b/>
          <w:bCs/>
          <w:sz w:val="28"/>
          <w:szCs w:val="28"/>
        </w:rPr>
        <w:t xml:space="preserve">, </w:t>
      </w:r>
      <w:r w:rsidR="00D7053F">
        <w:rPr>
          <w:sz w:val="28"/>
          <w:szCs w:val="28"/>
        </w:rPr>
        <w:t xml:space="preserve">доктор политических наук, доцент, профессор Департамента политологии Факультета </w:t>
      </w:r>
      <w:r w:rsidR="00106F77" w:rsidRPr="004C568F">
        <w:rPr>
          <w:sz w:val="28"/>
          <w:szCs w:val="28"/>
        </w:rPr>
        <w:t>социальных наук</w:t>
      </w:r>
      <w:r w:rsidR="00106F77" w:rsidRPr="00106F77">
        <w:rPr>
          <w:color w:val="FF0000"/>
          <w:sz w:val="28"/>
          <w:szCs w:val="28"/>
        </w:rPr>
        <w:t xml:space="preserve"> </w:t>
      </w:r>
      <w:r w:rsidR="00D7053F">
        <w:rPr>
          <w:sz w:val="28"/>
          <w:szCs w:val="28"/>
        </w:rPr>
        <w:t>и массовых коммуникаций</w:t>
      </w:r>
    </w:p>
    <w:p w14:paraId="30CD1A91" w14:textId="7DF192E4" w:rsidR="00D7053F" w:rsidRDefault="00C652CA" w:rsidP="00D7053F">
      <w:pPr>
        <w:spacing w:line="24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С.В. Расторгуев</w:t>
      </w:r>
      <w:r w:rsidR="00D7053F">
        <w:rPr>
          <w:b/>
          <w:bCs/>
          <w:sz w:val="28"/>
          <w:szCs w:val="28"/>
        </w:rPr>
        <w:t xml:space="preserve"> </w:t>
      </w:r>
    </w:p>
    <w:p w14:paraId="478102EB" w14:textId="77777777" w:rsidR="00D7053F" w:rsidRDefault="00D7053F" w:rsidP="00D7053F">
      <w:pPr>
        <w:spacing w:line="240" w:lineRule="auto"/>
        <w:jc w:val="center"/>
        <w:rPr>
          <w:b/>
          <w:bCs/>
          <w:sz w:val="40"/>
          <w:szCs w:val="40"/>
        </w:rPr>
      </w:pPr>
      <w:r>
        <w:rPr>
          <w:b/>
          <w:bCs/>
          <w:sz w:val="28"/>
          <w:szCs w:val="28"/>
        </w:rPr>
        <w:t xml:space="preserve">Программа научно-исследовательской работы </w:t>
      </w:r>
      <w:r>
        <w:rPr>
          <w:b/>
          <w:bCs/>
          <w:sz w:val="36"/>
          <w:szCs w:val="36"/>
        </w:rPr>
        <w:t>(</w:t>
      </w:r>
      <w:r>
        <w:rPr>
          <w:b/>
          <w:bCs/>
          <w:sz w:val="28"/>
          <w:szCs w:val="28"/>
        </w:rPr>
        <w:t>учебно-научного семинара)</w:t>
      </w:r>
    </w:p>
    <w:p w14:paraId="3B59CDD5" w14:textId="14522F9F" w:rsidR="00D7053F" w:rsidRDefault="00D7053F" w:rsidP="00D7053F">
      <w:pPr>
        <w:spacing w:line="240" w:lineRule="auto"/>
        <w:jc w:val="both"/>
      </w:pPr>
      <w:r>
        <w:t>Программа научно-исследовательской работы предназначена для студентов, обучающихся по направлению подготовки 41.03.04</w:t>
      </w:r>
      <w:r w:rsidRPr="00C652CA">
        <w:t xml:space="preserve"> </w:t>
      </w:r>
      <w:r>
        <w:t>«Политология»</w:t>
      </w:r>
      <w:r w:rsidR="00C652CA" w:rsidRPr="00C652CA">
        <w:t>, ОП «Мировая пол</w:t>
      </w:r>
      <w:r w:rsidR="00C77F90">
        <w:t>итика/</w:t>
      </w:r>
      <w:proofErr w:type="spellStart"/>
      <w:r w:rsidR="00C77F90">
        <w:t>Global</w:t>
      </w:r>
      <w:proofErr w:type="spellEnd"/>
      <w:r w:rsidR="00C77F90">
        <w:t xml:space="preserve"> </w:t>
      </w:r>
      <w:proofErr w:type="spellStart"/>
      <w:r w:rsidR="00C77F90">
        <w:t>politics</w:t>
      </w:r>
      <w:proofErr w:type="spellEnd"/>
      <w:r w:rsidR="00C77F90">
        <w:t>», профиль</w:t>
      </w:r>
      <w:r w:rsidR="00C652CA" w:rsidRPr="00C652CA">
        <w:t xml:space="preserve"> «Мировая политика/</w:t>
      </w:r>
      <w:proofErr w:type="spellStart"/>
      <w:r w:rsidR="00C652CA" w:rsidRPr="00C652CA">
        <w:t>Global</w:t>
      </w:r>
      <w:proofErr w:type="spellEnd"/>
      <w:r w:rsidR="00C652CA" w:rsidRPr="00C652CA">
        <w:t xml:space="preserve"> </w:t>
      </w:r>
      <w:proofErr w:type="spellStart"/>
      <w:r w:rsidR="00C652CA" w:rsidRPr="00C652CA">
        <w:t>politics</w:t>
      </w:r>
      <w:proofErr w:type="spellEnd"/>
      <w:r w:rsidR="00C652CA" w:rsidRPr="00C652CA">
        <w:t>»</w:t>
      </w:r>
      <w:r w:rsidR="00C652CA">
        <w:t xml:space="preserve"> </w:t>
      </w:r>
      <w:r>
        <w:t>- М.: Финансовый университет, 202</w:t>
      </w:r>
      <w:r w:rsidR="00C652CA">
        <w:t>2</w:t>
      </w:r>
      <w:r>
        <w:t>. - 20 с.</w:t>
      </w:r>
    </w:p>
    <w:p w14:paraId="7F3A43C2" w14:textId="77777777" w:rsidR="00D7053F" w:rsidRDefault="00D7053F" w:rsidP="00D7053F">
      <w:pPr>
        <w:spacing w:after="0" w:line="240" w:lineRule="auto"/>
        <w:jc w:val="both"/>
      </w:pPr>
    </w:p>
    <w:p w14:paraId="79467271" w14:textId="77777777" w:rsidR="00D7053F" w:rsidRDefault="00D7053F" w:rsidP="00D7053F">
      <w:pPr>
        <w:spacing w:after="0" w:line="240" w:lineRule="auto"/>
        <w:jc w:val="both"/>
      </w:pPr>
    </w:p>
    <w:p w14:paraId="1EA15AC1" w14:textId="77777777" w:rsidR="00D7053F" w:rsidRDefault="00D7053F" w:rsidP="00D7053F">
      <w:pPr>
        <w:spacing w:after="0" w:line="240" w:lineRule="auto"/>
        <w:jc w:val="both"/>
      </w:pPr>
      <w:r>
        <w:tab/>
        <w:t>В программе определен перечень планируемых результатов обучения при выполнении НИР, место НИР в структуре образовательной программы,</w:t>
      </w:r>
      <w:r>
        <w:rPr>
          <w:sz w:val="28"/>
          <w:szCs w:val="28"/>
        </w:rPr>
        <w:t xml:space="preserve"> </w:t>
      </w:r>
      <w:r>
        <w:t>объем НИР в зачетных единицах и в академических часах с выделением объема аудиторной и самостоятельной работы, содержание НИР, учебно-методическое и информационное обеспечение.</w:t>
      </w:r>
    </w:p>
    <w:p w14:paraId="2F2361C6" w14:textId="77777777" w:rsidR="00D7053F" w:rsidRDefault="00D7053F" w:rsidP="00D7053F">
      <w:pPr>
        <w:spacing w:after="0" w:line="240" w:lineRule="auto"/>
        <w:jc w:val="both"/>
      </w:pPr>
      <w:r>
        <w:t xml:space="preserve">                                                                               </w:t>
      </w:r>
    </w:p>
    <w:p w14:paraId="7B6AC397" w14:textId="77777777" w:rsidR="00D7053F" w:rsidRDefault="00D7053F" w:rsidP="00D7053F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Учебное издание</w:t>
      </w:r>
    </w:p>
    <w:p w14:paraId="49DE6FD1" w14:textId="77777777" w:rsidR="00D7053F" w:rsidRDefault="00D7053F" w:rsidP="00D7053F">
      <w:pPr>
        <w:spacing w:after="0" w:line="240" w:lineRule="auto"/>
        <w:jc w:val="center"/>
        <w:rPr>
          <w:sz w:val="28"/>
          <w:szCs w:val="28"/>
        </w:rPr>
      </w:pPr>
    </w:p>
    <w:p w14:paraId="7574776B" w14:textId="12664917" w:rsidR="00D7053F" w:rsidRDefault="00C652CA" w:rsidP="00D7053F">
      <w:pPr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Сергей Викторович Расторгуев</w:t>
      </w:r>
    </w:p>
    <w:p w14:paraId="1016438D" w14:textId="77777777" w:rsidR="00D7053F" w:rsidRDefault="00D7053F" w:rsidP="00D7053F">
      <w:pPr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14:paraId="412A3F7B" w14:textId="77777777" w:rsidR="00D7053F" w:rsidRDefault="00D7053F" w:rsidP="00D7053F">
      <w:pPr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Программа научно-исследовательской работы</w:t>
      </w:r>
    </w:p>
    <w:p w14:paraId="0CD22190" w14:textId="77777777" w:rsidR="00D7053F" w:rsidRDefault="00D7053F" w:rsidP="00D7053F">
      <w:pPr>
        <w:spacing w:after="0" w:line="240" w:lineRule="auto"/>
        <w:jc w:val="center"/>
      </w:pPr>
      <w:r>
        <w:t xml:space="preserve">Компьютерный набор и верстка  </w:t>
      </w:r>
    </w:p>
    <w:p w14:paraId="745E368D" w14:textId="77777777" w:rsidR="00D7053F" w:rsidRDefault="00D7053F" w:rsidP="00D7053F">
      <w:pPr>
        <w:spacing w:after="0" w:line="240" w:lineRule="auto"/>
        <w:jc w:val="center"/>
        <w:rPr>
          <w:lang w:val="en-US"/>
        </w:rPr>
      </w:pPr>
      <w:r>
        <w:t>Формат 60х90/16. Гарнитура</w:t>
      </w:r>
      <w:r>
        <w:rPr>
          <w:lang w:val="en-US"/>
        </w:rPr>
        <w:t xml:space="preserve"> Times New Roman</w:t>
      </w:r>
    </w:p>
    <w:p w14:paraId="5D5FA3A0" w14:textId="3F26155F" w:rsidR="00D7053F" w:rsidRDefault="00D7053F" w:rsidP="00D7053F">
      <w:pPr>
        <w:spacing w:after="0" w:line="240" w:lineRule="auto"/>
        <w:jc w:val="center"/>
      </w:pPr>
      <w:proofErr w:type="spellStart"/>
      <w:r>
        <w:t>Усл</w:t>
      </w:r>
      <w:proofErr w:type="spellEnd"/>
      <w:r>
        <w:rPr>
          <w:lang w:val="en-US"/>
        </w:rPr>
        <w:t>.</w:t>
      </w:r>
      <w:r>
        <w:t>п</w:t>
      </w:r>
      <w:r>
        <w:rPr>
          <w:lang w:val="en-US"/>
        </w:rPr>
        <w:t>.</w:t>
      </w:r>
      <w:r>
        <w:t>л</w:t>
      </w:r>
      <w:r>
        <w:rPr>
          <w:lang w:val="en-US"/>
        </w:rPr>
        <w:t xml:space="preserve">. 0,7. </w:t>
      </w:r>
      <w:r>
        <w:t>Изд</w:t>
      </w:r>
      <w:r w:rsidRPr="00C77F90">
        <w:t>. № _______ - 202</w:t>
      </w:r>
      <w:r w:rsidR="00FD786E" w:rsidRPr="00C77F90">
        <w:t>2</w:t>
      </w:r>
      <w:r w:rsidRPr="00C77F90">
        <w:t xml:space="preserve">.  </w:t>
      </w:r>
      <w:r>
        <w:t>Тираж _____ экз.</w:t>
      </w:r>
    </w:p>
    <w:p w14:paraId="39151A40" w14:textId="77777777" w:rsidR="00D7053F" w:rsidRDefault="00D7053F" w:rsidP="00D7053F">
      <w:pPr>
        <w:spacing w:after="0" w:line="240" w:lineRule="auto"/>
        <w:jc w:val="center"/>
      </w:pPr>
    </w:p>
    <w:p w14:paraId="799CDD04" w14:textId="77777777" w:rsidR="00D7053F" w:rsidRDefault="00D7053F" w:rsidP="00D7053F">
      <w:pPr>
        <w:spacing w:after="0" w:line="240" w:lineRule="auto"/>
        <w:jc w:val="center"/>
      </w:pPr>
      <w:r>
        <w:t>Отпечатано в Финансовом университете</w:t>
      </w:r>
    </w:p>
    <w:p w14:paraId="11D7E581" w14:textId="77777777" w:rsidR="00D7053F" w:rsidRDefault="00D7053F" w:rsidP="00D7053F">
      <w:pPr>
        <w:spacing w:line="240" w:lineRule="auto"/>
      </w:pPr>
      <w:r>
        <w:t xml:space="preserve">                                                                </w:t>
      </w:r>
    </w:p>
    <w:p w14:paraId="228C53DE" w14:textId="673BE5C9" w:rsidR="00D7053F" w:rsidRDefault="00D7053F" w:rsidP="00D7053F">
      <w:pPr>
        <w:spacing w:line="240" w:lineRule="auto"/>
        <w:rPr>
          <w:b/>
          <w:bCs/>
        </w:rPr>
      </w:pPr>
      <w:r>
        <w:t xml:space="preserve">                                                                ©</w:t>
      </w:r>
      <w:r w:rsidR="00FD786E">
        <w:t xml:space="preserve"> С.В. Расторгуев</w:t>
      </w:r>
      <w:r>
        <w:rPr>
          <w:b/>
          <w:bCs/>
        </w:rPr>
        <w:t>, 202</w:t>
      </w:r>
      <w:r w:rsidR="00FD786E">
        <w:rPr>
          <w:b/>
          <w:bCs/>
        </w:rPr>
        <w:t>2</w:t>
      </w:r>
    </w:p>
    <w:p w14:paraId="748A3A79" w14:textId="7F325357" w:rsidR="00D7053F" w:rsidRDefault="00D7053F" w:rsidP="00106F77">
      <w:pPr>
        <w:spacing w:line="240" w:lineRule="auto"/>
        <w:rPr>
          <w:b/>
          <w:bCs/>
          <w:sz w:val="28"/>
          <w:szCs w:val="28"/>
        </w:rPr>
      </w:pPr>
      <w:r>
        <w:rPr>
          <w:b/>
          <w:bCs/>
        </w:rPr>
        <w:t xml:space="preserve">                                                                © Финансовый университет, 202</w:t>
      </w:r>
      <w:r w:rsidR="00FD786E">
        <w:rPr>
          <w:b/>
          <w:bCs/>
        </w:rPr>
        <w:t>2</w:t>
      </w:r>
      <w:r>
        <w:rPr>
          <w:b/>
          <w:bCs/>
          <w:sz w:val="28"/>
          <w:szCs w:val="28"/>
        </w:rPr>
        <w:br w:type="page"/>
      </w:r>
    </w:p>
    <w:p w14:paraId="75F23A27" w14:textId="77777777" w:rsidR="00D7053F" w:rsidRDefault="00D7053F" w:rsidP="00D7053F">
      <w:pPr>
        <w:spacing w:after="0"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Содержание</w:t>
      </w:r>
    </w:p>
    <w:bookmarkStart w:id="1" w:name="_Toc5729826" w:displacedByCustomXml="next"/>
    <w:sdt>
      <w:sdtPr>
        <w:rPr>
          <w:b/>
          <w:bCs/>
          <w:sz w:val="28"/>
          <w:szCs w:val="28"/>
        </w:rPr>
        <w:id w:val="-346479558"/>
        <w:docPartObj>
          <w:docPartGallery w:val="Table of Contents"/>
          <w:docPartUnique/>
        </w:docPartObj>
      </w:sdtPr>
      <w:sdtEndPr>
        <w:rPr>
          <w:sz w:val="24"/>
          <w:szCs w:val="24"/>
        </w:rPr>
      </w:sdtEndPr>
      <w:sdtContent>
        <w:p w14:paraId="68ADD04B" w14:textId="2815365E" w:rsidR="00D7053F" w:rsidRPr="005576EC" w:rsidRDefault="00D7053F" w:rsidP="00D7053F">
          <w:pPr>
            <w:pStyle w:val="11"/>
            <w:tabs>
              <w:tab w:val="right" w:leader="dot" w:pos="9912"/>
            </w:tabs>
            <w:rPr>
              <w:rStyle w:val="a3"/>
              <w:sz w:val="28"/>
              <w:szCs w:val="28"/>
            </w:rPr>
          </w:pPr>
          <w:r w:rsidRPr="005576EC">
            <w:rPr>
              <w:sz w:val="28"/>
              <w:szCs w:val="28"/>
            </w:rPr>
            <w:fldChar w:fldCharType="begin"/>
          </w:r>
          <w:r w:rsidRPr="005576EC">
            <w:rPr>
              <w:sz w:val="28"/>
              <w:szCs w:val="28"/>
            </w:rPr>
            <w:instrText xml:space="preserve"> TOC \o "1-3" \h \z \u </w:instrText>
          </w:r>
          <w:r w:rsidRPr="005576EC">
            <w:rPr>
              <w:sz w:val="28"/>
              <w:szCs w:val="28"/>
            </w:rPr>
            <w:fldChar w:fldCharType="separate"/>
          </w:r>
          <w:bookmarkEnd w:id="1"/>
          <w:r w:rsidRPr="005576EC">
            <w:rPr>
              <w:rStyle w:val="a3"/>
              <w:noProof/>
              <w:sz w:val="28"/>
              <w:szCs w:val="28"/>
            </w:rPr>
            <w:fldChar w:fldCharType="begin"/>
          </w:r>
          <w:r w:rsidRPr="005576EC">
            <w:rPr>
              <w:rStyle w:val="a3"/>
              <w:noProof/>
              <w:sz w:val="28"/>
              <w:szCs w:val="28"/>
            </w:rPr>
            <w:instrText xml:space="preserve"> HYPERLINK "file:///C:\\Users\\User\\Desktop\\РПД\\НИР(Политология%20бак).docx" \l "_Toc73542270" </w:instrText>
          </w:r>
          <w:r w:rsidRPr="005576EC">
            <w:rPr>
              <w:rStyle w:val="a3"/>
              <w:noProof/>
              <w:sz w:val="28"/>
              <w:szCs w:val="28"/>
            </w:rPr>
            <w:fldChar w:fldCharType="separate"/>
          </w:r>
          <w:r w:rsidRPr="005576EC">
            <w:rPr>
              <w:rStyle w:val="a3"/>
              <w:noProof/>
              <w:sz w:val="28"/>
              <w:szCs w:val="28"/>
            </w:rPr>
            <w:t>1.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при выполнении научно-исследовательской работы</w:t>
          </w:r>
          <w:r w:rsidRPr="005576EC">
            <w:rPr>
              <w:rStyle w:val="a3"/>
              <w:webHidden/>
              <w:sz w:val="28"/>
              <w:szCs w:val="28"/>
            </w:rPr>
            <w:tab/>
          </w:r>
          <w:r w:rsidRPr="005576EC">
            <w:rPr>
              <w:rStyle w:val="a3"/>
              <w:webHidden/>
              <w:sz w:val="28"/>
              <w:szCs w:val="28"/>
            </w:rPr>
            <w:fldChar w:fldCharType="begin"/>
          </w:r>
          <w:r w:rsidRPr="005576EC">
            <w:rPr>
              <w:rStyle w:val="a3"/>
              <w:webHidden/>
              <w:sz w:val="28"/>
              <w:szCs w:val="28"/>
            </w:rPr>
            <w:instrText xml:space="preserve"> PAGEREF _Toc73542270 \h </w:instrText>
          </w:r>
          <w:r w:rsidRPr="005576EC">
            <w:rPr>
              <w:rStyle w:val="a3"/>
              <w:webHidden/>
              <w:sz w:val="28"/>
              <w:szCs w:val="28"/>
            </w:rPr>
          </w:r>
          <w:r w:rsidRPr="005576EC">
            <w:rPr>
              <w:rStyle w:val="a3"/>
              <w:webHidden/>
              <w:sz w:val="28"/>
              <w:szCs w:val="28"/>
            </w:rPr>
            <w:fldChar w:fldCharType="separate"/>
          </w:r>
          <w:r w:rsidR="004018AA">
            <w:rPr>
              <w:rStyle w:val="a3"/>
              <w:noProof/>
              <w:webHidden/>
              <w:sz w:val="28"/>
              <w:szCs w:val="28"/>
            </w:rPr>
            <w:t>5</w:t>
          </w:r>
          <w:r w:rsidRPr="005576EC">
            <w:rPr>
              <w:rStyle w:val="a3"/>
              <w:webHidden/>
              <w:sz w:val="28"/>
              <w:szCs w:val="28"/>
            </w:rPr>
            <w:fldChar w:fldCharType="end"/>
          </w:r>
          <w:r w:rsidRPr="005576EC">
            <w:rPr>
              <w:rStyle w:val="a3"/>
              <w:noProof/>
              <w:sz w:val="28"/>
              <w:szCs w:val="28"/>
            </w:rPr>
            <w:fldChar w:fldCharType="end"/>
          </w:r>
        </w:p>
        <w:p w14:paraId="6F1CBD43" w14:textId="1634D7EC" w:rsidR="00D7053F" w:rsidRPr="005576EC" w:rsidRDefault="00CB5EAF" w:rsidP="00D7053F">
          <w:pPr>
            <w:pStyle w:val="11"/>
            <w:tabs>
              <w:tab w:val="right" w:leader="dot" w:pos="9912"/>
            </w:tabs>
            <w:rPr>
              <w:rStyle w:val="a3"/>
              <w:sz w:val="28"/>
              <w:szCs w:val="28"/>
            </w:rPr>
          </w:pPr>
          <w:hyperlink r:id="rId7" w:anchor="_Toc73542271" w:history="1">
            <w:r w:rsidR="00D7053F" w:rsidRPr="005576EC">
              <w:rPr>
                <w:rStyle w:val="a3"/>
                <w:noProof/>
                <w:sz w:val="28"/>
                <w:szCs w:val="28"/>
              </w:rPr>
              <w:t>2. Место НИР в структуре образовательной программы</w:t>
            </w:r>
            <w:r w:rsidR="00D7053F" w:rsidRPr="005576EC">
              <w:rPr>
                <w:rStyle w:val="a3"/>
                <w:webHidden/>
                <w:sz w:val="28"/>
                <w:szCs w:val="28"/>
              </w:rPr>
              <w:tab/>
            </w:r>
            <w:r w:rsidR="00D7053F" w:rsidRPr="005576EC">
              <w:rPr>
                <w:rStyle w:val="a3"/>
                <w:webHidden/>
                <w:sz w:val="28"/>
                <w:szCs w:val="28"/>
              </w:rPr>
              <w:fldChar w:fldCharType="begin"/>
            </w:r>
            <w:r w:rsidR="00D7053F" w:rsidRPr="005576EC">
              <w:rPr>
                <w:rStyle w:val="a3"/>
                <w:webHidden/>
                <w:sz w:val="28"/>
                <w:szCs w:val="28"/>
              </w:rPr>
              <w:instrText xml:space="preserve"> PAGEREF _Toc73542271 \h </w:instrText>
            </w:r>
            <w:r w:rsidR="00D7053F" w:rsidRPr="005576EC">
              <w:rPr>
                <w:rStyle w:val="a3"/>
                <w:webHidden/>
                <w:sz w:val="28"/>
                <w:szCs w:val="28"/>
              </w:rPr>
            </w:r>
            <w:r w:rsidR="00D7053F" w:rsidRPr="005576EC">
              <w:rPr>
                <w:rStyle w:val="a3"/>
                <w:webHidden/>
                <w:sz w:val="28"/>
                <w:szCs w:val="28"/>
              </w:rPr>
              <w:fldChar w:fldCharType="separate"/>
            </w:r>
            <w:r w:rsidR="004018AA">
              <w:rPr>
                <w:rStyle w:val="a3"/>
                <w:noProof/>
                <w:webHidden/>
                <w:sz w:val="28"/>
                <w:szCs w:val="28"/>
              </w:rPr>
              <w:t>8</w:t>
            </w:r>
            <w:r w:rsidR="00D7053F" w:rsidRPr="005576EC">
              <w:rPr>
                <w:rStyle w:val="a3"/>
                <w:webHidden/>
                <w:sz w:val="28"/>
                <w:szCs w:val="28"/>
              </w:rPr>
              <w:fldChar w:fldCharType="end"/>
            </w:r>
          </w:hyperlink>
        </w:p>
        <w:p w14:paraId="3C95A262" w14:textId="7D7BF4EB" w:rsidR="00D7053F" w:rsidRPr="005576EC" w:rsidRDefault="00CB5EAF" w:rsidP="00D7053F">
          <w:pPr>
            <w:pStyle w:val="11"/>
            <w:tabs>
              <w:tab w:val="right" w:leader="dot" w:pos="9912"/>
            </w:tabs>
            <w:rPr>
              <w:rStyle w:val="a3"/>
              <w:sz w:val="28"/>
              <w:szCs w:val="28"/>
            </w:rPr>
          </w:pPr>
          <w:hyperlink r:id="rId8" w:anchor="_Toc73542272" w:history="1">
            <w:r w:rsidR="00D7053F" w:rsidRPr="005576EC">
              <w:rPr>
                <w:rStyle w:val="a3"/>
                <w:noProof/>
                <w:sz w:val="28"/>
                <w:szCs w:val="28"/>
              </w:rPr>
              <w:t>3. Объем НИР в зачетных единицах и в академических часах с выделением объема аудиторной и самостоятельной работы</w:t>
            </w:r>
            <w:r w:rsidR="00D7053F" w:rsidRPr="005576EC">
              <w:rPr>
                <w:rStyle w:val="a3"/>
                <w:webHidden/>
                <w:sz w:val="28"/>
                <w:szCs w:val="28"/>
              </w:rPr>
              <w:tab/>
            </w:r>
            <w:r w:rsidR="00D7053F" w:rsidRPr="005576EC">
              <w:rPr>
                <w:rStyle w:val="a3"/>
                <w:webHidden/>
                <w:sz w:val="28"/>
                <w:szCs w:val="28"/>
              </w:rPr>
              <w:fldChar w:fldCharType="begin"/>
            </w:r>
            <w:r w:rsidR="00D7053F" w:rsidRPr="005576EC">
              <w:rPr>
                <w:rStyle w:val="a3"/>
                <w:webHidden/>
                <w:sz w:val="28"/>
                <w:szCs w:val="28"/>
              </w:rPr>
              <w:instrText xml:space="preserve"> PAGEREF _Toc73542272 \h </w:instrText>
            </w:r>
            <w:r w:rsidR="00D7053F" w:rsidRPr="005576EC">
              <w:rPr>
                <w:rStyle w:val="a3"/>
                <w:webHidden/>
                <w:sz w:val="28"/>
                <w:szCs w:val="28"/>
              </w:rPr>
            </w:r>
            <w:r w:rsidR="00D7053F" w:rsidRPr="005576EC">
              <w:rPr>
                <w:rStyle w:val="a3"/>
                <w:webHidden/>
                <w:sz w:val="28"/>
                <w:szCs w:val="28"/>
              </w:rPr>
              <w:fldChar w:fldCharType="separate"/>
            </w:r>
            <w:r w:rsidR="004018AA">
              <w:rPr>
                <w:rStyle w:val="a3"/>
                <w:noProof/>
                <w:webHidden/>
                <w:sz w:val="28"/>
                <w:szCs w:val="28"/>
              </w:rPr>
              <w:t>9</w:t>
            </w:r>
            <w:r w:rsidR="00D7053F" w:rsidRPr="005576EC">
              <w:rPr>
                <w:rStyle w:val="a3"/>
                <w:webHidden/>
                <w:sz w:val="28"/>
                <w:szCs w:val="28"/>
              </w:rPr>
              <w:fldChar w:fldCharType="end"/>
            </w:r>
          </w:hyperlink>
        </w:p>
        <w:p w14:paraId="53836AEF" w14:textId="38337491" w:rsidR="00D7053F" w:rsidRPr="005576EC" w:rsidRDefault="00CB5EAF" w:rsidP="00D7053F">
          <w:pPr>
            <w:pStyle w:val="11"/>
            <w:tabs>
              <w:tab w:val="right" w:leader="dot" w:pos="9912"/>
            </w:tabs>
            <w:rPr>
              <w:rStyle w:val="a3"/>
              <w:sz w:val="28"/>
              <w:szCs w:val="28"/>
            </w:rPr>
          </w:pPr>
          <w:hyperlink r:id="rId9" w:anchor="_Toc73542273" w:history="1">
            <w:r w:rsidR="00D7053F" w:rsidRPr="005576EC">
              <w:rPr>
                <w:rStyle w:val="a3"/>
                <w:noProof/>
                <w:sz w:val="28"/>
                <w:szCs w:val="28"/>
              </w:rPr>
              <w:t>4. Содержание НИР</w:t>
            </w:r>
            <w:r w:rsidR="00D7053F" w:rsidRPr="005576EC">
              <w:rPr>
                <w:rStyle w:val="a3"/>
                <w:webHidden/>
                <w:sz w:val="28"/>
                <w:szCs w:val="28"/>
              </w:rPr>
              <w:tab/>
            </w:r>
            <w:r w:rsidR="00D7053F" w:rsidRPr="005576EC">
              <w:rPr>
                <w:rStyle w:val="a3"/>
                <w:webHidden/>
                <w:sz w:val="28"/>
                <w:szCs w:val="28"/>
              </w:rPr>
              <w:fldChar w:fldCharType="begin"/>
            </w:r>
            <w:r w:rsidR="00D7053F" w:rsidRPr="005576EC">
              <w:rPr>
                <w:rStyle w:val="a3"/>
                <w:webHidden/>
                <w:sz w:val="28"/>
                <w:szCs w:val="28"/>
              </w:rPr>
              <w:instrText xml:space="preserve"> PAGEREF _Toc73542273 \h </w:instrText>
            </w:r>
            <w:r w:rsidR="00D7053F" w:rsidRPr="005576EC">
              <w:rPr>
                <w:rStyle w:val="a3"/>
                <w:webHidden/>
                <w:sz w:val="28"/>
                <w:szCs w:val="28"/>
              </w:rPr>
            </w:r>
            <w:r w:rsidR="00D7053F" w:rsidRPr="005576EC">
              <w:rPr>
                <w:rStyle w:val="a3"/>
                <w:webHidden/>
                <w:sz w:val="28"/>
                <w:szCs w:val="28"/>
              </w:rPr>
              <w:fldChar w:fldCharType="separate"/>
            </w:r>
            <w:r w:rsidR="004018AA">
              <w:rPr>
                <w:rStyle w:val="a3"/>
                <w:noProof/>
                <w:webHidden/>
                <w:sz w:val="28"/>
                <w:szCs w:val="28"/>
              </w:rPr>
              <w:t>9</w:t>
            </w:r>
            <w:r w:rsidR="00D7053F" w:rsidRPr="005576EC">
              <w:rPr>
                <w:rStyle w:val="a3"/>
                <w:webHidden/>
                <w:sz w:val="28"/>
                <w:szCs w:val="28"/>
              </w:rPr>
              <w:fldChar w:fldCharType="end"/>
            </w:r>
          </w:hyperlink>
        </w:p>
        <w:p w14:paraId="3E2A9C0B" w14:textId="77777777" w:rsidR="005576EC" w:rsidRPr="005576EC" w:rsidRDefault="00CB5EAF" w:rsidP="005576EC">
          <w:pPr>
            <w:pStyle w:val="11"/>
            <w:tabs>
              <w:tab w:val="right" w:leader="dot" w:pos="9912"/>
            </w:tabs>
            <w:rPr>
              <w:bCs/>
              <w:sz w:val="28"/>
              <w:szCs w:val="28"/>
            </w:rPr>
          </w:pPr>
          <w:hyperlink r:id="rId10" w:anchor="_Toc73542278" w:history="1">
            <w:r w:rsidR="005576EC" w:rsidRPr="005576EC">
              <w:rPr>
                <w:rStyle w:val="a3"/>
                <w:noProof/>
                <w:sz w:val="28"/>
                <w:szCs w:val="28"/>
              </w:rPr>
              <w:t>5. Перечень основной, дополнительной учебной литературы и ресурсов сети «Интернет», необходимых для выполнения НИР</w:t>
            </w:r>
            <w:r w:rsidR="00D7053F" w:rsidRPr="005576EC">
              <w:rPr>
                <w:rStyle w:val="a3"/>
                <w:webHidden/>
                <w:sz w:val="28"/>
                <w:szCs w:val="28"/>
              </w:rPr>
              <w:tab/>
            </w:r>
            <w:r w:rsidR="005576EC" w:rsidRPr="005576EC">
              <w:rPr>
                <w:rStyle w:val="a3"/>
                <w:webHidden/>
                <w:sz w:val="28"/>
                <w:szCs w:val="28"/>
              </w:rPr>
              <w:t>14</w:t>
            </w:r>
          </w:hyperlink>
          <w:r w:rsidR="00D7053F" w:rsidRPr="005576EC">
            <w:rPr>
              <w:bCs/>
              <w:sz w:val="28"/>
              <w:szCs w:val="28"/>
            </w:rPr>
            <w:fldChar w:fldCharType="end"/>
          </w:r>
        </w:p>
        <w:p w14:paraId="618FEDEE" w14:textId="10C9EE3E" w:rsidR="00D7053F" w:rsidRPr="005576EC" w:rsidRDefault="005576EC" w:rsidP="005576EC">
          <w:r w:rsidRPr="005576EC">
            <w:rPr>
              <w:sz w:val="28"/>
              <w:szCs w:val="28"/>
            </w:rPr>
            <w:t>6.Методические указания для обучающихся по выполнению НИР........</w:t>
          </w:r>
          <w:r>
            <w:rPr>
              <w:sz w:val="28"/>
              <w:szCs w:val="28"/>
            </w:rPr>
            <w:t>.........</w:t>
          </w:r>
          <w:r w:rsidRPr="005576EC">
            <w:rPr>
              <w:sz w:val="28"/>
              <w:szCs w:val="28"/>
            </w:rPr>
            <w:t>18</w:t>
          </w:r>
        </w:p>
      </w:sdtContent>
    </w:sdt>
    <w:p w14:paraId="69A7A3DB" w14:textId="77777777" w:rsidR="00D7053F" w:rsidRDefault="00D7053F" w:rsidP="00D7053F">
      <w:pPr>
        <w:rPr>
          <w:lang w:eastAsia="ru-RU"/>
        </w:rPr>
      </w:pPr>
      <w:bookmarkStart w:id="2" w:name="_Toc5349410"/>
    </w:p>
    <w:p w14:paraId="5F45E95D" w14:textId="77777777" w:rsidR="00D7053F" w:rsidRDefault="00D7053F" w:rsidP="00D7053F">
      <w:pPr>
        <w:spacing w:after="160" w:line="256" w:lineRule="auto"/>
        <w:rPr>
          <w:lang w:eastAsia="ru-RU"/>
        </w:rPr>
      </w:pPr>
      <w:r>
        <w:rPr>
          <w:lang w:eastAsia="ru-RU"/>
        </w:rPr>
        <w:br w:type="page"/>
      </w:r>
    </w:p>
    <w:p w14:paraId="181688B4" w14:textId="77777777" w:rsidR="00D7053F" w:rsidRDefault="00D7053F" w:rsidP="00D7053F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_Toc73542270"/>
      <w:r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при выполнении научно-исследовательской работы</w:t>
      </w:r>
      <w:bookmarkEnd w:id="2"/>
      <w:bookmarkEnd w:id="3"/>
    </w:p>
    <w:p w14:paraId="338714CB" w14:textId="65D57749" w:rsidR="00D7053F" w:rsidRDefault="00D7053F" w:rsidP="00D7053F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Выполнение научно-исследовательской работы (далее - НИР) студентами имеет следующую цель:</w:t>
      </w:r>
    </w:p>
    <w:p w14:paraId="59F4ECAE" w14:textId="77777777" w:rsidR="00892A41" w:rsidRPr="00D5382D" w:rsidRDefault="00892A41" w:rsidP="00892A41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универсальных и профессиональных компетенций направления, позволяющих абитуриентам качественно выполнять междисциплинарные научные проекты, курсовые работы, выпускные квалификационные работы (далее - ВКР).</w:t>
      </w:r>
    </w:p>
    <w:p w14:paraId="2428C740" w14:textId="2A10A142" w:rsidR="00892A41" w:rsidRDefault="00C77F90" w:rsidP="00892A41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Задачами НИР</w:t>
      </w:r>
      <w:r w:rsidR="00892A41">
        <w:rPr>
          <w:sz w:val="28"/>
          <w:szCs w:val="28"/>
        </w:rPr>
        <w:t xml:space="preserve"> являются:</w:t>
      </w:r>
    </w:p>
    <w:p w14:paraId="4B709547" w14:textId="1AA8E6BD" w:rsidR="00892A41" w:rsidRDefault="00892A41" w:rsidP="00892A41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усвоение основных положений методологических подходов </w:t>
      </w:r>
      <w:r w:rsidR="002429A2">
        <w:rPr>
          <w:sz w:val="28"/>
          <w:szCs w:val="28"/>
        </w:rPr>
        <w:t>мировой политики и международных отношений</w:t>
      </w:r>
      <w:r>
        <w:rPr>
          <w:sz w:val="28"/>
          <w:szCs w:val="28"/>
        </w:rPr>
        <w:t xml:space="preserve">, современных концепций </w:t>
      </w:r>
      <w:r w:rsidR="002429A2">
        <w:rPr>
          <w:sz w:val="28"/>
          <w:szCs w:val="28"/>
        </w:rPr>
        <w:t>мировой политики</w:t>
      </w:r>
      <w:r>
        <w:rPr>
          <w:sz w:val="28"/>
          <w:szCs w:val="28"/>
        </w:rPr>
        <w:t>;</w:t>
      </w:r>
    </w:p>
    <w:p w14:paraId="391B9305" w14:textId="315EB68B" w:rsidR="00892A41" w:rsidRDefault="00892A41" w:rsidP="00892A41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освоение методов поиска, сбора, обработки, анализа и систематизации политической информации по теме </w:t>
      </w:r>
      <w:r w:rsidR="002429A2">
        <w:rPr>
          <w:sz w:val="28"/>
          <w:szCs w:val="28"/>
        </w:rPr>
        <w:t>мировой политики</w:t>
      </w:r>
      <w:r>
        <w:rPr>
          <w:sz w:val="28"/>
          <w:szCs w:val="28"/>
        </w:rPr>
        <w:t>, проведение конкретных расчетов, выбор методов и средств решения задач исследования, разработка инструментария для проведения политологического исследований</w:t>
      </w:r>
      <w:r w:rsidR="00C77F90">
        <w:rPr>
          <w:sz w:val="28"/>
          <w:szCs w:val="28"/>
        </w:rPr>
        <w:t xml:space="preserve"> в сфере мировой поли</w:t>
      </w:r>
      <w:r w:rsidR="002429A2">
        <w:rPr>
          <w:sz w:val="28"/>
          <w:szCs w:val="28"/>
        </w:rPr>
        <w:t>т</w:t>
      </w:r>
      <w:r w:rsidR="00C77F90">
        <w:rPr>
          <w:sz w:val="28"/>
          <w:szCs w:val="28"/>
        </w:rPr>
        <w:t>и</w:t>
      </w:r>
      <w:r w:rsidR="002429A2">
        <w:rPr>
          <w:sz w:val="28"/>
          <w:szCs w:val="28"/>
        </w:rPr>
        <w:t>ки</w:t>
      </w:r>
      <w:r>
        <w:rPr>
          <w:sz w:val="28"/>
          <w:szCs w:val="28"/>
        </w:rPr>
        <w:t>, а также применение современных информационно-коммуникативных технологий;</w:t>
      </w:r>
    </w:p>
    <w:p w14:paraId="71E3F291" w14:textId="77777777" w:rsidR="00892A41" w:rsidRDefault="00892A41" w:rsidP="00892A41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формирование умений работы в исследовательской команде, в том числе при проведении интервьюирования, опросов, анкетирования, наблюдения;</w:t>
      </w:r>
    </w:p>
    <w:p w14:paraId="50DD9704" w14:textId="02AB10A0" w:rsidR="00892A41" w:rsidRDefault="00892A41" w:rsidP="00892A41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развитие умений и навыков оценки, обобщения, интерпретации полученных результатов, обоснования выводов, построения моделей </w:t>
      </w:r>
      <w:r w:rsidR="002429A2">
        <w:rPr>
          <w:sz w:val="28"/>
          <w:szCs w:val="28"/>
        </w:rPr>
        <w:t>современных международных отношений</w:t>
      </w:r>
      <w:r>
        <w:rPr>
          <w:sz w:val="28"/>
          <w:szCs w:val="28"/>
        </w:rPr>
        <w:t>, явлений и объектов, относящихся к области профессиональной деятельности;</w:t>
      </w:r>
    </w:p>
    <w:p w14:paraId="5FF7557C" w14:textId="3C4523F5" w:rsidR="00892A41" w:rsidRDefault="00892A41" w:rsidP="00892A41">
      <w:pPr>
        <w:pStyle w:val="a4"/>
        <w:spacing w:after="0" w:line="36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- формирование умений представлять результаты научных исследований в виде самостоятельной научной работы, статьи, доклада, курсовой работы, выпускной квалификационной работы.</w:t>
      </w:r>
    </w:p>
    <w:p w14:paraId="66F872C9" w14:textId="6208492C" w:rsidR="00D7053F" w:rsidRDefault="0017073D" w:rsidP="00D7053F">
      <w:pPr>
        <w:spacing w:after="0" w:line="360" w:lineRule="auto"/>
        <w:ind w:firstLine="709"/>
        <w:jc w:val="both"/>
        <w:rPr>
          <w:sz w:val="28"/>
          <w:szCs w:val="28"/>
        </w:rPr>
      </w:pPr>
      <w:r w:rsidRPr="004C568F">
        <w:rPr>
          <w:sz w:val="28"/>
          <w:szCs w:val="28"/>
        </w:rPr>
        <w:lastRenderedPageBreak/>
        <w:t>Учебно-</w:t>
      </w:r>
      <w:r w:rsidR="00B27DAF" w:rsidRPr="004C568F">
        <w:rPr>
          <w:sz w:val="28"/>
          <w:szCs w:val="28"/>
        </w:rPr>
        <w:t>научный семинар</w:t>
      </w:r>
      <w:r w:rsidR="00D7053F" w:rsidRPr="0017073D">
        <w:rPr>
          <w:color w:val="FF0000"/>
          <w:sz w:val="28"/>
          <w:szCs w:val="28"/>
        </w:rPr>
        <w:t xml:space="preserve"> </w:t>
      </w:r>
      <w:r w:rsidR="00DB7B38">
        <w:rPr>
          <w:sz w:val="28"/>
          <w:szCs w:val="28"/>
        </w:rPr>
        <w:t>(далее - УН</w:t>
      </w:r>
      <w:r w:rsidR="00D7053F">
        <w:rPr>
          <w:sz w:val="28"/>
          <w:szCs w:val="28"/>
        </w:rPr>
        <w:t>С) является аудиторной формой НИР.</w:t>
      </w:r>
    </w:p>
    <w:p w14:paraId="30ACA2E0" w14:textId="6172EBB4" w:rsidR="00D7053F" w:rsidRPr="004C568F" w:rsidRDefault="00D7053F" w:rsidP="00D7053F">
      <w:pPr>
        <w:spacing w:after="0" w:line="360" w:lineRule="auto"/>
        <w:jc w:val="both"/>
        <w:rPr>
          <w:sz w:val="28"/>
          <w:szCs w:val="28"/>
        </w:rPr>
      </w:pPr>
      <w:r w:rsidRPr="004C568F">
        <w:rPr>
          <w:sz w:val="28"/>
          <w:szCs w:val="28"/>
        </w:rPr>
        <w:t>НИР направлена на форм</w:t>
      </w:r>
      <w:r w:rsidR="0017073D" w:rsidRPr="004C568F">
        <w:rPr>
          <w:sz w:val="28"/>
          <w:szCs w:val="28"/>
        </w:rPr>
        <w:t>ирование следующих компетенций:</w:t>
      </w:r>
    </w:p>
    <w:tbl>
      <w:tblPr>
        <w:tblW w:w="1006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996"/>
        <w:gridCol w:w="3819"/>
        <w:gridCol w:w="3257"/>
      </w:tblGrid>
      <w:tr w:rsidR="00D7053F" w14:paraId="189556CF" w14:textId="77777777" w:rsidTr="00D3176F">
        <w:trPr>
          <w:trHeight w:val="22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13DF2" w14:textId="77777777" w:rsidR="00D7053F" w:rsidRDefault="00D7053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</w:pPr>
            <w:r>
              <w:t>Код компе-</w:t>
            </w:r>
            <w:proofErr w:type="spellStart"/>
            <w:r>
              <w:t>тенции</w:t>
            </w:r>
            <w:proofErr w:type="spellEnd"/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24D32" w14:textId="77777777" w:rsidR="00D7053F" w:rsidRDefault="00D7053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</w:pPr>
            <w:r>
              <w:t>Наименование компетенции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860AB" w14:textId="77777777" w:rsidR="00D7053F" w:rsidRDefault="00D7053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</w:pPr>
            <w:r>
              <w:t>Индикаторы достижения компетенции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12A02" w14:textId="77777777" w:rsidR="00D7053F" w:rsidRDefault="00D7053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</w:pPr>
            <w: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D7053F" w14:paraId="572C61B0" w14:textId="77777777" w:rsidTr="00D3176F">
        <w:trPr>
          <w:trHeight w:val="22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01300" w14:textId="77777777" w:rsidR="00D7053F" w:rsidRDefault="00D7053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</w:pPr>
            <w:r>
              <w:t>УК-10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5ABA3" w14:textId="77777777" w:rsidR="00D7053F" w:rsidRDefault="00D7053F">
            <w:pPr>
              <w:pStyle w:val="ConsPlusNormal"/>
              <w:widowControl/>
              <w:spacing w:line="25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 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4E60" w14:textId="77777777" w:rsidR="00D7053F" w:rsidRDefault="00D7053F">
            <w:pPr>
              <w:spacing w:after="0" w:line="240" w:lineRule="auto"/>
            </w:pPr>
            <w:r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  <w:p w14:paraId="1F19A1A1" w14:textId="77777777" w:rsidR="00D7053F" w:rsidRDefault="00D7053F">
            <w:pPr>
              <w:spacing w:after="0" w:line="240" w:lineRule="auto"/>
            </w:pPr>
          </w:p>
          <w:p w14:paraId="355A4E91" w14:textId="77777777" w:rsidR="00D7053F" w:rsidRDefault="00D7053F">
            <w:pPr>
              <w:spacing w:after="0" w:line="240" w:lineRule="auto"/>
            </w:pPr>
            <w:r>
              <w:t>2. Обосновывает сущность происходящего, выявляет закономерности, понимает природу вариабельности</w:t>
            </w:r>
          </w:p>
          <w:p w14:paraId="6484E98A" w14:textId="77777777" w:rsidR="00D7053F" w:rsidRDefault="00D7053F">
            <w:pPr>
              <w:spacing w:after="0" w:line="240" w:lineRule="auto"/>
            </w:pPr>
          </w:p>
          <w:p w14:paraId="5A003D4E" w14:textId="77777777" w:rsidR="00D7053F" w:rsidRDefault="00D7053F">
            <w:pPr>
              <w:spacing w:after="0" w:line="240" w:lineRule="auto"/>
            </w:pPr>
          </w:p>
          <w:p w14:paraId="563CC1EF" w14:textId="77777777" w:rsidR="00D7053F" w:rsidRDefault="00D7053F">
            <w:pPr>
              <w:spacing w:after="0" w:line="240" w:lineRule="auto"/>
            </w:pPr>
          </w:p>
          <w:p w14:paraId="73E8DD8A" w14:textId="77777777" w:rsidR="00D7053F" w:rsidRDefault="00D7053F">
            <w:pPr>
              <w:spacing w:after="0" w:line="240" w:lineRule="auto"/>
            </w:pPr>
            <w: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14:paraId="4787F0AB" w14:textId="77777777" w:rsidR="00D7053F" w:rsidRDefault="00D7053F">
            <w:pPr>
              <w:spacing w:after="0" w:line="240" w:lineRule="auto"/>
            </w:pPr>
          </w:p>
          <w:p w14:paraId="45289B93" w14:textId="77777777" w:rsidR="00D7053F" w:rsidRDefault="00D7053F">
            <w:pPr>
              <w:spacing w:after="0" w:line="240" w:lineRule="auto"/>
            </w:pPr>
            <w: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14:paraId="41E52CDF" w14:textId="77777777" w:rsidR="00D7053F" w:rsidRDefault="00D7053F">
            <w:pPr>
              <w:spacing w:after="0" w:line="240" w:lineRule="auto"/>
            </w:pPr>
          </w:p>
          <w:p w14:paraId="0FF73205" w14:textId="77777777" w:rsidR="00D7053F" w:rsidRDefault="00D7053F">
            <w:pPr>
              <w:pStyle w:val="ConsPlusNormal"/>
              <w:widowControl/>
              <w:spacing w:line="25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6967A" w14:textId="63E39D52" w:rsidR="00D7053F" w:rsidRDefault="00D7053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>
              <w:rPr>
                <w:b/>
              </w:rPr>
              <w:t>знать</w:t>
            </w:r>
            <w:r>
              <w:t xml:space="preserve"> – </w:t>
            </w:r>
            <w:r w:rsidR="00584623">
              <w:t xml:space="preserve">способы </w:t>
            </w:r>
            <w:r>
              <w:t>поиск</w:t>
            </w:r>
            <w:r w:rsidR="00584623">
              <w:t>а</w:t>
            </w:r>
            <w:r>
              <w:t xml:space="preserve"> научной информации</w:t>
            </w:r>
          </w:p>
          <w:p w14:paraId="440783B0" w14:textId="05853F8C" w:rsidR="00D7053F" w:rsidRDefault="00D7053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>
              <w:rPr>
                <w:b/>
              </w:rPr>
              <w:t>уметь</w:t>
            </w:r>
            <w:r>
              <w:t xml:space="preserve"> – подобрать научную информацию и обработать ее</w:t>
            </w:r>
          </w:p>
          <w:p w14:paraId="6F53C7B5" w14:textId="77777777" w:rsidR="00D7053F" w:rsidRDefault="00D7053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</w:p>
          <w:p w14:paraId="7C21639C" w14:textId="77777777" w:rsidR="00D7053F" w:rsidRDefault="00D7053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</w:p>
          <w:p w14:paraId="56E1BEE6" w14:textId="2E174D39" w:rsidR="00D7053F" w:rsidRDefault="00D7053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>
              <w:rPr>
                <w:b/>
              </w:rPr>
              <w:t>знать</w:t>
            </w:r>
            <w:r>
              <w:t xml:space="preserve"> – логику научного исследования</w:t>
            </w:r>
          </w:p>
          <w:p w14:paraId="2D655047" w14:textId="4EFA55E7" w:rsidR="00D7053F" w:rsidRDefault="00D7053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>
              <w:rPr>
                <w:b/>
              </w:rPr>
              <w:t>уметь</w:t>
            </w:r>
            <w:r>
              <w:t xml:space="preserve"> – выявлять закономерности социальных процессов и делать выводы</w:t>
            </w:r>
          </w:p>
          <w:p w14:paraId="22C57BA7" w14:textId="77777777" w:rsidR="00D7053F" w:rsidRDefault="00D7053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</w:p>
          <w:p w14:paraId="0D257091" w14:textId="77777777" w:rsidR="00D7053F" w:rsidRDefault="00D7053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</w:p>
          <w:p w14:paraId="705C154F" w14:textId="74BE62B8" w:rsidR="00D7053F" w:rsidRDefault="00D7053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>
              <w:rPr>
                <w:b/>
              </w:rPr>
              <w:t>знать</w:t>
            </w:r>
            <w:r>
              <w:t xml:space="preserve"> – признаки классификации объектов</w:t>
            </w:r>
          </w:p>
          <w:p w14:paraId="17AA5F1A" w14:textId="46DE2AF3" w:rsidR="00D7053F" w:rsidRDefault="00D7053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>
              <w:rPr>
                <w:b/>
              </w:rPr>
              <w:t>уметь</w:t>
            </w:r>
            <w:r>
              <w:t xml:space="preserve"> – идентифицировать общие свойства объектов</w:t>
            </w:r>
          </w:p>
          <w:p w14:paraId="7E0F3565" w14:textId="77777777" w:rsidR="00D7053F" w:rsidRDefault="00D7053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</w:pPr>
          </w:p>
          <w:p w14:paraId="28805270" w14:textId="77777777" w:rsidR="00D7053F" w:rsidRDefault="00D7053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</w:pPr>
          </w:p>
          <w:p w14:paraId="5DE75825" w14:textId="77777777" w:rsidR="00D7053F" w:rsidRDefault="00D7053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</w:pPr>
          </w:p>
          <w:p w14:paraId="0F2D6BE5" w14:textId="77777777" w:rsidR="00D7053F" w:rsidRDefault="00D7053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</w:pPr>
          </w:p>
          <w:p w14:paraId="3EAB9B16" w14:textId="71714991" w:rsidR="00D7053F" w:rsidRDefault="00D7053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>
              <w:rPr>
                <w:b/>
              </w:rPr>
              <w:t>знать</w:t>
            </w:r>
            <w:r>
              <w:t xml:space="preserve"> – логику научного исследо</w:t>
            </w:r>
            <w:r w:rsidR="00584623">
              <w:t>в</w:t>
            </w:r>
            <w:r>
              <w:t>ания</w:t>
            </w:r>
          </w:p>
          <w:p w14:paraId="5869658B" w14:textId="77777777" w:rsidR="00D7053F" w:rsidRDefault="00D7053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>
              <w:rPr>
                <w:b/>
              </w:rPr>
              <w:t>уметь</w:t>
            </w:r>
            <w:r>
              <w:t xml:space="preserve"> – аргументированно сделать собственные выводы на основе результатов исследования</w:t>
            </w:r>
          </w:p>
          <w:p w14:paraId="5E697B6F" w14:textId="77777777" w:rsidR="00D7053F" w:rsidRDefault="00D7053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</w:p>
          <w:p w14:paraId="7162C451" w14:textId="657C6D12" w:rsidR="00D7053F" w:rsidRDefault="00D7053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>
              <w:rPr>
                <w:b/>
              </w:rPr>
              <w:t>знать</w:t>
            </w:r>
            <w:r>
              <w:t xml:space="preserve"> – принципы и приемы системн</w:t>
            </w:r>
            <w:r w:rsidR="00584623">
              <w:t>о</w:t>
            </w:r>
            <w:r>
              <w:t>го описания научной проблемы</w:t>
            </w:r>
          </w:p>
          <w:p w14:paraId="75123947" w14:textId="0E87210D" w:rsidR="00D7053F" w:rsidRDefault="00D7053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>
              <w:rPr>
                <w:b/>
              </w:rPr>
              <w:t>уметь</w:t>
            </w:r>
            <w:r>
              <w:t xml:space="preserve"> – аргументированно изложить свою точку зрения</w:t>
            </w:r>
          </w:p>
        </w:tc>
      </w:tr>
      <w:tr w:rsidR="00D7053F" w14:paraId="25E4112B" w14:textId="77777777" w:rsidTr="00D3176F">
        <w:trPr>
          <w:trHeight w:val="22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C7161" w14:textId="77777777" w:rsidR="00D7053F" w:rsidRDefault="00D7053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</w:pPr>
            <w:r>
              <w:t>УК-11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68B46" w14:textId="77777777" w:rsidR="00D7053F" w:rsidRDefault="00D7053F">
            <w:pPr>
              <w:pStyle w:val="ConsPlusNormal"/>
              <w:widowControl/>
              <w:spacing w:line="25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Способность к постановке целей и задач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исследований, выбору оптимальных путей и методов их достижения </w:t>
            </w:r>
          </w:p>
          <w:p w14:paraId="6A99F1FD" w14:textId="77777777" w:rsidR="00D7053F" w:rsidRDefault="00D7053F">
            <w:pPr>
              <w:pStyle w:val="ConsPlusNormal"/>
              <w:widowControl/>
              <w:spacing w:line="25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576E4" w14:textId="77777777" w:rsidR="00D7053F" w:rsidRDefault="00D7053F">
            <w:pPr>
              <w:spacing w:after="0" w:line="240" w:lineRule="auto"/>
            </w:pPr>
            <w:r>
              <w:lastRenderedPageBreak/>
              <w:t xml:space="preserve">1. Аргументированно переходит от первоначальной субъективной формулировки проблемы к </w:t>
            </w:r>
            <w:r>
              <w:lastRenderedPageBreak/>
              <w:t>целостному структурированному описанию проблемной ситуации.</w:t>
            </w:r>
          </w:p>
          <w:p w14:paraId="340EC599" w14:textId="77777777" w:rsidR="00D7053F" w:rsidRDefault="00D7053F">
            <w:pPr>
              <w:spacing w:after="0" w:line="240" w:lineRule="auto"/>
            </w:pPr>
          </w:p>
          <w:p w14:paraId="35BF3DF9" w14:textId="77777777" w:rsidR="00D7053F" w:rsidRDefault="00D7053F">
            <w:pPr>
              <w:spacing w:after="0" w:line="240" w:lineRule="auto"/>
            </w:pPr>
            <w:r>
              <w:t>2. Обосновывает системную формулировку цели и постановку задачи управления.</w:t>
            </w:r>
          </w:p>
          <w:p w14:paraId="04B94690" w14:textId="77777777" w:rsidR="00D7053F" w:rsidRDefault="00D7053F">
            <w:pPr>
              <w:spacing w:after="0" w:line="240" w:lineRule="auto"/>
            </w:pPr>
          </w:p>
          <w:p w14:paraId="52D4B244" w14:textId="77777777" w:rsidR="00D7053F" w:rsidRDefault="00D7053F">
            <w:pPr>
              <w:spacing w:after="0" w:line="240" w:lineRule="auto"/>
            </w:pPr>
          </w:p>
          <w:p w14:paraId="44C7BE22" w14:textId="77777777" w:rsidR="00D7053F" w:rsidRDefault="00D7053F">
            <w:pPr>
              <w:spacing w:after="0" w:line="240" w:lineRule="auto"/>
            </w:pPr>
          </w:p>
          <w:p w14:paraId="3DD5F99D" w14:textId="77777777" w:rsidR="00D7053F" w:rsidRDefault="00D7053F">
            <w:pPr>
              <w:spacing w:after="0" w:line="240" w:lineRule="auto"/>
            </w:pPr>
            <w:r>
              <w:t xml:space="preserve">3. Взвешенно и системно подходит к анализу ситуации, формулировке критериев и условий выбора </w:t>
            </w:r>
          </w:p>
          <w:p w14:paraId="54D5DF04" w14:textId="77777777" w:rsidR="00D7053F" w:rsidRDefault="00D7053F">
            <w:pPr>
              <w:spacing w:after="0" w:line="240" w:lineRule="auto"/>
            </w:pPr>
          </w:p>
          <w:p w14:paraId="2BD97445" w14:textId="77777777" w:rsidR="00D7053F" w:rsidRDefault="00D7053F">
            <w:pPr>
              <w:spacing w:after="0" w:line="240" w:lineRule="auto"/>
            </w:pPr>
          </w:p>
          <w:p w14:paraId="504E5069" w14:textId="77777777" w:rsidR="00D7053F" w:rsidRDefault="00D7053F">
            <w:pPr>
              <w:spacing w:after="0" w:line="240" w:lineRule="auto"/>
            </w:pPr>
          </w:p>
          <w:p w14:paraId="676FA1B6" w14:textId="77777777" w:rsidR="00D7053F" w:rsidRDefault="00D7053F">
            <w:pPr>
              <w:spacing w:after="0" w:line="240" w:lineRule="auto"/>
            </w:pPr>
            <w:r>
              <w:t>4. 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  <w:p w14:paraId="409BAD97" w14:textId="77777777" w:rsidR="00D7053F" w:rsidRDefault="00D7053F">
            <w:pPr>
              <w:spacing w:after="0" w:line="240" w:lineRule="auto"/>
            </w:pPr>
          </w:p>
          <w:p w14:paraId="2F5F57F7" w14:textId="77777777" w:rsidR="00D7053F" w:rsidRDefault="00D7053F">
            <w:pPr>
              <w:spacing w:after="0" w:line="240" w:lineRule="auto"/>
            </w:pPr>
            <w:r>
              <w:t>5. 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  <w:p w14:paraId="77BE7DF6" w14:textId="77777777" w:rsidR="00D7053F" w:rsidRDefault="00D7053F">
            <w:pPr>
              <w:spacing w:after="0" w:line="240" w:lineRule="auto"/>
            </w:pPr>
          </w:p>
          <w:p w14:paraId="61F34166" w14:textId="77777777" w:rsidR="00D7053F" w:rsidRDefault="00D7053F">
            <w:pPr>
              <w:pStyle w:val="ConsPlusNormal"/>
              <w:widowControl/>
              <w:spacing w:line="25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6. 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0C9C9" w14:textId="3E7B439C" w:rsidR="00D7053F" w:rsidRDefault="00D7053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>
              <w:rPr>
                <w:b/>
              </w:rPr>
              <w:lastRenderedPageBreak/>
              <w:t>знать</w:t>
            </w:r>
            <w:r>
              <w:t xml:space="preserve"> – </w:t>
            </w:r>
            <w:r w:rsidR="00584623">
              <w:t xml:space="preserve">способы </w:t>
            </w:r>
            <w:r>
              <w:t>формулиров</w:t>
            </w:r>
            <w:r w:rsidR="00584623">
              <w:t>ки</w:t>
            </w:r>
            <w:r>
              <w:t xml:space="preserve"> проблем</w:t>
            </w:r>
            <w:r w:rsidR="00584623">
              <w:t>ы</w:t>
            </w:r>
          </w:p>
          <w:p w14:paraId="20E9F4CB" w14:textId="19DD86B9" w:rsidR="00D7053F" w:rsidRDefault="00D7053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>
              <w:rPr>
                <w:b/>
              </w:rPr>
              <w:t>уметь</w:t>
            </w:r>
            <w:r>
              <w:t xml:space="preserve"> – системно описать </w:t>
            </w:r>
            <w:r>
              <w:lastRenderedPageBreak/>
              <w:t>проблемную ситуацию</w:t>
            </w:r>
          </w:p>
          <w:p w14:paraId="4A60E23E" w14:textId="77777777" w:rsidR="00D7053F" w:rsidRDefault="00D7053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</w:p>
          <w:p w14:paraId="01D43DD8" w14:textId="77777777" w:rsidR="00D7053F" w:rsidRDefault="00D7053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</w:p>
          <w:p w14:paraId="30812531" w14:textId="628632E2" w:rsidR="00D7053F" w:rsidRDefault="00D7053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>
              <w:rPr>
                <w:b/>
              </w:rPr>
              <w:t>знать</w:t>
            </w:r>
            <w:r>
              <w:t xml:space="preserve"> – принципы формулировки цели и задач исследования</w:t>
            </w:r>
          </w:p>
          <w:p w14:paraId="657C9C7E" w14:textId="515AF379" w:rsidR="00D7053F" w:rsidRDefault="00D7053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>
              <w:rPr>
                <w:b/>
              </w:rPr>
              <w:t>уметь</w:t>
            </w:r>
            <w:r>
              <w:t xml:space="preserve"> – обосновывать цель и задачи управления</w:t>
            </w:r>
          </w:p>
          <w:p w14:paraId="788C89DA" w14:textId="77777777" w:rsidR="00D7053F" w:rsidRDefault="00D7053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</w:p>
          <w:p w14:paraId="5F66D840" w14:textId="293B4DF6" w:rsidR="00D7053F" w:rsidRDefault="00D7053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>
              <w:rPr>
                <w:b/>
              </w:rPr>
              <w:t>знать</w:t>
            </w:r>
            <w:r>
              <w:t xml:space="preserve"> – методы анализа ситуации</w:t>
            </w:r>
          </w:p>
          <w:p w14:paraId="0782F635" w14:textId="632AAA83" w:rsidR="00D7053F" w:rsidRDefault="00D7053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>
              <w:rPr>
                <w:b/>
              </w:rPr>
              <w:t>уметь</w:t>
            </w:r>
            <w:r>
              <w:t xml:space="preserve"> – сформировать критерии и обосновать выбранное решение</w:t>
            </w:r>
          </w:p>
          <w:p w14:paraId="462BF265" w14:textId="77777777" w:rsidR="00D7053F" w:rsidRDefault="00D7053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</w:p>
          <w:p w14:paraId="1EFEEDCD" w14:textId="77777777" w:rsidR="00D7053F" w:rsidRDefault="00D7053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</w:p>
          <w:p w14:paraId="4C50150D" w14:textId="0F7BE0BB" w:rsidR="00D7053F" w:rsidRDefault="00D7053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>
              <w:rPr>
                <w:b/>
              </w:rPr>
              <w:t>знать</w:t>
            </w:r>
            <w:r>
              <w:t xml:space="preserve"> – </w:t>
            </w:r>
            <w:r w:rsidR="00584623">
              <w:t>способы</w:t>
            </w:r>
            <w:r>
              <w:t xml:space="preserve"> выб</w:t>
            </w:r>
            <w:r w:rsidR="00584623">
              <w:t>ора</w:t>
            </w:r>
            <w:r>
              <w:t xml:space="preserve"> оптимально</w:t>
            </w:r>
            <w:r w:rsidR="00584623">
              <w:t>го</w:t>
            </w:r>
            <w:r>
              <w:t xml:space="preserve"> решени</w:t>
            </w:r>
            <w:r w:rsidR="00584623">
              <w:t>я</w:t>
            </w:r>
            <w:r>
              <w:t xml:space="preserve"> из альтернативных вариантов</w:t>
            </w:r>
          </w:p>
          <w:p w14:paraId="37445FED" w14:textId="2FE2163D" w:rsidR="00D7053F" w:rsidRDefault="00D7053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>
              <w:rPr>
                <w:b/>
              </w:rPr>
              <w:t>уметь</w:t>
            </w:r>
            <w:r>
              <w:t xml:space="preserve"> – оцени</w:t>
            </w:r>
            <w:r w:rsidR="00584623">
              <w:t>ва</w:t>
            </w:r>
            <w:r>
              <w:t>ть критически последствия принимаемых решений</w:t>
            </w:r>
          </w:p>
          <w:p w14:paraId="5520D685" w14:textId="77777777" w:rsidR="00D7053F" w:rsidRDefault="00D7053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</w:p>
          <w:p w14:paraId="67D29AD5" w14:textId="77777777" w:rsidR="00D7053F" w:rsidRDefault="00D7053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</w:p>
          <w:p w14:paraId="158ADA83" w14:textId="77777777" w:rsidR="00D7053F" w:rsidRDefault="00D7053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</w:p>
          <w:p w14:paraId="0AED941B" w14:textId="77777777" w:rsidR="00D7053F" w:rsidRDefault="00D7053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</w:p>
          <w:p w14:paraId="7B37AA36" w14:textId="3F8D8204" w:rsidR="00D7053F" w:rsidRDefault="00D7053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>
              <w:rPr>
                <w:b/>
              </w:rPr>
              <w:t>знать</w:t>
            </w:r>
            <w:r>
              <w:t xml:space="preserve"> – приемы индукции и дедукции анализа и синтеза, декомпозиции и агрегирования</w:t>
            </w:r>
          </w:p>
          <w:p w14:paraId="2189CCC9" w14:textId="2795F966" w:rsidR="00D7053F" w:rsidRDefault="00D7053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>
              <w:rPr>
                <w:b/>
              </w:rPr>
              <w:t>уметь</w:t>
            </w:r>
            <w:r>
              <w:t xml:space="preserve"> – решать практические задачи управления и готовить аналитические отчеты</w:t>
            </w:r>
          </w:p>
          <w:p w14:paraId="3E81F58A" w14:textId="77777777" w:rsidR="00D7053F" w:rsidRDefault="00D7053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</w:p>
          <w:p w14:paraId="1AB583A8" w14:textId="77777777" w:rsidR="00D7053F" w:rsidRDefault="00D7053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</w:p>
          <w:p w14:paraId="55CC3211" w14:textId="49AF189A" w:rsidR="00D7053F" w:rsidRDefault="00D7053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>
              <w:rPr>
                <w:b/>
              </w:rPr>
              <w:t>знать</w:t>
            </w:r>
            <w:r>
              <w:t xml:space="preserve"> – логику и последовательность проведения научного исследования</w:t>
            </w:r>
          </w:p>
          <w:p w14:paraId="15A995CA" w14:textId="32C1A3A1" w:rsidR="00D7053F" w:rsidRDefault="00D7053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>
              <w:rPr>
                <w:b/>
              </w:rPr>
              <w:t>уметь</w:t>
            </w:r>
            <w:r>
              <w:t xml:space="preserve"> – аргументированно изложить цель, задачи, теори</w:t>
            </w:r>
            <w:r w:rsidR="00584623">
              <w:t>ю</w:t>
            </w:r>
            <w:r>
              <w:t>, методы исследования и сделать на этой основе свои выводы</w:t>
            </w:r>
          </w:p>
        </w:tc>
      </w:tr>
      <w:tr w:rsidR="00D7053F" w14:paraId="59EC30FD" w14:textId="77777777" w:rsidTr="00D3176F">
        <w:trPr>
          <w:trHeight w:val="22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36D99" w14:textId="77777777" w:rsidR="00D7053F" w:rsidRDefault="00D7053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lang w:val="en-US"/>
              </w:rPr>
            </w:pPr>
            <w:r>
              <w:lastRenderedPageBreak/>
              <w:t>ПКН-2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04B4B" w14:textId="77777777" w:rsidR="00D7053F" w:rsidRDefault="00D7053F">
            <w:pPr>
              <w:pStyle w:val="ConsPlusNormal"/>
              <w:widowControl/>
              <w:spacing w:line="25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Способность применять информационно-коммуникационные технологии и программные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средства для решения стандартных задач профессиональной деятельности на основе информационной и библиографической культуры и требований информационной безопасности, использовать разнообразные средства массовой коммуникации 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54560" w14:textId="5026DD61" w:rsidR="00D7053F" w:rsidRDefault="00D7053F" w:rsidP="004B2280">
            <w:pPr>
              <w:pStyle w:val="Default"/>
              <w:numPr>
                <w:ilvl w:val="0"/>
                <w:numId w:val="1"/>
              </w:numPr>
              <w:spacing w:line="256" w:lineRule="auto"/>
              <w:ind w:left="0" w:firstLine="0"/>
              <w:jc w:val="both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lastRenderedPageBreak/>
              <w:t>Применяет современные информационно-коммуникационные технологии и программные средства для решения стандартных задач профессиональной деятельности.</w:t>
            </w:r>
          </w:p>
          <w:p w14:paraId="7E07A0AF" w14:textId="05AC6099" w:rsidR="009C72DD" w:rsidRDefault="009C72DD" w:rsidP="009C72DD">
            <w:pPr>
              <w:pStyle w:val="Default"/>
              <w:spacing w:line="256" w:lineRule="auto"/>
              <w:jc w:val="both"/>
              <w:rPr>
                <w:color w:val="auto"/>
                <w:lang w:eastAsia="en-US"/>
              </w:rPr>
            </w:pPr>
          </w:p>
          <w:p w14:paraId="41028D59" w14:textId="19F558EA" w:rsidR="009C72DD" w:rsidRDefault="009C72DD" w:rsidP="009C72DD">
            <w:pPr>
              <w:pStyle w:val="Default"/>
              <w:spacing w:line="256" w:lineRule="auto"/>
              <w:jc w:val="both"/>
              <w:rPr>
                <w:color w:val="auto"/>
                <w:lang w:eastAsia="en-US"/>
              </w:rPr>
            </w:pPr>
          </w:p>
          <w:p w14:paraId="7460CAB8" w14:textId="404DDA26" w:rsidR="009C72DD" w:rsidRDefault="009C72DD" w:rsidP="009C72DD">
            <w:pPr>
              <w:pStyle w:val="Default"/>
              <w:spacing w:line="256" w:lineRule="auto"/>
              <w:jc w:val="both"/>
              <w:rPr>
                <w:color w:val="auto"/>
                <w:lang w:eastAsia="en-US"/>
              </w:rPr>
            </w:pPr>
          </w:p>
          <w:p w14:paraId="05B6AD77" w14:textId="77777777" w:rsidR="009C72DD" w:rsidRDefault="009C72DD" w:rsidP="009C72DD">
            <w:pPr>
              <w:pStyle w:val="Default"/>
              <w:spacing w:line="256" w:lineRule="auto"/>
              <w:jc w:val="both"/>
              <w:rPr>
                <w:color w:val="auto"/>
                <w:lang w:eastAsia="en-US"/>
              </w:rPr>
            </w:pPr>
          </w:p>
          <w:p w14:paraId="1E935882" w14:textId="77777777" w:rsidR="00D7053F" w:rsidRDefault="00D7053F">
            <w:pPr>
              <w:pStyle w:val="Default"/>
              <w:spacing w:line="256" w:lineRule="auto"/>
              <w:jc w:val="both"/>
              <w:rPr>
                <w:color w:val="auto"/>
                <w:lang w:eastAsia="en-US"/>
              </w:rPr>
            </w:pPr>
          </w:p>
          <w:p w14:paraId="15B72488" w14:textId="77777777" w:rsidR="00D7053F" w:rsidRDefault="00D7053F">
            <w:pPr>
              <w:pStyle w:val="Default"/>
              <w:spacing w:line="256" w:lineRule="auto"/>
              <w:jc w:val="both"/>
              <w:rPr>
                <w:color w:val="auto"/>
                <w:lang w:eastAsia="en-US"/>
              </w:rPr>
            </w:pPr>
          </w:p>
          <w:p w14:paraId="2E013CD0" w14:textId="77777777" w:rsidR="00D7053F" w:rsidRDefault="00D7053F" w:rsidP="004B2280">
            <w:pPr>
              <w:pStyle w:val="Default"/>
              <w:numPr>
                <w:ilvl w:val="0"/>
                <w:numId w:val="1"/>
              </w:numPr>
              <w:spacing w:line="256" w:lineRule="auto"/>
              <w:ind w:left="0" w:firstLine="0"/>
              <w:jc w:val="both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Представляет специфику функционирования современной системы средств массовой коммуникаций и средств массовой информации и Глобальной сети Интернет.</w:t>
            </w:r>
          </w:p>
          <w:p w14:paraId="0086D560" w14:textId="77777777" w:rsidR="00D7053F" w:rsidRDefault="00D7053F">
            <w:pPr>
              <w:pStyle w:val="Default"/>
              <w:spacing w:line="256" w:lineRule="auto"/>
              <w:jc w:val="both"/>
              <w:rPr>
                <w:color w:val="auto"/>
                <w:lang w:eastAsia="en-US"/>
              </w:rPr>
            </w:pPr>
          </w:p>
          <w:p w14:paraId="4FB4873C" w14:textId="77777777" w:rsidR="00D7053F" w:rsidRDefault="00D7053F">
            <w:pPr>
              <w:pStyle w:val="Default"/>
              <w:spacing w:line="256" w:lineRule="auto"/>
              <w:jc w:val="both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 xml:space="preserve"> </w:t>
            </w:r>
          </w:p>
          <w:p w14:paraId="5BB4EDF3" w14:textId="77777777" w:rsidR="00D7053F" w:rsidRDefault="00D7053F">
            <w:pPr>
              <w:spacing w:after="0" w:line="240" w:lineRule="auto"/>
            </w:pPr>
            <w:r>
              <w:t>3. Владеет информационно-коммуникативными технологиями и понимает специфику их применения в ходе осуществления профессиональной деятельности.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970D3" w14:textId="5D4F9FDD" w:rsidR="00D7053F" w:rsidRDefault="00D7053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>
              <w:rPr>
                <w:b/>
              </w:rPr>
              <w:lastRenderedPageBreak/>
              <w:t xml:space="preserve"> знать</w:t>
            </w:r>
            <w:r>
              <w:t xml:space="preserve"> – современные информационно-коммуникационные технологии</w:t>
            </w:r>
          </w:p>
          <w:p w14:paraId="360A178F" w14:textId="52B4CBE8" w:rsidR="00D7053F" w:rsidRDefault="00D7053F">
            <w:pPr>
              <w:pStyle w:val="Default"/>
              <w:spacing w:line="256" w:lineRule="auto"/>
              <w:ind w:left="16"/>
              <w:jc w:val="both"/>
              <w:rPr>
                <w:color w:val="auto"/>
                <w:lang w:eastAsia="en-US"/>
              </w:rPr>
            </w:pPr>
            <w:r>
              <w:rPr>
                <w:b/>
                <w:color w:val="auto"/>
                <w:lang w:eastAsia="en-US"/>
              </w:rPr>
              <w:t>уметь</w:t>
            </w:r>
            <w:r>
              <w:rPr>
                <w:color w:val="auto"/>
                <w:lang w:eastAsia="en-US"/>
              </w:rPr>
              <w:t xml:space="preserve"> – решать задачи профессиональной деятельности на основе </w:t>
            </w:r>
            <w:r>
              <w:rPr>
                <w:color w:val="auto"/>
                <w:lang w:eastAsia="en-US"/>
              </w:rPr>
              <w:lastRenderedPageBreak/>
              <w:t>применения современных информационно-коммуникационных технологий</w:t>
            </w:r>
          </w:p>
          <w:p w14:paraId="3C3698AC" w14:textId="77777777" w:rsidR="00D7053F" w:rsidRDefault="00D7053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</w:rPr>
            </w:pPr>
          </w:p>
          <w:p w14:paraId="158BE284" w14:textId="77777777" w:rsidR="00D7053F" w:rsidRDefault="00D7053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</w:rPr>
            </w:pPr>
          </w:p>
          <w:p w14:paraId="327DA83D" w14:textId="4C29508C" w:rsidR="00D7053F" w:rsidRDefault="00D7053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>
              <w:rPr>
                <w:b/>
              </w:rPr>
              <w:t>знать</w:t>
            </w:r>
            <w:r>
              <w:t xml:space="preserve"> – системное строение современных СМК, СМИ, Глобальной сети Интернет</w:t>
            </w:r>
          </w:p>
          <w:p w14:paraId="19ABEE2D" w14:textId="6803EC0A" w:rsidR="00D7053F" w:rsidRDefault="00D7053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>
              <w:rPr>
                <w:b/>
              </w:rPr>
              <w:t>уметь</w:t>
            </w:r>
            <w:r>
              <w:t xml:space="preserve"> – работать с различными типами информации, представленной в СМК, СМИ</w:t>
            </w:r>
          </w:p>
          <w:p w14:paraId="73DCE8CB" w14:textId="77777777" w:rsidR="00D7053F" w:rsidRDefault="00D7053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</w:rPr>
            </w:pPr>
          </w:p>
          <w:p w14:paraId="7CDBB9A4" w14:textId="77777777" w:rsidR="00D7053F" w:rsidRDefault="00D7053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</w:rPr>
            </w:pPr>
          </w:p>
          <w:p w14:paraId="146DB933" w14:textId="77777777" w:rsidR="00D7053F" w:rsidRDefault="00D7053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</w:rPr>
            </w:pPr>
          </w:p>
          <w:p w14:paraId="0947B085" w14:textId="79832C06" w:rsidR="00D7053F" w:rsidRDefault="00D7053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>
              <w:rPr>
                <w:b/>
              </w:rPr>
              <w:t>знать</w:t>
            </w:r>
            <w:r>
              <w:t xml:space="preserve"> – способы использования информационно-коммуникативных технологий </w:t>
            </w:r>
          </w:p>
          <w:p w14:paraId="1E4BA739" w14:textId="383CCDB4" w:rsidR="00D7053F" w:rsidRDefault="00D7053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</w:pPr>
            <w:r>
              <w:rPr>
                <w:b/>
              </w:rPr>
              <w:t>уметь</w:t>
            </w:r>
            <w:r>
              <w:t xml:space="preserve"> – применять информационно-коммуникативные технологии с учетом требований информационной безопасности</w:t>
            </w:r>
          </w:p>
          <w:p w14:paraId="575B056E" w14:textId="77777777" w:rsidR="00D7053F" w:rsidRDefault="00D7053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b/>
              </w:rPr>
            </w:pPr>
          </w:p>
        </w:tc>
      </w:tr>
    </w:tbl>
    <w:p w14:paraId="5520468E" w14:textId="77777777" w:rsidR="00D7053F" w:rsidRDefault="00D7053F" w:rsidP="00D7053F"/>
    <w:p w14:paraId="523F9DF6" w14:textId="77777777" w:rsidR="00D7053F" w:rsidRDefault="00D7053F" w:rsidP="00D7053F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_Toc73542271"/>
      <w:r>
        <w:rPr>
          <w:rFonts w:ascii="Times New Roman" w:hAnsi="Times New Roman" w:cs="Times New Roman"/>
          <w:sz w:val="28"/>
          <w:szCs w:val="28"/>
        </w:rPr>
        <w:t>2. Место НИР в структуре образовательной программы</w:t>
      </w:r>
      <w:bookmarkEnd w:id="4"/>
    </w:p>
    <w:p w14:paraId="6D9BC12E" w14:textId="57F81E20" w:rsidR="00D7053F" w:rsidRDefault="00D7053F" w:rsidP="00D7053F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НИР является обяза</w:t>
      </w:r>
      <w:r w:rsidR="00E24DC1">
        <w:rPr>
          <w:sz w:val="28"/>
          <w:szCs w:val="28"/>
        </w:rPr>
        <w:t>тельной частью Б</w:t>
      </w:r>
      <w:r w:rsidR="00D3176F">
        <w:rPr>
          <w:sz w:val="28"/>
          <w:szCs w:val="28"/>
        </w:rPr>
        <w:t>лока 2 «</w:t>
      </w:r>
      <w:r w:rsidR="00D3176F" w:rsidRPr="004C568F">
        <w:rPr>
          <w:sz w:val="28"/>
          <w:szCs w:val="28"/>
        </w:rPr>
        <w:t>Практика</w:t>
      </w:r>
      <w:r w:rsidRPr="004C568F">
        <w:rPr>
          <w:sz w:val="28"/>
          <w:szCs w:val="28"/>
        </w:rPr>
        <w:t>,</w:t>
      </w:r>
      <w:r>
        <w:rPr>
          <w:sz w:val="28"/>
          <w:szCs w:val="28"/>
        </w:rPr>
        <w:t xml:space="preserve"> в том числе Научно-исследовательская работа (НИР)». Реализация НИР на первом курсе (первый семестр) базируется на дисциплине «Основы государственного устройства и принятия политических решений»</w:t>
      </w:r>
      <w:r w:rsidR="000D4354">
        <w:rPr>
          <w:sz w:val="28"/>
          <w:szCs w:val="28"/>
        </w:rPr>
        <w:t xml:space="preserve">. </w:t>
      </w:r>
    </w:p>
    <w:p w14:paraId="0B4EE140" w14:textId="6C571418" w:rsidR="00D7053F" w:rsidRDefault="00D7053F" w:rsidP="00D7053F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НИР со второго семестра первого курса и на последующих курсах основывается на следующих знаниях, умениях:</w:t>
      </w:r>
    </w:p>
    <w:p w14:paraId="288152E5" w14:textId="6B6EDD82" w:rsidR="000D4354" w:rsidRDefault="000D4354" w:rsidP="000D4354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Знания: </w:t>
      </w:r>
      <w:r>
        <w:rPr>
          <w:sz w:val="28"/>
          <w:szCs w:val="28"/>
        </w:rPr>
        <w:t xml:space="preserve">основных теорий </w:t>
      </w:r>
      <w:r w:rsidR="002429A2">
        <w:rPr>
          <w:sz w:val="28"/>
          <w:szCs w:val="28"/>
        </w:rPr>
        <w:t>мировой политики</w:t>
      </w:r>
      <w:r>
        <w:rPr>
          <w:sz w:val="28"/>
          <w:szCs w:val="28"/>
        </w:rPr>
        <w:t>; инструментов анализа</w:t>
      </w:r>
      <w:r w:rsidR="002429A2">
        <w:rPr>
          <w:sz w:val="28"/>
          <w:szCs w:val="28"/>
        </w:rPr>
        <w:t xml:space="preserve"> международных отношений</w:t>
      </w:r>
      <w:r>
        <w:rPr>
          <w:sz w:val="28"/>
          <w:szCs w:val="28"/>
        </w:rPr>
        <w:t>; российских и зарубежных информационных баз знаний.</w:t>
      </w:r>
    </w:p>
    <w:p w14:paraId="0455D437" w14:textId="4155436F" w:rsidR="000D4354" w:rsidRDefault="000D4354" w:rsidP="000D4354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Умения: </w:t>
      </w:r>
      <w:r>
        <w:rPr>
          <w:iCs/>
          <w:sz w:val="28"/>
          <w:szCs w:val="28"/>
        </w:rPr>
        <w:t xml:space="preserve">работать с </w:t>
      </w:r>
      <w:r>
        <w:rPr>
          <w:sz w:val="28"/>
          <w:szCs w:val="28"/>
        </w:rPr>
        <w:t xml:space="preserve">научными источниками в </w:t>
      </w:r>
      <w:r w:rsidR="002429A2">
        <w:rPr>
          <w:sz w:val="28"/>
          <w:szCs w:val="28"/>
        </w:rPr>
        <w:t>области мировой политики</w:t>
      </w:r>
      <w:r>
        <w:rPr>
          <w:sz w:val="28"/>
          <w:szCs w:val="28"/>
        </w:rPr>
        <w:t xml:space="preserve">; подготовить </w:t>
      </w:r>
      <w:r w:rsidR="008C6EBC">
        <w:rPr>
          <w:sz w:val="28"/>
          <w:szCs w:val="28"/>
        </w:rPr>
        <w:t>проект</w:t>
      </w:r>
      <w:r>
        <w:rPr>
          <w:sz w:val="28"/>
          <w:szCs w:val="28"/>
        </w:rPr>
        <w:t xml:space="preserve"> и его презентацию.</w:t>
      </w:r>
    </w:p>
    <w:p w14:paraId="7FB7AC0B" w14:textId="2A796B67" w:rsidR="000D4354" w:rsidRDefault="008F5FB8" w:rsidP="000D4354">
      <w:pPr>
        <w:spacing w:after="0" w:line="360" w:lineRule="auto"/>
        <w:ind w:firstLine="709"/>
        <w:jc w:val="both"/>
      </w:pPr>
      <w:r>
        <w:rPr>
          <w:sz w:val="28"/>
          <w:szCs w:val="28"/>
        </w:rPr>
        <w:t>Основные положения НИР</w:t>
      </w:r>
      <w:r w:rsidR="000D4354">
        <w:rPr>
          <w:sz w:val="28"/>
          <w:szCs w:val="28"/>
        </w:rPr>
        <w:t xml:space="preserve"> должны быть использованы при подготовке и защите курсовых работ и ВКР, а также научных статей и докладов</w:t>
      </w:r>
      <w:r w:rsidR="000D4354">
        <w:t>.</w:t>
      </w:r>
    </w:p>
    <w:p w14:paraId="2462E6CF" w14:textId="77777777" w:rsidR="00D7053F" w:rsidRDefault="00D7053F" w:rsidP="00D7053F">
      <w:pPr>
        <w:spacing w:after="0" w:line="360" w:lineRule="auto"/>
        <w:ind w:firstLine="709"/>
        <w:jc w:val="both"/>
        <w:rPr>
          <w:iCs/>
          <w:sz w:val="28"/>
          <w:szCs w:val="28"/>
        </w:rPr>
      </w:pPr>
    </w:p>
    <w:p w14:paraId="013D47CE" w14:textId="77777777" w:rsidR="00D7053F" w:rsidRDefault="00D7053F" w:rsidP="00D7053F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_Toc73542272"/>
      <w:r>
        <w:rPr>
          <w:rFonts w:ascii="Times New Roman" w:hAnsi="Times New Roman" w:cs="Times New Roman"/>
          <w:sz w:val="28"/>
          <w:szCs w:val="28"/>
        </w:rPr>
        <w:t xml:space="preserve">3. </w:t>
      </w:r>
      <w:bookmarkStart w:id="6" w:name="_Toc425951843"/>
      <w:r>
        <w:rPr>
          <w:rFonts w:ascii="Times New Roman" w:hAnsi="Times New Roman" w:cs="Times New Roman"/>
          <w:sz w:val="28"/>
          <w:szCs w:val="28"/>
        </w:rPr>
        <w:t>Объем НИР в зачетных единицах и в академических часах с выделением объема аудиторной и самостоятельной работы</w:t>
      </w:r>
      <w:bookmarkEnd w:id="5"/>
      <w:bookmarkEnd w:id="6"/>
    </w:p>
    <w:p w14:paraId="26F84A95" w14:textId="110ACFC3" w:rsidR="00D7053F" w:rsidRDefault="00E24DC1" w:rsidP="00D7053F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Общая трудоемкость НИР </w:t>
      </w:r>
      <w:r w:rsidR="00D7053F">
        <w:rPr>
          <w:sz w:val="28"/>
          <w:szCs w:val="28"/>
          <w:lang w:eastAsia="ru-RU"/>
        </w:rPr>
        <w:t>составляет 3 зачетные единицы.</w:t>
      </w:r>
    </w:p>
    <w:p w14:paraId="1E51F812" w14:textId="77777777" w:rsidR="00D7053F" w:rsidRDefault="00D7053F" w:rsidP="00D7053F">
      <w:pPr>
        <w:spacing w:after="0" w:line="360" w:lineRule="auto"/>
        <w:ind w:firstLine="709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Вид промежуточной аттестации – зачет</w:t>
      </w:r>
      <w:r>
        <w:t xml:space="preserve"> (</w:t>
      </w:r>
      <w:r>
        <w:rPr>
          <w:sz w:val="28"/>
          <w:szCs w:val="28"/>
          <w:lang w:eastAsia="ru-RU"/>
        </w:rPr>
        <w:t>2, 4 и 6 семестры)</w:t>
      </w:r>
    </w:p>
    <w:tbl>
      <w:tblPr>
        <w:tblW w:w="9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276"/>
        <w:gridCol w:w="1484"/>
        <w:gridCol w:w="1325"/>
        <w:gridCol w:w="1325"/>
      </w:tblGrid>
      <w:tr w:rsidR="00D7053F" w14:paraId="4698FF01" w14:textId="77777777" w:rsidTr="00D7053F">
        <w:trPr>
          <w:trHeight w:val="380"/>
          <w:jc w:val="center"/>
        </w:trPr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68386" w14:textId="77777777" w:rsidR="00D7053F" w:rsidRDefault="00D7053F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Вид учебной работы при проведении НИР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0779F" w14:textId="77777777" w:rsidR="00D7053F" w:rsidRDefault="00D7053F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Всего (в з/е и часах) 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9D8F1" w14:textId="77777777" w:rsidR="00D7053F" w:rsidRDefault="00D7053F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1 год </w:t>
            </w:r>
          </w:p>
          <w:p w14:paraId="189468A6" w14:textId="77777777" w:rsidR="00D7053F" w:rsidRDefault="00D7053F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(в з/е и часах)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F6CA4" w14:textId="77777777" w:rsidR="00D7053F" w:rsidRDefault="00D7053F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2 год </w:t>
            </w:r>
          </w:p>
          <w:p w14:paraId="03779C3C" w14:textId="77777777" w:rsidR="00D7053F" w:rsidRDefault="00D7053F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(в з/е и часах)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1564F" w14:textId="77777777" w:rsidR="00D7053F" w:rsidRDefault="00D7053F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3 год </w:t>
            </w:r>
          </w:p>
          <w:p w14:paraId="1448C422" w14:textId="77777777" w:rsidR="00D7053F" w:rsidRDefault="00D7053F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(в з/е и часах)</w:t>
            </w:r>
          </w:p>
        </w:tc>
      </w:tr>
      <w:tr w:rsidR="00D7053F" w14:paraId="64BF0C8B" w14:textId="77777777" w:rsidTr="00D7053F">
        <w:trPr>
          <w:trHeight w:val="194"/>
          <w:jc w:val="center"/>
        </w:trPr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B9B1B" w14:textId="77777777" w:rsidR="00D7053F" w:rsidRDefault="00D7053F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Общая трудоёмкость НИР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A6187" w14:textId="77777777" w:rsidR="00D7053F" w:rsidRDefault="00D7053F">
            <w:pPr>
              <w:spacing w:after="0" w:line="240" w:lineRule="auto"/>
              <w:jc w:val="center"/>
            </w:pPr>
            <w:r>
              <w:t>3/108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C68A8" w14:textId="77777777" w:rsidR="00D7053F" w:rsidRDefault="00D7053F">
            <w:pPr>
              <w:spacing w:after="0" w:line="240" w:lineRule="auto"/>
              <w:jc w:val="center"/>
            </w:pPr>
            <w:r>
              <w:t>1/36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7F588" w14:textId="77777777" w:rsidR="00D7053F" w:rsidRDefault="00D7053F">
            <w:pPr>
              <w:spacing w:after="0" w:line="240" w:lineRule="auto"/>
              <w:jc w:val="center"/>
            </w:pPr>
            <w:r>
              <w:t>1/36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34FF4" w14:textId="77777777" w:rsidR="00D7053F" w:rsidRDefault="00D7053F">
            <w:pPr>
              <w:spacing w:after="0" w:line="240" w:lineRule="auto"/>
              <w:jc w:val="center"/>
            </w:pPr>
            <w:r>
              <w:t>1/36</w:t>
            </w:r>
          </w:p>
        </w:tc>
      </w:tr>
      <w:tr w:rsidR="00D7053F" w14:paraId="77063659" w14:textId="77777777" w:rsidTr="00D7053F">
        <w:trPr>
          <w:trHeight w:val="461"/>
          <w:jc w:val="center"/>
        </w:trPr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12696" w14:textId="1DC87480" w:rsidR="00D7053F" w:rsidRPr="0017073D" w:rsidRDefault="00D7053F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  <w:i/>
              </w:rPr>
            </w:pPr>
            <w:r>
              <w:rPr>
                <w:b/>
                <w:bCs/>
              </w:rPr>
              <w:t>Аудиторные занятия (</w:t>
            </w:r>
            <w:r w:rsidR="0017073D" w:rsidRPr="004C568F">
              <w:rPr>
                <w:b/>
                <w:bCs/>
                <w:i/>
                <w:iCs/>
              </w:rPr>
              <w:t>учебно-научный</w:t>
            </w:r>
            <w:r w:rsidRPr="004C568F">
              <w:rPr>
                <w:b/>
                <w:bCs/>
                <w:i/>
                <w:iCs/>
              </w:rPr>
              <w:t xml:space="preserve"> семинар)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20629" w14:textId="77777777" w:rsidR="00D7053F" w:rsidRDefault="00D7053F">
            <w:pPr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3192D" w14:textId="77777777" w:rsidR="00D7053F" w:rsidRDefault="00D7053F">
            <w:pPr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9BBB9" w14:textId="77777777" w:rsidR="00D7053F" w:rsidRDefault="00D7053F">
            <w:pPr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38305" w14:textId="77777777" w:rsidR="00D7053F" w:rsidRDefault="00D7053F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D7053F" w14:paraId="11ABE301" w14:textId="77777777" w:rsidTr="00D7053F">
        <w:trPr>
          <w:jc w:val="center"/>
        </w:trPr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FE4E0" w14:textId="77777777" w:rsidR="00D7053F" w:rsidRDefault="00D7053F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Лекции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C389F" w14:textId="77777777" w:rsidR="00D7053F" w:rsidRDefault="00D7053F">
            <w:pPr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FE08" w14:textId="77777777" w:rsidR="00D7053F" w:rsidRDefault="00D7053F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263AE" w14:textId="77777777" w:rsidR="00D7053F" w:rsidRDefault="00D7053F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6DDE8" w14:textId="77777777" w:rsidR="00D7053F" w:rsidRDefault="00D7053F">
            <w:pPr>
              <w:spacing w:after="0" w:line="240" w:lineRule="auto"/>
              <w:jc w:val="center"/>
            </w:pPr>
            <w:r>
              <w:t>4</w:t>
            </w:r>
          </w:p>
        </w:tc>
      </w:tr>
      <w:tr w:rsidR="00D7053F" w14:paraId="5551EBAB" w14:textId="77777777" w:rsidTr="00D7053F">
        <w:trPr>
          <w:jc w:val="center"/>
        </w:trPr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0490D" w14:textId="77777777" w:rsidR="00D7053F" w:rsidRDefault="00D7053F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Семинары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F2739" w14:textId="77777777" w:rsidR="00D7053F" w:rsidRDefault="00D7053F">
            <w:pPr>
              <w:spacing w:after="0" w:line="240" w:lineRule="auto"/>
              <w:jc w:val="center"/>
            </w:pPr>
            <w:r>
              <w:t>18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0BC0E" w14:textId="77777777" w:rsidR="00D7053F" w:rsidRDefault="00D7053F">
            <w:pPr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B32CA" w14:textId="77777777" w:rsidR="00D7053F" w:rsidRDefault="00D7053F">
            <w:pPr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830B8" w14:textId="77777777" w:rsidR="00D7053F" w:rsidRDefault="00D7053F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D7053F" w14:paraId="4740E43A" w14:textId="77777777" w:rsidTr="00D7053F">
        <w:trPr>
          <w:jc w:val="center"/>
        </w:trPr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ADD62" w14:textId="77777777" w:rsidR="00D7053F" w:rsidRDefault="00D7053F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Самостоятельная работа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BBF68" w14:textId="77777777" w:rsidR="00D7053F" w:rsidRDefault="00D7053F">
            <w:pPr>
              <w:spacing w:after="0" w:line="240" w:lineRule="auto"/>
              <w:jc w:val="center"/>
            </w:pPr>
            <w:r>
              <w:t>78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AEB93" w14:textId="77777777" w:rsidR="00D7053F" w:rsidRDefault="00D7053F">
            <w:pPr>
              <w:spacing w:after="0" w:line="240" w:lineRule="auto"/>
              <w:jc w:val="center"/>
            </w:pPr>
            <w:r>
              <w:t>26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C245E" w14:textId="77777777" w:rsidR="00D7053F" w:rsidRDefault="00D7053F">
            <w:pPr>
              <w:spacing w:after="0" w:line="240" w:lineRule="auto"/>
              <w:jc w:val="center"/>
            </w:pPr>
            <w:r>
              <w:t>26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C0C4D" w14:textId="77777777" w:rsidR="00D7053F" w:rsidRDefault="00D7053F">
            <w:pPr>
              <w:spacing w:after="0" w:line="240" w:lineRule="auto"/>
              <w:jc w:val="center"/>
            </w:pPr>
            <w:r>
              <w:t>26</w:t>
            </w:r>
          </w:p>
        </w:tc>
      </w:tr>
      <w:tr w:rsidR="00D7053F" w14:paraId="15D9D189" w14:textId="77777777" w:rsidTr="00D7053F">
        <w:trPr>
          <w:trHeight w:val="411"/>
          <w:jc w:val="center"/>
        </w:trPr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06176" w14:textId="77777777" w:rsidR="00D7053F" w:rsidRDefault="00D7053F">
            <w:pPr>
              <w:tabs>
                <w:tab w:val="center" w:pos="4153"/>
                <w:tab w:val="right" w:pos="8306"/>
              </w:tabs>
              <w:spacing w:after="0" w:line="240" w:lineRule="auto"/>
            </w:pPr>
            <w:r>
              <w:t>Вид промежуточной аттестации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79DEC" w14:textId="77777777" w:rsidR="00D7053F" w:rsidRDefault="00D7053F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</w:pPr>
            <w:r>
              <w:t>зачет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22719" w14:textId="77777777" w:rsidR="00D7053F" w:rsidRDefault="00D7053F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</w:pPr>
            <w:r>
              <w:t>зачет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2C50B" w14:textId="77777777" w:rsidR="00D7053F" w:rsidRDefault="00D7053F">
            <w:r>
              <w:t>зачет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E2478" w14:textId="77777777" w:rsidR="00D7053F" w:rsidRDefault="00D7053F">
            <w:r>
              <w:t>зачет</w:t>
            </w:r>
          </w:p>
        </w:tc>
      </w:tr>
    </w:tbl>
    <w:p w14:paraId="60482240" w14:textId="77777777" w:rsidR="00D7053F" w:rsidRDefault="00D7053F" w:rsidP="00D7053F">
      <w:pPr>
        <w:spacing w:after="0"/>
        <w:jc w:val="both"/>
        <w:rPr>
          <w:b/>
          <w:bCs/>
          <w:sz w:val="28"/>
          <w:szCs w:val="28"/>
          <w:lang w:eastAsia="ru-RU"/>
        </w:rPr>
      </w:pPr>
    </w:p>
    <w:p w14:paraId="4A56D4E8" w14:textId="77777777" w:rsidR="00D7053F" w:rsidRDefault="00D7053F" w:rsidP="00D7053F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_Toc73542273"/>
      <w:r>
        <w:rPr>
          <w:rFonts w:ascii="Times New Roman" w:hAnsi="Times New Roman" w:cs="Times New Roman"/>
          <w:sz w:val="28"/>
          <w:szCs w:val="28"/>
        </w:rPr>
        <w:t>4. Содержание НИР</w:t>
      </w:r>
      <w:bookmarkEnd w:id="7"/>
    </w:p>
    <w:p w14:paraId="00329217" w14:textId="77777777" w:rsidR="00D7053F" w:rsidRDefault="00D7053F" w:rsidP="00D7053F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_Toc73542274"/>
      <w:r>
        <w:rPr>
          <w:rFonts w:ascii="Times New Roman" w:hAnsi="Times New Roman" w:cs="Times New Roman"/>
          <w:sz w:val="28"/>
          <w:szCs w:val="28"/>
        </w:rPr>
        <w:t>4.1. Содержание НИР на 1 курсе</w:t>
      </w:r>
      <w:bookmarkEnd w:id="8"/>
    </w:p>
    <w:p w14:paraId="2F1B2C9C" w14:textId="77777777" w:rsidR="00D7053F" w:rsidRDefault="00D7053F" w:rsidP="00D7053F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Лекции:</w:t>
      </w:r>
    </w:p>
    <w:p w14:paraId="408B359D" w14:textId="3585CB2B" w:rsidR="00D7053F" w:rsidRDefault="00D7053F" w:rsidP="00D7053F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1. Научные исследо</w:t>
      </w:r>
      <w:r w:rsidR="00B27DAF">
        <w:rPr>
          <w:b/>
          <w:bCs/>
          <w:sz w:val="28"/>
          <w:szCs w:val="28"/>
        </w:rPr>
        <w:t xml:space="preserve">вания: основные понятия </w:t>
      </w:r>
    </w:p>
    <w:p w14:paraId="3794A133" w14:textId="1C988486" w:rsidR="00D7053F" w:rsidRDefault="00450F04" w:rsidP="00D7053F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D7053F">
        <w:rPr>
          <w:sz w:val="28"/>
          <w:szCs w:val="28"/>
        </w:rPr>
        <w:t>аучные исследования</w:t>
      </w:r>
      <w:r>
        <w:rPr>
          <w:sz w:val="28"/>
          <w:szCs w:val="28"/>
        </w:rPr>
        <w:t xml:space="preserve"> в социальной и политической сфере</w:t>
      </w:r>
      <w:r w:rsidR="00D7053F">
        <w:rPr>
          <w:sz w:val="28"/>
          <w:szCs w:val="28"/>
        </w:rPr>
        <w:t>. Понятие «научное исследование». Ключевые характеристики научного исследования (обоснование актуальности, направленность на достижение цели посредством решения совокупности задач; выделение объекта и предмета исследования; понятие проблемы исследования, понятие результатов исследования). Логика исследования</w:t>
      </w:r>
      <w:r>
        <w:rPr>
          <w:sz w:val="28"/>
          <w:szCs w:val="28"/>
        </w:rPr>
        <w:t xml:space="preserve"> мировой политики</w:t>
      </w:r>
      <w:r w:rsidR="00D7053F">
        <w:rPr>
          <w:sz w:val="28"/>
          <w:szCs w:val="28"/>
        </w:rPr>
        <w:t>: взаимосвязь субъективных и объективных факторов.</w:t>
      </w:r>
      <w:r w:rsidR="005A76C5">
        <w:rPr>
          <w:sz w:val="28"/>
          <w:szCs w:val="28"/>
        </w:rPr>
        <w:t xml:space="preserve"> Особенности международных политических исследований.</w:t>
      </w:r>
    </w:p>
    <w:p w14:paraId="5BF90136" w14:textId="29AAE824" w:rsidR="00D7053F" w:rsidRDefault="00D7053F" w:rsidP="00D7053F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Роль современной науки в социально-экономическом и политическом развитии общества. </w:t>
      </w:r>
      <w:r w:rsidR="00450F04">
        <w:rPr>
          <w:sz w:val="28"/>
          <w:szCs w:val="28"/>
        </w:rPr>
        <w:t>Различие ф</w:t>
      </w:r>
      <w:r>
        <w:rPr>
          <w:sz w:val="28"/>
          <w:szCs w:val="28"/>
        </w:rPr>
        <w:t>ундаментальн</w:t>
      </w:r>
      <w:r w:rsidR="00450F04">
        <w:rPr>
          <w:sz w:val="28"/>
          <w:szCs w:val="28"/>
        </w:rPr>
        <w:t>ой</w:t>
      </w:r>
      <w:r>
        <w:rPr>
          <w:sz w:val="28"/>
          <w:szCs w:val="28"/>
        </w:rPr>
        <w:t xml:space="preserve"> и прикладн</w:t>
      </w:r>
      <w:r w:rsidR="00450F04">
        <w:rPr>
          <w:sz w:val="28"/>
          <w:szCs w:val="28"/>
        </w:rPr>
        <w:t>ой</w:t>
      </w:r>
      <w:r>
        <w:rPr>
          <w:sz w:val="28"/>
          <w:szCs w:val="28"/>
        </w:rPr>
        <w:t xml:space="preserve"> наук</w:t>
      </w:r>
      <w:r w:rsidR="00450F04">
        <w:rPr>
          <w:sz w:val="28"/>
          <w:szCs w:val="28"/>
        </w:rPr>
        <w:t>и</w:t>
      </w:r>
      <w:r>
        <w:rPr>
          <w:sz w:val="28"/>
          <w:szCs w:val="28"/>
        </w:rPr>
        <w:t xml:space="preserve">. Связь науки с политической, экономической, социальной сферами жизни общества. </w:t>
      </w:r>
      <w:r>
        <w:rPr>
          <w:sz w:val="28"/>
          <w:szCs w:val="28"/>
        </w:rPr>
        <w:lastRenderedPageBreak/>
        <w:t xml:space="preserve">Разработки политической науки как инструменты конструирования реальности, как движущие силы социального прогресса. </w:t>
      </w:r>
      <w:r w:rsidR="005A76C5">
        <w:rPr>
          <w:sz w:val="28"/>
          <w:szCs w:val="28"/>
        </w:rPr>
        <w:t>Политическая наука и международные отношения.</w:t>
      </w:r>
    </w:p>
    <w:p w14:paraId="7AB04CBB" w14:textId="26BB9249" w:rsidR="00D7053F" w:rsidRDefault="00D7053F" w:rsidP="00D7053F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Методологические подходы в </w:t>
      </w:r>
      <w:r w:rsidR="00BC7C00">
        <w:rPr>
          <w:sz w:val="28"/>
          <w:szCs w:val="28"/>
        </w:rPr>
        <w:t>сфере международных отношений</w:t>
      </w:r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неоинституциональный</w:t>
      </w:r>
      <w:proofErr w:type="spellEnd"/>
      <w:r>
        <w:rPr>
          <w:sz w:val="28"/>
          <w:szCs w:val="28"/>
        </w:rPr>
        <w:t xml:space="preserve">, </w:t>
      </w:r>
      <w:proofErr w:type="spellStart"/>
      <w:r w:rsidR="005A76C5">
        <w:rPr>
          <w:sz w:val="28"/>
          <w:szCs w:val="28"/>
        </w:rPr>
        <w:t>нео</w:t>
      </w:r>
      <w:r>
        <w:rPr>
          <w:sz w:val="28"/>
          <w:szCs w:val="28"/>
        </w:rPr>
        <w:t>бихевиоральный</w:t>
      </w:r>
      <w:proofErr w:type="spellEnd"/>
      <w:r>
        <w:rPr>
          <w:sz w:val="28"/>
          <w:szCs w:val="28"/>
        </w:rPr>
        <w:t>, системный, нормативно-ценностный</w:t>
      </w:r>
      <w:r w:rsidR="005A76C5">
        <w:rPr>
          <w:sz w:val="28"/>
          <w:szCs w:val="28"/>
        </w:rPr>
        <w:t>, сетевой. Методологические подходы для изучения мировой политики.</w:t>
      </w:r>
      <w:r>
        <w:rPr>
          <w:sz w:val="28"/>
          <w:szCs w:val="28"/>
        </w:rPr>
        <w:t xml:space="preserve"> </w:t>
      </w:r>
    </w:p>
    <w:p w14:paraId="587C9326" w14:textId="0223FFB5" w:rsidR="00D7053F" w:rsidRDefault="00D7053F" w:rsidP="00D7053F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Универсальные методы науки: индукция и дедукция, анализ и синтез. Особенности применения сравнительного метода в </w:t>
      </w:r>
      <w:r w:rsidR="00BC7C00">
        <w:rPr>
          <w:sz w:val="28"/>
          <w:szCs w:val="28"/>
        </w:rPr>
        <w:t>исследованиях мировых политических процессов.</w:t>
      </w:r>
      <w:r>
        <w:rPr>
          <w:sz w:val="28"/>
          <w:szCs w:val="28"/>
        </w:rPr>
        <w:t xml:space="preserve"> Методы политического исследования: контент-анализ, </w:t>
      </w:r>
      <w:proofErr w:type="spellStart"/>
      <w:r>
        <w:rPr>
          <w:sz w:val="28"/>
          <w:szCs w:val="28"/>
        </w:rPr>
        <w:t>ивент</w:t>
      </w:r>
      <w:proofErr w:type="spellEnd"/>
      <w:r>
        <w:rPr>
          <w:sz w:val="28"/>
          <w:szCs w:val="28"/>
        </w:rPr>
        <w:t xml:space="preserve">-анализ, </w:t>
      </w:r>
      <w:proofErr w:type="spellStart"/>
      <w:r>
        <w:rPr>
          <w:sz w:val="28"/>
          <w:szCs w:val="28"/>
        </w:rPr>
        <w:t>интент</w:t>
      </w:r>
      <w:proofErr w:type="spellEnd"/>
      <w:r>
        <w:rPr>
          <w:sz w:val="28"/>
          <w:szCs w:val="28"/>
        </w:rPr>
        <w:t xml:space="preserve">-анализ, дискурс-анализ, </w:t>
      </w:r>
      <w:r>
        <w:rPr>
          <w:sz w:val="28"/>
          <w:szCs w:val="28"/>
          <w:lang w:val="en-US"/>
        </w:rPr>
        <w:t>SWOT</w:t>
      </w:r>
      <w:r>
        <w:rPr>
          <w:sz w:val="28"/>
          <w:szCs w:val="28"/>
        </w:rPr>
        <w:t xml:space="preserve">-анализ, метод кейсов. </w:t>
      </w:r>
      <w:r w:rsidR="00BC7C00">
        <w:rPr>
          <w:sz w:val="28"/>
          <w:szCs w:val="28"/>
        </w:rPr>
        <w:t>Особенности п</w:t>
      </w:r>
      <w:r>
        <w:rPr>
          <w:sz w:val="28"/>
          <w:szCs w:val="28"/>
        </w:rPr>
        <w:t>рименени</w:t>
      </w:r>
      <w:r w:rsidR="00BC7C00">
        <w:rPr>
          <w:sz w:val="28"/>
          <w:szCs w:val="28"/>
        </w:rPr>
        <w:t>я</w:t>
      </w:r>
      <w:r>
        <w:rPr>
          <w:sz w:val="28"/>
          <w:szCs w:val="28"/>
        </w:rPr>
        <w:t xml:space="preserve"> теории игр, статистических методов, социологических методов в политологических исследованиях</w:t>
      </w:r>
      <w:r w:rsidR="005A76C5">
        <w:rPr>
          <w:sz w:val="28"/>
          <w:szCs w:val="28"/>
        </w:rPr>
        <w:t xml:space="preserve"> международных отнош</w:t>
      </w:r>
      <w:r w:rsidR="004C568F">
        <w:rPr>
          <w:sz w:val="28"/>
          <w:szCs w:val="28"/>
        </w:rPr>
        <w:t>е</w:t>
      </w:r>
      <w:r w:rsidR="005A76C5">
        <w:rPr>
          <w:sz w:val="28"/>
          <w:szCs w:val="28"/>
        </w:rPr>
        <w:t>ний.</w:t>
      </w:r>
    </w:p>
    <w:p w14:paraId="3E260454" w14:textId="0D068E9A" w:rsidR="00D7053F" w:rsidRDefault="00D7053F" w:rsidP="00D7053F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Представление результатов научного исследования </w:t>
      </w:r>
      <w:r w:rsidR="004503B9">
        <w:rPr>
          <w:sz w:val="28"/>
          <w:szCs w:val="28"/>
        </w:rPr>
        <w:t xml:space="preserve">проблем мировой политики </w:t>
      </w:r>
      <w:r>
        <w:rPr>
          <w:sz w:val="28"/>
          <w:szCs w:val="28"/>
        </w:rPr>
        <w:t xml:space="preserve">в форме </w:t>
      </w:r>
      <w:r w:rsidR="004C568F">
        <w:rPr>
          <w:sz w:val="28"/>
          <w:szCs w:val="28"/>
        </w:rPr>
        <w:t>проектной работы</w:t>
      </w:r>
      <w:r>
        <w:rPr>
          <w:sz w:val="28"/>
          <w:szCs w:val="28"/>
        </w:rPr>
        <w:t>, эссе, статьи, курсовой работы.</w:t>
      </w:r>
    </w:p>
    <w:p w14:paraId="5380D717" w14:textId="0881DD82" w:rsidR="00D7053F" w:rsidRDefault="00D7053F" w:rsidP="00D7053F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Тема 2. Информационное обеспечени</w:t>
      </w:r>
      <w:r w:rsidR="00B27DAF">
        <w:rPr>
          <w:b/>
          <w:bCs/>
          <w:sz w:val="28"/>
          <w:szCs w:val="28"/>
        </w:rPr>
        <w:t xml:space="preserve">е научного исследования </w:t>
      </w:r>
      <w:r w:rsidR="004503B9">
        <w:rPr>
          <w:b/>
          <w:bCs/>
          <w:sz w:val="28"/>
          <w:szCs w:val="28"/>
        </w:rPr>
        <w:t>мировой политики</w:t>
      </w:r>
    </w:p>
    <w:p w14:paraId="10C87FA0" w14:textId="4B54F967" w:rsidR="00D7053F" w:rsidRDefault="00D7053F" w:rsidP="00D7053F">
      <w:pPr>
        <w:spacing w:after="0" w:line="360" w:lineRule="auto"/>
        <w:ind w:firstLine="709"/>
        <w:jc w:val="both"/>
        <w:rPr>
          <w:b/>
          <w:sz w:val="28"/>
          <w:szCs w:val="28"/>
        </w:rPr>
      </w:pPr>
      <w:bookmarkStart w:id="9" w:name="_Toc5729832"/>
      <w:r>
        <w:rPr>
          <w:sz w:val="28"/>
          <w:szCs w:val="28"/>
        </w:rPr>
        <w:t>Информация, необходимая для проведения политического анализа</w:t>
      </w:r>
      <w:r w:rsidR="004503B9">
        <w:rPr>
          <w:sz w:val="28"/>
          <w:szCs w:val="28"/>
        </w:rPr>
        <w:t xml:space="preserve"> международных отношений</w:t>
      </w:r>
      <w:r>
        <w:rPr>
          <w:sz w:val="28"/>
          <w:szCs w:val="28"/>
        </w:rPr>
        <w:t>, критерии ее достоверности, первичные и вторичные источники. Алгоритмы поиска информации. Типы научных изданий: научные статьи, монографии, электронные научные журналы, отчеты НИОКР, материалы научных конференций.</w:t>
      </w:r>
      <w:bookmarkEnd w:id="9"/>
      <w:r>
        <w:rPr>
          <w:sz w:val="28"/>
          <w:szCs w:val="28"/>
        </w:rPr>
        <w:t xml:space="preserve"> </w:t>
      </w:r>
      <w:r w:rsidR="005A76C5">
        <w:rPr>
          <w:sz w:val="28"/>
          <w:szCs w:val="28"/>
        </w:rPr>
        <w:t>Специфика научных изданий по международной тематике.</w:t>
      </w:r>
    </w:p>
    <w:p w14:paraId="76D4D0AC" w14:textId="1DAFFBAA" w:rsidR="00D7053F" w:rsidRDefault="00D7053F" w:rsidP="00D7053F">
      <w:pPr>
        <w:spacing w:after="0" w:line="360" w:lineRule="auto"/>
        <w:ind w:firstLine="709"/>
        <w:jc w:val="both"/>
        <w:rPr>
          <w:b/>
          <w:sz w:val="28"/>
          <w:szCs w:val="28"/>
        </w:rPr>
      </w:pPr>
      <w:bookmarkStart w:id="10" w:name="_Toc5729833"/>
      <w:r>
        <w:rPr>
          <w:sz w:val="28"/>
          <w:szCs w:val="28"/>
        </w:rPr>
        <w:t xml:space="preserve">Подбор научной литературы по тематике политического </w:t>
      </w:r>
      <w:r w:rsidR="004503B9">
        <w:rPr>
          <w:sz w:val="28"/>
          <w:szCs w:val="28"/>
        </w:rPr>
        <w:t>анализа международных отношений</w:t>
      </w:r>
      <w:r>
        <w:rPr>
          <w:sz w:val="28"/>
          <w:szCs w:val="28"/>
        </w:rPr>
        <w:t>. Работа с электронными каталогами, библиографическими указателями. Оценка сайтов, социальных сетей, мессенджеров</w:t>
      </w:r>
      <w:r w:rsidR="004503B9">
        <w:rPr>
          <w:sz w:val="28"/>
          <w:szCs w:val="28"/>
        </w:rPr>
        <w:t xml:space="preserve"> как источников по вопросам общественной и публичной дипломатии</w:t>
      </w:r>
      <w:r>
        <w:rPr>
          <w:sz w:val="28"/>
          <w:szCs w:val="28"/>
        </w:rPr>
        <w:t xml:space="preserve">. </w:t>
      </w:r>
      <w:r w:rsidR="00DB7B38">
        <w:rPr>
          <w:sz w:val="28"/>
          <w:szCs w:val="28"/>
        </w:rPr>
        <w:t>Поиск, по ключевым словам</w:t>
      </w:r>
      <w:r>
        <w:rPr>
          <w:sz w:val="28"/>
          <w:szCs w:val="28"/>
        </w:rPr>
        <w:t xml:space="preserve">, поиск по ссылкам. Работа с нормативно-правовыми базами данных «Консультант+», «Гарант» и др. Поиск </w:t>
      </w:r>
      <w:r>
        <w:rPr>
          <w:sz w:val="28"/>
          <w:szCs w:val="28"/>
        </w:rPr>
        <w:lastRenderedPageBreak/>
        <w:t xml:space="preserve">информации в базах данных: </w:t>
      </w:r>
      <w:r>
        <w:rPr>
          <w:sz w:val="28"/>
          <w:szCs w:val="28"/>
          <w:lang w:val="en-US"/>
        </w:rPr>
        <w:t>Amadeus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Спарк</w:t>
      </w:r>
      <w:proofErr w:type="spellEnd"/>
      <w:r>
        <w:rPr>
          <w:sz w:val="28"/>
          <w:szCs w:val="28"/>
        </w:rPr>
        <w:t>-Интерфакс. Работа с ресурсом «</w:t>
      </w:r>
      <w:proofErr w:type="spellStart"/>
      <w:r>
        <w:rPr>
          <w:sz w:val="28"/>
          <w:szCs w:val="28"/>
        </w:rPr>
        <w:t>Медиалогия</w:t>
      </w:r>
      <w:proofErr w:type="spellEnd"/>
      <w:r>
        <w:rPr>
          <w:sz w:val="28"/>
          <w:szCs w:val="28"/>
        </w:rPr>
        <w:t>». Информационные ресурсы Финансового университета. Источники исследования</w:t>
      </w:r>
      <w:r w:rsidR="004503B9">
        <w:rPr>
          <w:sz w:val="28"/>
          <w:szCs w:val="28"/>
        </w:rPr>
        <w:t xml:space="preserve"> проблемного поля мировой политики</w:t>
      </w:r>
      <w:r>
        <w:rPr>
          <w:sz w:val="28"/>
          <w:szCs w:val="28"/>
        </w:rPr>
        <w:t>: официальные документы, базы данных, СМИ, статистические материалы.</w:t>
      </w:r>
      <w:bookmarkEnd w:id="10"/>
      <w:r>
        <w:rPr>
          <w:sz w:val="28"/>
          <w:szCs w:val="28"/>
        </w:rPr>
        <w:t xml:space="preserve">  </w:t>
      </w:r>
      <w:r w:rsidR="004503B9">
        <w:rPr>
          <w:sz w:val="28"/>
          <w:szCs w:val="28"/>
        </w:rPr>
        <w:t>Отличия российских и зарубежных источников.</w:t>
      </w:r>
    </w:p>
    <w:p w14:paraId="5D56557D" w14:textId="200BA227" w:rsidR="00D7053F" w:rsidRDefault="00D7053F" w:rsidP="00D7053F">
      <w:pPr>
        <w:spacing w:after="0" w:line="360" w:lineRule="auto"/>
        <w:ind w:firstLine="709"/>
        <w:jc w:val="both"/>
        <w:rPr>
          <w:b/>
          <w:sz w:val="28"/>
          <w:szCs w:val="28"/>
        </w:rPr>
      </w:pPr>
      <w:bookmarkStart w:id="11" w:name="_Toc5729834"/>
      <w:r>
        <w:rPr>
          <w:sz w:val="28"/>
          <w:szCs w:val="28"/>
        </w:rPr>
        <w:t xml:space="preserve">Этические принципы работы с первичными и вторичными источниками. Оформление цитирования и </w:t>
      </w:r>
      <w:proofErr w:type="spellStart"/>
      <w:r>
        <w:rPr>
          <w:sz w:val="28"/>
          <w:szCs w:val="28"/>
        </w:rPr>
        <w:t>самоцитирования</w:t>
      </w:r>
      <w:proofErr w:type="spellEnd"/>
      <w:r>
        <w:rPr>
          <w:sz w:val="28"/>
          <w:szCs w:val="28"/>
        </w:rPr>
        <w:t xml:space="preserve">. Плагиат, система </w:t>
      </w:r>
      <w:proofErr w:type="spellStart"/>
      <w:r>
        <w:rPr>
          <w:sz w:val="28"/>
          <w:szCs w:val="28"/>
        </w:rPr>
        <w:t>антиплагиата</w:t>
      </w:r>
      <w:proofErr w:type="spellEnd"/>
      <w:r>
        <w:rPr>
          <w:sz w:val="28"/>
          <w:szCs w:val="28"/>
        </w:rPr>
        <w:t xml:space="preserve">. Нормативное регулирование плагиата в </w:t>
      </w:r>
      <w:proofErr w:type="spellStart"/>
      <w:r>
        <w:rPr>
          <w:sz w:val="28"/>
          <w:szCs w:val="28"/>
        </w:rPr>
        <w:t>Финуниверситете</w:t>
      </w:r>
      <w:proofErr w:type="spellEnd"/>
      <w:r>
        <w:rPr>
          <w:sz w:val="28"/>
          <w:szCs w:val="28"/>
        </w:rPr>
        <w:t xml:space="preserve">. Требования к выполнению </w:t>
      </w:r>
      <w:r w:rsidR="004C568F">
        <w:rPr>
          <w:sz w:val="28"/>
          <w:szCs w:val="28"/>
        </w:rPr>
        <w:t>проектной работы</w:t>
      </w:r>
      <w:r>
        <w:rPr>
          <w:sz w:val="28"/>
          <w:szCs w:val="28"/>
        </w:rPr>
        <w:t>, эссе, курсовой работы.</w:t>
      </w:r>
      <w:bookmarkEnd w:id="11"/>
      <w:r>
        <w:rPr>
          <w:sz w:val="28"/>
          <w:szCs w:val="28"/>
        </w:rPr>
        <w:t xml:space="preserve"> </w:t>
      </w:r>
      <w:r w:rsidR="004503B9">
        <w:rPr>
          <w:sz w:val="28"/>
          <w:szCs w:val="28"/>
        </w:rPr>
        <w:t xml:space="preserve">Особенности использования зарубежных источников и литературы. </w:t>
      </w:r>
    </w:p>
    <w:p w14:paraId="541A71C1" w14:textId="534FD0E7" w:rsidR="00D7053F" w:rsidRDefault="00D7053F" w:rsidP="00D7053F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" w:name="_Toc5729835"/>
      <w:bookmarkStart w:id="13" w:name="_Toc73542275"/>
      <w:r>
        <w:rPr>
          <w:rFonts w:ascii="Times New Roman" w:hAnsi="Times New Roman" w:cs="Times New Roman"/>
          <w:sz w:val="28"/>
          <w:szCs w:val="28"/>
        </w:rPr>
        <w:t xml:space="preserve">Семинары: Научная статья, </w:t>
      </w:r>
      <w:r w:rsidR="008C25C6">
        <w:rPr>
          <w:rFonts w:ascii="Times New Roman" w:hAnsi="Times New Roman" w:cs="Times New Roman"/>
          <w:sz w:val="28"/>
          <w:szCs w:val="28"/>
        </w:rPr>
        <w:t>проектная работа</w:t>
      </w:r>
      <w:r>
        <w:rPr>
          <w:rFonts w:ascii="Times New Roman" w:hAnsi="Times New Roman" w:cs="Times New Roman"/>
          <w:sz w:val="28"/>
          <w:szCs w:val="28"/>
        </w:rPr>
        <w:t>, рецензирование</w:t>
      </w:r>
      <w:bookmarkEnd w:id="12"/>
      <w:bookmarkEnd w:id="13"/>
    </w:p>
    <w:p w14:paraId="158ACEAF" w14:textId="23591ECD" w:rsidR="00D7053F" w:rsidRDefault="004503B9" w:rsidP="00D7053F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Основные характеристики н</w:t>
      </w:r>
      <w:r w:rsidR="00D7053F">
        <w:rPr>
          <w:sz w:val="28"/>
          <w:szCs w:val="28"/>
          <w:lang w:eastAsia="ru-RU"/>
        </w:rPr>
        <w:t>аучн</w:t>
      </w:r>
      <w:r>
        <w:rPr>
          <w:sz w:val="28"/>
          <w:szCs w:val="28"/>
          <w:lang w:eastAsia="ru-RU"/>
        </w:rPr>
        <w:t>ой</w:t>
      </w:r>
      <w:r w:rsidR="00D7053F">
        <w:rPr>
          <w:sz w:val="28"/>
          <w:szCs w:val="28"/>
          <w:lang w:eastAsia="ru-RU"/>
        </w:rPr>
        <w:t xml:space="preserve"> стать</w:t>
      </w:r>
      <w:r w:rsidR="003D4A80">
        <w:rPr>
          <w:sz w:val="28"/>
          <w:szCs w:val="28"/>
          <w:lang w:eastAsia="ru-RU"/>
        </w:rPr>
        <w:t>и и ее э</w:t>
      </w:r>
      <w:r w:rsidR="00D7053F">
        <w:rPr>
          <w:sz w:val="28"/>
          <w:szCs w:val="28"/>
          <w:lang w:eastAsia="ru-RU"/>
        </w:rPr>
        <w:t>лементы</w:t>
      </w:r>
      <w:r w:rsidR="003D4A80">
        <w:rPr>
          <w:sz w:val="28"/>
          <w:szCs w:val="28"/>
          <w:lang w:eastAsia="ru-RU"/>
        </w:rPr>
        <w:t>:</w:t>
      </w:r>
      <w:r w:rsidR="00D7053F">
        <w:rPr>
          <w:sz w:val="28"/>
          <w:szCs w:val="28"/>
          <w:lang w:eastAsia="ru-RU"/>
        </w:rPr>
        <w:t xml:space="preserve"> название, ключевые слова, аннотация, введение, гипотеза, исследовательский вопрос, проблема, анализ, выводы. Особенности научных статей в изданиях </w:t>
      </w:r>
      <w:r w:rsidR="00D7053F">
        <w:rPr>
          <w:sz w:val="28"/>
          <w:szCs w:val="28"/>
          <w:lang w:val="en-US" w:eastAsia="ru-RU"/>
        </w:rPr>
        <w:t>Scopus</w:t>
      </w:r>
      <w:r w:rsidR="00D7053F">
        <w:rPr>
          <w:sz w:val="28"/>
          <w:szCs w:val="28"/>
          <w:lang w:eastAsia="ru-RU"/>
        </w:rPr>
        <w:t xml:space="preserve"> и </w:t>
      </w:r>
      <w:r w:rsidR="00D7053F">
        <w:rPr>
          <w:sz w:val="28"/>
          <w:szCs w:val="28"/>
          <w:lang w:val="en-US" w:eastAsia="ru-RU"/>
        </w:rPr>
        <w:t>Web</w:t>
      </w:r>
      <w:r w:rsidR="00D7053F" w:rsidRPr="00D7053F">
        <w:rPr>
          <w:sz w:val="28"/>
          <w:szCs w:val="28"/>
          <w:lang w:eastAsia="ru-RU"/>
        </w:rPr>
        <w:t xml:space="preserve"> </w:t>
      </w:r>
      <w:r w:rsidR="00D7053F">
        <w:rPr>
          <w:sz w:val="28"/>
          <w:szCs w:val="28"/>
          <w:lang w:val="en-US" w:eastAsia="ru-RU"/>
        </w:rPr>
        <w:t>of</w:t>
      </w:r>
      <w:r w:rsidR="00D7053F" w:rsidRPr="00D7053F">
        <w:rPr>
          <w:sz w:val="28"/>
          <w:szCs w:val="28"/>
          <w:lang w:eastAsia="ru-RU"/>
        </w:rPr>
        <w:t xml:space="preserve"> </w:t>
      </w:r>
      <w:r w:rsidR="00D7053F">
        <w:rPr>
          <w:sz w:val="28"/>
          <w:szCs w:val="28"/>
          <w:lang w:val="en-US" w:eastAsia="ru-RU"/>
        </w:rPr>
        <w:t>Science</w:t>
      </w:r>
      <w:r w:rsidR="00D7053F">
        <w:rPr>
          <w:sz w:val="28"/>
          <w:szCs w:val="28"/>
          <w:lang w:eastAsia="ru-RU"/>
        </w:rPr>
        <w:t xml:space="preserve">, ВАК, РИНЦ. </w:t>
      </w:r>
      <w:r w:rsidR="003D4A80">
        <w:rPr>
          <w:sz w:val="28"/>
          <w:szCs w:val="28"/>
          <w:lang w:eastAsia="ru-RU"/>
        </w:rPr>
        <w:t xml:space="preserve">Зарубежные журналы по мировой политике. </w:t>
      </w:r>
      <w:r w:rsidR="00D7053F">
        <w:rPr>
          <w:sz w:val="28"/>
          <w:szCs w:val="28"/>
          <w:lang w:eastAsia="ru-RU"/>
        </w:rPr>
        <w:t xml:space="preserve">Научное исследование как основа научной статьи. </w:t>
      </w:r>
    </w:p>
    <w:p w14:paraId="0927D3B0" w14:textId="3FEA75F3" w:rsidR="00D7053F" w:rsidRDefault="003D4A80" w:rsidP="00D7053F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Особенности применения к</w:t>
      </w:r>
      <w:r w:rsidR="00D7053F">
        <w:rPr>
          <w:sz w:val="28"/>
          <w:szCs w:val="28"/>
          <w:lang w:eastAsia="ru-RU"/>
        </w:rPr>
        <w:t>оличественны</w:t>
      </w:r>
      <w:r>
        <w:rPr>
          <w:sz w:val="28"/>
          <w:szCs w:val="28"/>
          <w:lang w:eastAsia="ru-RU"/>
        </w:rPr>
        <w:t>х</w:t>
      </w:r>
      <w:r w:rsidR="00D7053F">
        <w:rPr>
          <w:sz w:val="28"/>
          <w:szCs w:val="28"/>
          <w:lang w:eastAsia="ru-RU"/>
        </w:rPr>
        <w:t xml:space="preserve"> и качественны</w:t>
      </w:r>
      <w:r>
        <w:rPr>
          <w:sz w:val="28"/>
          <w:szCs w:val="28"/>
          <w:lang w:eastAsia="ru-RU"/>
        </w:rPr>
        <w:t>х методов для анализа мировой политики.</w:t>
      </w:r>
      <w:r w:rsidR="00D7053F">
        <w:rPr>
          <w:sz w:val="28"/>
          <w:szCs w:val="28"/>
          <w:lang w:eastAsia="ru-RU"/>
        </w:rPr>
        <w:t xml:space="preserve"> Выявление авторской позиции, </w:t>
      </w:r>
      <w:proofErr w:type="spellStart"/>
      <w:r>
        <w:rPr>
          <w:sz w:val="28"/>
          <w:szCs w:val="28"/>
          <w:lang w:eastAsia="ru-RU"/>
        </w:rPr>
        <w:t>идеологем</w:t>
      </w:r>
      <w:proofErr w:type="spellEnd"/>
      <w:r>
        <w:rPr>
          <w:sz w:val="28"/>
          <w:szCs w:val="28"/>
          <w:lang w:eastAsia="ru-RU"/>
        </w:rPr>
        <w:t>, мифов, стереотипов</w:t>
      </w:r>
      <w:r w:rsidR="00D7053F">
        <w:rPr>
          <w:sz w:val="28"/>
          <w:szCs w:val="28"/>
          <w:lang w:eastAsia="ru-RU"/>
        </w:rPr>
        <w:t xml:space="preserve">. Оценка приемов аргументации авторских суждений, </w:t>
      </w:r>
      <w:r>
        <w:rPr>
          <w:sz w:val="28"/>
          <w:szCs w:val="28"/>
          <w:lang w:eastAsia="ru-RU"/>
        </w:rPr>
        <w:t xml:space="preserve">техника дискурс-анализа Т. </w:t>
      </w:r>
      <w:proofErr w:type="spellStart"/>
      <w:r>
        <w:rPr>
          <w:sz w:val="28"/>
          <w:szCs w:val="28"/>
          <w:lang w:eastAsia="ru-RU"/>
        </w:rPr>
        <w:t>ван</w:t>
      </w:r>
      <w:proofErr w:type="spellEnd"/>
      <w:r>
        <w:rPr>
          <w:sz w:val="28"/>
          <w:szCs w:val="28"/>
          <w:lang w:eastAsia="ru-RU"/>
        </w:rPr>
        <w:t xml:space="preserve"> Дейка</w:t>
      </w:r>
      <w:r w:rsidR="00D7053F">
        <w:rPr>
          <w:sz w:val="28"/>
          <w:szCs w:val="28"/>
          <w:lang w:eastAsia="ru-RU"/>
        </w:rPr>
        <w:t xml:space="preserve">. Анализ и значение выводов статьи. Составление </w:t>
      </w:r>
      <w:r>
        <w:rPr>
          <w:sz w:val="28"/>
          <w:szCs w:val="28"/>
          <w:lang w:val="en-US" w:eastAsia="ru-RU"/>
        </w:rPr>
        <w:t>mind</w:t>
      </w:r>
      <w:r w:rsidRPr="008F5FB8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val="en-US" w:eastAsia="ru-RU"/>
        </w:rPr>
        <w:t>map</w:t>
      </w:r>
      <w:r>
        <w:rPr>
          <w:sz w:val="28"/>
          <w:szCs w:val="28"/>
          <w:lang w:eastAsia="ru-RU"/>
        </w:rPr>
        <w:t xml:space="preserve"> </w:t>
      </w:r>
      <w:r w:rsidR="00D7053F">
        <w:rPr>
          <w:sz w:val="28"/>
          <w:szCs w:val="28"/>
          <w:lang w:eastAsia="ru-RU"/>
        </w:rPr>
        <w:t xml:space="preserve">автора статьи. </w:t>
      </w:r>
      <w:r w:rsidR="004659D8">
        <w:rPr>
          <w:sz w:val="28"/>
          <w:szCs w:val="28"/>
          <w:lang w:eastAsia="ru-RU"/>
        </w:rPr>
        <w:t>Когнитивное картирование логики автора.</w:t>
      </w:r>
    </w:p>
    <w:p w14:paraId="49D01ECF" w14:textId="72167A61" w:rsidR="00D7053F" w:rsidRDefault="008C25C6" w:rsidP="00D7053F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bookmarkStart w:id="14" w:name="_Hlk98761334"/>
      <w:r w:rsidRPr="00DB7B38">
        <w:rPr>
          <w:sz w:val="28"/>
          <w:szCs w:val="28"/>
          <w:lang w:eastAsia="ru-RU"/>
        </w:rPr>
        <w:t>Проектная работа. Критерии выбора тематики для проектной работы</w:t>
      </w:r>
      <w:r w:rsidR="004659D8">
        <w:rPr>
          <w:sz w:val="28"/>
          <w:szCs w:val="28"/>
          <w:lang w:eastAsia="ru-RU"/>
        </w:rPr>
        <w:t xml:space="preserve"> в сфере мировой политики</w:t>
      </w:r>
      <w:r w:rsidRPr="00DB7B38">
        <w:rPr>
          <w:sz w:val="28"/>
          <w:szCs w:val="28"/>
          <w:lang w:eastAsia="ru-RU"/>
        </w:rPr>
        <w:t>: актуальность, степень разработанности проблемы.</w:t>
      </w:r>
      <w:r w:rsidR="004659D8">
        <w:rPr>
          <w:sz w:val="28"/>
          <w:szCs w:val="28"/>
          <w:lang w:eastAsia="ru-RU"/>
        </w:rPr>
        <w:t xml:space="preserve"> Формулирование</w:t>
      </w:r>
      <w:r w:rsidRPr="00DB7B38">
        <w:rPr>
          <w:sz w:val="28"/>
          <w:szCs w:val="28"/>
          <w:lang w:eastAsia="ru-RU"/>
        </w:rPr>
        <w:t xml:space="preserve"> гипотез, </w:t>
      </w:r>
      <w:r w:rsidR="004659D8">
        <w:rPr>
          <w:sz w:val="28"/>
          <w:szCs w:val="28"/>
          <w:lang w:eastAsia="ru-RU"/>
        </w:rPr>
        <w:t xml:space="preserve">подбор релевантных </w:t>
      </w:r>
      <w:r w:rsidRPr="00DB7B38">
        <w:rPr>
          <w:sz w:val="28"/>
          <w:szCs w:val="28"/>
          <w:lang w:eastAsia="ru-RU"/>
        </w:rPr>
        <w:t xml:space="preserve">методов исследования, </w:t>
      </w:r>
      <w:r w:rsidR="004659D8">
        <w:rPr>
          <w:sz w:val="28"/>
          <w:szCs w:val="28"/>
          <w:lang w:eastAsia="ru-RU"/>
        </w:rPr>
        <w:t xml:space="preserve">и релевантных источников </w:t>
      </w:r>
      <w:proofErr w:type="spellStart"/>
      <w:r w:rsidRPr="00DB7B38">
        <w:rPr>
          <w:sz w:val="28"/>
          <w:szCs w:val="28"/>
          <w:lang w:eastAsia="ru-RU"/>
        </w:rPr>
        <w:t>источников</w:t>
      </w:r>
      <w:proofErr w:type="spellEnd"/>
      <w:r w:rsidR="008C1509">
        <w:rPr>
          <w:sz w:val="28"/>
          <w:szCs w:val="28"/>
          <w:lang w:eastAsia="ru-RU"/>
        </w:rPr>
        <w:t>, баз данных</w:t>
      </w:r>
      <w:r w:rsidRPr="00DB7B38">
        <w:rPr>
          <w:sz w:val="28"/>
          <w:szCs w:val="28"/>
          <w:lang w:eastAsia="ru-RU"/>
        </w:rPr>
        <w:t xml:space="preserve">. Структура проектной работы. </w:t>
      </w:r>
      <w:r w:rsidR="008C1509">
        <w:rPr>
          <w:sz w:val="28"/>
          <w:szCs w:val="28"/>
          <w:lang w:eastAsia="ru-RU"/>
        </w:rPr>
        <w:t>Приемы н</w:t>
      </w:r>
      <w:r w:rsidRPr="00DB7B38">
        <w:rPr>
          <w:sz w:val="28"/>
          <w:szCs w:val="28"/>
          <w:lang w:eastAsia="ru-RU"/>
        </w:rPr>
        <w:t>аучно</w:t>
      </w:r>
      <w:r w:rsidR="008C1509">
        <w:rPr>
          <w:sz w:val="28"/>
          <w:szCs w:val="28"/>
          <w:lang w:eastAsia="ru-RU"/>
        </w:rPr>
        <w:t>го</w:t>
      </w:r>
      <w:r w:rsidRPr="00DB7B38">
        <w:rPr>
          <w:sz w:val="28"/>
          <w:szCs w:val="28"/>
          <w:lang w:eastAsia="ru-RU"/>
        </w:rPr>
        <w:t xml:space="preserve"> рецензировани</w:t>
      </w:r>
      <w:r w:rsidR="008C1509">
        <w:rPr>
          <w:sz w:val="28"/>
          <w:szCs w:val="28"/>
          <w:lang w:eastAsia="ru-RU"/>
        </w:rPr>
        <w:t>я</w:t>
      </w:r>
      <w:r w:rsidRPr="00DB7B38">
        <w:rPr>
          <w:sz w:val="28"/>
          <w:szCs w:val="28"/>
          <w:lang w:eastAsia="ru-RU"/>
        </w:rPr>
        <w:t xml:space="preserve"> проектной работы. Экспертная оценка </w:t>
      </w:r>
      <w:r w:rsidR="0053762C">
        <w:rPr>
          <w:sz w:val="28"/>
          <w:szCs w:val="28"/>
          <w:lang w:eastAsia="ru-RU"/>
        </w:rPr>
        <w:t>результатов</w:t>
      </w:r>
      <w:r w:rsidRPr="00DB7B38">
        <w:rPr>
          <w:sz w:val="28"/>
          <w:szCs w:val="28"/>
          <w:lang w:eastAsia="ru-RU"/>
        </w:rPr>
        <w:t xml:space="preserve"> проектной работы</w:t>
      </w:r>
      <w:r w:rsidR="0053762C">
        <w:rPr>
          <w:sz w:val="28"/>
          <w:szCs w:val="28"/>
          <w:lang w:eastAsia="ru-RU"/>
        </w:rPr>
        <w:t xml:space="preserve">. </w:t>
      </w:r>
      <w:r w:rsidRPr="00DB7B38">
        <w:rPr>
          <w:sz w:val="28"/>
          <w:szCs w:val="28"/>
          <w:lang w:eastAsia="ru-RU"/>
        </w:rPr>
        <w:t xml:space="preserve"> Структура рецензии, обоснование сильных и слабых сторон проектной работы. </w:t>
      </w:r>
      <w:r w:rsidR="002A0297">
        <w:rPr>
          <w:sz w:val="28"/>
          <w:szCs w:val="28"/>
          <w:lang w:eastAsia="ru-RU"/>
        </w:rPr>
        <w:t>Особенности рецензирования работ по мировой политике</w:t>
      </w:r>
      <w:r w:rsidR="00D7053F">
        <w:rPr>
          <w:sz w:val="28"/>
          <w:szCs w:val="28"/>
          <w:lang w:eastAsia="ru-RU"/>
        </w:rPr>
        <w:t xml:space="preserve">. </w:t>
      </w:r>
    </w:p>
    <w:p w14:paraId="503ABFDE" w14:textId="77777777" w:rsidR="00D7053F" w:rsidRDefault="00D7053F" w:rsidP="00D7053F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5" w:name="_Toc73542276"/>
      <w:bookmarkEnd w:id="14"/>
      <w:r>
        <w:rPr>
          <w:rFonts w:ascii="Times New Roman" w:hAnsi="Times New Roman" w:cs="Times New Roman"/>
          <w:sz w:val="28"/>
          <w:szCs w:val="28"/>
        </w:rPr>
        <w:lastRenderedPageBreak/>
        <w:t>4.2. Содержание НИР на 2 курсе</w:t>
      </w:r>
      <w:bookmarkEnd w:id="15"/>
    </w:p>
    <w:p w14:paraId="78DF8B3A" w14:textId="77777777" w:rsidR="00D7053F" w:rsidRDefault="00D7053F" w:rsidP="00D7053F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1.  Информационные базы</w:t>
      </w:r>
    </w:p>
    <w:p w14:paraId="32ED1945" w14:textId="13932002" w:rsidR="00D7053F" w:rsidRDefault="00D7053F" w:rsidP="00D7053F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международные базы знаний (</w:t>
      </w:r>
      <w:r>
        <w:rPr>
          <w:sz w:val="28"/>
          <w:szCs w:val="28"/>
          <w:lang w:val="en-US"/>
        </w:rPr>
        <w:t>Scopus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Web</w:t>
      </w:r>
      <w:r w:rsidRPr="00D7053F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</w:t>
      </w:r>
      <w:r w:rsidRPr="00D7053F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Science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Web</w:t>
      </w:r>
      <w:r w:rsidRPr="00D7053F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</w:t>
      </w:r>
      <w:r w:rsidRPr="00D7053F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Knowledge</w:t>
      </w:r>
      <w:r>
        <w:rPr>
          <w:sz w:val="28"/>
          <w:szCs w:val="28"/>
        </w:rPr>
        <w:t xml:space="preserve"> и др.), российская база знаний РИНЦ, </w:t>
      </w:r>
      <w:proofErr w:type="spellStart"/>
      <w:r>
        <w:rPr>
          <w:sz w:val="28"/>
          <w:szCs w:val="28"/>
        </w:rPr>
        <w:t>импакт</w:t>
      </w:r>
      <w:proofErr w:type="spellEnd"/>
      <w:r>
        <w:rPr>
          <w:sz w:val="28"/>
          <w:szCs w:val="28"/>
        </w:rPr>
        <w:t xml:space="preserve">-фактор, индекс цитирования, индекс </w:t>
      </w:r>
      <w:proofErr w:type="spellStart"/>
      <w:r>
        <w:rPr>
          <w:sz w:val="28"/>
          <w:szCs w:val="28"/>
        </w:rPr>
        <w:t>Хирша</w:t>
      </w:r>
      <w:proofErr w:type="spellEnd"/>
      <w:r>
        <w:rPr>
          <w:sz w:val="28"/>
          <w:szCs w:val="28"/>
        </w:rPr>
        <w:t xml:space="preserve">. </w:t>
      </w:r>
      <w:r w:rsidR="00D377BB">
        <w:rPr>
          <w:sz w:val="28"/>
          <w:szCs w:val="28"/>
        </w:rPr>
        <w:t xml:space="preserve">Отличия </w:t>
      </w:r>
      <w:proofErr w:type="spellStart"/>
      <w:r w:rsidR="00D377BB">
        <w:rPr>
          <w:sz w:val="28"/>
          <w:szCs w:val="28"/>
        </w:rPr>
        <w:t>разубежных</w:t>
      </w:r>
      <w:proofErr w:type="spellEnd"/>
      <w:r w:rsidR="00D377BB">
        <w:rPr>
          <w:sz w:val="28"/>
          <w:szCs w:val="28"/>
        </w:rPr>
        <w:t xml:space="preserve"> баз знаний от российских. </w:t>
      </w:r>
      <w:r>
        <w:rPr>
          <w:sz w:val="28"/>
          <w:szCs w:val="28"/>
        </w:rPr>
        <w:t xml:space="preserve">Работа в системе научной электронной библиотеки </w:t>
      </w:r>
      <w:r>
        <w:rPr>
          <w:sz w:val="28"/>
          <w:szCs w:val="28"/>
          <w:lang w:val="en-US"/>
        </w:rPr>
        <w:t>E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library</w:t>
      </w:r>
      <w:r>
        <w:rPr>
          <w:sz w:val="28"/>
          <w:szCs w:val="28"/>
        </w:rPr>
        <w:t xml:space="preserve">. </w:t>
      </w:r>
    </w:p>
    <w:p w14:paraId="4CEF46CE" w14:textId="5DDF5C31" w:rsidR="00D7053F" w:rsidRDefault="00D7053F" w:rsidP="00D7053F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Информационно-аналитическая система FIRA PRO, </w:t>
      </w:r>
      <w:r>
        <w:rPr>
          <w:bCs/>
          <w:sz w:val="28"/>
          <w:szCs w:val="28"/>
        </w:rPr>
        <w:t>Электронно-библиотечная система «ИНФРА-М»</w:t>
      </w:r>
      <w:r>
        <w:rPr>
          <w:b/>
          <w:bCs/>
          <w:sz w:val="28"/>
          <w:szCs w:val="28"/>
        </w:rPr>
        <w:t xml:space="preserve">, </w:t>
      </w:r>
      <w:r>
        <w:rPr>
          <w:sz w:val="28"/>
          <w:szCs w:val="28"/>
        </w:rPr>
        <w:t xml:space="preserve">научная электронная библиотека </w:t>
      </w:r>
      <w:proofErr w:type="spellStart"/>
      <w:r>
        <w:rPr>
          <w:sz w:val="28"/>
          <w:szCs w:val="28"/>
        </w:rPr>
        <w:t>КиберЛенинка</w:t>
      </w:r>
      <w:proofErr w:type="spellEnd"/>
      <w:r>
        <w:rPr>
          <w:sz w:val="28"/>
          <w:szCs w:val="28"/>
        </w:rPr>
        <w:t>,</w:t>
      </w:r>
      <w:r>
        <w:rPr>
          <w:rStyle w:val="10"/>
          <w:rFonts w:ascii="Verdana" w:eastAsia="Calibri" w:hAnsi="Verdana"/>
          <w:sz w:val="20"/>
          <w:szCs w:val="20"/>
          <w:shd w:val="clear" w:color="auto" w:fill="FFFFFF"/>
        </w:rPr>
        <w:t xml:space="preserve"> </w:t>
      </w:r>
      <w:r>
        <w:rPr>
          <w:bCs/>
          <w:sz w:val="28"/>
          <w:szCs w:val="28"/>
        </w:rPr>
        <w:t xml:space="preserve">Электронная библиотечная система «ЮРАЙТ». </w:t>
      </w:r>
    </w:p>
    <w:p w14:paraId="127C2567" w14:textId="501C9BB7" w:rsidR="00D7053F" w:rsidRDefault="00D7053F" w:rsidP="00D7053F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Характеристика возможностей систем </w:t>
      </w:r>
      <w:proofErr w:type="spellStart"/>
      <w:r>
        <w:rPr>
          <w:sz w:val="28"/>
          <w:szCs w:val="28"/>
        </w:rPr>
        <w:t>Amadeus</w:t>
      </w:r>
      <w:proofErr w:type="spellEnd"/>
      <w:r>
        <w:rPr>
          <w:sz w:val="28"/>
          <w:szCs w:val="28"/>
        </w:rPr>
        <w:t xml:space="preserve">, СПАРК-Интерфакс и др. </w:t>
      </w:r>
      <w:r w:rsidR="00D377BB">
        <w:rPr>
          <w:sz w:val="28"/>
          <w:szCs w:val="28"/>
        </w:rPr>
        <w:t xml:space="preserve">Возможности систем для исследований мировой политики. </w:t>
      </w:r>
      <w:r>
        <w:rPr>
          <w:sz w:val="28"/>
          <w:szCs w:val="28"/>
        </w:rPr>
        <w:t xml:space="preserve">Практика работы в системах </w:t>
      </w:r>
      <w:proofErr w:type="spellStart"/>
      <w:r>
        <w:rPr>
          <w:sz w:val="28"/>
          <w:szCs w:val="28"/>
        </w:rPr>
        <w:t>Amadeus</w:t>
      </w:r>
      <w:proofErr w:type="spellEnd"/>
      <w:r>
        <w:rPr>
          <w:sz w:val="28"/>
          <w:szCs w:val="28"/>
        </w:rPr>
        <w:t>, СПАРК, поиск информации</w:t>
      </w:r>
      <w:r w:rsidR="00D377BB">
        <w:rPr>
          <w:sz w:val="28"/>
          <w:szCs w:val="28"/>
        </w:rPr>
        <w:t xml:space="preserve"> по международной деятельности</w:t>
      </w:r>
      <w:r>
        <w:rPr>
          <w:sz w:val="28"/>
          <w:szCs w:val="28"/>
        </w:rPr>
        <w:t xml:space="preserve">. Работа в исследовательском коллективе, распределение работы в подгруппах, функция </w:t>
      </w:r>
      <w:proofErr w:type="spellStart"/>
      <w:r>
        <w:rPr>
          <w:sz w:val="28"/>
          <w:szCs w:val="28"/>
        </w:rPr>
        <w:t>модерации</w:t>
      </w:r>
      <w:proofErr w:type="spellEnd"/>
      <w:r>
        <w:rPr>
          <w:sz w:val="28"/>
          <w:szCs w:val="28"/>
        </w:rPr>
        <w:t xml:space="preserve">. </w:t>
      </w:r>
    </w:p>
    <w:p w14:paraId="3FB3AEB8" w14:textId="77777777" w:rsidR="00D7053F" w:rsidRDefault="00D7053F" w:rsidP="00D7053F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2. Качественные и количественные методы анализа информации: </w:t>
      </w:r>
    </w:p>
    <w:p w14:paraId="7556D187" w14:textId="4B0A683A" w:rsidR="00D7053F" w:rsidRDefault="00D7053F" w:rsidP="00D7053F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Качественный анализ</w:t>
      </w:r>
      <w:r w:rsidR="00D377BB">
        <w:rPr>
          <w:bCs/>
          <w:sz w:val="28"/>
          <w:szCs w:val="28"/>
        </w:rPr>
        <w:t xml:space="preserve"> </w:t>
      </w:r>
      <w:bookmarkStart w:id="16" w:name="_Hlk100316628"/>
      <w:r w:rsidR="00D377BB">
        <w:rPr>
          <w:bCs/>
          <w:sz w:val="28"/>
          <w:szCs w:val="28"/>
        </w:rPr>
        <w:t>в изучении мировой политики</w:t>
      </w:r>
      <w:bookmarkEnd w:id="16"/>
      <w:r>
        <w:rPr>
          <w:bCs/>
          <w:sz w:val="28"/>
          <w:szCs w:val="28"/>
        </w:rPr>
        <w:t xml:space="preserve">. Качественные методы оценки: биографический анализ, экспертные оценки. Опросы и их применение при анализе </w:t>
      </w:r>
      <w:r w:rsidR="00D377BB">
        <w:rPr>
          <w:bCs/>
          <w:sz w:val="28"/>
          <w:szCs w:val="28"/>
        </w:rPr>
        <w:t>международной политики</w:t>
      </w:r>
      <w:r>
        <w:rPr>
          <w:bCs/>
          <w:sz w:val="28"/>
          <w:szCs w:val="28"/>
        </w:rPr>
        <w:t xml:space="preserve">. Программа </w:t>
      </w:r>
      <w:r w:rsidR="00D377BB">
        <w:rPr>
          <w:bCs/>
          <w:sz w:val="28"/>
          <w:szCs w:val="28"/>
        </w:rPr>
        <w:t xml:space="preserve">международного </w:t>
      </w:r>
      <w:r>
        <w:rPr>
          <w:bCs/>
          <w:sz w:val="28"/>
          <w:szCs w:val="28"/>
        </w:rPr>
        <w:t>экспертного опроса. Метод мозгового штурма, сценарный метод, алгоритмы составления сценария.</w:t>
      </w:r>
      <w:r w:rsidR="0056116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Количественные методы</w:t>
      </w:r>
      <w:r w:rsidR="00D377BB" w:rsidRPr="00D377BB">
        <w:rPr>
          <w:bCs/>
          <w:sz w:val="28"/>
          <w:szCs w:val="28"/>
        </w:rPr>
        <w:t xml:space="preserve"> </w:t>
      </w:r>
      <w:r w:rsidR="00D377BB">
        <w:rPr>
          <w:bCs/>
          <w:sz w:val="28"/>
          <w:szCs w:val="28"/>
        </w:rPr>
        <w:t>в изучении мировой политики</w:t>
      </w:r>
      <w:r>
        <w:rPr>
          <w:bCs/>
          <w:sz w:val="28"/>
          <w:szCs w:val="28"/>
        </w:rPr>
        <w:t xml:space="preserve">. </w:t>
      </w:r>
      <w:r w:rsidR="00D377BB">
        <w:rPr>
          <w:bCs/>
          <w:sz w:val="28"/>
          <w:szCs w:val="28"/>
        </w:rPr>
        <w:t>Статистические методы в исследованиях мировой политики</w:t>
      </w:r>
      <w:r>
        <w:rPr>
          <w:bCs/>
          <w:sz w:val="28"/>
          <w:szCs w:val="28"/>
        </w:rPr>
        <w:t>. Выборка данных и проверка их достоверности. Моделирование</w:t>
      </w:r>
      <w:r w:rsidR="00D377BB">
        <w:rPr>
          <w:bCs/>
          <w:sz w:val="28"/>
          <w:szCs w:val="28"/>
        </w:rPr>
        <w:t xml:space="preserve"> в теории международных отношений</w:t>
      </w:r>
      <w:r>
        <w:rPr>
          <w:bCs/>
          <w:sz w:val="28"/>
          <w:szCs w:val="28"/>
        </w:rPr>
        <w:t>.</w:t>
      </w:r>
    </w:p>
    <w:p w14:paraId="1EB12FBE" w14:textId="2BC0F635" w:rsidR="00D7053F" w:rsidRDefault="00D7053F" w:rsidP="00D7053F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Алгоритмы применения методов </w:t>
      </w:r>
      <w:r w:rsidR="003A45C6">
        <w:rPr>
          <w:sz w:val="28"/>
          <w:szCs w:val="28"/>
        </w:rPr>
        <w:t>анализа мировой политики</w:t>
      </w:r>
      <w:r>
        <w:rPr>
          <w:sz w:val="28"/>
          <w:szCs w:val="28"/>
        </w:rPr>
        <w:t xml:space="preserve">: контент-анализ, </w:t>
      </w:r>
      <w:proofErr w:type="spellStart"/>
      <w:r>
        <w:rPr>
          <w:sz w:val="28"/>
          <w:szCs w:val="28"/>
        </w:rPr>
        <w:t>ивент</w:t>
      </w:r>
      <w:proofErr w:type="spellEnd"/>
      <w:r>
        <w:rPr>
          <w:sz w:val="28"/>
          <w:szCs w:val="28"/>
        </w:rPr>
        <w:t xml:space="preserve">-анализ, </w:t>
      </w:r>
      <w:proofErr w:type="spellStart"/>
      <w:r>
        <w:rPr>
          <w:sz w:val="28"/>
          <w:szCs w:val="28"/>
        </w:rPr>
        <w:t>интент</w:t>
      </w:r>
      <w:proofErr w:type="spellEnd"/>
      <w:r>
        <w:rPr>
          <w:sz w:val="28"/>
          <w:szCs w:val="28"/>
        </w:rPr>
        <w:t xml:space="preserve">-анализ, дискурс-анализ, </w:t>
      </w:r>
      <w:r>
        <w:rPr>
          <w:sz w:val="28"/>
          <w:szCs w:val="28"/>
          <w:lang w:val="en-US"/>
        </w:rPr>
        <w:t>SWOT</w:t>
      </w:r>
      <w:r>
        <w:rPr>
          <w:sz w:val="28"/>
          <w:szCs w:val="28"/>
        </w:rPr>
        <w:t xml:space="preserve">-анализ, метод кейсов. Применение теории игр, статистических методов, социологических методов в </w:t>
      </w:r>
      <w:r w:rsidR="003A45C6">
        <w:rPr>
          <w:sz w:val="28"/>
          <w:szCs w:val="28"/>
        </w:rPr>
        <w:t>международных отношениях</w:t>
      </w:r>
      <w:r>
        <w:rPr>
          <w:sz w:val="28"/>
          <w:szCs w:val="28"/>
        </w:rPr>
        <w:t xml:space="preserve">. </w:t>
      </w:r>
    </w:p>
    <w:p w14:paraId="0E813DB4" w14:textId="77777777" w:rsidR="00D7053F" w:rsidRDefault="00D7053F" w:rsidP="00D7053F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Семинары: Выполнение творческих научных проектов</w:t>
      </w:r>
    </w:p>
    <w:p w14:paraId="0F28E647" w14:textId="02780EC3" w:rsidR="00D7053F" w:rsidRDefault="00D7053F" w:rsidP="00D7053F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Критерии и алгоритмы выбора абитуриентами творческого научно-исследовательского проекта</w:t>
      </w:r>
      <w:r w:rsidR="003A45C6">
        <w:rPr>
          <w:sz w:val="28"/>
          <w:szCs w:val="28"/>
        </w:rPr>
        <w:t xml:space="preserve"> в сфере мировой политики</w:t>
      </w:r>
      <w:r>
        <w:rPr>
          <w:sz w:val="28"/>
          <w:szCs w:val="28"/>
        </w:rPr>
        <w:t>, определение его формы (</w:t>
      </w:r>
      <w:r w:rsidR="00106F77" w:rsidRPr="004C568F">
        <w:rPr>
          <w:sz w:val="28"/>
          <w:szCs w:val="28"/>
        </w:rPr>
        <w:t xml:space="preserve">учебно-научный </w:t>
      </w:r>
      <w:r w:rsidRPr="004C568F">
        <w:rPr>
          <w:sz w:val="28"/>
          <w:szCs w:val="28"/>
        </w:rPr>
        <w:t>проект</w:t>
      </w:r>
      <w:r>
        <w:rPr>
          <w:sz w:val="28"/>
          <w:szCs w:val="28"/>
        </w:rPr>
        <w:t xml:space="preserve">, деловая игра, аналитическая записка, </w:t>
      </w:r>
      <w:r>
        <w:rPr>
          <w:sz w:val="28"/>
          <w:szCs w:val="28"/>
          <w:lang w:val="en-US"/>
        </w:rPr>
        <w:t>case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study</w:t>
      </w:r>
      <w:r>
        <w:rPr>
          <w:sz w:val="28"/>
          <w:szCs w:val="28"/>
        </w:rPr>
        <w:t>).</w:t>
      </w:r>
    </w:p>
    <w:p w14:paraId="2F16FB00" w14:textId="2AF59536" w:rsidR="00D7053F" w:rsidRDefault="00D7053F" w:rsidP="00D7053F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Планирование </w:t>
      </w:r>
      <w:r w:rsidR="003A45C6">
        <w:rPr>
          <w:sz w:val="28"/>
          <w:szCs w:val="28"/>
        </w:rPr>
        <w:t xml:space="preserve">этапов </w:t>
      </w:r>
      <w:r>
        <w:rPr>
          <w:sz w:val="28"/>
          <w:szCs w:val="28"/>
        </w:rPr>
        <w:t>выполнения творческого научно-исследовательского проекта</w:t>
      </w:r>
      <w:r w:rsidR="003A45C6" w:rsidRPr="003A45C6">
        <w:rPr>
          <w:sz w:val="28"/>
          <w:szCs w:val="28"/>
        </w:rPr>
        <w:t xml:space="preserve"> </w:t>
      </w:r>
      <w:r w:rsidR="003A45C6">
        <w:rPr>
          <w:sz w:val="28"/>
          <w:szCs w:val="28"/>
        </w:rPr>
        <w:t>в сфере мировой политики</w:t>
      </w:r>
      <w:r>
        <w:rPr>
          <w:sz w:val="28"/>
          <w:szCs w:val="28"/>
        </w:rPr>
        <w:t xml:space="preserve">. Применение технологии </w:t>
      </w:r>
      <w:r>
        <w:rPr>
          <w:sz w:val="28"/>
          <w:szCs w:val="28"/>
          <w:lang w:val="en-US"/>
        </w:rPr>
        <w:t>SMART</w:t>
      </w:r>
      <w:r>
        <w:rPr>
          <w:sz w:val="28"/>
          <w:szCs w:val="28"/>
        </w:rPr>
        <w:t xml:space="preserve"> </w:t>
      </w:r>
      <w:r w:rsidR="003A45C6">
        <w:rPr>
          <w:sz w:val="28"/>
          <w:szCs w:val="28"/>
        </w:rPr>
        <w:t>для оценки проектов в с</w:t>
      </w:r>
      <w:r w:rsidR="005E5132">
        <w:rPr>
          <w:sz w:val="28"/>
          <w:szCs w:val="28"/>
        </w:rPr>
        <w:t>ф</w:t>
      </w:r>
      <w:r w:rsidR="003A45C6">
        <w:rPr>
          <w:sz w:val="28"/>
          <w:szCs w:val="28"/>
        </w:rPr>
        <w:t>ере международных отношений.</w:t>
      </w:r>
      <w:r>
        <w:rPr>
          <w:sz w:val="28"/>
          <w:szCs w:val="28"/>
        </w:rPr>
        <w:t xml:space="preserve"> </w:t>
      </w:r>
    </w:p>
    <w:p w14:paraId="1FA7F43C" w14:textId="7E1A2F4A" w:rsidR="00D7053F" w:rsidRDefault="00D7053F" w:rsidP="00D7053F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Мониторинг хода выполнения творческих научно-исследовательских проектов</w:t>
      </w:r>
      <w:r w:rsidR="003A45C6" w:rsidRPr="003A45C6">
        <w:rPr>
          <w:sz w:val="28"/>
          <w:szCs w:val="28"/>
        </w:rPr>
        <w:t xml:space="preserve"> </w:t>
      </w:r>
      <w:r w:rsidR="003A45C6">
        <w:rPr>
          <w:sz w:val="28"/>
          <w:szCs w:val="28"/>
        </w:rPr>
        <w:t>в сфере мировой политики</w:t>
      </w:r>
      <w:r>
        <w:rPr>
          <w:sz w:val="28"/>
          <w:szCs w:val="28"/>
        </w:rPr>
        <w:t xml:space="preserve">. Корректировка проектов модераторами и </w:t>
      </w:r>
      <w:proofErr w:type="spellStart"/>
      <w:r>
        <w:rPr>
          <w:sz w:val="28"/>
          <w:szCs w:val="28"/>
        </w:rPr>
        <w:t>тьюторами</w:t>
      </w:r>
      <w:proofErr w:type="spellEnd"/>
      <w:r>
        <w:rPr>
          <w:sz w:val="28"/>
          <w:szCs w:val="28"/>
        </w:rPr>
        <w:t>. Подготовка творческих научно-исследовательских проектов к их защите.</w:t>
      </w:r>
      <w:r w:rsidR="003A45C6">
        <w:rPr>
          <w:sz w:val="28"/>
          <w:szCs w:val="28"/>
        </w:rPr>
        <w:t xml:space="preserve"> Особенности защиты проектов на иностранном языке. </w:t>
      </w:r>
    </w:p>
    <w:p w14:paraId="09517558" w14:textId="77777777" w:rsidR="00D7053F" w:rsidRDefault="00D7053F" w:rsidP="00D7053F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7" w:name="_Toc73542277"/>
    </w:p>
    <w:p w14:paraId="150F78C1" w14:textId="77777777" w:rsidR="00D7053F" w:rsidRDefault="00D7053F" w:rsidP="00D7053F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 Содержание НИР на 3 курсе</w:t>
      </w:r>
      <w:bookmarkEnd w:id="17"/>
    </w:p>
    <w:p w14:paraId="0D98380B" w14:textId="77777777" w:rsidR="00D7053F" w:rsidRDefault="00D7053F" w:rsidP="00D7053F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1. Написание академического текста: структура, аргументация, стиль, цитирование</w:t>
      </w:r>
    </w:p>
    <w:p w14:paraId="23AAACC1" w14:textId="6D68DC9D" w:rsidR="00D7053F" w:rsidRDefault="00D7053F" w:rsidP="00D7053F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Структура научной работы</w:t>
      </w:r>
      <w:r w:rsidR="00AD0D87">
        <w:rPr>
          <w:bCs/>
          <w:sz w:val="28"/>
          <w:szCs w:val="28"/>
        </w:rPr>
        <w:t>: в</w:t>
      </w:r>
      <w:r>
        <w:rPr>
          <w:bCs/>
          <w:sz w:val="28"/>
          <w:szCs w:val="28"/>
        </w:rPr>
        <w:t xml:space="preserve">ведение, основная часть, заключение. </w:t>
      </w:r>
      <w:r w:rsidR="00AD0D87">
        <w:rPr>
          <w:bCs/>
          <w:sz w:val="28"/>
          <w:szCs w:val="28"/>
        </w:rPr>
        <w:t>Соотношение н</w:t>
      </w:r>
      <w:r>
        <w:rPr>
          <w:bCs/>
          <w:sz w:val="28"/>
          <w:szCs w:val="28"/>
        </w:rPr>
        <w:t>аучн</w:t>
      </w:r>
      <w:r w:rsidR="00AD0D87">
        <w:rPr>
          <w:bCs/>
          <w:sz w:val="28"/>
          <w:szCs w:val="28"/>
        </w:rPr>
        <w:t>ой</w:t>
      </w:r>
      <w:r>
        <w:rPr>
          <w:bCs/>
          <w:sz w:val="28"/>
          <w:szCs w:val="28"/>
        </w:rPr>
        <w:t xml:space="preserve"> гипотез</w:t>
      </w:r>
      <w:r w:rsidR="00AD0D87">
        <w:rPr>
          <w:bCs/>
          <w:sz w:val="28"/>
          <w:szCs w:val="28"/>
        </w:rPr>
        <w:t>ы</w:t>
      </w:r>
      <w:r>
        <w:rPr>
          <w:bCs/>
          <w:sz w:val="28"/>
          <w:szCs w:val="28"/>
        </w:rPr>
        <w:t xml:space="preserve"> и научной проблемы.</w:t>
      </w:r>
      <w:r w:rsidR="00AD0D87">
        <w:rPr>
          <w:bCs/>
          <w:sz w:val="28"/>
          <w:szCs w:val="28"/>
        </w:rPr>
        <w:t xml:space="preserve"> Проблемное поле мировой политики.</w:t>
      </w:r>
      <w:r>
        <w:rPr>
          <w:bCs/>
          <w:sz w:val="28"/>
          <w:szCs w:val="28"/>
        </w:rPr>
        <w:t xml:space="preserve"> </w:t>
      </w:r>
      <w:proofErr w:type="spellStart"/>
      <w:r w:rsidR="00AD0D87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>сточников</w:t>
      </w:r>
      <w:r w:rsidR="00AD0D87">
        <w:rPr>
          <w:bCs/>
          <w:sz w:val="28"/>
          <w:szCs w:val="28"/>
        </w:rPr>
        <w:t>ая</w:t>
      </w:r>
      <w:proofErr w:type="spellEnd"/>
      <w:r>
        <w:rPr>
          <w:bCs/>
          <w:sz w:val="28"/>
          <w:szCs w:val="28"/>
        </w:rPr>
        <w:t xml:space="preserve"> баз</w:t>
      </w:r>
      <w:r w:rsidR="00AD0D87"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 xml:space="preserve"> исследования</w:t>
      </w:r>
      <w:r w:rsidR="00AD0D87">
        <w:rPr>
          <w:bCs/>
          <w:sz w:val="28"/>
          <w:szCs w:val="28"/>
        </w:rPr>
        <w:t xml:space="preserve"> мировой политики и международных отношений</w:t>
      </w:r>
      <w:r>
        <w:rPr>
          <w:bCs/>
          <w:sz w:val="28"/>
          <w:szCs w:val="28"/>
        </w:rPr>
        <w:t>. Анализ литературы по проблем</w:t>
      </w:r>
      <w:r w:rsidR="00AD0D87">
        <w:rPr>
          <w:bCs/>
          <w:sz w:val="28"/>
          <w:szCs w:val="28"/>
        </w:rPr>
        <w:t>ам мировой политики. П</w:t>
      </w:r>
      <w:r>
        <w:rPr>
          <w:bCs/>
          <w:sz w:val="28"/>
          <w:szCs w:val="28"/>
        </w:rPr>
        <w:t>редметные блоки</w:t>
      </w:r>
      <w:r w:rsidR="00AD0D87">
        <w:rPr>
          <w:bCs/>
          <w:sz w:val="28"/>
          <w:szCs w:val="28"/>
        </w:rPr>
        <w:t xml:space="preserve"> историографии.</w:t>
      </w:r>
      <w:r>
        <w:rPr>
          <w:bCs/>
          <w:sz w:val="28"/>
          <w:szCs w:val="28"/>
        </w:rPr>
        <w:t xml:space="preserve"> Формулирование </w:t>
      </w:r>
      <w:r w:rsidR="00AD0D87">
        <w:rPr>
          <w:bCs/>
          <w:sz w:val="28"/>
          <w:szCs w:val="28"/>
        </w:rPr>
        <w:t xml:space="preserve">и правила оформления </w:t>
      </w:r>
      <w:r>
        <w:rPr>
          <w:bCs/>
          <w:sz w:val="28"/>
          <w:szCs w:val="28"/>
        </w:rPr>
        <w:t xml:space="preserve">выводов. </w:t>
      </w:r>
      <w:r w:rsidR="00AD0D87">
        <w:rPr>
          <w:bCs/>
          <w:sz w:val="28"/>
          <w:szCs w:val="28"/>
        </w:rPr>
        <w:t xml:space="preserve">Аргументация авторской </w:t>
      </w:r>
      <w:r>
        <w:rPr>
          <w:bCs/>
          <w:sz w:val="28"/>
          <w:szCs w:val="28"/>
        </w:rPr>
        <w:t>позиции и научн</w:t>
      </w:r>
      <w:r w:rsidR="00AD0D87">
        <w:rPr>
          <w:bCs/>
          <w:sz w:val="28"/>
          <w:szCs w:val="28"/>
        </w:rPr>
        <w:t>ой</w:t>
      </w:r>
      <w:r>
        <w:rPr>
          <w:bCs/>
          <w:sz w:val="28"/>
          <w:szCs w:val="28"/>
        </w:rPr>
        <w:t xml:space="preserve"> новизн</w:t>
      </w:r>
      <w:r w:rsidR="00AD0D87">
        <w:rPr>
          <w:bCs/>
          <w:sz w:val="28"/>
          <w:szCs w:val="28"/>
        </w:rPr>
        <w:t>ы</w:t>
      </w:r>
      <w:r>
        <w:rPr>
          <w:bCs/>
          <w:sz w:val="28"/>
          <w:szCs w:val="28"/>
        </w:rPr>
        <w:t xml:space="preserve"> исследования. </w:t>
      </w:r>
    </w:p>
    <w:p w14:paraId="65B228C6" w14:textId="7A1CC0F4" w:rsidR="00D7053F" w:rsidRDefault="00AD0D87" w:rsidP="00D7053F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Соотношение </w:t>
      </w:r>
      <w:r w:rsidR="00D7053F">
        <w:rPr>
          <w:bCs/>
          <w:sz w:val="28"/>
          <w:szCs w:val="28"/>
        </w:rPr>
        <w:t>аналитическ</w:t>
      </w:r>
      <w:r>
        <w:rPr>
          <w:bCs/>
          <w:sz w:val="28"/>
          <w:szCs w:val="28"/>
        </w:rPr>
        <w:t xml:space="preserve">ого и </w:t>
      </w:r>
      <w:r w:rsidR="00D7053F">
        <w:rPr>
          <w:bCs/>
          <w:sz w:val="28"/>
          <w:szCs w:val="28"/>
        </w:rPr>
        <w:t>публицистическ</w:t>
      </w:r>
      <w:r>
        <w:rPr>
          <w:bCs/>
          <w:sz w:val="28"/>
          <w:szCs w:val="28"/>
        </w:rPr>
        <w:t>ого стилей статей по международным отношениям.</w:t>
      </w:r>
      <w:r w:rsidR="00D7053F">
        <w:rPr>
          <w:bCs/>
          <w:sz w:val="28"/>
          <w:szCs w:val="28"/>
        </w:rPr>
        <w:t xml:space="preserve"> Логика полит</w:t>
      </w:r>
      <w:r w:rsidR="00286681">
        <w:rPr>
          <w:bCs/>
          <w:sz w:val="28"/>
          <w:szCs w:val="28"/>
        </w:rPr>
        <w:t xml:space="preserve">ического анализа мировой политики. </w:t>
      </w:r>
      <w:r w:rsidR="00D7053F">
        <w:rPr>
          <w:bCs/>
          <w:sz w:val="28"/>
          <w:szCs w:val="28"/>
        </w:rPr>
        <w:t xml:space="preserve"> Использование графических методов представления результатов исследования</w:t>
      </w:r>
      <w:r w:rsidR="00286681">
        <w:rPr>
          <w:bCs/>
          <w:sz w:val="28"/>
          <w:szCs w:val="28"/>
        </w:rPr>
        <w:t xml:space="preserve"> по мировой политике.</w:t>
      </w:r>
    </w:p>
    <w:p w14:paraId="7ED32AC3" w14:textId="37047D44" w:rsidR="00D7053F" w:rsidRDefault="00286681" w:rsidP="00D7053F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</w:t>
      </w:r>
      <w:r w:rsidR="00D7053F">
        <w:rPr>
          <w:bCs/>
          <w:sz w:val="28"/>
          <w:szCs w:val="28"/>
        </w:rPr>
        <w:t xml:space="preserve">равила и </w:t>
      </w:r>
      <w:r>
        <w:rPr>
          <w:bCs/>
          <w:sz w:val="28"/>
          <w:szCs w:val="28"/>
        </w:rPr>
        <w:t>приемы цитирования.</w:t>
      </w:r>
      <w:r w:rsidR="00D7053F">
        <w:rPr>
          <w:bCs/>
          <w:sz w:val="28"/>
          <w:szCs w:val="28"/>
        </w:rPr>
        <w:t xml:space="preserve"> Прямое и косвенное цитирование. Составление библиографи</w:t>
      </w:r>
      <w:r>
        <w:rPr>
          <w:bCs/>
          <w:sz w:val="28"/>
          <w:szCs w:val="28"/>
        </w:rPr>
        <w:t xml:space="preserve">ческого списка, </w:t>
      </w:r>
      <w:r w:rsidR="00D7053F">
        <w:rPr>
          <w:bCs/>
          <w:sz w:val="28"/>
          <w:szCs w:val="28"/>
        </w:rPr>
        <w:t xml:space="preserve">структурирование </w:t>
      </w:r>
      <w:r>
        <w:rPr>
          <w:bCs/>
          <w:sz w:val="28"/>
          <w:szCs w:val="28"/>
        </w:rPr>
        <w:t xml:space="preserve">списка </w:t>
      </w:r>
      <w:r w:rsidR="00D7053F">
        <w:rPr>
          <w:bCs/>
          <w:sz w:val="28"/>
          <w:szCs w:val="28"/>
        </w:rPr>
        <w:t xml:space="preserve">по разделам. </w:t>
      </w:r>
    </w:p>
    <w:p w14:paraId="061C7E31" w14:textId="0ACBB224" w:rsidR="00D7053F" w:rsidRDefault="00D7053F" w:rsidP="00D7053F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Тема 2. Публичное выступление и презентация результатов исследования</w:t>
      </w:r>
      <w:r w:rsidR="00286681">
        <w:rPr>
          <w:b/>
          <w:bCs/>
          <w:sz w:val="28"/>
          <w:szCs w:val="28"/>
        </w:rPr>
        <w:t xml:space="preserve"> по мировой политике</w:t>
      </w:r>
    </w:p>
    <w:p w14:paraId="0E21E151" w14:textId="76344593" w:rsidR="00D7053F" w:rsidRDefault="00286681" w:rsidP="00D7053F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Основы ораторского мастерства. </w:t>
      </w:r>
      <w:r w:rsidR="00D7053F">
        <w:rPr>
          <w:bCs/>
          <w:sz w:val="28"/>
          <w:szCs w:val="28"/>
        </w:rPr>
        <w:t xml:space="preserve">Подготовка к публичному выступлению.  </w:t>
      </w:r>
      <w:r>
        <w:rPr>
          <w:bCs/>
          <w:sz w:val="28"/>
          <w:szCs w:val="28"/>
        </w:rPr>
        <w:t>Риторические приемы при</w:t>
      </w:r>
      <w:r w:rsidR="00D7053F">
        <w:rPr>
          <w:bCs/>
          <w:sz w:val="28"/>
          <w:szCs w:val="28"/>
        </w:rPr>
        <w:t xml:space="preserve"> работ</w:t>
      </w:r>
      <w:r>
        <w:rPr>
          <w:bCs/>
          <w:sz w:val="28"/>
          <w:szCs w:val="28"/>
        </w:rPr>
        <w:t>е</w:t>
      </w:r>
      <w:r w:rsidR="00D7053F">
        <w:rPr>
          <w:bCs/>
          <w:sz w:val="28"/>
          <w:szCs w:val="28"/>
        </w:rPr>
        <w:t xml:space="preserve"> с аудиторией:</w:t>
      </w:r>
      <w:r>
        <w:rPr>
          <w:bCs/>
          <w:sz w:val="28"/>
          <w:szCs w:val="28"/>
        </w:rPr>
        <w:t xml:space="preserve"> техники манипуляции.</w:t>
      </w:r>
      <w:r w:rsidR="00D7053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Основные навыки т</w:t>
      </w:r>
      <w:r w:rsidR="00D7053F">
        <w:rPr>
          <w:bCs/>
          <w:sz w:val="28"/>
          <w:szCs w:val="28"/>
        </w:rPr>
        <w:t>айм-менеджмент</w:t>
      </w:r>
      <w:r>
        <w:rPr>
          <w:bCs/>
          <w:sz w:val="28"/>
          <w:szCs w:val="28"/>
        </w:rPr>
        <w:t>а при публичном выступлении. Техники р</w:t>
      </w:r>
      <w:r w:rsidR="00D7053F">
        <w:rPr>
          <w:bCs/>
          <w:sz w:val="28"/>
          <w:szCs w:val="28"/>
        </w:rPr>
        <w:t>абот</w:t>
      </w:r>
      <w:r>
        <w:rPr>
          <w:bCs/>
          <w:sz w:val="28"/>
          <w:szCs w:val="28"/>
        </w:rPr>
        <w:t>ы</w:t>
      </w:r>
      <w:r w:rsidR="00D7053F">
        <w:rPr>
          <w:bCs/>
          <w:sz w:val="28"/>
          <w:szCs w:val="28"/>
        </w:rPr>
        <w:t xml:space="preserve"> с возражениями. </w:t>
      </w:r>
      <w:r>
        <w:rPr>
          <w:bCs/>
          <w:sz w:val="28"/>
          <w:szCs w:val="28"/>
        </w:rPr>
        <w:t xml:space="preserve">Особенности </w:t>
      </w:r>
      <w:r w:rsidR="00D7053F">
        <w:rPr>
          <w:bCs/>
          <w:sz w:val="28"/>
          <w:szCs w:val="28"/>
        </w:rPr>
        <w:t>публичного выступления</w:t>
      </w:r>
      <w:r>
        <w:rPr>
          <w:bCs/>
          <w:sz w:val="28"/>
          <w:szCs w:val="28"/>
        </w:rPr>
        <w:t xml:space="preserve"> </w:t>
      </w:r>
      <w:r w:rsidR="002B4BCE">
        <w:rPr>
          <w:bCs/>
          <w:sz w:val="28"/>
          <w:szCs w:val="28"/>
        </w:rPr>
        <w:t>на международные темы</w:t>
      </w:r>
      <w:r w:rsidR="00D7053F">
        <w:rPr>
          <w:bCs/>
          <w:sz w:val="28"/>
          <w:szCs w:val="28"/>
        </w:rPr>
        <w:t xml:space="preserve">. </w:t>
      </w:r>
    </w:p>
    <w:p w14:paraId="44CD86CA" w14:textId="4E9C5F72" w:rsidR="00D7053F" w:rsidRDefault="00D7053F" w:rsidP="00D7053F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Подготовка презентации</w:t>
      </w:r>
      <w:r w:rsidR="002B4BCE">
        <w:rPr>
          <w:bCs/>
          <w:sz w:val="28"/>
          <w:szCs w:val="28"/>
        </w:rPr>
        <w:t xml:space="preserve"> исследовательского проекта</w:t>
      </w:r>
      <w:r>
        <w:rPr>
          <w:bCs/>
          <w:sz w:val="28"/>
          <w:szCs w:val="28"/>
        </w:rPr>
        <w:t xml:space="preserve">. Структура презентации. Инструменты и приемы донесения авторской позиции до слушателей: </w:t>
      </w:r>
      <w:r w:rsidR="00DE6822">
        <w:rPr>
          <w:bCs/>
          <w:sz w:val="28"/>
          <w:szCs w:val="28"/>
        </w:rPr>
        <w:t xml:space="preserve">шрифт, цвет, анимация, </w:t>
      </w:r>
      <w:r>
        <w:rPr>
          <w:bCs/>
          <w:sz w:val="28"/>
          <w:szCs w:val="28"/>
        </w:rPr>
        <w:t xml:space="preserve">дизайн слайдов, графика. Программы для подготовки презентаций: </w:t>
      </w:r>
      <w:r>
        <w:rPr>
          <w:bCs/>
          <w:sz w:val="28"/>
          <w:szCs w:val="28"/>
          <w:lang w:val="en-US"/>
        </w:rPr>
        <w:t>MS</w:t>
      </w:r>
      <w:r w:rsidRPr="00D7053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Power</w:t>
      </w:r>
      <w:r w:rsidRPr="00D7053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Point</w:t>
      </w:r>
      <w:r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  <w:lang w:val="en-US"/>
        </w:rPr>
        <w:t>Google</w:t>
      </w:r>
      <w:r w:rsidRPr="00D7053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Docs</w:t>
      </w:r>
      <w:r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  <w:lang w:val="en-US"/>
        </w:rPr>
        <w:t>Prezi</w:t>
      </w:r>
      <w:r>
        <w:rPr>
          <w:bCs/>
          <w:sz w:val="28"/>
          <w:szCs w:val="28"/>
        </w:rPr>
        <w:t xml:space="preserve">. </w:t>
      </w:r>
      <w:r>
        <w:rPr>
          <w:bCs/>
          <w:sz w:val="28"/>
          <w:szCs w:val="28"/>
          <w:lang w:val="en-US"/>
        </w:rPr>
        <w:t>Com</w:t>
      </w:r>
      <w:r>
        <w:rPr>
          <w:bCs/>
          <w:sz w:val="28"/>
          <w:szCs w:val="28"/>
        </w:rPr>
        <w:t>. Размещение презентации в онлайн сервисах.</w:t>
      </w:r>
    </w:p>
    <w:p w14:paraId="1BB8CD39" w14:textId="77777777" w:rsidR="00D7053F" w:rsidRDefault="00D7053F" w:rsidP="00D7053F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Семинары:</w:t>
      </w:r>
    </w:p>
    <w:p w14:paraId="1BA5D562" w14:textId="248CD17F" w:rsidR="00D7053F" w:rsidRDefault="00D7053F" w:rsidP="00D7053F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Подготовка научного текста студентом или группой студентов. Подготовка презентации</w:t>
      </w:r>
      <w:r w:rsidR="00F93D2E">
        <w:rPr>
          <w:bCs/>
          <w:sz w:val="28"/>
          <w:szCs w:val="28"/>
        </w:rPr>
        <w:t xml:space="preserve"> и п</w:t>
      </w:r>
      <w:r>
        <w:rPr>
          <w:bCs/>
          <w:sz w:val="28"/>
          <w:szCs w:val="28"/>
        </w:rPr>
        <w:t>убличное выступление</w:t>
      </w:r>
      <w:r w:rsidR="00F93D2E">
        <w:rPr>
          <w:bCs/>
          <w:sz w:val="28"/>
          <w:szCs w:val="28"/>
        </w:rPr>
        <w:t xml:space="preserve"> по тематике мировой политики</w:t>
      </w:r>
      <w:r>
        <w:rPr>
          <w:bCs/>
          <w:sz w:val="28"/>
          <w:szCs w:val="28"/>
        </w:rPr>
        <w:t>.</w:t>
      </w:r>
    </w:p>
    <w:p w14:paraId="43F7C3A1" w14:textId="469F816F" w:rsidR="00D7053F" w:rsidRDefault="00D7053F" w:rsidP="00D7053F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Обоснование актуальности темы исследования, объекта и предмета. Постановка цели и задач исследования. Выдвижение основной гипотезы исследования, выбор информационной базы, методов и инструментария исследования. Обоснование научной новизны. Написание текста научной статьи или курсовой работы. Научный доклад и публичное обсуждение научного исследования с презентацией.</w:t>
      </w:r>
    </w:p>
    <w:p w14:paraId="703562AD" w14:textId="77777777" w:rsidR="00B27DAF" w:rsidRDefault="00B27DAF" w:rsidP="00D7053F">
      <w:pPr>
        <w:spacing w:after="0" w:line="360" w:lineRule="auto"/>
        <w:ind w:firstLine="709"/>
        <w:jc w:val="both"/>
        <w:rPr>
          <w:bCs/>
          <w:sz w:val="28"/>
          <w:szCs w:val="28"/>
        </w:rPr>
      </w:pPr>
    </w:p>
    <w:p w14:paraId="4CACECAB" w14:textId="77777777" w:rsidR="00710906" w:rsidRPr="000B400A" w:rsidRDefault="00710906" w:rsidP="00710906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eastAsia="Times New Roman"/>
          <w:b/>
          <w:bCs/>
          <w:color w:val="0D0D0D" w:themeColor="text1" w:themeTint="F2"/>
          <w:kern w:val="32"/>
          <w:sz w:val="28"/>
          <w:szCs w:val="28"/>
          <w:lang w:eastAsia="ru-RU"/>
        </w:rPr>
      </w:pPr>
      <w:r w:rsidRPr="000B400A">
        <w:rPr>
          <w:rFonts w:eastAsia="Times New Roman"/>
          <w:b/>
          <w:bCs/>
          <w:color w:val="0D0D0D" w:themeColor="text1" w:themeTint="F2"/>
          <w:kern w:val="32"/>
          <w:sz w:val="28"/>
          <w:szCs w:val="28"/>
          <w:lang w:eastAsia="ru-RU"/>
        </w:rPr>
        <w:t>5. Перечень основной, дополнительной учебной литературы и ресурсов сети «Интернет», необходимых для выполнения НИР</w:t>
      </w:r>
    </w:p>
    <w:p w14:paraId="21004CBE" w14:textId="77777777" w:rsidR="00710906" w:rsidRPr="00D22216" w:rsidRDefault="00710906" w:rsidP="00710906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eastAsia="Times New Roman"/>
          <w:b/>
          <w:bCs/>
          <w:color w:val="0D0D0D" w:themeColor="text1" w:themeTint="F2"/>
          <w:kern w:val="32"/>
          <w:sz w:val="28"/>
          <w:szCs w:val="28"/>
          <w:lang w:eastAsia="ru-RU"/>
        </w:rPr>
      </w:pPr>
      <w:r w:rsidRPr="00D22216">
        <w:rPr>
          <w:rFonts w:eastAsia="Times New Roman"/>
          <w:b/>
          <w:bCs/>
          <w:color w:val="0D0D0D" w:themeColor="text1" w:themeTint="F2"/>
          <w:kern w:val="32"/>
          <w:sz w:val="28"/>
          <w:szCs w:val="28"/>
          <w:lang w:eastAsia="ru-RU"/>
        </w:rPr>
        <w:t xml:space="preserve"> Основная литература</w:t>
      </w:r>
    </w:p>
    <w:p w14:paraId="238CC8BA" w14:textId="77777777" w:rsidR="00710906" w:rsidRDefault="00710906" w:rsidP="00710906">
      <w:pPr>
        <w:numPr>
          <w:ilvl w:val="0"/>
          <w:numId w:val="2"/>
        </w:numPr>
        <w:tabs>
          <w:tab w:val="left" w:pos="993"/>
        </w:tabs>
        <w:spacing w:after="0" w:line="360" w:lineRule="auto"/>
        <w:jc w:val="both"/>
        <w:rPr>
          <w:bCs/>
          <w:color w:val="0D0D0D" w:themeColor="text1" w:themeTint="F2"/>
          <w:sz w:val="28"/>
          <w:szCs w:val="28"/>
        </w:rPr>
      </w:pPr>
      <w:r w:rsidRPr="00D22216">
        <w:rPr>
          <w:bCs/>
          <w:color w:val="0D0D0D" w:themeColor="text1" w:themeTint="F2"/>
          <w:sz w:val="28"/>
          <w:szCs w:val="28"/>
        </w:rPr>
        <w:t xml:space="preserve">  </w:t>
      </w:r>
      <w:proofErr w:type="spellStart"/>
      <w:r w:rsidRPr="00633B9E">
        <w:rPr>
          <w:bCs/>
          <w:color w:val="0D0D0D" w:themeColor="text1" w:themeTint="F2"/>
          <w:sz w:val="28"/>
          <w:szCs w:val="28"/>
        </w:rPr>
        <w:t>Космин</w:t>
      </w:r>
      <w:proofErr w:type="spellEnd"/>
      <w:r w:rsidRPr="00633B9E">
        <w:rPr>
          <w:bCs/>
          <w:color w:val="0D0D0D" w:themeColor="text1" w:themeTint="F2"/>
          <w:sz w:val="28"/>
          <w:szCs w:val="28"/>
        </w:rPr>
        <w:t>, В. В. Основы научных исследований (Общий курс</w:t>
      </w:r>
      <w:proofErr w:type="gramStart"/>
      <w:r w:rsidRPr="00633B9E">
        <w:rPr>
          <w:bCs/>
          <w:color w:val="0D0D0D" w:themeColor="text1" w:themeTint="F2"/>
          <w:sz w:val="28"/>
          <w:szCs w:val="28"/>
        </w:rPr>
        <w:t>) :</w:t>
      </w:r>
      <w:proofErr w:type="gramEnd"/>
      <w:r w:rsidRPr="00633B9E">
        <w:rPr>
          <w:bCs/>
          <w:color w:val="0D0D0D" w:themeColor="text1" w:themeTint="F2"/>
          <w:sz w:val="28"/>
          <w:szCs w:val="28"/>
        </w:rPr>
        <w:t xml:space="preserve"> учебное пособие / А.В. </w:t>
      </w:r>
      <w:proofErr w:type="spellStart"/>
      <w:r w:rsidRPr="00633B9E">
        <w:rPr>
          <w:bCs/>
          <w:color w:val="0D0D0D" w:themeColor="text1" w:themeTint="F2"/>
          <w:sz w:val="28"/>
          <w:szCs w:val="28"/>
        </w:rPr>
        <w:t>Космин</w:t>
      </w:r>
      <w:proofErr w:type="spellEnd"/>
      <w:r w:rsidRPr="00633B9E">
        <w:rPr>
          <w:bCs/>
          <w:color w:val="0D0D0D" w:themeColor="text1" w:themeTint="F2"/>
          <w:sz w:val="28"/>
          <w:szCs w:val="28"/>
        </w:rPr>
        <w:t xml:space="preserve">, В.В. </w:t>
      </w:r>
      <w:proofErr w:type="spellStart"/>
      <w:r w:rsidRPr="00633B9E">
        <w:rPr>
          <w:bCs/>
          <w:color w:val="0D0D0D" w:themeColor="text1" w:themeTint="F2"/>
          <w:sz w:val="28"/>
          <w:szCs w:val="28"/>
        </w:rPr>
        <w:t>Космин</w:t>
      </w:r>
      <w:proofErr w:type="spellEnd"/>
      <w:r w:rsidRPr="00633B9E">
        <w:rPr>
          <w:bCs/>
          <w:color w:val="0D0D0D" w:themeColor="text1" w:themeTint="F2"/>
          <w:sz w:val="28"/>
          <w:szCs w:val="28"/>
        </w:rPr>
        <w:t xml:space="preserve">. — 5-е изд., </w:t>
      </w:r>
      <w:proofErr w:type="spellStart"/>
      <w:r w:rsidRPr="00633B9E">
        <w:rPr>
          <w:bCs/>
          <w:color w:val="0D0D0D" w:themeColor="text1" w:themeTint="F2"/>
          <w:sz w:val="28"/>
          <w:szCs w:val="28"/>
        </w:rPr>
        <w:t>перераб</w:t>
      </w:r>
      <w:proofErr w:type="spellEnd"/>
      <w:r w:rsidRPr="00633B9E">
        <w:rPr>
          <w:bCs/>
          <w:color w:val="0D0D0D" w:themeColor="text1" w:themeTint="F2"/>
          <w:sz w:val="28"/>
          <w:szCs w:val="28"/>
        </w:rPr>
        <w:t xml:space="preserve">. и доп. — </w:t>
      </w:r>
      <w:proofErr w:type="gramStart"/>
      <w:r w:rsidRPr="00633B9E">
        <w:rPr>
          <w:bCs/>
          <w:color w:val="0D0D0D" w:themeColor="text1" w:themeTint="F2"/>
          <w:sz w:val="28"/>
          <w:szCs w:val="28"/>
        </w:rPr>
        <w:t>Москва :</w:t>
      </w:r>
      <w:proofErr w:type="gramEnd"/>
      <w:r w:rsidRPr="00633B9E">
        <w:rPr>
          <w:bCs/>
          <w:color w:val="0D0D0D" w:themeColor="text1" w:themeTint="F2"/>
          <w:sz w:val="28"/>
          <w:szCs w:val="28"/>
        </w:rPr>
        <w:t xml:space="preserve"> РИОР : ИНФРА-М, 2022. — 298 с. — (Высшее образование). — DOI: https://doi.org/10.29039/01901-6. </w:t>
      </w:r>
      <w:r>
        <w:rPr>
          <w:bCs/>
          <w:color w:val="0D0D0D" w:themeColor="text1" w:themeTint="F2"/>
          <w:sz w:val="28"/>
          <w:szCs w:val="28"/>
        </w:rPr>
        <w:t>–</w:t>
      </w:r>
      <w:r w:rsidRPr="00633B9E">
        <w:rPr>
          <w:bCs/>
          <w:color w:val="0D0D0D" w:themeColor="text1" w:themeTint="F2"/>
          <w:sz w:val="28"/>
          <w:szCs w:val="28"/>
        </w:rPr>
        <w:t xml:space="preserve"> </w:t>
      </w:r>
      <w:r>
        <w:rPr>
          <w:bCs/>
          <w:color w:val="0D0D0D" w:themeColor="text1" w:themeTint="F2"/>
          <w:sz w:val="28"/>
          <w:szCs w:val="28"/>
        </w:rPr>
        <w:t xml:space="preserve">ЭБС </w:t>
      </w:r>
      <w:r>
        <w:rPr>
          <w:bCs/>
          <w:color w:val="0D0D0D" w:themeColor="text1" w:themeTint="F2"/>
          <w:sz w:val="28"/>
          <w:szCs w:val="28"/>
          <w:lang w:val="en-US"/>
        </w:rPr>
        <w:t>ZNANIUM</w:t>
      </w:r>
      <w:r w:rsidRPr="00633B9E">
        <w:rPr>
          <w:bCs/>
          <w:color w:val="0D0D0D" w:themeColor="text1" w:themeTint="F2"/>
          <w:sz w:val="28"/>
          <w:szCs w:val="28"/>
        </w:rPr>
        <w:t>.</w:t>
      </w:r>
      <w:r>
        <w:rPr>
          <w:bCs/>
          <w:color w:val="0D0D0D" w:themeColor="text1" w:themeTint="F2"/>
          <w:sz w:val="28"/>
          <w:szCs w:val="28"/>
          <w:lang w:val="en-US"/>
        </w:rPr>
        <w:t>com</w:t>
      </w:r>
      <w:r w:rsidRPr="00633B9E">
        <w:rPr>
          <w:bCs/>
          <w:color w:val="0D0D0D" w:themeColor="text1" w:themeTint="F2"/>
          <w:sz w:val="28"/>
          <w:szCs w:val="28"/>
        </w:rPr>
        <w:t xml:space="preserve">. - URL: </w:t>
      </w:r>
      <w:r w:rsidRPr="00633B9E">
        <w:rPr>
          <w:bCs/>
          <w:color w:val="0D0D0D" w:themeColor="text1" w:themeTint="F2"/>
          <w:sz w:val="28"/>
          <w:szCs w:val="28"/>
        </w:rPr>
        <w:lastRenderedPageBreak/>
        <w:t xml:space="preserve">https://znanium.com/catalog/product/1859090 (дата обращения: 18.03.2022). – </w:t>
      </w:r>
      <w:proofErr w:type="gramStart"/>
      <w:r w:rsidRPr="00633B9E">
        <w:rPr>
          <w:bCs/>
          <w:color w:val="0D0D0D" w:themeColor="text1" w:themeTint="F2"/>
          <w:sz w:val="28"/>
          <w:szCs w:val="28"/>
        </w:rPr>
        <w:t>Текст :</w:t>
      </w:r>
      <w:proofErr w:type="gramEnd"/>
      <w:r w:rsidRPr="00633B9E">
        <w:rPr>
          <w:bCs/>
          <w:color w:val="0D0D0D" w:themeColor="text1" w:themeTint="F2"/>
          <w:sz w:val="28"/>
          <w:szCs w:val="28"/>
        </w:rPr>
        <w:t xml:space="preserve"> электронный.</w:t>
      </w:r>
    </w:p>
    <w:p w14:paraId="6AFD47C8" w14:textId="77777777" w:rsidR="00710906" w:rsidRPr="00ED52B3" w:rsidRDefault="00710906" w:rsidP="00710906">
      <w:pPr>
        <w:numPr>
          <w:ilvl w:val="0"/>
          <w:numId w:val="2"/>
        </w:numPr>
        <w:tabs>
          <w:tab w:val="left" w:pos="993"/>
        </w:tabs>
        <w:spacing w:after="0" w:line="360" w:lineRule="auto"/>
        <w:jc w:val="both"/>
        <w:rPr>
          <w:bCs/>
          <w:color w:val="0D0D0D" w:themeColor="text1" w:themeTint="F2"/>
          <w:sz w:val="28"/>
          <w:szCs w:val="28"/>
        </w:rPr>
      </w:pPr>
      <w:r w:rsidRPr="00D22216">
        <w:rPr>
          <w:bCs/>
          <w:color w:val="0D0D0D" w:themeColor="text1" w:themeTint="F2"/>
          <w:sz w:val="28"/>
          <w:szCs w:val="28"/>
        </w:rPr>
        <w:t xml:space="preserve">  </w:t>
      </w:r>
      <w:r w:rsidRPr="00ED52B3">
        <w:rPr>
          <w:bCs/>
          <w:color w:val="0D0D0D" w:themeColor="text1" w:themeTint="F2"/>
          <w:sz w:val="28"/>
          <w:szCs w:val="28"/>
        </w:rPr>
        <w:t xml:space="preserve">Культура речи. Научная </w:t>
      </w:r>
      <w:proofErr w:type="gramStart"/>
      <w:r w:rsidRPr="00ED52B3">
        <w:rPr>
          <w:bCs/>
          <w:color w:val="0D0D0D" w:themeColor="text1" w:themeTint="F2"/>
          <w:sz w:val="28"/>
          <w:szCs w:val="28"/>
        </w:rPr>
        <w:t>речь :</w:t>
      </w:r>
      <w:proofErr w:type="gramEnd"/>
      <w:r w:rsidRPr="00ED52B3">
        <w:rPr>
          <w:bCs/>
          <w:color w:val="0D0D0D" w:themeColor="text1" w:themeTint="F2"/>
          <w:sz w:val="28"/>
          <w:szCs w:val="28"/>
        </w:rPr>
        <w:t xml:space="preserve"> учебное пособие для вузов / В. В. Химик [и др.] ; под редакцией В. В. Химика, Л. Б. Волковой. — 2-е изд., </w:t>
      </w:r>
      <w:proofErr w:type="spellStart"/>
      <w:r w:rsidRPr="00ED52B3">
        <w:rPr>
          <w:bCs/>
          <w:color w:val="0D0D0D" w:themeColor="text1" w:themeTint="F2"/>
          <w:sz w:val="28"/>
          <w:szCs w:val="28"/>
        </w:rPr>
        <w:t>испр</w:t>
      </w:r>
      <w:proofErr w:type="spellEnd"/>
      <w:r w:rsidRPr="00ED52B3">
        <w:rPr>
          <w:bCs/>
          <w:color w:val="0D0D0D" w:themeColor="text1" w:themeTint="F2"/>
          <w:sz w:val="28"/>
          <w:szCs w:val="28"/>
        </w:rPr>
        <w:t xml:space="preserve">. и доп. — </w:t>
      </w:r>
      <w:proofErr w:type="gramStart"/>
      <w:r w:rsidRPr="00ED52B3">
        <w:rPr>
          <w:bCs/>
          <w:color w:val="0D0D0D" w:themeColor="text1" w:themeTint="F2"/>
          <w:sz w:val="28"/>
          <w:szCs w:val="28"/>
        </w:rPr>
        <w:t>Москва :</w:t>
      </w:r>
      <w:proofErr w:type="gramEnd"/>
      <w:r w:rsidRPr="00ED52B3">
        <w:rPr>
          <w:bCs/>
          <w:color w:val="0D0D0D" w:themeColor="text1" w:themeTint="F2"/>
          <w:sz w:val="28"/>
          <w:szCs w:val="28"/>
        </w:rPr>
        <w:t xml:space="preserve"> Издательство </w:t>
      </w:r>
      <w:proofErr w:type="spellStart"/>
      <w:r w:rsidRPr="00ED52B3">
        <w:rPr>
          <w:bCs/>
          <w:color w:val="0D0D0D" w:themeColor="text1" w:themeTint="F2"/>
          <w:sz w:val="28"/>
          <w:szCs w:val="28"/>
        </w:rPr>
        <w:t>Юрайт</w:t>
      </w:r>
      <w:proofErr w:type="spellEnd"/>
      <w:r w:rsidRPr="00ED52B3">
        <w:rPr>
          <w:bCs/>
          <w:color w:val="0D0D0D" w:themeColor="text1" w:themeTint="F2"/>
          <w:sz w:val="28"/>
          <w:szCs w:val="28"/>
        </w:rPr>
        <w:t xml:space="preserve">, 2022. — 270 с. — (Высшее образование). — Образовательная платформа </w:t>
      </w:r>
      <w:proofErr w:type="spellStart"/>
      <w:r w:rsidRPr="00ED52B3">
        <w:rPr>
          <w:bCs/>
          <w:color w:val="0D0D0D" w:themeColor="text1" w:themeTint="F2"/>
          <w:sz w:val="28"/>
          <w:szCs w:val="28"/>
        </w:rPr>
        <w:t>Юрайт</w:t>
      </w:r>
      <w:proofErr w:type="spellEnd"/>
      <w:r w:rsidRPr="00ED52B3">
        <w:rPr>
          <w:bCs/>
          <w:color w:val="0D0D0D" w:themeColor="text1" w:themeTint="F2"/>
          <w:sz w:val="28"/>
          <w:szCs w:val="28"/>
        </w:rPr>
        <w:t xml:space="preserve"> [сайт]. — URL: https://urait.ru/bcode/490882 (дата обращения: 18.03.2022).</w:t>
      </w:r>
      <w:r w:rsidRPr="00ED52B3">
        <w:t xml:space="preserve"> </w:t>
      </w:r>
      <w:r w:rsidRPr="00ED52B3">
        <w:rPr>
          <w:bCs/>
          <w:color w:val="0D0D0D" w:themeColor="text1" w:themeTint="F2"/>
          <w:sz w:val="28"/>
          <w:szCs w:val="28"/>
        </w:rPr>
        <w:t xml:space="preserve">— </w:t>
      </w:r>
      <w:proofErr w:type="gramStart"/>
      <w:r w:rsidRPr="00ED52B3">
        <w:rPr>
          <w:bCs/>
          <w:color w:val="0D0D0D" w:themeColor="text1" w:themeTint="F2"/>
          <w:sz w:val="28"/>
          <w:szCs w:val="28"/>
        </w:rPr>
        <w:t>Текст :</w:t>
      </w:r>
      <w:proofErr w:type="gramEnd"/>
      <w:r w:rsidRPr="00ED52B3">
        <w:rPr>
          <w:bCs/>
          <w:color w:val="0D0D0D" w:themeColor="text1" w:themeTint="F2"/>
          <w:sz w:val="28"/>
          <w:szCs w:val="28"/>
        </w:rPr>
        <w:t xml:space="preserve"> электронный</w:t>
      </w:r>
      <w:r>
        <w:rPr>
          <w:bCs/>
          <w:color w:val="0D0D0D" w:themeColor="text1" w:themeTint="F2"/>
          <w:sz w:val="28"/>
          <w:szCs w:val="28"/>
        </w:rPr>
        <w:t>.</w:t>
      </w:r>
    </w:p>
    <w:p w14:paraId="11B7B70D" w14:textId="77777777" w:rsidR="00710906" w:rsidRPr="00D22216" w:rsidRDefault="00710906" w:rsidP="00710906">
      <w:pPr>
        <w:numPr>
          <w:ilvl w:val="0"/>
          <w:numId w:val="2"/>
        </w:numPr>
        <w:tabs>
          <w:tab w:val="left" w:pos="993"/>
        </w:tabs>
        <w:spacing w:after="0" w:line="360" w:lineRule="auto"/>
        <w:jc w:val="both"/>
        <w:rPr>
          <w:bCs/>
          <w:color w:val="0D0D0D" w:themeColor="text1" w:themeTint="F2"/>
          <w:sz w:val="28"/>
          <w:szCs w:val="28"/>
        </w:rPr>
      </w:pPr>
      <w:r w:rsidRPr="00D22216">
        <w:rPr>
          <w:bCs/>
          <w:color w:val="0D0D0D" w:themeColor="text1" w:themeTint="F2"/>
          <w:sz w:val="28"/>
          <w:szCs w:val="28"/>
        </w:rPr>
        <w:t xml:space="preserve">  </w:t>
      </w:r>
      <w:r w:rsidRPr="00D22216">
        <w:rPr>
          <w:sz w:val="28"/>
          <w:szCs w:val="28"/>
        </w:rPr>
        <w:t xml:space="preserve">Теория и методология политической </w:t>
      </w:r>
      <w:proofErr w:type="gramStart"/>
      <w:r w:rsidRPr="00D22216">
        <w:rPr>
          <w:sz w:val="28"/>
          <w:szCs w:val="28"/>
        </w:rPr>
        <w:t>науки :</w:t>
      </w:r>
      <w:proofErr w:type="gramEnd"/>
      <w:r w:rsidRPr="00D22216">
        <w:rPr>
          <w:sz w:val="28"/>
          <w:szCs w:val="28"/>
        </w:rPr>
        <w:t xml:space="preserve"> учебник / С.В. Расторгуев, А.В. Брега, В.В. Кафтан [и др.],  под </w:t>
      </w:r>
      <w:proofErr w:type="spellStart"/>
      <w:r w:rsidRPr="00D22216">
        <w:rPr>
          <w:sz w:val="28"/>
          <w:szCs w:val="28"/>
        </w:rPr>
        <w:t>общ.ред</w:t>
      </w:r>
      <w:proofErr w:type="spellEnd"/>
      <w:r w:rsidRPr="00D22216">
        <w:rPr>
          <w:sz w:val="28"/>
          <w:szCs w:val="28"/>
        </w:rPr>
        <w:t xml:space="preserve">. С.В. Расторгуева. — Москва: </w:t>
      </w:r>
      <w:proofErr w:type="spellStart"/>
      <w:r w:rsidRPr="00D22216">
        <w:rPr>
          <w:sz w:val="28"/>
          <w:szCs w:val="28"/>
        </w:rPr>
        <w:t>КноРус</w:t>
      </w:r>
      <w:proofErr w:type="spellEnd"/>
      <w:r w:rsidRPr="00D22216">
        <w:rPr>
          <w:sz w:val="28"/>
          <w:szCs w:val="28"/>
        </w:rPr>
        <w:t>, 2021. — 216 с. — (</w:t>
      </w:r>
      <w:proofErr w:type="spellStart"/>
      <w:r w:rsidRPr="00D22216">
        <w:rPr>
          <w:sz w:val="28"/>
          <w:szCs w:val="28"/>
        </w:rPr>
        <w:t>Бакалавриат</w:t>
      </w:r>
      <w:proofErr w:type="spellEnd"/>
      <w:r w:rsidRPr="00D22216">
        <w:rPr>
          <w:sz w:val="28"/>
          <w:szCs w:val="28"/>
        </w:rPr>
        <w:t xml:space="preserve">). – ЭБС BOOK.ru. - URL: </w:t>
      </w:r>
      <w:proofErr w:type="gramStart"/>
      <w:r w:rsidRPr="00D22216">
        <w:rPr>
          <w:sz w:val="28"/>
          <w:szCs w:val="28"/>
        </w:rPr>
        <w:t>https://book.ru/</w:t>
      </w:r>
      <w:r>
        <w:rPr>
          <w:sz w:val="28"/>
          <w:szCs w:val="28"/>
        </w:rPr>
        <w:t>book/936608  (</w:t>
      </w:r>
      <w:proofErr w:type="gramEnd"/>
      <w:r>
        <w:rPr>
          <w:sz w:val="28"/>
          <w:szCs w:val="28"/>
        </w:rPr>
        <w:t>дата обращения: 18</w:t>
      </w:r>
      <w:r w:rsidRPr="00D22216">
        <w:rPr>
          <w:sz w:val="28"/>
          <w:szCs w:val="28"/>
        </w:rPr>
        <w:t xml:space="preserve">.03.2022). - </w:t>
      </w:r>
      <w:proofErr w:type="gramStart"/>
      <w:r w:rsidRPr="00D22216">
        <w:rPr>
          <w:sz w:val="28"/>
          <w:szCs w:val="28"/>
        </w:rPr>
        <w:t>Текст :</w:t>
      </w:r>
      <w:proofErr w:type="gramEnd"/>
      <w:r w:rsidRPr="00D22216">
        <w:rPr>
          <w:sz w:val="28"/>
          <w:szCs w:val="28"/>
        </w:rPr>
        <w:t xml:space="preserve"> электронный.</w:t>
      </w:r>
    </w:p>
    <w:p w14:paraId="4FF616B5" w14:textId="77777777" w:rsidR="00710906" w:rsidRPr="00D22216" w:rsidRDefault="00710906" w:rsidP="00710906">
      <w:pPr>
        <w:keepNext/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eastAsia="Times New Roman"/>
          <w:b/>
          <w:bCs/>
          <w:color w:val="0D0D0D" w:themeColor="text1" w:themeTint="F2"/>
          <w:kern w:val="32"/>
          <w:sz w:val="28"/>
          <w:szCs w:val="28"/>
          <w:lang w:eastAsia="ru-RU"/>
        </w:rPr>
      </w:pPr>
      <w:r w:rsidRPr="00D22216">
        <w:rPr>
          <w:rFonts w:eastAsia="Times New Roman"/>
          <w:b/>
          <w:bCs/>
          <w:color w:val="0D0D0D" w:themeColor="text1" w:themeTint="F2"/>
          <w:kern w:val="32"/>
          <w:sz w:val="28"/>
          <w:szCs w:val="28"/>
          <w:lang w:eastAsia="ru-RU"/>
        </w:rPr>
        <w:t xml:space="preserve"> Дополнительная литература</w:t>
      </w:r>
    </w:p>
    <w:p w14:paraId="2ED2054E" w14:textId="77777777" w:rsidR="00710906" w:rsidRPr="00D22216" w:rsidRDefault="00710906" w:rsidP="00710906">
      <w:pPr>
        <w:numPr>
          <w:ilvl w:val="0"/>
          <w:numId w:val="2"/>
        </w:numPr>
        <w:tabs>
          <w:tab w:val="left" w:pos="993"/>
        </w:tabs>
        <w:spacing w:after="0" w:line="360" w:lineRule="auto"/>
        <w:jc w:val="both"/>
        <w:rPr>
          <w:bCs/>
          <w:color w:val="0D0D0D" w:themeColor="text1" w:themeTint="F2"/>
          <w:sz w:val="28"/>
          <w:szCs w:val="28"/>
        </w:rPr>
      </w:pPr>
      <w:r w:rsidRPr="00D22216">
        <w:rPr>
          <w:bCs/>
          <w:color w:val="0D0D0D" w:themeColor="text1" w:themeTint="F2"/>
          <w:sz w:val="28"/>
          <w:szCs w:val="28"/>
        </w:rPr>
        <w:t xml:space="preserve">  </w:t>
      </w:r>
      <w:proofErr w:type="spellStart"/>
      <w:r w:rsidRPr="00D22216">
        <w:rPr>
          <w:bCs/>
          <w:color w:val="0D0D0D" w:themeColor="text1" w:themeTint="F2"/>
          <w:sz w:val="28"/>
          <w:szCs w:val="28"/>
        </w:rPr>
        <w:t>Бушенева</w:t>
      </w:r>
      <w:proofErr w:type="spellEnd"/>
      <w:r w:rsidRPr="00D22216">
        <w:rPr>
          <w:bCs/>
          <w:color w:val="0D0D0D" w:themeColor="text1" w:themeTint="F2"/>
          <w:sz w:val="28"/>
          <w:szCs w:val="28"/>
        </w:rPr>
        <w:t xml:space="preserve">, Ю.И. Как правильно написать реферат, курсовую и дипломную работы / Ю.И. </w:t>
      </w:r>
      <w:proofErr w:type="spellStart"/>
      <w:r w:rsidRPr="00D22216">
        <w:rPr>
          <w:bCs/>
          <w:color w:val="0D0D0D" w:themeColor="text1" w:themeTint="F2"/>
          <w:sz w:val="28"/>
          <w:szCs w:val="28"/>
        </w:rPr>
        <w:t>Бушенева</w:t>
      </w:r>
      <w:proofErr w:type="spellEnd"/>
      <w:r w:rsidRPr="00D22216">
        <w:rPr>
          <w:bCs/>
          <w:color w:val="0D0D0D" w:themeColor="text1" w:themeTint="F2"/>
          <w:sz w:val="28"/>
          <w:szCs w:val="28"/>
        </w:rPr>
        <w:t xml:space="preserve">. – </w:t>
      </w:r>
      <w:proofErr w:type="gramStart"/>
      <w:r w:rsidRPr="00D22216">
        <w:rPr>
          <w:bCs/>
          <w:color w:val="0D0D0D" w:themeColor="text1" w:themeTint="F2"/>
          <w:sz w:val="28"/>
          <w:szCs w:val="28"/>
        </w:rPr>
        <w:t>Москва :</w:t>
      </w:r>
      <w:proofErr w:type="gramEnd"/>
      <w:r w:rsidRPr="00D22216">
        <w:rPr>
          <w:bCs/>
          <w:color w:val="0D0D0D" w:themeColor="text1" w:themeTint="F2"/>
          <w:sz w:val="28"/>
          <w:szCs w:val="28"/>
        </w:rPr>
        <w:t xml:space="preserve"> Дашков и К, 2016. – (</w:t>
      </w:r>
      <w:proofErr w:type="spellStart"/>
      <w:r w:rsidRPr="00D22216">
        <w:rPr>
          <w:bCs/>
          <w:color w:val="0D0D0D" w:themeColor="text1" w:themeTint="F2"/>
          <w:sz w:val="28"/>
          <w:szCs w:val="28"/>
        </w:rPr>
        <w:t>Бакалавриат</w:t>
      </w:r>
      <w:proofErr w:type="spellEnd"/>
      <w:r w:rsidRPr="00D22216">
        <w:rPr>
          <w:bCs/>
          <w:color w:val="0D0D0D" w:themeColor="text1" w:themeTint="F2"/>
          <w:sz w:val="28"/>
          <w:szCs w:val="28"/>
        </w:rPr>
        <w:t xml:space="preserve">). - ЭБС Университетская библиотека </w:t>
      </w:r>
      <w:proofErr w:type="spellStart"/>
      <w:r w:rsidRPr="00D22216">
        <w:rPr>
          <w:bCs/>
          <w:color w:val="0D0D0D" w:themeColor="text1" w:themeTint="F2"/>
          <w:sz w:val="28"/>
          <w:szCs w:val="28"/>
        </w:rPr>
        <w:t>online</w:t>
      </w:r>
      <w:proofErr w:type="spellEnd"/>
      <w:r w:rsidRPr="00D22216">
        <w:rPr>
          <w:bCs/>
          <w:color w:val="0D0D0D" w:themeColor="text1" w:themeTint="F2"/>
          <w:sz w:val="28"/>
          <w:szCs w:val="28"/>
        </w:rPr>
        <w:t xml:space="preserve">. - URL: </w:t>
      </w:r>
      <w:proofErr w:type="gramStart"/>
      <w:r w:rsidRPr="00D22216">
        <w:rPr>
          <w:bCs/>
          <w:color w:val="0D0D0D" w:themeColor="text1" w:themeTint="F2"/>
          <w:sz w:val="28"/>
          <w:szCs w:val="28"/>
        </w:rPr>
        <w:t>http://biblioclub.ru/index.php?page=book&amp;id=453258 ;</w:t>
      </w:r>
      <w:proofErr w:type="gramEnd"/>
      <w:r w:rsidRPr="00D22216">
        <w:rPr>
          <w:bCs/>
          <w:color w:val="0D0D0D" w:themeColor="text1" w:themeTint="F2"/>
          <w:sz w:val="28"/>
          <w:szCs w:val="28"/>
        </w:rPr>
        <w:t xml:space="preserve"> ЭБС ZNANIUM.com. - URL: http://znanium.com/catalog/pr</w:t>
      </w:r>
      <w:r>
        <w:rPr>
          <w:bCs/>
          <w:color w:val="0D0D0D" w:themeColor="text1" w:themeTint="F2"/>
          <w:sz w:val="28"/>
          <w:szCs w:val="28"/>
        </w:rPr>
        <w:t>oduct/415294 (дата обращения: 18</w:t>
      </w:r>
      <w:r w:rsidRPr="00D22216">
        <w:rPr>
          <w:bCs/>
          <w:color w:val="0D0D0D" w:themeColor="text1" w:themeTint="F2"/>
          <w:sz w:val="28"/>
          <w:szCs w:val="28"/>
        </w:rPr>
        <w:t xml:space="preserve">.03.2022). – </w:t>
      </w:r>
      <w:proofErr w:type="gramStart"/>
      <w:r w:rsidRPr="00D22216">
        <w:rPr>
          <w:bCs/>
          <w:color w:val="0D0D0D" w:themeColor="text1" w:themeTint="F2"/>
          <w:sz w:val="28"/>
          <w:szCs w:val="28"/>
        </w:rPr>
        <w:t>Текст :</w:t>
      </w:r>
      <w:proofErr w:type="gramEnd"/>
      <w:r w:rsidRPr="00D22216">
        <w:rPr>
          <w:bCs/>
          <w:color w:val="0D0D0D" w:themeColor="text1" w:themeTint="F2"/>
          <w:sz w:val="28"/>
          <w:szCs w:val="28"/>
        </w:rPr>
        <w:t xml:space="preserve"> электронный.</w:t>
      </w:r>
    </w:p>
    <w:p w14:paraId="4A225C39" w14:textId="77777777" w:rsidR="00710906" w:rsidRPr="00ED52B3" w:rsidRDefault="00710906" w:rsidP="00710906">
      <w:pPr>
        <w:numPr>
          <w:ilvl w:val="0"/>
          <w:numId w:val="2"/>
        </w:numPr>
        <w:tabs>
          <w:tab w:val="left" w:pos="993"/>
        </w:tabs>
        <w:spacing w:after="0" w:line="360" w:lineRule="auto"/>
        <w:jc w:val="both"/>
        <w:rPr>
          <w:color w:val="0D0D0D" w:themeColor="text1" w:themeTint="F2"/>
          <w:sz w:val="28"/>
          <w:szCs w:val="28"/>
        </w:rPr>
      </w:pPr>
      <w:r w:rsidRPr="00D22216">
        <w:rPr>
          <w:color w:val="0D0D0D" w:themeColor="text1" w:themeTint="F2"/>
          <w:sz w:val="28"/>
          <w:szCs w:val="28"/>
        </w:rPr>
        <w:t xml:space="preserve">  </w:t>
      </w:r>
      <w:r w:rsidRPr="00ED52B3">
        <w:rPr>
          <w:color w:val="0D0D0D" w:themeColor="text1" w:themeTint="F2"/>
          <w:sz w:val="28"/>
          <w:szCs w:val="28"/>
        </w:rPr>
        <w:t xml:space="preserve">Ивин, А. А.  </w:t>
      </w:r>
      <w:proofErr w:type="gramStart"/>
      <w:r w:rsidRPr="00ED52B3">
        <w:rPr>
          <w:color w:val="0D0D0D" w:themeColor="text1" w:themeTint="F2"/>
          <w:sz w:val="28"/>
          <w:szCs w:val="28"/>
        </w:rPr>
        <w:t>Логика :</w:t>
      </w:r>
      <w:proofErr w:type="gramEnd"/>
      <w:r w:rsidRPr="00ED52B3">
        <w:rPr>
          <w:color w:val="0D0D0D" w:themeColor="text1" w:themeTint="F2"/>
          <w:sz w:val="28"/>
          <w:szCs w:val="28"/>
        </w:rPr>
        <w:t xml:space="preserve"> учебник и практикум для вузов / А. А. Ивин. — 4-е изд., </w:t>
      </w:r>
      <w:proofErr w:type="spellStart"/>
      <w:r w:rsidRPr="00ED52B3">
        <w:rPr>
          <w:color w:val="0D0D0D" w:themeColor="text1" w:themeTint="F2"/>
          <w:sz w:val="28"/>
          <w:szCs w:val="28"/>
        </w:rPr>
        <w:t>испр</w:t>
      </w:r>
      <w:proofErr w:type="spellEnd"/>
      <w:r w:rsidRPr="00ED52B3">
        <w:rPr>
          <w:color w:val="0D0D0D" w:themeColor="text1" w:themeTint="F2"/>
          <w:sz w:val="28"/>
          <w:szCs w:val="28"/>
        </w:rPr>
        <w:t xml:space="preserve">. и доп. — </w:t>
      </w:r>
      <w:proofErr w:type="gramStart"/>
      <w:r w:rsidRPr="00ED52B3">
        <w:rPr>
          <w:color w:val="0D0D0D" w:themeColor="text1" w:themeTint="F2"/>
          <w:sz w:val="28"/>
          <w:szCs w:val="28"/>
        </w:rPr>
        <w:t>Москва :</w:t>
      </w:r>
      <w:proofErr w:type="gramEnd"/>
      <w:r w:rsidRPr="00ED52B3">
        <w:rPr>
          <w:color w:val="0D0D0D" w:themeColor="text1" w:themeTint="F2"/>
          <w:sz w:val="28"/>
          <w:szCs w:val="28"/>
        </w:rPr>
        <w:t xml:space="preserve"> Издательство </w:t>
      </w:r>
      <w:proofErr w:type="spellStart"/>
      <w:r w:rsidRPr="00ED52B3">
        <w:rPr>
          <w:color w:val="0D0D0D" w:themeColor="text1" w:themeTint="F2"/>
          <w:sz w:val="28"/>
          <w:szCs w:val="28"/>
        </w:rPr>
        <w:t>Юрайт</w:t>
      </w:r>
      <w:proofErr w:type="spellEnd"/>
      <w:r w:rsidRPr="00ED52B3">
        <w:rPr>
          <w:color w:val="0D0D0D" w:themeColor="text1" w:themeTint="F2"/>
          <w:sz w:val="28"/>
          <w:szCs w:val="28"/>
        </w:rPr>
        <w:t>, 2022. — 387 с. — (Высшее образование). —</w:t>
      </w:r>
      <w:r>
        <w:rPr>
          <w:color w:val="0D0D0D" w:themeColor="text1" w:themeTint="F2"/>
          <w:sz w:val="28"/>
          <w:szCs w:val="28"/>
        </w:rPr>
        <w:t xml:space="preserve"> </w:t>
      </w:r>
      <w:r w:rsidRPr="00ED52B3">
        <w:rPr>
          <w:color w:val="0D0D0D" w:themeColor="text1" w:themeTint="F2"/>
          <w:sz w:val="28"/>
          <w:szCs w:val="28"/>
        </w:rPr>
        <w:t xml:space="preserve">Образовательная платформа </w:t>
      </w:r>
      <w:proofErr w:type="spellStart"/>
      <w:r w:rsidRPr="00ED52B3">
        <w:rPr>
          <w:color w:val="0D0D0D" w:themeColor="text1" w:themeTint="F2"/>
          <w:sz w:val="28"/>
          <w:szCs w:val="28"/>
        </w:rPr>
        <w:t>Юрайт</w:t>
      </w:r>
      <w:proofErr w:type="spellEnd"/>
      <w:r w:rsidRPr="00ED52B3">
        <w:rPr>
          <w:color w:val="0D0D0D" w:themeColor="text1" w:themeTint="F2"/>
          <w:sz w:val="28"/>
          <w:szCs w:val="28"/>
        </w:rPr>
        <w:t xml:space="preserve"> [сайт]. — URL: https://urait.ru/bcode/488782 (дата обращения: 18.03.2022).</w:t>
      </w:r>
      <w:r w:rsidRPr="00ED52B3">
        <w:t xml:space="preserve"> </w:t>
      </w:r>
      <w:r w:rsidRPr="00ED52B3">
        <w:rPr>
          <w:color w:val="0D0D0D" w:themeColor="text1" w:themeTint="F2"/>
          <w:sz w:val="28"/>
          <w:szCs w:val="28"/>
        </w:rPr>
        <w:t xml:space="preserve">— </w:t>
      </w:r>
      <w:proofErr w:type="gramStart"/>
      <w:r w:rsidRPr="00ED52B3">
        <w:rPr>
          <w:color w:val="0D0D0D" w:themeColor="text1" w:themeTint="F2"/>
          <w:sz w:val="28"/>
          <w:szCs w:val="28"/>
        </w:rPr>
        <w:t>Текст :</w:t>
      </w:r>
      <w:proofErr w:type="gramEnd"/>
      <w:r w:rsidRPr="00ED52B3">
        <w:rPr>
          <w:color w:val="0D0D0D" w:themeColor="text1" w:themeTint="F2"/>
          <w:sz w:val="28"/>
          <w:szCs w:val="28"/>
        </w:rPr>
        <w:t xml:space="preserve"> электронный</w:t>
      </w:r>
      <w:r>
        <w:rPr>
          <w:color w:val="0D0D0D" w:themeColor="text1" w:themeTint="F2"/>
          <w:sz w:val="28"/>
          <w:szCs w:val="28"/>
        </w:rPr>
        <w:t>.</w:t>
      </w:r>
    </w:p>
    <w:p w14:paraId="2338DD36" w14:textId="77777777" w:rsidR="00710906" w:rsidRDefault="00710906" w:rsidP="00710906">
      <w:pPr>
        <w:numPr>
          <w:ilvl w:val="0"/>
          <w:numId w:val="2"/>
        </w:numPr>
        <w:tabs>
          <w:tab w:val="left" w:pos="993"/>
        </w:tabs>
        <w:spacing w:after="0" w:line="360" w:lineRule="auto"/>
        <w:jc w:val="both"/>
        <w:rPr>
          <w:bCs/>
          <w:color w:val="0D0D0D" w:themeColor="text1" w:themeTint="F2"/>
          <w:sz w:val="28"/>
          <w:szCs w:val="28"/>
        </w:rPr>
      </w:pPr>
      <w:r w:rsidRPr="00633B9E">
        <w:rPr>
          <w:bCs/>
          <w:color w:val="0D0D0D" w:themeColor="text1" w:themeTint="F2"/>
          <w:sz w:val="28"/>
          <w:szCs w:val="28"/>
        </w:rPr>
        <w:t xml:space="preserve">Основы научных </w:t>
      </w:r>
      <w:proofErr w:type="gramStart"/>
      <w:r w:rsidRPr="00633B9E">
        <w:rPr>
          <w:bCs/>
          <w:color w:val="0D0D0D" w:themeColor="text1" w:themeTint="F2"/>
          <w:sz w:val="28"/>
          <w:szCs w:val="28"/>
        </w:rPr>
        <w:t>исследований :</w:t>
      </w:r>
      <w:proofErr w:type="gramEnd"/>
      <w:r w:rsidRPr="00633B9E">
        <w:rPr>
          <w:bCs/>
          <w:color w:val="0D0D0D" w:themeColor="text1" w:themeTint="F2"/>
          <w:sz w:val="28"/>
          <w:szCs w:val="28"/>
        </w:rPr>
        <w:t xml:space="preserve"> учебное пособие / Б.И. Герасимов, В.В. Дробышева, Н.В. Злобина [и др.]. — 2-е изд., доп. — </w:t>
      </w:r>
      <w:proofErr w:type="gramStart"/>
      <w:r w:rsidRPr="00633B9E">
        <w:rPr>
          <w:bCs/>
          <w:color w:val="0D0D0D" w:themeColor="text1" w:themeTint="F2"/>
          <w:sz w:val="28"/>
          <w:szCs w:val="28"/>
        </w:rPr>
        <w:t>Москва :</w:t>
      </w:r>
      <w:proofErr w:type="gramEnd"/>
      <w:r w:rsidRPr="00633B9E">
        <w:rPr>
          <w:bCs/>
          <w:color w:val="0D0D0D" w:themeColor="text1" w:themeTint="F2"/>
          <w:sz w:val="28"/>
          <w:szCs w:val="28"/>
        </w:rPr>
        <w:t xml:space="preserve"> ФОРУМ : ИНФРА-М, 2022. — 271 с. — (Высшее образование: </w:t>
      </w:r>
      <w:proofErr w:type="spellStart"/>
      <w:r w:rsidRPr="00633B9E">
        <w:rPr>
          <w:bCs/>
          <w:color w:val="0D0D0D" w:themeColor="text1" w:themeTint="F2"/>
          <w:sz w:val="28"/>
          <w:szCs w:val="28"/>
        </w:rPr>
        <w:t>Бакалавриат</w:t>
      </w:r>
      <w:proofErr w:type="spellEnd"/>
      <w:r w:rsidRPr="00633B9E">
        <w:rPr>
          <w:bCs/>
          <w:color w:val="0D0D0D" w:themeColor="text1" w:themeTint="F2"/>
          <w:sz w:val="28"/>
          <w:szCs w:val="28"/>
        </w:rPr>
        <w:t xml:space="preserve">). </w:t>
      </w:r>
      <w:r>
        <w:rPr>
          <w:bCs/>
          <w:color w:val="0D0D0D" w:themeColor="text1" w:themeTint="F2"/>
          <w:sz w:val="28"/>
          <w:szCs w:val="28"/>
        </w:rPr>
        <w:t>–</w:t>
      </w:r>
      <w:r w:rsidRPr="00633B9E">
        <w:rPr>
          <w:bCs/>
          <w:color w:val="0D0D0D" w:themeColor="text1" w:themeTint="F2"/>
          <w:sz w:val="28"/>
          <w:szCs w:val="28"/>
        </w:rPr>
        <w:t xml:space="preserve"> </w:t>
      </w:r>
      <w:r>
        <w:rPr>
          <w:bCs/>
          <w:color w:val="0D0D0D" w:themeColor="text1" w:themeTint="F2"/>
          <w:sz w:val="28"/>
          <w:szCs w:val="28"/>
        </w:rPr>
        <w:t xml:space="preserve">ЭБС </w:t>
      </w:r>
      <w:r>
        <w:rPr>
          <w:bCs/>
          <w:color w:val="0D0D0D" w:themeColor="text1" w:themeTint="F2"/>
          <w:sz w:val="28"/>
          <w:szCs w:val="28"/>
          <w:lang w:val="en-US"/>
        </w:rPr>
        <w:t>ZNANIUM</w:t>
      </w:r>
      <w:r w:rsidRPr="00633B9E">
        <w:rPr>
          <w:bCs/>
          <w:color w:val="0D0D0D" w:themeColor="text1" w:themeTint="F2"/>
          <w:sz w:val="28"/>
          <w:szCs w:val="28"/>
        </w:rPr>
        <w:t>.</w:t>
      </w:r>
      <w:r>
        <w:rPr>
          <w:bCs/>
          <w:color w:val="0D0D0D" w:themeColor="text1" w:themeTint="F2"/>
          <w:sz w:val="28"/>
          <w:szCs w:val="28"/>
          <w:lang w:val="en-US"/>
        </w:rPr>
        <w:t>com</w:t>
      </w:r>
      <w:r w:rsidRPr="00633B9E">
        <w:rPr>
          <w:bCs/>
          <w:color w:val="0D0D0D" w:themeColor="text1" w:themeTint="F2"/>
          <w:sz w:val="28"/>
          <w:szCs w:val="28"/>
        </w:rPr>
        <w:t xml:space="preserve">. - URL: https://znanium.com/catalog/product/1836951 (дата обращения: 18.03.2022). – </w:t>
      </w:r>
      <w:proofErr w:type="gramStart"/>
      <w:r w:rsidRPr="00633B9E">
        <w:rPr>
          <w:bCs/>
          <w:color w:val="0D0D0D" w:themeColor="text1" w:themeTint="F2"/>
          <w:sz w:val="28"/>
          <w:szCs w:val="28"/>
        </w:rPr>
        <w:t>Текст :</w:t>
      </w:r>
      <w:proofErr w:type="gramEnd"/>
      <w:r w:rsidRPr="00633B9E">
        <w:rPr>
          <w:bCs/>
          <w:color w:val="0D0D0D" w:themeColor="text1" w:themeTint="F2"/>
          <w:sz w:val="28"/>
          <w:szCs w:val="28"/>
        </w:rPr>
        <w:t xml:space="preserve"> электронный.</w:t>
      </w:r>
    </w:p>
    <w:p w14:paraId="578B26AD" w14:textId="77777777" w:rsidR="00710906" w:rsidRPr="00D22216" w:rsidRDefault="00710906" w:rsidP="00710906">
      <w:pPr>
        <w:numPr>
          <w:ilvl w:val="0"/>
          <w:numId w:val="2"/>
        </w:numPr>
        <w:tabs>
          <w:tab w:val="left" w:pos="993"/>
        </w:tabs>
        <w:spacing w:after="0" w:line="360" w:lineRule="auto"/>
        <w:jc w:val="both"/>
        <w:rPr>
          <w:bCs/>
          <w:color w:val="0D0D0D" w:themeColor="text1" w:themeTint="F2"/>
          <w:sz w:val="28"/>
          <w:szCs w:val="28"/>
        </w:rPr>
      </w:pPr>
      <w:r w:rsidRPr="00D22216">
        <w:rPr>
          <w:bCs/>
          <w:color w:val="0D0D0D" w:themeColor="text1" w:themeTint="F2"/>
          <w:sz w:val="28"/>
          <w:szCs w:val="28"/>
        </w:rPr>
        <w:lastRenderedPageBreak/>
        <w:t xml:space="preserve">   </w:t>
      </w:r>
      <w:r w:rsidRPr="00ED52B3">
        <w:rPr>
          <w:bCs/>
          <w:color w:val="0D0D0D" w:themeColor="text1" w:themeTint="F2"/>
          <w:sz w:val="28"/>
          <w:szCs w:val="28"/>
        </w:rPr>
        <w:t xml:space="preserve">Светлов, В. А.  Логика. Современный </w:t>
      </w:r>
      <w:proofErr w:type="gramStart"/>
      <w:r w:rsidRPr="00ED52B3">
        <w:rPr>
          <w:bCs/>
          <w:color w:val="0D0D0D" w:themeColor="text1" w:themeTint="F2"/>
          <w:sz w:val="28"/>
          <w:szCs w:val="28"/>
        </w:rPr>
        <w:t>курс :</w:t>
      </w:r>
      <w:proofErr w:type="gramEnd"/>
      <w:r w:rsidRPr="00ED52B3">
        <w:rPr>
          <w:bCs/>
          <w:color w:val="0D0D0D" w:themeColor="text1" w:themeTint="F2"/>
          <w:sz w:val="28"/>
          <w:szCs w:val="28"/>
        </w:rPr>
        <w:t xml:space="preserve"> учебное пособие для вузов / В. А. Светлов. — 2-е изд., </w:t>
      </w:r>
      <w:proofErr w:type="spellStart"/>
      <w:r w:rsidRPr="00ED52B3">
        <w:rPr>
          <w:bCs/>
          <w:color w:val="0D0D0D" w:themeColor="text1" w:themeTint="F2"/>
          <w:sz w:val="28"/>
          <w:szCs w:val="28"/>
        </w:rPr>
        <w:t>испр</w:t>
      </w:r>
      <w:proofErr w:type="spellEnd"/>
      <w:r w:rsidRPr="00ED52B3">
        <w:rPr>
          <w:bCs/>
          <w:color w:val="0D0D0D" w:themeColor="text1" w:themeTint="F2"/>
          <w:sz w:val="28"/>
          <w:szCs w:val="28"/>
        </w:rPr>
        <w:t xml:space="preserve">. и доп. — </w:t>
      </w:r>
      <w:proofErr w:type="gramStart"/>
      <w:r w:rsidRPr="00ED52B3">
        <w:rPr>
          <w:bCs/>
          <w:color w:val="0D0D0D" w:themeColor="text1" w:themeTint="F2"/>
          <w:sz w:val="28"/>
          <w:szCs w:val="28"/>
        </w:rPr>
        <w:t>Москва :</w:t>
      </w:r>
      <w:proofErr w:type="gramEnd"/>
      <w:r w:rsidRPr="00ED52B3">
        <w:rPr>
          <w:bCs/>
          <w:color w:val="0D0D0D" w:themeColor="text1" w:themeTint="F2"/>
          <w:sz w:val="28"/>
          <w:szCs w:val="28"/>
        </w:rPr>
        <w:t xml:space="preserve"> Издательство </w:t>
      </w:r>
      <w:proofErr w:type="spellStart"/>
      <w:r w:rsidRPr="00ED52B3">
        <w:rPr>
          <w:bCs/>
          <w:color w:val="0D0D0D" w:themeColor="text1" w:themeTint="F2"/>
          <w:sz w:val="28"/>
          <w:szCs w:val="28"/>
        </w:rPr>
        <w:t>Юрайт</w:t>
      </w:r>
      <w:proofErr w:type="spellEnd"/>
      <w:r w:rsidRPr="00ED52B3">
        <w:rPr>
          <w:bCs/>
          <w:color w:val="0D0D0D" w:themeColor="text1" w:themeTint="F2"/>
          <w:sz w:val="28"/>
          <w:szCs w:val="28"/>
        </w:rPr>
        <w:t xml:space="preserve">, 2022. — 403 с. — (Высшее образование). — Образовательная платформа </w:t>
      </w:r>
      <w:proofErr w:type="spellStart"/>
      <w:r w:rsidRPr="00ED52B3">
        <w:rPr>
          <w:bCs/>
          <w:color w:val="0D0D0D" w:themeColor="text1" w:themeTint="F2"/>
          <w:sz w:val="28"/>
          <w:szCs w:val="28"/>
        </w:rPr>
        <w:t>Юрайт</w:t>
      </w:r>
      <w:proofErr w:type="spellEnd"/>
      <w:r w:rsidRPr="00ED52B3">
        <w:rPr>
          <w:bCs/>
          <w:color w:val="0D0D0D" w:themeColor="text1" w:themeTint="F2"/>
          <w:sz w:val="28"/>
          <w:szCs w:val="28"/>
        </w:rPr>
        <w:t xml:space="preserve"> [сайт]. — URL: https://urait.ru/bcode/492364 (дата обращения: 18.03.2022).</w:t>
      </w:r>
      <w:r w:rsidRPr="00ED52B3">
        <w:t xml:space="preserve"> </w:t>
      </w:r>
      <w:r w:rsidRPr="00ED52B3">
        <w:rPr>
          <w:bCs/>
          <w:color w:val="0D0D0D" w:themeColor="text1" w:themeTint="F2"/>
          <w:sz w:val="28"/>
          <w:szCs w:val="28"/>
        </w:rPr>
        <w:t xml:space="preserve">— </w:t>
      </w:r>
      <w:proofErr w:type="gramStart"/>
      <w:r w:rsidRPr="00ED52B3">
        <w:rPr>
          <w:bCs/>
          <w:color w:val="0D0D0D" w:themeColor="text1" w:themeTint="F2"/>
          <w:sz w:val="28"/>
          <w:szCs w:val="28"/>
        </w:rPr>
        <w:t>Текст :</w:t>
      </w:r>
      <w:proofErr w:type="gramEnd"/>
      <w:r w:rsidRPr="00ED52B3">
        <w:rPr>
          <w:bCs/>
          <w:color w:val="0D0D0D" w:themeColor="text1" w:themeTint="F2"/>
          <w:sz w:val="28"/>
          <w:szCs w:val="28"/>
        </w:rPr>
        <w:t xml:space="preserve"> электронный</w:t>
      </w:r>
      <w:r>
        <w:rPr>
          <w:bCs/>
          <w:color w:val="0D0D0D" w:themeColor="text1" w:themeTint="F2"/>
          <w:sz w:val="28"/>
          <w:szCs w:val="28"/>
        </w:rPr>
        <w:t>.</w:t>
      </w:r>
    </w:p>
    <w:p w14:paraId="10578E52" w14:textId="77777777" w:rsidR="00710906" w:rsidRPr="00D22216" w:rsidRDefault="00710906" w:rsidP="00710906">
      <w:pPr>
        <w:numPr>
          <w:ilvl w:val="0"/>
          <w:numId w:val="2"/>
        </w:numPr>
        <w:tabs>
          <w:tab w:val="left" w:pos="993"/>
        </w:tabs>
        <w:spacing w:after="0" w:line="360" w:lineRule="auto"/>
        <w:jc w:val="both"/>
        <w:rPr>
          <w:bCs/>
          <w:color w:val="0D0D0D" w:themeColor="text1" w:themeTint="F2"/>
          <w:sz w:val="28"/>
          <w:szCs w:val="28"/>
        </w:rPr>
      </w:pPr>
      <w:r w:rsidRPr="00D22216">
        <w:rPr>
          <w:bCs/>
          <w:color w:val="0D0D0D" w:themeColor="text1" w:themeTint="F2"/>
          <w:sz w:val="28"/>
          <w:szCs w:val="28"/>
        </w:rPr>
        <w:t xml:space="preserve">   </w:t>
      </w:r>
      <w:proofErr w:type="spellStart"/>
      <w:r w:rsidRPr="00D22216">
        <w:rPr>
          <w:bCs/>
          <w:color w:val="0D0D0D" w:themeColor="text1" w:themeTint="F2"/>
          <w:sz w:val="28"/>
          <w:szCs w:val="28"/>
        </w:rPr>
        <w:t>Скорочкина</w:t>
      </w:r>
      <w:proofErr w:type="spellEnd"/>
      <w:r w:rsidRPr="00D22216">
        <w:rPr>
          <w:bCs/>
          <w:color w:val="0D0D0D" w:themeColor="text1" w:themeTint="F2"/>
          <w:sz w:val="28"/>
          <w:szCs w:val="28"/>
        </w:rPr>
        <w:t xml:space="preserve">, Т.С. Информационные технологии визуализации бизнес-информации </w:t>
      </w:r>
      <w:proofErr w:type="gramStart"/>
      <w:r w:rsidRPr="00D22216">
        <w:rPr>
          <w:bCs/>
          <w:color w:val="0D0D0D" w:themeColor="text1" w:themeTint="F2"/>
          <w:sz w:val="28"/>
          <w:szCs w:val="28"/>
        </w:rPr>
        <w:t xml:space="preserve">=  </w:t>
      </w:r>
      <w:proofErr w:type="spellStart"/>
      <w:r w:rsidRPr="00D22216">
        <w:rPr>
          <w:bCs/>
          <w:color w:val="0D0D0D" w:themeColor="text1" w:themeTint="F2"/>
          <w:sz w:val="28"/>
          <w:szCs w:val="28"/>
        </w:rPr>
        <w:t>Information</w:t>
      </w:r>
      <w:proofErr w:type="spellEnd"/>
      <w:proofErr w:type="gramEnd"/>
      <w:r w:rsidRPr="00D22216">
        <w:rPr>
          <w:bCs/>
          <w:color w:val="0D0D0D" w:themeColor="text1" w:themeTint="F2"/>
          <w:sz w:val="28"/>
          <w:szCs w:val="28"/>
        </w:rPr>
        <w:t xml:space="preserve"> </w:t>
      </w:r>
      <w:proofErr w:type="spellStart"/>
      <w:r w:rsidRPr="00D22216">
        <w:rPr>
          <w:bCs/>
          <w:color w:val="0D0D0D" w:themeColor="text1" w:themeTint="F2"/>
          <w:sz w:val="28"/>
          <w:szCs w:val="28"/>
        </w:rPr>
        <w:t>technology</w:t>
      </w:r>
      <w:proofErr w:type="spellEnd"/>
      <w:r w:rsidRPr="00D22216">
        <w:rPr>
          <w:bCs/>
          <w:color w:val="0D0D0D" w:themeColor="text1" w:themeTint="F2"/>
          <w:sz w:val="28"/>
          <w:szCs w:val="28"/>
        </w:rPr>
        <w:t xml:space="preserve"> </w:t>
      </w:r>
      <w:proofErr w:type="spellStart"/>
      <w:r w:rsidRPr="00D22216">
        <w:rPr>
          <w:bCs/>
          <w:color w:val="0D0D0D" w:themeColor="text1" w:themeTint="F2"/>
          <w:sz w:val="28"/>
          <w:szCs w:val="28"/>
        </w:rPr>
        <w:t>of</w:t>
      </w:r>
      <w:proofErr w:type="spellEnd"/>
      <w:r w:rsidRPr="00D22216">
        <w:rPr>
          <w:bCs/>
          <w:color w:val="0D0D0D" w:themeColor="text1" w:themeTint="F2"/>
          <w:sz w:val="28"/>
          <w:szCs w:val="28"/>
        </w:rPr>
        <w:t xml:space="preserve"> </w:t>
      </w:r>
      <w:proofErr w:type="spellStart"/>
      <w:r w:rsidRPr="00D22216">
        <w:rPr>
          <w:bCs/>
          <w:color w:val="0D0D0D" w:themeColor="text1" w:themeTint="F2"/>
          <w:sz w:val="28"/>
          <w:szCs w:val="28"/>
        </w:rPr>
        <w:t>visualization</w:t>
      </w:r>
      <w:proofErr w:type="spellEnd"/>
      <w:r w:rsidRPr="00D22216">
        <w:rPr>
          <w:bCs/>
          <w:color w:val="0D0D0D" w:themeColor="text1" w:themeTint="F2"/>
          <w:sz w:val="28"/>
          <w:szCs w:val="28"/>
        </w:rPr>
        <w:t xml:space="preserve"> </w:t>
      </w:r>
      <w:proofErr w:type="spellStart"/>
      <w:r w:rsidRPr="00D22216">
        <w:rPr>
          <w:bCs/>
          <w:color w:val="0D0D0D" w:themeColor="text1" w:themeTint="F2"/>
          <w:sz w:val="28"/>
          <w:szCs w:val="28"/>
        </w:rPr>
        <w:t>of</w:t>
      </w:r>
      <w:proofErr w:type="spellEnd"/>
      <w:r w:rsidRPr="00D22216">
        <w:rPr>
          <w:bCs/>
          <w:color w:val="0D0D0D" w:themeColor="text1" w:themeTint="F2"/>
          <w:sz w:val="28"/>
          <w:szCs w:val="28"/>
        </w:rPr>
        <w:t xml:space="preserve"> </w:t>
      </w:r>
      <w:proofErr w:type="spellStart"/>
      <w:r w:rsidRPr="00D22216">
        <w:rPr>
          <w:bCs/>
          <w:color w:val="0D0D0D" w:themeColor="text1" w:themeTint="F2"/>
          <w:sz w:val="28"/>
          <w:szCs w:val="28"/>
        </w:rPr>
        <w:t>business</w:t>
      </w:r>
      <w:proofErr w:type="spellEnd"/>
      <w:r w:rsidRPr="00D22216">
        <w:rPr>
          <w:bCs/>
          <w:color w:val="0D0D0D" w:themeColor="text1" w:themeTint="F2"/>
          <w:sz w:val="28"/>
          <w:szCs w:val="28"/>
        </w:rPr>
        <w:t xml:space="preserve"> </w:t>
      </w:r>
      <w:proofErr w:type="spellStart"/>
      <w:r w:rsidRPr="00D22216">
        <w:rPr>
          <w:bCs/>
          <w:color w:val="0D0D0D" w:themeColor="text1" w:themeTint="F2"/>
          <w:sz w:val="28"/>
          <w:szCs w:val="28"/>
        </w:rPr>
        <w:t>in-formation</w:t>
      </w:r>
      <w:proofErr w:type="spellEnd"/>
      <w:r w:rsidRPr="00D22216">
        <w:rPr>
          <w:bCs/>
          <w:color w:val="0D0D0D" w:themeColor="text1" w:themeTint="F2"/>
          <w:sz w:val="28"/>
          <w:szCs w:val="28"/>
        </w:rPr>
        <w:t xml:space="preserve"> : учебное пособие / Т.С. </w:t>
      </w:r>
      <w:proofErr w:type="spellStart"/>
      <w:r w:rsidRPr="00D22216">
        <w:rPr>
          <w:bCs/>
          <w:color w:val="0D0D0D" w:themeColor="text1" w:themeTint="F2"/>
          <w:sz w:val="28"/>
          <w:szCs w:val="28"/>
        </w:rPr>
        <w:t>Скорочкина</w:t>
      </w:r>
      <w:proofErr w:type="spellEnd"/>
      <w:r w:rsidRPr="00D22216">
        <w:rPr>
          <w:bCs/>
          <w:color w:val="0D0D0D" w:themeColor="text1" w:themeTint="F2"/>
          <w:sz w:val="28"/>
          <w:szCs w:val="28"/>
        </w:rPr>
        <w:t xml:space="preserve">. - Москва: </w:t>
      </w:r>
      <w:proofErr w:type="spellStart"/>
      <w:r w:rsidRPr="00D22216">
        <w:rPr>
          <w:bCs/>
          <w:color w:val="0D0D0D" w:themeColor="text1" w:themeTint="F2"/>
          <w:sz w:val="28"/>
          <w:szCs w:val="28"/>
        </w:rPr>
        <w:t>Финуниверситет</w:t>
      </w:r>
      <w:proofErr w:type="spellEnd"/>
      <w:r w:rsidRPr="00D22216">
        <w:rPr>
          <w:bCs/>
          <w:color w:val="0D0D0D" w:themeColor="text1" w:themeTint="F2"/>
          <w:sz w:val="28"/>
          <w:szCs w:val="28"/>
        </w:rPr>
        <w:t xml:space="preserve">, 2017. - ЭБ </w:t>
      </w:r>
      <w:proofErr w:type="spellStart"/>
      <w:r w:rsidRPr="00D22216">
        <w:rPr>
          <w:bCs/>
          <w:color w:val="0D0D0D" w:themeColor="text1" w:themeTint="F2"/>
          <w:sz w:val="28"/>
          <w:szCs w:val="28"/>
        </w:rPr>
        <w:t>Финуниверситета</w:t>
      </w:r>
      <w:proofErr w:type="spellEnd"/>
      <w:r w:rsidRPr="00D22216">
        <w:rPr>
          <w:bCs/>
          <w:color w:val="0D0D0D" w:themeColor="text1" w:themeTint="F2"/>
          <w:sz w:val="28"/>
          <w:szCs w:val="28"/>
        </w:rPr>
        <w:t>. – URL: http://elib.fa.ru/fbook/scorochkina_1786.pdf (</w:t>
      </w:r>
      <w:r>
        <w:rPr>
          <w:bCs/>
          <w:color w:val="0D0D0D" w:themeColor="text1" w:themeTint="F2"/>
          <w:sz w:val="28"/>
          <w:szCs w:val="28"/>
        </w:rPr>
        <w:t>д</w:t>
      </w:r>
      <w:r w:rsidRPr="00EE01BA">
        <w:rPr>
          <w:bCs/>
          <w:color w:val="0D0D0D" w:themeColor="text1" w:themeTint="F2"/>
          <w:sz w:val="28"/>
          <w:szCs w:val="28"/>
        </w:rPr>
        <w:t>ата создания записи: 01.03.2017)</w:t>
      </w:r>
      <w:r>
        <w:rPr>
          <w:bCs/>
          <w:color w:val="0D0D0D" w:themeColor="text1" w:themeTint="F2"/>
          <w:sz w:val="28"/>
          <w:szCs w:val="28"/>
        </w:rPr>
        <w:t xml:space="preserve">. </w:t>
      </w:r>
      <w:r w:rsidRPr="00D22216">
        <w:rPr>
          <w:bCs/>
          <w:color w:val="0D0D0D" w:themeColor="text1" w:themeTint="F2"/>
          <w:sz w:val="28"/>
          <w:szCs w:val="28"/>
        </w:rPr>
        <w:t xml:space="preserve">- </w:t>
      </w:r>
      <w:proofErr w:type="gramStart"/>
      <w:r w:rsidRPr="00D22216">
        <w:rPr>
          <w:bCs/>
          <w:color w:val="0D0D0D" w:themeColor="text1" w:themeTint="F2"/>
          <w:sz w:val="28"/>
          <w:szCs w:val="28"/>
        </w:rPr>
        <w:t>Текст :</w:t>
      </w:r>
      <w:proofErr w:type="gramEnd"/>
      <w:r w:rsidRPr="00D22216">
        <w:rPr>
          <w:bCs/>
          <w:color w:val="0D0D0D" w:themeColor="text1" w:themeTint="F2"/>
          <w:sz w:val="28"/>
          <w:szCs w:val="28"/>
        </w:rPr>
        <w:t xml:space="preserve"> электронный.</w:t>
      </w:r>
      <w:r w:rsidRPr="00EE01BA">
        <w:t xml:space="preserve"> </w:t>
      </w:r>
      <w:r w:rsidRPr="00EE01BA">
        <w:rPr>
          <w:bCs/>
          <w:color w:val="0D0D0D" w:themeColor="text1" w:themeTint="F2"/>
          <w:sz w:val="28"/>
          <w:szCs w:val="28"/>
        </w:rPr>
        <w:t xml:space="preserve">— Свободный доступ из сети Интернет </w:t>
      </w:r>
      <w:r>
        <w:rPr>
          <w:bCs/>
          <w:color w:val="0D0D0D" w:themeColor="text1" w:themeTint="F2"/>
          <w:sz w:val="28"/>
          <w:szCs w:val="28"/>
        </w:rPr>
        <w:t>(чтение, печать, копирование).</w:t>
      </w:r>
    </w:p>
    <w:p w14:paraId="09FBA09B" w14:textId="77777777" w:rsidR="00710906" w:rsidRPr="00D22216" w:rsidRDefault="00710906" w:rsidP="00710906">
      <w:pPr>
        <w:numPr>
          <w:ilvl w:val="0"/>
          <w:numId w:val="2"/>
        </w:numPr>
        <w:tabs>
          <w:tab w:val="left" w:pos="993"/>
        </w:tabs>
        <w:spacing w:after="0" w:line="360" w:lineRule="auto"/>
        <w:jc w:val="both"/>
        <w:rPr>
          <w:bCs/>
          <w:color w:val="0D0D0D" w:themeColor="text1" w:themeTint="F2"/>
          <w:sz w:val="28"/>
          <w:szCs w:val="28"/>
        </w:rPr>
      </w:pPr>
      <w:r w:rsidRPr="00D22216">
        <w:rPr>
          <w:bCs/>
          <w:color w:val="0D0D0D" w:themeColor="text1" w:themeTint="F2"/>
          <w:sz w:val="28"/>
          <w:szCs w:val="28"/>
        </w:rPr>
        <w:t xml:space="preserve"> </w:t>
      </w:r>
      <w:proofErr w:type="spellStart"/>
      <w:r w:rsidRPr="00ED52B3">
        <w:rPr>
          <w:bCs/>
          <w:color w:val="0D0D0D" w:themeColor="text1" w:themeTint="F2"/>
          <w:sz w:val="28"/>
          <w:szCs w:val="28"/>
        </w:rPr>
        <w:t>Тульчинский</w:t>
      </w:r>
      <w:proofErr w:type="spellEnd"/>
      <w:r w:rsidRPr="00ED52B3">
        <w:rPr>
          <w:bCs/>
          <w:color w:val="0D0D0D" w:themeColor="text1" w:themeTint="F2"/>
          <w:sz w:val="28"/>
          <w:szCs w:val="28"/>
        </w:rPr>
        <w:t xml:space="preserve">, Г. Л.  Логика и теория </w:t>
      </w:r>
      <w:proofErr w:type="gramStart"/>
      <w:r w:rsidRPr="00ED52B3">
        <w:rPr>
          <w:bCs/>
          <w:color w:val="0D0D0D" w:themeColor="text1" w:themeTint="F2"/>
          <w:sz w:val="28"/>
          <w:szCs w:val="28"/>
        </w:rPr>
        <w:t>аргументации :</w:t>
      </w:r>
      <w:proofErr w:type="gramEnd"/>
      <w:r w:rsidRPr="00ED52B3">
        <w:rPr>
          <w:bCs/>
          <w:color w:val="0D0D0D" w:themeColor="text1" w:themeTint="F2"/>
          <w:sz w:val="28"/>
          <w:szCs w:val="28"/>
        </w:rPr>
        <w:t xml:space="preserve"> учебник для вузов / Г. Л. </w:t>
      </w:r>
      <w:proofErr w:type="spellStart"/>
      <w:r w:rsidRPr="00ED52B3">
        <w:rPr>
          <w:bCs/>
          <w:color w:val="0D0D0D" w:themeColor="text1" w:themeTint="F2"/>
          <w:sz w:val="28"/>
          <w:szCs w:val="28"/>
        </w:rPr>
        <w:t>Тульчинский</w:t>
      </w:r>
      <w:proofErr w:type="spellEnd"/>
      <w:r w:rsidRPr="00ED52B3">
        <w:rPr>
          <w:bCs/>
          <w:color w:val="0D0D0D" w:themeColor="text1" w:themeTint="F2"/>
          <w:sz w:val="28"/>
          <w:szCs w:val="28"/>
        </w:rPr>
        <w:t xml:space="preserve">, С. С. Гусев, С. В. Герасимов ; под редакцией Г. Л. </w:t>
      </w:r>
      <w:proofErr w:type="spellStart"/>
      <w:r w:rsidRPr="00ED52B3">
        <w:rPr>
          <w:bCs/>
          <w:color w:val="0D0D0D" w:themeColor="text1" w:themeTint="F2"/>
          <w:sz w:val="28"/>
          <w:szCs w:val="28"/>
        </w:rPr>
        <w:t>Тульчинского</w:t>
      </w:r>
      <w:proofErr w:type="spellEnd"/>
      <w:r w:rsidRPr="00ED52B3">
        <w:rPr>
          <w:bCs/>
          <w:color w:val="0D0D0D" w:themeColor="text1" w:themeTint="F2"/>
          <w:sz w:val="28"/>
          <w:szCs w:val="28"/>
        </w:rPr>
        <w:t xml:space="preserve">. — </w:t>
      </w:r>
      <w:proofErr w:type="gramStart"/>
      <w:r w:rsidRPr="00ED52B3">
        <w:rPr>
          <w:bCs/>
          <w:color w:val="0D0D0D" w:themeColor="text1" w:themeTint="F2"/>
          <w:sz w:val="28"/>
          <w:szCs w:val="28"/>
        </w:rPr>
        <w:t>Москва :</w:t>
      </w:r>
      <w:proofErr w:type="gramEnd"/>
      <w:r w:rsidRPr="00ED52B3">
        <w:rPr>
          <w:bCs/>
          <w:color w:val="0D0D0D" w:themeColor="text1" w:themeTint="F2"/>
          <w:sz w:val="28"/>
          <w:szCs w:val="28"/>
        </w:rPr>
        <w:t xml:space="preserve"> Издательство </w:t>
      </w:r>
      <w:proofErr w:type="spellStart"/>
      <w:r w:rsidRPr="00ED52B3">
        <w:rPr>
          <w:bCs/>
          <w:color w:val="0D0D0D" w:themeColor="text1" w:themeTint="F2"/>
          <w:sz w:val="28"/>
          <w:szCs w:val="28"/>
        </w:rPr>
        <w:t>Юрайт</w:t>
      </w:r>
      <w:proofErr w:type="spellEnd"/>
      <w:r w:rsidRPr="00ED52B3">
        <w:rPr>
          <w:bCs/>
          <w:color w:val="0D0D0D" w:themeColor="text1" w:themeTint="F2"/>
          <w:sz w:val="28"/>
          <w:szCs w:val="28"/>
        </w:rPr>
        <w:t xml:space="preserve">, 2022. — 233 с. — (Высшее образование). — Образовательная платформа </w:t>
      </w:r>
      <w:proofErr w:type="spellStart"/>
      <w:r w:rsidRPr="00ED52B3">
        <w:rPr>
          <w:bCs/>
          <w:color w:val="0D0D0D" w:themeColor="text1" w:themeTint="F2"/>
          <w:sz w:val="28"/>
          <w:szCs w:val="28"/>
        </w:rPr>
        <w:t>Юрайт</w:t>
      </w:r>
      <w:proofErr w:type="spellEnd"/>
      <w:r w:rsidRPr="00ED52B3">
        <w:rPr>
          <w:bCs/>
          <w:color w:val="0D0D0D" w:themeColor="text1" w:themeTint="F2"/>
          <w:sz w:val="28"/>
          <w:szCs w:val="28"/>
        </w:rPr>
        <w:t xml:space="preserve"> [сайт]. — URL: https://urait.ru/bcode/489635 (дата обращения: 18.03.2022).</w:t>
      </w:r>
      <w:r w:rsidRPr="00ED52B3">
        <w:t xml:space="preserve"> </w:t>
      </w:r>
      <w:r w:rsidRPr="00ED52B3">
        <w:rPr>
          <w:bCs/>
          <w:color w:val="0D0D0D" w:themeColor="text1" w:themeTint="F2"/>
          <w:sz w:val="28"/>
          <w:szCs w:val="28"/>
        </w:rPr>
        <w:t xml:space="preserve">— </w:t>
      </w:r>
      <w:proofErr w:type="gramStart"/>
      <w:r w:rsidRPr="00ED52B3">
        <w:rPr>
          <w:bCs/>
          <w:color w:val="0D0D0D" w:themeColor="text1" w:themeTint="F2"/>
          <w:sz w:val="28"/>
          <w:szCs w:val="28"/>
        </w:rPr>
        <w:t>Текст :</w:t>
      </w:r>
      <w:proofErr w:type="gramEnd"/>
      <w:r w:rsidRPr="00ED52B3">
        <w:rPr>
          <w:bCs/>
          <w:color w:val="0D0D0D" w:themeColor="text1" w:themeTint="F2"/>
          <w:sz w:val="28"/>
          <w:szCs w:val="28"/>
        </w:rPr>
        <w:t xml:space="preserve"> электронный.</w:t>
      </w:r>
    </w:p>
    <w:p w14:paraId="154D125C" w14:textId="77777777" w:rsidR="00710906" w:rsidRPr="00D22216" w:rsidRDefault="00710906" w:rsidP="00710906">
      <w:pPr>
        <w:keepNext/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eastAsia="Times New Roman"/>
          <w:b/>
          <w:bCs/>
          <w:color w:val="0D0D0D" w:themeColor="text1" w:themeTint="F2"/>
          <w:kern w:val="32"/>
          <w:sz w:val="28"/>
          <w:szCs w:val="28"/>
          <w:lang w:eastAsia="ru-RU"/>
        </w:rPr>
      </w:pPr>
      <w:r w:rsidRPr="00D22216">
        <w:rPr>
          <w:rFonts w:eastAsia="Times New Roman"/>
          <w:b/>
          <w:bCs/>
          <w:color w:val="0D0D0D" w:themeColor="text1" w:themeTint="F2"/>
          <w:kern w:val="32"/>
          <w:sz w:val="28"/>
          <w:szCs w:val="28"/>
          <w:lang w:eastAsia="ru-RU"/>
        </w:rPr>
        <w:t xml:space="preserve"> Ресурсы сети «Интернет»</w:t>
      </w:r>
    </w:p>
    <w:p w14:paraId="48C601CD" w14:textId="77777777" w:rsidR="00710906" w:rsidRPr="00D22216" w:rsidRDefault="00710906" w:rsidP="00710906">
      <w:pPr>
        <w:numPr>
          <w:ilvl w:val="12"/>
          <w:numId w:val="0"/>
        </w:numPr>
        <w:spacing w:after="0" w:line="360" w:lineRule="auto"/>
        <w:ind w:firstLine="851"/>
        <w:jc w:val="both"/>
        <w:rPr>
          <w:rFonts w:eastAsia="Times New Roman"/>
          <w:b/>
          <w:bCs/>
          <w:color w:val="0D0D0D" w:themeColor="text1" w:themeTint="F2"/>
          <w:sz w:val="28"/>
          <w:szCs w:val="28"/>
          <w:lang w:val="x-none" w:eastAsia="x-none"/>
        </w:rPr>
      </w:pPr>
      <w:r w:rsidRPr="00D22216">
        <w:rPr>
          <w:rFonts w:eastAsia="Times New Roman"/>
          <w:b/>
          <w:bCs/>
          <w:color w:val="0D0D0D" w:themeColor="text1" w:themeTint="F2"/>
          <w:kern w:val="32"/>
          <w:sz w:val="28"/>
          <w:szCs w:val="28"/>
          <w:lang w:val="x-none" w:eastAsia="ru-RU"/>
        </w:rPr>
        <w:t xml:space="preserve">      </w:t>
      </w:r>
      <w:r w:rsidRPr="00D22216">
        <w:rPr>
          <w:rFonts w:eastAsia="Times New Roman"/>
          <w:b/>
          <w:bCs/>
          <w:color w:val="0D0D0D" w:themeColor="text1" w:themeTint="F2"/>
          <w:kern w:val="32"/>
          <w:sz w:val="28"/>
          <w:szCs w:val="28"/>
          <w:lang w:eastAsia="ru-RU"/>
        </w:rPr>
        <w:t xml:space="preserve">     </w:t>
      </w:r>
      <w:r w:rsidRPr="00D22216">
        <w:rPr>
          <w:rFonts w:eastAsia="Times New Roman"/>
          <w:b/>
          <w:bCs/>
          <w:color w:val="0D0D0D" w:themeColor="text1" w:themeTint="F2"/>
          <w:sz w:val="28"/>
          <w:szCs w:val="28"/>
          <w:lang w:val="x-none" w:eastAsia="x-none"/>
        </w:rPr>
        <w:t>Электронные ресурсы БИК:</w:t>
      </w:r>
    </w:p>
    <w:p w14:paraId="6F400005" w14:textId="77777777" w:rsidR="00710906" w:rsidRPr="00D22216" w:rsidRDefault="00710906" w:rsidP="00710906">
      <w:pPr>
        <w:numPr>
          <w:ilvl w:val="0"/>
          <w:numId w:val="3"/>
        </w:numPr>
        <w:spacing w:after="0" w:line="360" w:lineRule="auto"/>
        <w:contextualSpacing/>
        <w:rPr>
          <w:color w:val="0D0D0D" w:themeColor="text1" w:themeTint="F2"/>
          <w:sz w:val="28"/>
          <w:szCs w:val="28"/>
        </w:rPr>
      </w:pPr>
      <w:r w:rsidRPr="00D22216">
        <w:rPr>
          <w:color w:val="0D0D0D" w:themeColor="text1" w:themeTint="F2"/>
          <w:sz w:val="28"/>
          <w:szCs w:val="28"/>
        </w:rPr>
        <w:t xml:space="preserve">Электронная библиотека Финансового университета (ЭБ) </w:t>
      </w:r>
      <w:hyperlink r:id="rId11" w:history="1">
        <w:r w:rsidRPr="00D22216">
          <w:rPr>
            <w:color w:val="0D0D0D" w:themeColor="text1" w:themeTint="F2"/>
            <w:sz w:val="28"/>
            <w:szCs w:val="28"/>
            <w:u w:val="single"/>
          </w:rPr>
          <w:t>http://elib.fa.ru/</w:t>
        </w:r>
      </w:hyperlink>
    </w:p>
    <w:p w14:paraId="054DA4E6" w14:textId="77777777" w:rsidR="00710906" w:rsidRPr="00D22216" w:rsidRDefault="00710906" w:rsidP="00710906">
      <w:pPr>
        <w:numPr>
          <w:ilvl w:val="0"/>
          <w:numId w:val="3"/>
        </w:numPr>
        <w:spacing w:after="0" w:line="360" w:lineRule="auto"/>
        <w:contextualSpacing/>
        <w:rPr>
          <w:color w:val="0D0D0D" w:themeColor="text1" w:themeTint="F2"/>
          <w:sz w:val="28"/>
          <w:szCs w:val="28"/>
          <w:u w:val="single"/>
        </w:rPr>
      </w:pPr>
      <w:r w:rsidRPr="00D22216">
        <w:rPr>
          <w:color w:val="0D0D0D" w:themeColor="text1" w:themeTint="F2"/>
          <w:sz w:val="28"/>
          <w:szCs w:val="28"/>
        </w:rPr>
        <w:t xml:space="preserve">Электронно-библиотечная система BOOK.RU </w:t>
      </w:r>
      <w:hyperlink r:id="rId12" w:history="1">
        <w:r w:rsidRPr="00D22216">
          <w:rPr>
            <w:color w:val="0D0D0D" w:themeColor="text1" w:themeTint="F2"/>
            <w:sz w:val="28"/>
            <w:szCs w:val="28"/>
            <w:u w:val="single"/>
          </w:rPr>
          <w:t>http://www.book.ru</w:t>
        </w:r>
      </w:hyperlink>
    </w:p>
    <w:p w14:paraId="0EBBC062" w14:textId="77777777" w:rsidR="00710906" w:rsidRPr="00D22216" w:rsidRDefault="00710906" w:rsidP="00710906">
      <w:pPr>
        <w:numPr>
          <w:ilvl w:val="0"/>
          <w:numId w:val="3"/>
        </w:numPr>
        <w:spacing w:after="0" w:line="360" w:lineRule="auto"/>
        <w:contextualSpacing/>
        <w:rPr>
          <w:color w:val="0D0D0D" w:themeColor="text1" w:themeTint="F2"/>
          <w:sz w:val="28"/>
          <w:szCs w:val="28"/>
        </w:rPr>
      </w:pPr>
      <w:r w:rsidRPr="00D22216">
        <w:rPr>
          <w:color w:val="0D0D0D" w:themeColor="text1" w:themeTint="F2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3" w:history="1">
        <w:r w:rsidRPr="00D22216">
          <w:rPr>
            <w:color w:val="0D0D0D" w:themeColor="text1" w:themeTint="F2"/>
            <w:sz w:val="28"/>
            <w:szCs w:val="28"/>
            <w:u w:val="single"/>
            <w:lang w:val="en-US"/>
          </w:rPr>
          <w:t>http</w:t>
        </w:r>
        <w:r w:rsidRPr="00D22216">
          <w:rPr>
            <w:color w:val="0D0D0D" w:themeColor="text1" w:themeTint="F2"/>
            <w:sz w:val="28"/>
            <w:szCs w:val="28"/>
            <w:u w:val="single"/>
          </w:rPr>
          <w:t>://</w:t>
        </w:r>
        <w:proofErr w:type="spellStart"/>
        <w:r w:rsidRPr="00D22216">
          <w:rPr>
            <w:color w:val="0D0D0D" w:themeColor="text1" w:themeTint="F2"/>
            <w:sz w:val="28"/>
            <w:szCs w:val="28"/>
            <w:u w:val="single"/>
            <w:lang w:val="en-US"/>
          </w:rPr>
          <w:t>biblioclub</w:t>
        </w:r>
        <w:proofErr w:type="spellEnd"/>
        <w:r w:rsidRPr="00D22216">
          <w:rPr>
            <w:color w:val="0D0D0D" w:themeColor="text1" w:themeTint="F2"/>
            <w:sz w:val="28"/>
            <w:szCs w:val="28"/>
            <w:u w:val="single"/>
          </w:rPr>
          <w:t>.</w:t>
        </w:r>
        <w:proofErr w:type="spellStart"/>
        <w:r w:rsidRPr="00D22216">
          <w:rPr>
            <w:color w:val="0D0D0D" w:themeColor="text1" w:themeTint="F2"/>
            <w:sz w:val="28"/>
            <w:szCs w:val="28"/>
            <w:u w:val="single"/>
            <w:lang w:val="en-US"/>
          </w:rPr>
          <w:t>ru</w:t>
        </w:r>
        <w:proofErr w:type="spellEnd"/>
        <w:r w:rsidRPr="00D22216">
          <w:rPr>
            <w:color w:val="0D0D0D" w:themeColor="text1" w:themeTint="F2"/>
            <w:sz w:val="28"/>
            <w:szCs w:val="28"/>
            <w:u w:val="single"/>
          </w:rPr>
          <w:t>/</w:t>
        </w:r>
      </w:hyperlink>
    </w:p>
    <w:p w14:paraId="53D02540" w14:textId="77777777" w:rsidR="00710906" w:rsidRPr="00D22216" w:rsidRDefault="00710906" w:rsidP="00710906">
      <w:pPr>
        <w:numPr>
          <w:ilvl w:val="0"/>
          <w:numId w:val="3"/>
        </w:numPr>
        <w:spacing w:after="0" w:line="360" w:lineRule="auto"/>
        <w:contextualSpacing/>
        <w:rPr>
          <w:color w:val="0D0D0D" w:themeColor="text1" w:themeTint="F2"/>
          <w:sz w:val="28"/>
          <w:szCs w:val="28"/>
          <w:u w:val="single"/>
        </w:rPr>
      </w:pPr>
      <w:r w:rsidRPr="00D22216">
        <w:rPr>
          <w:color w:val="0D0D0D" w:themeColor="text1" w:themeTint="F2"/>
          <w:sz w:val="28"/>
          <w:szCs w:val="28"/>
        </w:rPr>
        <w:t xml:space="preserve">Электронно-библиотечная система </w:t>
      </w:r>
      <w:proofErr w:type="spellStart"/>
      <w:r w:rsidRPr="00D22216">
        <w:rPr>
          <w:color w:val="0D0D0D" w:themeColor="text1" w:themeTint="F2"/>
          <w:sz w:val="28"/>
          <w:szCs w:val="28"/>
          <w:lang w:val="en-US"/>
        </w:rPr>
        <w:t>Znanium</w:t>
      </w:r>
      <w:proofErr w:type="spellEnd"/>
      <w:r w:rsidRPr="00D22216">
        <w:rPr>
          <w:color w:val="0D0D0D" w:themeColor="text1" w:themeTint="F2"/>
          <w:sz w:val="28"/>
          <w:szCs w:val="28"/>
        </w:rPr>
        <w:t xml:space="preserve"> </w:t>
      </w:r>
      <w:hyperlink r:id="rId14" w:history="1">
        <w:r w:rsidRPr="00D22216">
          <w:rPr>
            <w:color w:val="0D0D0D" w:themeColor="text1" w:themeTint="F2"/>
            <w:sz w:val="28"/>
            <w:szCs w:val="28"/>
            <w:u w:val="single"/>
          </w:rPr>
          <w:t>http://www.znanium.com</w:t>
        </w:r>
      </w:hyperlink>
    </w:p>
    <w:p w14:paraId="7331E42F" w14:textId="77777777" w:rsidR="00710906" w:rsidRPr="00D22216" w:rsidRDefault="00710906" w:rsidP="00710906">
      <w:pPr>
        <w:numPr>
          <w:ilvl w:val="0"/>
          <w:numId w:val="3"/>
        </w:numPr>
        <w:spacing w:after="0" w:line="360" w:lineRule="auto"/>
        <w:contextualSpacing/>
        <w:rPr>
          <w:color w:val="0D0D0D" w:themeColor="text1" w:themeTint="F2"/>
          <w:sz w:val="28"/>
          <w:szCs w:val="28"/>
        </w:rPr>
      </w:pPr>
      <w:r w:rsidRPr="00D22216">
        <w:rPr>
          <w:color w:val="0D0D0D" w:themeColor="text1" w:themeTint="F2"/>
          <w:sz w:val="28"/>
          <w:szCs w:val="28"/>
        </w:rPr>
        <w:t xml:space="preserve">Электронно-библиотечная система издательства «ЮРАЙТ» </w:t>
      </w:r>
      <w:hyperlink r:id="rId15" w:history="1">
        <w:r w:rsidRPr="00D22216">
          <w:rPr>
            <w:color w:val="0D0D0D" w:themeColor="text1" w:themeTint="F2"/>
            <w:sz w:val="28"/>
            <w:szCs w:val="28"/>
            <w:u w:val="single"/>
          </w:rPr>
          <w:t>https://urait.ru/</w:t>
        </w:r>
      </w:hyperlink>
    </w:p>
    <w:p w14:paraId="5C0BDA68" w14:textId="77777777" w:rsidR="00710906" w:rsidRPr="00D22216" w:rsidRDefault="00710906" w:rsidP="00710906">
      <w:pPr>
        <w:numPr>
          <w:ilvl w:val="0"/>
          <w:numId w:val="3"/>
        </w:numPr>
        <w:spacing w:after="0" w:line="360" w:lineRule="auto"/>
        <w:contextualSpacing/>
        <w:rPr>
          <w:color w:val="0D0D0D" w:themeColor="text1" w:themeTint="F2"/>
          <w:sz w:val="28"/>
          <w:szCs w:val="28"/>
        </w:rPr>
      </w:pPr>
      <w:r w:rsidRPr="00D22216">
        <w:rPr>
          <w:color w:val="0D0D0D" w:themeColor="text1" w:themeTint="F2"/>
          <w:sz w:val="28"/>
          <w:szCs w:val="28"/>
        </w:rPr>
        <w:t>Электронно-библиотечная система издательства Проспект http://ebs.prospekt.org/books</w:t>
      </w:r>
    </w:p>
    <w:p w14:paraId="4DC6A105" w14:textId="77777777" w:rsidR="00710906" w:rsidRPr="00D22216" w:rsidRDefault="00710906" w:rsidP="00710906">
      <w:pPr>
        <w:numPr>
          <w:ilvl w:val="0"/>
          <w:numId w:val="3"/>
        </w:numPr>
        <w:spacing w:after="0" w:line="360" w:lineRule="auto"/>
        <w:contextualSpacing/>
        <w:rPr>
          <w:color w:val="0D0D0D" w:themeColor="text1" w:themeTint="F2"/>
          <w:sz w:val="28"/>
          <w:szCs w:val="28"/>
          <w:u w:val="single"/>
        </w:rPr>
      </w:pPr>
      <w:r w:rsidRPr="00D22216">
        <w:rPr>
          <w:color w:val="0D0D0D" w:themeColor="text1" w:themeTint="F2"/>
          <w:sz w:val="28"/>
          <w:szCs w:val="28"/>
        </w:rPr>
        <w:lastRenderedPageBreak/>
        <w:t xml:space="preserve"> Деловая онлайн-библиотека </w:t>
      </w:r>
      <w:proofErr w:type="spellStart"/>
      <w:r w:rsidRPr="00D22216">
        <w:rPr>
          <w:color w:val="0D0D0D" w:themeColor="text1" w:themeTint="F2"/>
          <w:sz w:val="28"/>
          <w:szCs w:val="28"/>
          <w:lang w:val="en-US"/>
        </w:rPr>
        <w:t>Alpina</w:t>
      </w:r>
      <w:proofErr w:type="spellEnd"/>
      <w:r w:rsidRPr="00D22216">
        <w:rPr>
          <w:color w:val="0D0D0D" w:themeColor="text1" w:themeTint="F2"/>
          <w:sz w:val="28"/>
          <w:szCs w:val="28"/>
        </w:rPr>
        <w:t xml:space="preserve"> </w:t>
      </w:r>
      <w:r w:rsidRPr="00D22216">
        <w:rPr>
          <w:color w:val="0D0D0D" w:themeColor="text1" w:themeTint="F2"/>
          <w:sz w:val="28"/>
          <w:szCs w:val="28"/>
          <w:lang w:val="en-US"/>
        </w:rPr>
        <w:t>Digital</w:t>
      </w:r>
      <w:r w:rsidRPr="00D22216">
        <w:rPr>
          <w:color w:val="0D0D0D" w:themeColor="text1" w:themeTint="F2"/>
          <w:sz w:val="28"/>
          <w:szCs w:val="28"/>
        </w:rPr>
        <w:t xml:space="preserve"> </w:t>
      </w:r>
      <w:hyperlink r:id="rId16" w:history="1">
        <w:r w:rsidRPr="00D22216">
          <w:rPr>
            <w:color w:val="0D0D0D" w:themeColor="text1" w:themeTint="F2"/>
            <w:sz w:val="28"/>
            <w:szCs w:val="28"/>
            <w:u w:val="single"/>
            <w:lang w:val="en-US"/>
          </w:rPr>
          <w:t>http</w:t>
        </w:r>
        <w:r w:rsidRPr="00D22216">
          <w:rPr>
            <w:color w:val="0D0D0D" w:themeColor="text1" w:themeTint="F2"/>
            <w:sz w:val="28"/>
            <w:szCs w:val="28"/>
            <w:u w:val="single"/>
          </w:rPr>
          <w:t>://</w:t>
        </w:r>
        <w:r w:rsidRPr="00D22216">
          <w:rPr>
            <w:color w:val="0D0D0D" w:themeColor="text1" w:themeTint="F2"/>
            <w:sz w:val="28"/>
            <w:szCs w:val="28"/>
            <w:u w:val="single"/>
            <w:lang w:val="en-US"/>
          </w:rPr>
          <w:t>lib</w:t>
        </w:r>
        <w:r w:rsidRPr="00D22216">
          <w:rPr>
            <w:color w:val="0D0D0D" w:themeColor="text1" w:themeTint="F2"/>
            <w:sz w:val="28"/>
            <w:szCs w:val="28"/>
            <w:u w:val="single"/>
          </w:rPr>
          <w:t>.</w:t>
        </w:r>
        <w:proofErr w:type="spellStart"/>
        <w:r w:rsidRPr="00D22216">
          <w:rPr>
            <w:color w:val="0D0D0D" w:themeColor="text1" w:themeTint="F2"/>
            <w:sz w:val="28"/>
            <w:szCs w:val="28"/>
            <w:u w:val="single"/>
            <w:lang w:val="en-US"/>
          </w:rPr>
          <w:t>alpinadigital</w:t>
        </w:r>
        <w:proofErr w:type="spellEnd"/>
        <w:r w:rsidRPr="00D22216">
          <w:rPr>
            <w:color w:val="0D0D0D" w:themeColor="text1" w:themeTint="F2"/>
            <w:sz w:val="28"/>
            <w:szCs w:val="28"/>
            <w:u w:val="single"/>
          </w:rPr>
          <w:t>.</w:t>
        </w:r>
        <w:proofErr w:type="spellStart"/>
        <w:r w:rsidRPr="00D22216">
          <w:rPr>
            <w:color w:val="0D0D0D" w:themeColor="text1" w:themeTint="F2"/>
            <w:sz w:val="28"/>
            <w:szCs w:val="28"/>
            <w:u w:val="single"/>
            <w:lang w:val="en-US"/>
          </w:rPr>
          <w:t>ru</w:t>
        </w:r>
        <w:proofErr w:type="spellEnd"/>
        <w:r w:rsidRPr="00D22216">
          <w:rPr>
            <w:color w:val="0D0D0D" w:themeColor="text1" w:themeTint="F2"/>
            <w:sz w:val="28"/>
            <w:szCs w:val="28"/>
            <w:u w:val="single"/>
          </w:rPr>
          <w:t>/</w:t>
        </w:r>
      </w:hyperlink>
    </w:p>
    <w:p w14:paraId="581C2378" w14:textId="77777777" w:rsidR="00710906" w:rsidRPr="00D22216" w:rsidRDefault="00710906" w:rsidP="00710906">
      <w:pPr>
        <w:numPr>
          <w:ilvl w:val="0"/>
          <w:numId w:val="3"/>
        </w:numPr>
        <w:tabs>
          <w:tab w:val="left" w:pos="6388"/>
        </w:tabs>
        <w:spacing w:after="0" w:line="360" w:lineRule="auto"/>
        <w:contextualSpacing/>
        <w:rPr>
          <w:bCs/>
          <w:color w:val="0D0D0D" w:themeColor="text1" w:themeTint="F2"/>
          <w:sz w:val="28"/>
          <w:szCs w:val="28"/>
        </w:rPr>
      </w:pPr>
      <w:r w:rsidRPr="00D22216">
        <w:rPr>
          <w:bCs/>
          <w:color w:val="0D0D0D" w:themeColor="text1" w:themeTint="F2"/>
          <w:sz w:val="28"/>
          <w:szCs w:val="28"/>
        </w:rPr>
        <w:t xml:space="preserve"> Электронная библиотека Издательского дома «Гребенников» </w:t>
      </w:r>
      <w:hyperlink r:id="rId17" w:history="1">
        <w:r w:rsidRPr="00D22216">
          <w:rPr>
            <w:bCs/>
            <w:color w:val="0D0D0D" w:themeColor="text1" w:themeTint="F2"/>
            <w:sz w:val="28"/>
            <w:szCs w:val="28"/>
            <w:u w:val="single"/>
          </w:rPr>
          <w:t>https://grebennikon.ru/</w:t>
        </w:r>
      </w:hyperlink>
    </w:p>
    <w:p w14:paraId="4A898697" w14:textId="77777777" w:rsidR="00710906" w:rsidRPr="00D22216" w:rsidRDefault="00710906" w:rsidP="00710906">
      <w:pPr>
        <w:numPr>
          <w:ilvl w:val="0"/>
          <w:numId w:val="3"/>
        </w:numPr>
        <w:spacing w:after="0" w:line="360" w:lineRule="auto"/>
        <w:contextualSpacing/>
        <w:rPr>
          <w:color w:val="0D0D0D" w:themeColor="text1" w:themeTint="F2"/>
          <w:sz w:val="28"/>
          <w:szCs w:val="28"/>
        </w:rPr>
      </w:pPr>
      <w:r w:rsidRPr="00D22216">
        <w:rPr>
          <w:color w:val="0D0D0D" w:themeColor="text1" w:themeTint="F2"/>
          <w:sz w:val="28"/>
          <w:szCs w:val="28"/>
        </w:rPr>
        <w:t xml:space="preserve">Научная электронная библиотека </w:t>
      </w:r>
      <w:proofErr w:type="spellStart"/>
      <w:r w:rsidRPr="00D22216">
        <w:rPr>
          <w:color w:val="0D0D0D" w:themeColor="text1" w:themeTint="F2"/>
          <w:sz w:val="28"/>
          <w:szCs w:val="28"/>
          <w:lang w:val="en-US"/>
        </w:rPr>
        <w:t>eLibrary</w:t>
      </w:r>
      <w:proofErr w:type="spellEnd"/>
      <w:r w:rsidRPr="00D22216">
        <w:rPr>
          <w:color w:val="0D0D0D" w:themeColor="text1" w:themeTint="F2"/>
          <w:sz w:val="28"/>
          <w:szCs w:val="28"/>
        </w:rPr>
        <w:t>.</w:t>
      </w:r>
      <w:proofErr w:type="spellStart"/>
      <w:r w:rsidRPr="00D22216">
        <w:rPr>
          <w:color w:val="0D0D0D" w:themeColor="text1" w:themeTint="F2"/>
          <w:sz w:val="28"/>
          <w:szCs w:val="28"/>
          <w:lang w:val="en-US"/>
        </w:rPr>
        <w:t>ru</w:t>
      </w:r>
      <w:proofErr w:type="spellEnd"/>
      <w:r w:rsidRPr="00D22216">
        <w:rPr>
          <w:color w:val="0D0D0D" w:themeColor="text1" w:themeTint="F2"/>
          <w:sz w:val="28"/>
          <w:szCs w:val="28"/>
        </w:rPr>
        <w:t xml:space="preserve"> </w:t>
      </w:r>
      <w:hyperlink r:id="rId18" w:history="1">
        <w:r w:rsidRPr="00D22216">
          <w:rPr>
            <w:color w:val="0D0D0D" w:themeColor="text1" w:themeTint="F2"/>
            <w:sz w:val="28"/>
            <w:szCs w:val="28"/>
            <w:u w:val="single"/>
            <w:lang w:val="en-US"/>
          </w:rPr>
          <w:t>http</w:t>
        </w:r>
        <w:r w:rsidRPr="00D22216">
          <w:rPr>
            <w:color w:val="0D0D0D" w:themeColor="text1" w:themeTint="F2"/>
            <w:sz w:val="28"/>
            <w:szCs w:val="28"/>
            <w:u w:val="single"/>
          </w:rPr>
          <w:t>://</w:t>
        </w:r>
        <w:proofErr w:type="spellStart"/>
        <w:r w:rsidRPr="00D22216">
          <w:rPr>
            <w:color w:val="0D0D0D" w:themeColor="text1" w:themeTint="F2"/>
            <w:sz w:val="28"/>
            <w:szCs w:val="28"/>
            <w:u w:val="single"/>
            <w:lang w:val="en-US"/>
          </w:rPr>
          <w:t>elibrary</w:t>
        </w:r>
        <w:proofErr w:type="spellEnd"/>
        <w:r w:rsidRPr="00D22216">
          <w:rPr>
            <w:color w:val="0D0D0D" w:themeColor="text1" w:themeTint="F2"/>
            <w:sz w:val="28"/>
            <w:szCs w:val="28"/>
            <w:u w:val="single"/>
          </w:rPr>
          <w:t>.</w:t>
        </w:r>
        <w:proofErr w:type="spellStart"/>
        <w:r w:rsidRPr="00D22216">
          <w:rPr>
            <w:color w:val="0D0D0D" w:themeColor="text1" w:themeTint="F2"/>
            <w:sz w:val="28"/>
            <w:szCs w:val="28"/>
            <w:u w:val="single"/>
            <w:lang w:val="en-US"/>
          </w:rPr>
          <w:t>ru</w:t>
        </w:r>
        <w:proofErr w:type="spellEnd"/>
      </w:hyperlink>
      <w:r w:rsidRPr="00D22216">
        <w:rPr>
          <w:color w:val="0D0D0D" w:themeColor="text1" w:themeTint="F2"/>
          <w:sz w:val="28"/>
          <w:szCs w:val="28"/>
        </w:rPr>
        <w:t xml:space="preserve">  </w:t>
      </w:r>
    </w:p>
    <w:p w14:paraId="18FD1A16" w14:textId="77777777" w:rsidR="00710906" w:rsidRPr="00D22216" w:rsidRDefault="00710906" w:rsidP="00710906">
      <w:pPr>
        <w:numPr>
          <w:ilvl w:val="0"/>
          <w:numId w:val="3"/>
        </w:numPr>
        <w:spacing w:after="0" w:line="360" w:lineRule="auto"/>
        <w:contextualSpacing/>
        <w:rPr>
          <w:color w:val="0D0D0D" w:themeColor="text1" w:themeTint="F2"/>
          <w:sz w:val="28"/>
          <w:szCs w:val="28"/>
        </w:rPr>
      </w:pPr>
      <w:r w:rsidRPr="00D22216">
        <w:rPr>
          <w:color w:val="0D0D0D" w:themeColor="text1" w:themeTint="F2"/>
          <w:sz w:val="28"/>
          <w:szCs w:val="28"/>
        </w:rPr>
        <w:t xml:space="preserve">Национальная электронная библиотека </w:t>
      </w:r>
      <w:hyperlink r:id="rId19" w:history="1">
        <w:r w:rsidRPr="00D22216">
          <w:rPr>
            <w:color w:val="0D0D0D" w:themeColor="text1" w:themeTint="F2"/>
            <w:sz w:val="28"/>
            <w:szCs w:val="28"/>
            <w:u w:val="single"/>
          </w:rPr>
          <w:t>http://нэб.рф/</w:t>
        </w:r>
      </w:hyperlink>
    </w:p>
    <w:p w14:paraId="40DE7F8E" w14:textId="77777777" w:rsidR="00710906" w:rsidRPr="00D22216" w:rsidRDefault="00710906" w:rsidP="00710906">
      <w:pPr>
        <w:numPr>
          <w:ilvl w:val="0"/>
          <w:numId w:val="3"/>
        </w:numPr>
        <w:spacing w:after="0" w:line="360" w:lineRule="auto"/>
        <w:contextualSpacing/>
        <w:rPr>
          <w:bCs/>
          <w:color w:val="0D0D0D" w:themeColor="text1" w:themeTint="F2"/>
          <w:sz w:val="28"/>
          <w:szCs w:val="28"/>
          <w:lang w:val="en-US"/>
        </w:rPr>
      </w:pPr>
      <w:r w:rsidRPr="00D22216">
        <w:rPr>
          <w:bCs/>
          <w:color w:val="0D0D0D" w:themeColor="text1" w:themeTint="F2"/>
          <w:sz w:val="28"/>
          <w:szCs w:val="28"/>
          <w:lang w:val="en-US"/>
        </w:rPr>
        <w:t xml:space="preserve">Academic Reference </w:t>
      </w:r>
      <w:hyperlink r:id="rId20" w:history="1">
        <w:r w:rsidRPr="00D22216">
          <w:rPr>
            <w:bCs/>
            <w:color w:val="0D0D0D" w:themeColor="text1" w:themeTint="F2"/>
            <w:sz w:val="28"/>
            <w:szCs w:val="28"/>
            <w:u w:val="single"/>
            <w:lang w:val="en-US"/>
          </w:rPr>
          <w:t>http://ar.cnki.net/ACADREF</w:t>
        </w:r>
      </w:hyperlink>
    </w:p>
    <w:p w14:paraId="32D041F4" w14:textId="77777777" w:rsidR="00710906" w:rsidRPr="00D22216" w:rsidRDefault="00710906" w:rsidP="00710906">
      <w:pPr>
        <w:numPr>
          <w:ilvl w:val="0"/>
          <w:numId w:val="3"/>
        </w:numPr>
        <w:spacing w:after="0" w:line="360" w:lineRule="auto"/>
        <w:contextualSpacing/>
        <w:rPr>
          <w:color w:val="0D0D0D" w:themeColor="text1" w:themeTint="F2"/>
          <w:sz w:val="28"/>
          <w:szCs w:val="28"/>
          <w:u w:val="single"/>
        </w:rPr>
      </w:pPr>
      <w:r w:rsidRPr="00D22216">
        <w:rPr>
          <w:color w:val="0D0D0D" w:themeColor="text1" w:themeTint="F2"/>
          <w:sz w:val="28"/>
          <w:szCs w:val="28"/>
        </w:rPr>
        <w:t xml:space="preserve">Пакет баз данных компании EBSCO </w:t>
      </w:r>
      <w:proofErr w:type="spellStart"/>
      <w:r w:rsidRPr="00D22216">
        <w:rPr>
          <w:color w:val="0D0D0D" w:themeColor="text1" w:themeTint="F2"/>
          <w:sz w:val="28"/>
          <w:szCs w:val="28"/>
        </w:rPr>
        <w:t>Publishing</w:t>
      </w:r>
      <w:proofErr w:type="spellEnd"/>
      <w:r w:rsidRPr="00D22216">
        <w:rPr>
          <w:color w:val="0D0D0D" w:themeColor="text1" w:themeTint="F2"/>
          <w:sz w:val="28"/>
          <w:szCs w:val="28"/>
          <w:u w:val="single"/>
        </w:rPr>
        <w:t xml:space="preserve">, </w:t>
      </w:r>
      <w:r w:rsidRPr="00D22216">
        <w:rPr>
          <w:color w:val="0D0D0D" w:themeColor="text1" w:themeTint="F2"/>
          <w:sz w:val="28"/>
          <w:szCs w:val="28"/>
        </w:rPr>
        <w:t xml:space="preserve">крупнейшего </w:t>
      </w:r>
      <w:proofErr w:type="spellStart"/>
      <w:r w:rsidRPr="00D22216">
        <w:rPr>
          <w:color w:val="0D0D0D" w:themeColor="text1" w:themeTint="F2"/>
          <w:sz w:val="28"/>
          <w:szCs w:val="28"/>
        </w:rPr>
        <w:t>агрегатора</w:t>
      </w:r>
      <w:proofErr w:type="spellEnd"/>
      <w:r w:rsidRPr="00D22216">
        <w:rPr>
          <w:color w:val="0D0D0D" w:themeColor="text1" w:themeTint="F2"/>
          <w:sz w:val="28"/>
          <w:szCs w:val="28"/>
        </w:rPr>
        <w:t xml:space="preserve"> научных ресурсов ведущих издательств мира</w:t>
      </w:r>
      <w:r w:rsidRPr="00D22216">
        <w:rPr>
          <w:color w:val="0D0D0D" w:themeColor="text1" w:themeTint="F2"/>
          <w:sz w:val="28"/>
          <w:szCs w:val="28"/>
          <w:u w:val="single"/>
        </w:rPr>
        <w:t xml:space="preserve"> </w:t>
      </w:r>
      <w:hyperlink r:id="rId21" w:history="1">
        <w:r w:rsidRPr="00D22216">
          <w:rPr>
            <w:color w:val="0D0D0D" w:themeColor="text1" w:themeTint="F2"/>
            <w:sz w:val="28"/>
            <w:szCs w:val="28"/>
            <w:u w:val="single"/>
          </w:rPr>
          <w:t>http://search.ebscohost.com</w:t>
        </w:r>
      </w:hyperlink>
    </w:p>
    <w:p w14:paraId="7A7EFF89" w14:textId="77777777" w:rsidR="00710906" w:rsidRPr="00D22216" w:rsidRDefault="00710906" w:rsidP="00710906">
      <w:pPr>
        <w:numPr>
          <w:ilvl w:val="0"/>
          <w:numId w:val="3"/>
        </w:numPr>
        <w:spacing w:after="0" w:line="360" w:lineRule="auto"/>
        <w:contextualSpacing/>
        <w:rPr>
          <w:color w:val="0D0D0D" w:themeColor="text1" w:themeTint="F2"/>
          <w:sz w:val="28"/>
          <w:szCs w:val="28"/>
          <w:u w:val="single"/>
        </w:rPr>
      </w:pPr>
      <w:r w:rsidRPr="00D22216">
        <w:rPr>
          <w:color w:val="0D0D0D" w:themeColor="text1" w:themeTint="F2"/>
          <w:sz w:val="28"/>
          <w:szCs w:val="28"/>
        </w:rPr>
        <w:t xml:space="preserve">Электронные продукты издательства </w:t>
      </w:r>
      <w:r w:rsidRPr="00D22216">
        <w:rPr>
          <w:color w:val="0D0D0D" w:themeColor="text1" w:themeTint="F2"/>
          <w:sz w:val="28"/>
          <w:szCs w:val="28"/>
          <w:lang w:val="en-US"/>
        </w:rPr>
        <w:t>Elsevier</w:t>
      </w:r>
      <w:r w:rsidRPr="00D22216">
        <w:rPr>
          <w:color w:val="0D0D0D" w:themeColor="text1" w:themeTint="F2"/>
          <w:sz w:val="28"/>
          <w:szCs w:val="28"/>
        </w:rPr>
        <w:t xml:space="preserve"> </w:t>
      </w:r>
      <w:hyperlink r:id="rId22" w:history="1">
        <w:r w:rsidRPr="00D22216">
          <w:rPr>
            <w:color w:val="0D0D0D" w:themeColor="text1" w:themeTint="F2"/>
            <w:sz w:val="28"/>
            <w:szCs w:val="28"/>
            <w:u w:val="single"/>
            <w:lang w:val="en-US"/>
          </w:rPr>
          <w:t>http</w:t>
        </w:r>
        <w:r w:rsidRPr="00D22216">
          <w:rPr>
            <w:color w:val="0D0D0D" w:themeColor="text1" w:themeTint="F2"/>
            <w:sz w:val="28"/>
            <w:szCs w:val="28"/>
            <w:u w:val="single"/>
          </w:rPr>
          <w:t>://</w:t>
        </w:r>
        <w:r w:rsidRPr="00D22216">
          <w:rPr>
            <w:color w:val="0D0D0D" w:themeColor="text1" w:themeTint="F2"/>
            <w:sz w:val="28"/>
            <w:szCs w:val="28"/>
            <w:u w:val="single"/>
            <w:lang w:val="en-US"/>
          </w:rPr>
          <w:t>www</w:t>
        </w:r>
        <w:r w:rsidRPr="00D22216">
          <w:rPr>
            <w:color w:val="0D0D0D" w:themeColor="text1" w:themeTint="F2"/>
            <w:sz w:val="28"/>
            <w:szCs w:val="28"/>
            <w:u w:val="single"/>
          </w:rPr>
          <w:t>.</w:t>
        </w:r>
        <w:proofErr w:type="spellStart"/>
        <w:r w:rsidRPr="00D22216">
          <w:rPr>
            <w:color w:val="0D0D0D" w:themeColor="text1" w:themeTint="F2"/>
            <w:sz w:val="28"/>
            <w:szCs w:val="28"/>
            <w:u w:val="single"/>
            <w:lang w:val="en-US"/>
          </w:rPr>
          <w:t>sciencedirect</w:t>
        </w:r>
        <w:proofErr w:type="spellEnd"/>
        <w:r w:rsidRPr="00D22216">
          <w:rPr>
            <w:color w:val="0D0D0D" w:themeColor="text1" w:themeTint="F2"/>
            <w:sz w:val="28"/>
            <w:szCs w:val="28"/>
            <w:u w:val="single"/>
          </w:rPr>
          <w:t>.</w:t>
        </w:r>
        <w:r w:rsidRPr="00D22216">
          <w:rPr>
            <w:color w:val="0D0D0D" w:themeColor="text1" w:themeTint="F2"/>
            <w:sz w:val="28"/>
            <w:szCs w:val="28"/>
            <w:u w:val="single"/>
            <w:lang w:val="en-US"/>
          </w:rPr>
          <w:t>com</w:t>
        </w:r>
      </w:hyperlink>
    </w:p>
    <w:p w14:paraId="751E1910" w14:textId="77777777" w:rsidR="00710906" w:rsidRPr="00D22216" w:rsidRDefault="00710906" w:rsidP="00710906">
      <w:pPr>
        <w:numPr>
          <w:ilvl w:val="0"/>
          <w:numId w:val="3"/>
        </w:numPr>
        <w:spacing w:after="0" w:line="360" w:lineRule="auto"/>
        <w:contextualSpacing/>
        <w:rPr>
          <w:bCs/>
          <w:color w:val="0D0D0D" w:themeColor="text1" w:themeTint="F2"/>
          <w:sz w:val="28"/>
          <w:szCs w:val="28"/>
          <w:lang w:val="en-US"/>
        </w:rPr>
      </w:pPr>
      <w:r w:rsidRPr="00D22216">
        <w:rPr>
          <w:bCs/>
          <w:color w:val="0D0D0D" w:themeColor="text1" w:themeTint="F2"/>
          <w:sz w:val="28"/>
          <w:szCs w:val="28"/>
          <w:lang w:val="en-US"/>
        </w:rPr>
        <w:t xml:space="preserve">JSTOR Arts &amp; Sciences I Collection </w:t>
      </w:r>
      <w:hyperlink r:id="rId23" w:history="1">
        <w:r w:rsidRPr="00D22216">
          <w:rPr>
            <w:bCs/>
            <w:color w:val="0D0D0D" w:themeColor="text1" w:themeTint="F2"/>
            <w:sz w:val="28"/>
            <w:szCs w:val="28"/>
            <w:u w:val="single"/>
            <w:lang w:val="en-US"/>
          </w:rPr>
          <w:t>http://jstor.org</w:t>
        </w:r>
      </w:hyperlink>
    </w:p>
    <w:p w14:paraId="1EB4630A" w14:textId="77777777" w:rsidR="00710906" w:rsidRPr="00D22216" w:rsidRDefault="00710906" w:rsidP="00710906">
      <w:pPr>
        <w:numPr>
          <w:ilvl w:val="0"/>
          <w:numId w:val="3"/>
        </w:numPr>
        <w:spacing w:after="0" w:line="360" w:lineRule="auto"/>
        <w:contextualSpacing/>
        <w:rPr>
          <w:color w:val="0D0D0D" w:themeColor="text1" w:themeTint="F2"/>
          <w:sz w:val="28"/>
          <w:szCs w:val="28"/>
          <w:lang w:val="en-US"/>
        </w:rPr>
      </w:pPr>
      <w:r w:rsidRPr="00D22216">
        <w:rPr>
          <w:color w:val="0D0D0D" w:themeColor="text1" w:themeTint="F2"/>
          <w:sz w:val="28"/>
          <w:szCs w:val="28"/>
          <w:lang w:val="en-US"/>
        </w:rPr>
        <w:t xml:space="preserve">Oxford Scholarship Online </w:t>
      </w:r>
      <w:hyperlink r:id="rId24" w:history="1">
        <w:r w:rsidRPr="00D22216">
          <w:rPr>
            <w:color w:val="0D0D0D" w:themeColor="text1" w:themeTint="F2"/>
            <w:sz w:val="28"/>
            <w:szCs w:val="28"/>
            <w:u w:val="single"/>
            <w:lang w:val="en-US"/>
          </w:rPr>
          <w:t>https://oxford.universitypressscholarship.com/</w:t>
        </w:r>
      </w:hyperlink>
    </w:p>
    <w:p w14:paraId="09484396" w14:textId="77777777" w:rsidR="00710906" w:rsidRPr="00D22216" w:rsidRDefault="00710906" w:rsidP="00710906">
      <w:pPr>
        <w:numPr>
          <w:ilvl w:val="0"/>
          <w:numId w:val="3"/>
        </w:numPr>
        <w:spacing w:after="0" w:line="360" w:lineRule="auto"/>
        <w:contextualSpacing/>
        <w:rPr>
          <w:color w:val="0D0D0D" w:themeColor="text1" w:themeTint="F2"/>
          <w:sz w:val="28"/>
          <w:szCs w:val="28"/>
        </w:rPr>
      </w:pPr>
      <w:r w:rsidRPr="00D22216">
        <w:rPr>
          <w:bCs/>
          <w:color w:val="0D0D0D" w:themeColor="text1" w:themeTint="F2"/>
          <w:sz w:val="28"/>
          <w:szCs w:val="28"/>
        </w:rPr>
        <w:t>Коллекция научных журналов</w:t>
      </w:r>
      <w:r w:rsidRPr="00D22216">
        <w:rPr>
          <w:color w:val="0D0D0D" w:themeColor="text1" w:themeTint="F2"/>
          <w:sz w:val="28"/>
          <w:szCs w:val="28"/>
        </w:rPr>
        <w:t> </w:t>
      </w:r>
      <w:proofErr w:type="spellStart"/>
      <w:r w:rsidRPr="00D22216">
        <w:rPr>
          <w:bCs/>
          <w:color w:val="0D0D0D" w:themeColor="text1" w:themeTint="F2"/>
          <w:sz w:val="28"/>
          <w:szCs w:val="28"/>
        </w:rPr>
        <w:t>Oxford</w:t>
      </w:r>
      <w:proofErr w:type="spellEnd"/>
      <w:r w:rsidRPr="00D22216">
        <w:rPr>
          <w:bCs/>
          <w:color w:val="0D0D0D" w:themeColor="text1" w:themeTint="F2"/>
          <w:sz w:val="28"/>
          <w:szCs w:val="28"/>
        </w:rPr>
        <w:t xml:space="preserve"> </w:t>
      </w:r>
      <w:proofErr w:type="spellStart"/>
      <w:r w:rsidRPr="00D22216">
        <w:rPr>
          <w:bCs/>
          <w:color w:val="0D0D0D" w:themeColor="text1" w:themeTint="F2"/>
          <w:sz w:val="28"/>
          <w:szCs w:val="28"/>
        </w:rPr>
        <w:t>University</w:t>
      </w:r>
      <w:proofErr w:type="spellEnd"/>
      <w:r w:rsidRPr="00D22216">
        <w:rPr>
          <w:bCs/>
          <w:color w:val="0D0D0D" w:themeColor="text1" w:themeTint="F2"/>
          <w:sz w:val="28"/>
          <w:szCs w:val="28"/>
        </w:rPr>
        <w:t xml:space="preserve"> </w:t>
      </w:r>
      <w:proofErr w:type="spellStart"/>
      <w:r w:rsidRPr="00D22216">
        <w:rPr>
          <w:bCs/>
          <w:color w:val="0D0D0D" w:themeColor="text1" w:themeTint="F2"/>
          <w:sz w:val="28"/>
          <w:szCs w:val="28"/>
        </w:rPr>
        <w:t>Press</w:t>
      </w:r>
      <w:proofErr w:type="spellEnd"/>
      <w:r w:rsidRPr="00D22216">
        <w:rPr>
          <w:bCs/>
          <w:color w:val="0D0D0D" w:themeColor="text1" w:themeTint="F2"/>
          <w:sz w:val="28"/>
          <w:szCs w:val="28"/>
        </w:rPr>
        <w:t xml:space="preserve"> </w:t>
      </w:r>
      <w:hyperlink r:id="rId25" w:history="1">
        <w:r w:rsidRPr="00D22216">
          <w:rPr>
            <w:color w:val="0D0D0D" w:themeColor="text1" w:themeTint="F2"/>
            <w:sz w:val="28"/>
            <w:szCs w:val="28"/>
            <w:u w:val="single"/>
          </w:rPr>
          <w:t>https://academic.oup.com/journals/</w:t>
        </w:r>
      </w:hyperlink>
    </w:p>
    <w:p w14:paraId="345599E0" w14:textId="77777777" w:rsidR="00710906" w:rsidRPr="00D22216" w:rsidRDefault="00710906" w:rsidP="00710906">
      <w:pPr>
        <w:numPr>
          <w:ilvl w:val="0"/>
          <w:numId w:val="3"/>
        </w:numPr>
        <w:spacing w:after="0" w:line="360" w:lineRule="auto"/>
        <w:contextualSpacing/>
        <w:rPr>
          <w:bCs/>
          <w:color w:val="0D0D0D" w:themeColor="text1" w:themeTint="F2"/>
          <w:sz w:val="28"/>
          <w:szCs w:val="28"/>
          <w:lang w:val="en-US"/>
        </w:rPr>
      </w:pPr>
      <w:r w:rsidRPr="00D22216">
        <w:rPr>
          <w:bCs/>
          <w:color w:val="0D0D0D" w:themeColor="text1" w:themeTint="F2"/>
          <w:sz w:val="28"/>
          <w:szCs w:val="28"/>
          <w:lang w:val="en-US"/>
        </w:rPr>
        <w:t xml:space="preserve">ProQuest: </w:t>
      </w:r>
      <w:r w:rsidRPr="00D22216">
        <w:rPr>
          <w:bCs/>
          <w:color w:val="0D0D0D" w:themeColor="text1" w:themeTint="F2"/>
          <w:sz w:val="28"/>
          <w:szCs w:val="28"/>
        </w:rPr>
        <w:t>База</w:t>
      </w:r>
      <w:r w:rsidRPr="00D22216">
        <w:rPr>
          <w:bCs/>
          <w:color w:val="0D0D0D" w:themeColor="text1" w:themeTint="F2"/>
          <w:sz w:val="28"/>
          <w:szCs w:val="28"/>
          <w:lang w:val="en-US"/>
        </w:rPr>
        <w:t xml:space="preserve"> </w:t>
      </w:r>
      <w:r w:rsidRPr="00D22216">
        <w:rPr>
          <w:bCs/>
          <w:color w:val="0D0D0D" w:themeColor="text1" w:themeTint="F2"/>
          <w:sz w:val="28"/>
          <w:szCs w:val="28"/>
        </w:rPr>
        <w:t>данных</w:t>
      </w:r>
      <w:r w:rsidRPr="00D22216">
        <w:rPr>
          <w:bCs/>
          <w:color w:val="0D0D0D" w:themeColor="text1" w:themeTint="F2"/>
          <w:sz w:val="28"/>
          <w:szCs w:val="28"/>
          <w:lang w:val="en-US"/>
        </w:rPr>
        <w:t xml:space="preserve"> Business </w:t>
      </w:r>
      <w:proofErr w:type="spellStart"/>
      <w:r w:rsidRPr="00D22216">
        <w:rPr>
          <w:bCs/>
          <w:color w:val="0D0D0D" w:themeColor="text1" w:themeTint="F2"/>
          <w:sz w:val="28"/>
          <w:szCs w:val="28"/>
          <w:lang w:val="en-US"/>
        </w:rPr>
        <w:t>Ebook</w:t>
      </w:r>
      <w:proofErr w:type="spellEnd"/>
      <w:r w:rsidRPr="00D22216">
        <w:rPr>
          <w:bCs/>
          <w:color w:val="0D0D0D" w:themeColor="text1" w:themeTint="F2"/>
          <w:sz w:val="28"/>
          <w:szCs w:val="28"/>
          <w:lang w:val="en-US"/>
        </w:rPr>
        <w:t xml:space="preserve"> Subscription </w:t>
      </w:r>
      <w:r w:rsidRPr="00D22216">
        <w:rPr>
          <w:bCs/>
          <w:color w:val="0D0D0D" w:themeColor="text1" w:themeTint="F2"/>
          <w:sz w:val="28"/>
          <w:szCs w:val="28"/>
        </w:rPr>
        <w:t>на</w:t>
      </w:r>
      <w:r w:rsidRPr="00D22216">
        <w:rPr>
          <w:bCs/>
          <w:color w:val="0D0D0D" w:themeColor="text1" w:themeTint="F2"/>
          <w:sz w:val="28"/>
          <w:szCs w:val="28"/>
          <w:lang w:val="en-US"/>
        </w:rPr>
        <w:t xml:space="preserve"> </w:t>
      </w:r>
      <w:r w:rsidRPr="00D22216">
        <w:rPr>
          <w:bCs/>
          <w:color w:val="0D0D0D" w:themeColor="text1" w:themeTint="F2"/>
          <w:sz w:val="28"/>
          <w:szCs w:val="28"/>
        </w:rPr>
        <w:t>платформе</w:t>
      </w:r>
      <w:r w:rsidRPr="00D22216">
        <w:rPr>
          <w:bCs/>
          <w:color w:val="0D0D0D" w:themeColor="text1" w:themeTint="F2"/>
          <w:sz w:val="28"/>
          <w:szCs w:val="28"/>
          <w:lang w:val="en-US"/>
        </w:rPr>
        <w:t xml:space="preserve"> </w:t>
      </w:r>
      <w:proofErr w:type="spellStart"/>
      <w:r w:rsidRPr="00D22216">
        <w:rPr>
          <w:bCs/>
          <w:color w:val="0D0D0D" w:themeColor="text1" w:themeTint="F2"/>
          <w:sz w:val="28"/>
          <w:szCs w:val="28"/>
          <w:lang w:val="en-US"/>
        </w:rPr>
        <w:t>Ebook</w:t>
      </w:r>
      <w:proofErr w:type="spellEnd"/>
      <w:r w:rsidRPr="00D22216">
        <w:rPr>
          <w:bCs/>
          <w:color w:val="0D0D0D" w:themeColor="text1" w:themeTint="F2"/>
          <w:sz w:val="28"/>
          <w:szCs w:val="28"/>
          <w:lang w:val="en-US"/>
        </w:rPr>
        <w:t xml:space="preserve"> Central‎ </w:t>
      </w:r>
      <w:hyperlink r:id="rId26" w:history="1">
        <w:r w:rsidRPr="00D22216">
          <w:rPr>
            <w:bCs/>
            <w:color w:val="0D0D0D" w:themeColor="text1" w:themeTint="F2"/>
            <w:sz w:val="28"/>
            <w:szCs w:val="28"/>
            <w:u w:val="single"/>
            <w:lang w:val="en-US"/>
          </w:rPr>
          <w:t>https://search.proquest.com/</w:t>
        </w:r>
      </w:hyperlink>
    </w:p>
    <w:p w14:paraId="52FCEBAF" w14:textId="77777777" w:rsidR="00710906" w:rsidRPr="00D22216" w:rsidRDefault="00710906" w:rsidP="00710906">
      <w:pPr>
        <w:numPr>
          <w:ilvl w:val="0"/>
          <w:numId w:val="3"/>
        </w:numPr>
        <w:spacing w:after="0" w:line="360" w:lineRule="auto"/>
        <w:contextualSpacing/>
        <w:rPr>
          <w:bCs/>
          <w:color w:val="0D0D0D" w:themeColor="text1" w:themeTint="F2"/>
          <w:sz w:val="28"/>
          <w:szCs w:val="28"/>
          <w:u w:val="single"/>
          <w:lang w:val="en-US"/>
        </w:rPr>
      </w:pPr>
      <w:r w:rsidRPr="00D22216">
        <w:rPr>
          <w:bCs/>
          <w:color w:val="0D0D0D" w:themeColor="text1" w:themeTint="F2"/>
          <w:sz w:val="28"/>
          <w:szCs w:val="28"/>
          <w:lang w:val="en-US"/>
        </w:rPr>
        <w:t xml:space="preserve">ProQuest Dissertations &amp; Theses A&amp;I </w:t>
      </w:r>
      <w:hyperlink r:id="rId27" w:history="1">
        <w:r w:rsidRPr="00D22216">
          <w:rPr>
            <w:bCs/>
            <w:color w:val="0D0D0D" w:themeColor="text1" w:themeTint="F2"/>
            <w:sz w:val="28"/>
            <w:szCs w:val="28"/>
            <w:u w:val="single"/>
            <w:lang w:val="en-US"/>
          </w:rPr>
          <w:t>https://search.proquest.com/</w:t>
        </w:r>
      </w:hyperlink>
    </w:p>
    <w:p w14:paraId="4BEA7316" w14:textId="77777777" w:rsidR="00710906" w:rsidRPr="00D22216" w:rsidRDefault="00710906" w:rsidP="00710906">
      <w:pPr>
        <w:numPr>
          <w:ilvl w:val="0"/>
          <w:numId w:val="3"/>
        </w:numPr>
        <w:spacing w:after="0" w:line="360" w:lineRule="auto"/>
        <w:contextualSpacing/>
        <w:rPr>
          <w:color w:val="0D0D0D" w:themeColor="text1" w:themeTint="F2"/>
          <w:sz w:val="28"/>
          <w:szCs w:val="28"/>
          <w:u w:val="single"/>
          <w:lang w:val="en-US"/>
        </w:rPr>
      </w:pPr>
      <w:r w:rsidRPr="00D22216">
        <w:rPr>
          <w:color w:val="0D0D0D" w:themeColor="text1" w:themeTint="F2"/>
          <w:sz w:val="28"/>
          <w:szCs w:val="28"/>
          <w:lang w:val="en-US"/>
        </w:rPr>
        <w:t xml:space="preserve">Scopus </w:t>
      </w:r>
      <w:hyperlink r:id="rId28" w:history="1">
        <w:r w:rsidRPr="00D22216">
          <w:rPr>
            <w:color w:val="0D0D0D" w:themeColor="text1" w:themeTint="F2"/>
            <w:sz w:val="28"/>
            <w:szCs w:val="28"/>
            <w:u w:val="single"/>
            <w:lang w:val="en-US"/>
          </w:rPr>
          <w:t>https://www.scopus.com</w:t>
        </w:r>
      </w:hyperlink>
    </w:p>
    <w:p w14:paraId="7C4DFD03" w14:textId="77777777" w:rsidR="00710906" w:rsidRPr="00D22216" w:rsidRDefault="00710906" w:rsidP="00710906">
      <w:pPr>
        <w:numPr>
          <w:ilvl w:val="0"/>
          <w:numId w:val="3"/>
        </w:numPr>
        <w:spacing w:after="0" w:line="360" w:lineRule="auto"/>
        <w:contextualSpacing/>
        <w:rPr>
          <w:color w:val="0D0D0D" w:themeColor="text1" w:themeTint="F2"/>
          <w:spacing w:val="-1"/>
          <w:sz w:val="28"/>
          <w:szCs w:val="28"/>
        </w:rPr>
      </w:pPr>
      <w:r w:rsidRPr="00D22216">
        <w:rPr>
          <w:color w:val="0D0D0D" w:themeColor="text1" w:themeTint="F2"/>
          <w:sz w:val="28"/>
          <w:szCs w:val="28"/>
        </w:rPr>
        <w:t>Э</w:t>
      </w:r>
      <w:r w:rsidRPr="00D22216">
        <w:rPr>
          <w:bCs/>
          <w:color w:val="0D0D0D" w:themeColor="text1" w:themeTint="F2"/>
          <w:sz w:val="28"/>
          <w:szCs w:val="28"/>
        </w:rPr>
        <w:t xml:space="preserve">лектронная коллекция книг издательства </w:t>
      </w:r>
      <w:r w:rsidRPr="00D22216">
        <w:rPr>
          <w:bCs/>
          <w:color w:val="0D0D0D" w:themeColor="text1" w:themeTint="F2"/>
          <w:sz w:val="28"/>
          <w:szCs w:val="28"/>
          <w:lang w:val="en-US"/>
        </w:rPr>
        <w:t>Springer</w:t>
      </w:r>
      <w:r w:rsidRPr="00D22216">
        <w:rPr>
          <w:bCs/>
          <w:color w:val="0D0D0D" w:themeColor="text1" w:themeTint="F2"/>
          <w:sz w:val="28"/>
          <w:szCs w:val="28"/>
        </w:rPr>
        <w:t xml:space="preserve">:  </w:t>
      </w:r>
      <w:r w:rsidRPr="00D22216">
        <w:rPr>
          <w:color w:val="0D0D0D" w:themeColor="text1" w:themeTint="F2"/>
          <w:spacing w:val="-1"/>
          <w:sz w:val="28"/>
          <w:szCs w:val="28"/>
          <w:lang w:val="en-US"/>
        </w:rPr>
        <w:t>Springer</w:t>
      </w:r>
      <w:r w:rsidRPr="00D22216">
        <w:rPr>
          <w:color w:val="0D0D0D" w:themeColor="text1" w:themeTint="F2"/>
          <w:spacing w:val="-1"/>
          <w:sz w:val="28"/>
          <w:szCs w:val="28"/>
        </w:rPr>
        <w:t xml:space="preserve"> </w:t>
      </w:r>
      <w:r w:rsidRPr="00D22216">
        <w:rPr>
          <w:color w:val="0D0D0D" w:themeColor="text1" w:themeTint="F2"/>
          <w:spacing w:val="-1"/>
          <w:sz w:val="28"/>
          <w:szCs w:val="28"/>
          <w:lang w:val="en-US"/>
        </w:rPr>
        <w:t>eBooks</w:t>
      </w:r>
      <w:r w:rsidRPr="00D22216">
        <w:rPr>
          <w:color w:val="0D0D0D" w:themeColor="text1" w:themeTint="F2"/>
          <w:spacing w:val="-1"/>
          <w:sz w:val="28"/>
          <w:szCs w:val="28"/>
        </w:rPr>
        <w:t xml:space="preserve"> </w:t>
      </w:r>
      <w:hyperlink r:id="rId29" w:history="1">
        <w:r w:rsidRPr="00D22216">
          <w:rPr>
            <w:color w:val="0D0D0D" w:themeColor="text1" w:themeTint="F2"/>
            <w:spacing w:val="-1"/>
            <w:sz w:val="28"/>
            <w:szCs w:val="28"/>
            <w:u w:val="single"/>
            <w:lang w:val="en-US"/>
          </w:rPr>
          <w:t>http</w:t>
        </w:r>
        <w:r w:rsidRPr="00D22216">
          <w:rPr>
            <w:color w:val="0D0D0D" w:themeColor="text1" w:themeTint="F2"/>
            <w:spacing w:val="-1"/>
            <w:sz w:val="28"/>
            <w:szCs w:val="28"/>
            <w:u w:val="single"/>
          </w:rPr>
          <w:t>://</w:t>
        </w:r>
        <w:r w:rsidRPr="00D22216">
          <w:rPr>
            <w:color w:val="0D0D0D" w:themeColor="text1" w:themeTint="F2"/>
            <w:spacing w:val="-1"/>
            <w:sz w:val="28"/>
            <w:szCs w:val="28"/>
            <w:u w:val="single"/>
            <w:lang w:val="en-US"/>
          </w:rPr>
          <w:t>link</w:t>
        </w:r>
        <w:r w:rsidRPr="00D22216">
          <w:rPr>
            <w:color w:val="0D0D0D" w:themeColor="text1" w:themeTint="F2"/>
            <w:spacing w:val="-1"/>
            <w:sz w:val="28"/>
            <w:szCs w:val="28"/>
            <w:u w:val="single"/>
          </w:rPr>
          <w:t>.</w:t>
        </w:r>
        <w:r w:rsidRPr="00D22216">
          <w:rPr>
            <w:color w:val="0D0D0D" w:themeColor="text1" w:themeTint="F2"/>
            <w:spacing w:val="-1"/>
            <w:sz w:val="28"/>
            <w:szCs w:val="28"/>
            <w:u w:val="single"/>
            <w:lang w:val="en-US"/>
          </w:rPr>
          <w:t>springer</w:t>
        </w:r>
        <w:r w:rsidRPr="00D22216">
          <w:rPr>
            <w:color w:val="0D0D0D" w:themeColor="text1" w:themeTint="F2"/>
            <w:spacing w:val="-1"/>
            <w:sz w:val="28"/>
            <w:szCs w:val="28"/>
            <w:u w:val="single"/>
          </w:rPr>
          <w:t>.</w:t>
        </w:r>
        <w:r w:rsidRPr="00D22216">
          <w:rPr>
            <w:color w:val="0D0D0D" w:themeColor="text1" w:themeTint="F2"/>
            <w:spacing w:val="-1"/>
            <w:sz w:val="28"/>
            <w:szCs w:val="28"/>
            <w:u w:val="single"/>
            <w:lang w:val="en-US"/>
          </w:rPr>
          <w:t>com</w:t>
        </w:r>
        <w:r w:rsidRPr="00D22216">
          <w:rPr>
            <w:color w:val="0D0D0D" w:themeColor="text1" w:themeTint="F2"/>
            <w:spacing w:val="-1"/>
            <w:sz w:val="28"/>
            <w:szCs w:val="28"/>
            <w:u w:val="single"/>
          </w:rPr>
          <w:t>/</w:t>
        </w:r>
      </w:hyperlink>
    </w:p>
    <w:p w14:paraId="56F05D1E" w14:textId="77777777" w:rsidR="00710906" w:rsidRPr="00C33620" w:rsidRDefault="00710906" w:rsidP="00710906">
      <w:pPr>
        <w:numPr>
          <w:ilvl w:val="0"/>
          <w:numId w:val="3"/>
        </w:numPr>
        <w:spacing w:after="0" w:line="360" w:lineRule="auto"/>
        <w:contextualSpacing/>
        <w:rPr>
          <w:color w:val="0D0D0D" w:themeColor="text1" w:themeTint="F2"/>
          <w:sz w:val="28"/>
          <w:szCs w:val="28"/>
          <w:lang w:val="en-US"/>
        </w:rPr>
      </w:pPr>
      <w:r w:rsidRPr="0047331A">
        <w:rPr>
          <w:color w:val="0D0D0D" w:themeColor="text1" w:themeTint="F2"/>
          <w:sz w:val="28"/>
          <w:szCs w:val="28"/>
        </w:rPr>
        <w:t xml:space="preserve"> </w:t>
      </w:r>
      <w:r w:rsidRPr="00C33620">
        <w:rPr>
          <w:color w:val="0D0D0D" w:themeColor="text1" w:themeTint="F2"/>
          <w:sz w:val="28"/>
          <w:szCs w:val="28"/>
          <w:lang w:val="en-US"/>
        </w:rPr>
        <w:t xml:space="preserve">Web of Science </w:t>
      </w:r>
      <w:hyperlink r:id="rId30" w:history="1">
        <w:r w:rsidRPr="00C33620">
          <w:rPr>
            <w:color w:val="0D0D0D" w:themeColor="text1" w:themeTint="F2"/>
            <w:sz w:val="28"/>
            <w:szCs w:val="28"/>
            <w:lang w:val="en-US"/>
          </w:rPr>
          <w:t>http://apps.webofknowledge.com</w:t>
        </w:r>
      </w:hyperlink>
    </w:p>
    <w:p w14:paraId="5E3119A5" w14:textId="77777777" w:rsidR="00710906" w:rsidRPr="00D22216" w:rsidRDefault="00710906" w:rsidP="00710906">
      <w:pPr>
        <w:numPr>
          <w:ilvl w:val="0"/>
          <w:numId w:val="3"/>
        </w:numPr>
        <w:spacing w:after="0" w:line="360" w:lineRule="auto"/>
        <w:contextualSpacing/>
        <w:rPr>
          <w:color w:val="0D0D0D" w:themeColor="text1" w:themeTint="F2"/>
          <w:sz w:val="28"/>
          <w:szCs w:val="28"/>
        </w:rPr>
      </w:pPr>
      <w:r w:rsidRPr="00D22216">
        <w:rPr>
          <w:color w:val="0D0D0D" w:themeColor="text1" w:themeTint="F2"/>
          <w:sz w:val="28"/>
          <w:szCs w:val="28"/>
          <w:lang w:val="en-US"/>
        </w:rPr>
        <w:t xml:space="preserve"> </w:t>
      </w:r>
      <w:r w:rsidRPr="00D22216">
        <w:rPr>
          <w:bCs/>
          <w:color w:val="0D0D0D" w:themeColor="text1" w:themeTint="F2"/>
          <w:sz w:val="28"/>
          <w:szCs w:val="28"/>
        </w:rPr>
        <w:t>Цифровой</w:t>
      </w:r>
      <w:r w:rsidRPr="00D22216">
        <w:rPr>
          <w:color w:val="0D0D0D" w:themeColor="text1" w:themeTint="F2"/>
          <w:sz w:val="28"/>
          <w:szCs w:val="28"/>
        </w:rPr>
        <w:t xml:space="preserve"> архив научных журналов: </w:t>
      </w:r>
      <w:hyperlink r:id="rId31" w:history="1">
        <w:r w:rsidRPr="00D22216">
          <w:rPr>
            <w:color w:val="0D0D0D" w:themeColor="text1" w:themeTint="F2"/>
            <w:sz w:val="28"/>
            <w:szCs w:val="28"/>
            <w:u w:val="single"/>
            <w:lang w:val="en-US"/>
          </w:rPr>
          <w:t>http</w:t>
        </w:r>
        <w:r w:rsidRPr="00D22216">
          <w:rPr>
            <w:color w:val="0D0D0D" w:themeColor="text1" w:themeTint="F2"/>
            <w:sz w:val="28"/>
            <w:szCs w:val="28"/>
            <w:u w:val="single"/>
          </w:rPr>
          <w:t>://</w:t>
        </w:r>
        <w:r w:rsidRPr="00D22216">
          <w:rPr>
            <w:color w:val="0D0D0D" w:themeColor="text1" w:themeTint="F2"/>
            <w:sz w:val="28"/>
            <w:szCs w:val="28"/>
            <w:u w:val="single"/>
            <w:lang w:val="en-US"/>
          </w:rPr>
          <w:t>arch</w:t>
        </w:r>
        <w:r w:rsidRPr="00D22216">
          <w:rPr>
            <w:color w:val="0D0D0D" w:themeColor="text1" w:themeTint="F2"/>
            <w:sz w:val="28"/>
            <w:szCs w:val="28"/>
            <w:u w:val="single"/>
          </w:rPr>
          <w:t>.</w:t>
        </w:r>
        <w:proofErr w:type="spellStart"/>
        <w:r w:rsidRPr="00D22216">
          <w:rPr>
            <w:color w:val="0D0D0D" w:themeColor="text1" w:themeTint="F2"/>
            <w:sz w:val="28"/>
            <w:szCs w:val="28"/>
            <w:u w:val="single"/>
            <w:lang w:val="en-US"/>
          </w:rPr>
          <w:t>neicon</w:t>
        </w:r>
        <w:proofErr w:type="spellEnd"/>
        <w:r w:rsidRPr="00D22216">
          <w:rPr>
            <w:color w:val="0D0D0D" w:themeColor="text1" w:themeTint="F2"/>
            <w:sz w:val="28"/>
            <w:szCs w:val="28"/>
            <w:u w:val="single"/>
          </w:rPr>
          <w:t>.</w:t>
        </w:r>
        <w:proofErr w:type="spellStart"/>
        <w:r w:rsidRPr="00D22216">
          <w:rPr>
            <w:color w:val="0D0D0D" w:themeColor="text1" w:themeTint="F2"/>
            <w:sz w:val="28"/>
            <w:szCs w:val="28"/>
            <w:u w:val="single"/>
            <w:lang w:val="en-US"/>
          </w:rPr>
          <w:t>ru</w:t>
        </w:r>
        <w:proofErr w:type="spellEnd"/>
        <w:r w:rsidRPr="00D22216">
          <w:rPr>
            <w:color w:val="0D0D0D" w:themeColor="text1" w:themeTint="F2"/>
            <w:sz w:val="28"/>
            <w:szCs w:val="28"/>
            <w:u w:val="single"/>
          </w:rPr>
          <w:t>/</w:t>
        </w:r>
        <w:proofErr w:type="spellStart"/>
        <w:r w:rsidRPr="00D22216">
          <w:rPr>
            <w:color w:val="0D0D0D" w:themeColor="text1" w:themeTint="F2"/>
            <w:sz w:val="28"/>
            <w:szCs w:val="28"/>
            <w:u w:val="single"/>
            <w:lang w:val="en-US"/>
          </w:rPr>
          <w:t>xmlui</w:t>
        </w:r>
        <w:proofErr w:type="spellEnd"/>
        <w:r w:rsidRPr="00D22216">
          <w:rPr>
            <w:color w:val="0D0D0D" w:themeColor="text1" w:themeTint="F2"/>
            <w:sz w:val="28"/>
            <w:szCs w:val="28"/>
            <w:u w:val="single"/>
          </w:rPr>
          <w:t>/</w:t>
        </w:r>
      </w:hyperlink>
    </w:p>
    <w:p w14:paraId="1CB1AF4D" w14:textId="77777777" w:rsidR="00710906" w:rsidRPr="00D22216" w:rsidRDefault="00710906" w:rsidP="00710906">
      <w:pPr>
        <w:spacing w:after="0" w:line="360" w:lineRule="auto"/>
        <w:ind w:left="360"/>
        <w:rPr>
          <w:color w:val="0D0D0D" w:themeColor="text1" w:themeTint="F2"/>
          <w:sz w:val="28"/>
          <w:szCs w:val="28"/>
          <w:lang w:val="en-US"/>
        </w:rPr>
      </w:pPr>
      <w:r w:rsidRPr="00D22216">
        <w:rPr>
          <w:color w:val="0D0D0D" w:themeColor="text1" w:themeTint="F2"/>
          <w:sz w:val="28"/>
          <w:szCs w:val="28"/>
          <w:lang w:val="en-US"/>
        </w:rPr>
        <w:t>- Annual Reviews</w:t>
      </w:r>
    </w:p>
    <w:p w14:paraId="679EE713" w14:textId="77777777" w:rsidR="00710906" w:rsidRPr="00D22216" w:rsidRDefault="00710906" w:rsidP="00710906">
      <w:pPr>
        <w:spacing w:after="0" w:line="360" w:lineRule="auto"/>
        <w:ind w:left="360"/>
        <w:rPr>
          <w:color w:val="0D0D0D" w:themeColor="text1" w:themeTint="F2"/>
          <w:sz w:val="28"/>
          <w:szCs w:val="28"/>
          <w:lang w:val="en-US"/>
        </w:rPr>
      </w:pPr>
      <w:r w:rsidRPr="00D22216">
        <w:rPr>
          <w:color w:val="0D0D0D" w:themeColor="text1" w:themeTint="F2"/>
          <w:sz w:val="28"/>
          <w:szCs w:val="28"/>
          <w:lang w:val="en-US"/>
        </w:rPr>
        <w:t>-</w:t>
      </w:r>
      <w:r>
        <w:rPr>
          <w:color w:val="0D0D0D" w:themeColor="text1" w:themeTint="F2"/>
          <w:sz w:val="28"/>
          <w:szCs w:val="28"/>
          <w:lang w:val="en-US"/>
        </w:rPr>
        <w:t xml:space="preserve"> </w:t>
      </w:r>
      <w:r w:rsidRPr="00D22216">
        <w:rPr>
          <w:color w:val="0D0D0D" w:themeColor="text1" w:themeTint="F2"/>
          <w:sz w:val="28"/>
          <w:szCs w:val="28"/>
          <w:lang w:val="en-US"/>
        </w:rPr>
        <w:t>Cambridge University Press</w:t>
      </w:r>
    </w:p>
    <w:p w14:paraId="5613B664" w14:textId="77777777" w:rsidR="00710906" w:rsidRPr="00D22216" w:rsidRDefault="00710906" w:rsidP="00710906">
      <w:pPr>
        <w:spacing w:after="0" w:line="360" w:lineRule="auto"/>
        <w:ind w:left="360"/>
        <w:rPr>
          <w:color w:val="0D0D0D" w:themeColor="text1" w:themeTint="F2"/>
          <w:sz w:val="28"/>
          <w:szCs w:val="28"/>
          <w:lang w:val="en-US"/>
        </w:rPr>
      </w:pPr>
      <w:r w:rsidRPr="00D22216">
        <w:rPr>
          <w:color w:val="0D0D0D" w:themeColor="text1" w:themeTint="F2"/>
          <w:sz w:val="28"/>
          <w:szCs w:val="28"/>
          <w:lang w:val="en-US"/>
        </w:rPr>
        <w:t>- The Institute of Physics (IOP) Publishing</w:t>
      </w:r>
    </w:p>
    <w:p w14:paraId="4D490926" w14:textId="77777777" w:rsidR="00710906" w:rsidRPr="00D22216" w:rsidRDefault="00710906" w:rsidP="00710906">
      <w:pPr>
        <w:spacing w:after="0" w:line="360" w:lineRule="auto"/>
        <w:ind w:left="360"/>
        <w:rPr>
          <w:color w:val="0D0D0D" w:themeColor="text1" w:themeTint="F2"/>
          <w:sz w:val="28"/>
          <w:szCs w:val="28"/>
          <w:lang w:val="en-US"/>
        </w:rPr>
      </w:pPr>
      <w:r w:rsidRPr="00D22216">
        <w:rPr>
          <w:color w:val="0D0D0D" w:themeColor="text1" w:themeTint="F2"/>
          <w:sz w:val="28"/>
          <w:szCs w:val="28"/>
          <w:lang w:val="en-US"/>
        </w:rPr>
        <w:t xml:space="preserve">- Nature  </w:t>
      </w:r>
    </w:p>
    <w:p w14:paraId="05F0C316" w14:textId="77777777" w:rsidR="00710906" w:rsidRPr="00D22216" w:rsidRDefault="00710906" w:rsidP="00710906">
      <w:pPr>
        <w:spacing w:after="0" w:line="360" w:lineRule="auto"/>
        <w:ind w:left="360"/>
        <w:rPr>
          <w:color w:val="0D0D0D" w:themeColor="text1" w:themeTint="F2"/>
          <w:sz w:val="28"/>
          <w:szCs w:val="28"/>
          <w:lang w:val="en-US"/>
        </w:rPr>
      </w:pPr>
      <w:r w:rsidRPr="00D22216">
        <w:rPr>
          <w:color w:val="0D0D0D" w:themeColor="text1" w:themeTint="F2"/>
          <w:sz w:val="28"/>
          <w:szCs w:val="28"/>
          <w:lang w:val="en-US"/>
        </w:rPr>
        <w:t>- Oxford University Press</w:t>
      </w:r>
    </w:p>
    <w:p w14:paraId="0078D307" w14:textId="77777777" w:rsidR="00710906" w:rsidRPr="00D22216" w:rsidRDefault="00710906" w:rsidP="00710906">
      <w:pPr>
        <w:spacing w:after="0" w:line="360" w:lineRule="auto"/>
        <w:ind w:left="360"/>
        <w:rPr>
          <w:color w:val="0D0D0D" w:themeColor="text1" w:themeTint="F2"/>
          <w:sz w:val="28"/>
          <w:szCs w:val="28"/>
          <w:lang w:val="en-US"/>
        </w:rPr>
      </w:pPr>
      <w:r w:rsidRPr="00D22216">
        <w:rPr>
          <w:color w:val="0D0D0D" w:themeColor="text1" w:themeTint="F2"/>
          <w:sz w:val="28"/>
          <w:szCs w:val="28"/>
          <w:lang w:val="en-US"/>
        </w:rPr>
        <w:t>- Royal Society of Chemistry</w:t>
      </w:r>
    </w:p>
    <w:p w14:paraId="36445137" w14:textId="77777777" w:rsidR="00710906" w:rsidRPr="00D22216" w:rsidRDefault="00710906" w:rsidP="00710906">
      <w:pPr>
        <w:spacing w:after="0" w:line="360" w:lineRule="auto"/>
        <w:ind w:left="360"/>
        <w:rPr>
          <w:color w:val="0D0D0D" w:themeColor="text1" w:themeTint="F2"/>
          <w:sz w:val="28"/>
          <w:szCs w:val="28"/>
          <w:lang w:val="en-US"/>
        </w:rPr>
      </w:pPr>
      <w:r w:rsidRPr="00D22216">
        <w:rPr>
          <w:color w:val="0D0D0D" w:themeColor="text1" w:themeTint="F2"/>
          <w:sz w:val="28"/>
          <w:szCs w:val="28"/>
          <w:lang w:val="en-US"/>
        </w:rPr>
        <w:t>- SAGE Publications</w:t>
      </w:r>
    </w:p>
    <w:p w14:paraId="75EC821F" w14:textId="77777777" w:rsidR="00710906" w:rsidRPr="00D22216" w:rsidRDefault="00710906" w:rsidP="00710906">
      <w:pPr>
        <w:spacing w:after="0" w:line="360" w:lineRule="auto"/>
        <w:ind w:left="360"/>
        <w:rPr>
          <w:color w:val="0D0D0D" w:themeColor="text1" w:themeTint="F2"/>
          <w:sz w:val="28"/>
          <w:szCs w:val="28"/>
          <w:lang w:val="en-US"/>
        </w:rPr>
      </w:pPr>
      <w:r w:rsidRPr="00D22216">
        <w:rPr>
          <w:color w:val="0D0D0D" w:themeColor="text1" w:themeTint="F2"/>
          <w:sz w:val="28"/>
          <w:szCs w:val="28"/>
          <w:lang w:val="en-US"/>
        </w:rPr>
        <w:lastRenderedPageBreak/>
        <w:t>- Science</w:t>
      </w:r>
    </w:p>
    <w:p w14:paraId="0D48CE16" w14:textId="77777777" w:rsidR="00710906" w:rsidRPr="00D22216" w:rsidRDefault="00710906" w:rsidP="00710906">
      <w:pPr>
        <w:spacing w:after="0" w:line="360" w:lineRule="auto"/>
        <w:ind w:left="360"/>
        <w:rPr>
          <w:color w:val="0D0D0D" w:themeColor="text1" w:themeTint="F2"/>
          <w:sz w:val="28"/>
          <w:szCs w:val="28"/>
          <w:lang w:val="en-US"/>
        </w:rPr>
      </w:pPr>
      <w:r w:rsidRPr="00D22216">
        <w:rPr>
          <w:color w:val="0D0D0D" w:themeColor="text1" w:themeTint="F2"/>
          <w:sz w:val="28"/>
          <w:szCs w:val="28"/>
          <w:lang w:val="en-US"/>
        </w:rPr>
        <w:t>- Taylor &amp; Francis Group</w:t>
      </w:r>
    </w:p>
    <w:p w14:paraId="3D16C7FB" w14:textId="77777777" w:rsidR="00710906" w:rsidRPr="00D22216" w:rsidRDefault="00710906" w:rsidP="00710906">
      <w:pPr>
        <w:rPr>
          <w:lang w:val="en-US"/>
        </w:rPr>
      </w:pPr>
    </w:p>
    <w:p w14:paraId="0A405F21" w14:textId="77777777" w:rsidR="00D7053F" w:rsidRDefault="00D7053F" w:rsidP="00D7053F">
      <w:pPr>
        <w:spacing w:after="180" w:line="418" w:lineRule="exact"/>
        <w:ind w:left="23" w:right="23" w:firstLine="720"/>
        <w:jc w:val="both"/>
        <w:outlineLvl w:val="0"/>
        <w:rPr>
          <w:rFonts w:eastAsia="Times New Roman"/>
          <w:b/>
          <w:spacing w:val="10"/>
          <w:sz w:val="28"/>
          <w:szCs w:val="28"/>
          <w:lang w:eastAsia="ru-RU"/>
        </w:rPr>
      </w:pPr>
      <w:bookmarkStart w:id="18" w:name="_Toc5349421"/>
      <w:bookmarkStart w:id="19" w:name="_Toc73542282"/>
      <w:r>
        <w:rPr>
          <w:rFonts w:eastAsia="Times New Roman"/>
          <w:b/>
          <w:spacing w:val="10"/>
          <w:sz w:val="28"/>
          <w:szCs w:val="28"/>
          <w:lang w:eastAsia="ru-RU"/>
        </w:rPr>
        <w:t>6. Методические указания для обучающихся по выполнению НИР</w:t>
      </w:r>
      <w:bookmarkEnd w:id="18"/>
      <w:bookmarkEnd w:id="19"/>
    </w:p>
    <w:p w14:paraId="628E2863" w14:textId="236F4CA9" w:rsidR="00D7053F" w:rsidRDefault="00D7053F" w:rsidP="00D7053F">
      <w:pPr>
        <w:spacing w:after="0" w:line="360" w:lineRule="auto"/>
        <w:ind w:left="23" w:firstLine="686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shd w:val="clear" w:color="auto" w:fill="FFFFFF"/>
          <w:lang w:eastAsia="ru-RU"/>
        </w:rPr>
        <w:t>Программа научно</w:t>
      </w:r>
      <w:r w:rsidR="0011097E">
        <w:rPr>
          <w:rFonts w:eastAsia="Times New Roman"/>
          <w:sz w:val="28"/>
          <w:szCs w:val="28"/>
          <w:shd w:val="clear" w:color="auto" w:fill="FFFFFF"/>
          <w:lang w:eastAsia="ru-RU"/>
        </w:rPr>
        <w:t>-</w:t>
      </w:r>
      <w:r>
        <w:rPr>
          <w:rFonts w:eastAsia="Times New Roman"/>
          <w:sz w:val="28"/>
          <w:szCs w:val="28"/>
          <w:shd w:val="clear" w:color="auto" w:fill="FFFFFF"/>
          <w:lang w:eastAsia="ru-RU"/>
        </w:rPr>
        <w:t xml:space="preserve"> исследовательской работы студентов в рамках практики, а также во внеаудиторное время включает в себя следующие этапы:</w:t>
      </w:r>
      <w:r>
        <w:rPr>
          <w:rFonts w:eastAsia="Times New Roman"/>
          <w:sz w:val="28"/>
          <w:szCs w:val="28"/>
          <w:lang w:eastAsia="ru-RU"/>
        </w:rPr>
        <w:br/>
        <w:t xml:space="preserve">- выбор темы исследований </w:t>
      </w:r>
      <w:r w:rsidR="00591AB2">
        <w:rPr>
          <w:rFonts w:eastAsia="Times New Roman"/>
          <w:sz w:val="28"/>
          <w:szCs w:val="28"/>
          <w:lang w:eastAsia="ru-RU"/>
        </w:rPr>
        <w:t xml:space="preserve">по тематике образовательной программы </w:t>
      </w:r>
      <w:r>
        <w:rPr>
          <w:rFonts w:eastAsia="Times New Roman"/>
          <w:sz w:val="28"/>
          <w:szCs w:val="28"/>
          <w:lang w:eastAsia="ru-RU"/>
        </w:rPr>
        <w:t>с учетом рекомендации департамента, на котором планируется проведение НИР, анализ ее актуальности; </w:t>
      </w:r>
      <w:r>
        <w:rPr>
          <w:rFonts w:eastAsia="Times New Roman"/>
          <w:sz w:val="28"/>
          <w:szCs w:val="28"/>
          <w:lang w:eastAsia="ru-RU"/>
        </w:rPr>
        <w:br/>
        <w:t>- сбор, обработку, анализ и систематизацию научно-технической информации по теме работы, составление обзора литературы, постановка задачи;</w:t>
      </w:r>
      <w:r>
        <w:rPr>
          <w:rFonts w:eastAsia="Times New Roman"/>
          <w:sz w:val="28"/>
          <w:szCs w:val="28"/>
          <w:lang w:eastAsia="ru-RU"/>
        </w:rPr>
        <w:br/>
        <w:t>-участие в проведении научных исследований по теме работы; </w:t>
      </w:r>
      <w:r>
        <w:rPr>
          <w:rFonts w:eastAsia="Times New Roman"/>
          <w:sz w:val="28"/>
          <w:szCs w:val="28"/>
          <w:lang w:eastAsia="ru-RU"/>
        </w:rPr>
        <w:br/>
        <w:t>- участие в составлении отчета по теме или ее разделу;</w:t>
      </w:r>
    </w:p>
    <w:p w14:paraId="02B04F09" w14:textId="77777777" w:rsidR="00D7053F" w:rsidRDefault="00D7053F" w:rsidP="00D7053F">
      <w:pPr>
        <w:spacing w:after="0" w:line="360" w:lineRule="auto"/>
        <w:ind w:left="23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-подготовка материалов по теме НИР для выступления на круглых столах, конференциях, подготовка тезисов докладов, статей к публикации.</w:t>
      </w:r>
    </w:p>
    <w:p w14:paraId="40D4C36B" w14:textId="779882AC" w:rsidR="00D7053F" w:rsidRPr="00DB7B38" w:rsidRDefault="00D7053F" w:rsidP="00D7053F">
      <w:pPr>
        <w:shd w:val="clear" w:color="auto" w:fill="FFFFFF"/>
        <w:spacing w:before="100" w:beforeAutospacing="1" w:after="100" w:afterAutospacing="1" w:line="240" w:lineRule="auto"/>
        <w:outlineLvl w:val="1"/>
        <w:rPr>
          <w:rFonts w:eastAsia="Times New Roman"/>
          <w:b/>
          <w:sz w:val="28"/>
          <w:szCs w:val="28"/>
          <w:shd w:val="clear" w:color="auto" w:fill="FFFFFF"/>
          <w:lang w:eastAsia="ru-RU"/>
        </w:rPr>
      </w:pPr>
      <w:bookmarkStart w:id="20" w:name="_Toc5729843"/>
      <w:bookmarkStart w:id="21" w:name="_Toc73542283"/>
      <w:r>
        <w:rPr>
          <w:rFonts w:eastAsia="Times New Roman"/>
          <w:b/>
          <w:sz w:val="28"/>
          <w:szCs w:val="28"/>
          <w:shd w:val="clear" w:color="auto" w:fill="FFFFFF"/>
          <w:lang w:eastAsia="ru-RU"/>
        </w:rPr>
        <w:t xml:space="preserve">Алгоритм выполнения </w:t>
      </w:r>
      <w:bookmarkEnd w:id="20"/>
      <w:bookmarkEnd w:id="21"/>
      <w:r w:rsidR="0011097E" w:rsidRPr="00DB7B38">
        <w:rPr>
          <w:rFonts w:eastAsia="Times New Roman"/>
          <w:b/>
          <w:sz w:val="28"/>
          <w:szCs w:val="28"/>
          <w:shd w:val="clear" w:color="auto" w:fill="FFFFFF"/>
          <w:lang w:eastAsia="ru-RU"/>
        </w:rPr>
        <w:t>научно- исследовательской работы</w:t>
      </w:r>
    </w:p>
    <w:p w14:paraId="0AC3BF3F" w14:textId="058E6A28" w:rsidR="0011097E" w:rsidRPr="00DB7B38" w:rsidRDefault="00D7053F" w:rsidP="0011097E">
      <w:pPr>
        <w:shd w:val="clear" w:color="auto" w:fill="FFFFFF"/>
        <w:spacing w:before="100" w:beforeAutospacing="1" w:after="100" w:afterAutospacing="1" w:line="240" w:lineRule="auto"/>
        <w:outlineLvl w:val="1"/>
        <w:rPr>
          <w:rFonts w:eastAsia="Times New Roman"/>
          <w:b/>
          <w:sz w:val="28"/>
          <w:szCs w:val="28"/>
          <w:shd w:val="clear" w:color="auto" w:fill="FFFFFF"/>
          <w:lang w:eastAsia="ru-RU"/>
        </w:rPr>
      </w:pPr>
      <w:bookmarkStart w:id="22" w:name="_Toc5729844"/>
      <w:bookmarkStart w:id="23" w:name="_Toc73542284"/>
      <w:r w:rsidRPr="00DB7B38">
        <w:rPr>
          <w:rFonts w:eastAsia="Times New Roman"/>
          <w:b/>
          <w:sz w:val="28"/>
          <w:szCs w:val="28"/>
          <w:shd w:val="clear" w:color="auto" w:fill="FFFFFF"/>
          <w:lang w:eastAsia="ru-RU"/>
        </w:rPr>
        <w:t xml:space="preserve">І этап. Подготовка к </w:t>
      </w:r>
      <w:bookmarkEnd w:id="22"/>
      <w:bookmarkEnd w:id="23"/>
      <w:r w:rsidR="0011097E" w:rsidRPr="00DB7B38">
        <w:rPr>
          <w:rFonts w:eastAsia="Times New Roman"/>
          <w:b/>
          <w:sz w:val="28"/>
          <w:szCs w:val="28"/>
          <w:shd w:val="clear" w:color="auto" w:fill="FFFFFF"/>
          <w:lang w:eastAsia="ru-RU"/>
        </w:rPr>
        <w:t>научно- исследовательской работе</w:t>
      </w:r>
    </w:p>
    <w:p w14:paraId="346A787C" w14:textId="793D2768" w:rsidR="00D7053F" w:rsidRDefault="00C77F90" w:rsidP="00106F77">
      <w:pPr>
        <w:shd w:val="clear" w:color="auto" w:fill="FFFFFF"/>
        <w:spacing w:after="0" w:line="360" w:lineRule="auto"/>
        <w:jc w:val="both"/>
        <w:outlineLvl w:val="2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</w:t>
      </w:r>
      <w:r w:rsidR="00D7053F">
        <w:rPr>
          <w:bCs/>
          <w:sz w:val="28"/>
          <w:szCs w:val="28"/>
        </w:rPr>
        <w:t xml:space="preserve">1. 1. Определение группы актуальных проблем </w:t>
      </w:r>
      <w:r w:rsidR="00591AB2">
        <w:rPr>
          <w:bCs/>
          <w:sz w:val="28"/>
          <w:szCs w:val="28"/>
        </w:rPr>
        <w:t>мировой политики</w:t>
      </w:r>
      <w:r w:rsidR="00D7053F">
        <w:rPr>
          <w:bCs/>
          <w:sz w:val="28"/>
          <w:szCs w:val="28"/>
        </w:rPr>
        <w:t xml:space="preserve">, которые вызывают исследовательский интерес абитуриента и соответствуют направлениям исследования Департамента и </w:t>
      </w:r>
      <w:proofErr w:type="spellStart"/>
      <w:r w:rsidR="00D7053F">
        <w:rPr>
          <w:bCs/>
          <w:sz w:val="28"/>
          <w:szCs w:val="28"/>
        </w:rPr>
        <w:t>Финуниверситета</w:t>
      </w:r>
      <w:proofErr w:type="spellEnd"/>
      <w:r w:rsidR="00D7053F">
        <w:rPr>
          <w:bCs/>
          <w:sz w:val="28"/>
          <w:szCs w:val="28"/>
        </w:rPr>
        <w:t>.</w:t>
      </w:r>
    </w:p>
    <w:p w14:paraId="739D048F" w14:textId="3C1DD99C" w:rsidR="00D7053F" w:rsidRDefault="00D7053F" w:rsidP="00D7053F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 2. Краткое ознакомление с содержанием и методологией научных публикаций по тематике</w:t>
      </w:r>
      <w:r w:rsidR="003A45A7">
        <w:rPr>
          <w:bCs/>
          <w:sz w:val="28"/>
          <w:szCs w:val="28"/>
        </w:rPr>
        <w:t xml:space="preserve"> мировой политики</w:t>
      </w:r>
      <w:r>
        <w:rPr>
          <w:bCs/>
          <w:sz w:val="28"/>
          <w:szCs w:val="28"/>
        </w:rPr>
        <w:t>, консультация с преподавателем о выборе актуальной проблемы для исследования.</w:t>
      </w:r>
    </w:p>
    <w:p w14:paraId="69C4E825" w14:textId="77777777" w:rsidR="00D7053F" w:rsidRDefault="00D7053F" w:rsidP="00D7053F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1.3. Формулирование темы исследования, объекта и предмета исследования.</w:t>
      </w:r>
    </w:p>
    <w:p w14:paraId="420AB992" w14:textId="547841B1" w:rsidR="00D7053F" w:rsidRPr="00C77F90" w:rsidRDefault="00D7053F" w:rsidP="00D7053F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1.4. </w:t>
      </w:r>
      <w:r w:rsidRPr="00DB7B38">
        <w:rPr>
          <w:bCs/>
          <w:sz w:val="28"/>
          <w:szCs w:val="28"/>
        </w:rPr>
        <w:t xml:space="preserve">Формулирование </w:t>
      </w:r>
      <w:hyperlink r:id="rId32" w:tgtFrame="_blank" w:tooltip="Что такое цель исследовательской работы" w:history="1">
        <w:r w:rsidRPr="00C77F90">
          <w:rPr>
            <w:rStyle w:val="a3"/>
            <w:bCs/>
            <w:color w:val="auto"/>
            <w:sz w:val="28"/>
            <w:szCs w:val="28"/>
            <w:u w:val="none"/>
          </w:rPr>
          <w:t>цели исследования</w:t>
        </w:r>
      </w:hyperlink>
      <w:r w:rsidRPr="00C77F90">
        <w:rPr>
          <w:bCs/>
          <w:sz w:val="28"/>
          <w:szCs w:val="28"/>
        </w:rPr>
        <w:t xml:space="preserve">, </w:t>
      </w:r>
      <w:hyperlink r:id="rId33" w:tgtFrame="_blank" w:tooltip="Что такое задачи исследовательской работы" w:history="1">
        <w:r w:rsidRPr="00C77F90">
          <w:rPr>
            <w:rStyle w:val="a3"/>
            <w:bCs/>
            <w:color w:val="auto"/>
            <w:sz w:val="28"/>
            <w:szCs w:val="28"/>
            <w:u w:val="none"/>
          </w:rPr>
          <w:t xml:space="preserve">задач </w:t>
        </w:r>
        <w:r w:rsidR="0011097E" w:rsidRPr="00C77F90">
          <w:rPr>
            <w:rStyle w:val="a3"/>
            <w:bCs/>
            <w:color w:val="auto"/>
            <w:sz w:val="28"/>
            <w:szCs w:val="28"/>
            <w:u w:val="none"/>
          </w:rPr>
          <w:t>научно-</w:t>
        </w:r>
        <w:r w:rsidRPr="00C77F90">
          <w:rPr>
            <w:rStyle w:val="a3"/>
            <w:bCs/>
            <w:color w:val="auto"/>
            <w:sz w:val="28"/>
            <w:szCs w:val="28"/>
            <w:u w:val="none"/>
          </w:rPr>
          <w:t>исследовательской работы</w:t>
        </w:r>
      </w:hyperlink>
      <w:r w:rsidRPr="00C77F90">
        <w:rPr>
          <w:bCs/>
          <w:sz w:val="28"/>
          <w:szCs w:val="28"/>
        </w:rPr>
        <w:t>.</w:t>
      </w:r>
    </w:p>
    <w:p w14:paraId="307DDF9F" w14:textId="77777777" w:rsidR="00D7053F" w:rsidRPr="00DB7B38" w:rsidRDefault="00D7053F" w:rsidP="00D7053F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DB7B38">
        <w:rPr>
          <w:bCs/>
          <w:sz w:val="28"/>
          <w:szCs w:val="28"/>
        </w:rPr>
        <w:lastRenderedPageBreak/>
        <w:t xml:space="preserve">1.5. Составление под руководством преподавателя плана исследования. </w:t>
      </w:r>
    </w:p>
    <w:p w14:paraId="67F89879" w14:textId="58348167" w:rsidR="00D7053F" w:rsidRPr="00DB7B38" w:rsidRDefault="00D7053F" w:rsidP="00D7053F">
      <w:pPr>
        <w:shd w:val="clear" w:color="auto" w:fill="FFFFFF"/>
        <w:spacing w:before="100" w:beforeAutospacing="1" w:after="100" w:afterAutospacing="1" w:line="240" w:lineRule="auto"/>
        <w:jc w:val="both"/>
        <w:outlineLvl w:val="2"/>
        <w:rPr>
          <w:rFonts w:eastAsia="Times New Roman"/>
          <w:b/>
          <w:sz w:val="28"/>
          <w:szCs w:val="28"/>
          <w:shd w:val="clear" w:color="auto" w:fill="FFFFFF"/>
          <w:lang w:eastAsia="ru-RU"/>
        </w:rPr>
      </w:pPr>
      <w:bookmarkStart w:id="24" w:name="_Toc5729845"/>
      <w:bookmarkStart w:id="25" w:name="_Toc73542285"/>
      <w:r w:rsidRPr="00DB7B38">
        <w:rPr>
          <w:rFonts w:eastAsia="Times New Roman"/>
          <w:b/>
          <w:sz w:val="28"/>
          <w:szCs w:val="28"/>
          <w:shd w:val="clear" w:color="auto" w:fill="FFFFFF"/>
          <w:lang w:eastAsia="ru-RU"/>
        </w:rPr>
        <w:t xml:space="preserve">ІІ этап. Планирование </w:t>
      </w:r>
      <w:r w:rsidR="007A3972" w:rsidRPr="00DB7B38">
        <w:rPr>
          <w:rFonts w:eastAsia="Times New Roman"/>
          <w:b/>
          <w:sz w:val="28"/>
          <w:szCs w:val="28"/>
          <w:shd w:val="clear" w:color="auto" w:fill="FFFFFF"/>
          <w:lang w:eastAsia="ru-RU"/>
        </w:rPr>
        <w:t>научно-</w:t>
      </w:r>
      <w:r w:rsidRPr="00DB7B38">
        <w:rPr>
          <w:rFonts w:eastAsia="Times New Roman"/>
          <w:b/>
          <w:sz w:val="28"/>
          <w:szCs w:val="28"/>
          <w:shd w:val="clear" w:color="auto" w:fill="FFFFFF"/>
          <w:lang w:eastAsia="ru-RU"/>
        </w:rPr>
        <w:t>исследовательской работы</w:t>
      </w:r>
      <w:bookmarkEnd w:id="24"/>
      <w:r w:rsidRPr="00DB7B38">
        <w:rPr>
          <w:rFonts w:eastAsia="Times New Roman"/>
          <w:b/>
          <w:sz w:val="28"/>
          <w:szCs w:val="28"/>
          <w:shd w:val="clear" w:color="auto" w:fill="FFFFFF"/>
          <w:lang w:eastAsia="ru-RU"/>
        </w:rPr>
        <w:t>, поиск информации</w:t>
      </w:r>
      <w:bookmarkEnd w:id="25"/>
    </w:p>
    <w:p w14:paraId="46FE3F43" w14:textId="77777777" w:rsidR="00D7053F" w:rsidRPr="00DB7B38" w:rsidRDefault="00D7053F" w:rsidP="00D7053F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DB7B38">
        <w:rPr>
          <w:bCs/>
          <w:sz w:val="28"/>
          <w:szCs w:val="28"/>
        </w:rPr>
        <w:t>2.1. Определение источников исследования, плана сбора и анализа информации.</w:t>
      </w:r>
    </w:p>
    <w:p w14:paraId="22CDB6FF" w14:textId="12EEB858" w:rsidR="00D7053F" w:rsidRPr="00DB7B38" w:rsidRDefault="00D7053F" w:rsidP="00D7053F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DB7B38">
        <w:rPr>
          <w:bCs/>
          <w:sz w:val="28"/>
          <w:szCs w:val="28"/>
        </w:rPr>
        <w:t xml:space="preserve">2.2. Выбор способов представления результатов </w:t>
      </w:r>
      <w:r w:rsidR="007A3972" w:rsidRPr="00DB7B38">
        <w:rPr>
          <w:bCs/>
          <w:sz w:val="28"/>
          <w:szCs w:val="28"/>
        </w:rPr>
        <w:t>научно-</w:t>
      </w:r>
      <w:r w:rsidRPr="00DB7B38">
        <w:rPr>
          <w:bCs/>
          <w:sz w:val="28"/>
          <w:szCs w:val="28"/>
        </w:rPr>
        <w:t>исследовательской работы</w:t>
      </w:r>
      <w:r w:rsidR="003A45A7">
        <w:rPr>
          <w:bCs/>
          <w:sz w:val="28"/>
          <w:szCs w:val="28"/>
        </w:rPr>
        <w:t xml:space="preserve"> по мировой политике и международным отношениям</w:t>
      </w:r>
      <w:r w:rsidRPr="00DB7B38">
        <w:rPr>
          <w:bCs/>
          <w:sz w:val="28"/>
          <w:szCs w:val="28"/>
        </w:rPr>
        <w:t xml:space="preserve"> (проект, аналитическая записка, статья).</w:t>
      </w:r>
    </w:p>
    <w:p w14:paraId="48F21D51" w14:textId="2EEDF10B" w:rsidR="00D7053F" w:rsidRPr="00DB7B38" w:rsidRDefault="00D7053F" w:rsidP="00D7053F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DB7B38">
        <w:rPr>
          <w:bCs/>
          <w:sz w:val="28"/>
          <w:szCs w:val="28"/>
        </w:rPr>
        <w:t xml:space="preserve">2.3. Определение критериев оценки </w:t>
      </w:r>
      <w:r w:rsidR="007A3972" w:rsidRPr="00DB7B38">
        <w:rPr>
          <w:bCs/>
          <w:sz w:val="28"/>
          <w:szCs w:val="28"/>
        </w:rPr>
        <w:t>научно- исследовательской работы</w:t>
      </w:r>
      <w:r w:rsidR="003A45A7">
        <w:rPr>
          <w:bCs/>
          <w:sz w:val="28"/>
          <w:szCs w:val="28"/>
        </w:rPr>
        <w:t xml:space="preserve">. </w:t>
      </w:r>
    </w:p>
    <w:p w14:paraId="0B5B8D9C" w14:textId="41381D5D" w:rsidR="00D7053F" w:rsidRPr="00DB7B38" w:rsidRDefault="00D7053F" w:rsidP="00D7053F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DB7B38">
        <w:rPr>
          <w:bCs/>
          <w:sz w:val="28"/>
          <w:szCs w:val="28"/>
        </w:rPr>
        <w:t xml:space="preserve">2.4. Распределение исследовательских задач внутри группы студентов, выбор модератора </w:t>
      </w:r>
      <w:r w:rsidR="007A3972" w:rsidRPr="00DB7B38">
        <w:rPr>
          <w:bCs/>
          <w:sz w:val="28"/>
          <w:szCs w:val="28"/>
        </w:rPr>
        <w:t>работы</w:t>
      </w:r>
      <w:r w:rsidRPr="00DB7B38">
        <w:rPr>
          <w:bCs/>
          <w:sz w:val="28"/>
          <w:szCs w:val="28"/>
        </w:rPr>
        <w:t xml:space="preserve">. </w:t>
      </w:r>
    </w:p>
    <w:p w14:paraId="525463B3" w14:textId="77777777" w:rsidR="00D7053F" w:rsidRDefault="00D7053F" w:rsidP="00D7053F">
      <w:pPr>
        <w:shd w:val="clear" w:color="auto" w:fill="FFFFFF"/>
        <w:spacing w:before="100" w:beforeAutospacing="1" w:after="100" w:afterAutospacing="1" w:line="240" w:lineRule="auto"/>
        <w:jc w:val="both"/>
        <w:outlineLvl w:val="2"/>
        <w:rPr>
          <w:rFonts w:eastAsia="Times New Roman"/>
          <w:b/>
          <w:sz w:val="28"/>
          <w:szCs w:val="28"/>
          <w:shd w:val="clear" w:color="auto" w:fill="FFFFFF"/>
          <w:lang w:eastAsia="ru-RU"/>
        </w:rPr>
      </w:pPr>
      <w:bookmarkStart w:id="26" w:name="_Toc5729846"/>
      <w:bookmarkStart w:id="27" w:name="_Toc73542286"/>
      <w:r>
        <w:rPr>
          <w:rFonts w:eastAsia="Times New Roman"/>
          <w:b/>
          <w:sz w:val="28"/>
          <w:szCs w:val="28"/>
          <w:shd w:val="clear" w:color="auto" w:fill="FFFFFF"/>
          <w:lang w:eastAsia="ru-RU"/>
        </w:rPr>
        <w:t>ІІІ этап. Исследование (процесс исследования)</w:t>
      </w:r>
      <w:bookmarkEnd w:id="26"/>
      <w:bookmarkEnd w:id="27"/>
    </w:p>
    <w:p w14:paraId="0A81B58E" w14:textId="76B9064C" w:rsidR="00D7053F" w:rsidRDefault="00D7053F" w:rsidP="00D7053F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3.1. Сбор необходимой информации для проведения исследования из первичных и вторичных</w:t>
      </w:r>
      <w:r w:rsidR="003A45A7">
        <w:rPr>
          <w:bCs/>
          <w:sz w:val="28"/>
          <w:szCs w:val="28"/>
        </w:rPr>
        <w:t>, российских и зарубежных</w:t>
      </w:r>
      <w:r>
        <w:rPr>
          <w:bCs/>
          <w:sz w:val="28"/>
          <w:szCs w:val="28"/>
        </w:rPr>
        <w:t xml:space="preserve"> источников. </w:t>
      </w:r>
    </w:p>
    <w:p w14:paraId="2D1EAECD" w14:textId="77777777" w:rsidR="00D7053F" w:rsidRDefault="00D7053F" w:rsidP="00D7053F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3.2. Анализ информации на основе выбранной методологии, выявление тенденций, закономерностей, проверка выдвинутых гипотез.</w:t>
      </w:r>
    </w:p>
    <w:p w14:paraId="0D24BA61" w14:textId="77777777" w:rsidR="00D7053F" w:rsidRDefault="00D7053F" w:rsidP="00D7053F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3.3. Формулирование выводов исследования, соотнесение результатов исследования с поставленными целями и задачами.</w:t>
      </w:r>
    </w:p>
    <w:p w14:paraId="550ECECA" w14:textId="3D9DD4D4" w:rsidR="00D7053F" w:rsidRDefault="00D7053F" w:rsidP="00D7053F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3.4. Определение вклада полученных результатов в научную теорию (подтверждение, опровержение, развитие), оценка дальнейших перспектив исследования проблем</w:t>
      </w:r>
      <w:r w:rsidR="0091603B">
        <w:rPr>
          <w:bCs/>
          <w:sz w:val="28"/>
          <w:szCs w:val="28"/>
        </w:rPr>
        <w:t xml:space="preserve"> мировой политики.</w:t>
      </w:r>
    </w:p>
    <w:p w14:paraId="341FF406" w14:textId="7C399B34" w:rsidR="00D7053F" w:rsidRPr="00DB7B38" w:rsidRDefault="00D7053F" w:rsidP="00D7053F">
      <w:pPr>
        <w:shd w:val="clear" w:color="auto" w:fill="FFFFFF"/>
        <w:spacing w:before="100" w:beforeAutospacing="1" w:after="100" w:afterAutospacing="1" w:line="240" w:lineRule="auto"/>
        <w:jc w:val="both"/>
        <w:outlineLvl w:val="2"/>
        <w:rPr>
          <w:rFonts w:eastAsia="Times New Roman"/>
          <w:b/>
          <w:sz w:val="28"/>
          <w:szCs w:val="28"/>
          <w:shd w:val="clear" w:color="auto" w:fill="FFFFFF"/>
          <w:lang w:eastAsia="ru-RU"/>
        </w:rPr>
      </w:pPr>
      <w:bookmarkStart w:id="28" w:name="_Toc5729847"/>
      <w:bookmarkStart w:id="29" w:name="_Toc73542287"/>
      <w:r>
        <w:rPr>
          <w:rFonts w:eastAsia="Times New Roman"/>
          <w:b/>
          <w:sz w:val="28"/>
          <w:szCs w:val="28"/>
          <w:shd w:val="clear" w:color="auto" w:fill="FFFFFF"/>
          <w:lang w:eastAsia="ru-RU"/>
        </w:rPr>
        <w:t>ІV</w:t>
      </w:r>
      <w:r w:rsidR="00B27DAF">
        <w:rPr>
          <w:rFonts w:eastAsia="Times New Roman"/>
          <w:b/>
          <w:sz w:val="28"/>
          <w:szCs w:val="28"/>
          <w:shd w:val="clear" w:color="auto" w:fill="FFFFFF"/>
          <w:lang w:eastAsia="ru-RU"/>
        </w:rPr>
        <w:t>.</w:t>
      </w:r>
      <w:r>
        <w:rPr>
          <w:rFonts w:eastAsia="Times New Roman"/>
          <w:b/>
          <w:sz w:val="28"/>
          <w:szCs w:val="28"/>
          <w:shd w:val="clear" w:color="auto" w:fill="FFFFFF"/>
          <w:lang w:eastAsia="ru-RU"/>
        </w:rPr>
        <w:t xml:space="preserve"> Отчет и защита </w:t>
      </w:r>
      <w:r w:rsidR="007A3972" w:rsidRPr="00DB7B38">
        <w:rPr>
          <w:rFonts w:eastAsia="Times New Roman"/>
          <w:b/>
          <w:sz w:val="28"/>
          <w:szCs w:val="28"/>
          <w:shd w:val="clear" w:color="auto" w:fill="FFFFFF"/>
          <w:lang w:eastAsia="ru-RU"/>
        </w:rPr>
        <w:t>научно-</w:t>
      </w:r>
      <w:r w:rsidRPr="00DB7B38">
        <w:rPr>
          <w:rFonts w:eastAsia="Times New Roman"/>
          <w:b/>
          <w:sz w:val="28"/>
          <w:szCs w:val="28"/>
          <w:shd w:val="clear" w:color="auto" w:fill="FFFFFF"/>
          <w:lang w:eastAsia="ru-RU"/>
        </w:rPr>
        <w:t>исследовательск</w:t>
      </w:r>
      <w:bookmarkEnd w:id="28"/>
      <w:bookmarkEnd w:id="29"/>
      <w:r w:rsidR="007A3972" w:rsidRPr="00DB7B38">
        <w:rPr>
          <w:rFonts w:eastAsia="Times New Roman"/>
          <w:b/>
          <w:sz w:val="28"/>
          <w:szCs w:val="28"/>
          <w:shd w:val="clear" w:color="auto" w:fill="FFFFFF"/>
          <w:lang w:eastAsia="ru-RU"/>
        </w:rPr>
        <w:t>ой работы</w:t>
      </w:r>
    </w:p>
    <w:p w14:paraId="48E15F73" w14:textId="77777777" w:rsidR="00D7053F" w:rsidRPr="00DB7B38" w:rsidRDefault="00D7053F" w:rsidP="00D7053F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DB7B38">
        <w:rPr>
          <w:bCs/>
          <w:sz w:val="28"/>
          <w:szCs w:val="28"/>
        </w:rPr>
        <w:t>4.1. Оформление результатов исследования в форме письменного отчета, статьи, презентации.</w:t>
      </w:r>
    </w:p>
    <w:p w14:paraId="09178D61" w14:textId="3064FA0A" w:rsidR="00D7053F" w:rsidRPr="00DB7B38" w:rsidRDefault="00D7053F" w:rsidP="00D7053F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DB7B38">
        <w:rPr>
          <w:bCs/>
          <w:sz w:val="28"/>
          <w:szCs w:val="28"/>
        </w:rPr>
        <w:t xml:space="preserve"> 4.2. З</w:t>
      </w:r>
      <w:r w:rsidR="007A3972" w:rsidRPr="00DB7B38">
        <w:rPr>
          <w:bCs/>
          <w:sz w:val="28"/>
          <w:szCs w:val="28"/>
        </w:rPr>
        <w:t>ащита работы</w:t>
      </w:r>
      <w:r w:rsidRPr="00DB7B38">
        <w:rPr>
          <w:bCs/>
          <w:sz w:val="28"/>
          <w:szCs w:val="28"/>
        </w:rPr>
        <w:t xml:space="preserve"> в устной форме. </w:t>
      </w:r>
    </w:p>
    <w:p w14:paraId="67978A78" w14:textId="202BB1B5" w:rsidR="00D7053F" w:rsidRPr="00DB7B38" w:rsidRDefault="00D7053F" w:rsidP="00D7053F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DB7B38">
        <w:rPr>
          <w:bCs/>
          <w:sz w:val="28"/>
          <w:szCs w:val="28"/>
        </w:rPr>
        <w:t xml:space="preserve">4.3. Оценка процесса и результатов </w:t>
      </w:r>
      <w:r w:rsidR="00106F77" w:rsidRPr="00DB7B38">
        <w:rPr>
          <w:bCs/>
          <w:sz w:val="28"/>
          <w:szCs w:val="28"/>
        </w:rPr>
        <w:t xml:space="preserve">научно-исследовательской </w:t>
      </w:r>
      <w:r w:rsidR="00B27DAF" w:rsidRPr="00DB7B38">
        <w:rPr>
          <w:bCs/>
          <w:sz w:val="28"/>
          <w:szCs w:val="28"/>
        </w:rPr>
        <w:t>работы,</w:t>
      </w:r>
      <w:r w:rsidRPr="00DB7B38">
        <w:rPr>
          <w:bCs/>
          <w:sz w:val="28"/>
          <w:szCs w:val="28"/>
        </w:rPr>
        <w:t xml:space="preserve"> обсуждение результатов НИР на Департаменте.</w:t>
      </w:r>
    </w:p>
    <w:p w14:paraId="3BA7FB54" w14:textId="77777777" w:rsidR="00D7053F" w:rsidRDefault="00D7053F" w:rsidP="00D7053F">
      <w:pPr>
        <w:spacing w:after="160" w:line="256" w:lineRule="auto"/>
        <w:jc w:val="center"/>
        <w:rPr>
          <w:rFonts w:eastAsia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eastAsia="Times New Roman"/>
          <w:b/>
          <w:sz w:val="28"/>
          <w:szCs w:val="28"/>
          <w:shd w:val="clear" w:color="auto" w:fill="FFFFFF"/>
          <w:lang w:eastAsia="ru-RU"/>
        </w:rPr>
        <w:t xml:space="preserve">Отчет о НИР </w:t>
      </w:r>
    </w:p>
    <w:p w14:paraId="3661A846" w14:textId="77777777" w:rsidR="00D7053F" w:rsidRDefault="00D7053F" w:rsidP="00D7053F">
      <w:pPr>
        <w:pStyle w:val="a6"/>
        <w:numPr>
          <w:ilvl w:val="0"/>
          <w:numId w:val="4"/>
        </w:numPr>
        <w:spacing w:after="0"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Титульный лист (наименование организации, наименование работы, наименование отчета, вид отчета (заключительный, промежуточный), фамилии и инициалы, номер группы исполнителей отчетов, место и дата составления отчета).</w:t>
      </w:r>
    </w:p>
    <w:p w14:paraId="5B814857" w14:textId="77777777" w:rsidR="00D7053F" w:rsidRDefault="00D7053F" w:rsidP="00D7053F">
      <w:pPr>
        <w:pStyle w:val="a6"/>
        <w:numPr>
          <w:ilvl w:val="0"/>
          <w:numId w:val="4"/>
        </w:numPr>
        <w:spacing w:after="0"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отчете о НИР излагаются: объект исследования, цель работы, метод или методология проведения работы, результаты работы, прогнозные предположения о развитии объекта исследования.</w:t>
      </w:r>
    </w:p>
    <w:p w14:paraId="09C11351" w14:textId="77777777" w:rsidR="00D7053F" w:rsidRDefault="00D7053F" w:rsidP="00D7053F">
      <w:pPr>
        <w:pStyle w:val="a6"/>
        <w:numPr>
          <w:ilvl w:val="0"/>
          <w:numId w:val="4"/>
        </w:numPr>
        <w:spacing w:after="0"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Содержание (введение, наименование всех разделов, подразделов, пунктов и подпунктов, заключение, список использованных источников и наименование приложений с указанием номеров страниц, с которых начинаются эти элементы отчета о НИР)</w:t>
      </w:r>
    </w:p>
    <w:p w14:paraId="4F0EB882" w14:textId="77777777" w:rsidR="00D7053F" w:rsidRDefault="00D7053F" w:rsidP="00D7053F">
      <w:pPr>
        <w:pStyle w:val="a6"/>
        <w:numPr>
          <w:ilvl w:val="0"/>
          <w:numId w:val="4"/>
        </w:numPr>
        <w:spacing w:after="0"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Определения (перечисление используемых в НИР ключевых терминов).  </w:t>
      </w:r>
    </w:p>
    <w:p w14:paraId="02C921E8" w14:textId="77777777" w:rsidR="00D7053F" w:rsidRDefault="00D7053F" w:rsidP="00D7053F">
      <w:pPr>
        <w:pStyle w:val="a6"/>
        <w:numPr>
          <w:ilvl w:val="0"/>
          <w:numId w:val="4"/>
        </w:numPr>
        <w:spacing w:after="0"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Обозначения и сокращения (указываются вводимые автором или авторами обозначения и сокращения). Каждому обозначению или сокращению дается необходимая расшифровка и пояснения. </w:t>
      </w:r>
    </w:p>
    <w:p w14:paraId="79266A1D" w14:textId="77777777" w:rsidR="00D7053F" w:rsidRDefault="00D7053F" w:rsidP="00D7053F">
      <w:pPr>
        <w:pStyle w:val="a6"/>
        <w:numPr>
          <w:ilvl w:val="0"/>
          <w:numId w:val="4"/>
        </w:numPr>
        <w:spacing w:after="0"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Введение (актуальность темы исследования, оценка современного состояния решаемой научной проблемы, основание и исходные данные для разработки темы исследования; связь данной работы с другими научными работами). </w:t>
      </w:r>
    </w:p>
    <w:p w14:paraId="51C1DA84" w14:textId="77777777" w:rsidR="00D7053F" w:rsidRDefault="00D7053F" w:rsidP="00D7053F">
      <w:pPr>
        <w:pStyle w:val="a6"/>
        <w:numPr>
          <w:ilvl w:val="0"/>
          <w:numId w:val="4"/>
        </w:numPr>
        <w:spacing w:after="0"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Основная часть (данные, характеризующие направленность, сущность, методику, методы и основные результаты выполненной НИР). В ней должна быть представлена основная информация о проведенных исследованиях. В основной части представляются: характеристика направления исследования, использованные при выполнении работы методики, методы решения задач; содержание процесса исследований; обоснования полученных результатов. Дается оценка полноты полученных решений, перспективы дальнейшего исследования проблемы. </w:t>
      </w:r>
    </w:p>
    <w:p w14:paraId="14E8CDCD" w14:textId="77777777" w:rsidR="00D7053F" w:rsidRDefault="00D7053F" w:rsidP="00D7053F">
      <w:pPr>
        <w:pStyle w:val="a6"/>
        <w:numPr>
          <w:ilvl w:val="0"/>
          <w:numId w:val="4"/>
        </w:numPr>
        <w:spacing w:after="0"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Заключение (основные результаты работы, в том числе выводы по полученным результатам теоретических или экспериментальных </w:t>
      </w:r>
      <w:r>
        <w:rPr>
          <w:bCs/>
          <w:sz w:val="28"/>
          <w:szCs w:val="28"/>
        </w:rPr>
        <w:lastRenderedPageBreak/>
        <w:t xml:space="preserve">исследований, оценка их полноты, предложения по использованию, рекомендации по конкретному применению результатов исследования). </w:t>
      </w:r>
    </w:p>
    <w:p w14:paraId="422BEEC4" w14:textId="77777777" w:rsidR="00D7053F" w:rsidRDefault="00D7053F" w:rsidP="00D7053F">
      <w:pPr>
        <w:pStyle w:val="a6"/>
        <w:numPr>
          <w:ilvl w:val="0"/>
          <w:numId w:val="4"/>
        </w:numPr>
        <w:spacing w:after="0"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Список использованных источников (ссылки на документы, электронные ресурсы, данные полевых исследований, статьи, монографии, учебники). </w:t>
      </w:r>
    </w:p>
    <w:p w14:paraId="2A739F02" w14:textId="77777777" w:rsidR="00D7053F" w:rsidRDefault="00D7053F" w:rsidP="00D7053F">
      <w:pPr>
        <w:pStyle w:val="a6"/>
        <w:numPr>
          <w:ilvl w:val="0"/>
          <w:numId w:val="4"/>
        </w:numPr>
        <w:spacing w:after="0"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Приложения (нормативно-правовые акты, статистические материалы, формулы и расчеты; таблицы, графики, диаграммы)</w:t>
      </w:r>
    </w:p>
    <w:p w14:paraId="343C96E9" w14:textId="77777777" w:rsidR="00D7053F" w:rsidRDefault="00D7053F" w:rsidP="00D7053F">
      <w:pPr>
        <w:spacing w:after="0" w:line="360" w:lineRule="auto"/>
        <w:ind w:firstLine="709"/>
        <w:jc w:val="center"/>
        <w:rPr>
          <w:rFonts w:eastAsia="Times New Roman"/>
          <w:b/>
          <w:spacing w:val="10"/>
          <w:sz w:val="28"/>
          <w:szCs w:val="28"/>
          <w:lang w:eastAsia="ru-RU"/>
        </w:rPr>
      </w:pPr>
    </w:p>
    <w:p w14:paraId="1376336D" w14:textId="77777777" w:rsidR="00D7053F" w:rsidRDefault="00D7053F" w:rsidP="00D7053F">
      <w:pPr>
        <w:spacing w:after="0" w:line="360" w:lineRule="auto"/>
        <w:ind w:firstLine="709"/>
        <w:jc w:val="center"/>
        <w:rPr>
          <w:rFonts w:eastAsia="Times New Roman"/>
          <w:b/>
          <w:spacing w:val="10"/>
          <w:sz w:val="28"/>
          <w:szCs w:val="28"/>
          <w:lang w:eastAsia="ru-RU"/>
        </w:rPr>
      </w:pPr>
      <w:r>
        <w:rPr>
          <w:rFonts w:eastAsia="Times New Roman"/>
          <w:b/>
          <w:spacing w:val="10"/>
          <w:sz w:val="28"/>
          <w:szCs w:val="28"/>
          <w:lang w:eastAsia="ru-RU"/>
        </w:rPr>
        <w:t>Перечень документов, необходимых для аттестации обучающихся</w:t>
      </w:r>
    </w:p>
    <w:p w14:paraId="389F9AB7" w14:textId="77777777" w:rsidR="00D7053F" w:rsidRDefault="00D7053F" w:rsidP="00D7053F">
      <w:pPr>
        <w:pStyle w:val="a6"/>
        <w:numPr>
          <w:ilvl w:val="0"/>
          <w:numId w:val="5"/>
        </w:numPr>
        <w:spacing w:after="0"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План-задание с утверждением темы исследовательского проекта, подписанный руководителем Департамента.</w:t>
      </w:r>
    </w:p>
    <w:p w14:paraId="5DFF2835" w14:textId="77777777" w:rsidR="00D7053F" w:rsidRDefault="00D7053F" w:rsidP="00D7053F">
      <w:pPr>
        <w:pStyle w:val="a6"/>
        <w:numPr>
          <w:ilvl w:val="0"/>
          <w:numId w:val="5"/>
        </w:numPr>
        <w:spacing w:after="0"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Отчет о проведенном НИР по форме, установленной учебной организацией.</w:t>
      </w:r>
    </w:p>
    <w:p w14:paraId="20B66F45" w14:textId="77777777" w:rsidR="00D7053F" w:rsidRDefault="00D7053F" w:rsidP="00D7053F">
      <w:pPr>
        <w:pStyle w:val="a6"/>
        <w:numPr>
          <w:ilvl w:val="0"/>
          <w:numId w:val="5"/>
        </w:numPr>
        <w:spacing w:after="0"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Статьи, аналитические записки, письменные проекты, содержащие результаты исследования.</w:t>
      </w:r>
    </w:p>
    <w:p w14:paraId="11D760C4" w14:textId="77777777" w:rsidR="00D7053F" w:rsidRDefault="00D7053F" w:rsidP="00D7053F">
      <w:pPr>
        <w:pStyle w:val="a6"/>
        <w:numPr>
          <w:ilvl w:val="0"/>
          <w:numId w:val="5"/>
        </w:numPr>
        <w:spacing w:after="0"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Презентация научного исследования в </w:t>
      </w:r>
      <w:r>
        <w:rPr>
          <w:bCs/>
          <w:sz w:val="28"/>
          <w:szCs w:val="28"/>
          <w:lang w:val="en-US"/>
        </w:rPr>
        <w:t>Power</w:t>
      </w:r>
      <w:r w:rsidRPr="00D7053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Point</w:t>
      </w:r>
      <w:r>
        <w:rPr>
          <w:bCs/>
          <w:sz w:val="28"/>
          <w:szCs w:val="28"/>
        </w:rPr>
        <w:t>.</w:t>
      </w:r>
    </w:p>
    <w:p w14:paraId="0EA8099C" w14:textId="77777777" w:rsidR="00D7053F" w:rsidRDefault="00D7053F" w:rsidP="00D7053F">
      <w:pPr>
        <w:pStyle w:val="a6"/>
        <w:numPr>
          <w:ilvl w:val="0"/>
          <w:numId w:val="5"/>
        </w:numPr>
        <w:spacing w:after="0"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Письменный отзыв преподавателя с оценкой проведенного исследования.</w:t>
      </w:r>
    </w:p>
    <w:p w14:paraId="466C3945" w14:textId="754806C7" w:rsidR="007F54C6" w:rsidRDefault="007F54C6"/>
    <w:p w14:paraId="6738F434" w14:textId="0EFD6F19" w:rsidR="0006053C" w:rsidRPr="0006053C" w:rsidRDefault="0006053C" w:rsidP="0006053C"/>
    <w:p w14:paraId="2B9BBD64" w14:textId="10BD7EB9" w:rsidR="0006053C" w:rsidRDefault="0006053C" w:rsidP="0006053C"/>
    <w:p w14:paraId="0F5C85CE" w14:textId="77777777" w:rsidR="0006053C" w:rsidRPr="0006053C" w:rsidRDefault="0006053C" w:rsidP="0006053C">
      <w:pPr>
        <w:spacing w:after="0" w:line="240" w:lineRule="auto"/>
        <w:rPr>
          <w:rFonts w:eastAsia="Times New Roman"/>
          <w:lang w:eastAsia="ru-RU"/>
        </w:rPr>
      </w:pPr>
    </w:p>
    <w:sectPr w:rsidR="0006053C" w:rsidRPr="0006053C" w:rsidSect="00DB7B38">
      <w:footerReference w:type="default" r:id="rId3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E2032D" w14:textId="77777777" w:rsidR="00CB5EAF" w:rsidRDefault="00CB5EAF" w:rsidP="002C698C">
      <w:pPr>
        <w:spacing w:after="0" w:line="240" w:lineRule="auto"/>
      </w:pPr>
      <w:r>
        <w:separator/>
      </w:r>
    </w:p>
  </w:endnote>
  <w:endnote w:type="continuationSeparator" w:id="0">
    <w:p w14:paraId="16A970F1" w14:textId="77777777" w:rsidR="00CB5EAF" w:rsidRDefault="00CB5EAF" w:rsidP="002C69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7948151"/>
      <w:docPartObj>
        <w:docPartGallery w:val="Page Numbers (Bottom of Page)"/>
        <w:docPartUnique/>
      </w:docPartObj>
    </w:sdtPr>
    <w:sdtEndPr/>
    <w:sdtContent>
      <w:p w14:paraId="2F5121B3" w14:textId="2F8F82AF" w:rsidR="00DB7B38" w:rsidRDefault="00DB7B38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1975">
          <w:rPr>
            <w:noProof/>
          </w:rPr>
          <w:t>4</w:t>
        </w:r>
        <w:r>
          <w:fldChar w:fldCharType="end"/>
        </w:r>
      </w:p>
    </w:sdtContent>
  </w:sdt>
  <w:p w14:paraId="4C6D51A0" w14:textId="77777777" w:rsidR="00DB7B38" w:rsidRDefault="00DB7B3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973433" w14:textId="77777777" w:rsidR="00CB5EAF" w:rsidRDefault="00CB5EAF" w:rsidP="002C698C">
      <w:pPr>
        <w:spacing w:after="0" w:line="240" w:lineRule="auto"/>
      </w:pPr>
      <w:r>
        <w:separator/>
      </w:r>
    </w:p>
  </w:footnote>
  <w:footnote w:type="continuationSeparator" w:id="0">
    <w:p w14:paraId="7C202488" w14:textId="77777777" w:rsidR="00CB5EAF" w:rsidRDefault="00CB5EAF" w:rsidP="002C69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04B6E"/>
    <w:multiLevelType w:val="hybridMultilevel"/>
    <w:tmpl w:val="DC541576"/>
    <w:lvl w:ilvl="0" w:tplc="B8F07774">
      <w:start w:val="1"/>
      <w:numFmt w:val="decimal"/>
      <w:lvlText w:val="%1."/>
      <w:lvlJc w:val="left"/>
      <w:pPr>
        <w:ind w:left="720" w:hanging="360"/>
      </w:pPr>
      <w:rPr>
        <w:lang w:val="x-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E14B48"/>
    <w:multiLevelType w:val="hybridMultilevel"/>
    <w:tmpl w:val="129A1C58"/>
    <w:lvl w:ilvl="0" w:tplc="F9E8EE78">
      <w:start w:val="1"/>
      <w:numFmt w:val="decimal"/>
      <w:lvlText w:val="%1."/>
      <w:lvlJc w:val="left"/>
      <w:pPr>
        <w:ind w:left="57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290" w:hanging="360"/>
      </w:pPr>
    </w:lvl>
    <w:lvl w:ilvl="2" w:tplc="0419001B">
      <w:start w:val="1"/>
      <w:numFmt w:val="lowerRoman"/>
      <w:lvlText w:val="%3."/>
      <w:lvlJc w:val="right"/>
      <w:pPr>
        <w:ind w:left="2010" w:hanging="180"/>
      </w:pPr>
    </w:lvl>
    <w:lvl w:ilvl="3" w:tplc="0419000F">
      <w:start w:val="1"/>
      <w:numFmt w:val="decimal"/>
      <w:lvlText w:val="%4."/>
      <w:lvlJc w:val="left"/>
      <w:pPr>
        <w:ind w:left="2730" w:hanging="360"/>
      </w:pPr>
    </w:lvl>
    <w:lvl w:ilvl="4" w:tplc="04190019">
      <w:start w:val="1"/>
      <w:numFmt w:val="lowerLetter"/>
      <w:lvlText w:val="%5."/>
      <w:lvlJc w:val="left"/>
      <w:pPr>
        <w:ind w:left="3450" w:hanging="360"/>
      </w:pPr>
    </w:lvl>
    <w:lvl w:ilvl="5" w:tplc="0419001B">
      <w:start w:val="1"/>
      <w:numFmt w:val="lowerRoman"/>
      <w:lvlText w:val="%6."/>
      <w:lvlJc w:val="right"/>
      <w:pPr>
        <w:ind w:left="4170" w:hanging="180"/>
      </w:pPr>
    </w:lvl>
    <w:lvl w:ilvl="6" w:tplc="0419000F">
      <w:start w:val="1"/>
      <w:numFmt w:val="decimal"/>
      <w:lvlText w:val="%7."/>
      <w:lvlJc w:val="left"/>
      <w:pPr>
        <w:ind w:left="4890" w:hanging="360"/>
      </w:pPr>
    </w:lvl>
    <w:lvl w:ilvl="7" w:tplc="04190019">
      <w:start w:val="1"/>
      <w:numFmt w:val="lowerLetter"/>
      <w:lvlText w:val="%8."/>
      <w:lvlJc w:val="left"/>
      <w:pPr>
        <w:ind w:left="5610" w:hanging="360"/>
      </w:pPr>
    </w:lvl>
    <w:lvl w:ilvl="8" w:tplc="0419001B">
      <w:start w:val="1"/>
      <w:numFmt w:val="lowerRoman"/>
      <w:lvlText w:val="%9."/>
      <w:lvlJc w:val="right"/>
      <w:pPr>
        <w:ind w:left="6330" w:hanging="180"/>
      </w:pPr>
    </w:lvl>
  </w:abstractNum>
  <w:abstractNum w:abstractNumId="2" w15:restartNumberingAfterBreak="0">
    <w:nsid w:val="0D68722B"/>
    <w:multiLevelType w:val="hybridMultilevel"/>
    <w:tmpl w:val="6450C286"/>
    <w:lvl w:ilvl="0" w:tplc="813C6F2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4680D96"/>
    <w:multiLevelType w:val="hybridMultilevel"/>
    <w:tmpl w:val="5FEE883A"/>
    <w:lvl w:ilvl="0" w:tplc="A2FAE750">
      <w:start w:val="1"/>
      <w:numFmt w:val="decimal"/>
      <w:lvlText w:val="%1."/>
      <w:lvlJc w:val="left"/>
      <w:pPr>
        <w:ind w:left="1353" w:hanging="360"/>
      </w:pPr>
      <w:rPr>
        <w:rFonts w:eastAsia="Times New Roman"/>
        <w:b w:val="0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7E584AC9"/>
    <w:multiLevelType w:val="hybridMultilevel"/>
    <w:tmpl w:val="2A4E7D42"/>
    <w:lvl w:ilvl="0" w:tplc="70805C72">
      <w:start w:val="1"/>
      <w:numFmt w:val="decimal"/>
      <w:lvlText w:val="%1."/>
      <w:lvlJc w:val="left"/>
      <w:pPr>
        <w:ind w:left="376" w:hanging="360"/>
      </w:pPr>
    </w:lvl>
    <w:lvl w:ilvl="1" w:tplc="04190019">
      <w:start w:val="1"/>
      <w:numFmt w:val="lowerLetter"/>
      <w:lvlText w:val="%2."/>
      <w:lvlJc w:val="left"/>
      <w:pPr>
        <w:ind w:left="1096" w:hanging="360"/>
      </w:pPr>
    </w:lvl>
    <w:lvl w:ilvl="2" w:tplc="0419001B">
      <w:start w:val="1"/>
      <w:numFmt w:val="lowerRoman"/>
      <w:lvlText w:val="%3."/>
      <w:lvlJc w:val="right"/>
      <w:pPr>
        <w:ind w:left="1816" w:hanging="180"/>
      </w:pPr>
    </w:lvl>
    <w:lvl w:ilvl="3" w:tplc="0419000F">
      <w:start w:val="1"/>
      <w:numFmt w:val="decimal"/>
      <w:lvlText w:val="%4."/>
      <w:lvlJc w:val="left"/>
      <w:pPr>
        <w:ind w:left="2536" w:hanging="360"/>
      </w:pPr>
    </w:lvl>
    <w:lvl w:ilvl="4" w:tplc="04190019">
      <w:start w:val="1"/>
      <w:numFmt w:val="lowerLetter"/>
      <w:lvlText w:val="%5."/>
      <w:lvlJc w:val="left"/>
      <w:pPr>
        <w:ind w:left="3256" w:hanging="360"/>
      </w:pPr>
    </w:lvl>
    <w:lvl w:ilvl="5" w:tplc="0419001B">
      <w:start w:val="1"/>
      <w:numFmt w:val="lowerRoman"/>
      <w:lvlText w:val="%6."/>
      <w:lvlJc w:val="right"/>
      <w:pPr>
        <w:ind w:left="3976" w:hanging="180"/>
      </w:pPr>
    </w:lvl>
    <w:lvl w:ilvl="6" w:tplc="0419000F">
      <w:start w:val="1"/>
      <w:numFmt w:val="decimal"/>
      <w:lvlText w:val="%7."/>
      <w:lvlJc w:val="left"/>
      <w:pPr>
        <w:ind w:left="4696" w:hanging="360"/>
      </w:pPr>
    </w:lvl>
    <w:lvl w:ilvl="7" w:tplc="04190019">
      <w:start w:val="1"/>
      <w:numFmt w:val="lowerLetter"/>
      <w:lvlText w:val="%8."/>
      <w:lvlJc w:val="left"/>
      <w:pPr>
        <w:ind w:left="5416" w:hanging="360"/>
      </w:pPr>
    </w:lvl>
    <w:lvl w:ilvl="8" w:tplc="0419001B">
      <w:start w:val="1"/>
      <w:numFmt w:val="lowerRoman"/>
      <w:lvlText w:val="%9."/>
      <w:lvlJc w:val="right"/>
      <w:pPr>
        <w:ind w:left="6136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053F"/>
    <w:rsid w:val="0006053C"/>
    <w:rsid w:val="000D4354"/>
    <w:rsid w:val="00106F77"/>
    <w:rsid w:val="0011097E"/>
    <w:rsid w:val="00151D7C"/>
    <w:rsid w:val="0017073D"/>
    <w:rsid w:val="002429A2"/>
    <w:rsid w:val="00286681"/>
    <w:rsid w:val="002A0297"/>
    <w:rsid w:val="002B4BCE"/>
    <w:rsid w:val="002C698C"/>
    <w:rsid w:val="00302A2B"/>
    <w:rsid w:val="003A45A7"/>
    <w:rsid w:val="003A45C6"/>
    <w:rsid w:val="003D4A80"/>
    <w:rsid w:val="003F417B"/>
    <w:rsid w:val="004018AA"/>
    <w:rsid w:val="004503B9"/>
    <w:rsid w:val="00450F04"/>
    <w:rsid w:val="004659D8"/>
    <w:rsid w:val="00483902"/>
    <w:rsid w:val="004C568F"/>
    <w:rsid w:val="0053762C"/>
    <w:rsid w:val="005576EC"/>
    <w:rsid w:val="0056116C"/>
    <w:rsid w:val="00584623"/>
    <w:rsid w:val="00591AB2"/>
    <w:rsid w:val="005A76C5"/>
    <w:rsid w:val="005E5132"/>
    <w:rsid w:val="00684094"/>
    <w:rsid w:val="00710906"/>
    <w:rsid w:val="007949ED"/>
    <w:rsid w:val="007A3972"/>
    <w:rsid w:val="007E1BD7"/>
    <w:rsid w:val="007F54C6"/>
    <w:rsid w:val="00892A41"/>
    <w:rsid w:val="008B0066"/>
    <w:rsid w:val="008C1509"/>
    <w:rsid w:val="008C25C6"/>
    <w:rsid w:val="008C6EBC"/>
    <w:rsid w:val="008F5FB8"/>
    <w:rsid w:val="0091603B"/>
    <w:rsid w:val="00945A5A"/>
    <w:rsid w:val="009C2C57"/>
    <w:rsid w:val="009C72DD"/>
    <w:rsid w:val="009D7BBB"/>
    <w:rsid w:val="00A02335"/>
    <w:rsid w:val="00A14B2D"/>
    <w:rsid w:val="00A52CA8"/>
    <w:rsid w:val="00AD0D87"/>
    <w:rsid w:val="00B14356"/>
    <w:rsid w:val="00B27DAF"/>
    <w:rsid w:val="00B70CCB"/>
    <w:rsid w:val="00BB3A58"/>
    <w:rsid w:val="00BC7C00"/>
    <w:rsid w:val="00C652CA"/>
    <w:rsid w:val="00C77F90"/>
    <w:rsid w:val="00C81535"/>
    <w:rsid w:val="00CB5EAF"/>
    <w:rsid w:val="00CC562C"/>
    <w:rsid w:val="00D11975"/>
    <w:rsid w:val="00D3176F"/>
    <w:rsid w:val="00D377BB"/>
    <w:rsid w:val="00D7053F"/>
    <w:rsid w:val="00DA025D"/>
    <w:rsid w:val="00DB7B38"/>
    <w:rsid w:val="00DE6822"/>
    <w:rsid w:val="00E24DC1"/>
    <w:rsid w:val="00E50A66"/>
    <w:rsid w:val="00F14823"/>
    <w:rsid w:val="00F36C82"/>
    <w:rsid w:val="00F56CA5"/>
    <w:rsid w:val="00F648B6"/>
    <w:rsid w:val="00F82063"/>
    <w:rsid w:val="00F93D2E"/>
    <w:rsid w:val="00FD7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D84A1"/>
  <w15:chartTrackingRefBased/>
  <w15:docId w15:val="{5D2AEB25-0C01-46AF-BD76-9FBF95A94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053F"/>
    <w:pPr>
      <w:spacing w:after="200" w:line="276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7053F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7053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3">
    <w:name w:val="Hyperlink"/>
    <w:basedOn w:val="a0"/>
    <w:uiPriority w:val="99"/>
    <w:semiHidden/>
    <w:unhideWhenUsed/>
    <w:rsid w:val="00D7053F"/>
    <w:rPr>
      <w:color w:val="0563C1" w:themeColor="hyperlink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D7053F"/>
    <w:pPr>
      <w:spacing w:after="100"/>
    </w:pPr>
  </w:style>
  <w:style w:type="paragraph" w:styleId="3">
    <w:name w:val="toc 3"/>
    <w:basedOn w:val="a"/>
    <w:next w:val="a"/>
    <w:autoRedefine/>
    <w:uiPriority w:val="39"/>
    <w:semiHidden/>
    <w:unhideWhenUsed/>
    <w:rsid w:val="00D7053F"/>
    <w:pPr>
      <w:tabs>
        <w:tab w:val="right" w:leader="dot" w:pos="9922"/>
      </w:tabs>
      <w:spacing w:after="100"/>
    </w:pPr>
  </w:style>
  <w:style w:type="paragraph" w:styleId="a4">
    <w:name w:val="annotation text"/>
    <w:basedOn w:val="a"/>
    <w:link w:val="a5"/>
    <w:uiPriority w:val="99"/>
    <w:semiHidden/>
    <w:unhideWhenUsed/>
    <w:rsid w:val="00D7053F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7053F"/>
    <w:rPr>
      <w:rFonts w:ascii="Times New Roman" w:eastAsia="Calibri" w:hAnsi="Times New Roman" w:cs="Times New Roman"/>
      <w:sz w:val="20"/>
      <w:szCs w:val="20"/>
    </w:rPr>
  </w:style>
  <w:style w:type="paragraph" w:styleId="a6">
    <w:name w:val="List Paragraph"/>
    <w:basedOn w:val="a"/>
    <w:uiPriority w:val="34"/>
    <w:qFormat/>
    <w:rsid w:val="00D7053F"/>
    <w:pPr>
      <w:ind w:left="720"/>
    </w:pPr>
  </w:style>
  <w:style w:type="paragraph" w:customStyle="1" w:styleId="ConsPlusNormal">
    <w:name w:val="ConsPlusNormal"/>
    <w:uiPriority w:val="99"/>
    <w:semiHidden/>
    <w:rsid w:val="00D7053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uiPriority w:val="99"/>
    <w:semiHidden/>
    <w:rsid w:val="00D7053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2C69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C698C"/>
    <w:rPr>
      <w:rFonts w:ascii="Times New Roman" w:eastAsia="Calibri" w:hAnsi="Times New Roman" w:cs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2C69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C698C"/>
    <w:rPr>
      <w:rFonts w:ascii="Times New Roman" w:eastAsia="Calibri" w:hAnsi="Times New Roman" w:cs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5576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5576E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0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9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21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197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77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35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" TargetMode="External"/><Relationship Id="rId18" Type="http://schemas.openxmlformats.org/officeDocument/2006/relationships/hyperlink" Target="http://elibrary.ru" TargetMode="External"/><Relationship Id="rId26" Type="http://schemas.openxmlformats.org/officeDocument/2006/relationships/hyperlink" Target="https://search.proquest.com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search.ebscohost.com" TargetMode="External"/><Relationship Id="rId34" Type="http://schemas.openxmlformats.org/officeDocument/2006/relationships/footer" Target="footer1.xml"/><Relationship Id="rId7" Type="http://schemas.openxmlformats.org/officeDocument/2006/relationships/hyperlink" Target="file:///C:\Users\User\Desktop\&#1056;&#1055;&#1044;\&#1053;&#1048;&#1056;(&#1055;&#1086;&#1083;&#1080;&#1090;&#1086;&#1083;&#1086;&#1075;&#1080;&#1103;%20&#1073;&#1072;&#1082;).docx" TargetMode="External"/><Relationship Id="rId12" Type="http://schemas.openxmlformats.org/officeDocument/2006/relationships/hyperlink" Target="http://www.book.ru" TargetMode="External"/><Relationship Id="rId17" Type="http://schemas.openxmlformats.org/officeDocument/2006/relationships/hyperlink" Target="https://grebennikon.ru/" TargetMode="External"/><Relationship Id="rId25" Type="http://schemas.openxmlformats.org/officeDocument/2006/relationships/hyperlink" Target="https://academic.oup.com/journals/" TargetMode="External"/><Relationship Id="rId33" Type="http://schemas.openxmlformats.org/officeDocument/2006/relationships/hyperlink" Target="http://obuchonok.ru/zadachi" TargetMode="External"/><Relationship Id="rId2" Type="http://schemas.openxmlformats.org/officeDocument/2006/relationships/styles" Target="styles.xml"/><Relationship Id="rId16" Type="http://schemas.openxmlformats.org/officeDocument/2006/relationships/hyperlink" Target="http://lib.alpinadigital.ru/" TargetMode="External"/><Relationship Id="rId20" Type="http://schemas.openxmlformats.org/officeDocument/2006/relationships/hyperlink" Target="http://ar.cnki.net/ACADREF" TargetMode="External"/><Relationship Id="rId29" Type="http://schemas.openxmlformats.org/officeDocument/2006/relationships/hyperlink" Target="http://link.springer.com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elib.fa.ru/" TargetMode="External"/><Relationship Id="rId24" Type="http://schemas.openxmlformats.org/officeDocument/2006/relationships/hyperlink" Target="https://oxford.universitypressscholarship.com/" TargetMode="External"/><Relationship Id="rId32" Type="http://schemas.openxmlformats.org/officeDocument/2006/relationships/hyperlink" Target="http://obuchonok.ru/cel-raboty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urait.ru/" TargetMode="External"/><Relationship Id="rId23" Type="http://schemas.openxmlformats.org/officeDocument/2006/relationships/hyperlink" Target="http://jstor.org" TargetMode="External"/><Relationship Id="rId28" Type="http://schemas.openxmlformats.org/officeDocument/2006/relationships/hyperlink" Target="https://www.scopus.com" TargetMode="External"/><Relationship Id="rId36" Type="http://schemas.openxmlformats.org/officeDocument/2006/relationships/theme" Target="theme/theme1.xml"/><Relationship Id="rId10" Type="http://schemas.openxmlformats.org/officeDocument/2006/relationships/hyperlink" Target="file:///C:\Users\User\Desktop\&#1056;&#1055;&#1044;\&#1053;&#1048;&#1056;(&#1055;&#1086;&#1083;&#1080;&#1090;&#1086;&#1083;&#1086;&#1075;&#1080;&#1103;%20&#1073;&#1072;&#1082;).docx" TargetMode="External"/><Relationship Id="rId19" Type="http://schemas.openxmlformats.org/officeDocument/2006/relationships/hyperlink" Target="http://&#1085;&#1101;&#1073;.&#1088;&#1092;/" TargetMode="External"/><Relationship Id="rId31" Type="http://schemas.openxmlformats.org/officeDocument/2006/relationships/hyperlink" Target="http://arch.neicon.ru/xmlui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User\Desktop\&#1056;&#1055;&#1044;\&#1053;&#1048;&#1056;(&#1055;&#1086;&#1083;&#1080;&#1090;&#1086;&#1083;&#1086;&#1075;&#1080;&#1103;%20&#1073;&#1072;&#1082;).docx" TargetMode="External"/><Relationship Id="rId14" Type="http://schemas.openxmlformats.org/officeDocument/2006/relationships/hyperlink" Target="http://www.znanium.com" TargetMode="External"/><Relationship Id="rId22" Type="http://schemas.openxmlformats.org/officeDocument/2006/relationships/hyperlink" Target="http://www.sciencedirect.com" TargetMode="External"/><Relationship Id="rId27" Type="http://schemas.openxmlformats.org/officeDocument/2006/relationships/hyperlink" Target="https://search.proquest.com/" TargetMode="External"/><Relationship Id="rId30" Type="http://schemas.openxmlformats.org/officeDocument/2006/relationships/hyperlink" Target="http://apps.webofknowledge.com" TargetMode="External"/><Relationship Id="rId35" Type="http://schemas.openxmlformats.org/officeDocument/2006/relationships/fontTable" Target="fontTable.xml"/><Relationship Id="rId8" Type="http://schemas.openxmlformats.org/officeDocument/2006/relationships/hyperlink" Target="file:///C:\Users\User\Desktop\&#1056;&#1055;&#1044;\&#1053;&#1048;&#1056;(&#1055;&#1086;&#1083;&#1080;&#1090;&#1086;&#1083;&#1086;&#1075;&#1080;&#1103;%20&#1073;&#1072;&#1082;)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4833</Words>
  <Characters>27554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Расторгуев Сергей Викторович</dc:creator>
  <cp:keywords/>
  <dc:description/>
  <cp:lastModifiedBy>Хусяинова Вера Михайловна</cp:lastModifiedBy>
  <cp:revision>24</cp:revision>
  <cp:lastPrinted>2022-05-19T11:19:00Z</cp:lastPrinted>
  <dcterms:created xsi:type="dcterms:W3CDTF">2022-04-08T09:28:00Z</dcterms:created>
  <dcterms:modified xsi:type="dcterms:W3CDTF">2022-05-24T08:00:00Z</dcterms:modified>
</cp:coreProperties>
</file>