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CB5A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6D6910A9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72B122D8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092B7A0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proofErr w:type="spellStart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79B320A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14:paraId="47DB9D52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14:paraId="4F2F3E03" w14:textId="50CB97B7" w:rsidR="00BF68D0" w:rsidRPr="00BF68D0" w:rsidRDefault="009D76AE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</w:t>
      </w:r>
      <w:r w:rsidR="005C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пускной квалификационной работы</w:t>
      </w:r>
      <w:r w:rsidR="00BF68D0"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магистратуры </w:t>
      </w:r>
    </w:p>
    <w:p w14:paraId="626AD028" w14:textId="77777777" w:rsidR="0060558A" w:rsidRDefault="0060558A" w:rsidP="0060558A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36C06AEB" w14:textId="476B0C3F" w:rsidR="00622443" w:rsidRPr="00E873A0" w:rsidRDefault="00FA64DA" w:rsidP="007767D8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Обучающийся__________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</w:t>
      </w:r>
    </w:p>
    <w:p w14:paraId="0ED291CA" w14:textId="77777777" w:rsidR="00622443" w:rsidRPr="00E873A0" w:rsidRDefault="00622443" w:rsidP="007767D8">
      <w:pPr>
        <w:autoSpaceDE w:val="0"/>
        <w:autoSpaceDN w:val="0"/>
        <w:adjustRightInd w:val="0"/>
        <w:spacing w:after="0" w:line="240" w:lineRule="auto"/>
        <w:ind w:left="3677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</w:t>
      </w:r>
      <w:proofErr w:type="spellStart"/>
      <w:proofErr w:type="gramStart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Фамилия,И.</w:t>
      </w:r>
      <w:proofErr w:type="gram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,О</w:t>
      </w:r>
      <w:proofErr w:type="spell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.)</w:t>
      </w:r>
    </w:p>
    <w:p w14:paraId="3F2FB2BF" w14:textId="77777777" w:rsidR="00622443" w:rsidRPr="00FA64DA" w:rsidRDefault="00622443" w:rsidP="007767D8">
      <w:pPr>
        <w:tabs>
          <w:tab w:val="left" w:leader="underscore" w:pos="9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Кафедра «Экономика, финансы и </w:t>
      </w:r>
      <w:proofErr w:type="gramStart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управление»_</w:t>
      </w:r>
      <w:proofErr w:type="gramEnd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</w:t>
      </w:r>
      <w:r w:rsidR="00D14282"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</w:p>
    <w:p w14:paraId="0F717436" w14:textId="7A928F6E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Направление подготовки: 38.04.0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1</w:t>
      </w: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Экономика</w:t>
      </w:r>
    </w:p>
    <w:p w14:paraId="0E83E7FA" w14:textId="1880F61A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Направленность: </w:t>
      </w:r>
      <w:r w:rsidR="006B6A3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Корпоративная отчетность и право в бизнесе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</w:t>
      </w:r>
    </w:p>
    <w:p w14:paraId="07493BC7" w14:textId="0665A901" w:rsidR="00622443" w:rsidRPr="00FA64DA" w:rsidRDefault="00622443" w:rsidP="007767D8">
      <w:pPr>
        <w:tabs>
          <w:tab w:val="left" w:leader="underscore" w:pos="3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Наименование темы: </w:t>
      </w:r>
      <w:r w:rsidR="00057F2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14:paraId="1F86EEC7" w14:textId="77777777" w:rsidR="00622443" w:rsidRPr="00E873A0" w:rsidRDefault="00622443" w:rsidP="007767D8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16830596" w14:textId="5E7A19F2" w:rsidR="00622443" w:rsidRPr="00E873A0" w:rsidRDefault="00622443" w:rsidP="0060558A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Руководитель__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________________________________________________________</w:t>
      </w:r>
    </w:p>
    <w:p w14:paraId="3B7A154C" w14:textId="77777777" w:rsidR="00622443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(Фамилия,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Имя,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Отчество, должность, ученое звание, степень)</w:t>
      </w:r>
    </w:p>
    <w:p w14:paraId="558FDB3A" w14:textId="77777777" w:rsidR="00E873A0" w:rsidRPr="00E873A0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14:paraId="0ADA1904" w14:textId="6C486F0A" w:rsidR="00E873A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темы, полнота обзора отечественной и зарубежной научной литературы по теме </w:t>
      </w:r>
      <w:r w:rsidR="00E873A0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сследования.</w:t>
      </w:r>
    </w:p>
    <w:p w14:paraId="0D424E8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C09AD" w14:textId="77777777" w:rsid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A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</w:t>
      </w:r>
      <w:r w:rsidR="000E7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654B9" w14:textId="77777777" w:rsidR="005F3009" w:rsidRPr="000E7571" w:rsidRDefault="005F3009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D2E6C" w14:textId="247D2A7C" w:rsidR="005F3009" w:rsidRPr="000E7571" w:rsidRDefault="00BF68D0" w:rsidP="0060558A">
      <w:pPr>
        <w:pStyle w:val="Style17"/>
        <w:widowControl/>
        <w:spacing w:line="240" w:lineRule="auto"/>
        <w:ind w:right="29" w:firstLine="709"/>
        <w:rPr>
          <w:b/>
        </w:rPr>
      </w:pPr>
      <w:r w:rsidRPr="000E7571">
        <w:rPr>
          <w:b/>
        </w:rPr>
        <w:t>3.</w:t>
      </w:r>
      <w:r w:rsidRPr="000E7571">
        <w:t xml:space="preserve"> </w:t>
      </w:r>
      <w:r w:rsidRPr="000E7571">
        <w:rPr>
          <w:b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</w:t>
      </w:r>
      <w:r w:rsidR="000E7571">
        <w:rPr>
          <w:b/>
        </w:rPr>
        <w:t>х программ, базы данных и т.п.</w:t>
      </w:r>
    </w:p>
    <w:p w14:paraId="12648F30" w14:textId="77777777" w:rsidR="00BF68D0" w:rsidRPr="00E873A0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CE19" w14:textId="6B205914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самостоятельности (доля (%) заимствований в ВКР и корректность офо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рмления заимствованного текста).</w:t>
      </w:r>
    </w:p>
    <w:p w14:paraId="6CBA8579" w14:textId="77777777" w:rsidR="00BF68D0" w:rsidRPr="00E873A0" w:rsidRDefault="00BF68D0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F53C4" w14:textId="0FAA0CEE" w:rsidR="00891588" w:rsidRPr="000E7571" w:rsidRDefault="00BF68D0" w:rsidP="00605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 проблемной ситуации).</w:t>
      </w:r>
    </w:p>
    <w:p w14:paraId="6062ECE0" w14:textId="77777777" w:rsidR="00891588" w:rsidRPr="00060FEF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3E71" w14:textId="2391EAB2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Апробация основных положений и результатов работы, в </w:t>
      </w:r>
      <w:proofErr w:type="spellStart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</w:t>
      </w:r>
      <w:r w:rsidR="009D76AE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Госзадании</w:t>
      </w:r>
      <w:proofErr w:type="spellEnd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проч.</w:t>
      </w:r>
    </w:p>
    <w:p w14:paraId="43CC57C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BEC" w14:textId="3068D047" w:rsidR="00BF68D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732"/>
        <w:gridCol w:w="4404"/>
        <w:gridCol w:w="1533"/>
      </w:tblGrid>
      <w:tr w:rsidR="007767D8" w:rsidRPr="003B307C" w14:paraId="02F00448" w14:textId="77777777" w:rsidTr="00986765">
        <w:trPr>
          <w:trHeight w:val="1204"/>
          <w:jc w:val="center"/>
        </w:trPr>
        <w:tc>
          <w:tcPr>
            <w:tcW w:w="939" w:type="dxa"/>
          </w:tcPr>
          <w:p w14:paraId="615C61FE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732" w:type="dxa"/>
          </w:tcPr>
          <w:p w14:paraId="302846CF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4404" w:type="dxa"/>
          </w:tcPr>
          <w:p w14:paraId="14313E81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достижения универсальных компетенций</w:t>
            </w:r>
          </w:p>
        </w:tc>
        <w:tc>
          <w:tcPr>
            <w:tcW w:w="1533" w:type="dxa"/>
          </w:tcPr>
          <w:p w14:paraId="4037A36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компетенции</w:t>
            </w:r>
          </w:p>
          <w:p w14:paraId="31842CF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(полностью, частично,</w:t>
            </w:r>
          </w:p>
          <w:p w14:paraId="36BCC57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сформирована)</w:t>
            </w:r>
          </w:p>
        </w:tc>
      </w:tr>
      <w:tr w:rsidR="007767D8" w:rsidRPr="003B307C" w14:paraId="32BFCAB6" w14:textId="77777777" w:rsidTr="00986765">
        <w:trPr>
          <w:jc w:val="center"/>
        </w:trPr>
        <w:tc>
          <w:tcPr>
            <w:tcW w:w="939" w:type="dxa"/>
            <w:vMerge w:val="restart"/>
          </w:tcPr>
          <w:p w14:paraId="4CE0EB6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732" w:type="dxa"/>
            <w:vMerge w:val="restart"/>
          </w:tcPr>
          <w:p w14:paraId="6BB41042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4404" w:type="dxa"/>
          </w:tcPr>
          <w:p w14:paraId="75E0A125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1.Использует методы абстрактного мышления, анализ информации и синтез проблемных ситуаций, формализованных моделей процессов и явлений профессиональной деятельности</w:t>
            </w:r>
          </w:p>
        </w:tc>
        <w:tc>
          <w:tcPr>
            <w:tcW w:w="1533" w:type="dxa"/>
          </w:tcPr>
          <w:p w14:paraId="4592FB4E" w14:textId="0183832A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F591012" w14:textId="77777777" w:rsidTr="00986765">
        <w:trPr>
          <w:jc w:val="center"/>
        </w:trPr>
        <w:tc>
          <w:tcPr>
            <w:tcW w:w="939" w:type="dxa"/>
            <w:vMerge/>
          </w:tcPr>
          <w:p w14:paraId="02D066C3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002F4A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5C6F50ED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2.Демонстрирует способы осмысления критического анализа проблемных ситуаций</w:t>
            </w:r>
          </w:p>
        </w:tc>
        <w:tc>
          <w:tcPr>
            <w:tcW w:w="1533" w:type="dxa"/>
          </w:tcPr>
          <w:p w14:paraId="35808AC9" w14:textId="2D4BA41F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95C026" w14:textId="77777777" w:rsidTr="00986765">
        <w:trPr>
          <w:jc w:val="center"/>
        </w:trPr>
        <w:tc>
          <w:tcPr>
            <w:tcW w:w="939" w:type="dxa"/>
            <w:vMerge/>
          </w:tcPr>
          <w:p w14:paraId="36CA4E38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A277F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84D84B3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3.Предлагает нестандартные решения проблем, </w:t>
            </w: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новые оригинальные проекты, вырабатывает стратегию действий на основе системного подхода</w:t>
            </w:r>
          </w:p>
        </w:tc>
        <w:tc>
          <w:tcPr>
            <w:tcW w:w="1533" w:type="dxa"/>
          </w:tcPr>
          <w:p w14:paraId="40E89B2C" w14:textId="49E4062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B6A34" w:rsidRPr="003B307C" w14:paraId="766C122F" w14:textId="77777777" w:rsidTr="00986765">
        <w:trPr>
          <w:jc w:val="center"/>
        </w:trPr>
        <w:tc>
          <w:tcPr>
            <w:tcW w:w="939" w:type="dxa"/>
            <w:vMerge w:val="restart"/>
          </w:tcPr>
          <w:p w14:paraId="29F9517D" w14:textId="77777777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2732" w:type="dxa"/>
            <w:vMerge w:val="restart"/>
          </w:tcPr>
          <w:p w14:paraId="5CB80086" w14:textId="77777777" w:rsidR="006B6A34" w:rsidRPr="003B307C" w:rsidRDefault="006B6A34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Способен применять коммуникативные технологии, владеть иностранным языком на уровне, позволяющем осуществлять профессиональную деятельность, в том числе в иноязычной среде</w:t>
            </w:r>
          </w:p>
        </w:tc>
        <w:tc>
          <w:tcPr>
            <w:tcW w:w="4404" w:type="dxa"/>
          </w:tcPr>
          <w:p w14:paraId="19F905E6" w14:textId="77777777" w:rsidR="006B6A34" w:rsidRPr="003B307C" w:rsidRDefault="006B6A34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1.Использует коммуникативные технологии, включая современные, для академического и профессионального взаимодействия</w:t>
            </w:r>
          </w:p>
        </w:tc>
        <w:tc>
          <w:tcPr>
            <w:tcW w:w="1533" w:type="dxa"/>
          </w:tcPr>
          <w:p w14:paraId="01640DA5" w14:textId="4BCC5FFE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B6A34" w:rsidRPr="003B307C" w14:paraId="5379C88D" w14:textId="77777777" w:rsidTr="00986765">
        <w:trPr>
          <w:jc w:val="center"/>
        </w:trPr>
        <w:tc>
          <w:tcPr>
            <w:tcW w:w="939" w:type="dxa"/>
            <w:vMerge/>
          </w:tcPr>
          <w:p w14:paraId="2B028B77" w14:textId="77777777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AD12F3" w14:textId="77777777" w:rsidR="006B6A34" w:rsidRPr="003B307C" w:rsidRDefault="006B6A34" w:rsidP="00EF1333">
            <w:pPr>
              <w:widowControl w:val="0"/>
              <w:spacing w:after="0" w:line="240" w:lineRule="auto"/>
              <w:jc w:val="both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9BCA907" w14:textId="78CA3C98" w:rsidR="006B6A34" w:rsidRPr="003B307C" w:rsidRDefault="006B6A34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2.Общается на иностранном языке в сфере профессиональной деятельности и в научной среде в письменной устной форме</w:t>
            </w:r>
          </w:p>
        </w:tc>
        <w:tc>
          <w:tcPr>
            <w:tcW w:w="1533" w:type="dxa"/>
          </w:tcPr>
          <w:p w14:paraId="35AD4696" w14:textId="7A8B6B63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B6A34" w:rsidRPr="003B307C" w14:paraId="3FAF5037" w14:textId="77777777" w:rsidTr="00986765">
        <w:trPr>
          <w:jc w:val="center"/>
        </w:trPr>
        <w:tc>
          <w:tcPr>
            <w:tcW w:w="939" w:type="dxa"/>
            <w:vMerge/>
          </w:tcPr>
          <w:p w14:paraId="7EB50393" w14:textId="77777777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15723DB" w14:textId="77777777" w:rsidR="006B6A34" w:rsidRPr="003B307C" w:rsidRDefault="006B6A34" w:rsidP="00EF1333">
            <w:pPr>
              <w:widowControl w:val="0"/>
              <w:spacing w:after="0" w:line="240" w:lineRule="auto"/>
              <w:jc w:val="both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07072902" w14:textId="2F58769A" w:rsidR="006B6A34" w:rsidRPr="006B6A34" w:rsidRDefault="006B6A34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</w:rPr>
            </w:pPr>
            <w:r w:rsidRPr="006B6A34">
              <w:rPr>
                <w:sz w:val="20"/>
                <w:szCs w:val="20"/>
              </w:rPr>
              <w:t>3.</w:t>
            </w:r>
            <w:r w:rsidRPr="006B6A34">
              <w:rPr>
                <w:sz w:val="20"/>
                <w:szCs w:val="20"/>
              </w:rPr>
              <w:t>Выступает на иностранном языке с научными докладами, презентациями, представляет научные результаты на конференциях и симпозиумах; участвует в научных дискуссиях и дебатах</w:t>
            </w:r>
          </w:p>
        </w:tc>
        <w:tc>
          <w:tcPr>
            <w:tcW w:w="1533" w:type="dxa"/>
          </w:tcPr>
          <w:p w14:paraId="38BCD7CB" w14:textId="77777777" w:rsidR="006B6A34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B6A34" w:rsidRPr="003B307C" w14:paraId="372B733A" w14:textId="77777777" w:rsidTr="00986765">
        <w:trPr>
          <w:jc w:val="center"/>
        </w:trPr>
        <w:tc>
          <w:tcPr>
            <w:tcW w:w="939" w:type="dxa"/>
            <w:vMerge w:val="restart"/>
          </w:tcPr>
          <w:p w14:paraId="020F9DD2" w14:textId="77777777" w:rsidR="006B6A34" w:rsidRPr="003B307C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732" w:type="dxa"/>
            <w:vMerge w:val="restart"/>
          </w:tcPr>
          <w:p w14:paraId="2C26378A" w14:textId="67D890F3" w:rsidR="006B6A34" w:rsidRPr="006B6A34" w:rsidRDefault="006B6A34" w:rsidP="006B6A3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6A34">
              <w:rPr>
                <w:rStyle w:val="81"/>
                <w:rFonts w:eastAsiaTheme="minorHAnsi"/>
                <w:sz w:val="20"/>
                <w:szCs w:val="20"/>
              </w:rPr>
              <w:t>Способность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применять знания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иностранного языка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на уровне,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достаточном для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межличностного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общения, учебной и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 w:rsidRPr="006B6A34">
              <w:rPr>
                <w:rStyle w:val="81"/>
                <w:rFonts w:eastAsiaTheme="minorHAnsi"/>
                <w:sz w:val="20"/>
                <w:szCs w:val="20"/>
              </w:rPr>
              <w:t>профессиональной</w:t>
            </w:r>
            <w:r w:rsidRPr="006B6A34">
              <w:rPr>
                <w:rStyle w:val="12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81"/>
                <w:rFonts w:eastAsiaTheme="minorHAnsi"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4404" w:type="dxa"/>
          </w:tcPr>
          <w:p w14:paraId="512D7017" w14:textId="0E410139" w:rsidR="006B6A34" w:rsidRPr="006B6A34" w:rsidRDefault="006B6A34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6B6A34">
              <w:rPr>
                <w:sz w:val="20"/>
                <w:szCs w:val="20"/>
              </w:rPr>
              <w:t>1.Объективно оценивает свои возможности и требования различных социальны ситуаций, принимает решения в соответствии с данной оценкой и требованиями.</w:t>
            </w:r>
          </w:p>
        </w:tc>
        <w:tc>
          <w:tcPr>
            <w:tcW w:w="1533" w:type="dxa"/>
          </w:tcPr>
          <w:p w14:paraId="573213B9" w14:textId="51A3A62E" w:rsidR="006B6A34" w:rsidRPr="003B307C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220AF9A1" w14:textId="77777777" w:rsidTr="00986765">
        <w:trPr>
          <w:jc w:val="center"/>
        </w:trPr>
        <w:tc>
          <w:tcPr>
            <w:tcW w:w="939" w:type="dxa"/>
            <w:vMerge/>
          </w:tcPr>
          <w:p w14:paraId="18F05BC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7FE983F" w14:textId="77777777" w:rsidR="007767D8" w:rsidRPr="006B6A34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D237B62" w14:textId="77777777" w:rsidR="007767D8" w:rsidRPr="006B6A34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6B6A34">
              <w:rPr>
                <w:rFonts w:ascii="Times New Roman" w:hAnsi="Times New Roman"/>
                <w:sz w:val="20"/>
                <w:szCs w:val="20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</w:tc>
        <w:tc>
          <w:tcPr>
            <w:tcW w:w="1533" w:type="dxa"/>
          </w:tcPr>
          <w:p w14:paraId="354137EB" w14:textId="0E2B1E3D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E311A33" w14:textId="77777777" w:rsidTr="00986765">
        <w:trPr>
          <w:jc w:val="center"/>
        </w:trPr>
        <w:tc>
          <w:tcPr>
            <w:tcW w:w="939" w:type="dxa"/>
            <w:vMerge/>
          </w:tcPr>
          <w:p w14:paraId="1A17655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E986C64" w14:textId="77777777" w:rsidR="007767D8" w:rsidRPr="006B6A34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0882F65F" w14:textId="77777777" w:rsidR="007767D8" w:rsidRPr="006B6A34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B6A34">
              <w:rPr>
                <w:rFonts w:ascii="Times New Roman" w:hAnsi="Times New Roman"/>
                <w:sz w:val="20"/>
                <w:szCs w:val="20"/>
              </w:rPr>
              <w:t>3. Определяет приоритеты собственной деятельности в соответствии с важностью задач</w:t>
            </w:r>
          </w:p>
        </w:tc>
        <w:tc>
          <w:tcPr>
            <w:tcW w:w="1533" w:type="dxa"/>
          </w:tcPr>
          <w:p w14:paraId="23325D46" w14:textId="2733B06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0145577" w14:textId="77777777" w:rsidTr="00986765">
        <w:trPr>
          <w:trHeight w:val="659"/>
          <w:jc w:val="center"/>
        </w:trPr>
        <w:tc>
          <w:tcPr>
            <w:tcW w:w="939" w:type="dxa"/>
            <w:vMerge/>
          </w:tcPr>
          <w:p w14:paraId="1CC6F337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76D52E9" w14:textId="77777777" w:rsidR="007767D8" w:rsidRPr="006B6A34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126486" w14:textId="77777777" w:rsidR="007767D8" w:rsidRPr="006B6A34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B6A34">
              <w:rPr>
                <w:rFonts w:ascii="Times New Roman" w:hAnsi="Times New Roman"/>
                <w:sz w:val="20"/>
                <w:szCs w:val="20"/>
              </w:rPr>
              <w:t>4.Определяет и демонстрирует методы повышения эффективности собственной деятельности</w:t>
            </w:r>
          </w:p>
        </w:tc>
        <w:tc>
          <w:tcPr>
            <w:tcW w:w="1533" w:type="dxa"/>
          </w:tcPr>
          <w:p w14:paraId="54A74524" w14:textId="05021EC8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99586C1" w14:textId="77777777" w:rsidTr="00986765">
        <w:trPr>
          <w:jc w:val="center"/>
        </w:trPr>
        <w:tc>
          <w:tcPr>
            <w:tcW w:w="939" w:type="dxa"/>
            <w:vMerge w:val="restart"/>
          </w:tcPr>
          <w:p w14:paraId="171F727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2732" w:type="dxa"/>
            <w:vMerge w:val="restart"/>
          </w:tcPr>
          <w:p w14:paraId="2C77674C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 xml:space="preserve">Способность к организации межличностных отношений и  </w:t>
            </w:r>
          </w:p>
          <w:p w14:paraId="7BC29231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>межкультурного взаимодействия, учитывая разнообразие культур</w:t>
            </w:r>
          </w:p>
          <w:p w14:paraId="726F5BDB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23DCB7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1.Демонстрирует понимание разнообразия культур в процессе межкультурного взаимодействия.</w:t>
            </w:r>
          </w:p>
        </w:tc>
        <w:tc>
          <w:tcPr>
            <w:tcW w:w="1533" w:type="dxa"/>
          </w:tcPr>
          <w:p w14:paraId="3BD73192" w14:textId="3D63923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0A8410B6" w14:textId="77777777" w:rsidTr="00986765">
        <w:trPr>
          <w:jc w:val="center"/>
        </w:trPr>
        <w:tc>
          <w:tcPr>
            <w:tcW w:w="939" w:type="dxa"/>
            <w:vMerge/>
          </w:tcPr>
          <w:p w14:paraId="085F76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14C252C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13AF7F3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398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2.Выстраивает межличностные взаимодействия путем создания общепринятых норм культурного самовыражения.</w:t>
            </w:r>
          </w:p>
        </w:tc>
        <w:tc>
          <w:tcPr>
            <w:tcW w:w="1533" w:type="dxa"/>
          </w:tcPr>
          <w:p w14:paraId="7E4725DA" w14:textId="2FECD3E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A293966" w14:textId="77777777" w:rsidTr="006B6A34">
        <w:trPr>
          <w:trHeight w:val="1201"/>
          <w:jc w:val="center"/>
        </w:trPr>
        <w:tc>
          <w:tcPr>
            <w:tcW w:w="939" w:type="dxa"/>
            <w:vMerge/>
          </w:tcPr>
          <w:p w14:paraId="0781DAF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BA7FE4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CC903DA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45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3.Использует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  <w:tc>
          <w:tcPr>
            <w:tcW w:w="1533" w:type="dxa"/>
          </w:tcPr>
          <w:p w14:paraId="26A59A9D" w14:textId="2B89CD76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AE95231" w14:textId="77777777" w:rsidTr="00986765">
        <w:trPr>
          <w:jc w:val="center"/>
        </w:trPr>
        <w:tc>
          <w:tcPr>
            <w:tcW w:w="939" w:type="dxa"/>
            <w:vMerge w:val="restart"/>
          </w:tcPr>
          <w:p w14:paraId="5A8BD904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732" w:type="dxa"/>
            <w:vMerge w:val="restart"/>
          </w:tcPr>
          <w:p w14:paraId="42115B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4404" w:type="dxa"/>
          </w:tcPr>
          <w:p w14:paraId="2F0055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1.Организовывает работу в команде, ставит цели командной работы</w:t>
            </w:r>
          </w:p>
        </w:tc>
        <w:tc>
          <w:tcPr>
            <w:tcW w:w="1533" w:type="dxa"/>
          </w:tcPr>
          <w:p w14:paraId="3ACB0E1D" w14:textId="609BF6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119292" w14:textId="77777777" w:rsidTr="00986765">
        <w:trPr>
          <w:jc w:val="center"/>
        </w:trPr>
        <w:tc>
          <w:tcPr>
            <w:tcW w:w="939" w:type="dxa"/>
            <w:vMerge/>
          </w:tcPr>
          <w:p w14:paraId="0402EB9C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F156F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73B0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2.Вырабатывает командную стратегию для достижения поставленной цели на основе задач и методов их решения</w:t>
            </w:r>
          </w:p>
        </w:tc>
        <w:tc>
          <w:tcPr>
            <w:tcW w:w="1533" w:type="dxa"/>
          </w:tcPr>
          <w:p w14:paraId="15353A7D" w14:textId="5A4B21D3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1C6A927" w14:textId="77777777" w:rsidTr="00986765">
        <w:trPr>
          <w:jc w:val="center"/>
        </w:trPr>
        <w:tc>
          <w:tcPr>
            <w:tcW w:w="939" w:type="dxa"/>
            <w:vMerge/>
          </w:tcPr>
          <w:p w14:paraId="5B30B79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700F44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AA907E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3.Принимает ответственность за принятые организационно-управленческие решения</w:t>
            </w:r>
          </w:p>
        </w:tc>
        <w:tc>
          <w:tcPr>
            <w:tcW w:w="1533" w:type="dxa"/>
          </w:tcPr>
          <w:p w14:paraId="41A0681B" w14:textId="0F5D796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D083FCC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B18950E" w14:textId="65B60E67" w:rsidR="007767D8" w:rsidRPr="003B307C" w:rsidRDefault="006B6A34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732" w:type="dxa"/>
            <w:vMerge w:val="restart"/>
          </w:tcPr>
          <w:p w14:paraId="491AE7CB" w14:textId="6B76430A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проводить</w:t>
            </w:r>
            <w:r w:rsidR="006B6A34">
              <w:rPr>
                <w:rStyle w:val="2Exact"/>
                <w:rFonts w:eastAsia="Calibri"/>
                <w:sz w:val="20"/>
                <w:szCs w:val="20"/>
              </w:rPr>
              <w:t xml:space="preserve"> научные исследования</w:t>
            </w:r>
            <w:r w:rsidRPr="003B307C">
              <w:rPr>
                <w:rStyle w:val="2Exact"/>
                <w:rFonts w:eastAsia="Calibri"/>
                <w:sz w:val="20"/>
                <w:szCs w:val="20"/>
              </w:rPr>
              <w:t xml:space="preserve"> и оформлять их результаты</w:t>
            </w:r>
          </w:p>
        </w:tc>
        <w:tc>
          <w:tcPr>
            <w:tcW w:w="4404" w:type="dxa"/>
          </w:tcPr>
          <w:p w14:paraId="283B28F2" w14:textId="0CE4FDD8" w:rsidR="007767D8" w:rsidRPr="006B6A34" w:rsidRDefault="007767D8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B6A34">
              <w:rPr>
                <w:rStyle w:val="2Exact"/>
                <w:sz w:val="20"/>
                <w:szCs w:val="20"/>
              </w:rPr>
              <w:t>1.</w:t>
            </w:r>
            <w:r w:rsidRPr="006B6A34">
              <w:rPr>
                <w:sz w:val="20"/>
                <w:szCs w:val="20"/>
              </w:rPr>
              <w:t xml:space="preserve"> </w:t>
            </w:r>
            <w:r w:rsidR="006B6A34" w:rsidRPr="006B6A34">
              <w:rPr>
                <w:sz w:val="20"/>
                <w:szCs w:val="20"/>
              </w:rPr>
              <w:t xml:space="preserve">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др. </w:t>
            </w:r>
          </w:p>
        </w:tc>
        <w:tc>
          <w:tcPr>
            <w:tcW w:w="1533" w:type="dxa"/>
          </w:tcPr>
          <w:p w14:paraId="009E895C" w14:textId="1125419C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C267C9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08469D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2DD8EFD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C33BA0" w14:textId="570F1724" w:rsidR="007767D8" w:rsidRPr="006B6A34" w:rsidRDefault="007767D8" w:rsidP="00EF1333">
            <w:pPr>
              <w:pStyle w:val="22"/>
              <w:shd w:val="clear" w:color="auto" w:fill="auto"/>
              <w:tabs>
                <w:tab w:val="left" w:pos="706"/>
                <w:tab w:val="right" w:pos="4123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6B6A34">
              <w:rPr>
                <w:rStyle w:val="2Exact"/>
                <w:sz w:val="20"/>
                <w:szCs w:val="20"/>
              </w:rPr>
              <w:t>2.</w:t>
            </w:r>
            <w:r w:rsidRPr="006B6A34">
              <w:rPr>
                <w:sz w:val="20"/>
                <w:szCs w:val="20"/>
              </w:rPr>
              <w:t xml:space="preserve"> </w:t>
            </w:r>
            <w:r w:rsidR="006B6A34" w:rsidRPr="006B6A34">
              <w:rPr>
                <w:sz w:val="20"/>
                <w:szCs w:val="20"/>
              </w:rPr>
              <w:t>Осуществляет руководство исполнителями проекта, применяет инструменты контроля содержания и управления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</w:t>
            </w:r>
          </w:p>
        </w:tc>
        <w:tc>
          <w:tcPr>
            <w:tcW w:w="1533" w:type="dxa"/>
          </w:tcPr>
          <w:p w14:paraId="54D36069" w14:textId="5D52ABC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B6A34" w:rsidRPr="003B307C" w14:paraId="455F5309" w14:textId="77777777" w:rsidTr="006B6A34">
        <w:trPr>
          <w:trHeight w:val="137"/>
          <w:jc w:val="center"/>
        </w:trPr>
        <w:tc>
          <w:tcPr>
            <w:tcW w:w="939" w:type="dxa"/>
            <w:vMerge w:val="restart"/>
          </w:tcPr>
          <w:p w14:paraId="4ABF05B2" w14:textId="562D96BA" w:rsidR="006B6A34" w:rsidRPr="006B6A34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2732" w:type="dxa"/>
            <w:vMerge w:val="restart"/>
          </w:tcPr>
          <w:p w14:paraId="1D4A5542" w14:textId="28C22E4A" w:rsidR="006B6A34" w:rsidRPr="006B6A34" w:rsidRDefault="006B6A34" w:rsidP="006B6A3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34">
              <w:rPr>
                <w:rStyle w:val="14"/>
                <w:rFonts w:eastAsiaTheme="minorHAnsi"/>
                <w:sz w:val="20"/>
                <w:szCs w:val="20"/>
              </w:rPr>
              <w:t xml:space="preserve">Способность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</w:t>
            </w:r>
            <w:r w:rsidRPr="006B6A34">
              <w:rPr>
                <w:rStyle w:val="14"/>
                <w:rFonts w:eastAsiaTheme="minorHAnsi"/>
                <w:sz w:val="20"/>
                <w:szCs w:val="20"/>
              </w:rPr>
              <w:lastRenderedPageBreak/>
              <w:t xml:space="preserve">конфликтов </w:t>
            </w:r>
          </w:p>
        </w:tc>
        <w:tc>
          <w:tcPr>
            <w:tcW w:w="4404" w:type="dxa"/>
          </w:tcPr>
          <w:p w14:paraId="47B5856A" w14:textId="595F9CE4" w:rsidR="006B6A34" w:rsidRPr="006B6A34" w:rsidRDefault="006B6A34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rStyle w:val="2Exact"/>
                <w:sz w:val="20"/>
                <w:szCs w:val="20"/>
              </w:rPr>
            </w:pPr>
            <w:r w:rsidRPr="006B6A34">
              <w:rPr>
                <w:sz w:val="20"/>
                <w:szCs w:val="20"/>
              </w:rPr>
              <w:lastRenderedPageBreak/>
              <w:t>1.Применяет методы научных исследований.</w:t>
            </w:r>
          </w:p>
        </w:tc>
        <w:tc>
          <w:tcPr>
            <w:tcW w:w="1533" w:type="dxa"/>
          </w:tcPr>
          <w:p w14:paraId="19CC1571" w14:textId="77777777" w:rsidR="006B6A34" w:rsidRPr="006B6A34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A34" w:rsidRPr="003B307C" w14:paraId="316DBE79" w14:textId="77777777" w:rsidTr="00A42FA7">
        <w:trPr>
          <w:trHeight w:val="473"/>
          <w:jc w:val="center"/>
        </w:trPr>
        <w:tc>
          <w:tcPr>
            <w:tcW w:w="939" w:type="dxa"/>
            <w:vMerge/>
          </w:tcPr>
          <w:p w14:paraId="13CDB843" w14:textId="77777777" w:rsidR="006B6A34" w:rsidRPr="006B6A34" w:rsidRDefault="006B6A34" w:rsidP="00A42F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56229AE9" w14:textId="77777777" w:rsidR="006B6A34" w:rsidRPr="006B6A34" w:rsidRDefault="006B6A34" w:rsidP="00A42FA7">
            <w:pPr>
              <w:widowControl w:val="0"/>
              <w:spacing w:after="0" w:line="240" w:lineRule="auto"/>
              <w:rPr>
                <w:rStyle w:val="14"/>
                <w:rFonts w:eastAsiaTheme="minorHAnsi"/>
                <w:sz w:val="20"/>
                <w:szCs w:val="20"/>
              </w:rPr>
            </w:pPr>
          </w:p>
        </w:tc>
        <w:tc>
          <w:tcPr>
            <w:tcW w:w="4404" w:type="dxa"/>
          </w:tcPr>
          <w:p w14:paraId="089DBBCF" w14:textId="4412C3C6" w:rsidR="006B6A34" w:rsidRPr="006B6A34" w:rsidRDefault="006B6A34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6B6A34">
              <w:rPr>
                <w:sz w:val="20"/>
                <w:szCs w:val="20"/>
              </w:rPr>
              <w:t>2.Самостоятельно изучает новые методики и методы исследования, в том числе в новы видах профессиональной деятельности</w:t>
            </w:r>
          </w:p>
        </w:tc>
        <w:tc>
          <w:tcPr>
            <w:tcW w:w="1533" w:type="dxa"/>
          </w:tcPr>
          <w:p w14:paraId="263A9B8A" w14:textId="77777777" w:rsidR="006B6A34" w:rsidRPr="006B6A34" w:rsidRDefault="006B6A34" w:rsidP="00A42F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A34" w:rsidRPr="003B307C" w14:paraId="25895F1F" w14:textId="77777777" w:rsidTr="006B6A34">
        <w:trPr>
          <w:trHeight w:val="221"/>
          <w:jc w:val="center"/>
        </w:trPr>
        <w:tc>
          <w:tcPr>
            <w:tcW w:w="939" w:type="dxa"/>
            <w:vMerge/>
          </w:tcPr>
          <w:p w14:paraId="5A30EA6B" w14:textId="77777777" w:rsidR="006B6A34" w:rsidRPr="006B6A34" w:rsidRDefault="006B6A34" w:rsidP="00A42F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219DE922" w14:textId="77777777" w:rsidR="006B6A34" w:rsidRPr="006B6A34" w:rsidRDefault="006B6A34" w:rsidP="00A42FA7">
            <w:pPr>
              <w:widowControl w:val="0"/>
              <w:spacing w:after="0" w:line="240" w:lineRule="auto"/>
              <w:rPr>
                <w:rStyle w:val="14"/>
                <w:rFonts w:eastAsiaTheme="minorHAnsi"/>
                <w:sz w:val="20"/>
                <w:szCs w:val="20"/>
              </w:rPr>
            </w:pPr>
          </w:p>
        </w:tc>
        <w:tc>
          <w:tcPr>
            <w:tcW w:w="4404" w:type="dxa"/>
          </w:tcPr>
          <w:p w14:paraId="42058429" w14:textId="1EED60D1" w:rsidR="006B6A34" w:rsidRPr="006B6A34" w:rsidRDefault="006B6A34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6B6A34">
              <w:rPr>
                <w:sz w:val="20"/>
                <w:szCs w:val="20"/>
              </w:rPr>
              <w:t>3.Выдвигает самостоятельные гипотезы.</w:t>
            </w:r>
          </w:p>
        </w:tc>
        <w:tc>
          <w:tcPr>
            <w:tcW w:w="1533" w:type="dxa"/>
          </w:tcPr>
          <w:p w14:paraId="68ABE552" w14:textId="77777777" w:rsidR="006B6A34" w:rsidRPr="006B6A34" w:rsidRDefault="006B6A34" w:rsidP="00A42F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A34" w:rsidRPr="003B307C" w14:paraId="5AB9A08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2907BF3" w14:textId="77777777" w:rsidR="006B6A34" w:rsidRPr="006B6A34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1BEFCBB5" w14:textId="77777777" w:rsidR="006B6A34" w:rsidRPr="006B6A34" w:rsidRDefault="006B6A34" w:rsidP="006B6A34">
            <w:pPr>
              <w:widowControl w:val="0"/>
              <w:spacing w:after="0" w:line="240" w:lineRule="auto"/>
              <w:rPr>
                <w:rStyle w:val="14"/>
                <w:rFonts w:eastAsiaTheme="minorHAnsi"/>
                <w:sz w:val="20"/>
                <w:szCs w:val="20"/>
              </w:rPr>
            </w:pPr>
          </w:p>
        </w:tc>
        <w:tc>
          <w:tcPr>
            <w:tcW w:w="4404" w:type="dxa"/>
          </w:tcPr>
          <w:p w14:paraId="59669B98" w14:textId="40255B61" w:rsidR="006B6A34" w:rsidRPr="006B6A34" w:rsidRDefault="006B6A34" w:rsidP="006B6A34">
            <w:pPr>
              <w:pStyle w:val="22"/>
              <w:shd w:val="clear" w:color="auto" w:fill="auto"/>
              <w:tabs>
                <w:tab w:val="left" w:pos="1282"/>
                <w:tab w:val="left" w:pos="4868"/>
                <w:tab w:val="left" w:pos="7863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6B6A34">
              <w:rPr>
                <w:sz w:val="20"/>
                <w:szCs w:val="20"/>
              </w:rPr>
              <w:t xml:space="preserve">4.Оформляет результаты исследований в </w:t>
            </w:r>
            <w:proofErr w:type="gramStart"/>
            <w:r w:rsidRPr="006B6A34">
              <w:rPr>
                <w:sz w:val="20"/>
                <w:szCs w:val="20"/>
              </w:rPr>
              <w:t>форме  аналитических</w:t>
            </w:r>
            <w:proofErr w:type="gramEnd"/>
            <w:r w:rsidRPr="006B6A34">
              <w:rPr>
                <w:sz w:val="20"/>
                <w:szCs w:val="20"/>
              </w:rPr>
              <w:t xml:space="preserve"> записок, докладов и научных статей</w:t>
            </w:r>
          </w:p>
        </w:tc>
        <w:tc>
          <w:tcPr>
            <w:tcW w:w="1533" w:type="dxa"/>
          </w:tcPr>
          <w:p w14:paraId="506C02F0" w14:textId="77777777" w:rsidR="006B6A34" w:rsidRPr="006B6A34" w:rsidRDefault="006B6A34" w:rsidP="006B6A3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07C" w:rsidRPr="003B307C" w14:paraId="5577F46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A2D8E5C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ПКН-1</w:t>
            </w:r>
          </w:p>
        </w:tc>
        <w:tc>
          <w:tcPr>
            <w:tcW w:w="2732" w:type="dxa"/>
            <w:vMerge w:val="restart"/>
          </w:tcPr>
          <w:p w14:paraId="70BB45FF" w14:textId="2C47749A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Способность к выявлению проблем и тенденций в современной экономике при решении профессиональных задач </w:t>
            </w:r>
          </w:p>
        </w:tc>
        <w:tc>
          <w:tcPr>
            <w:tcW w:w="4404" w:type="dxa"/>
          </w:tcPr>
          <w:p w14:paraId="5B793B06" w14:textId="4C510B44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Демонстрирует понимание основных результатов новейших экономических исследований, методологии проведения научных исследований в профессиональной сфере.</w:t>
            </w:r>
          </w:p>
        </w:tc>
        <w:tc>
          <w:tcPr>
            <w:tcW w:w="1533" w:type="dxa"/>
          </w:tcPr>
          <w:p w14:paraId="54DA4AE4" w14:textId="200BD2BF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F15E93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5E7082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B2F9A21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C38AA0C" w14:textId="12564B3B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Выявляет источники и осуществляет поиск информации для проведения научных исследований и решения практических задач в профессиональной сфере, умеет проводить сравнительный анализ разных точек зрения па решение современных экономических проблем и обосновывать выбор эффективных методов регулирования экономики. </w:t>
            </w:r>
          </w:p>
        </w:tc>
        <w:tc>
          <w:tcPr>
            <w:tcW w:w="1533" w:type="dxa"/>
          </w:tcPr>
          <w:p w14:paraId="14E061D5" w14:textId="00A0A62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51A3169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B1E202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DC570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A83999F" w14:textId="34D91699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Владеет методами коллективной работы экспертов, универсальными методами ранжирования альтернатив, комплексными экспертными процедурами для оценки тенденций экономического развития на макро-, мезо- и микроуровнях.</w:t>
            </w:r>
          </w:p>
        </w:tc>
        <w:tc>
          <w:tcPr>
            <w:tcW w:w="1533" w:type="dxa"/>
          </w:tcPr>
          <w:p w14:paraId="15A925C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301D81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69FDB3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ПКН-2</w:t>
            </w:r>
          </w:p>
        </w:tc>
        <w:tc>
          <w:tcPr>
            <w:tcW w:w="2732" w:type="dxa"/>
            <w:vMerge w:val="restart"/>
          </w:tcPr>
          <w:p w14:paraId="45609B09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Способность осуществлять постановку </w:t>
            </w:r>
            <w:proofErr w:type="spellStart"/>
            <w:r w:rsidRPr="003B307C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3B307C">
              <w:rPr>
                <w:rFonts w:ascii="Times New Roman" w:hAnsi="Times New Roman"/>
                <w:sz w:val="20"/>
                <w:szCs w:val="20"/>
              </w:rPr>
              <w:t xml:space="preserve"> - исследовательских задач, разработку инновационных</w:t>
            </w:r>
          </w:p>
          <w:p w14:paraId="26287885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проектов, выбор методов,</w:t>
            </w:r>
          </w:p>
          <w:p w14:paraId="3DA97B5D" w14:textId="097BE1EE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информационных технологий, программных средств для их реализации, создавать методические и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мативные документы </w:t>
            </w:r>
          </w:p>
        </w:tc>
        <w:tc>
          <w:tcPr>
            <w:tcW w:w="4404" w:type="dxa"/>
          </w:tcPr>
          <w:p w14:paraId="29EE62F9" w14:textId="6D42451F" w:rsidR="003B307C" w:rsidRPr="003B307C" w:rsidRDefault="003B307C" w:rsidP="003B307C">
            <w:pPr>
              <w:tabs>
                <w:tab w:val="left" w:pos="99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Осуществляет постановку исследовательских и прикладных задач.</w:t>
            </w:r>
          </w:p>
        </w:tc>
        <w:tc>
          <w:tcPr>
            <w:tcW w:w="1533" w:type="dxa"/>
          </w:tcPr>
          <w:p w14:paraId="3957A92C" w14:textId="2E130BEC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8538BF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8CC0C21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6FA07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108790A" w14:textId="2262ACF3" w:rsidR="003B307C" w:rsidRPr="003B307C" w:rsidRDefault="003B307C" w:rsidP="003B307C">
            <w:pPr>
              <w:tabs>
                <w:tab w:val="left" w:pos="638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2. Выбирает формы, методы и инструменты реализации исследовательских и прикладных задач.</w:t>
            </w:r>
          </w:p>
        </w:tc>
        <w:tc>
          <w:tcPr>
            <w:tcW w:w="1533" w:type="dxa"/>
          </w:tcPr>
          <w:p w14:paraId="2D184D20" w14:textId="2BBD29D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ACE449E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7B61921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92F079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C445BAB" w14:textId="3E91B554" w:rsidR="003B307C" w:rsidRPr="003B307C" w:rsidRDefault="003B307C" w:rsidP="003B307C">
            <w:pPr>
              <w:tabs>
                <w:tab w:val="left" w:pos="293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3. Демонстрирует владение современными информационными технологиями.</w:t>
            </w:r>
          </w:p>
        </w:tc>
        <w:tc>
          <w:tcPr>
            <w:tcW w:w="1533" w:type="dxa"/>
          </w:tcPr>
          <w:p w14:paraId="757D8117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2959FB2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2B4595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519130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DFD0D8C" w14:textId="76E62331" w:rsidR="003B307C" w:rsidRPr="003B307C" w:rsidRDefault="003B307C" w:rsidP="003B307C">
            <w:pPr>
              <w:tabs>
                <w:tab w:val="left" w:pos="39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4. Выбирает и использует необходимое прикладное программное обеспечение в зависимости от решаемых задач.</w:t>
            </w:r>
          </w:p>
        </w:tc>
        <w:tc>
          <w:tcPr>
            <w:tcW w:w="1533" w:type="dxa"/>
          </w:tcPr>
          <w:p w14:paraId="1FFDB1A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7A9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C55FB3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CF53E7A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76AB01B" w14:textId="47F3C10F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sz w:val="20"/>
                <w:szCs w:val="20"/>
              </w:rPr>
              <w:t>5. Разрабатывает методические и нормативные документы на основе результатов проведенных исследований.</w:t>
            </w:r>
          </w:p>
        </w:tc>
        <w:tc>
          <w:tcPr>
            <w:tcW w:w="1533" w:type="dxa"/>
          </w:tcPr>
          <w:p w14:paraId="72F2B0E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C5C7F4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582D0CD8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ПКН-3</w:t>
            </w:r>
          </w:p>
        </w:tc>
        <w:tc>
          <w:tcPr>
            <w:tcW w:w="2732" w:type="dxa"/>
            <w:vMerge w:val="restart"/>
          </w:tcPr>
          <w:p w14:paraId="5352A850" w14:textId="212E25D2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применять инновационные технологии, методы системного анализа и моделирования экономических процессов при постановке и реш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ении экономических задач </w:t>
            </w:r>
          </w:p>
        </w:tc>
        <w:tc>
          <w:tcPr>
            <w:tcW w:w="4404" w:type="dxa"/>
          </w:tcPr>
          <w:p w14:paraId="250FE9D8" w14:textId="026DA190" w:rsidR="003B307C" w:rsidRPr="003B307C" w:rsidRDefault="003B307C" w:rsidP="003B307C">
            <w:pPr>
              <w:tabs>
                <w:tab w:val="left" w:pos="10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Применяет современные математические модели и информационные технологии для прогнозирования тенденций экономического развития, решения экономических задач на макро-, мезо- и микроуровнях, оценки последствий принимаемых управленческих решений.</w:t>
            </w:r>
          </w:p>
        </w:tc>
        <w:tc>
          <w:tcPr>
            <w:tcW w:w="1533" w:type="dxa"/>
          </w:tcPr>
          <w:p w14:paraId="6E8AC2B5" w14:textId="12FAD890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218358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638BCBCA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515EE09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598718" w14:textId="04C4BCE5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="006B6A34">
              <w:rPr>
                <w:sz w:val="20"/>
                <w:szCs w:val="20"/>
              </w:rPr>
              <w:t xml:space="preserve"> Ранжирует</w:t>
            </w:r>
            <w:r w:rsidRPr="003B307C">
              <w:rPr>
                <w:sz w:val="20"/>
                <w:szCs w:val="20"/>
              </w:rPr>
              <w:t xml:space="preserve"> стратегические и тактические цели экономического развития на</w:t>
            </w:r>
            <w:r>
              <w:rPr>
                <w:sz w:val="20"/>
                <w:szCs w:val="20"/>
              </w:rPr>
              <w:t xml:space="preserve"> макро-, мезо- и микроуровнях; </w:t>
            </w:r>
            <w:r w:rsidRPr="003B307C">
              <w:rPr>
                <w:sz w:val="20"/>
                <w:szCs w:val="20"/>
              </w:rPr>
              <w:t xml:space="preserve">использовать </w:t>
            </w:r>
            <w:proofErr w:type="spellStart"/>
            <w:proofErr w:type="gramStart"/>
            <w:r w:rsidRPr="003B307C">
              <w:rPr>
                <w:sz w:val="20"/>
                <w:szCs w:val="20"/>
              </w:rPr>
              <w:t>фактологические</w:t>
            </w:r>
            <w:proofErr w:type="spellEnd"/>
            <w:r w:rsidRPr="003B307C">
              <w:rPr>
                <w:sz w:val="20"/>
                <w:szCs w:val="20"/>
              </w:rPr>
              <w:t xml:space="preserve">  (</w:t>
            </w:r>
            <w:proofErr w:type="gramEnd"/>
            <w:r w:rsidRPr="003B307C">
              <w:rPr>
                <w:sz w:val="20"/>
                <w:szCs w:val="20"/>
              </w:rPr>
              <w:t>статистические и экономико-математические) методы для проведения анализа и системных оценок.</w:t>
            </w:r>
          </w:p>
        </w:tc>
        <w:tc>
          <w:tcPr>
            <w:tcW w:w="1533" w:type="dxa"/>
          </w:tcPr>
          <w:p w14:paraId="46A0638F" w14:textId="3C52D80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1AE05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45C92D1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ПКН-4</w:t>
            </w:r>
          </w:p>
        </w:tc>
        <w:tc>
          <w:tcPr>
            <w:tcW w:w="2732" w:type="dxa"/>
            <w:vMerge w:val="restart"/>
          </w:tcPr>
          <w:p w14:paraId="378E8334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</w:t>
            </w:r>
          </w:p>
          <w:p w14:paraId="714C25A0" w14:textId="38A60FD1" w:rsidR="003B307C" w:rsidRPr="003B307C" w:rsidRDefault="006B6A34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3B307C" w:rsidRPr="003B307C">
              <w:rPr>
                <w:rFonts w:ascii="Times New Roman" w:hAnsi="Times New Roman"/>
                <w:sz w:val="20"/>
                <w:szCs w:val="20"/>
              </w:rPr>
              <w:t>азрабатывать методики и</w:t>
            </w:r>
          </w:p>
          <w:p w14:paraId="114C4CC2" w14:textId="4D5FF320" w:rsidR="003B307C" w:rsidRPr="003B307C" w:rsidRDefault="006B6A34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3B307C" w:rsidRPr="003B307C">
              <w:rPr>
                <w:rFonts w:ascii="Times New Roman" w:hAnsi="Times New Roman"/>
                <w:sz w:val="20"/>
                <w:szCs w:val="20"/>
              </w:rPr>
              <w:t>ценивать эффективность</w:t>
            </w:r>
          </w:p>
          <w:p w14:paraId="51D3B108" w14:textId="7357B9DF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экономических проектов с учетом факторов риска в условиях неопределенности </w:t>
            </w:r>
          </w:p>
        </w:tc>
        <w:tc>
          <w:tcPr>
            <w:tcW w:w="4404" w:type="dxa"/>
          </w:tcPr>
          <w:p w14:paraId="413B6C67" w14:textId="07829940" w:rsidR="003B307C" w:rsidRPr="003B307C" w:rsidRDefault="003B307C" w:rsidP="003B307C">
            <w:pPr>
              <w:keepNext/>
              <w:tabs>
                <w:tab w:val="left" w:pos="4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Формирует и применяет методики оценки эффективности экономических проектов в условиях неопределенности.</w:t>
            </w:r>
          </w:p>
        </w:tc>
        <w:tc>
          <w:tcPr>
            <w:tcW w:w="1533" w:type="dxa"/>
          </w:tcPr>
          <w:p w14:paraId="1FBA85DC" w14:textId="5136603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D3FAC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C1A36D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5E783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17F6288" w14:textId="3CDE93A9" w:rsidR="003B307C" w:rsidRPr="003B307C" w:rsidRDefault="003B307C" w:rsidP="003B307C">
            <w:pPr>
              <w:pStyle w:val="22"/>
              <w:shd w:val="clear" w:color="auto" w:fill="auto"/>
              <w:tabs>
                <w:tab w:val="left" w:pos="706"/>
              </w:tabs>
              <w:spacing w:before="0" w:after="0" w:line="240" w:lineRule="auto"/>
              <w:ind w:left="29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 xml:space="preserve">2. Демонстрирует навыки формулирования выводов на основе проведенного исследования </w:t>
            </w:r>
            <w:proofErr w:type="gramStart"/>
            <w:r w:rsidRPr="003B307C">
              <w:rPr>
                <w:sz w:val="20"/>
                <w:szCs w:val="20"/>
              </w:rPr>
              <w:t>для  принятия</w:t>
            </w:r>
            <w:proofErr w:type="gramEnd"/>
            <w:r w:rsidRPr="003B307C">
              <w:rPr>
                <w:sz w:val="20"/>
                <w:szCs w:val="20"/>
              </w:rPr>
              <w:t xml:space="preserve"> управленческих решений о  реализации экономических проектов в виде методик и аналитических материалов.</w:t>
            </w:r>
          </w:p>
        </w:tc>
        <w:tc>
          <w:tcPr>
            <w:tcW w:w="1533" w:type="dxa"/>
          </w:tcPr>
          <w:p w14:paraId="4EF3E25B" w14:textId="2E161412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D0666E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ED9E135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ПКН-5</w:t>
            </w:r>
          </w:p>
        </w:tc>
        <w:tc>
          <w:tcPr>
            <w:tcW w:w="2732" w:type="dxa"/>
            <w:vMerge w:val="restart"/>
          </w:tcPr>
          <w:p w14:paraId="57A17150" w14:textId="70B84448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 управленческие</w:t>
            </w:r>
            <w:r w:rsidR="00F060C0">
              <w:rPr>
                <w:rFonts w:ascii="Times New Roman" w:hAnsi="Times New Roman"/>
                <w:sz w:val="20"/>
                <w:szCs w:val="20"/>
              </w:rPr>
              <w:t xml:space="preserve"> решения </w:t>
            </w:r>
          </w:p>
        </w:tc>
        <w:tc>
          <w:tcPr>
            <w:tcW w:w="4404" w:type="dxa"/>
          </w:tcPr>
          <w:p w14:paraId="6784F9B4" w14:textId="2EF41412" w:rsidR="003B307C" w:rsidRPr="00F060C0" w:rsidRDefault="003B307C" w:rsidP="00F060C0">
            <w:pPr>
              <w:keepNext/>
              <w:tabs>
                <w:tab w:val="left" w:pos="132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 Применяет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теоретические знания и экономические законы для разработки алгоритмов управления экономическими рисками, инвестиционными проектами, финансовыми потоками.</w:t>
            </w:r>
          </w:p>
        </w:tc>
        <w:tc>
          <w:tcPr>
            <w:tcW w:w="1533" w:type="dxa"/>
          </w:tcPr>
          <w:p w14:paraId="736C60F4" w14:textId="200CB43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7CB8F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8F6521F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B91FAA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500A3A3" w14:textId="68206F39" w:rsidR="003B307C" w:rsidRPr="00F060C0" w:rsidRDefault="00F060C0" w:rsidP="00F060C0">
            <w:pPr>
              <w:keepNext/>
              <w:tabs>
                <w:tab w:val="left" w:pos="273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2. Демонстрирует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знания содержания основных схем финансового обеспечения инвестиционных проектов и их особенностей.</w:t>
            </w:r>
          </w:p>
        </w:tc>
        <w:tc>
          <w:tcPr>
            <w:tcW w:w="1533" w:type="dxa"/>
          </w:tcPr>
          <w:p w14:paraId="249266C1" w14:textId="226A1B8A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9D47A6" w14:textId="77777777" w:rsidTr="00986765">
        <w:trPr>
          <w:trHeight w:val="132"/>
          <w:jc w:val="center"/>
        </w:trPr>
        <w:tc>
          <w:tcPr>
            <w:tcW w:w="939" w:type="dxa"/>
            <w:vMerge/>
          </w:tcPr>
          <w:p w14:paraId="0ED137E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B5932D1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7FF365E" w14:textId="7AEAB682" w:rsidR="003B307C" w:rsidRPr="00F060C0" w:rsidRDefault="00F060C0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3. Обосновывает решения по управлению инвестиционными проектами и финансовыми потоками па основе интеграции знаний из разных областей.</w:t>
            </w:r>
          </w:p>
        </w:tc>
        <w:tc>
          <w:tcPr>
            <w:tcW w:w="1533" w:type="dxa"/>
          </w:tcPr>
          <w:p w14:paraId="14D5A811" w14:textId="5BAF3F2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3117EE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23D2A358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ПКН-6</w:t>
            </w:r>
          </w:p>
        </w:tc>
        <w:tc>
          <w:tcPr>
            <w:tcW w:w="2732" w:type="dxa"/>
            <w:vMerge w:val="restart"/>
          </w:tcPr>
          <w:p w14:paraId="08E63E7B" w14:textId="77777777" w:rsidR="00F060C0" w:rsidRPr="00F060C0" w:rsidRDefault="00F060C0" w:rsidP="00F060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анализировать и прогнозировать основные</w:t>
            </w:r>
          </w:p>
          <w:p w14:paraId="62D119FE" w14:textId="159C6A8A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социально-экономические показатели, предлагать стратегические направления экономического развития на микро-, мезо- и мак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роуровнях </w:t>
            </w:r>
          </w:p>
        </w:tc>
        <w:tc>
          <w:tcPr>
            <w:tcW w:w="4404" w:type="dxa"/>
          </w:tcPr>
          <w:p w14:paraId="0ADF19DE" w14:textId="2C56A521" w:rsidR="00F060C0" w:rsidRPr="00F060C0" w:rsidRDefault="00F060C0" w:rsidP="00F060C0">
            <w:pPr>
              <w:tabs>
                <w:tab w:val="left" w:pos="415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1.Применяет методический инструментарий системного анализа и моделирования экономических процессов для обоснования, внедрения инновационных разработок с целью получения конкурентных преимуществ и обеспечения опережающего роста на новых и развивающихся рынках.</w:t>
            </w:r>
          </w:p>
        </w:tc>
        <w:tc>
          <w:tcPr>
            <w:tcW w:w="1533" w:type="dxa"/>
          </w:tcPr>
          <w:p w14:paraId="2BEFFF0A" w14:textId="6D164941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F51335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E29B78D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173971B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A78BC73" w14:textId="6A5725EB" w:rsidR="003B307C" w:rsidRPr="00F060C0" w:rsidRDefault="00F060C0" w:rsidP="003B307C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2.Обосновывает перспективы изменений основных социально- экономических показателей и стратегические направления экономического развития на микро-, мезо- и макроуровнях.</w:t>
            </w:r>
          </w:p>
        </w:tc>
        <w:tc>
          <w:tcPr>
            <w:tcW w:w="1533" w:type="dxa"/>
          </w:tcPr>
          <w:p w14:paraId="34E27938" w14:textId="0B05222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56DD615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92B237D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ПКН-7</w:t>
            </w:r>
          </w:p>
        </w:tc>
        <w:tc>
          <w:tcPr>
            <w:tcW w:w="2732" w:type="dxa"/>
            <w:vMerge w:val="restart"/>
          </w:tcPr>
          <w:p w14:paraId="26FD438F" w14:textId="7E113119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разрабатывать программы в области финансовой грамотности и учас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твовать в их реализации </w:t>
            </w:r>
          </w:p>
        </w:tc>
        <w:tc>
          <w:tcPr>
            <w:tcW w:w="4404" w:type="dxa"/>
          </w:tcPr>
          <w:p w14:paraId="5D1593EC" w14:textId="74957BA6" w:rsidR="00F060C0" w:rsidRPr="00F060C0" w:rsidRDefault="00F060C0" w:rsidP="00F060C0">
            <w:pPr>
              <w:tabs>
                <w:tab w:val="left" w:pos="38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1.Применяет профессиональные знания для обсуждения проблем в области финансов с аудиториями разного уровня финансовой грамотности.</w:t>
            </w:r>
          </w:p>
        </w:tc>
        <w:tc>
          <w:tcPr>
            <w:tcW w:w="1533" w:type="dxa"/>
          </w:tcPr>
          <w:p w14:paraId="1FD8AFCF" w14:textId="5EFBD60F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63D5982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5EBB82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F043B1C" w14:textId="77777777" w:rsidR="007767D8" w:rsidRPr="00F060C0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205C6895" w14:textId="1940B35E" w:rsidR="007767D8" w:rsidRPr="00F060C0" w:rsidRDefault="00F060C0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2.Демонстрирует умение готовить учебно-методическое обеспечение и реализовывать программы финансовой грамотности для разных категорий обучаемых.</w:t>
            </w:r>
          </w:p>
        </w:tc>
        <w:tc>
          <w:tcPr>
            <w:tcW w:w="1533" w:type="dxa"/>
          </w:tcPr>
          <w:p w14:paraId="1424D394" w14:textId="7E4FD782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B9B" w:rsidRPr="003B307C" w14:paraId="66EC069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439E8C8" w14:textId="7C98F3A7" w:rsidR="00776B9B" w:rsidRPr="00007319" w:rsidRDefault="00776B9B" w:rsidP="00776B9B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</w:t>
            </w: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732" w:type="dxa"/>
            <w:vMerge w:val="restart"/>
          </w:tcPr>
          <w:p w14:paraId="0CA3FC61" w14:textId="0BE85E1E" w:rsidR="00776B9B" w:rsidRPr="0081511A" w:rsidRDefault="00776B9B" w:rsidP="00776B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11A">
              <w:rPr>
                <w:rFonts w:ascii="Times New Roman" w:hAnsi="Times New Roman"/>
                <w:sz w:val="20"/>
                <w:szCs w:val="20"/>
              </w:rPr>
              <w:t>Способность к организации и управлению процессом методического обеспечения составления бухгалтерской (финансовой) отчетности экономического субъекта и консолидированной отчетности группы организаций</w:t>
            </w:r>
            <w:r w:rsidRPr="0081511A">
              <w:rPr>
                <w:rStyle w:val="212pt"/>
                <w:rFonts w:eastAsia="Arial Unicode MS"/>
                <w:sz w:val="20"/>
                <w:szCs w:val="20"/>
              </w:rPr>
              <w:t xml:space="preserve"> </w:t>
            </w:r>
            <w:r w:rsidRPr="0081511A">
              <w:rPr>
                <w:rFonts w:ascii="Times New Roman" w:hAnsi="Times New Roman"/>
                <w:sz w:val="20"/>
                <w:szCs w:val="20"/>
              </w:rPr>
              <w:t>Способность к организации и управлению процессом методического обеспечения составления бухгалтерской (финансовой) отчетности экономического субъекта и консолидированной отчетности группы организаций</w:t>
            </w:r>
            <w:r w:rsidR="0081511A">
              <w:rPr>
                <w:rStyle w:val="212pt"/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4404" w:type="dxa"/>
          </w:tcPr>
          <w:p w14:paraId="0A15BFCD" w14:textId="0260D182" w:rsidR="00776B9B" w:rsidRPr="0081511A" w:rsidRDefault="00776B9B" w:rsidP="0081511A">
            <w:pPr>
              <w:pStyle w:val="a3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11A">
              <w:rPr>
                <w:rFonts w:ascii="Times New Roman" w:hAnsi="Times New Roman"/>
                <w:sz w:val="20"/>
                <w:szCs w:val="20"/>
              </w:rPr>
              <w:t>1.Демонстрирует знание принципов и методов формирования и актуализации учетной политики экономического субъекта и группы субъектов в целях достижения достоверности и уместности отчетной информации</w:t>
            </w:r>
          </w:p>
        </w:tc>
        <w:tc>
          <w:tcPr>
            <w:tcW w:w="1533" w:type="dxa"/>
          </w:tcPr>
          <w:p w14:paraId="7F6BD58A" w14:textId="580BA32A" w:rsidR="00776B9B" w:rsidRPr="00007319" w:rsidRDefault="00776B9B" w:rsidP="00776B9B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52EA" w:rsidRPr="003B307C" w14:paraId="3A226A4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7C4D733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06FEF" w14:textId="77777777" w:rsidR="008552EA" w:rsidRPr="0081511A" w:rsidRDefault="008552EA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B52E456" w14:textId="57522C1C" w:rsidR="008552EA" w:rsidRPr="0081511A" w:rsidRDefault="0081511A" w:rsidP="0081511A">
            <w:pPr>
              <w:pStyle w:val="a3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Style w:val="2Exact"/>
                <w:rFonts w:eastAsiaTheme="minorHAnsi"/>
                <w:sz w:val="20"/>
                <w:szCs w:val="20"/>
                <w:highlight w:val="yellow"/>
              </w:rPr>
            </w:pPr>
            <w:r w:rsidRPr="0081511A">
              <w:rPr>
                <w:rFonts w:ascii="Times New Roman" w:hAnsi="Times New Roman"/>
                <w:sz w:val="20"/>
                <w:szCs w:val="20"/>
              </w:rPr>
              <w:t>2.Разрабатывает предложения по интегрированию информационной системы бухгалтерского учета и отчетности в информационную систему экономического субъекта</w:t>
            </w:r>
          </w:p>
        </w:tc>
        <w:tc>
          <w:tcPr>
            <w:tcW w:w="1533" w:type="dxa"/>
          </w:tcPr>
          <w:p w14:paraId="460EA024" w14:textId="517F75B9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18542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5551B62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0871C4" w14:textId="77777777" w:rsidR="008552EA" w:rsidRPr="0081511A" w:rsidRDefault="008552EA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8014D04" w14:textId="5CB7556A" w:rsidR="008552EA" w:rsidRPr="0081511A" w:rsidRDefault="0081511A" w:rsidP="00007319">
            <w:pPr>
              <w:pStyle w:val="22"/>
              <w:shd w:val="clear" w:color="auto" w:fill="auto"/>
              <w:tabs>
                <w:tab w:val="left" w:pos="26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81511A">
              <w:rPr>
                <w:sz w:val="20"/>
                <w:szCs w:val="20"/>
              </w:rPr>
              <w:t>3.Готовит методическое обеспечение для отражения новых операций и объектов в бухгалтерском учете и бухгалтерской (финансовой) отчетности, применения новых национальных и международных стандартов, формирования учетно-отчетных стандартов</w:t>
            </w:r>
          </w:p>
        </w:tc>
        <w:tc>
          <w:tcPr>
            <w:tcW w:w="1533" w:type="dxa"/>
          </w:tcPr>
          <w:p w14:paraId="34F439A4" w14:textId="21D4108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511A" w:rsidRPr="003B307C" w14:paraId="73DA2327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EB654AB" w14:textId="624C22AE" w:rsidR="0081511A" w:rsidRPr="003B307C" w:rsidRDefault="0081511A" w:rsidP="0081511A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2732" w:type="dxa"/>
            <w:vMerge w:val="restart"/>
          </w:tcPr>
          <w:p w14:paraId="63DB27FE" w14:textId="5E4E2628" w:rsidR="0081511A" w:rsidRPr="009C6819" w:rsidRDefault="0081511A" w:rsidP="008151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>Способность организовывать работы с нормативно-правовыми документами в процессе ведения учета и формирования отчетности</w:t>
            </w:r>
          </w:p>
        </w:tc>
        <w:tc>
          <w:tcPr>
            <w:tcW w:w="4404" w:type="dxa"/>
          </w:tcPr>
          <w:p w14:paraId="699A2F7C" w14:textId="771AA29F" w:rsidR="0081511A" w:rsidRPr="009C6819" w:rsidRDefault="0081511A" w:rsidP="009C6819">
            <w:pPr>
              <w:pStyle w:val="a3"/>
              <w:tabs>
                <w:tab w:val="left" w:pos="393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 xml:space="preserve">1. Демонстрирует знание нормативных актов и правовых документов, необходимых для ведения учета и составления корпоративной отчетности. </w:t>
            </w:r>
          </w:p>
        </w:tc>
        <w:tc>
          <w:tcPr>
            <w:tcW w:w="1533" w:type="dxa"/>
          </w:tcPr>
          <w:p w14:paraId="5B1C9DAF" w14:textId="5F8AC81C" w:rsidR="0081511A" w:rsidRPr="003B307C" w:rsidRDefault="0081511A" w:rsidP="0081511A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925A0B7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283948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CE65842" w14:textId="77777777" w:rsidR="00007319" w:rsidRPr="009C68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BD4CBEC" w14:textId="53DDA2A6" w:rsidR="00007319" w:rsidRPr="009C6819" w:rsidRDefault="009C6819" w:rsidP="009C6819">
            <w:pPr>
              <w:pStyle w:val="a3"/>
              <w:tabs>
                <w:tab w:val="left" w:pos="393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 xml:space="preserve">2. Владеет методами практического применения нормативных правовых документов в процессе ведения учета и формирования отчетности. </w:t>
            </w:r>
          </w:p>
        </w:tc>
        <w:tc>
          <w:tcPr>
            <w:tcW w:w="1533" w:type="dxa"/>
          </w:tcPr>
          <w:p w14:paraId="7D9FDE71" w14:textId="6A2BB56F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A5B2B11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3937C8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1C0342" w14:textId="77777777" w:rsidR="00007319" w:rsidRPr="009C68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9B5BCC4" w14:textId="78B5A1ED" w:rsidR="00007319" w:rsidRPr="009C6819" w:rsidRDefault="009C6819" w:rsidP="009C6819">
            <w:pPr>
              <w:pStyle w:val="a3"/>
              <w:tabs>
                <w:tab w:val="left" w:pos="393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 xml:space="preserve">3. Разрабатывает внутренние организационно-распорядительные документы для сбора, проверки, обработки и представления информации о деятельности группы организаций. </w:t>
            </w:r>
          </w:p>
        </w:tc>
        <w:tc>
          <w:tcPr>
            <w:tcW w:w="1533" w:type="dxa"/>
          </w:tcPr>
          <w:p w14:paraId="6C17711C" w14:textId="29DC464E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5AFA773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2D1EBC2C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F25AB9E" w14:textId="77777777" w:rsidR="00007319" w:rsidRPr="009C6819" w:rsidRDefault="00007319" w:rsidP="000B7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333598C0" w14:textId="746FC90C" w:rsidR="00007319" w:rsidRPr="009C6819" w:rsidRDefault="009C6819" w:rsidP="009C6819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rStyle w:val="2Exact"/>
                <w:rFonts w:eastAsia="Calibri"/>
                <w:sz w:val="20"/>
                <w:szCs w:val="20"/>
              </w:rPr>
            </w:pPr>
            <w:r w:rsidRPr="009C6819">
              <w:rPr>
                <w:sz w:val="20"/>
                <w:szCs w:val="20"/>
              </w:rPr>
              <w:t>4. Демонстрирует знание методики вынесения профессионального суждения при ведении учета и формировании бухгалтерской (финансовой) отчетности и консолидированной финансовой отчетности</w:t>
            </w:r>
          </w:p>
        </w:tc>
        <w:tc>
          <w:tcPr>
            <w:tcW w:w="1533" w:type="dxa"/>
          </w:tcPr>
          <w:p w14:paraId="2A31DB1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6819" w:rsidRPr="003B307C" w14:paraId="31EC210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76901A97" w14:textId="53BE6679" w:rsidR="009C6819" w:rsidRPr="003B307C" w:rsidRDefault="009C6819" w:rsidP="009C68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732" w:type="dxa"/>
            <w:vMerge w:val="restart"/>
          </w:tcPr>
          <w:p w14:paraId="115916E2" w14:textId="3DCEF544" w:rsidR="009C6819" w:rsidRPr="009C6819" w:rsidRDefault="009C6819" w:rsidP="009C6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организационно-управленческие решения</w:t>
            </w:r>
            <w:r>
              <w:rPr>
                <w:rStyle w:val="212pt"/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4404" w:type="dxa"/>
          </w:tcPr>
          <w:p w14:paraId="21CF91AD" w14:textId="10CB53B5" w:rsidR="009C6819" w:rsidRPr="009C6819" w:rsidRDefault="009C6819" w:rsidP="009C6819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>1.Демонстрирует знания в области знаний моделей корпоративного управления, в том числе обосновывать предложения по совершенствованию нормативно-правовой базы в области корпоративного управления</w:t>
            </w:r>
          </w:p>
        </w:tc>
        <w:tc>
          <w:tcPr>
            <w:tcW w:w="1533" w:type="dxa"/>
          </w:tcPr>
          <w:p w14:paraId="33146ED1" w14:textId="0281F628" w:rsidR="009C6819" w:rsidRPr="003B307C" w:rsidRDefault="009C6819" w:rsidP="009C68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0FC8A6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ABB6F2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3A4A0DC" w14:textId="77777777" w:rsidR="00007319" w:rsidRPr="009C68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DBBE267" w14:textId="47A3F73D" w:rsidR="00007319" w:rsidRPr="009C6819" w:rsidRDefault="009C6819" w:rsidP="009C6819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9C6819">
              <w:rPr>
                <w:rFonts w:ascii="Times New Roman" w:hAnsi="Times New Roman"/>
                <w:sz w:val="20"/>
                <w:szCs w:val="20"/>
              </w:rPr>
              <w:t>2.Владеет методиками оценки рисков на основе корпоративной отчетности.</w:t>
            </w:r>
          </w:p>
        </w:tc>
        <w:tc>
          <w:tcPr>
            <w:tcW w:w="1533" w:type="dxa"/>
          </w:tcPr>
          <w:p w14:paraId="1BE95207" w14:textId="4ECD0B83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809080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8EC2CF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D46494" w14:textId="77777777" w:rsidR="00007319" w:rsidRPr="009C68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18235264" w14:textId="047AB8FA" w:rsidR="00007319" w:rsidRPr="009C6819" w:rsidRDefault="009C68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C6819">
              <w:rPr>
                <w:rFonts w:ascii="Times New Roman" w:hAnsi="Times New Roman"/>
                <w:sz w:val="20"/>
                <w:szCs w:val="20"/>
              </w:rPr>
              <w:t>.</w:t>
            </w:r>
            <w:r w:rsidRPr="009C6819">
              <w:rPr>
                <w:rFonts w:ascii="Times New Roman" w:hAnsi="Times New Roman"/>
                <w:sz w:val="20"/>
                <w:szCs w:val="20"/>
              </w:rPr>
              <w:t>Решает нетиповые задачи на основе применения умений и знаний из смежных областей, в том числе межотраслевого и междисциплинарного характера применяя профессиональное суждение</w:t>
            </w:r>
          </w:p>
        </w:tc>
        <w:tc>
          <w:tcPr>
            <w:tcW w:w="1533" w:type="dxa"/>
          </w:tcPr>
          <w:p w14:paraId="1E1C8AE4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6819" w:rsidRPr="003B307C" w14:paraId="1379CCD0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CA15381" w14:textId="79F4465B" w:rsidR="009C6819" w:rsidRPr="00007319" w:rsidRDefault="009C6819" w:rsidP="009C68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</w:t>
            </w: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732" w:type="dxa"/>
            <w:vMerge w:val="restart"/>
          </w:tcPr>
          <w:p w14:paraId="040D6B6F" w14:textId="07021C3A" w:rsidR="009C6819" w:rsidRPr="00F16A05" w:rsidRDefault="009C6819" w:rsidP="009C68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t xml:space="preserve">Способность осуществлять правовой анализ положений </w:t>
            </w:r>
            <w:r w:rsidRPr="00F16A05">
              <w:rPr>
                <w:rFonts w:ascii="Times New Roman" w:hAnsi="Times New Roman"/>
                <w:sz w:val="20"/>
                <w:szCs w:val="20"/>
              </w:rPr>
              <w:lastRenderedPageBreak/>
              <w:t>финансового, налогового и бюджетного законодательст</w:t>
            </w:r>
            <w:r w:rsidR="00F16A05">
              <w:rPr>
                <w:rFonts w:ascii="Times New Roman" w:hAnsi="Times New Roman"/>
                <w:sz w:val="20"/>
                <w:szCs w:val="20"/>
              </w:rPr>
              <w:t xml:space="preserve">ва в современных условиях </w:t>
            </w:r>
          </w:p>
        </w:tc>
        <w:tc>
          <w:tcPr>
            <w:tcW w:w="4404" w:type="dxa"/>
          </w:tcPr>
          <w:p w14:paraId="11DF46A3" w14:textId="7701A034" w:rsidR="009C6819" w:rsidRPr="00F16A05" w:rsidRDefault="009C6819" w:rsidP="00F16A05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lastRenderedPageBreak/>
              <w:t>1.Анализирует нормативные правовые акты в сфере предпринимательской деятельности</w:t>
            </w:r>
          </w:p>
        </w:tc>
        <w:tc>
          <w:tcPr>
            <w:tcW w:w="1533" w:type="dxa"/>
          </w:tcPr>
          <w:p w14:paraId="3DA58F5E" w14:textId="3CA4DE02" w:rsidR="009C6819" w:rsidRPr="003B307C" w:rsidRDefault="009C6819" w:rsidP="009C68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69D88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B2FBDD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7751EE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32E9687" w14:textId="146BE181" w:rsidR="00007319" w:rsidRPr="00F16A05" w:rsidRDefault="00F16A05" w:rsidP="00F16A05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t>2.Форимрует локальные корпоративные документы</w:t>
            </w:r>
          </w:p>
        </w:tc>
        <w:tc>
          <w:tcPr>
            <w:tcW w:w="1533" w:type="dxa"/>
          </w:tcPr>
          <w:p w14:paraId="7D516506" w14:textId="1BE5C7C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732508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49A9562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961ADAA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3501D29" w14:textId="09B6DA06" w:rsidR="00007319" w:rsidRPr="00F16A05" w:rsidRDefault="00F16A05" w:rsidP="00F16A05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rFonts w:eastAsia="Corbel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ru-RU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t>3.Разрабатывает локальные нормативные документы в сфере профессиональной деятельности</w:t>
            </w:r>
          </w:p>
        </w:tc>
        <w:tc>
          <w:tcPr>
            <w:tcW w:w="1533" w:type="dxa"/>
          </w:tcPr>
          <w:p w14:paraId="737B95E4" w14:textId="592DB0A0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A6B0F9F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3FE227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BD3A59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61839CBE" w14:textId="4E409E03" w:rsidR="00007319" w:rsidRPr="00F16A05" w:rsidRDefault="00F16A05" w:rsidP="00007319">
            <w:pPr>
              <w:pStyle w:val="22"/>
              <w:shd w:val="clear" w:color="auto" w:fill="auto"/>
              <w:tabs>
                <w:tab w:val="left" w:pos="298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F16A05">
              <w:rPr>
                <w:sz w:val="20"/>
                <w:szCs w:val="20"/>
              </w:rPr>
              <w:t>4.Оценивает правовые риски при внедрении финансовых технологий в области оптимизации структуры капитала хозяйствующего субъекта</w:t>
            </w:r>
          </w:p>
        </w:tc>
        <w:tc>
          <w:tcPr>
            <w:tcW w:w="1533" w:type="dxa"/>
          </w:tcPr>
          <w:p w14:paraId="1121028A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6A05" w:rsidRPr="003B307C" w14:paraId="0ACABE2B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04818E6" w14:textId="143AA552" w:rsidR="00F16A05" w:rsidRPr="00007319" w:rsidRDefault="00F16A05" w:rsidP="00F16A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</w:t>
            </w: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2732" w:type="dxa"/>
            <w:vMerge w:val="restart"/>
          </w:tcPr>
          <w:p w14:paraId="38EFD877" w14:textId="69BABE1C" w:rsidR="00F16A05" w:rsidRPr="00F16A05" w:rsidRDefault="00F16A05" w:rsidP="00F16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t>Способность осуществлять юридическое сопровождение деятельности и правовое консультирование любых субъектов э</w:t>
            </w:r>
            <w:r>
              <w:rPr>
                <w:rFonts w:ascii="Times New Roman" w:hAnsi="Times New Roman"/>
                <w:sz w:val="20"/>
                <w:szCs w:val="20"/>
              </w:rPr>
              <w:t>кономической деятельности</w:t>
            </w:r>
          </w:p>
        </w:tc>
        <w:tc>
          <w:tcPr>
            <w:tcW w:w="4404" w:type="dxa"/>
          </w:tcPr>
          <w:p w14:paraId="64502DD0" w14:textId="495634AC" w:rsidR="00F16A05" w:rsidRPr="00F16A05" w:rsidRDefault="00F16A05" w:rsidP="00F16A05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A05">
              <w:rPr>
                <w:rFonts w:ascii="Times New Roman" w:hAnsi="Times New Roman"/>
                <w:sz w:val="20"/>
                <w:szCs w:val="20"/>
              </w:rPr>
              <w:t>1.Квалифицированно применяет правовые нормы при осуществлении юридического сопровождения предпринимательской деятельности корпоративных юридических лиц</w:t>
            </w:r>
          </w:p>
        </w:tc>
        <w:tc>
          <w:tcPr>
            <w:tcW w:w="1533" w:type="dxa"/>
          </w:tcPr>
          <w:p w14:paraId="72FA6392" w14:textId="48DDBEB8" w:rsidR="00F16A05" w:rsidRPr="00007319" w:rsidRDefault="00F16A05" w:rsidP="00F16A05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25B5925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EEE4147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54B0979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AB74824" w14:textId="0B2F96FC" w:rsidR="00007319" w:rsidRPr="00007319" w:rsidRDefault="00007319" w:rsidP="00F16A05">
            <w:pPr>
              <w:pStyle w:val="a3"/>
              <w:tabs>
                <w:tab w:val="left" w:pos="397"/>
              </w:tabs>
              <w:spacing w:after="0" w:line="240" w:lineRule="auto"/>
              <w:ind w:left="0"/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2.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="00F16A05" w:rsidRPr="00F16A05">
              <w:rPr>
                <w:rFonts w:ascii="Times New Roman" w:hAnsi="Times New Roman"/>
                <w:sz w:val="20"/>
                <w:szCs w:val="20"/>
              </w:rPr>
              <w:t>Анализирует правовые нормы при осуществлении юридического сопровождения предпринимательской деятельности</w:t>
            </w:r>
          </w:p>
        </w:tc>
        <w:tc>
          <w:tcPr>
            <w:tcW w:w="1533" w:type="dxa"/>
          </w:tcPr>
          <w:p w14:paraId="0457571C" w14:textId="7DEA7574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5F7A49A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1BB9375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414BB68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A665EB2" w14:textId="5C2C7BB3" w:rsidR="00007319" w:rsidRPr="00007319" w:rsidRDefault="00F16A05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240"/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F16A05">
              <w:rPr>
                <w:sz w:val="20"/>
                <w:szCs w:val="20"/>
              </w:rPr>
              <w:t>3. Квалифицированно осуществляет выбор стратегии юридического сопровождения проектов юридических лиц</w:t>
            </w:r>
          </w:p>
        </w:tc>
        <w:tc>
          <w:tcPr>
            <w:tcW w:w="1533" w:type="dxa"/>
          </w:tcPr>
          <w:p w14:paraId="044BAB4F" w14:textId="26A8D07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594FBF1B" w14:textId="77777777" w:rsidR="00BB43CC" w:rsidRPr="00E873A0" w:rsidRDefault="00BB43CC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363487F" w14:textId="19D9EF8F" w:rsidR="00BF68D0" w:rsidRPr="00280658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05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 в работе обуча</w:t>
      </w:r>
      <w:r w:rsid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ющегося в период подготовки ВКР.</w:t>
      </w:r>
    </w:p>
    <w:p w14:paraId="40B8516E" w14:textId="77777777" w:rsidR="00E91D58" w:rsidRDefault="00E91D5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12C98" w14:textId="77777777" w:rsidR="006535F0" w:rsidRPr="00054108" w:rsidRDefault="00BF68D0" w:rsidP="006535F0">
      <w:pPr>
        <w:pStyle w:val="Style17"/>
        <w:widowControl/>
        <w:tabs>
          <w:tab w:val="left" w:leader="underscore" w:pos="10109"/>
        </w:tabs>
        <w:spacing w:line="240" w:lineRule="auto"/>
        <w:ind w:firstLine="709"/>
      </w:pPr>
      <w:r w:rsidRPr="006535F0">
        <w:rPr>
          <w:b/>
        </w:rPr>
        <w:t>9.</w:t>
      </w:r>
      <w:r w:rsidRPr="00622443">
        <w:t xml:space="preserve"> </w:t>
      </w:r>
      <w:r w:rsidR="006535F0" w:rsidRPr="00054108">
        <w:rPr>
          <w:rStyle w:val="FontStyle37"/>
          <w:b/>
          <w:sz w:val="24"/>
          <w:szCs w:val="24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6535F0" w:rsidRPr="00054108">
        <w:t xml:space="preserve"> </w:t>
      </w:r>
    </w:p>
    <w:p w14:paraId="211E995B" w14:textId="77777777" w:rsidR="00891588" w:rsidRPr="00622443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E02EA" w14:textId="2F405EA1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_</w:t>
      </w:r>
      <w:r w:rsidR="00057F26">
        <w:rPr>
          <w:rStyle w:val="FontStyle36"/>
          <w:sz w:val="23"/>
          <w:szCs w:val="23"/>
        </w:rPr>
        <w:t>______________________________________________</w:t>
      </w:r>
      <w:r w:rsidRPr="00C3696A">
        <w:rPr>
          <w:rStyle w:val="FontStyle36"/>
          <w:sz w:val="23"/>
          <w:szCs w:val="23"/>
        </w:rPr>
        <w:t>__</w:t>
      </w:r>
    </w:p>
    <w:p w14:paraId="1EF29018" w14:textId="77777777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(Ф.И.О.  руководителя, полностью)</w:t>
      </w:r>
    </w:p>
    <w:p w14:paraId="5A8EAE53" w14:textId="617D2AA5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ind w:right="-1"/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>___________</w:t>
      </w:r>
      <w:r w:rsidR="00057F26">
        <w:rPr>
          <w:rStyle w:val="FontStyle26"/>
          <w:sz w:val="23"/>
          <w:szCs w:val="23"/>
        </w:rPr>
        <w:t>__________</w:t>
      </w:r>
    </w:p>
    <w:p w14:paraId="2EC29C8A" w14:textId="77777777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 xml:space="preserve"> (Подпись руководителя)</w:t>
      </w:r>
    </w:p>
    <w:p w14:paraId="7AFC33AB" w14:textId="77777777" w:rsidR="00521E53" w:rsidRDefault="00521E53" w:rsidP="0060558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E588F8" w14:textId="6621D0D3" w:rsidR="00521E53" w:rsidRDefault="00BF68D0" w:rsidP="0060558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057F26">
        <w:rPr>
          <w:rFonts w:ascii="Times New Roman" w:eastAsia="Times New Roman" w:hAnsi="Times New Roman" w:cs="Times New Roman"/>
          <w:lang w:eastAsia="ru-RU"/>
        </w:rPr>
        <w:t>____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7F26">
        <w:rPr>
          <w:rFonts w:ascii="Times New Roman" w:eastAsia="Times New Roman" w:hAnsi="Times New Roman" w:cs="Times New Roman"/>
          <w:lang w:eastAsia="ru-RU"/>
        </w:rPr>
        <w:t>_________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6B6A34">
        <w:rPr>
          <w:rFonts w:ascii="Times New Roman" w:eastAsia="Times New Roman" w:hAnsi="Times New Roman" w:cs="Times New Roman"/>
          <w:lang w:eastAsia="ru-RU"/>
        </w:rPr>
        <w:t>6</w:t>
      </w:r>
      <w:r w:rsidR="00E91D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>.</w:t>
      </w:r>
    </w:p>
    <w:sectPr w:rsidR="00521E53" w:rsidSect="009D76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B8C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76C14"/>
    <w:multiLevelType w:val="hybridMultilevel"/>
    <w:tmpl w:val="ACEC798A"/>
    <w:lvl w:ilvl="0" w:tplc="29C84A2A">
      <w:start w:val="1"/>
      <w:numFmt w:val="decimal"/>
      <w:lvlText w:val="%1."/>
      <w:lvlJc w:val="left"/>
      <w:pPr>
        <w:ind w:left="386" w:hanging="360"/>
      </w:pPr>
      <w:rPr>
        <w:rFonts w:ascii="Times New Roman" w:eastAsia="Verdan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E753082"/>
    <w:multiLevelType w:val="multilevel"/>
    <w:tmpl w:val="B4D27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65A20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3C4F92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2D223AE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1674D"/>
    <w:multiLevelType w:val="multilevel"/>
    <w:tmpl w:val="E6AA8C0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pStyle w:val="4"/>
      <w:lvlText w:val="%1.%2.%3.%4"/>
      <w:lvlJc w:val="left"/>
      <w:pPr>
        <w:ind w:left="1574" w:hanging="864"/>
      </w:pPr>
    </w:lvl>
    <w:lvl w:ilvl="4">
      <w:start w:val="1"/>
      <w:numFmt w:val="decimal"/>
      <w:pStyle w:val="5"/>
      <w:lvlText w:val="%1.%2.%3.%4.%5"/>
      <w:lvlJc w:val="left"/>
      <w:pPr>
        <w:ind w:left="1718" w:hanging="1008"/>
      </w:pPr>
    </w:lvl>
    <w:lvl w:ilvl="5">
      <w:start w:val="1"/>
      <w:numFmt w:val="decimal"/>
      <w:pStyle w:val="6"/>
      <w:lvlText w:val="%1.%2.%3.%4.%5.%6"/>
      <w:lvlJc w:val="left"/>
      <w:pPr>
        <w:ind w:left="1862" w:hanging="1152"/>
      </w:pPr>
    </w:lvl>
    <w:lvl w:ilvl="6">
      <w:start w:val="1"/>
      <w:numFmt w:val="decimal"/>
      <w:pStyle w:val="7"/>
      <w:lvlText w:val="%1.%2.%3.%4.%5.%6.%7"/>
      <w:lvlJc w:val="left"/>
      <w:pPr>
        <w:ind w:left="200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5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4" w:hanging="1584"/>
      </w:pPr>
    </w:lvl>
  </w:abstractNum>
  <w:abstractNum w:abstractNumId="7" w15:restartNumberingAfterBreak="0">
    <w:nsid w:val="59B9455A"/>
    <w:multiLevelType w:val="hybridMultilevel"/>
    <w:tmpl w:val="ACEC798A"/>
    <w:lvl w:ilvl="0" w:tplc="29C84A2A">
      <w:start w:val="1"/>
      <w:numFmt w:val="decimal"/>
      <w:lvlText w:val="%1."/>
      <w:lvlJc w:val="left"/>
      <w:pPr>
        <w:ind w:left="386" w:hanging="360"/>
      </w:pPr>
      <w:rPr>
        <w:rFonts w:ascii="Times New Roman" w:eastAsia="Verdan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60766367"/>
    <w:multiLevelType w:val="multilevel"/>
    <w:tmpl w:val="7B74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8878A7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860679B"/>
    <w:multiLevelType w:val="hybridMultilevel"/>
    <w:tmpl w:val="F09069E2"/>
    <w:lvl w:ilvl="0" w:tplc="6CAC6F72">
      <w:start w:val="1"/>
      <w:numFmt w:val="decimal"/>
      <w:lvlText w:val="%1."/>
      <w:lvlJc w:val="left"/>
      <w:pPr>
        <w:ind w:left="1201" w:hanging="49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4F5D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7FE2C96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07319"/>
    <w:rsid w:val="00014231"/>
    <w:rsid w:val="0003706C"/>
    <w:rsid w:val="00052AD0"/>
    <w:rsid w:val="00054252"/>
    <w:rsid w:val="00057F26"/>
    <w:rsid w:val="00060FEF"/>
    <w:rsid w:val="000E7571"/>
    <w:rsid w:val="00140BAD"/>
    <w:rsid w:val="001F3964"/>
    <w:rsid w:val="0021313F"/>
    <w:rsid w:val="00280658"/>
    <w:rsid w:val="00305DBA"/>
    <w:rsid w:val="00394B8D"/>
    <w:rsid w:val="003B307C"/>
    <w:rsid w:val="00482B42"/>
    <w:rsid w:val="004D53FD"/>
    <w:rsid w:val="004F328C"/>
    <w:rsid w:val="00521E53"/>
    <w:rsid w:val="00554FC2"/>
    <w:rsid w:val="005B6DC6"/>
    <w:rsid w:val="005B79C4"/>
    <w:rsid w:val="005C7FC0"/>
    <w:rsid w:val="005F3009"/>
    <w:rsid w:val="0060558A"/>
    <w:rsid w:val="00622443"/>
    <w:rsid w:val="006233C8"/>
    <w:rsid w:val="00626EF4"/>
    <w:rsid w:val="006535F0"/>
    <w:rsid w:val="006B6A34"/>
    <w:rsid w:val="007767D8"/>
    <w:rsid w:val="00776B9B"/>
    <w:rsid w:val="00781254"/>
    <w:rsid w:val="00791C32"/>
    <w:rsid w:val="007D587F"/>
    <w:rsid w:val="0081511A"/>
    <w:rsid w:val="008552EA"/>
    <w:rsid w:val="00884110"/>
    <w:rsid w:val="00891588"/>
    <w:rsid w:val="008B38B5"/>
    <w:rsid w:val="00902E30"/>
    <w:rsid w:val="00986765"/>
    <w:rsid w:val="009C6819"/>
    <w:rsid w:val="009D0BD4"/>
    <w:rsid w:val="009D76AE"/>
    <w:rsid w:val="009E50CD"/>
    <w:rsid w:val="00A71409"/>
    <w:rsid w:val="00B36C70"/>
    <w:rsid w:val="00B43B15"/>
    <w:rsid w:val="00B71199"/>
    <w:rsid w:val="00BB43CC"/>
    <w:rsid w:val="00BE1A7C"/>
    <w:rsid w:val="00BF09A7"/>
    <w:rsid w:val="00BF68D0"/>
    <w:rsid w:val="00C15F36"/>
    <w:rsid w:val="00CC5BD8"/>
    <w:rsid w:val="00CC5FE8"/>
    <w:rsid w:val="00CF0B50"/>
    <w:rsid w:val="00D14282"/>
    <w:rsid w:val="00D171DF"/>
    <w:rsid w:val="00D51AEB"/>
    <w:rsid w:val="00DB44AE"/>
    <w:rsid w:val="00DD3AC6"/>
    <w:rsid w:val="00DE7508"/>
    <w:rsid w:val="00DF6C16"/>
    <w:rsid w:val="00E873A0"/>
    <w:rsid w:val="00E91D58"/>
    <w:rsid w:val="00EC34AA"/>
    <w:rsid w:val="00F060C0"/>
    <w:rsid w:val="00F143C8"/>
    <w:rsid w:val="00F16A05"/>
    <w:rsid w:val="00F86D7F"/>
    <w:rsid w:val="00FA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A363"/>
  <w15:docId w15:val="{41E2FA23-EC41-4408-8B89-88A3187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31"/>
  </w:style>
  <w:style w:type="paragraph" w:styleId="1">
    <w:name w:val="heading 1"/>
    <w:basedOn w:val="a"/>
    <w:next w:val="a"/>
    <w:link w:val="10"/>
    <w:qFormat/>
    <w:rsid w:val="00FA64DA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DA"/>
    <w:pPr>
      <w:keepNext/>
      <w:keepLines/>
      <w:numPr>
        <w:ilvl w:val="1"/>
        <w:numId w:val="1"/>
      </w:numPr>
      <w:spacing w:before="200" w:after="0" w:line="276" w:lineRule="auto"/>
      <w:ind w:left="15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A64D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A64D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A64D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A64D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A64D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A64D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A64D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с точк"/>
    <w:basedOn w:val="a"/>
    <w:link w:val="a4"/>
    <w:uiPriority w:val="34"/>
    <w:qFormat/>
    <w:rsid w:val="00BF6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AD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1E5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21E5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521E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521E53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aliases w:val="2 Спс точк Знак"/>
    <w:link w:val="a3"/>
    <w:uiPriority w:val="34"/>
    <w:locked/>
    <w:rsid w:val="00891588"/>
  </w:style>
  <w:style w:type="paragraph" w:customStyle="1" w:styleId="Default">
    <w:name w:val="Default"/>
    <w:rsid w:val="00213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67D8"/>
    <w:rPr>
      <w:rFonts w:ascii="Times New Roman" w:eastAsia="Times New Roman" w:hAnsi="Times New Roman"/>
      <w:spacing w:val="-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7D8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pacing w:val="-5"/>
      <w:sz w:val="25"/>
      <w:szCs w:val="25"/>
    </w:rPr>
  </w:style>
  <w:style w:type="character" w:customStyle="1" w:styleId="2Exact">
    <w:name w:val="Основной текст (2) Exac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5"/>
      <w:szCs w:val="25"/>
      <w:u w:val="none"/>
      <w:shd w:val="clear" w:color="auto" w:fill="FFFFFF"/>
    </w:rPr>
  </w:style>
  <w:style w:type="character" w:customStyle="1" w:styleId="212pt">
    <w:name w:val="Основной текст (2) + 12 p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A6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A6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A64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semiHidden/>
    <w:rsid w:val="00FA64D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semiHidden/>
    <w:rsid w:val="00FA64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A64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A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unhideWhenUsed/>
    <w:rsid w:val="0039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060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1">
    <w:name w:val="Основной текст8"/>
    <w:rsid w:val="006B6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">
    <w:name w:val="Основной текст12"/>
    <w:rsid w:val="006B6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Основной текст14"/>
    <w:rsid w:val="006B6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57CE9-2E21-478B-B375-8A8A76BA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Учетная запись Майкрософт</cp:lastModifiedBy>
  <cp:revision>38</cp:revision>
  <cp:lastPrinted>2019-11-14T12:18:00Z</cp:lastPrinted>
  <dcterms:created xsi:type="dcterms:W3CDTF">2021-10-28T11:40:00Z</dcterms:created>
  <dcterms:modified xsi:type="dcterms:W3CDTF">2024-12-22T08:18:00Z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