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BCDD1" w14:textId="77777777" w:rsidR="00C93DB5" w:rsidRPr="009D6DC1" w:rsidRDefault="00C93DB5" w:rsidP="00C93D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D6DC1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F03D0AC" w14:textId="77777777" w:rsidR="00C93DB5" w:rsidRPr="009D6DC1" w:rsidRDefault="00C93DB5" w:rsidP="00C93D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D6DC1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38.03.02 Менеджмент, Профиль «Менеджмент и управление бизнесом»</w:t>
      </w:r>
    </w:p>
    <w:p w14:paraId="6069392A" w14:textId="77777777" w:rsidR="00C93DB5" w:rsidRPr="009D6DC1" w:rsidRDefault="00C93DB5" w:rsidP="00C93D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D6DC1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4F9C6F20" w:rsidR="00523089" w:rsidRPr="009D6DC1" w:rsidRDefault="00523089" w:rsidP="00C93DB5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C93DB5" w:rsidRPr="00DE3657" w14:paraId="004D8303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61B748C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</w:rPr>
            </w:pPr>
            <w:r w:rsidRPr="009D6DC1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70389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38A09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75E4F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DD102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6C25647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874CA05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376EEC4" w14:textId="77777777" w:rsidR="00C93DB5" w:rsidRPr="009D6DC1" w:rsidRDefault="00C93DB5" w:rsidP="005B4EA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4B2C3F3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9140696" w14:textId="77777777" w:rsidR="00C93DB5" w:rsidRPr="009D6DC1" w:rsidRDefault="00C93DB5" w:rsidP="005B4EAD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9D6DC1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C93DB5" w:rsidRPr="009D6DC1" w14:paraId="0A541C9E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38A7A763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2CD5BA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B410F78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9FB6295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C01CED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69BADE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F32B4A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474A75E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E9A71C5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60B4B4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C93DB5" w:rsidRPr="00DE3657" w14:paraId="07D85531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7DA9EDB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0D200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791CE83" w14:textId="2391FD26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AC2CB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3C3A0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8A03D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9C13F6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«Современные аспекты преподавания в ВУЗе с учетом требования ФГОС», 2023 г.</w:t>
            </w:r>
          </w:p>
          <w:p w14:paraId="35A9D0B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9D6DC1">
              <w:rPr>
                <w:rFonts w:ascii="Times New Roman" w:hAnsi="Times New Roman" w:cs="Times New Roman"/>
              </w:rPr>
              <w:t>Astra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</w:rPr>
              <w:t>Linux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9D6DC1">
              <w:rPr>
                <w:rFonts w:ascii="Times New Roman" w:hAnsi="Times New Roman" w:cs="Times New Roman"/>
              </w:rPr>
              <w:t>LibreOffice</w:t>
            </w:r>
            <w:r w:rsidRPr="009D6DC1">
              <w:rPr>
                <w:rFonts w:ascii="Times New Roman" w:hAnsi="Times New Roman" w:cs="Times New Roman"/>
                <w:lang w:val="ru-RU"/>
              </w:rPr>
              <w:t>»), 2024г.</w:t>
            </w:r>
          </w:p>
          <w:p w14:paraId="4EB80FA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команд студенческих проектов в формате «Стартап как ВКР», 2024г.</w:t>
            </w:r>
          </w:p>
          <w:p w14:paraId="063E904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9D6DC1">
              <w:rPr>
                <w:rFonts w:ascii="Times New Roman" w:hAnsi="Times New Roman" w:cs="Times New Roman"/>
              </w:rPr>
              <w:t>Moodle</w:t>
            </w:r>
            <w:r w:rsidRPr="009D6DC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2932D11C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1D8CF1AC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4320067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3EA3BDF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Школа академического совершенства: искусственный интеллект. Базовый уровень, 2025 г.</w:t>
            </w:r>
          </w:p>
          <w:p w14:paraId="2ABABCCA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2025г.</w:t>
            </w:r>
          </w:p>
        </w:tc>
        <w:tc>
          <w:tcPr>
            <w:tcW w:w="1276" w:type="dxa"/>
          </w:tcPr>
          <w:p w14:paraId="58E95CF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BA113F4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D873A67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Налоги, бухгалтерский учет, налоговый консалтинг, Маркетинг</w:t>
            </w:r>
          </w:p>
        </w:tc>
      </w:tr>
      <w:tr w:rsidR="00C93DB5" w:rsidRPr="00DE3657" w14:paraId="4E468A13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1148EF2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Асеева Ольга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60A6C8D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Старший 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F33377" w14:textId="0A4D754E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Практикум «Деловая презентация», Тренинг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0A38B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42DBDA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D2C52E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5E3510D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bookmarkStart w:id="0" w:name="_Hlk171250602"/>
            <w:r w:rsidRPr="009D6DC1">
              <w:rPr>
                <w:rFonts w:ascii="Times New Roman" w:hAnsi="Times New Roman" w:cs="Times New Roman"/>
                <w:lang w:val="ru-RU"/>
              </w:rPr>
              <w:t>«Повышение ресурсной эффективности производства на основе наилучших доступных технологий», 2023 г.</w:t>
            </w:r>
          </w:p>
          <w:p w14:paraId="6CA9234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«Инновационные и цифровые технологии в образовании», 2023 г.</w:t>
            </w:r>
          </w:p>
          <w:p w14:paraId="2FBC616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уровень», 2023 г.</w:t>
            </w:r>
          </w:p>
          <w:bookmarkEnd w:id="0"/>
          <w:p w14:paraId="68F1357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в образовательной деятельности», 2023 г.</w:t>
            </w:r>
          </w:p>
          <w:p w14:paraId="089DAF1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«Основы информационной безопасности. Базовый </w:t>
            </w: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уровень», 2023 г.</w:t>
            </w:r>
          </w:p>
          <w:p w14:paraId="2451CA9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«Деловой иностранный язык», 2023 г.</w:t>
            </w:r>
          </w:p>
          <w:p w14:paraId="70D4B04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Актуальные вопросы повышения финансовой грамотности для специалистов по финансовому просвещению, 2024 г.</w:t>
            </w:r>
          </w:p>
          <w:p w14:paraId="2A7C90C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</w:tc>
        <w:tc>
          <w:tcPr>
            <w:tcW w:w="1276" w:type="dxa"/>
          </w:tcPr>
          <w:p w14:paraId="07CBFB0B" w14:textId="05281EAD" w:rsidR="00C93DB5" w:rsidRPr="009D6DC1" w:rsidRDefault="005B4EAD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76A7E0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B72CD9C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Маркетинг, Цифровая трансформация управления бизнесом, Бизнес-анализ, </w:t>
            </w: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налоги и аудит, Финансовая разведка, управление рисками и экономическая безопасность</w:t>
            </w:r>
          </w:p>
        </w:tc>
      </w:tr>
      <w:tr w:rsidR="00C93DB5" w:rsidRPr="00DE3657" w14:paraId="4FC25B2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32BE1C8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 xml:space="preserve">Афанасьева </w:t>
            </w:r>
            <w:proofErr w:type="gramStart"/>
            <w:r w:rsidRPr="009D6DC1">
              <w:rPr>
                <w:rFonts w:ascii="Times New Roman" w:hAnsi="Times New Roman" w:cs="Times New Roman"/>
                <w:lang w:val="ru-RU"/>
              </w:rPr>
              <w:t xml:space="preserve">Людмила </w:t>
            </w:r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81783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2ECD509" w14:textId="7A61C8BF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бизнес-процессами, Управление продуктом (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продакт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>-менеджмент)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B56D9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eastAsiaTheme="minorHAnsi" w:hAnsi="Times New Roman" w:cs="Times New Roman"/>
                <w:lang w:val="ru-RU"/>
              </w:rPr>
              <w:t>Высшее, коммерсант</w:t>
            </w:r>
            <w:r w:rsidRPr="009D6DC1">
              <w:rPr>
                <w:rFonts w:ascii="Times New Roman" w:eastAsiaTheme="minorHAnsi" w:hAnsi="Times New Roman" w:cs="Times New Roman"/>
              </w:rPr>
              <w:t xml:space="preserve">, </w:t>
            </w:r>
            <w:r w:rsidRPr="009D6DC1">
              <w:rPr>
                <w:rFonts w:ascii="Times New Roman" w:eastAsiaTheme="minorHAnsi" w:hAnsi="Times New Roman" w:cs="Times New Roman"/>
                <w:lang w:val="ru-RU"/>
              </w:rPr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3A4A5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841E70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49F7ED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Методика подготовки, проведения и оценивания Всероссийского чемпионата по финансовой грамотности и предпринимательству, 2023 г.</w:t>
            </w:r>
          </w:p>
          <w:p w14:paraId="67B911E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2023 г.</w:t>
            </w:r>
          </w:p>
          <w:p w14:paraId="41F04D0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2023 г.</w:t>
            </w:r>
          </w:p>
          <w:p w14:paraId="3AC76F97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2023г.</w:t>
            </w:r>
          </w:p>
          <w:p w14:paraId="1010C53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«Качественный сравнительный анализ: практика использования в экономике и менеджменте», 2023г.</w:t>
            </w:r>
          </w:p>
          <w:p w14:paraId="6E6B25F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«Принципы и новации в построении современных моделей бизнеса», 2023г.</w:t>
            </w:r>
          </w:p>
          <w:p w14:paraId="1F9BB9FD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«Основы информационной безопасности. Базовый курс», 2023 г.</w:t>
            </w:r>
          </w:p>
          <w:p w14:paraId="343AE92A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«Маркетинговая стратегия в корпоративных финансах», 2024 г.</w:t>
            </w:r>
          </w:p>
          <w:p w14:paraId="530FCA5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«Педагог среднего образования», 2024 г.</w:t>
            </w:r>
          </w:p>
          <w:p w14:paraId="1FD1925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45E8ED2D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9D6DC1">
              <w:rPr>
                <w:rFonts w:ascii="Times New Roman" w:hAnsi="Times New Roman" w:cs="Times New Roman"/>
              </w:rPr>
              <w:t>Tableau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9D6DC1">
              <w:rPr>
                <w:rFonts w:ascii="Times New Roman" w:hAnsi="Times New Roman" w:cs="Times New Roman"/>
              </w:rPr>
              <w:t>Power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</w:rPr>
              <w:t>BI</w:t>
            </w:r>
            <w:r w:rsidRPr="009D6DC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3DFA6B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060AE238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2024г.</w:t>
            </w:r>
          </w:p>
          <w:p w14:paraId="6A9532D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8CD5526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78487F3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Правовые и организационные основы профилактики </w:t>
            </w: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коррупции, 2025 г.</w:t>
            </w:r>
          </w:p>
          <w:p w14:paraId="1045A79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5B3C204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2CAE3ED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2025г.</w:t>
            </w:r>
          </w:p>
          <w:p w14:paraId="33AEC20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2025г.</w:t>
            </w:r>
          </w:p>
        </w:tc>
        <w:tc>
          <w:tcPr>
            <w:tcW w:w="1276" w:type="dxa"/>
          </w:tcPr>
          <w:p w14:paraId="5255AE2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Менеджмент</w:t>
            </w:r>
            <w:r w:rsidRPr="009D6DC1">
              <w:rPr>
                <w:rFonts w:ascii="Times New Roman" w:hAnsi="Times New Roman" w:cs="Times New Roman"/>
                <w:color w:val="000000"/>
              </w:rPr>
              <w:t xml:space="preserve"> в образовании</w:t>
            </w:r>
            <w:r w:rsidRPr="009D6DC1">
              <w:rPr>
                <w:rFonts w:ascii="Times New Roman" w:hAnsi="Times New Roman" w:cs="Times New Roman"/>
                <w:color w:val="000000"/>
                <w:lang w:val="ru-RU"/>
              </w:rPr>
              <w:t>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05F4F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B9289E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Маркетинг, Корпоративное управление, Цифровая трансформация управления бизнесом</w:t>
            </w:r>
          </w:p>
        </w:tc>
      </w:tr>
      <w:tr w:rsidR="00C93DB5" w:rsidRPr="00DE3657" w14:paraId="741EB5C7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6E2F01DD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Белостоцкий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C676550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5A66270" w14:textId="2D3C66DB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технологии в профессиональной деятельности, Международный менеджмент, Управление закупками и цепями поставок, Информационные системы и технологии управления организацией, Технологическое предпринимательство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1B3B4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9D6DC1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BCFAE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F2B5BB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4328EC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Инновационные методы преподавания в цифровую эпоху, 2023 г.</w:t>
            </w:r>
          </w:p>
          <w:p w14:paraId="429CBCA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«Опыт разработки и применения дистанционных образовательных технологий в высшем образовании </w:t>
            </w:r>
            <w:r w:rsidRPr="009D6DC1">
              <w:rPr>
                <w:rFonts w:ascii="Times New Roman" w:hAnsi="Times New Roman" w:cs="Times New Roman"/>
              </w:rPr>
              <w:t>Astra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</w:rPr>
              <w:t>Linux</w:t>
            </w:r>
            <w:r w:rsidRPr="009D6DC1">
              <w:rPr>
                <w:rFonts w:ascii="Times New Roman" w:hAnsi="Times New Roman" w:cs="Times New Roman"/>
                <w:lang w:val="ru-RU"/>
              </w:rPr>
              <w:t>, (</w:t>
            </w:r>
            <w:r w:rsidRPr="009D6DC1">
              <w:rPr>
                <w:rFonts w:ascii="Times New Roman" w:hAnsi="Times New Roman" w:cs="Times New Roman"/>
              </w:rPr>
              <w:t>Libre</w:t>
            </w:r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</w:rPr>
              <w:t>Office</w:t>
            </w:r>
            <w:r w:rsidRPr="009D6DC1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11FDB09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Финансовый менеджмент, 2023 г.</w:t>
            </w:r>
          </w:p>
          <w:p w14:paraId="4C6BDEC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Аудит эффективности исполнения регионального бюджета, 2023 г.</w:t>
            </w:r>
          </w:p>
          <w:p w14:paraId="614F51C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9D6DC1">
              <w:rPr>
                <w:rFonts w:ascii="Times New Roman" w:hAnsi="Times New Roman" w:cs="Times New Roman"/>
              </w:rPr>
              <w:t>Moodle</w:t>
            </w:r>
            <w:r w:rsidRPr="009D6DC1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3B017AC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42CF768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2C025A1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71478177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</w:tcPr>
          <w:p w14:paraId="5F3EB34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36FBCB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0A7E59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Корпоративное управление, Маркетинг, Цифровая трансформация управления бизнесом</w:t>
            </w:r>
          </w:p>
        </w:tc>
      </w:tr>
      <w:tr w:rsidR="00C93DB5" w:rsidRPr="00DE3657" w14:paraId="4907F41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93085DB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Бычкова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8C186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A91B65B" w14:textId="12C7516B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Теория и история менеджмента, Учебно-научный семинар, Введение в специальность, Проектная работа 1, Учебная практика: ознакомительная практика, Производственная практика: технологическая (проектно-технологическая) практика, Проектный менеджмент: базовый курс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30DBA1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A8056D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E50BF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09467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«Модели формирования универсальной компетенции в области экономической культуры, в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т.ч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>. финансовой грамотности» 2023 г.</w:t>
            </w:r>
          </w:p>
          <w:p w14:paraId="5CE047F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«Цифровые технологии в управлении», 2023 г.</w:t>
            </w:r>
          </w:p>
          <w:p w14:paraId="2335FD17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693B28D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1D9A462D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4282FB2C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35EAA41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05A70AA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Путь и интеллекту, 2025г.</w:t>
            </w:r>
          </w:p>
        </w:tc>
        <w:tc>
          <w:tcPr>
            <w:tcW w:w="1276" w:type="dxa"/>
          </w:tcPr>
          <w:p w14:paraId="744FCCBA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Государственное и муниципальное управление, 2016 г.</w:t>
            </w:r>
          </w:p>
          <w:p w14:paraId="346E00A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организациях и организациях профессионального образования, 2021 г.</w:t>
            </w:r>
          </w:p>
          <w:p w14:paraId="7B1B843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9AB4C3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B9833C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Управление бизнесом, Финансовый менеджмент, Маркетинг, Корпоративное управление, Цифровая трансформация управления бизнесом, Финансовая разведка, управление рисками и экономическая безопасность, Бизнес-анализ, </w:t>
            </w: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налоги и аудит</w:t>
            </w:r>
          </w:p>
        </w:tc>
      </w:tr>
      <w:tr w:rsidR="00C93DB5" w:rsidRPr="00DE3657" w14:paraId="6D19AA59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12B442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Васильев</w:t>
            </w:r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Денис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E2A8C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971592C" w14:textId="7943F1AF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Технологии анализа больших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C76AB0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учитель физики и информатики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8BEE4D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К.</w:t>
            </w:r>
            <w:r w:rsidRPr="009D6DC1">
              <w:rPr>
                <w:rFonts w:ascii="Times New Roman" w:hAnsi="Times New Roman" w:cs="Times New Roman"/>
                <w:lang w:val="ru-RU"/>
              </w:rPr>
              <w:t>п</w:t>
            </w:r>
            <w:r w:rsidRPr="009D6DC1">
              <w:rPr>
                <w:rFonts w:ascii="Times New Roman" w:hAnsi="Times New Roman" w:cs="Times New Roman"/>
              </w:rPr>
              <w:t>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41FA2E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C279A7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Подготовка одарённых школьников к олимпиадам естественно-научного цикла в целях развития образования и формирования будущего перспективного кадрового потенциала России, 2023 г.</w:t>
            </w:r>
          </w:p>
          <w:p w14:paraId="665CB1D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Информационная безопасность в профессиональной деятельности, 2023 г.</w:t>
            </w:r>
          </w:p>
          <w:p w14:paraId="0D1EBE27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Межнациональные и межконфессиональные отношения в современной России, 2024 г.</w:t>
            </w:r>
          </w:p>
        </w:tc>
        <w:tc>
          <w:tcPr>
            <w:tcW w:w="1276" w:type="dxa"/>
          </w:tcPr>
          <w:p w14:paraId="6F71911E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2D91984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DB4D34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бизнесом, Цифровая трансформация управления бизнесом</w:t>
            </w:r>
          </w:p>
        </w:tc>
      </w:tr>
      <w:tr w:rsidR="00C93DB5" w:rsidRPr="00DE3657" w14:paraId="06F8A594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CA8FF9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Демченко Алина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A61DCA8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75AF798" w14:textId="6A7A118D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Предпринимательство и предпринимательские проекты, Стратегический 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7D93E8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Инженер</w:t>
            </w:r>
            <w:proofErr w:type="spellEnd"/>
            <w:r w:rsidRPr="009D6DC1">
              <w:rPr>
                <w:rFonts w:ascii="Times New Roman" w:hAnsi="Times New Roman" w:cs="Times New Roman"/>
              </w:rPr>
              <w:t>-</w:t>
            </w:r>
            <w:r w:rsidRPr="009D6DC1">
              <w:rPr>
                <w:rFonts w:ascii="Times New Roman" w:hAnsi="Times New Roman" w:cs="Times New Roman"/>
                <w:lang w:val="ru-RU"/>
              </w:rPr>
              <w:t>системотехник</w:t>
            </w:r>
            <w:r w:rsidRPr="009D6DC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D6DC1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440F014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A46EEB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E41500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«Правовые аспекты экономической безопасности предприятия», 2023г.</w:t>
            </w:r>
          </w:p>
          <w:p w14:paraId="1AA7089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«Методы, целевые аудитории, маркетинг, инновации в образовании взрослых», 2023 г.</w:t>
            </w:r>
          </w:p>
          <w:p w14:paraId="150039C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«Новое в бухгалтерском учете», 2023 г.</w:t>
            </w:r>
          </w:p>
          <w:p w14:paraId="44B478D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Формирование гражданского правосознания у школьников, 2025 г.</w:t>
            </w:r>
          </w:p>
          <w:p w14:paraId="5A8D37E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</w:tc>
        <w:tc>
          <w:tcPr>
            <w:tcW w:w="1276" w:type="dxa"/>
          </w:tcPr>
          <w:p w14:paraId="76A7A58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«Экономика», 2017 г.</w:t>
            </w:r>
          </w:p>
          <w:p w14:paraId="18857CB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«Преподаватель высшей школы», 2017г.</w:t>
            </w:r>
          </w:p>
          <w:p w14:paraId="540D4D9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«Менеджмент в образовании», 2018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D65A784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FD845B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Маркетинг</w:t>
            </w:r>
          </w:p>
        </w:tc>
      </w:tr>
      <w:tr w:rsidR="00C93DB5" w:rsidRPr="00DE3657" w14:paraId="708687CC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BF4D58B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Есенкова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AB0E081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9D6DC1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EA198BD" w14:textId="68004056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Анализ данных, Компьютерный практикум, 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86D8FB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2FE98D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1FA049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B54F71A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2023 г.</w:t>
            </w:r>
          </w:p>
          <w:p w14:paraId="5598471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Педагог среднего профессионального образования, 2023 г.</w:t>
            </w:r>
          </w:p>
          <w:p w14:paraId="4DECCC8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106EF1D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0B41AC8A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2025г.</w:t>
            </w:r>
          </w:p>
          <w:p w14:paraId="7184EA4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131C457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3EA29FF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7FDF41C8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  <w:p w14:paraId="32EB964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2025г.</w:t>
            </w:r>
          </w:p>
        </w:tc>
        <w:tc>
          <w:tcPr>
            <w:tcW w:w="1276" w:type="dxa"/>
          </w:tcPr>
          <w:p w14:paraId="12F229E5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F3DFDD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83F540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</w:t>
            </w:r>
          </w:p>
        </w:tc>
      </w:tr>
      <w:tr w:rsidR="00C93DB5" w:rsidRPr="00DE3657" w14:paraId="36201F38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6B03BC34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lastRenderedPageBreak/>
              <w:t>Зарецкая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Вера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Григорьевна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958093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166FD78" w14:textId="1D7FE366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 xml:space="preserve">Финансовый менеджмент, </w:t>
            </w:r>
            <w:r w:rsidR="000C5946" w:rsidRPr="009D6DC1">
              <w:rPr>
                <w:rFonts w:ascii="Times New Roman" w:hAnsi="Times New Roman" w:cs="Times New Roman"/>
                <w:lang w:val="ru-RU"/>
              </w:rPr>
              <w:t>НИР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716A0B0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1F4D5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E6CE6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A8A4B45" w14:textId="77777777" w:rsidR="00C93DB5" w:rsidRPr="009D6DC1" w:rsidRDefault="00C93DB5" w:rsidP="005B4E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Основы управления проектами, 2023 г.</w:t>
            </w:r>
          </w:p>
          <w:p w14:paraId="667672D3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Содержание и методика преподавания курса финансовой грамотности различным категориям учащихся, 2024 г.</w:t>
            </w:r>
          </w:p>
          <w:p w14:paraId="692003E8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Основы финансовой этики, 2024 г.</w:t>
            </w:r>
          </w:p>
          <w:p w14:paraId="0C42D3C5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7AC2E30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Путь к интеллекту, 2025г.</w:t>
            </w:r>
          </w:p>
        </w:tc>
        <w:tc>
          <w:tcPr>
            <w:tcW w:w="1276" w:type="dxa"/>
          </w:tcPr>
          <w:p w14:paraId="218CD27F" w14:textId="6F2D918F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организации, 2018</w:t>
            </w:r>
            <w:r w:rsidR="005B4EAD"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74204A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42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C077BAB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Бизнес-анализ, налоги и аудит, Управление бизнесом, Финансовый менеджмент, Корпоративное управление</w:t>
            </w:r>
          </w:p>
        </w:tc>
      </w:tr>
      <w:tr w:rsidR="00C93DB5" w:rsidRPr="00DE3657" w14:paraId="20FAFBB9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95A87DB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Клименко Павел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11A8E3C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2CF7E0C" w14:textId="63E47E20" w:rsidR="00C93DB5" w:rsidRPr="00733F3A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Инвестиционный менеджмент, Этика бизнеса во взаимодействии со стейкхолдерами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D235BB8" w14:textId="1D554CCB" w:rsidR="00C93DB5" w:rsidRPr="00733F3A" w:rsidRDefault="00733F3A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Менеджер,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824EA7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1027F9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1E4A4BF" w14:textId="77777777" w:rsidR="00B941A8" w:rsidRPr="00733F3A" w:rsidRDefault="00B941A8" w:rsidP="00B94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2025 г.</w:t>
            </w:r>
          </w:p>
          <w:p w14:paraId="0B90F46E" w14:textId="77777777" w:rsidR="00B941A8" w:rsidRPr="00733F3A" w:rsidRDefault="00B941A8" w:rsidP="00B94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0DA43FE" w14:textId="52FDC68C" w:rsidR="00C93DB5" w:rsidRPr="00733F3A" w:rsidRDefault="00B941A8" w:rsidP="00B94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506F1428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06514CE" w14:textId="77777777" w:rsidR="00C93DB5" w:rsidRPr="00733F3A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DBF2B5" w14:textId="77777777" w:rsidR="00C93DB5" w:rsidRPr="00733F3A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733F3A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Управление бизнесом, Корпоративное управление, Маркетинг, Финансовый менеджмент, Цифровая трансформация управления бизнесом</w:t>
            </w:r>
          </w:p>
        </w:tc>
      </w:tr>
      <w:tr w:rsidR="00C93DB5" w:rsidRPr="00DE3657" w14:paraId="6F8979B1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797A63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D1A80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9274EDC" w14:textId="791044C9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Методы решения проблем, поиск идей и работа с информацией, Жизненный цикл предпринимательских фирм, Маркетинг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4092AC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BA305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DD479B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F10E29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</w:tc>
        <w:tc>
          <w:tcPr>
            <w:tcW w:w="1276" w:type="dxa"/>
          </w:tcPr>
          <w:p w14:paraId="15D1C088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AD3D6AF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BDFB0AC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Маркетинг, Цифровая трансформация управления бизнесом</w:t>
            </w:r>
          </w:p>
        </w:tc>
      </w:tr>
      <w:tr w:rsidR="00C93DB5" w:rsidRPr="00DE3657" w14:paraId="1B057267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80E78E2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Рудых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</w:rPr>
              <w:t>Андрей</w:t>
            </w:r>
            <w:proofErr w:type="spellEnd"/>
            <w:r w:rsidRPr="009D6DC1">
              <w:rPr>
                <w:rFonts w:ascii="Times New Roman" w:hAnsi="Times New Roman" w:cs="Times New Roman"/>
              </w:rPr>
              <w:t xml:space="preserve"> </w:t>
            </w:r>
            <w:r w:rsidRPr="009D6DC1"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E403A10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10047FC" w14:textId="0856CAE9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эффективностью и результативностью, Технологии эконометрического моделирования и прогнозирования, Риск-менеджмент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D67606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7A982C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</w:rPr>
              <w:t>К.э.н</w:t>
            </w:r>
            <w:proofErr w:type="spellEnd"/>
            <w:r w:rsidRPr="009D6D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2CC193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A0B0C54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Цифровизация экономики и общества: базовые понятия и особенности осуществления, 2023 г.</w:t>
            </w:r>
          </w:p>
          <w:p w14:paraId="24E4C9E2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Основные вопросы и практические рекомендации по организации и внедрению инклюзивной среды для образовательных организаций, 2023 г.</w:t>
            </w:r>
          </w:p>
          <w:p w14:paraId="7821B4FF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02988EE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lastRenderedPageBreak/>
              <w:t>Формирование и развитие компетенций по управлению финансами в предпринимательской деятельности, 2024 г.</w:t>
            </w:r>
          </w:p>
          <w:p w14:paraId="1476FAB0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Цифровые финансовые технологии и практика их применения, 2024 г.</w:t>
            </w:r>
          </w:p>
          <w:p w14:paraId="337BFED1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</w:tc>
        <w:tc>
          <w:tcPr>
            <w:tcW w:w="1276" w:type="dxa"/>
          </w:tcPr>
          <w:p w14:paraId="36EB5957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CF2808" w14:textId="77777777" w:rsidR="00C93DB5" w:rsidRPr="009D6DC1" w:rsidRDefault="00C93DB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F3FBB69" w14:textId="77777777" w:rsidR="00C93DB5" w:rsidRPr="009D6DC1" w:rsidRDefault="00C93DB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</w:t>
            </w:r>
          </w:p>
        </w:tc>
      </w:tr>
      <w:tr w:rsidR="006319E7" w:rsidRPr="00DE3657" w14:paraId="5757FF1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7CA253B8" w14:textId="1F8FFB15" w:rsidR="006319E7" w:rsidRPr="009D6DC1" w:rsidRDefault="0085491C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A72C701" w14:textId="1AE441BB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04979A9" w14:textId="0970F1F4" w:rsidR="006319E7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Налогообложение организаций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CD0B75" w14:textId="3B29BC65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E3D50C8" w14:textId="3A89C17B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50FB3A" w14:textId="0E6F36B8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9F025CD" w14:textId="39A66C86" w:rsidR="008620F5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D6DC1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D6DC1">
              <w:rPr>
                <w:rFonts w:ascii="Times New Roman" w:hAnsi="Times New Roman" w:cs="Times New Roman"/>
                <w:lang w:val="ru-RU"/>
              </w:rPr>
              <w:t>)», 2023 г.</w:t>
            </w:r>
          </w:p>
          <w:p w14:paraId="6AC28934" w14:textId="4E5D4107" w:rsidR="006319E7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«Создание электронных курсов: от теории к практике», 2024 г.</w:t>
            </w:r>
          </w:p>
        </w:tc>
        <w:tc>
          <w:tcPr>
            <w:tcW w:w="1276" w:type="dxa"/>
          </w:tcPr>
          <w:p w14:paraId="44168561" w14:textId="14327C61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«Преподаватель высшей школы», 2013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F07ACE3" w14:textId="61C592A3" w:rsidR="006319E7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480415A" w14:textId="06C17E46" w:rsidR="006319E7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8620F5" w:rsidRPr="00DE3657" w14:paraId="748F0889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24D5652B" w14:textId="686D2199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Федорченко Олег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996EBE7" w14:textId="60DB1E03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E4C91F" w14:textId="5848E745" w:rsidR="008620F5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Финансовый и 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0479AF" w14:textId="705FA211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Высшее, Учитель географии и биологии средней школы,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BD1D18" w14:textId="6935EA05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11F88F" w14:textId="545FB671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D7973CB" w14:textId="591264E2" w:rsidR="008620F5" w:rsidRPr="009D6DC1" w:rsidRDefault="008620F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«Актуальные вопросы образовательной деятельности в области учета и аудита», 2023 г.</w:t>
            </w:r>
          </w:p>
        </w:tc>
        <w:tc>
          <w:tcPr>
            <w:tcW w:w="1276" w:type="dxa"/>
          </w:tcPr>
          <w:p w14:paraId="475C17AD" w14:textId="31B50BCB" w:rsidR="008620F5" w:rsidRPr="009D6DC1" w:rsidRDefault="008620F5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3051506" w14:textId="4497CF71" w:rsidR="008620F5" w:rsidRPr="009D6DC1" w:rsidRDefault="00C104E9" w:rsidP="005B4EAD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046477" w14:textId="03587D10" w:rsidR="008620F5" w:rsidRPr="009D6DC1" w:rsidRDefault="009F0965" w:rsidP="005B4EAD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консалтинг, Бухгалтерский учет и правовое обеспечение бизнеса</w:t>
            </w:r>
          </w:p>
        </w:tc>
      </w:tr>
      <w:tr w:rsidR="00C104E9" w:rsidRPr="00DE3657" w14:paraId="0EB1A2A9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4D88635" w14:textId="0F019A4B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Терехов Вадим Павлович</w:t>
            </w:r>
            <w:r w:rsidRPr="00867F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1A184B6" w14:textId="4B88D622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C6CEB57" w14:textId="5B8BBA9B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98D75C4" w14:textId="1A82A780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867F93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EBE87F" w14:textId="21608F2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43398F" w14:textId="106080BF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137CDFE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34E6625D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05586281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2AC7A4BD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01041299" w14:textId="4807B124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Цифровой рубль: массовый запуск и проблемы регулирования</w:t>
            </w:r>
          </w:p>
        </w:tc>
        <w:tc>
          <w:tcPr>
            <w:tcW w:w="1276" w:type="dxa"/>
          </w:tcPr>
          <w:p w14:paraId="144A1D93" w14:textId="6A237AAE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A5D4766" w14:textId="6E2665C9" w:rsidR="00C104E9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78905D5" w14:textId="521BC488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Фи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lastRenderedPageBreak/>
              <w:t>нансовая разведка, управление рисками и экономическая безопасность</w:t>
            </w:r>
          </w:p>
        </w:tc>
      </w:tr>
      <w:tr w:rsidR="00C104E9" w:rsidRPr="00C104E9" w14:paraId="4C581318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7ECFC595" w14:textId="1BDD5611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lastRenderedPageBreak/>
              <w:t>Булгакова Марина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DBEA48" w14:textId="153B7CC1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6B77718" w14:textId="262DC2E5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Деньги, кредит, банки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7608A44" w14:textId="449A894F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Высшее, Экономист,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A53588" w14:textId="7792656D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</w:rPr>
              <w:t>к.э.н</w:t>
            </w:r>
            <w:proofErr w:type="spellEnd"/>
            <w:r w:rsidRPr="00867F9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49FC9C" w14:textId="77777777" w:rsidR="00C104E9" w:rsidRPr="00867F93" w:rsidRDefault="00C104E9" w:rsidP="00C104E9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  <w:p w14:paraId="460392A6" w14:textId="7777777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F6CC9CF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2B86DB93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Разработка электронных курсов в СДО </w:t>
            </w:r>
            <w:r w:rsidRPr="00867F93">
              <w:rPr>
                <w:rFonts w:ascii="Times New Roman" w:eastAsia="Calibri" w:hAnsi="Times New Roman" w:cs="Times New Roman"/>
              </w:rPr>
              <w:t>Moodle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  <w:p w14:paraId="6FA253EA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Финансы, деньги, кредит: современные теория и практика </w:t>
            </w:r>
          </w:p>
          <w:p w14:paraId="417A3D15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Интеллектуальное обучение ИИ как инструмент педагога</w:t>
            </w:r>
          </w:p>
          <w:p w14:paraId="098618E3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7875702A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Экосистема развития ППС ООВО под запросы цифровой экономики 2.0</w:t>
            </w:r>
          </w:p>
          <w:p w14:paraId="4C5CE1D6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eastAsia="Calibri" w:hAnsi="Times New Roman" w:cs="Times New Roman"/>
                <w:lang w:val="ru-RU"/>
              </w:rPr>
              <w:t>Киберэкономика</w:t>
            </w:r>
            <w:proofErr w:type="spellEnd"/>
            <w:r w:rsidRPr="00867F93">
              <w:rPr>
                <w:rFonts w:ascii="Times New Roman" w:eastAsia="Calibri" w:hAnsi="Times New Roman" w:cs="Times New Roman"/>
                <w:lang w:val="ru-RU"/>
              </w:rPr>
              <w:t xml:space="preserve"> и финансовая безопасность</w:t>
            </w:r>
          </w:p>
          <w:p w14:paraId="22509BD8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097783CA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  <w:p w14:paraId="49079973" w14:textId="77777777" w:rsidR="00C104E9" w:rsidRPr="00867F93" w:rsidRDefault="00C104E9" w:rsidP="00C104E9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  <w:lang w:val="ru-RU"/>
              </w:rPr>
              <w:t>Правовые и организационные основы профилактики коррупции</w:t>
            </w:r>
          </w:p>
          <w:p w14:paraId="121DC80B" w14:textId="77777777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B900A64" w14:textId="4396AC0A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Менеджер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в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социальной</w:t>
            </w:r>
            <w:proofErr w:type="spellEnd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 xml:space="preserve"> </w:t>
            </w:r>
            <w:proofErr w:type="spellStart"/>
            <w:r w:rsidRPr="00867F93">
              <w:rPr>
                <w:rFonts w:ascii="Times New Roman" w:hAnsi="Times New Roman" w:cs="Times New Roman"/>
                <w:shd w:val="clear" w:color="auto" w:fill="FFFFFF" w:themeFill="background1"/>
              </w:rPr>
              <w:t>сфере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EB613C" w14:textId="0652DE9E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eastAsia="Calibri" w:hAnsi="Times New Roman" w:cs="Times New Roman"/>
              </w:rPr>
              <w:t>1</w:t>
            </w:r>
            <w:r w:rsidRPr="00867F93">
              <w:rPr>
                <w:rFonts w:ascii="Times New Roman" w:eastAsia="Calibri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FE42DF" w14:textId="343304DA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867F93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</w:p>
        </w:tc>
      </w:tr>
      <w:tr w:rsidR="00C104E9" w:rsidRPr="00DE3657" w14:paraId="2C318ADB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5E896ED8" w14:textId="4B160724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96E4562" w14:textId="750C911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68B689" w14:textId="156330F6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Социология управления,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A2FA23A" w14:textId="0101F584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Высшее, Учитель истории, Магистр «Государственное и муниципальное 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6F59AD" w14:textId="4E58E958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К.с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CFE3B7" w14:textId="79A8EF35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83DBC17" w14:textId="3D24100A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536595B9" w14:textId="3311782E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7B2DAC1A" w14:textId="33C8B4C3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22304FBE" w14:textId="6DA92040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326FEDE3" w14:textId="2CDE8EC9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0B05EA58" w14:textId="3A144C80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68B4C007" w14:textId="51A5D640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7937CD0B" w14:textId="6BCCA0BE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245FC138" w14:textId="4BB9ECB1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</w:tc>
        <w:tc>
          <w:tcPr>
            <w:tcW w:w="1276" w:type="dxa"/>
          </w:tcPr>
          <w:p w14:paraId="08844934" w14:textId="5D8C70CA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России: преподавание учебной дисциплины в высшей школе, 2023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F90AC9" w14:textId="1CD662C1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E1F9204" w14:textId="702B2EE1" w:rsidR="00C104E9" w:rsidRPr="009D6DC1" w:rsidRDefault="00C104E9" w:rsidP="00C104E9">
            <w:pPr>
              <w:rPr>
                <w:rFonts w:ascii="Times New Roman" w:hAnsi="Times New Roman" w:cs="Times New Roman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C104E9" w:rsidRPr="00DE3657" w14:paraId="669BFA3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12E4F5E3" w14:textId="7E2CC212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Беспарточный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B9C2AE" w14:textId="0CFC46B1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56E766A" w14:textId="2DA572E1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университет: история и современность, Фи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278A3F9" w14:textId="17CC0E12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lastRenderedPageBreak/>
              <w:t>Высшее,</w:t>
            </w:r>
            <w:r w:rsidRPr="009D6DC1">
              <w:rPr>
                <w:color w:val="000000" w:themeColor="text1"/>
                <w:w w:val="110"/>
                <w:sz w:val="20"/>
                <w:szCs w:val="20"/>
              </w:rPr>
              <w:t xml:space="preserve"> Учитель </w:t>
            </w:r>
            <w:r w:rsidRPr="009D6DC1">
              <w:rPr>
                <w:color w:val="000000" w:themeColor="text1"/>
                <w:w w:val="110"/>
                <w:sz w:val="20"/>
                <w:szCs w:val="20"/>
              </w:rPr>
              <w:lastRenderedPageBreak/>
              <w:t xml:space="preserve">физики средней школы, </w:t>
            </w:r>
          </w:p>
          <w:p w14:paraId="49C174E2" w14:textId="325B198F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w w:val="110"/>
                <w:sz w:val="20"/>
                <w:szCs w:val="20"/>
              </w:rPr>
              <w:t>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ADDAAB" w14:textId="01C1AA3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Д.с.н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AAA06C" w14:textId="3DE08729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ABCBCD" w14:textId="77777777" w:rsidR="00C104E9" w:rsidRPr="009D6DC1" w:rsidRDefault="00C104E9" w:rsidP="00C104E9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9D6DC1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Основы информационной безопасности. Базовый уровень;</w:t>
            </w:r>
            <w:r w:rsidRPr="009D6DC1">
              <w:rPr>
                <w:bCs/>
                <w:color w:val="000000" w:themeColor="text1"/>
                <w:w w:val="110"/>
                <w:sz w:val="20"/>
                <w:szCs w:val="20"/>
              </w:rPr>
              <w:br/>
            </w:r>
            <w:r w:rsidRPr="009D6DC1">
              <w:rPr>
                <w:bCs/>
                <w:color w:val="000000" w:themeColor="text1"/>
                <w:w w:val="110"/>
                <w:sz w:val="20"/>
                <w:szCs w:val="20"/>
              </w:rPr>
              <w:lastRenderedPageBreak/>
              <w:t>Все, что вы хотели знать о психологии, но гуглить было лень: основы научной психологии;</w:t>
            </w:r>
          </w:p>
          <w:p w14:paraId="10B63D4F" w14:textId="77777777" w:rsidR="00C104E9" w:rsidRPr="009D6DC1" w:rsidRDefault="00C104E9" w:rsidP="00C104E9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9D6DC1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79D921F4" w14:textId="3E35EB02" w:rsidR="00C104E9" w:rsidRPr="009D6DC1" w:rsidRDefault="00C104E9" w:rsidP="00C104E9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w w:val="110"/>
                <w:sz w:val="20"/>
                <w:szCs w:val="20"/>
              </w:rPr>
              <w:t xml:space="preserve">Разработка электронных курсов в СДО </w:t>
            </w:r>
            <w:r w:rsidRPr="009D6DC1">
              <w:rPr>
                <w:color w:val="000000" w:themeColor="text1"/>
                <w:w w:val="110"/>
                <w:sz w:val="20"/>
                <w:szCs w:val="20"/>
                <w:lang w:val="en-US"/>
              </w:rPr>
              <w:t>Moodle</w:t>
            </w:r>
          </w:p>
        </w:tc>
        <w:tc>
          <w:tcPr>
            <w:tcW w:w="1276" w:type="dxa"/>
          </w:tcPr>
          <w:p w14:paraId="19F87BDD" w14:textId="24CD5A80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Педагогическая деятель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48840" w14:textId="5A89B095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</w:rPr>
              <w:lastRenderedPageBreak/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DBFD94" w14:textId="2B0BD818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«Бизнес-анализ, налоги и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C104E9" w:rsidRPr="00DE3657" w14:paraId="1DABED33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2F103D17" w14:textId="08E8DC16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Котова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D046982" w14:textId="684FFFB2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D506503" w14:textId="60114959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37B493" w14:textId="77777777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203FF431" w14:textId="7E172BB0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87B5F2" w14:textId="0F598A65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5BDCF5" w14:textId="7FAFA3E9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030108B" w14:textId="3AF91428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3C3866E4" w14:textId="59FA6CF5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AD00208" w14:textId="7732CAAB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8EAE3F7" w14:textId="7E33404B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6386C9F" w14:textId="7099C5E2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C104E9" w:rsidRPr="00DE3657" w14:paraId="2D08BFC4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755B0ECB" w14:textId="47B1DB4C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Платонова Марина Леонидовна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15376DC" w14:textId="5FA5D706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A03AC2A" w14:textId="71B4D6DC" w:rsidR="00C104E9" w:rsidRPr="009D6DC1" w:rsidRDefault="00C104E9" w:rsidP="00C104E9">
            <w:pPr>
              <w:pStyle w:val="TableParagraph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9F0A3B8" w14:textId="767630E7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Высшее, Психолог. Преподаватель психологии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C5A93A" w14:textId="3E1A62CF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F9F8AD" w14:textId="154D8448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8C55737" w14:textId="04A978C6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2B197143" w14:textId="238A82BA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4D3982E" w14:textId="77777777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5329053D" w14:textId="475317D0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5CC5E02F" w14:textId="2EA8640F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2E365506" w14:textId="5FE20DAB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</w:rPr>
              <w:t>Тренер-преподаватель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689ADF" w14:textId="16C696D5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0A5918" w14:textId="0294EE54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C104E9" w:rsidRPr="00DE3657" w14:paraId="410ACCE4" w14:textId="77777777" w:rsidTr="005B4EAD">
        <w:tc>
          <w:tcPr>
            <w:tcW w:w="879" w:type="dxa"/>
            <w:tcMar>
              <w:left w:w="28" w:type="dxa"/>
              <w:right w:w="28" w:type="dxa"/>
            </w:tcMar>
            <w:vAlign w:val="center"/>
          </w:tcPr>
          <w:p w14:paraId="587E41FD" w14:textId="08CF7082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Ткачёва Наталья Ильинична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7EB66ED5" w14:textId="191BDB8F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  <w:vAlign w:val="center"/>
          </w:tcPr>
          <w:p w14:paraId="37C6DF1C" w14:textId="5DD57D3A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Основы бизнеса, Правое регулирование бизнеса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36A0737" w14:textId="6B4C0B5D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9D6DC1">
              <w:rPr>
                <w:color w:val="000000" w:themeColor="text1"/>
                <w:sz w:val="20"/>
                <w:szCs w:val="20"/>
              </w:rPr>
              <w:t>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A3C535" w14:textId="07D7F349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к.с.-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х.н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D1889A" w14:textId="60609F66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  <w:vAlign w:val="center"/>
          </w:tcPr>
          <w:p w14:paraId="75D0001E" w14:textId="741C7AF7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 xml:space="preserve">«Искусственный интеллект в образовании: от теории к практике», 2025 г. </w:t>
            </w:r>
          </w:p>
          <w:p w14:paraId="47A16699" w14:textId="5BF7744F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«Правовые и организационные основы профилактики коррупции», 2025 г.</w:t>
            </w:r>
          </w:p>
          <w:p w14:paraId="15E9E469" w14:textId="4229E308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9D6DC1">
              <w:rPr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9D6DC1">
              <w:rPr>
                <w:color w:val="000000" w:themeColor="text1"/>
                <w:sz w:val="20"/>
                <w:szCs w:val="20"/>
              </w:rPr>
              <w:t>», 2025 г.</w:t>
            </w:r>
          </w:p>
          <w:p w14:paraId="4F7249A5" w14:textId="704A66B3" w:rsidR="00C104E9" w:rsidRPr="009D6DC1" w:rsidRDefault="00C104E9" w:rsidP="00C104E9">
            <w:pPr>
              <w:pStyle w:val="TableParagraph"/>
              <w:rPr>
                <w:bCs/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«Путь к интеллекту», 2025 г.</w:t>
            </w:r>
          </w:p>
        </w:tc>
        <w:tc>
          <w:tcPr>
            <w:tcW w:w="1276" w:type="dxa"/>
            <w:vAlign w:val="center"/>
          </w:tcPr>
          <w:p w14:paraId="4A4241AB" w14:textId="26209820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 xml:space="preserve">Бухгалтерский учет, анализ и аудит, 2023 г. </w:t>
            </w:r>
          </w:p>
          <w:p w14:paraId="6E8026A4" w14:textId="5AAABCD2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Государственное и муниципальное управле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ние», 2025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  <w:vAlign w:val="center"/>
          </w:tcPr>
          <w:p w14:paraId="45574A67" w14:textId="56335C3A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0CE2FC1" w14:textId="61370065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неджмент», «Управление бизнесом»</w:t>
            </w:r>
          </w:p>
        </w:tc>
      </w:tr>
      <w:tr w:rsidR="00C104E9" w:rsidRPr="00DE3657" w14:paraId="76CD96C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3EDE6E2D" w14:textId="7B10F6F9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D6DC1">
              <w:rPr>
                <w:color w:val="000000" w:themeColor="text1"/>
                <w:sz w:val="20"/>
                <w:szCs w:val="20"/>
              </w:rPr>
              <w:lastRenderedPageBreak/>
              <w:t>Тынник</w:t>
            </w:r>
            <w:proofErr w:type="spellEnd"/>
            <w:r w:rsidRPr="009D6DC1">
              <w:rPr>
                <w:color w:val="000000" w:themeColor="text1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359A79" w14:textId="54DFB10E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17403E7" w14:textId="24985701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C676C7" w14:textId="218D3443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7A38A" w14:textId="4920BDC0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7D98BA6" w14:textId="67FC0EEA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BD506C4" w14:textId="75A2566E" w:rsidR="00C104E9" w:rsidRPr="009D6DC1" w:rsidRDefault="00C104E9" w:rsidP="00C104E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46716C49" w14:textId="4E8E8CA6" w:rsidR="00C104E9" w:rsidRPr="009D6DC1" w:rsidRDefault="00C104E9" w:rsidP="00C104E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0854199E" w14:textId="1CBD0200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9D6DC1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1D6787DC" w14:textId="559AD136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27D3C503" w14:textId="70E446CD" w:rsidR="00C104E9" w:rsidRPr="009D6DC1" w:rsidRDefault="00C104E9" w:rsidP="00C104E9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5FCF20B7" w14:textId="2807D149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</w:tcPr>
          <w:p w14:paraId="2826FC46" w14:textId="552B284A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C74B9A3" w14:textId="609C772F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22</w:t>
            </w:r>
          </w:p>
          <w:p w14:paraId="7AA8E391" w14:textId="77777777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C2F1F39" w14:textId="744071D5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104E9" w:rsidRPr="00DE3657" w14:paraId="2D9F8632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068E611" w14:textId="3ED349C6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Березуцкий Алексей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34EDDAF" w14:textId="4AC1FB1C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39B75AB" w14:textId="0ECB3445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DFDE2FC" w14:textId="24A0FF6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FF9AA6D" w14:textId="4F72DF12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80BD903" w14:textId="04E4886A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911186" w14:textId="6F7C0BC7" w:rsidR="00C104E9" w:rsidRPr="009D6DC1" w:rsidRDefault="00C104E9" w:rsidP="00C104E9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</w:tcPr>
          <w:p w14:paraId="2E8AA538" w14:textId="77777777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1D59F575" w14:textId="021F091C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F2A50B0" w14:textId="3DABAF95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56638D8" w14:textId="6C4ABFE7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C104E9" w:rsidRPr="00DE3657" w14:paraId="5AB20A50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03FF743D" w14:textId="5BFDE26D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A1AF257" w14:textId="35E463F7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CFFDEC" w14:textId="3C673416" w:rsidR="00C104E9" w:rsidRPr="009D6DC1" w:rsidRDefault="00C104E9" w:rsidP="00C104E9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>Теория организации и управления изменениями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44D2C90" w14:textId="5908B042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D6DC1">
              <w:rPr>
                <w:color w:val="000000" w:themeColor="text1"/>
                <w:spacing w:val="-2"/>
                <w:sz w:val="20"/>
                <w:szCs w:val="20"/>
              </w:rPr>
              <w:t xml:space="preserve">Высшее, </w:t>
            </w:r>
            <w:r w:rsidRPr="009D6DC1">
              <w:rPr>
                <w:color w:val="000000" w:themeColor="text1"/>
                <w:sz w:val="20"/>
                <w:szCs w:val="20"/>
              </w:rPr>
              <w:t>Учитель</w:t>
            </w:r>
            <w:r w:rsidRPr="009D6DC1">
              <w:rPr>
                <w:color w:val="000000" w:themeColor="text1"/>
                <w:spacing w:val="-13"/>
                <w:sz w:val="20"/>
                <w:szCs w:val="20"/>
              </w:rPr>
              <w:t xml:space="preserve"> </w:t>
            </w:r>
            <w:r w:rsidRPr="009D6DC1">
              <w:rPr>
                <w:color w:val="000000" w:themeColor="text1"/>
                <w:sz w:val="20"/>
                <w:szCs w:val="20"/>
              </w:rPr>
              <w:t xml:space="preserve">истории, Менеджер государственного и муниципального </w:t>
            </w:r>
            <w:r w:rsidRPr="009D6DC1">
              <w:rPr>
                <w:color w:val="000000" w:themeColor="text1"/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B36475" w14:textId="520CFCDA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К.и.н</w:t>
            </w:r>
            <w:proofErr w:type="spellEnd"/>
            <w:r w:rsidRPr="009D6DC1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21B5AB" w14:textId="574D2736" w:rsidR="00C104E9" w:rsidRPr="009D6DC1" w:rsidRDefault="00C104E9" w:rsidP="00C104E9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5E631A9" w14:textId="2D291797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2B0C0194" w14:textId="62C42A36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06A554CC" w14:textId="5B724089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«Методика сохранения и укрепления традиционных российских духовно-нравственных ценностей и профилактика деструктивной идеологии», 2025 г.</w:t>
            </w:r>
          </w:p>
          <w:p w14:paraId="084340CF" w14:textId="4326D23F" w:rsidR="00C104E9" w:rsidRPr="009D6DC1" w:rsidRDefault="00C104E9" w:rsidP="00C104E9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«Социально-психологическая профилактика профессионального выгорания сотрудника приграничного </w:t>
            </w:r>
            <w:r w:rsidRPr="009D6DC1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вуза», 2025 г.</w:t>
            </w:r>
          </w:p>
        </w:tc>
        <w:tc>
          <w:tcPr>
            <w:tcW w:w="1276" w:type="dxa"/>
          </w:tcPr>
          <w:p w14:paraId="1719F6F4" w14:textId="128AA8FB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lastRenderedPageBreak/>
              <w:t>Менеджмент в образовании. Юрист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A23B97E" w14:textId="0C704BC9" w:rsidR="00C104E9" w:rsidRPr="009D6DC1" w:rsidRDefault="00C104E9" w:rsidP="00C104E9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9D6DC1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900239" w14:textId="759AA459" w:rsidR="00C104E9" w:rsidRPr="009D6DC1" w:rsidRDefault="00C104E9" w:rsidP="00C104E9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управление рисками и экономическая безопасность, </w:t>
            </w:r>
            <w:r w:rsidRPr="009D6DC1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Управление бизнесом; Финансовый менеджмент, Цифровая трансформация управления бизнесом</w:t>
            </w:r>
          </w:p>
        </w:tc>
      </w:tr>
      <w:tr w:rsidR="00DE3657" w:rsidRPr="00DE3657" w14:paraId="687D8873" w14:textId="77777777" w:rsidTr="005B4EAD">
        <w:tc>
          <w:tcPr>
            <w:tcW w:w="879" w:type="dxa"/>
            <w:tcMar>
              <w:left w:w="28" w:type="dxa"/>
              <w:right w:w="28" w:type="dxa"/>
            </w:tcMar>
          </w:tcPr>
          <w:p w14:paraId="791B9824" w14:textId="60CAB8B6" w:rsidR="00DE3657" w:rsidRPr="009D6DC1" w:rsidRDefault="00DE3657" w:rsidP="00DE3657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bookmarkStart w:id="1" w:name="_GoBack" w:colFirst="0" w:colLast="0"/>
            <w:proofErr w:type="spellStart"/>
            <w:r>
              <w:lastRenderedPageBreak/>
              <w:t>Лагутинская</w:t>
            </w:r>
            <w:proofErr w:type="spellEnd"/>
            <w:r>
              <w:t xml:space="preserve"> Анна Игоревна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A8A2C0" w14:textId="5C1D163A" w:rsidR="00DE3657" w:rsidRPr="00DE3657" w:rsidRDefault="00DE3657" w:rsidP="00DE3657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4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A787B64" w14:textId="62EA8F6D" w:rsidR="00DE3657" w:rsidRPr="009D6DC1" w:rsidRDefault="00DE3657" w:rsidP="00DE3657">
            <w:pPr>
              <w:pStyle w:val="TableParagraph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</w:rPr>
              <w:t>Математика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22646C" w14:textId="5B8D3910" w:rsidR="00DE3657" w:rsidRPr="009D6DC1" w:rsidRDefault="00DE3657" w:rsidP="00DE3657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>
              <w:rPr>
                <w:color w:val="000000" w:themeColor="text1"/>
                <w:spacing w:val="-2"/>
              </w:rPr>
              <w:t>Высшее, Педагог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36CD0" w14:textId="53D30D4D" w:rsidR="00DE3657" w:rsidRPr="00DE3657" w:rsidRDefault="00DE3657" w:rsidP="00DE3657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22186A" w14:textId="62B231CA" w:rsidR="00DE3657" w:rsidRPr="00DE3657" w:rsidRDefault="00DE3657" w:rsidP="00DE3657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0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92D0505" w14:textId="77777777" w:rsidR="00DE3657" w:rsidRPr="00635CDF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Развитие профессиональных компетенций педагогических кадров в условиях цифровизации профессионального образования, 2024</w:t>
            </w:r>
          </w:p>
          <w:p w14:paraId="7F268D92" w14:textId="77777777" w:rsidR="00DE3657" w:rsidRPr="00635CDF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Мастер воспитания, 2025</w:t>
            </w:r>
          </w:p>
          <w:p w14:paraId="05120471" w14:textId="77777777" w:rsidR="00DE3657" w:rsidRPr="00635CDF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Волонтер финансового просвещения: финансовая культура и методика в деятельности волонтера, 2025</w:t>
            </w:r>
          </w:p>
          <w:p w14:paraId="1F4113D5" w14:textId="77777777" w:rsidR="00DE3657" w:rsidRPr="00635CDF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Правовые и организационные основы профилактики коррупции, 2025</w:t>
            </w:r>
          </w:p>
          <w:p w14:paraId="1EA28F5F" w14:textId="77777777" w:rsidR="00DE3657" w:rsidRPr="00635CDF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635CDF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</w:t>
            </w:r>
          </w:p>
          <w:p w14:paraId="6B0F84D4" w14:textId="5D6303CE" w:rsidR="00DE3657" w:rsidRPr="009D6DC1" w:rsidRDefault="00DE3657" w:rsidP="00DE365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635CD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Цифровой образовательный контент. Использование новых возможностей в учебной деятельности в системе СПО, 2025</w:t>
            </w:r>
          </w:p>
        </w:tc>
        <w:tc>
          <w:tcPr>
            <w:tcW w:w="1276" w:type="dxa"/>
          </w:tcPr>
          <w:p w14:paraId="4D67BB04" w14:textId="3A95DCF0" w:rsidR="00DE3657" w:rsidRPr="009D6DC1" w:rsidRDefault="00DE3657" w:rsidP="00DE365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F7E67FD" w14:textId="2249BAA2" w:rsidR="00DE3657" w:rsidRPr="009D6DC1" w:rsidRDefault="00DE3657" w:rsidP="00DE3657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F681F17" w14:textId="01898B5B" w:rsidR="00DE3657" w:rsidRPr="009D6DC1" w:rsidRDefault="00DE3657" w:rsidP="00DE365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4C2452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</w:t>
            </w:r>
          </w:p>
        </w:tc>
      </w:tr>
      <w:bookmarkEnd w:id="1"/>
    </w:tbl>
    <w:p w14:paraId="3B02A94B" w14:textId="77777777" w:rsidR="00C93DB5" w:rsidRPr="009D6DC1" w:rsidRDefault="00C93DB5" w:rsidP="00C93DB5">
      <w:pPr>
        <w:rPr>
          <w:rFonts w:ascii="Times New Roman" w:hAnsi="Times New Roman" w:cs="Times New Roman"/>
          <w:lang w:val="ru-RU"/>
        </w:rPr>
      </w:pPr>
    </w:p>
    <w:p w14:paraId="3F600547" w14:textId="77777777" w:rsidR="00C93DB5" w:rsidRPr="009D6DC1" w:rsidRDefault="00C93DB5" w:rsidP="00C93DB5">
      <w:pPr>
        <w:rPr>
          <w:rFonts w:ascii="Times New Roman" w:hAnsi="Times New Roman" w:cs="Times New Roman"/>
          <w:lang w:val="ru-RU"/>
        </w:rPr>
      </w:pPr>
    </w:p>
    <w:sectPr w:rsidR="00C93DB5" w:rsidRPr="009D6DC1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656C8AC"/>
    <w:multiLevelType w:val="singleLevel"/>
    <w:tmpl w:val="D656C8A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86491"/>
    <w:rsid w:val="000C5946"/>
    <w:rsid w:val="001161DF"/>
    <w:rsid w:val="001479BA"/>
    <w:rsid w:val="001C09AA"/>
    <w:rsid w:val="002E418A"/>
    <w:rsid w:val="0035226F"/>
    <w:rsid w:val="00360E47"/>
    <w:rsid w:val="00363789"/>
    <w:rsid w:val="003B3BE0"/>
    <w:rsid w:val="003B6889"/>
    <w:rsid w:val="003E67AE"/>
    <w:rsid w:val="00416FDF"/>
    <w:rsid w:val="0043753B"/>
    <w:rsid w:val="004724F0"/>
    <w:rsid w:val="004E0402"/>
    <w:rsid w:val="004F2E8C"/>
    <w:rsid w:val="005037EF"/>
    <w:rsid w:val="00507834"/>
    <w:rsid w:val="00510233"/>
    <w:rsid w:val="00523089"/>
    <w:rsid w:val="00532FA3"/>
    <w:rsid w:val="005B1141"/>
    <w:rsid w:val="005B4EAD"/>
    <w:rsid w:val="00606D87"/>
    <w:rsid w:val="006319E7"/>
    <w:rsid w:val="00654554"/>
    <w:rsid w:val="00660A87"/>
    <w:rsid w:val="00674A2E"/>
    <w:rsid w:val="00680B01"/>
    <w:rsid w:val="006D4235"/>
    <w:rsid w:val="006D6A31"/>
    <w:rsid w:val="00733F3A"/>
    <w:rsid w:val="007E1609"/>
    <w:rsid w:val="00815C53"/>
    <w:rsid w:val="0085491C"/>
    <w:rsid w:val="008620F5"/>
    <w:rsid w:val="00882E78"/>
    <w:rsid w:val="008C7833"/>
    <w:rsid w:val="008D128E"/>
    <w:rsid w:val="009436DC"/>
    <w:rsid w:val="00981548"/>
    <w:rsid w:val="0099521D"/>
    <w:rsid w:val="009D6DC1"/>
    <w:rsid w:val="009F0965"/>
    <w:rsid w:val="00A209D8"/>
    <w:rsid w:val="00A31010"/>
    <w:rsid w:val="00A56D4E"/>
    <w:rsid w:val="00A779C5"/>
    <w:rsid w:val="00AB5313"/>
    <w:rsid w:val="00AE4E73"/>
    <w:rsid w:val="00B941A8"/>
    <w:rsid w:val="00BB72A4"/>
    <w:rsid w:val="00C104E9"/>
    <w:rsid w:val="00C26E67"/>
    <w:rsid w:val="00C8223D"/>
    <w:rsid w:val="00C93DB5"/>
    <w:rsid w:val="00CE17D6"/>
    <w:rsid w:val="00D60CC7"/>
    <w:rsid w:val="00DE3657"/>
    <w:rsid w:val="00EB0C5B"/>
    <w:rsid w:val="00EE2F65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B11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5B114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981548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ECA5-4A8D-4C36-A248-23445F277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3072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20</cp:revision>
  <dcterms:created xsi:type="dcterms:W3CDTF">2025-04-14T12:01:00Z</dcterms:created>
  <dcterms:modified xsi:type="dcterms:W3CDTF">2026-08-29T15:43:00Z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