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03A393" w14:textId="77777777" w:rsidR="00CD32AA" w:rsidRPr="006E61B2" w:rsidRDefault="00CD32AA" w:rsidP="00CD32AA">
      <w:pPr>
        <w:jc w:val="center"/>
        <w:rPr>
          <w:b/>
          <w:bCs/>
          <w:sz w:val="24"/>
          <w:szCs w:val="24"/>
        </w:rPr>
      </w:pPr>
      <w:r w:rsidRPr="006E61B2">
        <w:rPr>
          <w:b/>
          <w:bCs/>
          <w:sz w:val="24"/>
          <w:szCs w:val="24"/>
        </w:rPr>
        <w:t>Педагогический (профессорско-педагогический) состав</w:t>
      </w:r>
    </w:p>
    <w:p w14:paraId="7FA716D0" w14:textId="77777777" w:rsidR="00CD32AA" w:rsidRPr="006E61B2" w:rsidRDefault="00CD32AA" w:rsidP="00CD32AA">
      <w:pPr>
        <w:jc w:val="center"/>
        <w:rPr>
          <w:b/>
          <w:bCs/>
          <w:sz w:val="24"/>
          <w:szCs w:val="24"/>
        </w:rPr>
      </w:pPr>
      <w:r w:rsidRPr="006E61B2">
        <w:rPr>
          <w:b/>
          <w:bCs/>
          <w:sz w:val="24"/>
          <w:szCs w:val="24"/>
        </w:rPr>
        <w:t>38.0</w:t>
      </w:r>
      <w:r>
        <w:rPr>
          <w:b/>
          <w:bCs/>
          <w:sz w:val="24"/>
          <w:szCs w:val="24"/>
        </w:rPr>
        <w:t>4</w:t>
      </w:r>
      <w:r w:rsidRPr="006E61B2">
        <w:rPr>
          <w:b/>
          <w:bCs/>
          <w:sz w:val="24"/>
          <w:szCs w:val="24"/>
        </w:rPr>
        <w:t>.0</w:t>
      </w:r>
      <w:r>
        <w:rPr>
          <w:b/>
          <w:bCs/>
          <w:sz w:val="24"/>
          <w:szCs w:val="24"/>
        </w:rPr>
        <w:t>2</w:t>
      </w:r>
      <w:r w:rsidRPr="006E61B2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Менеджмент. Профиль «Корпоративное управление»</w:t>
      </w:r>
    </w:p>
    <w:p w14:paraId="482336A7" w14:textId="77777777" w:rsidR="00CD32AA" w:rsidRPr="006E61B2" w:rsidRDefault="00CD32AA" w:rsidP="00CD32AA">
      <w:pPr>
        <w:jc w:val="center"/>
        <w:rPr>
          <w:b/>
          <w:bCs/>
          <w:sz w:val="24"/>
          <w:szCs w:val="24"/>
        </w:rPr>
      </w:pPr>
      <w:r w:rsidRPr="006E61B2">
        <w:rPr>
          <w:b/>
          <w:bCs/>
          <w:sz w:val="24"/>
          <w:szCs w:val="24"/>
        </w:rPr>
        <w:t>Информация о персональном составе педагогических работников Курского филиала Финуниверситета</w:t>
      </w:r>
    </w:p>
    <w:p w14:paraId="7C027BA9" w14:textId="77777777" w:rsidR="00CC6C89" w:rsidRDefault="00CC6C89">
      <w:pPr>
        <w:rPr>
          <w:b/>
          <w:sz w:val="20"/>
          <w:szCs w:val="20"/>
        </w:rPr>
      </w:pPr>
    </w:p>
    <w:tbl>
      <w:tblPr>
        <w:tblStyle w:val="Style12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23"/>
        <w:gridCol w:w="772"/>
        <w:gridCol w:w="2293"/>
        <w:gridCol w:w="2026"/>
        <w:gridCol w:w="741"/>
        <w:gridCol w:w="751"/>
        <w:gridCol w:w="3366"/>
        <w:gridCol w:w="1573"/>
        <w:gridCol w:w="745"/>
        <w:gridCol w:w="2200"/>
      </w:tblGrid>
      <w:tr w:rsidR="00CD32AA" w:rsidRPr="00CD32AA" w14:paraId="61B037DB" w14:textId="77777777" w:rsidTr="00FF4463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7BCE6A2F" w14:textId="77777777" w:rsidR="00CC6C89" w:rsidRPr="00CD32AA" w:rsidRDefault="007315E7">
            <w:pPr>
              <w:jc w:val="center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ФИО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1A72E13" w14:textId="77777777" w:rsidR="00CC6C89" w:rsidRPr="00CD32AA" w:rsidRDefault="007315E7">
            <w:pPr>
              <w:jc w:val="center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Должность</w:t>
            </w:r>
          </w:p>
        </w:tc>
        <w:tc>
          <w:tcPr>
            <w:tcW w:w="0" w:type="auto"/>
          </w:tcPr>
          <w:p w14:paraId="56BA9F3B" w14:textId="77777777" w:rsidR="00CC6C89" w:rsidRPr="00CD32AA" w:rsidRDefault="007315E7">
            <w:pPr>
              <w:jc w:val="center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Преподаваемые Учебные предметы, курсы, дисциплины (модули)</w:t>
            </w:r>
          </w:p>
        </w:tc>
        <w:tc>
          <w:tcPr>
            <w:tcW w:w="0" w:type="auto"/>
          </w:tcPr>
          <w:p w14:paraId="5ECD976A" w14:textId="77777777" w:rsidR="00CC6C89" w:rsidRPr="00CD32AA" w:rsidRDefault="007315E7">
            <w:pPr>
              <w:jc w:val="center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Уровень профессионального образования с указанием наименования направления подготовки, в том числе научной, и квалификации</w:t>
            </w:r>
          </w:p>
        </w:tc>
        <w:tc>
          <w:tcPr>
            <w:tcW w:w="0" w:type="auto"/>
          </w:tcPr>
          <w:p w14:paraId="29806E67" w14:textId="77777777" w:rsidR="00CC6C89" w:rsidRPr="00CD32AA" w:rsidRDefault="007315E7">
            <w:pPr>
              <w:jc w:val="center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Ученая степень (при наличии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FB09E53" w14:textId="77777777" w:rsidR="00CC6C89" w:rsidRPr="00CD32AA" w:rsidRDefault="007315E7">
            <w:pPr>
              <w:jc w:val="center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Ученое звание (при наличии)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09466E9" w14:textId="77777777" w:rsidR="00CC6C89" w:rsidRPr="00CD32AA" w:rsidRDefault="007315E7">
            <w:pPr>
              <w:jc w:val="center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Повышение квалификации (за последние 3 года)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69B170DB" w14:textId="021D51D7" w:rsidR="00CC6C89" w:rsidRPr="00CD32AA" w:rsidRDefault="007315E7">
            <w:pPr>
              <w:jc w:val="center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Профессиональная переподготовка (при наличии)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43E21559" w14:textId="77777777" w:rsidR="00CC6C89" w:rsidRPr="00CD32AA" w:rsidRDefault="007315E7">
            <w:pPr>
              <w:jc w:val="center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Стаж работы по специальности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43669C2F" w14:textId="77777777" w:rsidR="00CC6C89" w:rsidRPr="00CD32AA" w:rsidRDefault="007315E7">
            <w:pPr>
              <w:jc w:val="center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Наименование общеобразовательной программы, в реализации которых участвует педагогический работник</w:t>
            </w:r>
          </w:p>
        </w:tc>
      </w:tr>
      <w:tr w:rsidR="00CD32AA" w:rsidRPr="00CD32AA" w14:paraId="28EA99D8" w14:textId="77777777" w:rsidTr="00FF4463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0A5311E9" w14:textId="3E1DECCB" w:rsidR="00CD32AA" w:rsidRPr="00CD32AA" w:rsidRDefault="00CD32AA" w:rsidP="00CD32AA">
            <w:pPr>
              <w:jc w:val="center"/>
              <w:rPr>
                <w:sz w:val="20"/>
                <w:szCs w:val="20"/>
              </w:rPr>
            </w:pPr>
            <w:r w:rsidRPr="00CD32AA">
              <w:rPr>
                <w:color w:val="000000" w:themeColor="text1"/>
                <w:spacing w:val="-2"/>
                <w:sz w:val="20"/>
                <w:szCs w:val="20"/>
              </w:rPr>
              <w:t>Спицына Анна Олеговна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2FE2CA99" w14:textId="1D120F13" w:rsidR="00CD32AA" w:rsidRPr="00CD32AA" w:rsidRDefault="00CD32AA" w:rsidP="00CD32AA">
            <w:pPr>
              <w:jc w:val="center"/>
              <w:rPr>
                <w:sz w:val="20"/>
                <w:szCs w:val="20"/>
              </w:rPr>
            </w:pPr>
            <w:r w:rsidRPr="00CD32AA">
              <w:rPr>
                <w:color w:val="000000" w:themeColor="text1"/>
                <w:spacing w:val="-4"/>
                <w:sz w:val="20"/>
                <w:szCs w:val="20"/>
              </w:rPr>
              <w:t>Доцен</w:t>
            </w:r>
            <w:r w:rsidRPr="00CD32AA">
              <w:rPr>
                <w:color w:val="000000" w:themeColor="text1"/>
                <w:spacing w:val="-10"/>
                <w:sz w:val="20"/>
                <w:szCs w:val="20"/>
              </w:rPr>
              <w:t>т</w:t>
            </w:r>
          </w:p>
        </w:tc>
        <w:tc>
          <w:tcPr>
            <w:tcW w:w="0" w:type="auto"/>
          </w:tcPr>
          <w:p w14:paraId="2A8316D7" w14:textId="3DC06B27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Конкурентное право, Информационное право, Корпоративное право</w:t>
            </w:r>
          </w:p>
        </w:tc>
        <w:tc>
          <w:tcPr>
            <w:tcW w:w="0" w:type="auto"/>
          </w:tcPr>
          <w:p w14:paraId="021005FC" w14:textId="1A8FFDF8" w:rsidR="00CD32AA" w:rsidRPr="00CD32AA" w:rsidRDefault="00CD32AA" w:rsidP="00CD32AA">
            <w:pPr>
              <w:jc w:val="center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Высшее, Юрист, Менеджер, Педагогическое образование</w:t>
            </w:r>
          </w:p>
        </w:tc>
        <w:tc>
          <w:tcPr>
            <w:tcW w:w="0" w:type="auto"/>
          </w:tcPr>
          <w:p w14:paraId="3BC239C9" w14:textId="210ED808" w:rsidR="00CD32AA" w:rsidRPr="00CD32AA" w:rsidRDefault="00CD32AA" w:rsidP="00CD32AA">
            <w:pPr>
              <w:jc w:val="center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К.ф.н.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252FB86E" w14:textId="51826294" w:rsidR="00CD32AA" w:rsidRPr="00CD32AA" w:rsidRDefault="00CD32AA" w:rsidP="00CD32AA">
            <w:pPr>
              <w:jc w:val="center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20CA009" w14:textId="77777777" w:rsidR="00CD32AA" w:rsidRPr="00CD32AA" w:rsidRDefault="00CD32AA" w:rsidP="00CD32AA">
            <w:pPr>
              <w:widowControl/>
              <w:rPr>
                <w:bCs/>
                <w:color w:val="000000" w:themeColor="text1"/>
                <w:w w:val="110"/>
                <w:sz w:val="20"/>
                <w:szCs w:val="20"/>
              </w:rPr>
            </w:pPr>
            <w:r w:rsidRPr="00CD32AA">
              <w:rPr>
                <w:bCs/>
                <w:color w:val="000000" w:themeColor="text1"/>
                <w:w w:val="110"/>
                <w:sz w:val="20"/>
                <w:szCs w:val="20"/>
              </w:rPr>
              <w:t>Правовые основы предпринимательской деятельности; Основы информационной безопасности. Базовый уровень; Внеурочная деятельность физкультурно-спортивной направленности; Повышение эффективности государственных услуг; 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организации; Проблемность кредитов: банкротство физических лиц;</w:t>
            </w:r>
          </w:p>
          <w:p w14:paraId="09642BB3" w14:textId="77777777" w:rsidR="00CD32AA" w:rsidRPr="00CD32AA" w:rsidRDefault="00CD32AA" w:rsidP="00CD32AA">
            <w:pPr>
              <w:widowControl/>
              <w:rPr>
                <w:color w:val="000000" w:themeColor="text1"/>
                <w:w w:val="110"/>
                <w:sz w:val="20"/>
                <w:szCs w:val="20"/>
              </w:rPr>
            </w:pPr>
            <w:r w:rsidRPr="00CD32AA">
              <w:rPr>
                <w:bCs/>
                <w:color w:val="000000" w:themeColor="text1"/>
                <w:w w:val="110"/>
                <w:sz w:val="20"/>
                <w:szCs w:val="20"/>
              </w:rPr>
              <w:t>Корпоративный юрист: договорные отношения в корпорации;</w:t>
            </w:r>
            <w:r w:rsidRPr="00CD32AA">
              <w:rPr>
                <w:bCs/>
                <w:color w:val="000000" w:themeColor="text1"/>
                <w:w w:val="110"/>
                <w:sz w:val="20"/>
                <w:szCs w:val="20"/>
              </w:rPr>
              <w:br/>
              <w:t xml:space="preserve">Защита прав и законных </w:t>
            </w:r>
            <w:proofErr w:type="gramStart"/>
            <w:r w:rsidRPr="00CD32AA">
              <w:rPr>
                <w:bCs/>
                <w:color w:val="000000" w:themeColor="text1"/>
                <w:w w:val="110"/>
                <w:sz w:val="20"/>
                <w:szCs w:val="20"/>
              </w:rPr>
              <w:t>интересов  участников</w:t>
            </w:r>
            <w:proofErr w:type="gramEnd"/>
            <w:r w:rsidRPr="00CD32AA">
              <w:rPr>
                <w:bCs/>
                <w:color w:val="000000" w:themeColor="text1"/>
                <w:w w:val="110"/>
                <w:sz w:val="20"/>
                <w:szCs w:val="20"/>
              </w:rPr>
              <w:t xml:space="preserve"> </w:t>
            </w:r>
            <w:r w:rsidRPr="00CD32AA">
              <w:rPr>
                <w:bCs/>
                <w:color w:val="000000" w:themeColor="text1"/>
                <w:w w:val="110"/>
                <w:sz w:val="20"/>
                <w:szCs w:val="20"/>
              </w:rPr>
              <w:br/>
              <w:t>корпоративных отношений;</w:t>
            </w:r>
          </w:p>
          <w:p w14:paraId="62ED2EDE" w14:textId="77777777" w:rsidR="00CD32AA" w:rsidRPr="00CD32AA" w:rsidRDefault="00CD32AA" w:rsidP="00CD32AA">
            <w:pPr>
              <w:tabs>
                <w:tab w:val="num" w:pos="-57"/>
              </w:tabs>
              <w:rPr>
                <w:color w:val="000000" w:themeColor="text1"/>
                <w:w w:val="110"/>
                <w:sz w:val="20"/>
                <w:szCs w:val="20"/>
              </w:rPr>
            </w:pPr>
            <w:r w:rsidRPr="00CD32AA">
              <w:rPr>
                <w:bCs/>
                <w:color w:val="000000" w:themeColor="text1"/>
                <w:w w:val="110"/>
                <w:sz w:val="20"/>
                <w:szCs w:val="20"/>
              </w:rPr>
              <w:t>Преподаватель-Лидер- Наставник;</w:t>
            </w:r>
            <w:r w:rsidRPr="00CD32AA">
              <w:rPr>
                <w:bCs/>
                <w:color w:val="000000" w:themeColor="text1"/>
                <w:w w:val="110"/>
                <w:sz w:val="20"/>
                <w:szCs w:val="20"/>
              </w:rPr>
              <w:br/>
              <w:t>Правовые и организационные основы профилактики коррупции;</w:t>
            </w:r>
          </w:p>
          <w:p w14:paraId="402BE75F" w14:textId="77777777" w:rsidR="00CD32AA" w:rsidRPr="00CD32AA" w:rsidRDefault="00CD32AA" w:rsidP="00CD32AA">
            <w:pPr>
              <w:widowControl/>
              <w:rPr>
                <w:color w:val="000000" w:themeColor="text1"/>
                <w:w w:val="110"/>
                <w:sz w:val="20"/>
                <w:szCs w:val="20"/>
              </w:rPr>
            </w:pPr>
            <w:r w:rsidRPr="00CD32AA">
              <w:rPr>
                <w:bCs/>
                <w:color w:val="000000" w:themeColor="text1"/>
                <w:w w:val="110"/>
                <w:sz w:val="20"/>
                <w:szCs w:val="20"/>
              </w:rPr>
              <w:t>Маркетинг и современные технологии в образовании;</w:t>
            </w:r>
          </w:p>
          <w:p w14:paraId="32C3075D" w14:textId="4531B6DA" w:rsidR="00CD32AA" w:rsidRPr="00D407C8" w:rsidRDefault="00CD32AA" w:rsidP="00D407C8">
            <w:pPr>
              <w:tabs>
                <w:tab w:val="num" w:pos="-57"/>
              </w:tabs>
              <w:rPr>
                <w:bCs/>
                <w:color w:val="000000" w:themeColor="text1"/>
                <w:w w:val="110"/>
                <w:sz w:val="20"/>
                <w:szCs w:val="20"/>
              </w:rPr>
            </w:pPr>
            <w:r w:rsidRPr="00CD32AA">
              <w:rPr>
                <w:bCs/>
                <w:color w:val="000000" w:themeColor="text1"/>
                <w:w w:val="110"/>
                <w:sz w:val="20"/>
                <w:szCs w:val="20"/>
              </w:rPr>
              <w:t xml:space="preserve">Эмоциональный интеллект как системный элемент профессиональной </w:t>
            </w:r>
            <w:r w:rsidRPr="00CD32AA">
              <w:rPr>
                <w:bCs/>
                <w:color w:val="000000" w:themeColor="text1"/>
                <w:w w:val="110"/>
                <w:sz w:val="20"/>
                <w:szCs w:val="20"/>
              </w:rPr>
              <w:br/>
              <w:t>компетентности преподавателя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52E1BF0A" w14:textId="77777777" w:rsidR="00CD32AA" w:rsidRPr="00CD32AA" w:rsidRDefault="00CD32AA" w:rsidP="00CD32A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D32AA">
              <w:rPr>
                <w:color w:val="000000" w:themeColor="text1"/>
                <w:sz w:val="20"/>
                <w:szCs w:val="20"/>
              </w:rPr>
              <w:t>Техносферная безопасность в организациях социальной сферы.</w:t>
            </w:r>
          </w:p>
          <w:p w14:paraId="396ACF94" w14:textId="77777777" w:rsidR="00CD32AA" w:rsidRPr="00CD32AA" w:rsidRDefault="00CD32AA" w:rsidP="00CD32A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D32AA">
              <w:rPr>
                <w:color w:val="000000" w:themeColor="text1"/>
                <w:sz w:val="20"/>
                <w:szCs w:val="20"/>
              </w:rPr>
              <w:t>Педагогическая деятельность в высшем образовании и дополнительном профессиональном образовании</w:t>
            </w:r>
          </w:p>
          <w:p w14:paraId="7EFE457C" w14:textId="51AA3EA6" w:rsidR="00CD32AA" w:rsidRPr="00CD32AA" w:rsidRDefault="00CD32AA" w:rsidP="00CD32AA">
            <w:pPr>
              <w:jc w:val="center"/>
              <w:rPr>
                <w:sz w:val="20"/>
                <w:szCs w:val="20"/>
              </w:rPr>
            </w:pPr>
            <w:r w:rsidRPr="00CD32AA">
              <w:rPr>
                <w:color w:val="000000" w:themeColor="text1"/>
                <w:sz w:val="20"/>
                <w:szCs w:val="20"/>
              </w:rPr>
              <w:t>Специалист по государственному и муниципальному управлению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BBCA9EB" w14:textId="22B342A4" w:rsidR="00CD32AA" w:rsidRPr="00CD32AA" w:rsidRDefault="00CD32AA" w:rsidP="00CD32AA">
            <w:pPr>
              <w:jc w:val="center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1</w:t>
            </w:r>
            <w:r w:rsidR="00D407C8">
              <w:rPr>
                <w:sz w:val="20"/>
                <w:szCs w:val="20"/>
              </w:rPr>
              <w:t>5</w:t>
            </w:r>
            <w:r w:rsidRPr="00CD32AA">
              <w:rPr>
                <w:sz w:val="20"/>
                <w:szCs w:val="20"/>
              </w:rPr>
              <w:t xml:space="preserve"> лет 1 мес.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FCF9097" w14:textId="254055AC" w:rsidR="00CD32AA" w:rsidRPr="00CD32AA" w:rsidRDefault="00CD32AA" w:rsidP="00CD32AA">
            <w:pPr>
              <w:jc w:val="center"/>
              <w:rPr>
                <w:sz w:val="20"/>
                <w:szCs w:val="20"/>
              </w:rPr>
            </w:pPr>
            <w:r w:rsidRPr="00CD32AA">
              <w:rPr>
                <w:color w:val="000000" w:themeColor="text1"/>
                <w:sz w:val="20"/>
                <w:szCs w:val="20"/>
              </w:rPr>
              <w:t>Бизнес-анализ, налоги и аудит; Финансовая разведка, управление рисками и экономическая безопасность, Управление бизнесом; Финансовый менеджмент, Цифровая трансформация управления бизнесом</w:t>
            </w:r>
          </w:p>
        </w:tc>
      </w:tr>
      <w:tr w:rsidR="00CD32AA" w:rsidRPr="00CD32AA" w14:paraId="249E8B97" w14:textId="77777777" w:rsidTr="00FF4463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0D9324D7" w14:textId="7555F059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lastRenderedPageBreak/>
              <w:t>Асеева Александра Алексеевна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53D09244" w14:textId="61399776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</w:tcPr>
          <w:p w14:paraId="7DBAA608" w14:textId="66BB6C1D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Математическое моделирование и количественные методы исследований в менеджменте</w:t>
            </w:r>
          </w:p>
        </w:tc>
        <w:tc>
          <w:tcPr>
            <w:tcW w:w="0" w:type="auto"/>
          </w:tcPr>
          <w:p w14:paraId="34B2DE9F" w14:textId="059AAD1F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Высшее, специальность «Бухгалтерский учет и анализ хозяйственной деятельности в сельском хозяйстве», квалификация «Экономист по бухгалтерскому учету в сельском хозяйстве»</w:t>
            </w:r>
          </w:p>
        </w:tc>
        <w:tc>
          <w:tcPr>
            <w:tcW w:w="0" w:type="auto"/>
          </w:tcPr>
          <w:p w14:paraId="7E626337" w14:textId="4EAF921A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К.э.н.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EB2FD24" w14:textId="7ABB04C2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9774DEC" w14:textId="13AD5053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«Современные аспекты преподавания в ВУЗе с учетом требования ФГОС», 2023 г.</w:t>
            </w:r>
          </w:p>
          <w:p w14:paraId="4BE9B424" w14:textId="19AAD6D3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22F3F322" w14:textId="08696056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«Экономика и управление хозяйствующими субъектами в условиях глобализации мировой экономики», 2016 г.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E6E7427" w14:textId="0F14526D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3</w:t>
            </w:r>
            <w:r w:rsidR="00D407C8">
              <w:rPr>
                <w:sz w:val="20"/>
                <w:szCs w:val="20"/>
              </w:rPr>
              <w:t>3</w:t>
            </w:r>
            <w:r w:rsidRPr="00CD32AA">
              <w:rPr>
                <w:sz w:val="20"/>
                <w:szCs w:val="20"/>
              </w:rPr>
              <w:t xml:space="preserve"> года 10 месяцев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42084F8D" w14:textId="77777777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Бизнес-анализ, налоги и аудит</w:t>
            </w:r>
          </w:p>
          <w:p w14:paraId="64670CB8" w14:textId="77777777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Финансовая разведка, управление рисками и экономическая безопасность</w:t>
            </w:r>
          </w:p>
          <w:p w14:paraId="4D2BCE97" w14:textId="77777777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Управление бизнесом</w:t>
            </w:r>
          </w:p>
          <w:p w14:paraId="19669969" w14:textId="77777777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Финансовый менеджмент</w:t>
            </w:r>
          </w:p>
          <w:p w14:paraId="66465BAC" w14:textId="77777777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Налоги. Бухгалтерский учет. Налоговый консалтинг</w:t>
            </w:r>
          </w:p>
          <w:p w14:paraId="66D26F5C" w14:textId="606C9487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color w:val="000000"/>
                <w:sz w:val="20"/>
                <w:szCs w:val="20"/>
              </w:rPr>
              <w:t>Корпоративное управление</w:t>
            </w:r>
          </w:p>
        </w:tc>
      </w:tr>
      <w:tr w:rsidR="00CD32AA" w:rsidRPr="00CD32AA" w14:paraId="2EDD4DDE" w14:textId="77777777" w:rsidTr="00FF4463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28E54B27" w14:textId="4C8F3536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Афанасьева Людмила Александровна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F80DB93" w14:textId="70523741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</w:tcPr>
          <w:p w14:paraId="0D749064" w14:textId="01D4A5C5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Управленческая экономика, Стратегический маркетинг</w:t>
            </w:r>
          </w:p>
        </w:tc>
        <w:tc>
          <w:tcPr>
            <w:tcW w:w="0" w:type="auto"/>
          </w:tcPr>
          <w:p w14:paraId="4BD3F4B7" w14:textId="7E91F111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Высшее, специальность «Коммерция», квалификация «Коммерсант»</w:t>
            </w:r>
          </w:p>
        </w:tc>
        <w:tc>
          <w:tcPr>
            <w:tcW w:w="0" w:type="auto"/>
          </w:tcPr>
          <w:p w14:paraId="1D5FE6A7" w14:textId="1025CAA7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К.э.н.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32043CD" w14:textId="3F3285CA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1ACE672" w14:textId="07171B08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«Качественный сравнительный анализ: практика использования в экономике и менеджменте», 2023 г.</w:t>
            </w:r>
          </w:p>
          <w:p w14:paraId="611163B3" w14:textId="7C255451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«Принципы и новации в построении современных моделей бизнеса», 2023 г.</w:t>
            </w:r>
          </w:p>
          <w:p w14:paraId="732AC463" w14:textId="170ADFD0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«Основы информационной безопасности. Базовый курс», 2023 г.</w:t>
            </w:r>
          </w:p>
          <w:p w14:paraId="07D5CC9E" w14:textId="4CFADD1C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53AAAFF8" w14:textId="0F6A130A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«Преподаватель высшей школы», 2010 г.</w:t>
            </w:r>
          </w:p>
          <w:p w14:paraId="562DA744" w14:textId="59E1A216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«Управление персоналом», специализация «Управление персоналом организации», 2017 г.</w:t>
            </w:r>
          </w:p>
          <w:p w14:paraId="3076C44E" w14:textId="471BAC8C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«Специалист таможенного дела», 2018 г.</w:t>
            </w:r>
          </w:p>
          <w:p w14:paraId="5755ADB1" w14:textId="780510D5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«Менеджмент в образовании», 2019 г.</w:t>
            </w:r>
          </w:p>
          <w:p w14:paraId="30178545" w14:textId="77777777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160778F" w14:textId="7EB6FC52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1</w:t>
            </w:r>
            <w:r w:rsidR="00D407C8">
              <w:rPr>
                <w:sz w:val="20"/>
                <w:szCs w:val="20"/>
              </w:rPr>
              <w:t>6</w:t>
            </w:r>
            <w:r w:rsidRPr="00CD32AA">
              <w:rPr>
                <w:sz w:val="20"/>
                <w:szCs w:val="20"/>
              </w:rPr>
              <w:t xml:space="preserve"> лет 8 месяцев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3E52EFF" w14:textId="77777777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Управление бизнесом</w:t>
            </w:r>
          </w:p>
          <w:p w14:paraId="3A48EC77" w14:textId="77777777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Финансовый менеджмент</w:t>
            </w:r>
          </w:p>
          <w:p w14:paraId="07E61692" w14:textId="77777777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Маркетинг</w:t>
            </w:r>
          </w:p>
          <w:p w14:paraId="40D72994" w14:textId="77777777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Корпоративное управление</w:t>
            </w:r>
          </w:p>
          <w:p w14:paraId="3CD768D3" w14:textId="30A5E7FE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color w:val="000000"/>
                <w:sz w:val="20"/>
                <w:szCs w:val="20"/>
              </w:rPr>
              <w:t>Цифровая трансформация управления бизнесом</w:t>
            </w:r>
          </w:p>
        </w:tc>
      </w:tr>
      <w:tr w:rsidR="00CD32AA" w:rsidRPr="00CD32AA" w14:paraId="0C765E52" w14:textId="77777777" w:rsidTr="00FF4463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7B010C52" w14:textId="1D6EE511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proofErr w:type="spellStart"/>
            <w:r w:rsidRPr="00CD32AA">
              <w:rPr>
                <w:sz w:val="20"/>
                <w:szCs w:val="20"/>
              </w:rPr>
              <w:t>Белостоцкий</w:t>
            </w:r>
            <w:proofErr w:type="spellEnd"/>
            <w:r w:rsidRPr="00CD32AA">
              <w:rPr>
                <w:sz w:val="20"/>
                <w:szCs w:val="20"/>
              </w:rPr>
              <w:t xml:space="preserve"> Алексей Александрович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2429B59" w14:textId="20063C15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</w:tcPr>
          <w:p w14:paraId="004EA564" w14:textId="25BC0695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Современный стратегический анализ</w:t>
            </w:r>
          </w:p>
        </w:tc>
        <w:tc>
          <w:tcPr>
            <w:tcW w:w="0" w:type="auto"/>
          </w:tcPr>
          <w:p w14:paraId="642B8AC6" w14:textId="4F6F1F72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Высшее, специальность «Бухгалтерский учет, анализ и аудит», квалификация «Экономист» и направление подготовки «Государственное и муниципальное управление», квалификация «Магистр»</w:t>
            </w:r>
          </w:p>
        </w:tc>
        <w:tc>
          <w:tcPr>
            <w:tcW w:w="0" w:type="auto"/>
          </w:tcPr>
          <w:p w14:paraId="7577B687" w14:textId="53098ED4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К.э.н.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CA25727" w14:textId="0D6CDCEE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676DB31B" w14:textId="04FBFA69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«Формирование финансовой грамотности обучающихся через организацию интерактивных форм обучения», 2021 г.</w:t>
            </w:r>
          </w:p>
          <w:p w14:paraId="767D0D77" w14:textId="16E488BD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«Правовые и организационные основы профилактики коррупции», 2022г.</w:t>
            </w:r>
          </w:p>
          <w:p w14:paraId="367A7555" w14:textId="091D7BD6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«Организация и осуществление закупок товаров, работ и услуг для государственных и муниципальных нужд», 2022 г.</w:t>
            </w:r>
          </w:p>
          <w:p w14:paraId="12F41553" w14:textId="739B63F3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 xml:space="preserve">«Опыт разработки и применения дистанционных образовательных технологий в высшем образовании </w:t>
            </w:r>
            <w:proofErr w:type="spellStart"/>
            <w:r w:rsidRPr="00CD32AA">
              <w:rPr>
                <w:sz w:val="20"/>
                <w:szCs w:val="20"/>
              </w:rPr>
              <w:t>Astra</w:t>
            </w:r>
            <w:proofErr w:type="spellEnd"/>
            <w:r w:rsidRPr="00CD32AA">
              <w:rPr>
                <w:sz w:val="20"/>
                <w:szCs w:val="20"/>
              </w:rPr>
              <w:t xml:space="preserve"> </w:t>
            </w:r>
            <w:proofErr w:type="spellStart"/>
            <w:r w:rsidRPr="00CD32AA">
              <w:rPr>
                <w:sz w:val="20"/>
                <w:szCs w:val="20"/>
              </w:rPr>
              <w:lastRenderedPageBreak/>
              <w:t>Linux</w:t>
            </w:r>
            <w:proofErr w:type="spellEnd"/>
            <w:r w:rsidRPr="00CD32AA">
              <w:rPr>
                <w:sz w:val="20"/>
                <w:szCs w:val="20"/>
              </w:rPr>
              <w:t>, (</w:t>
            </w:r>
            <w:proofErr w:type="spellStart"/>
            <w:r w:rsidRPr="00CD32AA">
              <w:rPr>
                <w:sz w:val="20"/>
                <w:szCs w:val="20"/>
              </w:rPr>
              <w:t>Libre</w:t>
            </w:r>
            <w:proofErr w:type="spellEnd"/>
            <w:r w:rsidRPr="00CD32AA">
              <w:rPr>
                <w:sz w:val="20"/>
                <w:szCs w:val="20"/>
              </w:rPr>
              <w:t xml:space="preserve"> </w:t>
            </w:r>
            <w:proofErr w:type="spellStart"/>
            <w:r w:rsidRPr="00CD32AA">
              <w:rPr>
                <w:sz w:val="20"/>
                <w:szCs w:val="20"/>
              </w:rPr>
              <w:t>Office</w:t>
            </w:r>
            <w:proofErr w:type="spellEnd"/>
            <w:r w:rsidRPr="00CD32AA">
              <w:rPr>
                <w:sz w:val="20"/>
                <w:szCs w:val="20"/>
              </w:rPr>
              <w:t>)», 2022 г.</w:t>
            </w:r>
          </w:p>
          <w:p w14:paraId="4AF61B41" w14:textId="703EC186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«Особенности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организации», 2023 г.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5E806D45" w14:textId="7FC0B10D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FECD60A" w14:textId="016C22A9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1</w:t>
            </w:r>
            <w:r w:rsidR="00D407C8">
              <w:rPr>
                <w:sz w:val="20"/>
                <w:szCs w:val="20"/>
              </w:rPr>
              <w:t>8</w:t>
            </w:r>
            <w:r w:rsidRPr="00CD32AA">
              <w:rPr>
                <w:sz w:val="20"/>
                <w:szCs w:val="20"/>
              </w:rPr>
              <w:t xml:space="preserve"> лет 11 месяцев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F4E55C3" w14:textId="77777777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Управление бизнесом</w:t>
            </w:r>
          </w:p>
          <w:p w14:paraId="3B3CF2A1" w14:textId="77777777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Финансовый менеджмент</w:t>
            </w:r>
          </w:p>
          <w:p w14:paraId="2C34EDB2" w14:textId="77777777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Маркетинг</w:t>
            </w:r>
          </w:p>
          <w:p w14:paraId="058F8C07" w14:textId="77777777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Корпоративное управление</w:t>
            </w:r>
          </w:p>
          <w:p w14:paraId="14B093E4" w14:textId="77777777" w:rsidR="00CD32AA" w:rsidRPr="00CD32AA" w:rsidRDefault="00CD32AA" w:rsidP="00CD32AA">
            <w:pPr>
              <w:jc w:val="both"/>
              <w:rPr>
                <w:color w:val="000000"/>
                <w:sz w:val="20"/>
                <w:szCs w:val="20"/>
              </w:rPr>
            </w:pPr>
            <w:r w:rsidRPr="00CD32AA">
              <w:rPr>
                <w:color w:val="000000"/>
                <w:sz w:val="20"/>
                <w:szCs w:val="20"/>
              </w:rPr>
              <w:t>Цифровая трансформация управления бизнесом</w:t>
            </w:r>
          </w:p>
          <w:p w14:paraId="552654DA" w14:textId="77777777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Бизнес-анализ, налоги и аудит</w:t>
            </w:r>
          </w:p>
          <w:p w14:paraId="3BDC4601" w14:textId="0F506165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 xml:space="preserve">Финансовая разведка, управление рисками и </w:t>
            </w:r>
            <w:r w:rsidRPr="00CD32AA">
              <w:rPr>
                <w:sz w:val="20"/>
                <w:szCs w:val="20"/>
              </w:rPr>
              <w:lastRenderedPageBreak/>
              <w:t>экономическая безопасность</w:t>
            </w:r>
          </w:p>
        </w:tc>
      </w:tr>
      <w:tr w:rsidR="00CD32AA" w:rsidRPr="00CD32AA" w14:paraId="260FF66D" w14:textId="77777777" w:rsidTr="00790EBA">
        <w:trPr>
          <w:trHeight w:val="423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55D552A2" w14:textId="10C6F511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lastRenderedPageBreak/>
              <w:t>Зарецкая Вера Григорьевна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3CFF554" w14:textId="004A7466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</w:tcPr>
          <w:p w14:paraId="0C03879D" w14:textId="474E31E9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НИР, Стратегический финансовый менеджмент</w:t>
            </w:r>
          </w:p>
        </w:tc>
        <w:tc>
          <w:tcPr>
            <w:tcW w:w="0" w:type="auto"/>
          </w:tcPr>
          <w:p w14:paraId="7E763B51" w14:textId="60017EE8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Высшее, специальность «Экономика и организация строительства», квалификация «Экономист»</w:t>
            </w:r>
          </w:p>
        </w:tc>
        <w:tc>
          <w:tcPr>
            <w:tcW w:w="0" w:type="auto"/>
          </w:tcPr>
          <w:p w14:paraId="18CE95DA" w14:textId="593A5EC1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К.э.н.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485796C0" w14:textId="1B3E0E6E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A43616C" w14:textId="77777777" w:rsidR="00CD32AA" w:rsidRPr="00CD32AA" w:rsidRDefault="00CD32AA" w:rsidP="00CD3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46"/>
                <w:tab w:val="left" w:pos="2439"/>
              </w:tabs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«Содержание и методика преподавания курса финансовой грамотности различным категориям обучающихся», 2022 г.</w:t>
            </w:r>
          </w:p>
          <w:p w14:paraId="3D0266AE" w14:textId="77777777" w:rsidR="00CD32AA" w:rsidRPr="00CD32AA" w:rsidRDefault="00CD32AA" w:rsidP="00CD3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7"/>
                <w:tab w:val="left" w:pos="2202"/>
              </w:tabs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«Актуальные вопросы экономической экспертизы и финансовых расследований», 2021 г.</w:t>
            </w:r>
          </w:p>
          <w:p w14:paraId="1A9F3BA4" w14:textId="14E5C4AD" w:rsidR="00CD32AA" w:rsidRPr="00CD32AA" w:rsidRDefault="00CD32AA" w:rsidP="00CD3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7"/>
                <w:tab w:val="left" w:pos="2202"/>
              </w:tabs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организации, 2022 г.</w:t>
            </w:r>
          </w:p>
          <w:p w14:paraId="69BFB36E" w14:textId="3498B2D9" w:rsidR="00CD32AA" w:rsidRPr="00CD32AA" w:rsidRDefault="00CD32AA" w:rsidP="00CD3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7"/>
                <w:tab w:val="left" w:pos="2202"/>
              </w:tabs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Основы трейдинга, 2022 г.</w:t>
            </w:r>
          </w:p>
          <w:p w14:paraId="7A536D48" w14:textId="124D28E6" w:rsidR="00CD32AA" w:rsidRPr="00CD32AA" w:rsidRDefault="00CD32AA" w:rsidP="00CD3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7"/>
                <w:tab w:val="left" w:pos="2202"/>
              </w:tabs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Содержание и методика преподавания финансовой грамотности различным категориям учащихся, 2022 г.</w:t>
            </w:r>
          </w:p>
          <w:p w14:paraId="6D9459B1" w14:textId="6084E81E" w:rsidR="00CD32AA" w:rsidRPr="00CD32AA" w:rsidRDefault="00CD32AA" w:rsidP="00CD3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7"/>
                <w:tab w:val="left" w:pos="2202"/>
              </w:tabs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Содержание и методика преподавания финансовой грамотности различным категориям учащихся, 2021 г.</w:t>
            </w:r>
          </w:p>
          <w:p w14:paraId="633F1352" w14:textId="6A37189A" w:rsidR="00CD32AA" w:rsidRPr="00CD32AA" w:rsidRDefault="00CD32AA" w:rsidP="00CD3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7"/>
                <w:tab w:val="left" w:pos="2202"/>
              </w:tabs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Основы управления проектами, 2023 г.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5D52D40" w14:textId="699783BE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«Менеджмент организации», 2018 г.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5E359869" w14:textId="007FECD1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4</w:t>
            </w:r>
            <w:r w:rsidR="00D407C8">
              <w:rPr>
                <w:sz w:val="20"/>
                <w:szCs w:val="20"/>
              </w:rPr>
              <w:t>0</w:t>
            </w:r>
            <w:r w:rsidRPr="00CD32AA">
              <w:rPr>
                <w:sz w:val="20"/>
                <w:szCs w:val="20"/>
              </w:rPr>
              <w:t xml:space="preserve"> </w:t>
            </w:r>
            <w:r w:rsidR="00D407C8">
              <w:rPr>
                <w:sz w:val="20"/>
                <w:szCs w:val="20"/>
              </w:rPr>
              <w:t>лет</w:t>
            </w:r>
            <w:r w:rsidRPr="00CD32AA">
              <w:rPr>
                <w:sz w:val="20"/>
                <w:szCs w:val="20"/>
              </w:rPr>
              <w:t xml:space="preserve"> 8 месяцев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B313F3E" w14:textId="77777777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Финансовая разведка, управление рисками и экономическая безопасность</w:t>
            </w:r>
          </w:p>
          <w:p w14:paraId="2B541ED1" w14:textId="77777777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Управление бизнесом</w:t>
            </w:r>
          </w:p>
          <w:p w14:paraId="552F03FA" w14:textId="3BAC0F1F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Финансовый менеджмент</w:t>
            </w:r>
          </w:p>
          <w:p w14:paraId="52CCDFD1" w14:textId="630F175F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Маркетинг</w:t>
            </w:r>
          </w:p>
          <w:p w14:paraId="07B875AD" w14:textId="77777777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Налоги. Бухгалтерский учет. Налоговый консалтинг</w:t>
            </w:r>
          </w:p>
          <w:p w14:paraId="4924DBC5" w14:textId="4A8717E2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color w:val="000000"/>
                <w:sz w:val="20"/>
                <w:szCs w:val="20"/>
              </w:rPr>
              <w:t>Корпоративное управление</w:t>
            </w:r>
          </w:p>
        </w:tc>
      </w:tr>
      <w:tr w:rsidR="00CD32AA" w:rsidRPr="00CD32AA" w14:paraId="6CA9966E" w14:textId="77777777" w:rsidTr="00FF4463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77652871" w14:textId="2EA0834A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Рудых Андрей Сергеевич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ECD7F7E" w14:textId="062FD8BF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Заведующий кафедрой</w:t>
            </w:r>
          </w:p>
        </w:tc>
        <w:tc>
          <w:tcPr>
            <w:tcW w:w="0" w:type="auto"/>
          </w:tcPr>
          <w:p w14:paraId="2CA0FC23" w14:textId="58F4EA47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Теория и практика корпоративного управления, Современные методы управления эффективностью, Корпоративное управление в цифровой экономике, Иностранные инвестиции в глобальной экономике, Дивидендная политика организации</w:t>
            </w:r>
          </w:p>
        </w:tc>
        <w:tc>
          <w:tcPr>
            <w:tcW w:w="0" w:type="auto"/>
          </w:tcPr>
          <w:p w14:paraId="36F58BD4" w14:textId="7D658950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Высшее, специальность «Финансы и кредит», квалификация «Экономист» и направление подготовки «Государственное и муниципальное управление», квалификация «Магистр»</w:t>
            </w:r>
          </w:p>
        </w:tc>
        <w:tc>
          <w:tcPr>
            <w:tcW w:w="0" w:type="auto"/>
          </w:tcPr>
          <w:p w14:paraId="050217F0" w14:textId="2C6E3170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К.э.н.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C5D1673" w14:textId="04C72F2A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3776D93" w14:textId="77777777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«Психология делового общения» 2022 г.</w:t>
            </w:r>
          </w:p>
          <w:p w14:paraId="07B381BD" w14:textId="77777777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«Технологии организации волонтёрской деятельности в вузе» 2021 г.</w:t>
            </w:r>
          </w:p>
          <w:p w14:paraId="0C84E144" w14:textId="77777777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«Теории и технологии воспитательной работы в вузе» 2021 г.</w:t>
            </w:r>
          </w:p>
          <w:p w14:paraId="60C2AA9E" w14:textId="77777777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«Основные вопросы и практические рекомендации по организации и внедрению инклюзивной среды для образовательных организаций» 2021 г.</w:t>
            </w:r>
          </w:p>
          <w:p w14:paraId="5A32FF76" w14:textId="46F454E5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«Предупреждение (профилактика) коррупционных правонарушений в образовательных организациях» 2021 г.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17F28DB" w14:textId="420641E8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64F5557" w14:textId="48260D42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1</w:t>
            </w:r>
            <w:r w:rsidR="00D407C8">
              <w:rPr>
                <w:sz w:val="20"/>
                <w:szCs w:val="20"/>
              </w:rPr>
              <w:t>5</w:t>
            </w:r>
            <w:bookmarkStart w:id="0" w:name="_GoBack"/>
            <w:bookmarkEnd w:id="0"/>
            <w:r w:rsidRPr="00CD32AA">
              <w:rPr>
                <w:sz w:val="20"/>
                <w:szCs w:val="20"/>
              </w:rPr>
              <w:t xml:space="preserve"> лет 6 месяцев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C89C725" w14:textId="18E77E38" w:rsidR="00CD32AA" w:rsidRPr="00CD32AA" w:rsidRDefault="00CD32AA" w:rsidP="00CD32AA">
            <w:pPr>
              <w:jc w:val="both"/>
              <w:rPr>
                <w:sz w:val="20"/>
                <w:szCs w:val="20"/>
              </w:rPr>
            </w:pPr>
            <w:r w:rsidRPr="00CD32AA">
              <w:rPr>
                <w:sz w:val="20"/>
                <w:szCs w:val="20"/>
              </w:rPr>
              <w:t>Финансовый менеджмент, Маркетинг, Корпоративное управление</w:t>
            </w:r>
          </w:p>
        </w:tc>
      </w:tr>
    </w:tbl>
    <w:p w14:paraId="7423AA20" w14:textId="77777777" w:rsidR="00CC6C89" w:rsidRDefault="00CC6C89">
      <w:pPr>
        <w:rPr>
          <w:sz w:val="20"/>
          <w:szCs w:val="20"/>
        </w:rPr>
      </w:pPr>
    </w:p>
    <w:sectPr w:rsidR="00CC6C89">
      <w:pgSz w:w="16840" w:h="11910" w:orient="landscape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B3863"/>
    <w:multiLevelType w:val="hybridMultilevel"/>
    <w:tmpl w:val="D8F845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A31D6"/>
    <w:multiLevelType w:val="hybridMultilevel"/>
    <w:tmpl w:val="549C5CB8"/>
    <w:lvl w:ilvl="0" w:tplc="37AE582E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AD37C98"/>
    <w:multiLevelType w:val="hybridMultilevel"/>
    <w:tmpl w:val="EB0A9F8C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 w15:restartNumberingAfterBreak="0">
    <w:nsid w:val="0D54104F"/>
    <w:multiLevelType w:val="multilevel"/>
    <w:tmpl w:val="9F8A1D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2D1892"/>
    <w:multiLevelType w:val="hybridMultilevel"/>
    <w:tmpl w:val="B97C52E4"/>
    <w:lvl w:ilvl="0" w:tplc="E158B174">
      <w:start w:val="1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9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0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  <w:rPr>
        <w:rFonts w:cs="Times New Roman"/>
      </w:rPr>
    </w:lvl>
  </w:abstractNum>
  <w:abstractNum w:abstractNumId="5" w15:restartNumberingAfterBreak="0">
    <w:nsid w:val="47530AD6"/>
    <w:multiLevelType w:val="hybridMultilevel"/>
    <w:tmpl w:val="EB0A9F8C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B52"/>
    <w:rsid w:val="000268DB"/>
    <w:rsid w:val="000514D3"/>
    <w:rsid w:val="0007516B"/>
    <w:rsid w:val="0007541E"/>
    <w:rsid w:val="000A0575"/>
    <w:rsid w:val="000A0DA5"/>
    <w:rsid w:val="000B0379"/>
    <w:rsid w:val="000B2434"/>
    <w:rsid w:val="000C1809"/>
    <w:rsid w:val="000C3AC8"/>
    <w:rsid w:val="000E15F5"/>
    <w:rsid w:val="000F6902"/>
    <w:rsid w:val="00156846"/>
    <w:rsid w:val="00161ED3"/>
    <w:rsid w:val="00163743"/>
    <w:rsid w:val="00195597"/>
    <w:rsid w:val="001E2800"/>
    <w:rsid w:val="001F4B1E"/>
    <w:rsid w:val="00235CC7"/>
    <w:rsid w:val="00287CFC"/>
    <w:rsid w:val="002941BB"/>
    <w:rsid w:val="002956E4"/>
    <w:rsid w:val="003574A7"/>
    <w:rsid w:val="0037481B"/>
    <w:rsid w:val="003C1F5D"/>
    <w:rsid w:val="004032D9"/>
    <w:rsid w:val="00450109"/>
    <w:rsid w:val="00481A39"/>
    <w:rsid w:val="00492B52"/>
    <w:rsid w:val="00495EB0"/>
    <w:rsid w:val="004F0036"/>
    <w:rsid w:val="00514859"/>
    <w:rsid w:val="00516B96"/>
    <w:rsid w:val="005518C8"/>
    <w:rsid w:val="0058210A"/>
    <w:rsid w:val="00595A70"/>
    <w:rsid w:val="005A09B5"/>
    <w:rsid w:val="005E402B"/>
    <w:rsid w:val="006428D3"/>
    <w:rsid w:val="006606F3"/>
    <w:rsid w:val="0067392E"/>
    <w:rsid w:val="00675197"/>
    <w:rsid w:val="006E3D26"/>
    <w:rsid w:val="007315E7"/>
    <w:rsid w:val="007419D7"/>
    <w:rsid w:val="00790EBA"/>
    <w:rsid w:val="008023BE"/>
    <w:rsid w:val="008B3770"/>
    <w:rsid w:val="0095780C"/>
    <w:rsid w:val="009D3CA2"/>
    <w:rsid w:val="00A056F0"/>
    <w:rsid w:val="00A15243"/>
    <w:rsid w:val="00A5637C"/>
    <w:rsid w:val="00A70A0C"/>
    <w:rsid w:val="00AA7A5C"/>
    <w:rsid w:val="00AE30B6"/>
    <w:rsid w:val="00AF4C79"/>
    <w:rsid w:val="00B240F9"/>
    <w:rsid w:val="00C208C2"/>
    <w:rsid w:val="00C6505B"/>
    <w:rsid w:val="00C72478"/>
    <w:rsid w:val="00CB6F40"/>
    <w:rsid w:val="00CC00B5"/>
    <w:rsid w:val="00CC6C89"/>
    <w:rsid w:val="00CC7290"/>
    <w:rsid w:val="00CD32AA"/>
    <w:rsid w:val="00CE7297"/>
    <w:rsid w:val="00CF1BEE"/>
    <w:rsid w:val="00D108C4"/>
    <w:rsid w:val="00D31358"/>
    <w:rsid w:val="00D407C8"/>
    <w:rsid w:val="00D52530"/>
    <w:rsid w:val="00D72424"/>
    <w:rsid w:val="00DB6647"/>
    <w:rsid w:val="00DC2B9C"/>
    <w:rsid w:val="00DE4AF3"/>
    <w:rsid w:val="00E003F7"/>
    <w:rsid w:val="00E16D72"/>
    <w:rsid w:val="00E44C47"/>
    <w:rsid w:val="00E635A0"/>
    <w:rsid w:val="00EB761D"/>
    <w:rsid w:val="00EC5FEE"/>
    <w:rsid w:val="00F1513A"/>
    <w:rsid w:val="00F17328"/>
    <w:rsid w:val="00F309E1"/>
    <w:rsid w:val="00F44756"/>
    <w:rsid w:val="00F83523"/>
    <w:rsid w:val="00FA626B"/>
    <w:rsid w:val="00FF4463"/>
    <w:rsid w:val="159B6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E0C67"/>
  <w15:docId w15:val="{EB790D54-C81D-4292-8DE7-74B49BAC5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sz w:val="22"/>
      <w:szCs w:val="22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2">
    <w:name w:val="_Style 12"/>
    <w:basedOn w:val="TableNormal"/>
    <w:tblPr/>
  </w:style>
  <w:style w:type="paragraph" w:customStyle="1" w:styleId="Default">
    <w:name w:val="Default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iPriority w:val="99"/>
    <w:unhideWhenUsed/>
    <w:rsid w:val="008B3770"/>
    <w:pPr>
      <w:widowControl/>
      <w:spacing w:before="100" w:beforeAutospacing="1" w:after="100" w:afterAutospacing="1"/>
    </w:pPr>
    <w:rPr>
      <w:bCs/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99"/>
    <w:rsid w:val="008B3770"/>
    <w:rPr>
      <w:bCs/>
      <w:sz w:val="24"/>
      <w:szCs w:val="24"/>
    </w:rPr>
  </w:style>
  <w:style w:type="paragraph" w:styleId="a9">
    <w:name w:val="List Paragraph"/>
    <w:basedOn w:val="a"/>
    <w:uiPriority w:val="99"/>
    <w:rsid w:val="00D108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93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3F971-24C2-4FA5-BE7D-8F25DDDAA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641</TotalTime>
  <Pages>3</Pages>
  <Words>977</Words>
  <Characters>5570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afana</dc:creator>
  <cp:lastModifiedBy>79081</cp:lastModifiedBy>
  <cp:revision>32</cp:revision>
  <cp:lastPrinted>2023-12-11T13:27:00Z</cp:lastPrinted>
  <dcterms:created xsi:type="dcterms:W3CDTF">2023-10-19T14:01:00Z</dcterms:created>
  <dcterms:modified xsi:type="dcterms:W3CDTF">2026-08-30T16:14:00Z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1049-12.2.0.17545</vt:lpwstr>
  </property>
  <property fmtid="{D5CDD505-2E9C-101B-9397-08002B2CF9AE}" pid="3" name="ICV">
    <vt:lpwstr>4567F2B5AE024FF7A1AB0D2D97655600_12</vt:lpwstr>
  </property>
</Properties>
</file>