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07559">
        <w:trPr>
          <w:trHeight w:val="461"/>
        </w:trPr>
        <w:tc>
          <w:tcPr>
            <w:tcW w:w="2449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0755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 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  <w:tr w:rsidR="0000728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0728D" w:rsidRDefault="0000728D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5B24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B242F" w:rsidRDefault="005B242F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Документ, подтверждающий статус соотечественника</w:t>
            </w:r>
            <w:r w:rsidR="003859A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: </w:t>
            </w:r>
          </w:p>
        </w:tc>
      </w:tr>
    </w:tbl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059C">
        <w:rPr>
          <w:rFonts w:ascii="Times New Roman" w:eastAsia="Times New Roman" w:hAnsi="Times New Roman" w:cs="Times New Roman"/>
          <w:b/>
          <w:sz w:val="28"/>
        </w:rPr>
        <w:t>ЗАЯВЛЕНИЕ О ПРИЕМЕ</w:t>
      </w:r>
    </w:p>
    <w:p w:rsidR="001F01CA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68"/>
      </w:tblGrid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3543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вступительного испытания (</w:t>
            </w:r>
            <w:r w:rsidR="00D06801">
              <w:rPr>
                <w:rFonts w:ascii="Times New Roman" w:eastAsia="Times New Roman" w:hAnsi="Times New Roman" w:cs="Times New Roman"/>
                <w:b/>
              </w:rPr>
              <w:t xml:space="preserve">компьютерное </w:t>
            </w:r>
            <w:r>
              <w:rPr>
                <w:rFonts w:ascii="Times New Roman" w:eastAsia="Times New Roman" w:hAnsi="Times New Roman" w:cs="Times New Roman"/>
                <w:b/>
              </w:rPr>
              <w:t>тестирование, собеседование)</w:t>
            </w:r>
          </w:p>
        </w:tc>
        <w:tc>
          <w:tcPr>
            <w:tcW w:w="3668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70586" w:rsidTr="00ED5EA1">
        <w:trPr>
          <w:trHeight w:val="166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C17DB" w:rsidRDefault="00BC17D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среднего профессионального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D06801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высшего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4C4C35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учитываются результаты только </w:t>
      </w:r>
      <w:r w:rsidR="00931F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 Республики Беларусь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51"/>
        <w:gridCol w:w="3692"/>
      </w:tblGrid>
      <w:tr w:rsidR="00EA6AC5" w:rsidTr="00EA6AC5">
        <w:trPr>
          <w:trHeight w:val="252"/>
        </w:trPr>
        <w:tc>
          <w:tcPr>
            <w:tcW w:w="4390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0" w:name="_Hlk134695926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551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2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</w:tr>
      <w:tr w:rsidR="00714A88" w:rsidTr="00EA6AC5">
        <w:trPr>
          <w:trHeight w:val="159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801">
        <w:rPr>
          <w:rFonts w:ascii="Times New Roman" w:eastAsia="Times New Roman" w:hAnsi="Times New Roman" w:cs="Times New Roman"/>
          <w:b/>
        </w:rPr>
        <w:t>по результатам вступительных испытаний на базе среднего профессионального образования, проводимых Финансовым университетом самостоятельно,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 w:rsid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(учитываются результаты только граждан </w:t>
      </w:r>
      <w:r w:rsidR="00712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Беларусь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ЕГЭ)</w:t>
      </w:r>
    </w:p>
    <w:p w:rsidR="00F07559" w:rsidRDefault="00F07559" w:rsidP="00BC17DB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29"/>
        <w:gridCol w:w="1275"/>
        <w:gridCol w:w="56"/>
        <w:gridCol w:w="587"/>
        <w:gridCol w:w="3048"/>
      </w:tblGrid>
      <w:tr w:rsidR="00F07559">
        <w:trPr>
          <w:trHeight w:val="195"/>
        </w:trPr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  <w:gridSpan w:val="3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  <w:gridSpan w:val="2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Год </w:t>
            </w:r>
            <w:r w:rsidR="006F55C9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D06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 w:rsid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вступительных испытаний, проводимых Финансовым университетом самостоятельно</w:t>
            </w:r>
          </w:p>
        </w:tc>
      </w:tr>
      <w:tr w:rsidR="00D06801" w:rsidTr="007F2295">
        <w:tc>
          <w:tcPr>
            <w:tcW w:w="4395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047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048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C84AD3">
        <w:tc>
          <w:tcPr>
            <w:tcW w:w="10490" w:type="dxa"/>
            <w:gridSpan w:val="6"/>
          </w:tcPr>
          <w:p w:rsidR="00D06801" w:rsidRDefault="00D06801" w:rsidP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вступительных испытаний </w:t>
            </w:r>
            <w:r w:rsidRP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среднего профессионального образования</w:t>
            </w:r>
            <w:r w:rsidR="00B00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/высшего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проводимых Финансовым университетом самостоятельно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4966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8512BA" w:rsidRPr="0085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централизованного тестирования и (или) централизованного экзамена</w:t>
            </w:r>
          </w:p>
        </w:tc>
      </w:tr>
      <w:tr w:rsidR="00EA6AC5" w:rsidTr="00EA6AC5">
        <w:tc>
          <w:tcPr>
            <w:tcW w:w="4395" w:type="dxa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04" w:type="dxa"/>
            <w:gridSpan w:val="2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1" w:type="dxa"/>
            <w:gridSpan w:val="3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536"/>
        <w:gridCol w:w="3827"/>
      </w:tblGrid>
      <w:tr w:rsidR="00BF2796" w:rsidTr="00BF2796">
        <w:trPr>
          <w:trHeight w:val="40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F2796" w:rsidTr="00BF2796">
        <w:trPr>
          <w:trHeight w:val="1061"/>
        </w:trPr>
        <w:tc>
          <w:tcPr>
            <w:tcW w:w="2014" w:type="dxa"/>
            <w:tcBorders>
              <w:right w:val="single" w:sz="4" w:space="0" w:color="000000"/>
            </w:tcBorders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4536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особой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места в пределах отдельной квоты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spacing w:after="0" w:line="240" w:lineRule="auto"/>
              <w:ind w:left="318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основные места в рамках КЦП</w:t>
            </w:r>
          </w:p>
        </w:tc>
        <w:tc>
          <w:tcPr>
            <w:tcW w:w="3827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c>
          <w:tcPr>
            <w:tcW w:w="5677" w:type="dxa"/>
            <w:gridSpan w:val="2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F07559">
        <w:trPr>
          <w:trHeight w:val="360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Pr="000E4471" w:rsidRDefault="00F07559" w:rsidP="000E4471">
            <w:pPr>
              <w:pStyle w:val="af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2F7BB7" w:rsidRPr="00E83391" w:rsidRDefault="00B9263B" w:rsidP="00E83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прием на обучение в пределах </w:t>
            </w:r>
            <w:r w:rsidR="00CC6C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69B" w:rsidRDefault="007A669B"/>
    <w:p w:rsidR="007A669B" w:rsidRPr="00CC7AB8" w:rsidRDefault="007A669B" w:rsidP="007A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Отношусь к категории лиц, </w:t>
      </w:r>
      <w:r w:rsidRPr="00CC7AB8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право на прием без вступительных испытаний в соответствии с частью 4 и (или) 12 статьи 71 Федерального закона № 273-ФЗ, в течение сроков предоставления указанных прав, установленных частями 4 и 12 статьи 71 Федерального закона № 273-ФЗ,</w:t>
      </w:r>
      <w:r>
        <w:rPr>
          <w:rFonts w:ascii="Times New Roman" w:hAnsi="Times New Roman" w:cs="Times New Roman"/>
          <w:sz w:val="24"/>
          <w:szCs w:val="24"/>
        </w:rPr>
        <w:t xml:space="preserve"> которым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предоставляется преимущество посредством приравнивания к лицам, имеющим 100 баллов по общеобразовательному вступительному испытанию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269"/>
        <w:gridCol w:w="2127"/>
        <w:gridCol w:w="1417"/>
        <w:gridCol w:w="1134"/>
        <w:gridCol w:w="1559"/>
        <w:gridCol w:w="1418"/>
      </w:tblGrid>
      <w:tr w:rsidR="007A669B" w:rsidRPr="00D5410A" w:rsidTr="004C4C35">
        <w:trPr>
          <w:trHeight w:val="1354"/>
        </w:trPr>
        <w:tc>
          <w:tcPr>
            <w:tcW w:w="1453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Наименование олимпиады</w:t>
            </w:r>
          </w:p>
        </w:tc>
        <w:tc>
          <w:tcPr>
            <w:tcW w:w="126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Профиль олимпиады</w:t>
            </w:r>
          </w:p>
        </w:tc>
        <w:tc>
          <w:tcPr>
            <w:tcW w:w="212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Наименование соответствующего профилю олимпиады общеобразовательного вступительного испытания </w:t>
            </w:r>
          </w:p>
        </w:tc>
        <w:tc>
          <w:tcPr>
            <w:tcW w:w="141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Головная организация/филиал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(Москва, наименование филиала)</w:t>
            </w:r>
          </w:p>
        </w:tc>
        <w:tc>
          <w:tcPr>
            <w:tcW w:w="1134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55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Направление подготовки, специальность</w:t>
            </w:r>
          </w:p>
        </w:tc>
        <w:tc>
          <w:tcPr>
            <w:tcW w:w="1418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Программа бакалавриата</w:t>
            </w:r>
            <w:r w:rsidRPr="00CC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, специалитета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69B" w:rsidRDefault="007A669B"/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F07559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F07559" w:rsidRDefault="00F07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 отдельных категорий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поступающих:</w:t>
      </w:r>
    </w:p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Style w:val="af1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F07559">
        <w:tc>
          <w:tcPr>
            <w:tcW w:w="10309" w:type="dxa"/>
          </w:tcPr>
          <w:p w:rsidR="00F07559" w:rsidRDefault="00B9263B" w:rsidP="0095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приема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4FF"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B14FF"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РФ от 03.04.2023 № 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</w:t>
            </w:r>
            <w:r w:rsid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2C4C" w:rsidRDefault="00805CD1" w:rsidP="00D72C4C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</w:t>
            </w:r>
            <w:r w:rsidR="003845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  <w:r w:rsidR="00450C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5D5E" w:rsidRPr="00D72C4C" w:rsidRDefault="00450C21" w:rsidP="00D72C4C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отдельных категорий, установленных</w:t>
            </w:r>
            <w:r w:rsidR="009D5D5E"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Правительства РФ от 03.04.2023 № 528 </w:t>
            </w:r>
            <w:r w:rsid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5D5E" w:rsidRP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</w:t>
            </w:r>
            <w:r w:rsidR="00D72C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50C21" w:rsidRDefault="00450C21" w:rsidP="009D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 w:rsidP="009D5D5E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  <w:r w:rsidR="009D5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 w:rsidTr="002A13B5">
        <w:trPr>
          <w:trHeight w:val="158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Pr="002A13B5" w:rsidRDefault="00B9263B" w:rsidP="002A13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законный 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Default="00B9263B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D5410A">
        <w:rPr>
          <w:rFonts w:ascii="Times New Roman" w:eastAsia="Times New Roman" w:hAnsi="Times New Roman" w:cs="Times New Roman"/>
          <w:b/>
          <w:sz w:val="24"/>
          <w:szCs w:val="24"/>
        </w:rPr>
        <w:t>за счет бюджетных ассигнований федерального бюджета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931F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p w:rsidR="00931F95" w:rsidRDefault="00931F95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f7"/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128"/>
        <w:gridCol w:w="1842"/>
        <w:gridCol w:w="1701"/>
        <w:gridCol w:w="2694"/>
        <w:gridCol w:w="1701"/>
      </w:tblGrid>
      <w:tr w:rsidR="00D5410A" w:rsidTr="00D5410A">
        <w:trPr>
          <w:trHeight w:val="2463"/>
        </w:trPr>
        <w:tc>
          <w:tcPr>
            <w:tcW w:w="1453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128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1701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Тип приоритета: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Приоритет целевой квоты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Приоритет иных мест (общий конкурс, поступление без вступительных испытаний, особая квота, </w:t>
            </w:r>
            <w:r w:rsidR="00CC6CB4">
              <w:rPr>
                <w:rFonts w:ascii="Times New Roman" w:eastAsia="Times New Roman" w:hAnsi="Times New Roman" w:cs="Times New Roman"/>
                <w:b/>
                <w:szCs w:val="24"/>
              </w:rPr>
              <w:t>отдельная</w:t>
            </w: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квота)</w:t>
            </w:r>
          </w:p>
        </w:tc>
        <w:tc>
          <w:tcPr>
            <w:tcW w:w="1701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приоритета:</w:t>
            </w: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R="00D02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оригиналов документов об образовании,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 w:rsidTr="007A669B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 w:rsidP="007A669B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(подпись)</w:t>
      </w:r>
    </w:p>
    <w:tbl>
      <w:tblPr>
        <w:tblStyle w:val="afa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F07559">
        <w:tc>
          <w:tcPr>
            <w:tcW w:w="10319" w:type="dxa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559" w:rsidRPr="002A13B5" w:rsidRDefault="00B9263B" w:rsidP="002A1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программам бакалавриата</w:t>
            </w:r>
            <w:r w:rsidR="00EB1AB6"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специалитета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подтверждаю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</w:p>
        </w:tc>
      </w:tr>
    </w:tbl>
    <w:p w:rsidR="00F07559" w:rsidRDefault="00F07559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F07559" w:rsidRDefault="00F07559">
      <w:pPr>
        <w:pBdr>
          <w:bottom w:val="single" w:sz="12" w:space="1" w:color="000000"/>
        </w:pBd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7A66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аю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заявления о приеме на основании соответствующего особого права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на прием без вступительных испытаний только в данную организацию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ри подаче нескольких заявлений о приеме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Финансовый университет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подачи заявления о приеме на основании соответствующего особого права только на данную образовательную программу</w:t>
      </w:r>
    </w:p>
    <w:p w:rsidR="007A669B" w:rsidRDefault="007A669B" w:rsidP="007A669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7A669B" w:rsidP="007A669B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Обязуюсь представить документы(ы), подтверждающий(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право на участие в конкурсе в рамках особой квоты, который(е) будет(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:rsidR="00F07559" w:rsidRDefault="00B9263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EA6AC5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 w:rsidP="00EA6AC5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</w:t>
      </w:r>
      <w:r w:rsidR="00EA6A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07559" w:rsidRPr="00EA6AC5" w:rsidRDefault="00EA6AC5" w:rsidP="00EA6AC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B9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07559" w:rsidRPr="00EA6AC5">
      <w:footerReference w:type="default" r:id="rId8"/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F5" w:rsidRDefault="005424F5" w:rsidP="00AC7765">
      <w:pPr>
        <w:spacing w:after="0" w:line="240" w:lineRule="auto"/>
      </w:pPr>
      <w:r>
        <w:separator/>
      </w:r>
    </w:p>
  </w:endnote>
  <w:endnote w:type="continuationSeparator" w:id="0">
    <w:p w:rsidR="005424F5" w:rsidRDefault="005424F5" w:rsidP="00A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65" w:rsidRPr="0059681B" w:rsidRDefault="0059681B" w:rsidP="00AC7765">
    <w:pPr>
      <w:pStyle w:val="aff2"/>
      <w:jc w:val="center"/>
      <w:rPr>
        <w:rFonts w:ascii="Times New Roman" w:hAnsi="Times New Roman" w:cs="Times New Roman"/>
      </w:rPr>
    </w:pPr>
    <w:r w:rsidRPr="0059681B">
      <w:rPr>
        <w:rFonts w:ascii="Times New Roman" w:hAnsi="Times New Roman" w:cs="Times New Roman"/>
      </w:rPr>
      <w:fldChar w:fldCharType="begin"/>
    </w:r>
    <w:r w:rsidRPr="0059681B">
      <w:rPr>
        <w:rFonts w:ascii="Times New Roman" w:hAnsi="Times New Roman" w:cs="Times New Roman"/>
      </w:rPr>
      <w:instrText xml:space="preserve"> PAGE   \* MERGEFORMAT </w:instrText>
    </w:r>
    <w:r w:rsidRPr="0059681B">
      <w:rPr>
        <w:rFonts w:ascii="Times New Roman" w:hAnsi="Times New Roman" w:cs="Times New Roman"/>
      </w:rPr>
      <w:fldChar w:fldCharType="separate"/>
    </w:r>
    <w:r w:rsidRPr="0059681B">
      <w:rPr>
        <w:rFonts w:ascii="Times New Roman" w:hAnsi="Times New Roman" w:cs="Times New Roman"/>
        <w:noProof/>
      </w:rPr>
      <w:t>1</w:t>
    </w:r>
    <w:r w:rsidRPr="0059681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F5" w:rsidRDefault="005424F5" w:rsidP="00AC7765">
      <w:pPr>
        <w:spacing w:after="0" w:line="240" w:lineRule="auto"/>
      </w:pPr>
      <w:r>
        <w:separator/>
      </w:r>
    </w:p>
  </w:footnote>
  <w:footnote w:type="continuationSeparator" w:id="0">
    <w:p w:rsidR="005424F5" w:rsidRDefault="005424F5" w:rsidP="00AC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71149A"/>
    <w:multiLevelType w:val="multilevel"/>
    <w:tmpl w:val="00F8A9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BE0E3A"/>
    <w:multiLevelType w:val="hybridMultilevel"/>
    <w:tmpl w:val="E246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9"/>
    <w:rsid w:val="0000728D"/>
    <w:rsid w:val="0003059C"/>
    <w:rsid w:val="00042CAD"/>
    <w:rsid w:val="00081616"/>
    <w:rsid w:val="000E4471"/>
    <w:rsid w:val="000F700B"/>
    <w:rsid w:val="00192953"/>
    <w:rsid w:val="001F01CA"/>
    <w:rsid w:val="002A13B5"/>
    <w:rsid w:val="002F7BB7"/>
    <w:rsid w:val="00315CC4"/>
    <w:rsid w:val="00327D63"/>
    <w:rsid w:val="003845DC"/>
    <w:rsid w:val="003859A4"/>
    <w:rsid w:val="00450C21"/>
    <w:rsid w:val="004D04F4"/>
    <w:rsid w:val="005424F5"/>
    <w:rsid w:val="005632EF"/>
    <w:rsid w:val="00570533"/>
    <w:rsid w:val="0059681B"/>
    <w:rsid w:val="005B242F"/>
    <w:rsid w:val="006043B0"/>
    <w:rsid w:val="006108DF"/>
    <w:rsid w:val="00610E55"/>
    <w:rsid w:val="00621A5F"/>
    <w:rsid w:val="006B14FF"/>
    <w:rsid w:val="006F55C9"/>
    <w:rsid w:val="00712617"/>
    <w:rsid w:val="00714A88"/>
    <w:rsid w:val="00796EDF"/>
    <w:rsid w:val="007A669B"/>
    <w:rsid w:val="007B1274"/>
    <w:rsid w:val="00804281"/>
    <w:rsid w:val="00805CD1"/>
    <w:rsid w:val="008512BA"/>
    <w:rsid w:val="008C640B"/>
    <w:rsid w:val="008D566C"/>
    <w:rsid w:val="00931F95"/>
    <w:rsid w:val="009566BF"/>
    <w:rsid w:val="009D5D5E"/>
    <w:rsid w:val="00A526C9"/>
    <w:rsid w:val="00A61E49"/>
    <w:rsid w:val="00A64FE9"/>
    <w:rsid w:val="00A823BA"/>
    <w:rsid w:val="00AC7765"/>
    <w:rsid w:val="00B00C5F"/>
    <w:rsid w:val="00B03244"/>
    <w:rsid w:val="00B9263B"/>
    <w:rsid w:val="00B938A5"/>
    <w:rsid w:val="00BC17DB"/>
    <w:rsid w:val="00BF2796"/>
    <w:rsid w:val="00C66A8D"/>
    <w:rsid w:val="00CA2E3C"/>
    <w:rsid w:val="00CC6CB4"/>
    <w:rsid w:val="00D02CDA"/>
    <w:rsid w:val="00D06801"/>
    <w:rsid w:val="00D5410A"/>
    <w:rsid w:val="00D66A1C"/>
    <w:rsid w:val="00D72C4C"/>
    <w:rsid w:val="00DA32C7"/>
    <w:rsid w:val="00E83391"/>
    <w:rsid w:val="00E87CB7"/>
    <w:rsid w:val="00EA6AC5"/>
    <w:rsid w:val="00EB1AB6"/>
    <w:rsid w:val="00ED5EA1"/>
    <w:rsid w:val="00F07559"/>
    <w:rsid w:val="00F70586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91C3"/>
  <w15:docId w15:val="{C4FFAEFC-8E45-4D9C-B064-5356EFB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  <w:style w:type="paragraph" w:styleId="aff0">
    <w:name w:val="header"/>
    <w:basedOn w:val="a"/>
    <w:link w:val="aff1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AC7765"/>
  </w:style>
  <w:style w:type="paragraph" w:styleId="aff2">
    <w:name w:val="footer"/>
    <w:basedOn w:val="a"/>
    <w:link w:val="aff3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AC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Сироткина Мария Михайловна</cp:lastModifiedBy>
  <cp:revision>51</cp:revision>
  <cp:lastPrinted>2023-05-30T10:43:00Z</cp:lastPrinted>
  <dcterms:created xsi:type="dcterms:W3CDTF">2018-06-01T12:09:00Z</dcterms:created>
  <dcterms:modified xsi:type="dcterms:W3CDTF">2023-05-30T10:45:00Z</dcterms:modified>
</cp:coreProperties>
</file>