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64" w:rsidRDefault="002D5464" w:rsidP="002D5464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2D5464" w:rsidRDefault="005F45B7" w:rsidP="00B33FC3">
      <w:pPr>
        <w:spacing w:after="12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91225" cy="1743075"/>
            <wp:effectExtent l="0" t="0" r="9525" b="9525"/>
            <wp:docPr id="1" name="Рисунок 1" descr="C:\Users\ERMyasishcheva\Downloads\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yasishcheva\Downloads\2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" t="2060" r="1400" b="3707"/>
                    <a:stretch/>
                  </pic:blipFill>
                  <pic:spPr bwMode="auto">
                    <a:xfrm>
                      <a:off x="0" y="0"/>
                      <a:ext cx="5991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464" w:rsidRDefault="002D5464" w:rsidP="002D5464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5F45B7" w:rsidRDefault="005F45B7" w:rsidP="002D5464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2D5464" w:rsidRDefault="002D5464" w:rsidP="002D5464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2D5464" w:rsidRDefault="002D5464" w:rsidP="002D5464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2D5464" w:rsidRDefault="002D5464" w:rsidP="002D5464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5F45B7" w:rsidRDefault="002D5464" w:rsidP="00B33FC3">
      <w:pPr>
        <w:jc w:val="center"/>
        <w:rPr>
          <w:rFonts w:ascii="Book Antiqua" w:hAnsi="Book Antiqua"/>
          <w:b/>
          <w:color w:val="2F5496" w:themeColor="accent5" w:themeShade="BF"/>
          <w:sz w:val="40"/>
          <w:szCs w:val="4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33FC3">
        <w:rPr>
          <w:rFonts w:ascii="Book Antiqua" w:hAnsi="Book Antiqua"/>
          <w:b/>
          <w:color w:val="2F5496" w:themeColor="accent5" w:themeShade="BF"/>
          <w:sz w:val="40"/>
          <w:szCs w:val="4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ВСЕРОССИЙСКАЯ СТУДЕНЧЕСКАЯ КОНФЕРЕНЦИЯ ПО ЭКОНОМИЧЕСКОЙ БЕЗОПАСНОСТИ</w:t>
      </w:r>
    </w:p>
    <w:p w:rsidR="00B33FC3" w:rsidRDefault="00B33FC3" w:rsidP="00B33FC3">
      <w:pPr>
        <w:jc w:val="center"/>
        <w:rPr>
          <w:rFonts w:ascii="Book Antiqua" w:hAnsi="Book Antiqua"/>
          <w:b/>
          <w:color w:val="2F5496" w:themeColor="accent5" w:themeShade="BF"/>
          <w:sz w:val="40"/>
          <w:szCs w:val="4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B33FC3" w:rsidRPr="00B33FC3" w:rsidRDefault="00B33FC3" w:rsidP="00B33FC3">
      <w:pPr>
        <w:jc w:val="center"/>
        <w:rPr>
          <w:rFonts w:ascii="Book Antiqua" w:hAnsi="Book Antiqua"/>
          <w:b/>
          <w:color w:val="2F5496" w:themeColor="accent5" w:themeShade="BF"/>
          <w:sz w:val="40"/>
          <w:szCs w:val="4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Book Antiqua" w:hAnsi="Book Antiqua"/>
          <w:b/>
          <w:color w:val="2F5496" w:themeColor="accent5" w:themeShade="BF"/>
          <w:sz w:val="40"/>
          <w:szCs w:val="4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ПРОГРАММА КОНФЕРЕНЦИИ</w:t>
      </w:r>
    </w:p>
    <w:p w:rsidR="005F45B7" w:rsidRDefault="005F45B7" w:rsidP="002D5464">
      <w:pPr>
        <w:spacing w:after="0"/>
        <w:jc w:val="both"/>
        <w:rPr>
          <w:rFonts w:ascii="Book Antiqua" w:hAnsi="Book Antiqua"/>
          <w:b/>
          <w:i/>
          <w:color w:val="2F5496" w:themeColor="accent5" w:themeShade="BF"/>
          <w:sz w:val="24"/>
          <w:szCs w:val="24"/>
        </w:rPr>
      </w:pPr>
    </w:p>
    <w:p w:rsidR="005F45B7" w:rsidRDefault="005F45B7" w:rsidP="002D5464">
      <w:pPr>
        <w:spacing w:after="0"/>
        <w:jc w:val="both"/>
        <w:rPr>
          <w:rFonts w:ascii="Book Antiqua" w:hAnsi="Book Antiqua"/>
          <w:b/>
          <w:i/>
          <w:color w:val="2F5496" w:themeColor="accent5" w:themeShade="BF"/>
          <w:sz w:val="24"/>
          <w:szCs w:val="24"/>
        </w:rPr>
      </w:pPr>
    </w:p>
    <w:p w:rsidR="005F45B7" w:rsidRDefault="005F45B7" w:rsidP="002D5464">
      <w:pPr>
        <w:spacing w:after="0"/>
        <w:jc w:val="both"/>
        <w:rPr>
          <w:rFonts w:ascii="Book Antiqua" w:hAnsi="Book Antiqua"/>
          <w:b/>
          <w:i/>
          <w:color w:val="2F5496" w:themeColor="accent5" w:themeShade="BF"/>
          <w:sz w:val="24"/>
          <w:szCs w:val="24"/>
        </w:rPr>
      </w:pPr>
    </w:p>
    <w:p w:rsidR="005F45B7" w:rsidRDefault="005F45B7" w:rsidP="002D5464">
      <w:pPr>
        <w:spacing w:after="0"/>
        <w:jc w:val="both"/>
        <w:rPr>
          <w:rFonts w:ascii="Book Antiqua" w:hAnsi="Book Antiqua"/>
          <w:b/>
          <w:i/>
          <w:color w:val="2F5496" w:themeColor="accent5" w:themeShade="BF"/>
          <w:sz w:val="24"/>
          <w:szCs w:val="24"/>
        </w:rPr>
      </w:pPr>
    </w:p>
    <w:p w:rsidR="005F45B7" w:rsidRDefault="005F45B7" w:rsidP="002D5464">
      <w:pPr>
        <w:spacing w:after="0"/>
        <w:jc w:val="both"/>
        <w:rPr>
          <w:rFonts w:ascii="Book Antiqua" w:hAnsi="Book Antiqua"/>
          <w:b/>
          <w:i/>
          <w:color w:val="2F5496" w:themeColor="accent5" w:themeShade="BF"/>
          <w:sz w:val="24"/>
          <w:szCs w:val="24"/>
        </w:rPr>
      </w:pPr>
    </w:p>
    <w:p w:rsidR="005F45B7" w:rsidRDefault="005F45B7" w:rsidP="002D5464">
      <w:pPr>
        <w:spacing w:after="0"/>
        <w:jc w:val="both"/>
        <w:rPr>
          <w:rFonts w:ascii="Book Antiqua" w:hAnsi="Book Antiqua"/>
          <w:b/>
          <w:i/>
          <w:color w:val="2F5496" w:themeColor="accent5" w:themeShade="BF"/>
          <w:sz w:val="24"/>
          <w:szCs w:val="24"/>
        </w:rPr>
      </w:pPr>
    </w:p>
    <w:p w:rsidR="005F45B7" w:rsidRDefault="005F45B7" w:rsidP="002D5464">
      <w:pPr>
        <w:spacing w:after="0"/>
        <w:jc w:val="both"/>
        <w:rPr>
          <w:rFonts w:ascii="Book Antiqua" w:hAnsi="Book Antiqua"/>
          <w:b/>
          <w:i/>
          <w:color w:val="2F5496" w:themeColor="accent5" w:themeShade="BF"/>
          <w:sz w:val="24"/>
          <w:szCs w:val="24"/>
        </w:rPr>
      </w:pPr>
    </w:p>
    <w:p w:rsidR="005F45B7" w:rsidRDefault="005F45B7" w:rsidP="002D5464">
      <w:pPr>
        <w:spacing w:after="0"/>
        <w:jc w:val="both"/>
        <w:rPr>
          <w:rFonts w:ascii="Book Antiqua" w:hAnsi="Book Antiqua"/>
          <w:b/>
          <w:i/>
          <w:color w:val="2F5496" w:themeColor="accent5" w:themeShade="BF"/>
          <w:sz w:val="24"/>
          <w:szCs w:val="24"/>
        </w:rPr>
      </w:pPr>
    </w:p>
    <w:p w:rsidR="005F45B7" w:rsidRDefault="005F45B7" w:rsidP="002D5464">
      <w:pPr>
        <w:spacing w:after="0"/>
        <w:jc w:val="both"/>
        <w:rPr>
          <w:rFonts w:ascii="Book Antiqua" w:hAnsi="Book Antiqua"/>
          <w:b/>
          <w:i/>
          <w:color w:val="2F5496" w:themeColor="accent5" w:themeShade="BF"/>
          <w:sz w:val="24"/>
          <w:szCs w:val="24"/>
        </w:rPr>
      </w:pPr>
    </w:p>
    <w:p w:rsidR="005F45B7" w:rsidRDefault="005F45B7" w:rsidP="002D5464">
      <w:pPr>
        <w:spacing w:after="0"/>
        <w:jc w:val="both"/>
        <w:rPr>
          <w:rFonts w:ascii="Book Antiqua" w:hAnsi="Book Antiqua"/>
          <w:b/>
          <w:i/>
          <w:color w:val="2F5496" w:themeColor="accent5" w:themeShade="BF"/>
          <w:sz w:val="24"/>
          <w:szCs w:val="24"/>
        </w:rPr>
      </w:pPr>
    </w:p>
    <w:p w:rsidR="005F45B7" w:rsidRDefault="005F45B7" w:rsidP="002D5464">
      <w:pPr>
        <w:spacing w:after="0"/>
        <w:jc w:val="both"/>
        <w:rPr>
          <w:rFonts w:ascii="Book Antiqua" w:hAnsi="Book Antiqua"/>
          <w:b/>
          <w:i/>
          <w:color w:val="2F5496" w:themeColor="accent5" w:themeShade="BF"/>
          <w:sz w:val="24"/>
          <w:szCs w:val="24"/>
        </w:rPr>
      </w:pPr>
    </w:p>
    <w:p w:rsidR="005F45B7" w:rsidRDefault="005F45B7" w:rsidP="002D5464">
      <w:pPr>
        <w:spacing w:after="0"/>
        <w:jc w:val="both"/>
        <w:rPr>
          <w:rFonts w:ascii="Book Antiqua" w:hAnsi="Book Antiqua"/>
          <w:b/>
          <w:i/>
          <w:color w:val="2F5496" w:themeColor="accent5" w:themeShade="BF"/>
          <w:sz w:val="24"/>
          <w:szCs w:val="24"/>
        </w:rPr>
      </w:pPr>
    </w:p>
    <w:p w:rsidR="005F45B7" w:rsidRPr="005F45B7" w:rsidRDefault="005F45B7" w:rsidP="002650BB">
      <w:pPr>
        <w:spacing w:after="0"/>
        <w:jc w:val="center"/>
        <w:rPr>
          <w:rFonts w:ascii="Book Antiqua" w:hAnsi="Book Antiqua"/>
          <w:b/>
          <w:i/>
          <w:color w:val="2F5496" w:themeColor="accent5" w:themeShade="BF"/>
          <w:sz w:val="36"/>
          <w:szCs w:val="36"/>
        </w:rPr>
      </w:pPr>
    </w:p>
    <w:p w:rsidR="002D5464" w:rsidRPr="005F45B7" w:rsidRDefault="002D5464" w:rsidP="002650BB">
      <w:pPr>
        <w:spacing w:after="0"/>
        <w:jc w:val="center"/>
        <w:rPr>
          <w:rFonts w:ascii="Book Antiqua" w:hAnsi="Book Antiqua"/>
          <w:b/>
          <w:i/>
          <w:color w:val="2F5496" w:themeColor="accent5" w:themeShade="BF"/>
          <w:sz w:val="36"/>
          <w:szCs w:val="36"/>
        </w:rPr>
      </w:pPr>
      <w:r w:rsidRPr="005F45B7">
        <w:rPr>
          <w:rFonts w:ascii="Book Antiqua" w:hAnsi="Book Antiqua"/>
          <w:b/>
          <w:i/>
          <w:color w:val="2F5496" w:themeColor="accent5" w:themeShade="BF"/>
          <w:sz w:val="36"/>
          <w:szCs w:val="36"/>
        </w:rPr>
        <w:t>2</w:t>
      </w:r>
      <w:r w:rsidR="00B33FC3">
        <w:rPr>
          <w:rFonts w:ascii="Book Antiqua" w:hAnsi="Book Antiqua"/>
          <w:b/>
          <w:i/>
          <w:color w:val="2F5496" w:themeColor="accent5" w:themeShade="BF"/>
          <w:sz w:val="36"/>
          <w:szCs w:val="36"/>
        </w:rPr>
        <w:t>0 - 22</w:t>
      </w:r>
      <w:r w:rsidRPr="005F45B7">
        <w:rPr>
          <w:rFonts w:ascii="Book Antiqua" w:hAnsi="Book Antiqua"/>
          <w:b/>
          <w:i/>
          <w:color w:val="2F5496" w:themeColor="accent5" w:themeShade="BF"/>
          <w:sz w:val="36"/>
          <w:szCs w:val="36"/>
        </w:rPr>
        <w:t xml:space="preserve"> февраля 2019 года</w:t>
      </w:r>
    </w:p>
    <w:p w:rsidR="00B33FC3" w:rsidRDefault="00B33FC3" w:rsidP="002650BB">
      <w:pPr>
        <w:spacing w:after="0"/>
        <w:jc w:val="center"/>
        <w:rPr>
          <w:rFonts w:ascii="Book Antiqua" w:hAnsi="Book Antiqua"/>
          <w:b/>
          <w:i/>
          <w:color w:val="2F5496" w:themeColor="accent5" w:themeShade="BF"/>
          <w:sz w:val="36"/>
          <w:szCs w:val="36"/>
        </w:rPr>
      </w:pPr>
      <w:r>
        <w:rPr>
          <w:rFonts w:ascii="Book Antiqua" w:hAnsi="Book Antiqua"/>
          <w:b/>
          <w:i/>
          <w:color w:val="2F5496" w:themeColor="accent5" w:themeShade="BF"/>
          <w:sz w:val="36"/>
          <w:szCs w:val="36"/>
        </w:rPr>
        <w:t>г</w:t>
      </w:r>
      <w:r w:rsidR="002D5464" w:rsidRPr="005F45B7">
        <w:rPr>
          <w:rFonts w:ascii="Book Antiqua" w:hAnsi="Book Antiqua"/>
          <w:b/>
          <w:i/>
          <w:color w:val="2F5496" w:themeColor="accent5" w:themeShade="BF"/>
          <w:sz w:val="36"/>
          <w:szCs w:val="36"/>
        </w:rPr>
        <w:t>. Москва</w:t>
      </w:r>
      <w:r>
        <w:rPr>
          <w:rFonts w:ascii="Book Antiqua" w:hAnsi="Book Antiqua"/>
          <w:b/>
          <w:i/>
          <w:color w:val="2F5496" w:themeColor="accent5" w:themeShade="BF"/>
          <w:sz w:val="36"/>
          <w:szCs w:val="36"/>
        </w:rPr>
        <w:t>, Московская область,</w:t>
      </w:r>
    </w:p>
    <w:p w:rsidR="00B33FC3" w:rsidRPr="005F45B7" w:rsidRDefault="00B33FC3" w:rsidP="002650BB">
      <w:pPr>
        <w:spacing w:after="0"/>
        <w:jc w:val="center"/>
        <w:rPr>
          <w:rFonts w:ascii="Book Antiqua" w:hAnsi="Book Antiqua"/>
          <w:b/>
          <w:i/>
          <w:color w:val="2F5496" w:themeColor="accent5" w:themeShade="BF"/>
          <w:sz w:val="36"/>
          <w:szCs w:val="36"/>
        </w:rPr>
      </w:pPr>
      <w:r>
        <w:rPr>
          <w:rFonts w:ascii="Book Antiqua" w:hAnsi="Book Antiqua"/>
          <w:b/>
          <w:i/>
          <w:color w:val="2F5496" w:themeColor="accent5" w:themeShade="BF"/>
          <w:sz w:val="36"/>
          <w:szCs w:val="36"/>
        </w:rPr>
        <w:t>г. Ярославль, г. Ростов-на-Дону</w:t>
      </w:r>
    </w:p>
    <w:p w:rsidR="002D5464" w:rsidRDefault="002D5464" w:rsidP="002D5464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4F3D30" w:rsidRDefault="004F3D30" w:rsidP="004F3D30">
      <w:pPr>
        <w:spacing w:after="12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lastRenderedPageBreak/>
        <w:t>ПЛЕНАРНОЕ ЗАСЕДАНИЕ</w:t>
      </w:r>
    </w:p>
    <w:p w:rsidR="004F3D30" w:rsidRPr="004F3D30" w:rsidRDefault="004F3D30" w:rsidP="004F3D30">
      <w:pPr>
        <w:spacing w:after="0"/>
        <w:jc w:val="center"/>
        <w:rPr>
          <w:rFonts w:ascii="Book Antiqua" w:hAnsi="Book Antiqua"/>
          <w:i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 xml:space="preserve">ул. </w:t>
      </w:r>
      <w:proofErr w:type="spellStart"/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Щербаковская</w:t>
      </w:r>
      <w:proofErr w:type="spellEnd"/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, 38</w:t>
      </w:r>
      <w:r w:rsidR="002650BB">
        <w:rPr>
          <w:rFonts w:ascii="Book Antiqua" w:hAnsi="Book Antiqua"/>
          <w:i/>
          <w:color w:val="000000" w:themeColor="text1"/>
          <w:sz w:val="28"/>
          <w:szCs w:val="28"/>
        </w:rPr>
        <w:t>, Актовый зал</w:t>
      </w:r>
    </w:p>
    <w:p w:rsidR="004F3D30" w:rsidRPr="004F3D30" w:rsidRDefault="004F3D30" w:rsidP="004F3D30">
      <w:pPr>
        <w:spacing w:after="0"/>
        <w:jc w:val="center"/>
        <w:rPr>
          <w:rFonts w:ascii="Book Antiqua" w:hAnsi="Book Antiqua"/>
          <w:i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20 февраля 11:00 – 14:00</w:t>
      </w:r>
    </w:p>
    <w:p w:rsidR="00202685" w:rsidRDefault="00202685" w:rsidP="004F3D30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4F3D30" w:rsidRPr="004F3D30" w:rsidRDefault="004F3D30" w:rsidP="004F3D30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Приветственное слово:</w:t>
      </w:r>
    </w:p>
    <w:p w:rsidR="00341367" w:rsidRPr="00341367" w:rsidRDefault="004F3D30" w:rsidP="004F3D30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Авдийский В</w:t>
      </w: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ладимир </w:t>
      </w: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И</w:t>
      </w:r>
      <w:r>
        <w:rPr>
          <w:rFonts w:ascii="Book Antiqua" w:hAnsi="Book Antiqua"/>
          <w:b/>
          <w:color w:val="000000" w:themeColor="text1"/>
          <w:sz w:val="28"/>
          <w:szCs w:val="28"/>
        </w:rPr>
        <w:t>ванович</w:t>
      </w: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, 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>декан факультета анализа рисков и экономическая безопасность им</w:t>
      </w:r>
      <w:r w:rsidR="006C3B5F">
        <w:rPr>
          <w:rFonts w:ascii="Book Antiqua" w:hAnsi="Book Antiqua"/>
          <w:color w:val="000000" w:themeColor="text1"/>
          <w:sz w:val="28"/>
          <w:szCs w:val="28"/>
        </w:rPr>
        <w:t>.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 xml:space="preserve"> проф</w:t>
      </w:r>
      <w:r>
        <w:rPr>
          <w:rFonts w:ascii="Book Antiqua" w:hAnsi="Book Antiqua"/>
          <w:color w:val="000000" w:themeColor="text1"/>
          <w:sz w:val="28"/>
          <w:szCs w:val="28"/>
        </w:rPr>
        <w:t>.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 xml:space="preserve"> В.К. Сенчагова</w:t>
      </w:r>
    </w:p>
    <w:p w:rsidR="004F3D30" w:rsidRPr="004F3D30" w:rsidRDefault="004F3D30" w:rsidP="004F3D30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Верещагин В</w:t>
      </w: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иктор </w:t>
      </w: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В</w:t>
      </w:r>
      <w:r>
        <w:rPr>
          <w:rFonts w:ascii="Book Antiqua" w:hAnsi="Book Antiqua"/>
          <w:b/>
          <w:color w:val="000000" w:themeColor="text1"/>
          <w:sz w:val="28"/>
          <w:szCs w:val="28"/>
        </w:rPr>
        <w:t>ладимирович</w:t>
      </w: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, 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>Президент Русского общества управления рисками (</w:t>
      </w:r>
      <w:proofErr w:type="spellStart"/>
      <w:r w:rsidRPr="004F3D30">
        <w:rPr>
          <w:rFonts w:ascii="Book Antiqua" w:hAnsi="Book Antiqua"/>
          <w:color w:val="000000" w:themeColor="text1"/>
          <w:sz w:val="28"/>
          <w:szCs w:val="28"/>
        </w:rPr>
        <w:t>РусРиск</w:t>
      </w:r>
      <w:proofErr w:type="spellEnd"/>
      <w:r w:rsidRPr="004F3D30">
        <w:rPr>
          <w:rFonts w:ascii="Book Antiqua" w:hAnsi="Book Antiqua"/>
          <w:color w:val="000000" w:themeColor="text1"/>
          <w:sz w:val="28"/>
          <w:szCs w:val="28"/>
        </w:rPr>
        <w:t>)</w:t>
      </w:r>
    </w:p>
    <w:p w:rsidR="004F3D30" w:rsidRPr="004F3D30" w:rsidRDefault="004F3D30" w:rsidP="004F3D30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Мясищева Е</w:t>
      </w: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лизавета </w:t>
      </w: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Р</w:t>
      </w:r>
      <w:r>
        <w:rPr>
          <w:rFonts w:ascii="Book Antiqua" w:hAnsi="Book Antiqua"/>
          <w:b/>
          <w:color w:val="000000" w:themeColor="text1"/>
          <w:sz w:val="28"/>
          <w:szCs w:val="28"/>
        </w:rPr>
        <w:t>омановна</w:t>
      </w: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, 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>Председатель Научного студенческого общества Факультета анализа рисков и экономической безопасности им</w:t>
      </w:r>
      <w:r w:rsidR="006C3B5F">
        <w:rPr>
          <w:rFonts w:ascii="Book Antiqua" w:hAnsi="Book Antiqua"/>
          <w:color w:val="000000" w:themeColor="text1"/>
          <w:sz w:val="28"/>
          <w:szCs w:val="28"/>
        </w:rPr>
        <w:t>.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 xml:space="preserve"> проф</w:t>
      </w:r>
      <w:r>
        <w:rPr>
          <w:rFonts w:ascii="Book Antiqua" w:hAnsi="Book Antiqua"/>
          <w:color w:val="000000" w:themeColor="text1"/>
          <w:sz w:val="28"/>
          <w:szCs w:val="28"/>
        </w:rPr>
        <w:t>.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 xml:space="preserve"> В.К. Сенчагова</w:t>
      </w:r>
    </w:p>
    <w:p w:rsidR="00202685" w:rsidRDefault="00202685" w:rsidP="004F3D30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4F3D30" w:rsidRPr="004F3D30" w:rsidRDefault="004F3D30" w:rsidP="004F3D30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Спикеры:</w:t>
      </w:r>
    </w:p>
    <w:p w:rsidR="00863F70" w:rsidRPr="00863F70" w:rsidRDefault="00863F70" w:rsidP="004F3D30">
      <w:pPr>
        <w:spacing w:after="12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>
        <w:rPr>
          <w:rFonts w:ascii="Book Antiqua" w:hAnsi="Book Antiqua"/>
          <w:i/>
          <w:color w:val="000000" w:themeColor="text1"/>
          <w:sz w:val="28"/>
          <w:szCs w:val="28"/>
        </w:rPr>
        <w:t>Меры, предпринимаемые Банком России по противодействию нелегальным практикам и финансовому мошенничеству. Обеспечение финансовой безопасности населения</w:t>
      </w:r>
    </w:p>
    <w:p w:rsidR="00863F70" w:rsidRDefault="004A71FA" w:rsidP="004F3D30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spellStart"/>
      <w:r>
        <w:rPr>
          <w:rFonts w:ascii="Book Antiqua" w:hAnsi="Book Antiqua"/>
          <w:b/>
          <w:color w:val="000000" w:themeColor="text1"/>
          <w:sz w:val="28"/>
          <w:szCs w:val="28"/>
        </w:rPr>
        <w:t>Балычев</w:t>
      </w:r>
      <w:proofErr w:type="spellEnd"/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 Евгений Юрьевич</w:t>
      </w:r>
      <w:r w:rsidR="00863F70">
        <w:rPr>
          <w:rFonts w:ascii="Book Antiqua" w:hAnsi="Book Antiqua"/>
          <w:b/>
          <w:color w:val="000000" w:themeColor="text1"/>
          <w:sz w:val="28"/>
          <w:szCs w:val="28"/>
        </w:rPr>
        <w:t xml:space="preserve">, </w:t>
      </w:r>
      <w:r w:rsidRPr="004A71FA">
        <w:rPr>
          <w:rFonts w:ascii="Book Antiqua" w:hAnsi="Book Antiqua"/>
          <w:color w:val="000000" w:themeColor="text1"/>
          <w:sz w:val="28"/>
          <w:szCs w:val="28"/>
        </w:rPr>
        <w:t>начальник отдела противодействия нелегальной деятельности</w:t>
      </w:r>
      <w:r w:rsidR="00863F70" w:rsidRPr="004A71FA">
        <w:rPr>
          <w:rFonts w:ascii="Book Antiqua" w:hAnsi="Book Antiqua"/>
          <w:color w:val="000000" w:themeColor="text1"/>
          <w:sz w:val="28"/>
          <w:szCs w:val="28"/>
        </w:rPr>
        <w:t xml:space="preserve"> Главного </w:t>
      </w:r>
      <w:r w:rsidR="00863F70">
        <w:rPr>
          <w:rFonts w:ascii="Book Antiqua" w:hAnsi="Book Antiqua"/>
          <w:color w:val="000000" w:themeColor="text1"/>
          <w:sz w:val="28"/>
          <w:szCs w:val="28"/>
        </w:rPr>
        <w:t>управления Банка России по Центральному федеральному округу</w:t>
      </w:r>
    </w:p>
    <w:p w:rsidR="00CE0489" w:rsidRDefault="00CE0489" w:rsidP="004F3D30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CE0489" w:rsidRDefault="005F22FC" w:rsidP="00CE0489">
      <w:pPr>
        <w:spacing w:after="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>
        <w:rPr>
          <w:rFonts w:ascii="Book Antiqua" w:hAnsi="Book Antiqua"/>
          <w:i/>
          <w:color w:val="000000" w:themeColor="text1"/>
          <w:sz w:val="28"/>
          <w:szCs w:val="28"/>
        </w:rPr>
        <w:t>Международная деятельность Росфинмониторинга</w:t>
      </w:r>
    </w:p>
    <w:p w:rsidR="00CE0489" w:rsidRPr="00CE0489" w:rsidRDefault="00CE0489" w:rsidP="00CE0489">
      <w:pPr>
        <w:spacing w:after="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CE0489">
        <w:rPr>
          <w:rFonts w:ascii="Book Antiqua" w:hAnsi="Book Antiqua"/>
          <w:b/>
          <w:color w:val="000000" w:themeColor="text1"/>
          <w:sz w:val="28"/>
          <w:szCs w:val="28"/>
        </w:rPr>
        <w:t>Торопов Борис Васильевич,</w:t>
      </w:r>
      <w:r w:rsidRPr="00CE0489">
        <w:rPr>
          <w:rFonts w:ascii="Book Antiqua" w:hAnsi="Book Antiqua"/>
          <w:color w:val="000000" w:themeColor="text1"/>
          <w:sz w:val="28"/>
          <w:szCs w:val="28"/>
        </w:rPr>
        <w:t xml:space="preserve"> советник Федеральной службы по финансовому мониторингу</w:t>
      </w:r>
    </w:p>
    <w:p w:rsidR="00863F70" w:rsidRDefault="00863F70" w:rsidP="00863F70">
      <w:pPr>
        <w:spacing w:after="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63F70" w:rsidRPr="004F3D30" w:rsidRDefault="00863F70" w:rsidP="00863F70">
      <w:pPr>
        <w:spacing w:after="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Роль стандартизации деятельности хозяйствующего субъекта в повышении его экономической безопасности</w:t>
      </w:r>
    </w:p>
    <w:p w:rsidR="00863F70" w:rsidRDefault="00863F70" w:rsidP="00863F70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Герасимова Елена Борисовна, </w:t>
      </w:r>
      <w:r w:rsidRPr="00C72460">
        <w:rPr>
          <w:rFonts w:ascii="Book Antiqua" w:hAnsi="Book Antiqua"/>
          <w:color w:val="000000" w:themeColor="text1"/>
          <w:sz w:val="28"/>
          <w:szCs w:val="28"/>
        </w:rPr>
        <w:t xml:space="preserve">профессор 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>Департамента учета, анализа и аудита, Финансовый университет при Правительстве Российской Федерации</w:t>
      </w:r>
    </w:p>
    <w:p w:rsidR="00CE0489" w:rsidRDefault="00CE0489" w:rsidP="00863F70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CE0489" w:rsidRPr="004F3D30" w:rsidRDefault="00CE0489" w:rsidP="00CE0489">
      <w:pPr>
        <w:spacing w:after="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Современные тренды и практики противодействия финансовым преступлениям</w:t>
      </w:r>
    </w:p>
    <w:p w:rsidR="00CE0489" w:rsidRDefault="00CE0489" w:rsidP="00CE0489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spellStart"/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Абдуллаханов</w:t>
      </w:r>
      <w:proofErr w:type="spellEnd"/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proofErr w:type="spellStart"/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Фаррух</w:t>
      </w:r>
      <w:proofErr w:type="spellEnd"/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proofErr w:type="spellStart"/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Пулатович</w:t>
      </w:r>
      <w:proofErr w:type="spellEnd"/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, 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 xml:space="preserve">директор КПМГ, руководитель направления </w:t>
      </w:r>
      <w:proofErr w:type="spellStart"/>
      <w:r w:rsidRPr="004F3D30">
        <w:rPr>
          <w:rFonts w:ascii="Book Antiqua" w:hAnsi="Book Antiqua"/>
          <w:color w:val="000000" w:themeColor="text1"/>
          <w:sz w:val="28"/>
          <w:szCs w:val="28"/>
        </w:rPr>
        <w:t>комплаенс</w:t>
      </w:r>
      <w:proofErr w:type="spellEnd"/>
      <w:r w:rsidRPr="004F3D30">
        <w:rPr>
          <w:rFonts w:ascii="Book Antiqua" w:hAnsi="Book Antiqua"/>
          <w:color w:val="000000" w:themeColor="text1"/>
          <w:sz w:val="28"/>
          <w:szCs w:val="28"/>
        </w:rPr>
        <w:t xml:space="preserve"> и ПОД/ФТ</w:t>
      </w:r>
    </w:p>
    <w:p w:rsidR="00863F70" w:rsidRPr="004F3D30" w:rsidRDefault="00863F70" w:rsidP="00863F70">
      <w:pPr>
        <w:spacing w:after="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lastRenderedPageBreak/>
        <w:t>Оценка эффективности функции экономической безопасности современной организации</w:t>
      </w:r>
    </w:p>
    <w:p w:rsidR="00863F70" w:rsidRDefault="00863F70" w:rsidP="00863F70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Лебедев Игорь Александрович, </w:t>
      </w:r>
      <w:r w:rsidR="00202685">
        <w:rPr>
          <w:rFonts w:ascii="Book Antiqua" w:hAnsi="Book Antiqua"/>
          <w:color w:val="000000" w:themeColor="text1"/>
          <w:sz w:val="28"/>
          <w:szCs w:val="28"/>
        </w:rPr>
        <w:t xml:space="preserve">заведующий </w:t>
      </w:r>
      <w:r w:rsidR="00202685" w:rsidRPr="004F3D30">
        <w:rPr>
          <w:rFonts w:ascii="Book Antiqua" w:hAnsi="Book Antiqua"/>
          <w:color w:val="000000" w:themeColor="text1"/>
          <w:sz w:val="28"/>
          <w:szCs w:val="28"/>
        </w:rPr>
        <w:t>кафедрой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 xml:space="preserve"> «Анализ рисков и экономическая безопасность»</w:t>
      </w:r>
      <w:r w:rsidR="00202685">
        <w:rPr>
          <w:rFonts w:ascii="Book Antiqua" w:hAnsi="Book Antiqua"/>
          <w:color w:val="000000" w:themeColor="text1"/>
          <w:sz w:val="28"/>
          <w:szCs w:val="28"/>
        </w:rPr>
        <w:t>,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>Финансовый университет при Правительстве Российской Федерации</w:t>
      </w:r>
      <w:r>
        <w:rPr>
          <w:rFonts w:ascii="Book Antiqua" w:hAnsi="Book Antiqua"/>
          <w:color w:val="000000" w:themeColor="text1"/>
          <w:sz w:val="28"/>
          <w:szCs w:val="28"/>
        </w:rPr>
        <w:t>, партнер КПМГ</w:t>
      </w:r>
    </w:p>
    <w:p w:rsidR="004A71FA" w:rsidRDefault="004A71FA" w:rsidP="00863F70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0D0559" w:rsidRPr="004F3D30" w:rsidRDefault="000D0559" w:rsidP="000D0559">
      <w:pPr>
        <w:spacing w:after="0"/>
        <w:jc w:val="both"/>
        <w:rPr>
          <w:rFonts w:ascii="Book Antiqua" w:hAnsi="Book Antiqua"/>
          <w:b/>
          <w:i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О комплаенс программе ПАО «МТС»</w:t>
      </w:r>
    </w:p>
    <w:p w:rsidR="000D0559" w:rsidRPr="004F3D30" w:rsidRDefault="000D0559" w:rsidP="000D0559">
      <w:pPr>
        <w:spacing w:after="120"/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Пехтерев Антон Сергеевич, 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>старший комплаенс менеджер</w:t>
      </w: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, Мараев Павел Андреевич, 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>комплаенс менеджер, ПАО «МТС»</w:t>
      </w:r>
    </w:p>
    <w:p w:rsidR="000D0559" w:rsidRDefault="000D0559" w:rsidP="000D0559">
      <w:pPr>
        <w:spacing w:after="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0D0559" w:rsidRPr="004F3D30" w:rsidRDefault="000D0559" w:rsidP="000D0559">
      <w:pPr>
        <w:spacing w:after="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Перспективы внедрения информационных технологий в систему риск-менеджмента, внутреннего контроля и аудита</w:t>
      </w:r>
    </w:p>
    <w:p w:rsidR="000D0559" w:rsidRPr="004F3D30" w:rsidRDefault="000D0559" w:rsidP="000D0559">
      <w:pPr>
        <w:spacing w:after="120"/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Третьякова Юлия Дмитриевна, 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>специалист службы риск-менеджмента ПАО ГМК «Норильский никель»</w:t>
      </w:r>
    </w:p>
    <w:p w:rsidR="000D0559" w:rsidRDefault="000D0559" w:rsidP="000D0559">
      <w:pPr>
        <w:spacing w:after="120"/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0D0559" w:rsidRPr="00863F70" w:rsidRDefault="000D0559" w:rsidP="000D0559">
      <w:pPr>
        <w:spacing w:after="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>
        <w:rPr>
          <w:rFonts w:ascii="Book Antiqua" w:hAnsi="Book Antiqua"/>
          <w:i/>
          <w:color w:val="000000" w:themeColor="text1"/>
          <w:sz w:val="28"/>
          <w:szCs w:val="28"/>
        </w:rPr>
        <w:t>Роль студенческой науки в подготовке кадров в сфере экономической безопасности</w:t>
      </w:r>
    </w:p>
    <w:p w:rsidR="000D0559" w:rsidRDefault="000D0559" w:rsidP="000D0559">
      <w:pPr>
        <w:spacing w:after="0"/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proofErr w:type="spellStart"/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Хуторова</w:t>
      </w:r>
      <w:proofErr w:type="spellEnd"/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 Наталья</w:t>
      </w: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 Александровна</w:t>
      </w: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, </w:t>
      </w:r>
      <w:r w:rsidRPr="00863F70">
        <w:rPr>
          <w:rFonts w:ascii="Book Antiqua" w:hAnsi="Book Antiqua"/>
          <w:color w:val="000000" w:themeColor="text1"/>
          <w:sz w:val="28"/>
          <w:szCs w:val="28"/>
        </w:rPr>
        <w:t>ученый секретарь Института права и национальной безопасности</w:t>
      </w:r>
      <w:r>
        <w:rPr>
          <w:rFonts w:ascii="Book Antiqua" w:hAnsi="Book Antiqua"/>
          <w:color w:val="000000" w:themeColor="text1"/>
          <w:sz w:val="28"/>
          <w:szCs w:val="28"/>
        </w:rPr>
        <w:t>,</w:t>
      </w:r>
      <w:r w:rsidRPr="00863F70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>
        <w:rPr>
          <w:rFonts w:ascii="Book Antiqua" w:hAnsi="Book Antiqua"/>
          <w:color w:val="000000" w:themeColor="text1"/>
          <w:sz w:val="28"/>
          <w:szCs w:val="28"/>
        </w:rPr>
        <w:t>Российская академия народного хозяйства и государственной службы</w:t>
      </w:r>
    </w:p>
    <w:p w:rsidR="000D0559" w:rsidRDefault="000D0559" w:rsidP="000D0559">
      <w:pPr>
        <w:spacing w:after="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0D0559" w:rsidRPr="004F3D30" w:rsidRDefault="000D0559" w:rsidP="000D0559">
      <w:pPr>
        <w:spacing w:after="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Объективное ценообразование в закупках как инструмент обеспечения экономической безопасности организации</w:t>
      </w:r>
    </w:p>
    <w:p w:rsidR="000D0559" w:rsidRDefault="000D0559" w:rsidP="000D0559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Вдовин Евгений Юрьевич, 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 xml:space="preserve">управляющий партнер компании </w:t>
      </w:r>
      <w:r w:rsidR="006C3B5F">
        <w:rPr>
          <w:rFonts w:ascii="Book Antiqua" w:hAnsi="Book Antiqua"/>
          <w:color w:val="000000" w:themeColor="text1"/>
          <w:sz w:val="28"/>
          <w:szCs w:val="28"/>
        </w:rPr>
        <w:t>«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>Ценовые и контрактные решения</w:t>
      </w:r>
      <w:r w:rsidR="006C3B5F">
        <w:rPr>
          <w:rFonts w:ascii="Book Antiqua" w:hAnsi="Book Antiqua"/>
          <w:color w:val="000000" w:themeColor="text1"/>
          <w:sz w:val="28"/>
          <w:szCs w:val="28"/>
        </w:rPr>
        <w:t>»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>, председатель Правления Ассоциации специалистов и экспертов по ценообразованию в закупках</w:t>
      </w:r>
    </w:p>
    <w:p w:rsidR="000D0559" w:rsidRDefault="000D0559" w:rsidP="000D0559">
      <w:pPr>
        <w:spacing w:after="12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0D0559" w:rsidRPr="002650BB" w:rsidRDefault="000D0559" w:rsidP="006C3B5F">
      <w:pPr>
        <w:spacing w:after="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 w:rsidRPr="002650BB">
        <w:rPr>
          <w:rFonts w:ascii="Book Antiqua" w:hAnsi="Book Antiqua"/>
          <w:i/>
          <w:color w:val="000000" w:themeColor="text1"/>
          <w:sz w:val="28"/>
          <w:szCs w:val="28"/>
        </w:rPr>
        <w:t>Современные механизмы формирования культуры безопасности среди населения</w:t>
      </w:r>
    </w:p>
    <w:p w:rsidR="000D0559" w:rsidRPr="004F3D30" w:rsidRDefault="000D0559" w:rsidP="006C3B5F">
      <w:pPr>
        <w:spacing w:after="0"/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2650BB">
        <w:rPr>
          <w:rFonts w:ascii="Book Antiqua" w:hAnsi="Book Antiqua"/>
          <w:b/>
          <w:color w:val="000000" w:themeColor="text1"/>
          <w:sz w:val="28"/>
          <w:szCs w:val="28"/>
        </w:rPr>
        <w:t>Еськин Никита Валерьевич</w:t>
      </w: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, </w:t>
      </w:r>
      <w:r w:rsidRPr="006C3B5F">
        <w:rPr>
          <w:rFonts w:ascii="Book Antiqua" w:hAnsi="Book Antiqua"/>
          <w:color w:val="000000" w:themeColor="text1"/>
          <w:sz w:val="28"/>
          <w:szCs w:val="28"/>
        </w:rPr>
        <w:t>в</w:t>
      </w:r>
      <w:r>
        <w:rPr>
          <w:rFonts w:ascii="Book Antiqua" w:hAnsi="Book Antiqua"/>
          <w:color w:val="000000" w:themeColor="text1"/>
          <w:sz w:val="28"/>
          <w:szCs w:val="28"/>
        </w:rPr>
        <w:t>е</w:t>
      </w:r>
      <w:r w:rsidRPr="002650BB">
        <w:rPr>
          <w:rFonts w:ascii="Book Antiqua" w:hAnsi="Book Antiqua"/>
          <w:color w:val="000000" w:themeColor="text1"/>
          <w:sz w:val="28"/>
          <w:szCs w:val="28"/>
        </w:rPr>
        <w:t>дущий специалист</w:t>
      </w:r>
      <w:r w:rsidRPr="008059BD">
        <w:t xml:space="preserve"> </w:t>
      </w:r>
      <w:r>
        <w:rPr>
          <w:rFonts w:ascii="Book Antiqua" w:hAnsi="Book Antiqua"/>
          <w:color w:val="000000" w:themeColor="text1"/>
          <w:sz w:val="28"/>
          <w:szCs w:val="28"/>
        </w:rPr>
        <w:t>Общероссийской общественной</w:t>
      </w:r>
      <w:r w:rsidRPr="008059BD">
        <w:rPr>
          <w:rFonts w:ascii="Book Antiqua" w:hAnsi="Book Antiqua"/>
          <w:color w:val="000000" w:themeColor="text1"/>
          <w:sz w:val="28"/>
          <w:szCs w:val="28"/>
        </w:rPr>
        <w:t xml:space="preserve"> организаци</w:t>
      </w:r>
      <w:r>
        <w:rPr>
          <w:rFonts w:ascii="Book Antiqua" w:hAnsi="Book Antiqua"/>
          <w:color w:val="000000" w:themeColor="text1"/>
          <w:sz w:val="28"/>
          <w:szCs w:val="28"/>
        </w:rPr>
        <w:t>и</w:t>
      </w:r>
      <w:r w:rsidRPr="008059BD">
        <w:rPr>
          <w:rFonts w:ascii="Book Antiqua" w:hAnsi="Book Antiqua"/>
          <w:color w:val="000000" w:themeColor="text1"/>
          <w:sz w:val="28"/>
          <w:szCs w:val="28"/>
        </w:rPr>
        <w:t xml:space="preserve"> «Российский союз спасателей»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</w:p>
    <w:p w:rsidR="00863F70" w:rsidRDefault="00863F70" w:rsidP="00863F70">
      <w:pPr>
        <w:spacing w:after="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4D5C1F" w:rsidRDefault="004D5C1F" w:rsidP="00863F70">
      <w:pPr>
        <w:spacing w:after="0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>
        <w:rPr>
          <w:rFonts w:ascii="Book Antiqua" w:hAnsi="Book Antiqua"/>
          <w:i/>
          <w:color w:val="000000" w:themeColor="text1"/>
          <w:sz w:val="28"/>
          <w:szCs w:val="28"/>
        </w:rPr>
        <w:t>Управлени</w:t>
      </w:r>
      <w:r w:rsidR="0074449E">
        <w:rPr>
          <w:rFonts w:ascii="Book Antiqua" w:hAnsi="Book Antiqua"/>
          <w:i/>
          <w:color w:val="000000" w:themeColor="text1"/>
          <w:sz w:val="28"/>
          <w:szCs w:val="28"/>
        </w:rPr>
        <w:t>е</w:t>
      </w:r>
      <w:r>
        <w:rPr>
          <w:rFonts w:ascii="Book Antiqua" w:hAnsi="Book Antiqua"/>
          <w:i/>
          <w:color w:val="000000" w:themeColor="text1"/>
          <w:sz w:val="28"/>
          <w:szCs w:val="28"/>
        </w:rPr>
        <w:t xml:space="preserve"> рисками торговли с использованием социальных сетей. Возможности и угрозы искусственного интеллекта</w:t>
      </w:r>
    </w:p>
    <w:p w:rsidR="000D0559" w:rsidRDefault="004D5C1F" w:rsidP="00CE0489">
      <w:pPr>
        <w:spacing w:after="120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Королёв Сергей Сергеевич, </w:t>
      </w:r>
      <w:r w:rsidRPr="004D5C1F">
        <w:rPr>
          <w:rFonts w:ascii="Book Antiqua" w:hAnsi="Book Antiqua"/>
          <w:color w:val="000000" w:themeColor="text1"/>
          <w:sz w:val="28"/>
          <w:szCs w:val="28"/>
        </w:rPr>
        <w:t xml:space="preserve">директор по управлению и контролю за исполнением стратегии компании </w:t>
      </w:r>
      <w:proofErr w:type="spellStart"/>
      <w:r w:rsidRPr="004D5C1F">
        <w:rPr>
          <w:rFonts w:ascii="Book Antiqua" w:hAnsi="Book Antiqua"/>
          <w:color w:val="000000" w:themeColor="text1"/>
          <w:sz w:val="28"/>
          <w:szCs w:val="28"/>
        </w:rPr>
        <w:t>Maxipost</w:t>
      </w:r>
      <w:proofErr w:type="spellEnd"/>
    </w:p>
    <w:p w:rsidR="00CE0489" w:rsidRDefault="00CE0489" w:rsidP="00CE0489">
      <w:pPr>
        <w:spacing w:after="120"/>
        <w:rPr>
          <w:rFonts w:ascii="Book Antiqua" w:hAnsi="Book Antiqua"/>
          <w:color w:val="000000" w:themeColor="text1"/>
          <w:sz w:val="28"/>
          <w:szCs w:val="28"/>
        </w:rPr>
      </w:pPr>
    </w:p>
    <w:p w:rsidR="000D0559" w:rsidRDefault="000D0559" w:rsidP="000D0559">
      <w:pPr>
        <w:spacing w:after="12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0D0559" w:rsidRDefault="000D0559" w:rsidP="000D0559">
      <w:pPr>
        <w:spacing w:after="12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0D0559" w:rsidRDefault="000D0559" w:rsidP="000D0559">
      <w:pPr>
        <w:spacing w:after="12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31231" w:rsidRDefault="00231231" w:rsidP="000D0559">
      <w:pPr>
        <w:spacing w:after="12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0D0559" w:rsidRDefault="000D0559" w:rsidP="000D0559">
      <w:pPr>
        <w:spacing w:after="12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СЕКЦИЯ ПЕДАГОГИЧЕСКОГО МАСТЕРСТВА</w:t>
      </w:r>
    </w:p>
    <w:p w:rsidR="000D0559" w:rsidRPr="004F3D30" w:rsidRDefault="000D0559" w:rsidP="000D0559">
      <w:pPr>
        <w:spacing w:after="0"/>
        <w:jc w:val="center"/>
        <w:rPr>
          <w:rFonts w:ascii="Book Antiqua" w:hAnsi="Book Antiqua"/>
          <w:i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 xml:space="preserve">ул. </w:t>
      </w:r>
      <w:proofErr w:type="spellStart"/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Щербаковская</w:t>
      </w:r>
      <w:proofErr w:type="spellEnd"/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 xml:space="preserve">, </w:t>
      </w:r>
      <w:r w:rsidRPr="002650BB">
        <w:rPr>
          <w:rFonts w:ascii="Book Antiqua" w:hAnsi="Book Antiqua"/>
          <w:i/>
          <w:color w:val="000000" w:themeColor="text1"/>
          <w:sz w:val="28"/>
          <w:szCs w:val="28"/>
        </w:rPr>
        <w:t>38, ауд.</w:t>
      </w:r>
      <w:r>
        <w:rPr>
          <w:rFonts w:ascii="Book Antiqua" w:hAnsi="Book Antiqua"/>
          <w:i/>
          <w:color w:val="000000" w:themeColor="text1"/>
          <w:sz w:val="28"/>
          <w:szCs w:val="28"/>
        </w:rPr>
        <w:t xml:space="preserve"> 60</w:t>
      </w:r>
      <w:r w:rsidR="006C3B5F">
        <w:rPr>
          <w:rFonts w:ascii="Book Antiqua" w:hAnsi="Book Antiqua"/>
          <w:i/>
          <w:color w:val="000000" w:themeColor="text1"/>
          <w:sz w:val="28"/>
          <w:szCs w:val="28"/>
        </w:rPr>
        <w:t>1</w:t>
      </w:r>
    </w:p>
    <w:p w:rsidR="000D0559" w:rsidRPr="004F3D30" w:rsidRDefault="000D0559" w:rsidP="000D0559">
      <w:pPr>
        <w:spacing w:after="12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2</w:t>
      </w:r>
      <w:r>
        <w:rPr>
          <w:rFonts w:ascii="Book Antiqua" w:hAnsi="Book Antiqua"/>
          <w:i/>
          <w:color w:val="000000" w:themeColor="text1"/>
          <w:sz w:val="28"/>
          <w:szCs w:val="28"/>
        </w:rPr>
        <w:t>0</w:t>
      </w: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 xml:space="preserve"> февраля</w:t>
      </w:r>
      <w:r w:rsidR="00E76A9A">
        <w:rPr>
          <w:rFonts w:ascii="Book Antiqua" w:hAnsi="Book Antiqua"/>
          <w:i/>
          <w:color w:val="000000" w:themeColor="text1"/>
          <w:sz w:val="28"/>
          <w:szCs w:val="28"/>
        </w:rPr>
        <w:t>,</w:t>
      </w: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 xml:space="preserve"> 1</w:t>
      </w:r>
      <w:r>
        <w:rPr>
          <w:rFonts w:ascii="Book Antiqua" w:hAnsi="Book Antiqua"/>
          <w:i/>
          <w:color w:val="000000" w:themeColor="text1"/>
          <w:sz w:val="28"/>
          <w:szCs w:val="28"/>
        </w:rPr>
        <w:t>5</w:t>
      </w: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:00</w:t>
      </w:r>
      <w:r>
        <w:rPr>
          <w:rFonts w:ascii="Book Antiqua" w:hAnsi="Book Antiqua"/>
          <w:i/>
          <w:color w:val="000000" w:themeColor="text1"/>
          <w:sz w:val="28"/>
          <w:szCs w:val="28"/>
        </w:rPr>
        <w:t xml:space="preserve"> – 18:00</w:t>
      </w:r>
    </w:p>
    <w:p w:rsidR="000D0559" w:rsidRDefault="000D0559" w:rsidP="000D0559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>Модераторы секции:</w:t>
      </w:r>
    </w:p>
    <w:p w:rsidR="000D0559" w:rsidRDefault="000D0559" w:rsidP="000D0559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Глотов В</w:t>
      </w: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ладимир </w:t>
      </w: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>И</w:t>
      </w:r>
      <w:r>
        <w:rPr>
          <w:rFonts w:ascii="Book Antiqua" w:hAnsi="Book Antiqua"/>
          <w:b/>
          <w:color w:val="000000" w:themeColor="text1"/>
          <w:sz w:val="28"/>
          <w:szCs w:val="28"/>
        </w:rPr>
        <w:t>ванович</w:t>
      </w:r>
      <w:r w:rsidRPr="0058289C">
        <w:rPr>
          <w:rFonts w:ascii="Book Antiqua" w:hAnsi="Book Antiqua"/>
          <w:color w:val="000000" w:themeColor="text1"/>
          <w:sz w:val="28"/>
          <w:szCs w:val="28"/>
        </w:rPr>
        <w:t>, заместитель директора Федеральной службы по финансовому мониторингу</w:t>
      </w:r>
    </w:p>
    <w:p w:rsidR="000D0559" w:rsidRPr="002650BB" w:rsidRDefault="000D0559" w:rsidP="000D0559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Авдийский Владимир Иванович, 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>декан факультета анализа рисков и экономическая безопасность им</w:t>
      </w:r>
      <w:r w:rsidR="006C3B5F">
        <w:rPr>
          <w:rFonts w:ascii="Book Antiqua" w:hAnsi="Book Antiqua"/>
          <w:color w:val="000000" w:themeColor="text1"/>
          <w:sz w:val="28"/>
          <w:szCs w:val="28"/>
        </w:rPr>
        <w:t>.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 xml:space="preserve"> проф</w:t>
      </w:r>
      <w:r>
        <w:rPr>
          <w:rFonts w:ascii="Book Antiqua" w:hAnsi="Book Antiqua"/>
          <w:color w:val="000000" w:themeColor="text1"/>
          <w:sz w:val="28"/>
          <w:szCs w:val="28"/>
        </w:rPr>
        <w:t>.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 xml:space="preserve"> В.К. Сенчагова</w:t>
      </w:r>
    </w:p>
    <w:p w:rsidR="000D0559" w:rsidRDefault="000D0559" w:rsidP="000D0559">
      <w:pPr>
        <w:spacing w:after="120"/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b/>
          <w:color w:val="000000" w:themeColor="text1"/>
          <w:sz w:val="28"/>
          <w:szCs w:val="28"/>
        </w:rPr>
        <w:t xml:space="preserve">Вдовин Евгений Юрьевич, </w:t>
      </w:r>
      <w:r w:rsidR="006C3B5F">
        <w:rPr>
          <w:rFonts w:ascii="Book Antiqua" w:hAnsi="Book Antiqua"/>
          <w:color w:val="000000" w:themeColor="text1"/>
          <w:sz w:val="28"/>
          <w:szCs w:val="28"/>
        </w:rPr>
        <w:t>управляющий партнер компании «</w:t>
      </w:r>
      <w:r w:rsidRPr="0058289C">
        <w:rPr>
          <w:rFonts w:ascii="Book Antiqua" w:hAnsi="Book Antiqua"/>
          <w:color w:val="000000" w:themeColor="text1"/>
          <w:sz w:val="28"/>
          <w:szCs w:val="28"/>
        </w:rPr>
        <w:t>Ценовые и контрактные решения</w:t>
      </w:r>
      <w:r w:rsidR="006C3B5F">
        <w:rPr>
          <w:rFonts w:ascii="Book Antiqua" w:hAnsi="Book Antiqua"/>
          <w:color w:val="000000" w:themeColor="text1"/>
          <w:sz w:val="28"/>
          <w:szCs w:val="28"/>
        </w:rPr>
        <w:t>»</w:t>
      </w:r>
      <w:r w:rsidRPr="0058289C">
        <w:rPr>
          <w:rFonts w:ascii="Book Antiqua" w:hAnsi="Book Antiqua"/>
          <w:color w:val="000000" w:themeColor="text1"/>
          <w:sz w:val="28"/>
          <w:szCs w:val="28"/>
        </w:rPr>
        <w:t>, председатель Правления Ассоциации специалистов и экспертов по ценообразованию в закупках</w:t>
      </w: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</w:p>
    <w:p w:rsidR="000D0559" w:rsidRDefault="000D0559" w:rsidP="000D0559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Смирнов Владимир Михайлович, </w:t>
      </w:r>
      <w:r w:rsidRPr="002650BB">
        <w:rPr>
          <w:rFonts w:ascii="Book Antiqua" w:hAnsi="Book Antiqua"/>
          <w:color w:val="000000" w:themeColor="text1"/>
          <w:sz w:val="28"/>
          <w:szCs w:val="28"/>
        </w:rPr>
        <w:t>заместитель декана Факультета анализа рисков и экономической безопасности им. проф. В.К. Сенчагова</w:t>
      </w:r>
    </w:p>
    <w:p w:rsidR="000D0559" w:rsidRDefault="000D0559" w:rsidP="000D0559">
      <w:pPr>
        <w:spacing w:after="120"/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Лебедев Игорь Александрович, </w:t>
      </w:r>
      <w:r w:rsidRPr="004F3D30">
        <w:rPr>
          <w:rFonts w:ascii="Book Antiqua" w:hAnsi="Book Antiqua"/>
          <w:color w:val="000000" w:themeColor="text1"/>
          <w:sz w:val="28"/>
          <w:szCs w:val="28"/>
        </w:rPr>
        <w:t>зав. кафедрой «Анализ рисков и экономическая безопасность»</w:t>
      </w:r>
    </w:p>
    <w:p w:rsidR="000D0559" w:rsidRPr="002650BB" w:rsidRDefault="000D0559" w:rsidP="000D0559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0D0559" w:rsidRDefault="000D0559" w:rsidP="000D0559">
      <w:pPr>
        <w:spacing w:after="120"/>
        <w:rPr>
          <w:rFonts w:ascii="Book Antiqua" w:hAnsi="Book Antiqua"/>
          <w:color w:val="000000" w:themeColor="text1"/>
          <w:sz w:val="28"/>
          <w:szCs w:val="28"/>
        </w:rPr>
      </w:pPr>
    </w:p>
    <w:p w:rsidR="000D0559" w:rsidRDefault="000D0559" w:rsidP="000D0559">
      <w:pPr>
        <w:spacing w:after="120"/>
        <w:rPr>
          <w:rFonts w:ascii="Book Antiqua" w:hAnsi="Book Antiqua"/>
          <w:color w:val="000000" w:themeColor="text1"/>
          <w:sz w:val="28"/>
          <w:szCs w:val="28"/>
        </w:rPr>
      </w:pPr>
    </w:p>
    <w:p w:rsidR="000D0559" w:rsidRDefault="000D0559" w:rsidP="000D0559">
      <w:pPr>
        <w:spacing w:after="12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>ВСЕРОССИЙСКАЯ ОЛИМПИАДА ПО ЭКОНОМИЧЕСКОЙ БЕЗОПАСНОСТИ ДЛЯ СТУДЕНТОВ</w:t>
      </w:r>
    </w:p>
    <w:p w:rsidR="000D0559" w:rsidRPr="004F3D30" w:rsidRDefault="000D0559" w:rsidP="000D0559">
      <w:pPr>
        <w:spacing w:after="0"/>
        <w:jc w:val="center"/>
        <w:rPr>
          <w:rFonts w:ascii="Book Antiqua" w:hAnsi="Book Antiqua"/>
          <w:i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 xml:space="preserve">ул. </w:t>
      </w:r>
      <w:proofErr w:type="spellStart"/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Щербаковская</w:t>
      </w:r>
      <w:proofErr w:type="spellEnd"/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 xml:space="preserve">, </w:t>
      </w:r>
      <w:r w:rsidRPr="00C72460">
        <w:rPr>
          <w:rFonts w:ascii="Book Antiqua" w:hAnsi="Book Antiqua"/>
          <w:i/>
          <w:color w:val="000000" w:themeColor="text1"/>
          <w:sz w:val="28"/>
          <w:szCs w:val="28"/>
        </w:rPr>
        <w:t xml:space="preserve">38, </w:t>
      </w:r>
      <w:r>
        <w:rPr>
          <w:rFonts w:ascii="Book Antiqua" w:hAnsi="Book Antiqua"/>
          <w:i/>
          <w:color w:val="000000" w:themeColor="text1"/>
          <w:sz w:val="28"/>
          <w:szCs w:val="28"/>
        </w:rPr>
        <w:t>Актовый зал</w:t>
      </w:r>
    </w:p>
    <w:p w:rsidR="000D0559" w:rsidRDefault="000D0559" w:rsidP="000D0559">
      <w:pPr>
        <w:spacing w:after="120"/>
        <w:jc w:val="center"/>
        <w:rPr>
          <w:rFonts w:ascii="Book Antiqua" w:hAnsi="Book Antiqua"/>
          <w:i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2</w:t>
      </w:r>
      <w:r>
        <w:rPr>
          <w:rFonts w:ascii="Book Antiqua" w:hAnsi="Book Antiqua"/>
          <w:i/>
          <w:color w:val="000000" w:themeColor="text1"/>
          <w:sz w:val="28"/>
          <w:szCs w:val="28"/>
        </w:rPr>
        <w:t>0</w:t>
      </w: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 xml:space="preserve"> февраля</w:t>
      </w:r>
      <w:r w:rsidR="00E76A9A">
        <w:rPr>
          <w:rFonts w:ascii="Book Antiqua" w:hAnsi="Book Antiqua"/>
          <w:i/>
          <w:color w:val="000000" w:themeColor="text1"/>
          <w:sz w:val="28"/>
          <w:szCs w:val="28"/>
        </w:rPr>
        <w:t>,</w:t>
      </w: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 xml:space="preserve"> 1</w:t>
      </w:r>
      <w:r>
        <w:rPr>
          <w:rFonts w:ascii="Book Antiqua" w:hAnsi="Book Antiqua"/>
          <w:i/>
          <w:color w:val="000000" w:themeColor="text1"/>
          <w:sz w:val="28"/>
          <w:szCs w:val="28"/>
        </w:rPr>
        <w:t>5</w:t>
      </w: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:00</w:t>
      </w:r>
      <w:r>
        <w:rPr>
          <w:rFonts w:ascii="Book Antiqua" w:hAnsi="Book Antiqua"/>
          <w:i/>
          <w:color w:val="000000" w:themeColor="text1"/>
          <w:sz w:val="28"/>
          <w:szCs w:val="28"/>
        </w:rPr>
        <w:t xml:space="preserve"> – 18:00</w:t>
      </w:r>
    </w:p>
    <w:p w:rsidR="000D0559" w:rsidRDefault="000D0559" w:rsidP="000D0559">
      <w:pPr>
        <w:spacing w:after="120"/>
        <w:jc w:val="center"/>
        <w:rPr>
          <w:rFonts w:ascii="Book Antiqua" w:hAnsi="Book Antiqua"/>
          <w:i/>
          <w:color w:val="000000" w:themeColor="text1"/>
          <w:sz w:val="28"/>
          <w:szCs w:val="28"/>
        </w:rPr>
      </w:pPr>
      <w:r>
        <w:rPr>
          <w:rFonts w:ascii="Book Antiqua" w:hAnsi="Book Antiqua"/>
          <w:i/>
          <w:color w:val="000000" w:themeColor="text1"/>
          <w:sz w:val="28"/>
          <w:szCs w:val="28"/>
        </w:rPr>
        <w:t xml:space="preserve">Задания заключительного этапа Олимпиады разработаны </w:t>
      </w:r>
    </w:p>
    <w:p w:rsidR="000D0559" w:rsidRPr="0058289C" w:rsidRDefault="000D0559" w:rsidP="000D0559">
      <w:pPr>
        <w:spacing w:after="120"/>
        <w:jc w:val="center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i/>
          <w:color w:val="000000" w:themeColor="text1"/>
          <w:sz w:val="28"/>
          <w:szCs w:val="28"/>
        </w:rPr>
        <w:t>Центральным Банком России</w:t>
      </w:r>
      <w:r w:rsidR="000F3FBB">
        <w:rPr>
          <w:rFonts w:ascii="Book Antiqua" w:hAnsi="Book Antiqua"/>
          <w:i/>
          <w:color w:val="000000" w:themeColor="text1"/>
          <w:sz w:val="28"/>
          <w:szCs w:val="28"/>
        </w:rPr>
        <w:t xml:space="preserve"> и международной компанией КПМГ</w:t>
      </w:r>
    </w:p>
    <w:p w:rsidR="000D0559" w:rsidRDefault="000D0559" w:rsidP="000D0559">
      <w:pPr>
        <w:jc w:val="center"/>
        <w:rPr>
          <w:rFonts w:ascii="Book Antiqua" w:hAnsi="Book Antiqua"/>
          <w:b/>
          <w:sz w:val="28"/>
          <w:szCs w:val="28"/>
        </w:rPr>
      </w:pPr>
    </w:p>
    <w:p w:rsidR="000D0559" w:rsidRDefault="000D0559" w:rsidP="000D0559">
      <w:pPr>
        <w:jc w:val="center"/>
        <w:rPr>
          <w:rFonts w:ascii="Book Antiqua" w:hAnsi="Book Antiqua"/>
          <w:b/>
          <w:sz w:val="28"/>
          <w:szCs w:val="28"/>
        </w:rPr>
      </w:pPr>
    </w:p>
    <w:p w:rsidR="00BD68A1" w:rsidRDefault="00BD68A1" w:rsidP="000D0559">
      <w:pPr>
        <w:jc w:val="center"/>
        <w:rPr>
          <w:rFonts w:ascii="Book Antiqua" w:hAnsi="Book Antiqua"/>
          <w:b/>
          <w:sz w:val="28"/>
          <w:szCs w:val="28"/>
        </w:rPr>
      </w:pPr>
    </w:p>
    <w:p w:rsidR="00231231" w:rsidRDefault="00231231" w:rsidP="000D0559">
      <w:pPr>
        <w:jc w:val="center"/>
        <w:rPr>
          <w:rFonts w:ascii="Book Antiqua" w:hAnsi="Book Antiqua"/>
          <w:b/>
          <w:sz w:val="28"/>
          <w:szCs w:val="28"/>
        </w:rPr>
      </w:pPr>
    </w:p>
    <w:p w:rsidR="000D0559" w:rsidRPr="00666BED" w:rsidRDefault="000D0559" w:rsidP="00872CE3">
      <w:pPr>
        <w:spacing w:after="120"/>
        <w:jc w:val="center"/>
        <w:rPr>
          <w:rFonts w:ascii="Book Antiqua" w:hAnsi="Book Antiqua"/>
          <w:b/>
          <w:sz w:val="28"/>
          <w:szCs w:val="28"/>
        </w:rPr>
      </w:pPr>
      <w:r w:rsidRPr="00666BED">
        <w:rPr>
          <w:rFonts w:ascii="Book Antiqua" w:hAnsi="Book Antiqua"/>
          <w:b/>
          <w:sz w:val="28"/>
          <w:szCs w:val="28"/>
        </w:rPr>
        <w:lastRenderedPageBreak/>
        <w:t>РАСПИСАНИЕ МЕРОПРИЯТИЙ</w:t>
      </w:r>
    </w:p>
    <w:p w:rsidR="000D0559" w:rsidRPr="008D0C71" w:rsidRDefault="000D0559" w:rsidP="00872CE3">
      <w:pPr>
        <w:spacing w:after="12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28"/>
          <w:szCs w:val="28"/>
        </w:rPr>
        <w:t>Пят</w:t>
      </w:r>
      <w:r w:rsidR="000F3FBB">
        <w:rPr>
          <w:rFonts w:ascii="Book Antiqua" w:hAnsi="Book Antiqua"/>
          <w:b/>
          <w:sz w:val="28"/>
          <w:szCs w:val="28"/>
        </w:rPr>
        <w:t>ой</w:t>
      </w:r>
      <w:r w:rsidRPr="00666BED">
        <w:rPr>
          <w:rFonts w:ascii="Book Antiqua" w:hAnsi="Book Antiqua"/>
          <w:b/>
          <w:sz w:val="28"/>
          <w:szCs w:val="28"/>
        </w:rPr>
        <w:t xml:space="preserve"> Юбилейной Всероссийской студенческой конференции </w:t>
      </w:r>
      <w:r w:rsidRPr="00666BED">
        <w:rPr>
          <w:rFonts w:ascii="Book Antiqua" w:hAnsi="Book Antiqua"/>
          <w:b/>
          <w:sz w:val="28"/>
          <w:szCs w:val="28"/>
        </w:rPr>
        <w:br/>
        <w:t>по экономической безопасности</w:t>
      </w:r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5244"/>
        <w:gridCol w:w="2835"/>
        <w:gridCol w:w="8"/>
      </w:tblGrid>
      <w:tr w:rsidR="000D0559" w:rsidRPr="0058289C" w:rsidTr="000F3FBB">
        <w:tc>
          <w:tcPr>
            <w:tcW w:w="562" w:type="dxa"/>
            <w:shd w:val="clear" w:color="auto" w:fill="FBE4D5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21" w:type="dxa"/>
            <w:gridSpan w:val="4"/>
            <w:shd w:val="clear" w:color="auto" w:fill="FBE4D5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20 февраля 2019 года</w:t>
            </w:r>
          </w:p>
        </w:tc>
      </w:tr>
      <w:tr w:rsidR="000D0559" w:rsidRPr="0058289C" w:rsidTr="000F3FBB">
        <w:tc>
          <w:tcPr>
            <w:tcW w:w="9783" w:type="dxa"/>
            <w:gridSpan w:val="5"/>
            <w:shd w:val="clear" w:color="auto" w:fill="FFFFFF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8289C">
              <w:rPr>
                <w:rFonts w:ascii="Book Antiqua" w:hAnsi="Book Antiqua"/>
                <w:b/>
                <w:sz w:val="24"/>
                <w:szCs w:val="24"/>
              </w:rPr>
              <w:t xml:space="preserve">Финансовый университет </w:t>
            </w:r>
          </w:p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hAnsi="Book Antiqua"/>
                <w:b/>
                <w:sz w:val="24"/>
                <w:szCs w:val="24"/>
              </w:rPr>
              <w:t xml:space="preserve">Москва, ул. </w:t>
            </w:r>
            <w:proofErr w:type="spellStart"/>
            <w:r w:rsidRPr="0058289C">
              <w:rPr>
                <w:rFonts w:ascii="Book Antiqua" w:hAnsi="Book Antiqua"/>
                <w:b/>
                <w:sz w:val="24"/>
                <w:szCs w:val="24"/>
              </w:rPr>
              <w:t>Щербаковская</w:t>
            </w:r>
            <w:proofErr w:type="spellEnd"/>
            <w:r w:rsidRPr="0058289C">
              <w:rPr>
                <w:rFonts w:ascii="Book Antiqua" w:hAnsi="Book Antiqua"/>
                <w:b/>
                <w:sz w:val="24"/>
                <w:szCs w:val="24"/>
              </w:rPr>
              <w:t>, 38</w:t>
            </w:r>
          </w:p>
        </w:tc>
      </w:tr>
      <w:tr w:rsidR="000D0559" w:rsidRPr="0058289C" w:rsidTr="000F3FBB">
        <w:trPr>
          <w:gridAfter w:val="1"/>
          <w:wAfter w:w="8" w:type="dxa"/>
        </w:trPr>
        <w:tc>
          <w:tcPr>
            <w:tcW w:w="562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9:30 </w:t>
            </w:r>
            <w:r w:rsidRPr="0058289C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5244" w:type="dxa"/>
            <w:vAlign w:val="center"/>
          </w:tcPr>
          <w:p w:rsidR="00872CE3" w:rsidRDefault="00872CE3" w:rsidP="0087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Интерактивная выставка «Культура безопасности», Российский союз спасателей</w:t>
            </w:r>
          </w:p>
          <w:p w:rsidR="000D0559" w:rsidRPr="0058289C" w:rsidRDefault="00872CE3" w:rsidP="0087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Презентация «Карьера в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/>
              </w:rPr>
              <w:t>Big</w:t>
            </w:r>
            <w:r w:rsidRPr="00872CE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», КПМГ</w:t>
            </w:r>
            <w:r w:rsidR="000D0559"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Холл 3 этажа</w:t>
            </w:r>
          </w:p>
        </w:tc>
      </w:tr>
      <w:tr w:rsidR="000D0559" w:rsidRPr="0058289C" w:rsidTr="000F3FBB">
        <w:trPr>
          <w:gridAfter w:val="1"/>
          <w:wAfter w:w="8" w:type="dxa"/>
        </w:trPr>
        <w:tc>
          <w:tcPr>
            <w:tcW w:w="562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10:30 – 11:00</w:t>
            </w:r>
          </w:p>
        </w:tc>
        <w:tc>
          <w:tcPr>
            <w:tcW w:w="5244" w:type="dxa"/>
            <w:vAlign w:val="center"/>
          </w:tcPr>
          <w:p w:rsidR="000D0559" w:rsidRPr="0058289C" w:rsidRDefault="000D0559" w:rsidP="0087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  <w:tc>
          <w:tcPr>
            <w:tcW w:w="2835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0D0559" w:rsidRPr="0058289C" w:rsidTr="000F3FBB">
        <w:trPr>
          <w:gridAfter w:val="1"/>
          <w:wAfter w:w="8" w:type="dxa"/>
        </w:trPr>
        <w:tc>
          <w:tcPr>
            <w:tcW w:w="562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11:00 – 14:00</w:t>
            </w:r>
          </w:p>
        </w:tc>
        <w:tc>
          <w:tcPr>
            <w:tcW w:w="5244" w:type="dxa"/>
            <w:vAlign w:val="center"/>
          </w:tcPr>
          <w:p w:rsidR="000D0559" w:rsidRPr="0058289C" w:rsidRDefault="000D0559" w:rsidP="0087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Тор</w:t>
            </w:r>
            <w:r w:rsidR="00872CE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жественное открытие конференции</w:t>
            </w:r>
          </w:p>
          <w:p w:rsidR="000D0559" w:rsidRPr="0058289C" w:rsidRDefault="000D0559" w:rsidP="0087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Пленарное заседание</w:t>
            </w:r>
          </w:p>
        </w:tc>
        <w:tc>
          <w:tcPr>
            <w:tcW w:w="2835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0D0559" w:rsidRPr="0058289C" w:rsidTr="000F3FBB">
        <w:trPr>
          <w:gridAfter w:val="1"/>
          <w:wAfter w:w="8" w:type="dxa"/>
          <w:trHeight w:val="537"/>
        </w:trPr>
        <w:tc>
          <w:tcPr>
            <w:tcW w:w="562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14:00</w:t>
            </w:r>
            <w:r w:rsidRPr="0058289C">
              <w:rPr>
                <w:rFonts w:ascii="Book Antiqua" w:hAnsi="Book Antiqua"/>
                <w:sz w:val="24"/>
                <w:szCs w:val="24"/>
              </w:rPr>
              <w:t xml:space="preserve"> – </w:t>
            </w: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244" w:type="dxa"/>
            <w:vAlign w:val="center"/>
          </w:tcPr>
          <w:p w:rsidR="000D0559" w:rsidRPr="0058289C" w:rsidRDefault="000D0559" w:rsidP="0087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Обеденный перерыв</w:t>
            </w:r>
          </w:p>
        </w:tc>
        <w:tc>
          <w:tcPr>
            <w:tcW w:w="2835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D0559" w:rsidRPr="0058289C" w:rsidTr="000F3FBB">
        <w:trPr>
          <w:gridAfter w:val="1"/>
          <w:wAfter w:w="8" w:type="dxa"/>
          <w:trHeight w:val="1339"/>
        </w:trPr>
        <w:tc>
          <w:tcPr>
            <w:tcW w:w="562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15.00</w:t>
            </w:r>
            <w:r w:rsidRPr="0058289C">
              <w:rPr>
                <w:rFonts w:ascii="Book Antiqua" w:hAnsi="Book Antiqua"/>
                <w:sz w:val="24"/>
                <w:szCs w:val="24"/>
              </w:rPr>
              <w:t xml:space="preserve"> – </w:t>
            </w: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5244" w:type="dxa"/>
            <w:vAlign w:val="center"/>
          </w:tcPr>
          <w:p w:rsidR="000D0559" w:rsidRPr="0058289C" w:rsidRDefault="000D0559" w:rsidP="0087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Секция педагогического мастерства «Что нужно работодателю от специалистов по экономической безопасности и как этого добиться?»</w:t>
            </w:r>
          </w:p>
        </w:tc>
        <w:tc>
          <w:tcPr>
            <w:tcW w:w="2835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601</w:t>
            </w: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ауд.</w:t>
            </w:r>
          </w:p>
        </w:tc>
      </w:tr>
      <w:tr w:rsidR="000D0559" w:rsidRPr="0058289C" w:rsidTr="000F3FBB">
        <w:trPr>
          <w:gridAfter w:val="1"/>
          <w:wAfter w:w="8" w:type="dxa"/>
        </w:trPr>
        <w:tc>
          <w:tcPr>
            <w:tcW w:w="562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15:00</w:t>
            </w:r>
            <w:r w:rsidRPr="0058289C">
              <w:rPr>
                <w:rFonts w:ascii="Book Antiqua" w:hAnsi="Book Antiqua"/>
                <w:sz w:val="24"/>
                <w:szCs w:val="24"/>
              </w:rPr>
              <w:t xml:space="preserve"> – </w:t>
            </w: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5244" w:type="dxa"/>
            <w:vAlign w:val="center"/>
          </w:tcPr>
          <w:p w:rsidR="000D0559" w:rsidRPr="0058289C" w:rsidRDefault="000D0559" w:rsidP="0087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Всероссийская студенческая олимпиада по экономической безопасности (заключительный этап)</w:t>
            </w:r>
          </w:p>
        </w:tc>
        <w:tc>
          <w:tcPr>
            <w:tcW w:w="2835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0D0559" w:rsidRPr="0058289C" w:rsidTr="000F3FBB">
        <w:tc>
          <w:tcPr>
            <w:tcW w:w="9783" w:type="dxa"/>
            <w:gridSpan w:val="5"/>
            <w:shd w:val="clear" w:color="auto" w:fill="FBE4D5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21 февраля 2019 года</w:t>
            </w:r>
          </w:p>
        </w:tc>
      </w:tr>
      <w:tr w:rsidR="000D0559" w:rsidRPr="0058289C" w:rsidTr="000F3FBB">
        <w:trPr>
          <w:gridAfter w:val="1"/>
          <w:wAfter w:w="8" w:type="dxa"/>
        </w:trPr>
        <w:tc>
          <w:tcPr>
            <w:tcW w:w="562" w:type="dxa"/>
            <w:shd w:val="clear" w:color="auto" w:fill="auto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Весь день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D0559" w:rsidRPr="0058289C" w:rsidRDefault="000D0559" w:rsidP="0087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17 тематических секций конференции на территориях ВУЗов-партнеров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Территории ВУЗов-партнеров</w:t>
            </w:r>
          </w:p>
        </w:tc>
      </w:tr>
      <w:tr w:rsidR="000D0559" w:rsidRPr="0058289C" w:rsidTr="000F3FBB">
        <w:trPr>
          <w:gridAfter w:val="1"/>
          <w:wAfter w:w="8" w:type="dxa"/>
        </w:trPr>
        <w:tc>
          <w:tcPr>
            <w:tcW w:w="562" w:type="dxa"/>
            <w:shd w:val="clear" w:color="auto" w:fill="auto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hAnsi="Book Antiqua"/>
                <w:sz w:val="24"/>
                <w:szCs w:val="24"/>
              </w:rPr>
              <w:t>10:10 – 13.20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D0559" w:rsidRPr="0058289C" w:rsidRDefault="000D0559" w:rsidP="0087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Мастер-класс «Диалог с профессионалами системы ПОД/ФТ», Ростовский государственный экономический университет (РИНХ)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г. Ростов-на-Дону, ул. Б. Садовая, 69, 323 ауд.</w:t>
            </w:r>
          </w:p>
        </w:tc>
      </w:tr>
      <w:tr w:rsidR="000D0559" w:rsidRPr="0058289C" w:rsidTr="000F3FBB">
        <w:trPr>
          <w:gridAfter w:val="1"/>
          <w:wAfter w:w="8" w:type="dxa"/>
        </w:trPr>
        <w:tc>
          <w:tcPr>
            <w:tcW w:w="562" w:type="dxa"/>
            <w:shd w:val="clear" w:color="auto" w:fill="auto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hAnsi="Book Antiqua"/>
                <w:sz w:val="24"/>
                <w:szCs w:val="24"/>
              </w:rPr>
              <w:t>9</w:t>
            </w: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:00 </w:t>
            </w:r>
            <w:r w:rsidRPr="0058289C">
              <w:rPr>
                <w:rFonts w:ascii="Book Antiqua" w:hAnsi="Book Antiqua"/>
                <w:sz w:val="24"/>
                <w:szCs w:val="24"/>
              </w:rPr>
              <w:t>–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D0559" w:rsidRPr="0058289C" w:rsidRDefault="000D0559" w:rsidP="0087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Пленарная секция, РАНХиГС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г. Москва, проспект Вернадского, 82, Зал №7 (6 корпус)</w:t>
            </w:r>
          </w:p>
        </w:tc>
      </w:tr>
      <w:tr w:rsidR="000D0559" w:rsidRPr="0058289C" w:rsidTr="000F3FBB">
        <w:trPr>
          <w:gridAfter w:val="1"/>
          <w:wAfter w:w="8" w:type="dxa"/>
        </w:trPr>
        <w:tc>
          <w:tcPr>
            <w:tcW w:w="562" w:type="dxa"/>
            <w:shd w:val="clear" w:color="auto" w:fill="auto"/>
            <w:vAlign w:val="center"/>
          </w:tcPr>
          <w:p w:rsidR="000D0559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59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10:30-12:00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D0559" w:rsidRPr="006371AB" w:rsidRDefault="000D0559" w:rsidP="0087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Group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-IB «</w:t>
            </w:r>
            <w:proofErr w:type="spellStart"/>
            <w:r w:rsidRPr="00BC27B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Киберразведка</w:t>
            </w:r>
            <w:proofErr w:type="spellEnd"/>
            <w:r w:rsidRPr="00BC27B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как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инструмент делового разведчика», Высшая школа экономики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559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пер.</w:t>
            </w:r>
            <w:r w:rsidRPr="00BC27B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, 4</w:t>
            </w:r>
            <w:r w:rsidR="00872CE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,</w:t>
            </w:r>
          </w:p>
          <w:p w:rsidR="000D0559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108 ауд.</w:t>
            </w:r>
          </w:p>
        </w:tc>
      </w:tr>
      <w:tr w:rsidR="000D0559" w:rsidRPr="0058289C" w:rsidTr="000F3FBB">
        <w:trPr>
          <w:gridAfter w:val="1"/>
          <w:wAfter w:w="8" w:type="dxa"/>
        </w:trPr>
        <w:tc>
          <w:tcPr>
            <w:tcW w:w="562" w:type="dxa"/>
            <w:shd w:val="clear" w:color="auto" w:fill="auto"/>
            <w:vAlign w:val="center"/>
          </w:tcPr>
          <w:p w:rsidR="000D0559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19:00 – 20:00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D0559" w:rsidRPr="000F3FBB" w:rsidRDefault="000D0559" w:rsidP="0087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0F3FB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0F3FB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FB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strategic</w:t>
            </w:r>
            <w:proofErr w:type="spellEnd"/>
            <w:r w:rsidR="000F3FB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FB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game</w:t>
            </w:r>
            <w:proofErr w:type="spellEnd"/>
            <w:r w:rsidR="000F3FB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«</w:t>
            </w:r>
            <w:r w:rsidRPr="000F3FB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MARGINGAME</w:t>
            </w:r>
            <w:r w:rsidR="000F3FB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559" w:rsidRPr="000F3FBB" w:rsidRDefault="000F3FBB" w:rsidP="000F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0F3FB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Франкфуртская  школа</w:t>
            </w:r>
            <w:r w:rsidR="000D0559" w:rsidRPr="000F3FB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финансов и менеджмента</w:t>
            </w:r>
          </w:p>
        </w:tc>
      </w:tr>
      <w:tr w:rsidR="000D0559" w:rsidRPr="0058289C" w:rsidTr="000F3FBB">
        <w:trPr>
          <w:trHeight w:val="320"/>
        </w:trPr>
        <w:tc>
          <w:tcPr>
            <w:tcW w:w="9783" w:type="dxa"/>
            <w:gridSpan w:val="5"/>
            <w:shd w:val="clear" w:color="auto" w:fill="FBE4D5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hAnsi="Book Antiqua"/>
                <w:color w:val="000000"/>
                <w:sz w:val="24"/>
                <w:szCs w:val="24"/>
              </w:rPr>
              <w:t>22 февраля 2019</w:t>
            </w:r>
            <w:r w:rsidR="00E76A9A">
              <w:rPr>
                <w:rFonts w:ascii="Book Antiqua" w:hAnsi="Book Antiqua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D0559" w:rsidRPr="0058289C" w:rsidTr="000F3FBB">
        <w:trPr>
          <w:trHeight w:val="320"/>
        </w:trPr>
        <w:tc>
          <w:tcPr>
            <w:tcW w:w="9783" w:type="dxa"/>
            <w:gridSpan w:val="5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>РАНХиГС</w:t>
            </w:r>
          </w:p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>Москва, проспект Вернадского, 82</w:t>
            </w:r>
          </w:p>
        </w:tc>
      </w:tr>
      <w:tr w:rsidR="000D0559" w:rsidRPr="0058289C" w:rsidTr="000F3FBB">
        <w:trPr>
          <w:gridAfter w:val="1"/>
          <w:wAfter w:w="8" w:type="dxa"/>
          <w:trHeight w:val="320"/>
        </w:trPr>
        <w:tc>
          <w:tcPr>
            <w:tcW w:w="562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10:30 </w:t>
            </w:r>
            <w:r w:rsidRPr="0058289C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13:</w:t>
            </w:r>
            <w:r w:rsidRPr="0058289C">
              <w:rPr>
                <w:rFonts w:ascii="Book Antiqua" w:hAnsi="Book Antiqua"/>
                <w:sz w:val="24"/>
                <w:szCs w:val="24"/>
              </w:rPr>
              <w:t>5</w:t>
            </w: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vAlign w:val="center"/>
          </w:tcPr>
          <w:p w:rsidR="000D0559" w:rsidRPr="0058289C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Деловая игра «Финансовые бои»</w:t>
            </w:r>
          </w:p>
        </w:tc>
        <w:tc>
          <w:tcPr>
            <w:tcW w:w="2835" w:type="dxa"/>
            <w:vAlign w:val="center"/>
          </w:tcPr>
          <w:p w:rsidR="000D0559" w:rsidRPr="0058289C" w:rsidRDefault="000D0559" w:rsidP="000C0C9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8289C">
              <w:rPr>
                <w:rFonts w:ascii="Book Antiqua" w:hAnsi="Book Antiqua"/>
                <w:sz w:val="24"/>
                <w:szCs w:val="24"/>
              </w:rPr>
              <w:t>Зал №7 (6 корпус)</w:t>
            </w:r>
          </w:p>
        </w:tc>
      </w:tr>
    </w:tbl>
    <w:p w:rsidR="000D0559" w:rsidRPr="005F45B7" w:rsidRDefault="000D0559" w:rsidP="000D0559">
      <w:pPr>
        <w:spacing w:after="0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872CE3" w:rsidRDefault="00872CE3" w:rsidP="000D0559">
      <w:pPr>
        <w:spacing w:after="12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0D0559" w:rsidRDefault="000D0559" w:rsidP="000D0559">
      <w:pPr>
        <w:spacing w:after="12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>СЕКЦИИ КОНФЕРЕНЦИИ</w:t>
      </w:r>
    </w:p>
    <w:p w:rsidR="000D0559" w:rsidRPr="00C72460" w:rsidRDefault="000D0559" w:rsidP="000D0559">
      <w:pPr>
        <w:spacing w:after="120"/>
        <w:jc w:val="center"/>
        <w:rPr>
          <w:rFonts w:ascii="Book Antiqua" w:hAnsi="Book Antiqua"/>
          <w:i/>
          <w:color w:val="000000" w:themeColor="text1"/>
          <w:sz w:val="28"/>
          <w:szCs w:val="28"/>
        </w:rPr>
      </w:pP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>2</w:t>
      </w:r>
      <w:r>
        <w:rPr>
          <w:rFonts w:ascii="Book Antiqua" w:hAnsi="Book Antiqua"/>
          <w:i/>
          <w:color w:val="000000" w:themeColor="text1"/>
          <w:sz w:val="28"/>
          <w:szCs w:val="28"/>
        </w:rPr>
        <w:t>1</w:t>
      </w:r>
      <w:r w:rsidRPr="004F3D30">
        <w:rPr>
          <w:rFonts w:ascii="Book Antiqua" w:hAnsi="Book Antiqua"/>
          <w:i/>
          <w:color w:val="000000" w:themeColor="text1"/>
          <w:sz w:val="28"/>
          <w:szCs w:val="28"/>
        </w:rPr>
        <w:t xml:space="preserve"> февраля</w:t>
      </w:r>
      <w:r>
        <w:rPr>
          <w:rFonts w:ascii="Book Antiqua" w:hAnsi="Book Antiqua"/>
          <w:i/>
          <w:color w:val="000000" w:themeColor="text1"/>
          <w:sz w:val="28"/>
          <w:szCs w:val="28"/>
        </w:rPr>
        <w:t xml:space="preserve"> 2019</w:t>
      </w:r>
      <w:r w:rsidR="00E76A9A">
        <w:rPr>
          <w:rFonts w:ascii="Book Antiqua" w:hAnsi="Book Antiqua"/>
          <w:i/>
          <w:color w:val="000000" w:themeColor="text1"/>
          <w:sz w:val="28"/>
          <w:szCs w:val="28"/>
        </w:rPr>
        <w:t xml:space="preserve"> </w:t>
      </w:r>
      <w:r>
        <w:rPr>
          <w:rFonts w:ascii="Book Antiqua" w:hAnsi="Book Antiqua"/>
          <w:i/>
          <w:color w:val="000000" w:themeColor="text1"/>
          <w:sz w:val="28"/>
          <w:szCs w:val="28"/>
        </w:rPr>
        <w:t>г</w:t>
      </w:r>
      <w:r w:rsidR="00E76A9A">
        <w:rPr>
          <w:rFonts w:ascii="Book Antiqua" w:hAnsi="Book Antiqua"/>
          <w:i/>
          <w:color w:val="000000" w:themeColor="text1"/>
          <w:sz w:val="28"/>
          <w:szCs w:val="28"/>
        </w:rPr>
        <w:t>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0"/>
        <w:gridCol w:w="6528"/>
        <w:gridCol w:w="2120"/>
      </w:tblGrid>
      <w:tr w:rsidR="000D0559" w:rsidRPr="00866363" w:rsidTr="000C0C93">
        <w:tc>
          <w:tcPr>
            <w:tcW w:w="5000" w:type="pct"/>
            <w:gridSpan w:val="3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Финансовый университет</w:t>
            </w:r>
          </w:p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 xml:space="preserve">Москва, ул. </w:t>
            </w:r>
            <w:proofErr w:type="spellStart"/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Щербаковская</w:t>
            </w:r>
            <w:proofErr w:type="spellEnd"/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 xml:space="preserve">, 38 </w:t>
            </w:r>
          </w:p>
        </w:tc>
      </w:tr>
      <w:tr w:rsidR="000D0559" w:rsidRPr="00866363" w:rsidTr="000C0C93">
        <w:tc>
          <w:tcPr>
            <w:tcW w:w="509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14:00 – 17:00</w:t>
            </w:r>
          </w:p>
        </w:tc>
        <w:tc>
          <w:tcPr>
            <w:tcW w:w="3390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Секция № 1. В тени легальной экономики: проблемы и решения для современного мира</w:t>
            </w:r>
          </w:p>
        </w:tc>
        <w:tc>
          <w:tcPr>
            <w:tcW w:w="1101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301 ауд.</w:t>
            </w:r>
          </w:p>
        </w:tc>
      </w:tr>
      <w:tr w:rsidR="000D0559" w:rsidRPr="00866363" w:rsidTr="000C0C93">
        <w:tc>
          <w:tcPr>
            <w:tcW w:w="509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14:00 – 17:00</w:t>
            </w:r>
          </w:p>
        </w:tc>
        <w:tc>
          <w:tcPr>
            <w:tcW w:w="3390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Секция № 2. Управление рисками: до и после</w:t>
            </w:r>
          </w:p>
        </w:tc>
        <w:tc>
          <w:tcPr>
            <w:tcW w:w="1101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511 ауд.</w:t>
            </w:r>
          </w:p>
        </w:tc>
      </w:tr>
      <w:tr w:rsidR="000D0559" w:rsidRPr="00866363" w:rsidTr="000C0C93">
        <w:tc>
          <w:tcPr>
            <w:tcW w:w="509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14:00 – 17:00</w:t>
            </w:r>
          </w:p>
        </w:tc>
        <w:tc>
          <w:tcPr>
            <w:tcW w:w="3390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Секция № 3. А ты записался в финансовую разведку?</w:t>
            </w:r>
          </w:p>
        </w:tc>
        <w:tc>
          <w:tcPr>
            <w:tcW w:w="1101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606 ауд.</w:t>
            </w:r>
          </w:p>
        </w:tc>
      </w:tr>
      <w:tr w:rsidR="000D0559" w:rsidRPr="00866363" w:rsidTr="000C0C93">
        <w:tc>
          <w:tcPr>
            <w:tcW w:w="509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14:00 – 17:00</w:t>
            </w:r>
          </w:p>
        </w:tc>
        <w:tc>
          <w:tcPr>
            <w:tcW w:w="3390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 xml:space="preserve">Секция № 4. </w:t>
            </w:r>
            <w:proofErr w:type="spellStart"/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Комплаенс</w:t>
            </w:r>
            <w:proofErr w:type="spellEnd"/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 xml:space="preserve">: необходимость или </w:t>
            </w:r>
            <w:proofErr w:type="spellStart"/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хайп</w:t>
            </w:r>
            <w:proofErr w:type="spellEnd"/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?</w:t>
            </w:r>
          </w:p>
        </w:tc>
        <w:tc>
          <w:tcPr>
            <w:tcW w:w="1101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602 ауд.</w:t>
            </w:r>
          </w:p>
        </w:tc>
      </w:tr>
      <w:tr w:rsidR="000D0559" w:rsidRPr="00866363" w:rsidTr="000C0C93">
        <w:tc>
          <w:tcPr>
            <w:tcW w:w="509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14:00 – 17:00</w:t>
            </w:r>
          </w:p>
        </w:tc>
        <w:tc>
          <w:tcPr>
            <w:tcW w:w="3390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Секция № 6. Экономика чрезвычайных ситуаций</w:t>
            </w:r>
          </w:p>
        </w:tc>
        <w:tc>
          <w:tcPr>
            <w:tcW w:w="1101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 xml:space="preserve"> 306 ауд.</w:t>
            </w:r>
          </w:p>
        </w:tc>
      </w:tr>
      <w:tr w:rsidR="000D0559" w:rsidRPr="00866363" w:rsidTr="000C0C93">
        <w:tc>
          <w:tcPr>
            <w:tcW w:w="509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14:00 – 17:00</w:t>
            </w:r>
          </w:p>
        </w:tc>
        <w:tc>
          <w:tcPr>
            <w:tcW w:w="3390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Секция № 7. Хотите знать будущее, сэр? Учёт, анализ, аудит на службе безопасности</w:t>
            </w:r>
          </w:p>
        </w:tc>
        <w:tc>
          <w:tcPr>
            <w:tcW w:w="1101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Актовый зал</w:t>
            </w:r>
          </w:p>
        </w:tc>
      </w:tr>
      <w:tr w:rsidR="000D0559" w:rsidRPr="00866363" w:rsidTr="000C0C93">
        <w:tc>
          <w:tcPr>
            <w:tcW w:w="5000" w:type="pct"/>
            <w:gridSpan w:val="3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Ярославский филиал Фин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 xml:space="preserve">ансового </w:t>
            </w:r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университета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0D0559" w:rsidRPr="00866363" w:rsidRDefault="000D0559" w:rsidP="000F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Ярославль, ул. Кооперативная, 12а</w:t>
            </w:r>
          </w:p>
        </w:tc>
      </w:tr>
      <w:tr w:rsidR="000D0559" w:rsidRPr="00866363" w:rsidTr="000C0C93">
        <w:tc>
          <w:tcPr>
            <w:tcW w:w="509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14:00</w:t>
            </w:r>
            <w:r w:rsidRPr="00866363">
              <w:rPr>
                <w:rFonts w:ascii="Book Antiqua" w:hAnsi="Book Antiqua"/>
                <w:sz w:val="24"/>
                <w:szCs w:val="26"/>
              </w:rPr>
              <w:t xml:space="preserve"> – </w:t>
            </w: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17:00</w:t>
            </w:r>
          </w:p>
        </w:tc>
        <w:tc>
          <w:tcPr>
            <w:tcW w:w="3390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 xml:space="preserve">Секция № 8.  Развитие экономического инструментария обеспечения экономической безопасности в современных условиях </w:t>
            </w:r>
          </w:p>
        </w:tc>
        <w:tc>
          <w:tcPr>
            <w:tcW w:w="1101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 xml:space="preserve">21 ауд. </w:t>
            </w:r>
          </w:p>
        </w:tc>
      </w:tr>
      <w:tr w:rsidR="000D0559" w:rsidRPr="00866363" w:rsidTr="000C0C93">
        <w:tc>
          <w:tcPr>
            <w:tcW w:w="5000" w:type="pct"/>
            <w:gridSpan w:val="3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В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ысшая школа экономики</w:t>
            </w:r>
          </w:p>
          <w:p w:rsidR="000D0559" w:rsidRPr="00866363" w:rsidRDefault="000D0559" w:rsidP="000F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 xml:space="preserve">Москва, М. </w:t>
            </w:r>
            <w:proofErr w:type="spellStart"/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Гнездниковский</w:t>
            </w:r>
            <w:proofErr w:type="spellEnd"/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 xml:space="preserve"> пер.</w:t>
            </w:r>
            <w:r w:rsidR="000F3FBB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,</w:t>
            </w:r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 xml:space="preserve"> 4</w:t>
            </w:r>
          </w:p>
        </w:tc>
      </w:tr>
      <w:tr w:rsidR="000D0559" w:rsidRPr="00866363" w:rsidTr="000F3FBB">
        <w:tc>
          <w:tcPr>
            <w:tcW w:w="509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 xml:space="preserve">10:00 </w:t>
            </w:r>
            <w:r w:rsidRPr="00866363">
              <w:rPr>
                <w:rFonts w:ascii="Book Antiqua" w:hAnsi="Book Antiqua"/>
                <w:sz w:val="24"/>
                <w:szCs w:val="26"/>
              </w:rPr>
              <w:t xml:space="preserve">– </w:t>
            </w: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18:00</w:t>
            </w:r>
          </w:p>
        </w:tc>
        <w:tc>
          <w:tcPr>
            <w:tcW w:w="3390" w:type="pct"/>
            <w:vAlign w:val="center"/>
          </w:tcPr>
          <w:p w:rsidR="000D0559" w:rsidRPr="00866363" w:rsidRDefault="000D0559" w:rsidP="000F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 xml:space="preserve">Секция № 9. Феномен конкурентной разведки </w:t>
            </w:r>
          </w:p>
        </w:tc>
        <w:tc>
          <w:tcPr>
            <w:tcW w:w="1101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108 ауд.</w:t>
            </w:r>
          </w:p>
        </w:tc>
      </w:tr>
      <w:tr w:rsidR="000D0559" w:rsidRPr="00866363" w:rsidTr="000C0C93">
        <w:tc>
          <w:tcPr>
            <w:tcW w:w="5000" w:type="pct"/>
            <w:gridSpan w:val="3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 xml:space="preserve">Российская академия народного хозяйства и государственной службы </w:t>
            </w:r>
          </w:p>
          <w:p w:rsidR="000D0559" w:rsidRPr="00866363" w:rsidRDefault="000D0559" w:rsidP="000F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Москва, проспект Вернадского, 82</w:t>
            </w:r>
          </w:p>
        </w:tc>
      </w:tr>
      <w:tr w:rsidR="000D0559" w:rsidRPr="00866363" w:rsidTr="000C0C93">
        <w:trPr>
          <w:trHeight w:val="320"/>
        </w:trPr>
        <w:tc>
          <w:tcPr>
            <w:tcW w:w="509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 xml:space="preserve">13:00 </w:t>
            </w:r>
            <w:r w:rsidRPr="00866363">
              <w:rPr>
                <w:rFonts w:ascii="Book Antiqua" w:hAnsi="Book Antiqua"/>
                <w:sz w:val="24"/>
                <w:szCs w:val="26"/>
              </w:rPr>
              <w:t>–</w:t>
            </w:r>
          </w:p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1</w:t>
            </w:r>
            <w:r w:rsidRPr="00866363">
              <w:rPr>
                <w:rFonts w:ascii="Book Antiqua" w:hAnsi="Book Antiqua"/>
                <w:sz w:val="24"/>
                <w:szCs w:val="26"/>
              </w:rPr>
              <w:t>7</w:t>
            </w: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:00</w:t>
            </w:r>
          </w:p>
        </w:tc>
        <w:tc>
          <w:tcPr>
            <w:tcW w:w="3390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Секция № 10. Финансовая грамотность как фактор формирования финансовой культуры общества</w:t>
            </w:r>
          </w:p>
        </w:tc>
        <w:tc>
          <w:tcPr>
            <w:tcW w:w="1101" w:type="pct"/>
            <w:vAlign w:val="center"/>
          </w:tcPr>
          <w:p w:rsidR="000D0559" w:rsidRPr="00866363" w:rsidRDefault="000D0559" w:rsidP="000C0C9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hAnsi="Book Antiqua"/>
                <w:sz w:val="24"/>
                <w:szCs w:val="26"/>
              </w:rPr>
              <w:t>3016 ауд. (6 корпус)</w:t>
            </w:r>
          </w:p>
        </w:tc>
      </w:tr>
      <w:tr w:rsidR="000D0559" w:rsidRPr="00866363" w:rsidTr="000C0C93">
        <w:trPr>
          <w:trHeight w:val="320"/>
        </w:trPr>
        <w:tc>
          <w:tcPr>
            <w:tcW w:w="509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 xml:space="preserve">13:00 </w:t>
            </w:r>
            <w:r w:rsidRPr="00866363">
              <w:rPr>
                <w:rFonts w:ascii="Book Antiqua" w:hAnsi="Book Antiqua"/>
                <w:sz w:val="24"/>
                <w:szCs w:val="26"/>
              </w:rPr>
              <w:t>–</w:t>
            </w:r>
          </w:p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1</w:t>
            </w:r>
            <w:r w:rsidRPr="00866363">
              <w:rPr>
                <w:rFonts w:ascii="Book Antiqua" w:hAnsi="Book Antiqua"/>
                <w:sz w:val="24"/>
                <w:szCs w:val="26"/>
              </w:rPr>
              <w:t>7</w:t>
            </w: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:00</w:t>
            </w:r>
          </w:p>
        </w:tc>
        <w:tc>
          <w:tcPr>
            <w:tcW w:w="3390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Секция №11. Экономическая безопасность России в новых геополитических реалиях</w:t>
            </w:r>
          </w:p>
        </w:tc>
        <w:tc>
          <w:tcPr>
            <w:tcW w:w="1101" w:type="pct"/>
            <w:vAlign w:val="center"/>
          </w:tcPr>
          <w:p w:rsidR="000D0559" w:rsidRPr="00866363" w:rsidRDefault="000D0559" w:rsidP="000C0C93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hAnsi="Book Antiqua"/>
                <w:sz w:val="24"/>
                <w:szCs w:val="26"/>
              </w:rPr>
              <w:t>3025 ауд. (6 корпус)</w:t>
            </w:r>
          </w:p>
        </w:tc>
      </w:tr>
      <w:tr w:rsidR="000D0559" w:rsidRPr="00866363" w:rsidTr="000C0C93">
        <w:trPr>
          <w:trHeight w:val="320"/>
        </w:trPr>
        <w:tc>
          <w:tcPr>
            <w:tcW w:w="5000" w:type="pct"/>
            <w:gridSpan w:val="3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Российская таможенная академия</w:t>
            </w:r>
          </w:p>
          <w:p w:rsidR="000D0559" w:rsidRPr="00866363" w:rsidRDefault="000D0559" w:rsidP="000F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Люберцы, Комсомольский пр-т, 4</w:t>
            </w:r>
          </w:p>
        </w:tc>
      </w:tr>
      <w:tr w:rsidR="000D0559" w:rsidRPr="00866363" w:rsidTr="000C0C93">
        <w:trPr>
          <w:trHeight w:val="320"/>
        </w:trPr>
        <w:tc>
          <w:tcPr>
            <w:tcW w:w="509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 xml:space="preserve">10:00 </w:t>
            </w:r>
            <w:r w:rsidRPr="00866363">
              <w:rPr>
                <w:rFonts w:ascii="Book Antiqua" w:hAnsi="Book Antiqua"/>
                <w:sz w:val="24"/>
                <w:szCs w:val="26"/>
              </w:rPr>
              <w:t>–</w:t>
            </w:r>
          </w:p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14:00</w:t>
            </w:r>
          </w:p>
        </w:tc>
        <w:tc>
          <w:tcPr>
            <w:tcW w:w="3390" w:type="pct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Секция№ 13.  Глобальные вызовы экономической безопасности России и деятельность таможенных органов в условиях мировых интеграционных и дезинтеграционных процессов</w:t>
            </w:r>
          </w:p>
        </w:tc>
        <w:tc>
          <w:tcPr>
            <w:tcW w:w="1101" w:type="pct"/>
            <w:vAlign w:val="center"/>
          </w:tcPr>
          <w:p w:rsidR="000D0559" w:rsidRPr="00866363" w:rsidRDefault="000D0559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  <w:r w:rsidRPr="00866363">
              <w:rPr>
                <w:rFonts w:ascii="Book Antiqua" w:hAnsi="Book Antiqua"/>
                <w:sz w:val="24"/>
                <w:szCs w:val="26"/>
              </w:rPr>
              <w:t>Аудитория 401Б (Библиотечный корпус)</w:t>
            </w:r>
          </w:p>
        </w:tc>
      </w:tr>
    </w:tbl>
    <w:p w:rsidR="000D0559" w:rsidRPr="005F45B7" w:rsidRDefault="000D0559" w:rsidP="000D0559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0D0559" w:rsidRDefault="000D0559" w:rsidP="000D0559">
      <w:pPr>
        <w:jc w:val="center"/>
        <w:rPr>
          <w:rFonts w:ascii="Book Antiqua" w:hAnsi="Book Antiqua"/>
          <w:b/>
          <w:sz w:val="28"/>
          <w:szCs w:val="28"/>
        </w:rPr>
      </w:pPr>
    </w:p>
    <w:p w:rsidR="00081D74" w:rsidRDefault="00081D74" w:rsidP="000D0559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8"/>
        <w:gridCol w:w="6520"/>
        <w:gridCol w:w="2120"/>
      </w:tblGrid>
      <w:tr w:rsidR="007721C2" w:rsidRPr="00B33FC3" w:rsidTr="000C0C93">
        <w:trPr>
          <w:trHeight w:val="320"/>
        </w:trPr>
        <w:tc>
          <w:tcPr>
            <w:tcW w:w="5000" w:type="pct"/>
            <w:gridSpan w:val="3"/>
          </w:tcPr>
          <w:p w:rsidR="007721C2" w:rsidRDefault="007721C2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</w:pPr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 xml:space="preserve">Ростовский государственный экономический университет (РИНХ) </w:t>
            </w:r>
          </w:p>
          <w:p w:rsidR="007721C2" w:rsidRPr="00B33FC3" w:rsidRDefault="007721C2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Ростов-на-Дону, ул. Б. Садовая, 69</w:t>
            </w:r>
          </w:p>
        </w:tc>
      </w:tr>
      <w:tr w:rsidR="007721C2" w:rsidRPr="00B33FC3" w:rsidTr="000C0C93">
        <w:trPr>
          <w:trHeight w:val="1261"/>
        </w:trPr>
        <w:tc>
          <w:tcPr>
            <w:tcW w:w="513" w:type="pct"/>
            <w:vAlign w:val="center"/>
          </w:tcPr>
          <w:p w:rsidR="007721C2" w:rsidRPr="00B33FC3" w:rsidRDefault="007721C2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33FC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10:</w:t>
            </w:r>
            <w:r w:rsidRPr="00B33FC3">
              <w:rPr>
                <w:rFonts w:ascii="Book Antiqua" w:hAnsi="Book Antiqua"/>
                <w:sz w:val="24"/>
                <w:szCs w:val="24"/>
              </w:rPr>
              <w:t xml:space="preserve">10 – </w:t>
            </w:r>
            <w:r w:rsidRPr="00B33FC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  <w:r w:rsidRPr="00B33FC3">
              <w:rPr>
                <w:rFonts w:ascii="Book Antiqua" w:hAnsi="Book Antiqua"/>
                <w:sz w:val="24"/>
                <w:szCs w:val="24"/>
              </w:rPr>
              <w:t>3</w:t>
            </w:r>
            <w:r w:rsidRPr="00B33FC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</w:t>
            </w:r>
            <w:r w:rsidRPr="00B33FC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3386" w:type="pct"/>
            <w:vAlign w:val="center"/>
          </w:tcPr>
          <w:p w:rsidR="007721C2" w:rsidRPr="00B33FC3" w:rsidRDefault="007721C2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33FC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Секция № 14. Актуальные направления противодействия отмыванию денег и финансированию терроризма как элемент системы финансовой безопасности</w:t>
            </w:r>
          </w:p>
        </w:tc>
        <w:tc>
          <w:tcPr>
            <w:tcW w:w="1101" w:type="pct"/>
            <w:vAlign w:val="center"/>
          </w:tcPr>
          <w:p w:rsidR="007721C2" w:rsidRPr="00B33FC3" w:rsidRDefault="007721C2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33FC3">
              <w:rPr>
                <w:rFonts w:ascii="Book Antiqua" w:hAnsi="Book Antiqua"/>
                <w:sz w:val="24"/>
                <w:szCs w:val="24"/>
              </w:rPr>
              <w:t>323 ауд.</w:t>
            </w:r>
          </w:p>
        </w:tc>
      </w:tr>
      <w:tr w:rsidR="007721C2" w:rsidRPr="00B33FC3" w:rsidTr="000C0C93">
        <w:trPr>
          <w:trHeight w:val="320"/>
        </w:trPr>
        <w:tc>
          <w:tcPr>
            <w:tcW w:w="5000" w:type="pct"/>
            <w:gridSpan w:val="3"/>
            <w:vAlign w:val="center"/>
          </w:tcPr>
          <w:p w:rsidR="007721C2" w:rsidRPr="00866363" w:rsidRDefault="007721C2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Национальный исследовательский ядерный университет «МИФИ»</w:t>
            </w:r>
          </w:p>
          <w:p w:rsidR="007721C2" w:rsidRPr="00B33FC3" w:rsidRDefault="007721C2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66363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Москва, Каширское шоссе, 31</w:t>
            </w:r>
          </w:p>
        </w:tc>
      </w:tr>
      <w:tr w:rsidR="007721C2" w:rsidRPr="00B33FC3" w:rsidTr="000C0C93">
        <w:trPr>
          <w:trHeight w:val="320"/>
        </w:trPr>
        <w:tc>
          <w:tcPr>
            <w:tcW w:w="513" w:type="pct"/>
            <w:vAlign w:val="center"/>
          </w:tcPr>
          <w:p w:rsidR="007721C2" w:rsidRPr="00B33FC3" w:rsidRDefault="007721C2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33FC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9:30 </w:t>
            </w:r>
            <w:r w:rsidRPr="00B33FC3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 w:rsidRPr="00B33FC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386" w:type="pct"/>
            <w:vAlign w:val="center"/>
          </w:tcPr>
          <w:p w:rsidR="007721C2" w:rsidRPr="00B33FC3" w:rsidRDefault="007721C2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33FC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Секция № 15. Информационно-аналитические системы безопасности</w:t>
            </w:r>
          </w:p>
        </w:tc>
        <w:tc>
          <w:tcPr>
            <w:tcW w:w="1101" w:type="pct"/>
            <w:vAlign w:val="center"/>
          </w:tcPr>
          <w:p w:rsidR="007721C2" w:rsidRPr="00B33FC3" w:rsidRDefault="000F3FBB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п</w:t>
            </w:r>
            <w:r w:rsidR="007721C2" w:rsidRPr="00B33FC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о согласованию</w:t>
            </w:r>
          </w:p>
        </w:tc>
      </w:tr>
      <w:tr w:rsidR="007721C2" w:rsidRPr="00B33FC3" w:rsidTr="000C0C93">
        <w:trPr>
          <w:trHeight w:val="732"/>
        </w:trPr>
        <w:tc>
          <w:tcPr>
            <w:tcW w:w="513" w:type="pct"/>
            <w:vAlign w:val="center"/>
          </w:tcPr>
          <w:p w:rsidR="007721C2" w:rsidRPr="00B33FC3" w:rsidRDefault="007721C2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33FC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9:30 </w:t>
            </w:r>
            <w:r w:rsidRPr="00B33FC3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 w:rsidRPr="00B33FC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386" w:type="pct"/>
            <w:vAlign w:val="center"/>
          </w:tcPr>
          <w:p w:rsidR="007721C2" w:rsidRPr="00B33FC3" w:rsidRDefault="007721C2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33FC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Секция № 16. Цифровая экономика в контексте национальной безопасности</w:t>
            </w:r>
          </w:p>
        </w:tc>
        <w:tc>
          <w:tcPr>
            <w:tcW w:w="1101" w:type="pct"/>
            <w:vAlign w:val="center"/>
          </w:tcPr>
          <w:p w:rsidR="007721C2" w:rsidRPr="00B33FC3" w:rsidRDefault="000F3FBB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А-100 ауд.</w:t>
            </w:r>
          </w:p>
        </w:tc>
      </w:tr>
      <w:tr w:rsidR="007721C2" w:rsidRPr="00B33FC3" w:rsidTr="000C0C93">
        <w:tc>
          <w:tcPr>
            <w:tcW w:w="5000" w:type="pct"/>
            <w:gridSpan w:val="3"/>
            <w:vAlign w:val="center"/>
          </w:tcPr>
          <w:p w:rsidR="007721C2" w:rsidRPr="008C2C94" w:rsidRDefault="007721C2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</w:pPr>
            <w:r w:rsidRPr="008C2C94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 xml:space="preserve">Московский университет МВД России им. В.Я. </w:t>
            </w:r>
            <w:proofErr w:type="spellStart"/>
            <w:r w:rsidRPr="008C2C94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Кикотя</w:t>
            </w:r>
            <w:proofErr w:type="spellEnd"/>
          </w:p>
          <w:p w:rsidR="007721C2" w:rsidRPr="00B33FC3" w:rsidRDefault="007721C2" w:rsidP="00635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C2C94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Московская облас</w:t>
            </w:r>
            <w:r w:rsidR="00635739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 xml:space="preserve">ть, п. Черкизово, ул. Главная, </w:t>
            </w:r>
            <w:r w:rsidRPr="008C2C94"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</w:rPr>
              <w:t>84</w:t>
            </w:r>
          </w:p>
        </w:tc>
      </w:tr>
      <w:tr w:rsidR="007721C2" w:rsidRPr="00B33FC3" w:rsidTr="000C0C93">
        <w:tc>
          <w:tcPr>
            <w:tcW w:w="513" w:type="pct"/>
            <w:vAlign w:val="center"/>
          </w:tcPr>
          <w:p w:rsidR="007721C2" w:rsidRPr="00B33FC3" w:rsidRDefault="007721C2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33FC3">
              <w:rPr>
                <w:rFonts w:ascii="Book Antiqua" w:hAnsi="Book Antiqua"/>
                <w:sz w:val="24"/>
                <w:szCs w:val="24"/>
              </w:rPr>
              <w:t>15:00 - 17:30</w:t>
            </w:r>
          </w:p>
        </w:tc>
        <w:tc>
          <w:tcPr>
            <w:tcW w:w="3386" w:type="pct"/>
            <w:vAlign w:val="center"/>
          </w:tcPr>
          <w:p w:rsidR="007721C2" w:rsidRPr="00B33FC3" w:rsidRDefault="007721C2" w:rsidP="0080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33FC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Секция №17. Актуальные аспекты выявления и предупрежд</w:t>
            </w:r>
            <w:r w:rsidR="008059B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ения экономических преступлений</w:t>
            </w:r>
          </w:p>
        </w:tc>
        <w:tc>
          <w:tcPr>
            <w:tcW w:w="1101" w:type="pct"/>
            <w:vAlign w:val="center"/>
          </w:tcPr>
          <w:p w:rsidR="008059BD" w:rsidRPr="008059BD" w:rsidRDefault="008059BD" w:rsidP="00635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405 ауд.</w:t>
            </w:r>
          </w:p>
        </w:tc>
      </w:tr>
      <w:tr w:rsidR="008059BD" w:rsidRPr="00B33FC3" w:rsidTr="000C0C93">
        <w:tc>
          <w:tcPr>
            <w:tcW w:w="513" w:type="pct"/>
            <w:vAlign w:val="center"/>
          </w:tcPr>
          <w:p w:rsidR="008059BD" w:rsidRPr="00B33FC3" w:rsidRDefault="008059BD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15:00 – 17:30</w:t>
            </w:r>
          </w:p>
        </w:tc>
        <w:tc>
          <w:tcPr>
            <w:tcW w:w="3386" w:type="pct"/>
            <w:vAlign w:val="center"/>
          </w:tcPr>
          <w:p w:rsidR="008059BD" w:rsidRPr="00B33FC3" w:rsidRDefault="008059BD" w:rsidP="000D0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Секция №1</w:t>
            </w:r>
            <w:r w:rsidR="000D055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. </w:t>
            </w:r>
            <w:r w:rsidRPr="00B33FC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Актуальные аспекты предупреждения преступлений коррупционной направленности</w:t>
            </w:r>
          </w:p>
        </w:tc>
        <w:tc>
          <w:tcPr>
            <w:tcW w:w="1101" w:type="pct"/>
            <w:vAlign w:val="center"/>
          </w:tcPr>
          <w:p w:rsidR="008059BD" w:rsidRDefault="008059BD" w:rsidP="0080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503 ауд.</w:t>
            </w:r>
          </w:p>
        </w:tc>
      </w:tr>
      <w:tr w:rsidR="007721C2" w:rsidRPr="00B33FC3" w:rsidTr="000C0C93">
        <w:trPr>
          <w:trHeight w:val="280"/>
        </w:trPr>
        <w:tc>
          <w:tcPr>
            <w:tcW w:w="5000" w:type="pct"/>
            <w:gridSpan w:val="3"/>
            <w:vAlign w:val="center"/>
          </w:tcPr>
          <w:p w:rsidR="007721C2" w:rsidRDefault="007721C2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666BED">
              <w:rPr>
                <w:rFonts w:ascii="Book Antiqua" w:hAnsi="Book Antiqua"/>
                <w:b/>
                <w:sz w:val="26"/>
                <w:szCs w:val="26"/>
              </w:rPr>
              <w:t>Совместная секция Финансового университета и</w:t>
            </w:r>
          </w:p>
          <w:p w:rsidR="007721C2" w:rsidRPr="00666BED" w:rsidRDefault="007721C2" w:rsidP="00635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666BED">
              <w:rPr>
                <w:rFonts w:ascii="Book Antiqua" w:hAnsi="Book Antiqua"/>
                <w:b/>
                <w:sz w:val="26"/>
                <w:szCs w:val="26"/>
              </w:rPr>
              <w:t>Московского университета МВД России им. В.Я.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proofErr w:type="spellStart"/>
            <w:r w:rsidRPr="00666BED">
              <w:rPr>
                <w:rFonts w:ascii="Book Antiqua" w:hAnsi="Book Antiqua"/>
                <w:b/>
                <w:sz w:val="26"/>
                <w:szCs w:val="26"/>
              </w:rPr>
              <w:t>Кикотя</w:t>
            </w:r>
            <w:proofErr w:type="spellEnd"/>
            <w:r w:rsidRPr="00666BED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666BED">
              <w:rPr>
                <w:rFonts w:ascii="Book Antiqua" w:hAnsi="Book Antiqua"/>
                <w:b/>
                <w:sz w:val="26"/>
                <w:szCs w:val="26"/>
              </w:rPr>
              <w:br/>
              <w:t>М</w:t>
            </w:r>
            <w:r>
              <w:rPr>
                <w:rFonts w:ascii="Book Antiqua" w:hAnsi="Book Antiqua"/>
                <w:b/>
                <w:sz w:val="26"/>
                <w:szCs w:val="26"/>
              </w:rPr>
              <w:t>осковская область</w:t>
            </w:r>
            <w:r w:rsidRPr="00666BED">
              <w:rPr>
                <w:rFonts w:ascii="Book Antiqua" w:hAnsi="Book Antiqua"/>
                <w:b/>
                <w:sz w:val="26"/>
                <w:szCs w:val="26"/>
              </w:rPr>
              <w:t>, п. Черкизово, ул. Главная, 84</w:t>
            </w:r>
          </w:p>
        </w:tc>
      </w:tr>
      <w:tr w:rsidR="007721C2" w:rsidRPr="00B33FC3" w:rsidTr="000C0C93">
        <w:tc>
          <w:tcPr>
            <w:tcW w:w="513" w:type="pct"/>
            <w:vAlign w:val="center"/>
          </w:tcPr>
          <w:p w:rsidR="007721C2" w:rsidRPr="00B33FC3" w:rsidRDefault="007721C2" w:rsidP="000C0C9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33FC3">
              <w:rPr>
                <w:rFonts w:ascii="Book Antiqua" w:hAnsi="Book Antiqua"/>
                <w:sz w:val="24"/>
                <w:szCs w:val="24"/>
              </w:rPr>
              <w:t>15:00 - 17:30</w:t>
            </w:r>
          </w:p>
        </w:tc>
        <w:tc>
          <w:tcPr>
            <w:tcW w:w="3386" w:type="pct"/>
          </w:tcPr>
          <w:p w:rsidR="007721C2" w:rsidRPr="00B33FC3" w:rsidRDefault="007721C2" w:rsidP="000C0C93">
            <w:pPr>
              <w:spacing w:before="120" w:after="12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33FC3">
              <w:rPr>
                <w:rFonts w:ascii="Book Antiqua" w:hAnsi="Book Antiqua"/>
                <w:sz w:val="24"/>
                <w:szCs w:val="24"/>
              </w:rPr>
              <w:t>Секция № 5. Виртуальные заборы – новый инструмент экономической безопасности</w:t>
            </w:r>
          </w:p>
        </w:tc>
        <w:tc>
          <w:tcPr>
            <w:tcW w:w="1101" w:type="pct"/>
            <w:vAlign w:val="center"/>
          </w:tcPr>
          <w:p w:rsidR="007721C2" w:rsidRPr="00B33FC3" w:rsidRDefault="008059BD" w:rsidP="000C0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305 ауд.</w:t>
            </w:r>
          </w:p>
        </w:tc>
      </w:tr>
    </w:tbl>
    <w:p w:rsidR="008D0C71" w:rsidRDefault="008D0C71"/>
    <w:p w:rsidR="007721C2" w:rsidRDefault="007721C2"/>
    <w:p w:rsidR="007721C2" w:rsidRDefault="007721C2"/>
    <w:p w:rsidR="007721C2" w:rsidRDefault="007721C2"/>
    <w:p w:rsidR="007721C2" w:rsidRDefault="007721C2"/>
    <w:p w:rsidR="007721C2" w:rsidRDefault="007721C2"/>
    <w:p w:rsidR="007721C2" w:rsidRDefault="007721C2"/>
    <w:p w:rsidR="007721C2" w:rsidRDefault="007721C2"/>
    <w:p w:rsidR="007721C2" w:rsidRDefault="007721C2"/>
    <w:p w:rsidR="007721C2" w:rsidRDefault="007721C2"/>
    <w:p w:rsidR="007721C2" w:rsidRDefault="007721C2"/>
    <w:p w:rsidR="007721C2" w:rsidRDefault="007721C2"/>
    <w:p w:rsidR="007721C2" w:rsidRDefault="007721C2"/>
    <w:p w:rsidR="000D0559" w:rsidRDefault="000D0559" w:rsidP="000D0559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0D0559" w:rsidRDefault="00BD68A1" w:rsidP="000D0559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>МОДЕРАТОР</w:t>
      </w:r>
      <w:r w:rsidR="00635739">
        <w:rPr>
          <w:rFonts w:ascii="Book Antiqua" w:hAnsi="Book Antiqua"/>
          <w:b/>
          <w:color w:val="000000" w:themeColor="text1"/>
          <w:sz w:val="28"/>
          <w:szCs w:val="28"/>
        </w:rPr>
        <w:t>Ы</w:t>
      </w: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 СЕКЦИЙ</w:t>
      </w:r>
      <w:r w:rsidR="000D0559">
        <w:rPr>
          <w:rFonts w:ascii="Book Antiqua" w:hAnsi="Book Antiqua"/>
          <w:b/>
          <w:color w:val="000000" w:themeColor="text1"/>
          <w:sz w:val="28"/>
          <w:szCs w:val="28"/>
        </w:rPr>
        <w:t>:</w:t>
      </w:r>
    </w:p>
    <w:p w:rsidR="00231231" w:rsidRPr="00231231" w:rsidRDefault="00231231" w:rsidP="00231231">
      <w:pPr>
        <w:spacing w:after="120"/>
        <w:rPr>
          <w:rFonts w:ascii="Book Antiqua" w:hAnsi="Book Antiqua"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№1. </w:t>
      </w:r>
      <w:r w:rsidR="00E32D7C">
        <w:rPr>
          <w:rFonts w:ascii="Book Antiqua" w:hAnsi="Book Antiqua"/>
          <w:color w:val="000000" w:themeColor="text1"/>
          <w:sz w:val="28"/>
          <w:szCs w:val="28"/>
        </w:rPr>
        <w:t>Никитин Максим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 xml:space="preserve"> 8(903)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231231">
        <w:rPr>
          <w:rFonts w:ascii="Book Antiqua" w:hAnsi="Book Antiqua"/>
          <w:color w:val="000000" w:themeColor="text1"/>
          <w:sz w:val="28"/>
          <w:szCs w:val="28"/>
        </w:rPr>
        <w:t>280-23-96</w:t>
      </w:r>
    </w:p>
    <w:p w:rsidR="00231231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№2. 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Павлов Денис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 xml:space="preserve"> 8(915)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>216-51-32</w:t>
      </w:r>
    </w:p>
    <w:p w:rsidR="00231231" w:rsidRPr="00231231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№3. 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Оболенский Павел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 xml:space="preserve"> 8(903)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>795-58-65</w:t>
      </w:r>
    </w:p>
    <w:p w:rsidR="00231231" w:rsidRPr="00231231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№4. </w:t>
      </w:r>
      <w:r w:rsidR="00E32D7C" w:rsidRPr="00E32D7C">
        <w:rPr>
          <w:rFonts w:ascii="Book Antiqua" w:hAnsi="Book Antiqua"/>
          <w:color w:val="000000" w:themeColor="text1"/>
          <w:sz w:val="28"/>
          <w:szCs w:val="28"/>
        </w:rPr>
        <w:t>Карпинская Алена 8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>(</w:t>
      </w:r>
      <w:r w:rsidR="00E32D7C" w:rsidRPr="00E32D7C">
        <w:rPr>
          <w:rFonts w:ascii="Book Antiqua" w:hAnsi="Book Antiqua"/>
          <w:color w:val="000000" w:themeColor="text1"/>
          <w:sz w:val="28"/>
          <w:szCs w:val="28"/>
        </w:rPr>
        <w:t>925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>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E32D7C" w:rsidRPr="00E32D7C">
        <w:rPr>
          <w:rFonts w:ascii="Book Antiqua" w:hAnsi="Book Antiqua"/>
          <w:color w:val="000000" w:themeColor="text1"/>
          <w:sz w:val="28"/>
          <w:szCs w:val="28"/>
        </w:rPr>
        <w:t>053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>-</w:t>
      </w:r>
      <w:r w:rsidR="00E32D7C" w:rsidRPr="00E32D7C">
        <w:rPr>
          <w:rFonts w:ascii="Book Antiqua" w:hAnsi="Book Antiqua"/>
          <w:color w:val="000000" w:themeColor="text1"/>
          <w:sz w:val="28"/>
          <w:szCs w:val="28"/>
        </w:rPr>
        <w:t>77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>-</w:t>
      </w:r>
      <w:r w:rsidR="00E32D7C" w:rsidRPr="00E32D7C">
        <w:rPr>
          <w:rFonts w:ascii="Book Antiqua" w:hAnsi="Book Antiqua"/>
          <w:color w:val="000000" w:themeColor="text1"/>
          <w:sz w:val="28"/>
          <w:szCs w:val="28"/>
        </w:rPr>
        <w:t>83</w:t>
      </w:r>
    </w:p>
    <w:p w:rsidR="00231231" w:rsidRPr="00231231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№5. 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Бородк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>и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н Никита</w:t>
      </w:r>
      <w:r w:rsidR="000C0C93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8(967)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030-47-02</w:t>
      </w:r>
    </w:p>
    <w:p w:rsidR="00BD68A1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№6. </w:t>
      </w:r>
    </w:p>
    <w:p w:rsidR="00E32D7C" w:rsidRPr="00231231" w:rsidRDefault="00E32D7C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E32D7C">
        <w:rPr>
          <w:rFonts w:ascii="Book Antiqua" w:hAnsi="Book Antiqua"/>
          <w:color w:val="000000" w:themeColor="text1"/>
          <w:sz w:val="28"/>
          <w:szCs w:val="28"/>
        </w:rPr>
        <w:t xml:space="preserve">Васильев Марк </w:t>
      </w:r>
      <w:r w:rsidR="00974791" w:rsidRPr="00E32D7C">
        <w:rPr>
          <w:rFonts w:ascii="Book Antiqua" w:hAnsi="Book Antiqua"/>
          <w:color w:val="000000" w:themeColor="text1"/>
          <w:sz w:val="28"/>
          <w:szCs w:val="28"/>
        </w:rPr>
        <w:t>8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>(</w:t>
      </w:r>
      <w:r w:rsidR="00974791" w:rsidRPr="00E32D7C">
        <w:rPr>
          <w:rFonts w:ascii="Book Antiqua" w:hAnsi="Book Antiqua"/>
          <w:color w:val="000000" w:themeColor="text1"/>
          <w:sz w:val="28"/>
          <w:szCs w:val="28"/>
        </w:rPr>
        <w:t>999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) </w:t>
      </w:r>
      <w:r w:rsidR="00974791" w:rsidRPr="00E32D7C">
        <w:rPr>
          <w:rFonts w:ascii="Book Antiqua" w:hAnsi="Book Antiqua"/>
          <w:color w:val="000000" w:themeColor="text1"/>
          <w:sz w:val="28"/>
          <w:szCs w:val="28"/>
        </w:rPr>
        <w:t>843</w:t>
      </w:r>
      <w:r w:rsidR="00635739">
        <w:rPr>
          <w:rFonts w:ascii="Book Antiqua" w:hAnsi="Book Antiqua"/>
          <w:color w:val="000000" w:themeColor="text1"/>
          <w:sz w:val="28"/>
          <w:szCs w:val="28"/>
        </w:rPr>
        <w:t>-</w:t>
      </w:r>
      <w:r w:rsidR="00974791" w:rsidRPr="00E32D7C">
        <w:rPr>
          <w:rFonts w:ascii="Book Antiqua" w:hAnsi="Book Antiqua"/>
          <w:color w:val="000000" w:themeColor="text1"/>
          <w:sz w:val="28"/>
          <w:szCs w:val="28"/>
        </w:rPr>
        <w:t>24</w:t>
      </w:r>
      <w:r w:rsidR="00635739">
        <w:rPr>
          <w:rFonts w:ascii="Book Antiqua" w:hAnsi="Book Antiqua"/>
          <w:color w:val="000000" w:themeColor="text1"/>
          <w:sz w:val="28"/>
          <w:szCs w:val="28"/>
        </w:rPr>
        <w:t>-</w:t>
      </w:r>
      <w:r w:rsidR="00974791" w:rsidRPr="00E32D7C">
        <w:rPr>
          <w:rFonts w:ascii="Book Antiqua" w:hAnsi="Book Antiqua"/>
          <w:color w:val="000000" w:themeColor="text1"/>
          <w:sz w:val="28"/>
          <w:szCs w:val="28"/>
        </w:rPr>
        <w:t>28</w:t>
      </w:r>
      <w:r w:rsidR="00974791">
        <w:rPr>
          <w:rFonts w:ascii="Book Antiqua" w:hAnsi="Book Antiqua"/>
          <w:color w:val="000000" w:themeColor="text1"/>
          <w:sz w:val="28"/>
          <w:szCs w:val="28"/>
        </w:rPr>
        <w:t xml:space="preserve">;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Дыбина Ирина 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>8(910)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>595-14-21</w:t>
      </w:r>
    </w:p>
    <w:p w:rsidR="00231231" w:rsidRPr="00231231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№7. 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Калюжная Мария 8(903)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159-76-82</w:t>
      </w:r>
    </w:p>
    <w:p w:rsidR="00231231" w:rsidRPr="00231231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№8. </w:t>
      </w:r>
      <w:r w:rsidR="00913F28">
        <w:rPr>
          <w:rFonts w:ascii="Book Antiqua" w:hAnsi="Book Antiqua"/>
          <w:color w:val="000000" w:themeColor="text1"/>
          <w:sz w:val="28"/>
          <w:szCs w:val="28"/>
        </w:rPr>
        <w:t>Гом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озов Валерий</w:t>
      </w:r>
      <w:r w:rsidR="000C0C93" w:rsidRPr="00913F28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913F28" w:rsidRPr="00913F28">
        <w:rPr>
          <w:rFonts w:ascii="Book Antiqua" w:hAnsi="Book Antiqua"/>
          <w:color w:val="000000" w:themeColor="text1"/>
          <w:sz w:val="28"/>
          <w:szCs w:val="28"/>
        </w:rPr>
        <w:t>8(906)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913F28" w:rsidRPr="00913F28">
        <w:rPr>
          <w:rFonts w:ascii="Book Antiqua" w:hAnsi="Book Antiqua"/>
          <w:color w:val="000000" w:themeColor="text1"/>
          <w:sz w:val="28"/>
          <w:szCs w:val="28"/>
        </w:rPr>
        <w:t>634-37-33</w:t>
      </w:r>
    </w:p>
    <w:p w:rsidR="00231231" w:rsidRPr="000C0C93" w:rsidRDefault="00231231" w:rsidP="00231231">
      <w:pPr>
        <w:spacing w:after="120"/>
        <w:rPr>
          <w:rFonts w:ascii="Book Antiqua" w:hAnsi="Book Antiqua"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№9. 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Карнаухов Илья 8(925)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356-62-75</w:t>
      </w:r>
    </w:p>
    <w:p w:rsidR="00231231" w:rsidRPr="00231231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№10. 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Кузнецова Елизавета</w:t>
      </w:r>
      <w:r w:rsidR="00913F28">
        <w:rPr>
          <w:rFonts w:ascii="Book Antiqua" w:hAnsi="Book Antiqua"/>
          <w:color w:val="000000" w:themeColor="text1"/>
          <w:sz w:val="28"/>
          <w:szCs w:val="28"/>
        </w:rPr>
        <w:t xml:space="preserve"> 8(926)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913F28">
        <w:rPr>
          <w:rFonts w:ascii="Book Antiqua" w:hAnsi="Book Antiqua"/>
          <w:color w:val="000000" w:themeColor="text1"/>
          <w:sz w:val="28"/>
          <w:szCs w:val="28"/>
        </w:rPr>
        <w:t>649-38-49</w:t>
      </w:r>
    </w:p>
    <w:p w:rsidR="00231231" w:rsidRPr="00231231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№11. </w:t>
      </w:r>
      <w:proofErr w:type="spellStart"/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Варблане</w:t>
      </w:r>
      <w:proofErr w:type="spellEnd"/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 xml:space="preserve"> Анастасия</w:t>
      </w:r>
      <w:r w:rsidR="00913F28">
        <w:rPr>
          <w:rFonts w:ascii="Book Antiqua" w:hAnsi="Book Antiqua"/>
          <w:color w:val="000000" w:themeColor="text1"/>
          <w:sz w:val="28"/>
          <w:szCs w:val="28"/>
        </w:rPr>
        <w:t xml:space="preserve"> 8(962)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913F28">
        <w:rPr>
          <w:rFonts w:ascii="Book Antiqua" w:hAnsi="Book Antiqua"/>
          <w:color w:val="000000" w:themeColor="text1"/>
          <w:sz w:val="28"/>
          <w:szCs w:val="28"/>
        </w:rPr>
        <w:t>990-63-47</w:t>
      </w:r>
    </w:p>
    <w:p w:rsidR="00231231" w:rsidRPr="00231231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№13. 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Виноградова Алена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 xml:space="preserve"> 8(916)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>140-49-45</w:t>
      </w:r>
    </w:p>
    <w:p w:rsidR="00231231" w:rsidRPr="00231231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№14. </w:t>
      </w:r>
      <w:r w:rsidR="00913F28" w:rsidRPr="00913F28">
        <w:rPr>
          <w:rFonts w:ascii="Book Antiqua" w:hAnsi="Book Antiqua"/>
          <w:color w:val="000000" w:themeColor="text1"/>
          <w:sz w:val="28"/>
          <w:szCs w:val="28"/>
        </w:rPr>
        <w:t xml:space="preserve">Крамарева </w:t>
      </w:r>
      <w:r w:rsidR="000C0C93" w:rsidRPr="00913F28">
        <w:rPr>
          <w:rFonts w:ascii="Book Antiqua" w:hAnsi="Book Antiqua"/>
          <w:color w:val="000000" w:themeColor="text1"/>
          <w:sz w:val="28"/>
          <w:szCs w:val="28"/>
        </w:rPr>
        <w:t>Елизавета</w:t>
      </w:r>
      <w:r w:rsidR="00913F28">
        <w:rPr>
          <w:rFonts w:ascii="Book Antiqua" w:hAnsi="Book Antiqua"/>
          <w:color w:val="000000" w:themeColor="text1"/>
          <w:sz w:val="28"/>
          <w:szCs w:val="28"/>
        </w:rPr>
        <w:t xml:space="preserve"> 8(963)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913F28">
        <w:rPr>
          <w:rFonts w:ascii="Book Antiqua" w:hAnsi="Book Antiqua"/>
          <w:color w:val="000000" w:themeColor="text1"/>
          <w:sz w:val="28"/>
          <w:szCs w:val="28"/>
        </w:rPr>
        <w:t>263-53-51</w:t>
      </w:r>
    </w:p>
    <w:p w:rsidR="00231231" w:rsidRPr="00231231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№15. </w:t>
      </w:r>
      <w:proofErr w:type="spellStart"/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Разуева</w:t>
      </w:r>
      <w:proofErr w:type="spellEnd"/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 xml:space="preserve"> Маргарита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 xml:space="preserve"> 8(960)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>705-81-89</w:t>
      </w:r>
    </w:p>
    <w:p w:rsidR="00231231" w:rsidRPr="00231231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</w:t>
      </w:r>
      <w:r>
        <w:rPr>
          <w:rFonts w:ascii="Book Antiqua" w:hAnsi="Book Antiqua"/>
          <w:b/>
          <w:color w:val="000000" w:themeColor="text1"/>
          <w:sz w:val="28"/>
          <w:szCs w:val="28"/>
        </w:rPr>
        <w:t>№</w:t>
      </w: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16. </w:t>
      </w:r>
      <w:proofErr w:type="spellStart"/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Шаплюк</w:t>
      </w:r>
      <w:proofErr w:type="spellEnd"/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 xml:space="preserve"> Елизавета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 xml:space="preserve"> 8(915)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0C0C93">
        <w:rPr>
          <w:rFonts w:ascii="Book Antiqua" w:hAnsi="Book Antiqua"/>
          <w:color w:val="000000" w:themeColor="text1"/>
          <w:sz w:val="28"/>
          <w:szCs w:val="28"/>
        </w:rPr>
        <w:t>612-17-11</w:t>
      </w:r>
    </w:p>
    <w:p w:rsidR="000D0559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Секция </w:t>
      </w:r>
      <w:r>
        <w:rPr>
          <w:rFonts w:ascii="Book Antiqua" w:hAnsi="Book Antiqua"/>
          <w:b/>
          <w:color w:val="000000" w:themeColor="text1"/>
          <w:sz w:val="28"/>
          <w:szCs w:val="28"/>
        </w:rPr>
        <w:t>№</w:t>
      </w:r>
      <w:r w:rsidRPr="00231231">
        <w:rPr>
          <w:rFonts w:ascii="Book Antiqua" w:hAnsi="Book Antiqua"/>
          <w:b/>
          <w:color w:val="000000" w:themeColor="text1"/>
          <w:sz w:val="28"/>
          <w:szCs w:val="28"/>
        </w:rPr>
        <w:t xml:space="preserve">17. 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Зинченко Дарья</w:t>
      </w:r>
      <w:r w:rsidR="00913F28">
        <w:rPr>
          <w:rFonts w:ascii="Book Antiqua" w:hAnsi="Book Antiqua"/>
          <w:color w:val="000000" w:themeColor="text1"/>
          <w:sz w:val="28"/>
          <w:szCs w:val="28"/>
        </w:rPr>
        <w:t xml:space="preserve"> 8(985)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913F28">
        <w:rPr>
          <w:rFonts w:ascii="Book Antiqua" w:hAnsi="Book Antiqua"/>
          <w:color w:val="000000" w:themeColor="text1"/>
          <w:sz w:val="28"/>
          <w:szCs w:val="28"/>
        </w:rPr>
        <w:t>741-52-48</w:t>
      </w:r>
    </w:p>
    <w:p w:rsidR="00231231" w:rsidRDefault="00231231" w:rsidP="00231231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>Секция №18.</w:t>
      </w:r>
      <w:r w:rsidR="000C0C93" w:rsidRPr="000C0C93">
        <w:rPr>
          <w:rFonts w:ascii="Book Antiqua" w:hAnsi="Book Antiqua"/>
          <w:color w:val="000000" w:themeColor="text1"/>
          <w:sz w:val="28"/>
          <w:szCs w:val="28"/>
        </w:rPr>
        <w:t>Козадерова Карина</w:t>
      </w:r>
      <w:r w:rsidR="00913F28">
        <w:rPr>
          <w:rFonts w:ascii="Book Antiqua" w:hAnsi="Book Antiqua"/>
          <w:color w:val="000000" w:themeColor="text1"/>
          <w:sz w:val="28"/>
          <w:szCs w:val="28"/>
        </w:rPr>
        <w:t xml:space="preserve"> 8(967)</w:t>
      </w:r>
      <w:r w:rsidR="00BD68A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913F28">
        <w:rPr>
          <w:rFonts w:ascii="Book Antiqua" w:hAnsi="Book Antiqua"/>
          <w:color w:val="000000" w:themeColor="text1"/>
          <w:sz w:val="28"/>
          <w:szCs w:val="28"/>
        </w:rPr>
        <w:t>131-17-37</w:t>
      </w:r>
    </w:p>
    <w:p w:rsidR="00231231" w:rsidRDefault="00231231" w:rsidP="000D0559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231231" w:rsidRDefault="00BD68A1" w:rsidP="000D0559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>КОНТАКТЫ</w:t>
      </w:r>
      <w:r w:rsidR="00635739">
        <w:rPr>
          <w:rFonts w:ascii="Book Antiqua" w:hAnsi="Book Antiqua"/>
          <w:b/>
          <w:color w:val="000000" w:themeColor="text1"/>
          <w:sz w:val="28"/>
          <w:szCs w:val="28"/>
        </w:rPr>
        <w:t xml:space="preserve"> ОРГКОМИТЕТА</w:t>
      </w:r>
      <w:r>
        <w:rPr>
          <w:rFonts w:ascii="Book Antiqua" w:hAnsi="Book Antiqua"/>
          <w:b/>
          <w:color w:val="000000" w:themeColor="text1"/>
          <w:sz w:val="28"/>
          <w:szCs w:val="28"/>
        </w:rPr>
        <w:t>:</w:t>
      </w:r>
    </w:p>
    <w:p w:rsidR="00BD68A1" w:rsidRDefault="00BD68A1" w:rsidP="000D0559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Мясищева Елизавета </w:t>
      </w:r>
      <w:r w:rsidRPr="00BD68A1">
        <w:rPr>
          <w:rFonts w:ascii="Book Antiqua" w:hAnsi="Book Antiqua"/>
          <w:color w:val="000000" w:themeColor="text1"/>
          <w:sz w:val="28"/>
          <w:szCs w:val="28"/>
        </w:rPr>
        <w:t>8(968) 773-77-22</w:t>
      </w:r>
    </w:p>
    <w:p w:rsidR="00BD68A1" w:rsidRDefault="00BD68A1" w:rsidP="000D0559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Быкова Мария </w:t>
      </w:r>
      <w:r w:rsidRPr="00BD68A1">
        <w:rPr>
          <w:rFonts w:ascii="Book Antiqua" w:hAnsi="Book Antiqua"/>
          <w:color w:val="000000" w:themeColor="text1"/>
          <w:sz w:val="28"/>
          <w:szCs w:val="28"/>
        </w:rPr>
        <w:t>8(916) 347-30-40</w:t>
      </w:r>
    </w:p>
    <w:p w:rsidR="00BD68A1" w:rsidRPr="00BD68A1" w:rsidRDefault="00BD68A1" w:rsidP="000D0559">
      <w:pPr>
        <w:spacing w:after="120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Борисова Серафима </w:t>
      </w:r>
      <w:r w:rsidRPr="00BD68A1">
        <w:rPr>
          <w:rFonts w:ascii="Book Antiqua" w:hAnsi="Book Antiqua"/>
          <w:color w:val="000000" w:themeColor="text1"/>
          <w:sz w:val="28"/>
          <w:szCs w:val="28"/>
        </w:rPr>
        <w:t>8(</w:t>
      </w:r>
      <w:r>
        <w:rPr>
          <w:rFonts w:ascii="Book Antiqua" w:hAnsi="Book Antiqua"/>
          <w:color w:val="000000" w:themeColor="text1"/>
          <w:sz w:val="28"/>
          <w:szCs w:val="28"/>
        </w:rPr>
        <w:t>926) 845-25-36</w:t>
      </w:r>
    </w:p>
    <w:p w:rsidR="00BD68A1" w:rsidRDefault="00BD68A1" w:rsidP="000D0559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BD68A1" w:rsidRDefault="00BD68A1" w:rsidP="000D0559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BD68A1" w:rsidRDefault="00BD68A1" w:rsidP="000D0559">
      <w:pPr>
        <w:spacing w:after="1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081D74" w:rsidRDefault="00081D74" w:rsidP="00BD68A1">
      <w:pPr>
        <w:spacing w:after="12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C72460" w:rsidRDefault="000D0559" w:rsidP="00BD68A1">
      <w:pPr>
        <w:spacing w:after="12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>г. Москва, 2019</w:t>
      </w:r>
    </w:p>
    <w:sectPr w:rsidR="00C72460" w:rsidSect="002D5464">
      <w:pgSz w:w="11906" w:h="16838"/>
      <w:pgMar w:top="851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002"/>
    <w:multiLevelType w:val="hybridMultilevel"/>
    <w:tmpl w:val="855C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64"/>
    <w:rsid w:val="00081D74"/>
    <w:rsid w:val="000C0C93"/>
    <w:rsid w:val="000D0559"/>
    <w:rsid w:val="000F3FBB"/>
    <w:rsid w:val="00202685"/>
    <w:rsid w:val="00231231"/>
    <w:rsid w:val="002650BB"/>
    <w:rsid w:val="002D2954"/>
    <w:rsid w:val="002D5464"/>
    <w:rsid w:val="003261C8"/>
    <w:rsid w:val="00340F9B"/>
    <w:rsid w:val="00341367"/>
    <w:rsid w:val="00387471"/>
    <w:rsid w:val="00467EA0"/>
    <w:rsid w:val="004A71FA"/>
    <w:rsid w:val="004D5C1F"/>
    <w:rsid w:val="004F3D30"/>
    <w:rsid w:val="0058289C"/>
    <w:rsid w:val="005F22FC"/>
    <w:rsid w:val="005F45B7"/>
    <w:rsid w:val="00635739"/>
    <w:rsid w:val="006371AB"/>
    <w:rsid w:val="006449A6"/>
    <w:rsid w:val="00666BED"/>
    <w:rsid w:val="006C3B5F"/>
    <w:rsid w:val="0074449E"/>
    <w:rsid w:val="007721C2"/>
    <w:rsid w:val="008059BD"/>
    <w:rsid w:val="00831A53"/>
    <w:rsid w:val="00853B65"/>
    <w:rsid w:val="00863F70"/>
    <w:rsid w:val="00866363"/>
    <w:rsid w:val="00872CE3"/>
    <w:rsid w:val="008C2C94"/>
    <w:rsid w:val="008D0C71"/>
    <w:rsid w:val="00913F28"/>
    <w:rsid w:val="00974791"/>
    <w:rsid w:val="00A17095"/>
    <w:rsid w:val="00A7579E"/>
    <w:rsid w:val="00B33FC3"/>
    <w:rsid w:val="00BC27B2"/>
    <w:rsid w:val="00BD68A1"/>
    <w:rsid w:val="00C72460"/>
    <w:rsid w:val="00CE0489"/>
    <w:rsid w:val="00CF7F7B"/>
    <w:rsid w:val="00DA051F"/>
    <w:rsid w:val="00E32D7C"/>
    <w:rsid w:val="00E76A9A"/>
    <w:rsid w:val="00E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6CD"/>
  <w15:chartTrackingRefBased/>
  <w15:docId w15:val="{7B2410F5-2B5C-40A5-BD8F-95BFEBBC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2D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29B0EEAC748D4391507800A9E8A1DB" ma:contentTypeVersion="0" ma:contentTypeDescription="Создание документа." ma:contentTypeScope="" ma:versionID="c083624413e3d424e97ca5d3cbf8b6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39830-7952-4983-A8EF-09DAAF6B9944}"/>
</file>

<file path=customXml/itemProps2.xml><?xml version="1.0" encoding="utf-8"?>
<ds:datastoreItem xmlns:ds="http://schemas.openxmlformats.org/officeDocument/2006/customXml" ds:itemID="{EEB00E3F-6EA3-4B50-B061-DADC3B46E4ED}"/>
</file>

<file path=customXml/itemProps3.xml><?xml version="1.0" encoding="utf-8"?>
<ds:datastoreItem xmlns:ds="http://schemas.openxmlformats.org/officeDocument/2006/customXml" ds:itemID="{17DC87E9-F791-46E9-8B64-8BD2E210EFE2}"/>
</file>

<file path=customXml/itemProps4.xml><?xml version="1.0" encoding="utf-8"?>
<ds:datastoreItem xmlns:ds="http://schemas.openxmlformats.org/officeDocument/2006/customXml" ds:itemID="{0B9B0BF8-B3AD-421F-81C6-086B3D52C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Мясищева Елизавета Романовна</dc:creator>
  <cp:keywords/>
  <dc:description/>
  <cp:lastModifiedBy>Мясищева Елизавета Романовна</cp:lastModifiedBy>
  <cp:revision>5</cp:revision>
  <cp:lastPrinted>2019-02-18T17:05:00Z</cp:lastPrinted>
  <dcterms:created xsi:type="dcterms:W3CDTF">2019-02-19T10:19:00Z</dcterms:created>
  <dcterms:modified xsi:type="dcterms:W3CDTF">2019-02-22T12:52:00Z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0x010100F529B0EEAC748D4391507800A9E8A1DB</vt:lpwstr>
  </property>
</Properties>
</file>