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olor w:val="212529"/>
          <w:sz w:val="24"/>
          <w:szCs w:val="24"/>
          <w:shd w:fill="FFFFFF" w:val="clear"/>
        </w:rPr>
        <w:t>Государственная и муниципальная служба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очно-заочной формы обучения специальности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Работа в семестре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1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2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3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LibreOffice/7.3.5.2$Linux_X86_64 LibreOffice_project/184fe81b8c8c30d8b5082578aee2fed2ea847c01</Application>
  <AppVersion>15.0000</AppVersion>
  <Pages>1</Pages>
  <Words>65</Words>
  <Characters>381</Characters>
  <CharactersWithSpaces>424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2023-03-03T12:09:00Z</dcterms:created>
  <dc:creator>Светлана</dc:creator>
  <dc:description/>
  <dc:language>ru-RU</dc:language>
  <cp:lastModifiedBy/>
  <dcterms:modified xsi:type="dcterms:W3CDTF">2023-03-03T16:40:53Z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