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БРС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дисциплине «Система государственного и муниципального управления» для студентов направления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38.03.04 «Государственное и муниципальное управление»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49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513"/>
        <w:gridCol w:w="1984"/>
      </w:tblGrid>
      <w:tr>
        <w:trPr>
          <w:trHeight w:val="476" w:hRule="atLeast"/>
        </w:trPr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max ∑ баллов</w:t>
            </w:r>
          </w:p>
        </w:tc>
      </w:tr>
      <w:tr>
        <w:trPr>
          <w:trHeight w:val="476" w:hRule="atLeast"/>
        </w:trPr>
        <w:tc>
          <w:tcPr>
            <w:tcW w:w="7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Активность работы на занятиях </w:t>
              <w:br/>
              <w:t>(в т. ч. устный опрос, дискуссия, обсуждение)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>
        <w:trPr>
          <w:trHeight w:val="346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 Подготовка доклада с презентацией и выступление с ним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3. Мини-тестирование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Выполнение домашнего творческого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>
        <w:trPr>
          <w:trHeight w:val="346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(max)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 (max)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оценка за семестр (max)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2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9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5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3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765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LibreOffice/7.3.5.2$Linux_X86_64 LibreOffice_project/184fe81b8c8c30d8b5082578aee2fed2ea847c01</Application>
  <AppVersion>15.0000</AppVersion>
  <Pages>1</Pages>
  <Words>65</Words>
  <Characters>397</Characters>
  <CharactersWithSpaces>444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2023-03-03T16:57:00Z</dcterms:created>
  <dc:creator>Светлана</dc:creator>
  <dc:description/>
  <dc:language>ru-RU</dc:language>
  <cp:lastModifiedBy/>
  <dcterms:modified xsi:type="dcterms:W3CDTF">2023-03-07T12:49:42Z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