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931" w:rsidRPr="000D2931" w:rsidRDefault="000D2931" w:rsidP="000D293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29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Аннотация к рабочей программе дисциплины</w:t>
      </w:r>
    </w:p>
    <w:p w:rsidR="000D2931" w:rsidRDefault="000D2931" w:rsidP="000D293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29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Элементы высшей математики</w:t>
      </w:r>
      <w:r w:rsidRPr="000D29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0D2931" w:rsidRPr="000D2931" w:rsidRDefault="000D2931" w:rsidP="000D293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2931" w:rsidRPr="000D2931" w:rsidRDefault="000D2931" w:rsidP="000D2931">
      <w:pPr>
        <w:spacing w:after="0" w:line="360" w:lineRule="auto"/>
        <w:ind w:firstLine="709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D293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1.1. Место дисциплины в структуре основной образовательной программы:</w:t>
      </w:r>
    </w:p>
    <w:p w:rsidR="000D2931" w:rsidRPr="000D2931" w:rsidRDefault="000D2931" w:rsidP="000D2931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0D2931">
        <w:rPr>
          <w:rFonts w:ascii="Times New Roman" w:hAnsi="Times New Roman" w:cs="Times New Roman"/>
          <w:sz w:val="28"/>
          <w:szCs w:val="28"/>
        </w:rPr>
        <w:t xml:space="preserve">Учебная дисциплина «Элементы высшей математики» принадлежит к математическому и общему естественнонаучному циклу (ЕН.00) </w:t>
      </w:r>
      <w:r w:rsidRPr="000D2931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основной образовательной программы в соответствии с ФГОС по специальности 09.02.07 «Информационные системы и программирование».</w:t>
      </w:r>
    </w:p>
    <w:p w:rsidR="000D2931" w:rsidRPr="000D2931" w:rsidRDefault="000D2931" w:rsidP="000D2931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0D2931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Учебная дисциплина «Элементы высшей математики» обеспечивает формирование профессиональных и общих компетенций по всем видам деятельности ФГОС по специальности 09.02.07 «Информационные системы и программирование». </w:t>
      </w:r>
    </w:p>
    <w:p w:rsidR="000D2931" w:rsidRPr="000D2931" w:rsidRDefault="000D2931" w:rsidP="000D2931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D2931">
        <w:rPr>
          <w:rFonts w:ascii="Times New Roman" w:hAnsi="Times New Roman"/>
          <w:b/>
          <w:sz w:val="28"/>
          <w:szCs w:val="28"/>
        </w:rPr>
        <w:t>1.2. Цель и планируемые результаты освоения дисциплины:</w:t>
      </w:r>
    </w:p>
    <w:p w:rsidR="000D2931" w:rsidRPr="000D2931" w:rsidRDefault="000D2931" w:rsidP="000D2931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0D2931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В рамках программы учебной дисциплины обучающимися осваиваются следующие умения и знания:</w:t>
      </w:r>
    </w:p>
    <w:tbl>
      <w:tblPr>
        <w:tblW w:w="93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3969"/>
        <w:gridCol w:w="4253"/>
      </w:tblGrid>
      <w:tr w:rsidR="000D2931" w:rsidRPr="000D2931" w:rsidTr="006533E3">
        <w:tc>
          <w:tcPr>
            <w:tcW w:w="1129" w:type="dxa"/>
          </w:tcPr>
          <w:p w:rsidR="000D2931" w:rsidRPr="000D2931" w:rsidRDefault="000D2931" w:rsidP="000D29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D293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Код </w:t>
            </w:r>
            <w:r w:rsidRPr="000D293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br/>
            </w:r>
            <w:r w:rsidRPr="000D2931">
              <w:rPr>
                <w:rFonts w:ascii="Times New Roman" w:hAnsi="Times New Roman"/>
                <w:b/>
                <w:sz w:val="24"/>
                <w:szCs w:val="24"/>
              </w:rPr>
              <w:t>ПК, ОК</w:t>
            </w:r>
          </w:p>
        </w:tc>
        <w:tc>
          <w:tcPr>
            <w:tcW w:w="3969" w:type="dxa"/>
          </w:tcPr>
          <w:p w:rsidR="000D2931" w:rsidRPr="000D2931" w:rsidRDefault="000D2931" w:rsidP="000D293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D2931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4253" w:type="dxa"/>
          </w:tcPr>
          <w:p w:rsidR="000D2931" w:rsidRPr="000D2931" w:rsidRDefault="000D2931" w:rsidP="000D293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2931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Знания </w:t>
            </w:r>
          </w:p>
        </w:tc>
      </w:tr>
      <w:tr w:rsidR="000D2931" w:rsidRPr="000D2931" w:rsidTr="006533E3">
        <w:tc>
          <w:tcPr>
            <w:tcW w:w="1129" w:type="dxa"/>
          </w:tcPr>
          <w:p w:rsidR="000D2931" w:rsidRPr="000D2931" w:rsidRDefault="000D2931" w:rsidP="000D2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931">
              <w:rPr>
                <w:rFonts w:ascii="Times New Roman" w:hAnsi="Times New Roman"/>
                <w:sz w:val="24"/>
                <w:szCs w:val="24"/>
              </w:rPr>
              <w:t xml:space="preserve">ОК 1, </w:t>
            </w:r>
          </w:p>
          <w:p w:rsidR="000D2931" w:rsidRPr="000D2931" w:rsidRDefault="000D2931" w:rsidP="000D2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931">
              <w:rPr>
                <w:rFonts w:ascii="Times New Roman" w:hAnsi="Times New Roman"/>
                <w:sz w:val="24"/>
                <w:szCs w:val="24"/>
              </w:rPr>
              <w:t>ОК 5</w:t>
            </w:r>
          </w:p>
          <w:p w:rsidR="000D2931" w:rsidRPr="000D2931" w:rsidRDefault="000D2931" w:rsidP="000D2931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3969" w:type="dxa"/>
          </w:tcPr>
          <w:p w:rsidR="000D2931" w:rsidRPr="000D2931" w:rsidRDefault="000D2931" w:rsidP="000D2931">
            <w:pPr>
              <w:spacing w:after="0" w:line="240" w:lineRule="auto"/>
              <w:ind w:left="17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D293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Выполнять операции над матрицами и решать системы линейных уравнений</w:t>
            </w:r>
          </w:p>
          <w:p w:rsidR="000D2931" w:rsidRPr="000D2931" w:rsidRDefault="000D2931" w:rsidP="000D2931">
            <w:pPr>
              <w:spacing w:after="0" w:line="240" w:lineRule="auto"/>
              <w:ind w:left="17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D293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Решать задачи, используя уравнения прямых и кривых второго порядка на плоскости</w:t>
            </w:r>
          </w:p>
          <w:p w:rsidR="000D2931" w:rsidRPr="000D2931" w:rsidRDefault="000D2931" w:rsidP="000D2931">
            <w:pPr>
              <w:spacing w:after="0" w:line="240" w:lineRule="auto"/>
              <w:ind w:left="17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D293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Применять методы дифференциального и интегрального исчисления</w:t>
            </w:r>
          </w:p>
          <w:p w:rsidR="000D2931" w:rsidRPr="000D2931" w:rsidRDefault="000D2931" w:rsidP="000D2931">
            <w:pPr>
              <w:spacing w:after="0" w:line="240" w:lineRule="auto"/>
              <w:ind w:left="17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D293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Решать дифференциальные уравнения</w:t>
            </w:r>
          </w:p>
          <w:p w:rsidR="000D2931" w:rsidRPr="000D2931" w:rsidRDefault="000D2931" w:rsidP="000D2931">
            <w:pPr>
              <w:spacing w:after="0" w:line="240" w:lineRule="auto"/>
              <w:ind w:left="17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D293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Пользоваться понятиями теории комплексных чисел</w:t>
            </w:r>
          </w:p>
        </w:tc>
        <w:tc>
          <w:tcPr>
            <w:tcW w:w="4253" w:type="dxa"/>
          </w:tcPr>
          <w:p w:rsidR="000D2931" w:rsidRPr="000D2931" w:rsidRDefault="000D2931" w:rsidP="000D2931">
            <w:pPr>
              <w:spacing w:after="0" w:line="240" w:lineRule="auto"/>
              <w:ind w:left="17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D293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Основы математического анализа, линейной алгебры и аналитической геометрии </w:t>
            </w:r>
          </w:p>
          <w:p w:rsidR="000D2931" w:rsidRPr="000D2931" w:rsidRDefault="000D2931" w:rsidP="000D2931">
            <w:pPr>
              <w:spacing w:after="0" w:line="240" w:lineRule="auto"/>
              <w:ind w:left="17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D293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Основы дифференциального и интегрального исчисления</w:t>
            </w:r>
          </w:p>
          <w:p w:rsidR="000D2931" w:rsidRPr="000D2931" w:rsidRDefault="000D2931" w:rsidP="000D2931">
            <w:pPr>
              <w:spacing w:after="0" w:line="240" w:lineRule="auto"/>
              <w:ind w:left="17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D293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Основы теории комплексных чисел</w:t>
            </w:r>
          </w:p>
        </w:tc>
      </w:tr>
    </w:tbl>
    <w:p w:rsidR="000D2931" w:rsidRPr="000D2931" w:rsidRDefault="000D2931" w:rsidP="000D2931">
      <w:pPr>
        <w:rPr>
          <w:rFonts w:ascii="Times New Roman" w:hAnsi="Times New Roman"/>
          <w:b/>
        </w:rPr>
      </w:pPr>
    </w:p>
    <w:p w:rsidR="000D2931" w:rsidRPr="000D2931" w:rsidRDefault="000D2931" w:rsidP="000D2931">
      <w:pPr>
        <w:rPr>
          <w:rFonts w:ascii="Times New Roman" w:hAnsi="Times New Roman"/>
          <w:b/>
        </w:rPr>
      </w:pPr>
      <w:r w:rsidRPr="000D2931">
        <w:rPr>
          <w:rFonts w:ascii="Times New Roman" w:hAnsi="Times New Roman"/>
          <w:b/>
        </w:rPr>
        <w:br w:type="page"/>
      </w:r>
    </w:p>
    <w:p w:rsidR="000D2931" w:rsidRPr="000D2931" w:rsidRDefault="000D2931" w:rsidP="000D293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29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0D29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Структура и содержание учебной дисциплины:</w:t>
      </w:r>
    </w:p>
    <w:p w:rsidR="000D2931" w:rsidRPr="000D2931" w:rsidRDefault="000D2931" w:rsidP="000D293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0D2931">
        <w:rPr>
          <w:rFonts w:ascii="Times New Roman" w:hAnsi="Times New Roman"/>
          <w:sz w:val="28"/>
          <w:szCs w:val="28"/>
        </w:rPr>
        <w:t>Тема 1. Основы теории комплексных чисел</w:t>
      </w:r>
    </w:p>
    <w:p w:rsidR="000D2931" w:rsidRPr="000D2931" w:rsidRDefault="000D2931" w:rsidP="000D293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D2931">
        <w:rPr>
          <w:rFonts w:ascii="Times New Roman" w:hAnsi="Times New Roman"/>
          <w:sz w:val="28"/>
          <w:szCs w:val="28"/>
        </w:rPr>
        <w:t>Тема 2. Теория пределов</w:t>
      </w:r>
    </w:p>
    <w:p w:rsidR="000D2931" w:rsidRPr="000D2931" w:rsidRDefault="000D2931" w:rsidP="000D293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D2931">
        <w:rPr>
          <w:rFonts w:ascii="Times New Roman" w:hAnsi="Times New Roman"/>
          <w:sz w:val="28"/>
          <w:szCs w:val="28"/>
        </w:rPr>
        <w:t>Тема 3. Дифференциальное исчисление функции одной действительной переменной</w:t>
      </w:r>
    </w:p>
    <w:p w:rsidR="000D2931" w:rsidRPr="000D2931" w:rsidRDefault="000D2931" w:rsidP="000D293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D2931">
        <w:rPr>
          <w:rFonts w:ascii="Times New Roman" w:hAnsi="Times New Roman"/>
          <w:sz w:val="28"/>
          <w:szCs w:val="28"/>
        </w:rPr>
        <w:t>Тема 4. Интегральное исчисление функции одной действительной переменной</w:t>
      </w:r>
    </w:p>
    <w:p w:rsidR="000D2931" w:rsidRPr="000D2931" w:rsidRDefault="000D2931" w:rsidP="000D293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D2931">
        <w:rPr>
          <w:rFonts w:ascii="Times New Roman" w:hAnsi="Times New Roman"/>
          <w:sz w:val="28"/>
          <w:szCs w:val="28"/>
        </w:rPr>
        <w:t>Тема 5. Дифференциальное исчисление функции нескольких действительных переменных</w:t>
      </w:r>
    </w:p>
    <w:p w:rsidR="000D2931" w:rsidRPr="000D2931" w:rsidRDefault="000D2931" w:rsidP="000D293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D2931">
        <w:rPr>
          <w:rFonts w:ascii="Times New Roman" w:hAnsi="Times New Roman"/>
          <w:sz w:val="28"/>
          <w:szCs w:val="28"/>
        </w:rPr>
        <w:t>Тема 6. Интегральное исчисление функции нескольких действительных переменных</w:t>
      </w:r>
    </w:p>
    <w:p w:rsidR="000D2931" w:rsidRPr="000D2931" w:rsidRDefault="000D2931" w:rsidP="000D293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D2931">
        <w:rPr>
          <w:rFonts w:ascii="Times New Roman" w:hAnsi="Times New Roman"/>
          <w:sz w:val="28"/>
          <w:szCs w:val="28"/>
        </w:rPr>
        <w:t>Тема 7. Теория рядов</w:t>
      </w:r>
    </w:p>
    <w:p w:rsidR="000D2931" w:rsidRPr="000D2931" w:rsidRDefault="000D2931" w:rsidP="000D293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D2931">
        <w:rPr>
          <w:rFonts w:ascii="Times New Roman" w:hAnsi="Times New Roman"/>
          <w:sz w:val="28"/>
          <w:szCs w:val="28"/>
        </w:rPr>
        <w:t>Тема 8. Обыкновенные дифференциальные уравнения</w:t>
      </w:r>
    </w:p>
    <w:p w:rsidR="000D2931" w:rsidRPr="000D2931" w:rsidRDefault="000D2931" w:rsidP="000D293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D2931">
        <w:rPr>
          <w:rFonts w:ascii="Times New Roman" w:hAnsi="Times New Roman"/>
          <w:sz w:val="28"/>
          <w:szCs w:val="28"/>
        </w:rPr>
        <w:t>Тема 9. Матрицы и определители</w:t>
      </w:r>
    </w:p>
    <w:p w:rsidR="000D2931" w:rsidRPr="000D2931" w:rsidRDefault="000D2931" w:rsidP="000D293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D2931">
        <w:rPr>
          <w:rFonts w:ascii="Times New Roman" w:hAnsi="Times New Roman"/>
          <w:sz w:val="28"/>
          <w:szCs w:val="28"/>
        </w:rPr>
        <w:t>Тема 10. Системы линейных уравнений</w:t>
      </w:r>
    </w:p>
    <w:p w:rsidR="000D2931" w:rsidRPr="000D2931" w:rsidRDefault="000D2931" w:rsidP="000D293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D2931">
        <w:rPr>
          <w:rFonts w:ascii="Times New Roman" w:hAnsi="Times New Roman"/>
          <w:sz w:val="28"/>
          <w:szCs w:val="28"/>
        </w:rPr>
        <w:t>Тема 11. Векторы и действия с ними</w:t>
      </w:r>
    </w:p>
    <w:p w:rsidR="000D2931" w:rsidRPr="000D2931" w:rsidRDefault="000D2931" w:rsidP="000D293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D2931">
        <w:rPr>
          <w:rFonts w:ascii="Times New Roman" w:hAnsi="Times New Roman"/>
          <w:sz w:val="28"/>
          <w:szCs w:val="28"/>
        </w:rPr>
        <w:t>Тема 12. Аналитическая геометрия на плоскости</w:t>
      </w:r>
    </w:p>
    <w:p w:rsidR="000D2931" w:rsidRPr="000D2931" w:rsidRDefault="000D2931" w:rsidP="000D293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D29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Промежуточная аттестация – </w:t>
      </w:r>
      <w:r w:rsidRPr="000D29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экзамен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0D2931" w:rsidRPr="000D2931">
      <w:footerReference w:type="even" r:id="rId4"/>
      <w:footerReference w:type="default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F77" w:rsidRDefault="008E288E" w:rsidP="00733AEF">
    <w:pPr>
      <w:pStyle w:val="a3"/>
      <w:framePr w:wrap="around" w:vAnchor="text" w:hAnchor="margin" w:xAlign="right" w:y="1"/>
      <w:rPr>
        <w:rStyle w:val="a5"/>
        <w:rFonts w:eastAsia="Times New Roman"/>
      </w:rPr>
    </w:pPr>
    <w:r>
      <w:rPr>
        <w:rStyle w:val="a5"/>
        <w:rFonts w:eastAsia="Times New Roman"/>
      </w:rPr>
      <w:fldChar w:fldCharType="begin"/>
    </w:r>
    <w:r>
      <w:rPr>
        <w:rStyle w:val="a5"/>
        <w:rFonts w:eastAsia="Times New Roman"/>
      </w:rPr>
      <w:instrText xml:space="preserve">PAGE  </w:instrText>
    </w:r>
    <w:r>
      <w:rPr>
        <w:rStyle w:val="a5"/>
        <w:rFonts w:eastAsia="Times New Roman"/>
      </w:rPr>
      <w:fldChar w:fldCharType="end"/>
    </w:r>
  </w:p>
  <w:p w:rsidR="003D5F77" w:rsidRDefault="008E288E" w:rsidP="00733AE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F77" w:rsidRDefault="008E288E" w:rsidP="00733AEF">
    <w:pPr>
      <w:pStyle w:val="a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931"/>
    <w:rsid w:val="000D2931"/>
    <w:rsid w:val="00656DBB"/>
    <w:rsid w:val="00C8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F8FE29-A810-4AFF-9EFD-238E1BB05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Нижний колонтитул Знак Знак Знак,Нижний колонтитул1,Нижний колонтитул Знак Знак"/>
    <w:basedOn w:val="a"/>
    <w:link w:val="a4"/>
    <w:uiPriority w:val="99"/>
    <w:unhideWhenUsed/>
    <w:rsid w:val="000D29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3"/>
    <w:uiPriority w:val="99"/>
    <w:rsid w:val="000D2931"/>
  </w:style>
  <w:style w:type="character" w:styleId="a5">
    <w:name w:val="page number"/>
    <w:basedOn w:val="a0"/>
    <w:uiPriority w:val="99"/>
    <w:rsid w:val="000D293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Алия</dc:creator>
  <cp:keywords/>
  <dc:description/>
  <cp:lastModifiedBy>Алия</cp:lastModifiedBy>
  <cp:revision>2</cp:revision>
  <dcterms:created xsi:type="dcterms:W3CDTF">2022-03-20T12:15:00Z</dcterms:created>
  <dcterms:modified xsi:type="dcterms:W3CDTF">2022-03-20T12:15:00Z</dcterms:modified>
</cp:coreProperties>
</file>