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«ОГСЭ.03 ПСИХОЛОГИЯ ОБЩЕНИЯ»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«ОГСЭ.03 Психология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общения» является частью программы подготовки специалистов среднего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звена в соответствии с ФГОС по специальности среднего профессионального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образования 09.02.07 Информационные 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ППССЗ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Дисциплина «ОГСЭ.03 Психология общения» изучается как предмет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цикла программы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– программы подготовки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специалистов среднего звена – по специальности 09.02.07 Информационные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Изучение данного учебного курса является необходимой основой для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последующего изучения дисциплин профессиональной подготовки, а также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для прохождения учебной и производственной практик, подготовки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студентов к государственной итоговой аттестации.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результатам 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 изучения дисциплины: сформировать знания и умения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компетентного использования психологических закономерностей 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механизмов общения при коммуникативном, интерактивном и перцептивном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взаимодействии в профессиональной деятельности.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формировать способность использовать психологические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закономерности и механизмы общения в профессиональной деятельности;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формировать готовность к выявлению, развитию и корректировке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приемов, методов и средств общения детей и взрослых в образовательном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процессе;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формировать способность применять технологии профилактики,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урегулирования и управления разрешением конфликта;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формировать представления о проектирование и реализации систем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обучения и самообучения психологическим основам эффективного общения.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распознавать задачу и/или проблему в профессиональном и/или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социальном контексте; анализировать задачу и/или проблему и выделять её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составные части; определять этапы решения задачи; выявлять и эффективно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искать информацию, необходимую для решения задачи и/или проблемы;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составить план действия; определить необходимые ресурсы; владеть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актуальными методами работы в профессиональной и смежных сферах;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реализовать составленный план; оценивать результат и последствия своих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действий (самостоятельно или с помощью);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определять задачи для поиска информации; определять необходимые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источники информации; планировать процесс поиска; структурировать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lastRenderedPageBreak/>
        <w:t>получаемую информацию; выделять наиболее значимое в перечне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информации; оценивать практическую значимость результатов поиска;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оформлять результаты поиска;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определять актуальность нормативно-правовой документации в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деятельности; применять современную научную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профессиональную терминологию; определять и выстраивать траектории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профессионального развития и самообразования;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организовывать работу коллектива и команды; взаимодействовать с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коллегами, руководством, клиентами в ходе профессиональной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описывать значимость своей профессии (специальности);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актуальный профессиональный и социальный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контекст, в котором </w:t>
      </w:r>
      <w:r w:rsidRPr="000F0271">
        <w:rPr>
          <w:rFonts w:ascii="Times New Roman" w:hAnsi="Times New Roman" w:cs="Times New Roman"/>
          <w:sz w:val="28"/>
          <w:szCs w:val="28"/>
        </w:rPr>
        <w:t>приходится работать и жить; основные источники информации и ресурсы для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решения задач и проблем в профессиональном и/или социальном контексте;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алгоритмы выполнения работ в профессиональной и смежных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областях; методы работы в профессиональной и смежных сферах; структуру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плана для решения задач; порядок оценки результатов решения задач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номенклатуру информационных источников, применяемых в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деятельности; приемы структурирования информации;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формат оформления результатов поиска информации;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содержание актуальной нормативно-правовой документации;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современную научную и профессиональную терминологию; возможные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траектории профессионального развития и самообразования;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психологические основы деятельности коллектива, психологические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особенности личности; основы проектной деятельности;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сущность гражданско-патриотической позиции, общечеловеческих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ценностей; значимость профессиональной деятельности по профессии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(специальности).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применительно к различным контекстам (ОК 01);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необходимой для выполнения задач профессиональной деятельности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(ОК 02);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и личностное развитие (ОК 03);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с коллегами, руководством, клиентами (ОК 04);</w:t>
      </w:r>
    </w:p>
    <w:p w:rsidR="00635F58" w:rsidRPr="000F0271" w:rsidRDefault="00D43FD7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(ОК 06).</w:t>
      </w:r>
    </w:p>
    <w:p w:rsidR="0035555A" w:rsidRPr="000F0271" w:rsidRDefault="0035555A" w:rsidP="0094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35555A"/>
    <w:rsid w:val="00635F58"/>
    <w:rsid w:val="009417FF"/>
    <w:rsid w:val="009A0F3A"/>
    <w:rsid w:val="009A6DA0"/>
    <w:rsid w:val="00D152EB"/>
    <w:rsid w:val="00D43FD7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2022-09-06T14:27:00Z</dcterms:modified>
</cp:coreProperties>
</file>