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0342CE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</w:t>
      </w:r>
      <w:r w:rsidR="002B3CE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B3CEA">
        <w:rPr>
          <w:rFonts w:ascii="Times New Roman" w:hAnsi="Times New Roman"/>
          <w:b/>
          <w:sz w:val="28"/>
          <w:szCs w:val="28"/>
          <w:u w:val="single"/>
        </w:rPr>
        <w:t>Экономика и бухгалтерский учет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 w:rsidR="00A36203">
        <w:rPr>
          <w:rFonts w:ascii="Times New Roman" w:hAnsi="Times New Roman"/>
          <w:sz w:val="28"/>
          <w:szCs w:val="28"/>
        </w:rPr>
        <w:t xml:space="preserve"> (ФГОС) СПО</w:t>
      </w:r>
      <w:r>
        <w:rPr>
          <w:rFonts w:ascii="Times New Roman" w:hAnsi="Times New Roman"/>
          <w:sz w:val="28"/>
          <w:szCs w:val="28"/>
        </w:rPr>
        <w:t xml:space="preserve"> по специальност</w:t>
      </w:r>
      <w:r w:rsidR="000342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42CE">
        <w:rPr>
          <w:rFonts w:ascii="Times New Roman" w:hAnsi="Times New Roman"/>
          <w:sz w:val="28"/>
          <w:szCs w:val="28"/>
        </w:rPr>
        <w:t>38.02.0</w:t>
      </w:r>
      <w:r w:rsidR="002B3CEA">
        <w:rPr>
          <w:rFonts w:ascii="Times New Roman" w:hAnsi="Times New Roman"/>
          <w:sz w:val="28"/>
          <w:szCs w:val="28"/>
        </w:rPr>
        <w:t>1</w:t>
      </w:r>
      <w:r w:rsidR="000342CE">
        <w:rPr>
          <w:rFonts w:ascii="Times New Roman" w:hAnsi="Times New Roman"/>
          <w:sz w:val="28"/>
          <w:szCs w:val="28"/>
        </w:rPr>
        <w:t xml:space="preserve"> </w:t>
      </w:r>
      <w:r w:rsidR="002B3CEA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bookmarkStart w:id="0" w:name="_GoBack"/>
      <w:bookmarkEnd w:id="0"/>
      <w:r w:rsidR="000342CE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42CE" w:rsidRDefault="000342CE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342CE"/>
    <w:rsid w:val="002B3CEA"/>
    <w:rsid w:val="008543D3"/>
    <w:rsid w:val="009858A1"/>
    <w:rsid w:val="00A36203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FB8F-6861-45F7-949D-102C3E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Company>ufek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2020-11-06T13:21:00Z</dcterms:modified>
</cp:coreProperties>
</file>