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F659C" w:rsidRDefault="0037637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14511A" w:rsidRPr="002F659C">
        <w:rPr>
          <w:rFonts w:ascii="Times New Roman" w:hAnsi="Times New Roman"/>
          <w:sz w:val="24"/>
          <w:szCs w:val="28"/>
        </w:rPr>
        <w:t>Налоги и налогообложение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:rsidR="003737ED" w:rsidRPr="002F659C" w:rsidRDefault="0027619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09.02.05</w:t>
      </w:r>
      <w:r w:rsidR="00971BB5" w:rsidRPr="002F659C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>
        <w:rPr>
          <w:rFonts w:ascii="Times New Roman" w:hAnsi="Times New Roman"/>
          <w:sz w:val="24"/>
          <w:szCs w:val="28"/>
        </w:rPr>
        <w:t>Прикладная информатика</w:t>
      </w:r>
      <w:r w:rsidR="00F24E1B" w:rsidRPr="002F659C">
        <w:rPr>
          <w:rFonts w:ascii="Times New Roman" w:hAnsi="Times New Roman"/>
          <w:sz w:val="24"/>
          <w:szCs w:val="28"/>
        </w:rPr>
        <w:t xml:space="preserve"> (по отраслям)</w:t>
      </w:r>
      <w:bookmarkEnd w:id="0"/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(профессионального модуля)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</w:t>
      </w:r>
      <w:r w:rsidR="0027619A" w:rsidRPr="0027619A">
        <w:rPr>
          <w:rFonts w:ascii="Times New Roman" w:hAnsi="Times New Roman"/>
          <w:sz w:val="24"/>
          <w:szCs w:val="28"/>
        </w:rPr>
        <w:t>09.02.05 Прик</w:t>
      </w:r>
      <w:r w:rsidR="0027619A">
        <w:rPr>
          <w:rFonts w:ascii="Times New Roman" w:hAnsi="Times New Roman"/>
          <w:sz w:val="24"/>
          <w:szCs w:val="28"/>
        </w:rPr>
        <w:t>ладная информатика (по отраслям</w:t>
      </w:r>
      <w:r w:rsidR="00F24E1B" w:rsidRPr="002F659C">
        <w:rPr>
          <w:rFonts w:ascii="Times New Roman" w:hAnsi="Times New Roman"/>
          <w:sz w:val="24"/>
          <w:szCs w:val="28"/>
        </w:rPr>
        <w:t>).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</w:t>
      </w:r>
      <w:r w:rsidR="008F7621">
        <w:rPr>
          <w:rFonts w:ascii="Times New Roman" w:eastAsia="Times New Roman" w:hAnsi="Times New Roman"/>
          <w:sz w:val="24"/>
          <w:szCs w:val="28"/>
          <w:lang w:eastAsia="ru-RU"/>
        </w:rPr>
        <w:t xml:space="preserve">учебный </w:t>
      </w:r>
      <w:bookmarkStart w:id="1" w:name="_GoBack"/>
      <w:bookmarkEnd w:id="1"/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цикл как общепрофессиональная дисциплина </w:t>
      </w:r>
      <w:r w:rsidR="0027619A">
        <w:rPr>
          <w:rFonts w:ascii="Times New Roman" w:eastAsia="Times New Roman" w:hAnsi="Times New Roman"/>
          <w:sz w:val="24"/>
          <w:szCs w:val="28"/>
          <w:lang w:eastAsia="ru-RU"/>
        </w:rPr>
        <w:t>вариативной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1.3.1 </w:t>
      </w:r>
      <w:r w:rsidR="003737ED" w:rsidRPr="002F659C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выделять элементы налогообложения;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исчислять налог на доходы физических лиц. </w:t>
      </w:r>
    </w:p>
    <w:p w:rsidR="003737ED" w:rsidRPr="002F659C" w:rsidRDefault="003737ED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нормативные правовые акты, регулирующие отношения организации и государства в области налогообложения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экономическую сущность налогов, сборов, страховых взносов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принципы построения и элементы налоговой системы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27619A" w:rsidRPr="0027619A" w:rsidRDefault="0027619A" w:rsidP="0027619A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виды налогов, сборов и страховых взносов в Российской Федерации, а также порядок их расчетов. </w:t>
      </w:r>
    </w:p>
    <w:p w:rsidR="003737ED" w:rsidRPr="002F659C" w:rsidRDefault="003737ED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:rsidR="0027619A" w:rsidRP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619A" w:rsidRP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619A" w:rsidRP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7619A" w:rsidRP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619A" w:rsidRP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7619A" w:rsidRDefault="0027619A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iCs/>
          <w:sz w:val="24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30FD8" w:rsidRPr="002F659C" w:rsidRDefault="00130FD8" w:rsidP="002761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:rsidR="0027619A" w:rsidRDefault="0027619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7619A">
        <w:rPr>
          <w:rFonts w:ascii="Times New Roman" w:eastAsia="Arial Unicode MS" w:hAnsi="Times New Roman"/>
          <w:bCs/>
          <w:sz w:val="24"/>
          <w:szCs w:val="28"/>
          <w:lang w:eastAsia="ru-RU"/>
        </w:rPr>
        <w:t>ПК 5.4. определять налоговую базу для исчисления налогов и сборов в бюджеты бюджетной системы Российской Федерации.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:rsidR="00F24E1B" w:rsidRPr="002F659C" w:rsidRDefault="00F24E1B" w:rsidP="002F659C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Основы налогообложения</w:t>
      </w:r>
    </w:p>
    <w:p w:rsidR="0027619A" w:rsidRDefault="0027619A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Виды налогов и сборов, взимаемых в Российской Федерации </w:t>
      </w:r>
    </w:p>
    <w:p w:rsidR="00F24E1B" w:rsidRPr="002F659C" w:rsidRDefault="00F24E1B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>Тема 3. Государственное регулирование налоговых правоотношений</w:t>
      </w:r>
    </w:p>
    <w:p w:rsidR="0027619A" w:rsidRDefault="0027619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619A">
        <w:rPr>
          <w:rFonts w:ascii="Times New Roman" w:eastAsia="Times New Roman" w:hAnsi="Times New Roman"/>
          <w:sz w:val="24"/>
          <w:szCs w:val="28"/>
          <w:lang w:eastAsia="ru-RU"/>
        </w:rPr>
        <w:t xml:space="preserve">Тема 4. Налог на доходы физических лиц </w:t>
      </w:r>
    </w:p>
    <w:p w:rsidR="00F24E1B" w:rsidRPr="002F659C" w:rsidRDefault="0027619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Тема 5</w:t>
      </w:r>
      <w:r w:rsidR="00F24E1B" w:rsidRPr="002F659C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  <w:r w:rsidR="00F24E1B" w:rsidRPr="002F659C">
        <w:rPr>
          <w:rFonts w:ascii="Times New Roman" w:eastAsia="Times New Roman" w:hAnsi="Times New Roman"/>
          <w:sz w:val="24"/>
          <w:szCs w:val="28"/>
          <w:lang w:eastAsia="ru-RU"/>
        </w:rPr>
        <w:t>Порядок принудительного исполнения обязанности по уплате налогов и сборов</w:t>
      </w:r>
      <w:r w:rsidR="00F24E1B"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F47134">
        <w:rPr>
          <w:rFonts w:ascii="Times New Roman" w:hAnsi="Times New Roman"/>
          <w:sz w:val="24"/>
          <w:szCs w:val="28"/>
        </w:rPr>
        <w:t>дифференцированный зачет</w:t>
      </w:r>
      <w:r w:rsidRPr="002F659C">
        <w:rPr>
          <w:rFonts w:ascii="Times New Roman" w:hAnsi="Times New Roman"/>
          <w:sz w:val="24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005E"/>
    <w:multiLevelType w:val="hybridMultilevel"/>
    <w:tmpl w:val="762611C2"/>
    <w:lvl w:ilvl="0" w:tplc="DDE8C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EB06D07"/>
    <w:multiLevelType w:val="hybridMultilevel"/>
    <w:tmpl w:val="F4A2A8C0"/>
    <w:lvl w:ilvl="0" w:tplc="DDE8C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22A9E"/>
    <w:rsid w:val="000849F6"/>
    <w:rsid w:val="00130FD8"/>
    <w:rsid w:val="0014511A"/>
    <w:rsid w:val="00200AB9"/>
    <w:rsid w:val="00251D78"/>
    <w:rsid w:val="0027619A"/>
    <w:rsid w:val="002F659C"/>
    <w:rsid w:val="00356B1A"/>
    <w:rsid w:val="003737ED"/>
    <w:rsid w:val="0037637C"/>
    <w:rsid w:val="003832CA"/>
    <w:rsid w:val="00436A08"/>
    <w:rsid w:val="0057151C"/>
    <w:rsid w:val="005B3FED"/>
    <w:rsid w:val="00657695"/>
    <w:rsid w:val="006752FA"/>
    <w:rsid w:val="0072370C"/>
    <w:rsid w:val="007452C9"/>
    <w:rsid w:val="00755FA2"/>
    <w:rsid w:val="007A652C"/>
    <w:rsid w:val="008F7621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24E1B"/>
    <w:rsid w:val="00F40216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F3A98D-FE55-4E15-8E12-4530BB5F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15</cp:revision>
  <cp:lastPrinted>2020-03-11T09:26:00Z</cp:lastPrinted>
  <dcterms:created xsi:type="dcterms:W3CDTF">2016-11-29T10:57:00Z</dcterms:created>
  <dcterms:modified xsi:type="dcterms:W3CDTF">2020-11-07T10:27:00Z</dcterms:modified>
</cp:coreProperties>
</file>