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8F" w:rsidRDefault="00C20654" w:rsidP="00B249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B2498F">
        <w:rPr>
          <w:rFonts w:ascii="Times New Roman" w:hAnsi="Times New Roman" w:cs="Times New Roman"/>
          <w:b/>
          <w:sz w:val="28"/>
        </w:rPr>
        <w:t xml:space="preserve">итература за </w:t>
      </w:r>
      <w:r w:rsidR="00B2498F" w:rsidRPr="00C02176">
        <w:rPr>
          <w:rFonts w:ascii="Times New Roman" w:hAnsi="Times New Roman" w:cs="Times New Roman"/>
          <w:b/>
          <w:sz w:val="28"/>
          <w:szCs w:val="28"/>
        </w:rPr>
        <w:t>2017</w:t>
      </w:r>
      <w:r w:rsidR="00B2498F">
        <w:rPr>
          <w:rFonts w:ascii="Times New Roman" w:hAnsi="Times New Roman" w:cs="Times New Roman"/>
          <w:b/>
          <w:sz w:val="40"/>
        </w:rPr>
        <w:t xml:space="preserve"> </w:t>
      </w:r>
      <w:r w:rsidR="00B2498F">
        <w:rPr>
          <w:rFonts w:ascii="Times New Roman" w:hAnsi="Times New Roman" w:cs="Times New Roman"/>
          <w:b/>
          <w:sz w:val="28"/>
        </w:rPr>
        <w:t>год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708"/>
        <w:gridCol w:w="851"/>
        <w:gridCol w:w="12193"/>
        <w:gridCol w:w="851"/>
      </w:tblGrid>
      <w:tr w:rsidR="00CC000D" w:rsidRPr="00C20654" w:rsidTr="00180BA0">
        <w:trPr>
          <w:cantSplit/>
          <w:trHeight w:val="32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Pr="00C20654" w:rsidRDefault="00CC0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20654" w:rsidRDefault="00CC000D" w:rsidP="00C20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4">
              <w:rPr>
                <w:rFonts w:ascii="Times New Roman" w:hAnsi="Times New Roman" w:cs="Times New Roman"/>
                <w:b/>
                <w:sz w:val="24"/>
                <w:szCs w:val="24"/>
              </w:rPr>
              <w:t>Шифр издания</w:t>
            </w:r>
          </w:p>
        </w:tc>
        <w:tc>
          <w:tcPr>
            <w:tcW w:w="1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Default="002833B3" w:rsidP="002E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2B5" w:rsidRPr="002E32B5" w:rsidRDefault="002E32B5" w:rsidP="002E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B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год издания</w:t>
            </w:r>
          </w:p>
          <w:p w:rsidR="00CC000D" w:rsidRPr="00C20654" w:rsidRDefault="00CC000D" w:rsidP="002E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20654" w:rsidRDefault="00CC000D" w:rsidP="00C20654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C000D" w:rsidRPr="00C20654" w:rsidTr="00180BA0">
        <w:trPr>
          <w:cantSplit/>
          <w:trHeight w:val="32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20654" w:rsidRDefault="00CC0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20654" w:rsidRDefault="00CC000D" w:rsidP="00C20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20654" w:rsidRDefault="00CC000D" w:rsidP="00C20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20654" w:rsidRDefault="00CC000D" w:rsidP="00C20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D" w:rsidRPr="00CC000D" w:rsidTr="00180BA0">
        <w:trPr>
          <w:cantSplit/>
          <w:trHeight w:val="2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 72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Бобров, В.К. Прокурорский надзор [Текст]: учебник для СПО. - 3-е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- 261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A70F15" w:rsidP="00A7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 69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[Текст]: учебник для СПО / под ред. Е.И.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 . - 2-е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- 395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60.95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 64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социальной работы [Текст]: учебник для СПО / под ред. Л.И. Кононовой, Е.И. </w:t>
            </w:r>
            <w:proofErr w:type="spellStart"/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- 503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00D" w:rsidRPr="00CC000D" w:rsidTr="00180BA0">
        <w:trPr>
          <w:cantSplit/>
          <w:trHeight w:val="2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О-75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экономической теории [Текст]: учебник и практикум для СПО / под ред. С.А. Толкачева.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- 444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A70F15" w:rsidP="00A7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 91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философии. В 2 ч. Часть 1. [Текст]: учебное пособие / под ред. А.Н. Чумакова.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- 366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 91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философии. В 2 ч. Часть 2 [Текст]: учебное пособие / под ред. А.Н. Чумакова.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- 236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60.90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Ф 62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Фирсов, М.В. Теория и методика социальной работы [Текст]: учебник для СПО / М.В. Фирсов, Е.Г. Студенова. - 4-е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- 447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A70F15" w:rsidRDefault="00A70F15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74.57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О-75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Мушкина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И.А. Основы учебно-исследовательской деятельности [Текст]: учебное пособие для СПО / И.А.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Мушкина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- 181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A70F15" w:rsidRDefault="00A70F15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О-28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[Текст]: учебник для СПО / под ред. Б.И. Федорова.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- 412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22.171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 55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В.Е. Теория вероятностей и математическая статистика [Текст]: учебник для СПО. - 12-е изд.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- 479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М50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социальной работе [Текст]: учебник для СПО / под ред. Е.И.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Е.И. Комаров, О.А. Прохоровой. - 2-е изд.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- 319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О-64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страхового дела [Текст]: учебник и практикум для СПО / под ред. И.П.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Хоминича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Е.В. Дик.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- 230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Сверчков, В.В. Уголовное право. Особенная часть [Текст]: учебное пособие для СПО. - 10-е изд.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- 280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Сверчков, В.В. Уголовное право. Общая часть [Текст]: учебное пособие для СПО. - 10-е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- 251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М64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Миронкина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Ю.Н.  Актуарные расчеты. В 2 ч. Часть 1 [Текст]: учебник и практикум / Ю.Н.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Миронкина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65.052.8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М-31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Маслова, Т.С. Контроль и ревизия в бюджетных учреждениях [Текст]: учебное пособие. - 2-е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. - М.: Магистр; Инфра-М, 2017. - 336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Г57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Гобарева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Я.Л. Бизнес-аналитика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стредствами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 / Я.Л.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Гобарева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О.Ю. Городецкая, А.В.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Золотарюк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. и доп. - М.: Вузовский учебник; Инфра-М, 2017. - 336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Ж54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Женетль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С.З. Гражданский процесс [Текст]: учебник / С.З.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Женетль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А.В. Никифоров. - 5-е изд. - М.: РИОР, 2017. - 414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Х76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FC16D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страхового дела [Текст]: учебник и практикум для СПО / под ред. И.П.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Хоминича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Е.В. Дик.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- 242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Ч16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организации: практикум [Текст]: Учебное пособие / под ред. Л.А.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Чалдаевой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А.В. Шарков.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- 299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С-32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Сережко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Т.А. Психология социально-правовой деятельности [Текст]: учебник и практикум для СПО / Т.А.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Сережко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Т.З. Васильченко, Н.М. Волобуева.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2017. - 282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Г92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Экономика [Текст]: Учебник для 10-11 классов / под ред. А.Г. Грязновой, Н.Н Думной. - М.: Интеллект-Центр, 2016. - 496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FC16D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В.П. География. 10-11 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[Текст]: учебник для общеобразовательных организаций. - 26-е изд. - М.: Просвещение, 2017. - 416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П-46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FC16D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Пожидаева, Т.А. Анализ финансовой отчетности [Текст]: учебное пособие. - 4-е изд., стер. - 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2016.- 320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С-30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FC16D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Семакин, И.Г. Информатика. Базовый уровень [Текст]: учебник для 10 класса / И.Г. Семакин, Е.К.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Т.Ю. Шеина. - 7-е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стериотип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. - М.: Бином; Лаборатория знаний, 2017. - 264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С-30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FC16D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Семакин, И.Г. Информатика. Базовый уровень [Текст]: учебник для 11 класса / И.Г. Семакин [и др.]. - 7-е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стериотип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. - М., 2017.- 224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65.261.3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З-81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Золотарева, Г.И. Бюджетная система Российской Федерации [Текст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 Г.И. Золотарева, Н.И.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2017. – 232 с. 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65.052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Б69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У.Ю. Лабораторный практикум по бухгалтерскому учету [Текст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 У.Ю.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Е.Н. Апанасенко; под ред.  У.Ю.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. - 2-е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2017. – 388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60.94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Г15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Галаганов, В.П. Организация работы органов социального обеспечения в Российской Федерации [Текст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– 4-е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2016. – 154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Ф 56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Философия. В 2 т. Т.1. История философии [Текст]: учебник и практикум / под ред. В.Н. Лавриненко [и др.]. - 7-е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- 275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Ф 56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Философия. В 2 т. Т.2. Основы философии. [Текст]: Социальная философия. Философская антропология: учебник и практикум / под ред. В.Н. Лавриненко [и др.]. - 7- 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 - 283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С78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А.И. Административное право [Текст]: учебник и практикум для СПО /  А.И.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П.И. Кононов, Е.В. Гвоздева.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2017.- 302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 27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процесс [Текст]: учебник для СПО / под ред. А.И.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А.А. Усачев . - 4-е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 425 с.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000D" w:rsidRPr="00CC000D" w:rsidTr="00180BA0">
        <w:trPr>
          <w:cantSplit/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В58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Власов, А.А. Арбитражный процесс [Текст]: учебник и практикум для СПО. - 5-е изд.,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. и доп..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- 361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00D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67.404.212.47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CC000D" w:rsidRDefault="00CC000D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Pr="00CC000D" w:rsidRDefault="00CC000D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 xml:space="preserve">Свит, Ю.П. Жилищное право [Текст]: учебник и практикум для СПО. - М.: </w:t>
            </w:r>
            <w:proofErr w:type="spellStart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00D">
              <w:rPr>
                <w:rFonts w:ascii="Times New Roman" w:hAnsi="Times New Roman" w:cs="Times New Roman"/>
                <w:sz w:val="24"/>
                <w:szCs w:val="24"/>
              </w:rPr>
              <w:t>- 222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0D" w:rsidRPr="00A70F15" w:rsidRDefault="00A70F15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CC000D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81.2Англ-4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CC000D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М98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Мюллер, В.К. Англо-русский, русско-английский словарь с современной транскрипцией [Текст]. - М.: </w:t>
            </w:r>
            <w:proofErr w:type="spell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, 2017.- 416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CC000D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О-28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Общевоинские уставы Вооруженных Сил Российской Федерации [Текст]: В редакции, действующей с 25 марта 2015 г. - 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, 2016.- 560 с.</w:t>
            </w: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67.410.12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А79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Арбитражный процессуальный кодекс Российской федерации [Текст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15 апреля 2017 г.+ сравнительная таблица изменений. – 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2017. –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67.410.1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Российской Федерации [Текст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мая 2017 г.+ Сравнительная таблица изменений. - М.: Проспект, 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192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С-30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 [Текст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25 апреля 2017 г. – М. : Проспект, 2017. – 64 с.</w:t>
            </w: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67.405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Т 78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[Текст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25 апреля 2017 года + сравнительная таблица изменений.  – 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2017. – 256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31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 [Текст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25 мая 2017 года + сравнительная таблица изменений. – 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2017. – 272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2610" w:rsidRPr="00CC000D" w:rsidTr="00180BA0">
        <w:trPr>
          <w:cantSplit/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CC000D" w:rsidRDefault="00B62610" w:rsidP="000C2C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2F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67.409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0" w:rsidRPr="003B5A72" w:rsidRDefault="00B62610" w:rsidP="0091201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 кодекс Российской Федерации [Текст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15 апреля 2017 года +  сравнительная таблица изменений. – </w:t>
            </w:r>
            <w:proofErr w:type="gramStart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B5A7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2017. – 288 с.</w:t>
            </w: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10" w:rsidRPr="003B5A72" w:rsidRDefault="00B62610" w:rsidP="00CC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72C08" w:rsidRDefault="00D72C08">
      <w:pPr>
        <w:rPr>
          <w:rFonts w:ascii="Times New Roman" w:hAnsi="Times New Roman" w:cs="Times New Roman"/>
          <w:sz w:val="16"/>
          <w:szCs w:val="16"/>
        </w:rPr>
      </w:pPr>
    </w:p>
    <w:p w:rsidR="004A0E9F" w:rsidRDefault="00D72C08" w:rsidP="00B62610">
      <w:pPr>
        <w:tabs>
          <w:tab w:val="left" w:pos="216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A0E9F" w:rsidRDefault="004A0E9F" w:rsidP="004A0E9F">
      <w:pPr>
        <w:rPr>
          <w:rFonts w:ascii="Times New Roman" w:hAnsi="Times New Roman" w:cs="Times New Roman"/>
          <w:sz w:val="16"/>
          <w:szCs w:val="16"/>
        </w:rPr>
      </w:pPr>
    </w:p>
    <w:p w:rsidR="004A0E9F" w:rsidRPr="004A0E9F" w:rsidRDefault="004A0E9F" w:rsidP="004A0E9F">
      <w:pPr>
        <w:rPr>
          <w:rFonts w:ascii="Times New Roman" w:hAnsi="Times New Roman" w:cs="Times New Roman"/>
          <w:sz w:val="16"/>
          <w:szCs w:val="16"/>
        </w:rPr>
      </w:pPr>
    </w:p>
    <w:p w:rsidR="004A0E9F" w:rsidRPr="004A0E9F" w:rsidRDefault="004A0E9F" w:rsidP="004A0E9F">
      <w:pPr>
        <w:rPr>
          <w:rFonts w:ascii="Times New Roman" w:hAnsi="Times New Roman" w:cs="Times New Roman"/>
          <w:sz w:val="16"/>
          <w:szCs w:val="16"/>
        </w:rPr>
      </w:pPr>
    </w:p>
    <w:p w:rsidR="004A0E9F" w:rsidRPr="004A0E9F" w:rsidRDefault="004A0E9F" w:rsidP="004A0E9F">
      <w:pPr>
        <w:rPr>
          <w:rFonts w:ascii="Times New Roman" w:hAnsi="Times New Roman" w:cs="Times New Roman"/>
          <w:sz w:val="16"/>
          <w:szCs w:val="16"/>
        </w:rPr>
      </w:pPr>
    </w:p>
    <w:p w:rsidR="00747686" w:rsidRPr="004A0E9F" w:rsidRDefault="00747686" w:rsidP="004A0E9F">
      <w:pPr>
        <w:rPr>
          <w:rFonts w:ascii="Times New Roman" w:hAnsi="Times New Roman" w:cs="Times New Roman"/>
          <w:sz w:val="16"/>
          <w:szCs w:val="16"/>
        </w:rPr>
      </w:pPr>
    </w:p>
    <w:sectPr w:rsidR="00747686" w:rsidRPr="004A0E9F" w:rsidSect="00006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35B55"/>
    <w:multiLevelType w:val="hybridMultilevel"/>
    <w:tmpl w:val="1E92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2E50"/>
    <w:multiLevelType w:val="hybridMultilevel"/>
    <w:tmpl w:val="65D0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BFD"/>
    <w:rsid w:val="00006CBB"/>
    <w:rsid w:val="00051663"/>
    <w:rsid w:val="000C2C91"/>
    <w:rsid w:val="000E52F7"/>
    <w:rsid w:val="000F1153"/>
    <w:rsid w:val="00104844"/>
    <w:rsid w:val="0014609D"/>
    <w:rsid w:val="00170441"/>
    <w:rsid w:val="00172EC6"/>
    <w:rsid w:val="00180BA0"/>
    <w:rsid w:val="0019416E"/>
    <w:rsid w:val="001D4C34"/>
    <w:rsid w:val="001E1E4C"/>
    <w:rsid w:val="00232F1A"/>
    <w:rsid w:val="002548D4"/>
    <w:rsid w:val="00271CC2"/>
    <w:rsid w:val="002833B3"/>
    <w:rsid w:val="00284C94"/>
    <w:rsid w:val="002920D5"/>
    <w:rsid w:val="002D4A8C"/>
    <w:rsid w:val="002E32B5"/>
    <w:rsid w:val="002F2489"/>
    <w:rsid w:val="0030695F"/>
    <w:rsid w:val="00310B27"/>
    <w:rsid w:val="0036528E"/>
    <w:rsid w:val="00370FBC"/>
    <w:rsid w:val="003A0D50"/>
    <w:rsid w:val="003B5A72"/>
    <w:rsid w:val="003D6BFD"/>
    <w:rsid w:val="00407DEE"/>
    <w:rsid w:val="00421AE5"/>
    <w:rsid w:val="00443487"/>
    <w:rsid w:val="004A0E9F"/>
    <w:rsid w:val="004B12ED"/>
    <w:rsid w:val="004C53D3"/>
    <w:rsid w:val="004E550C"/>
    <w:rsid w:val="0051648D"/>
    <w:rsid w:val="00516EFF"/>
    <w:rsid w:val="00524AC7"/>
    <w:rsid w:val="00571AE7"/>
    <w:rsid w:val="00596035"/>
    <w:rsid w:val="005968D3"/>
    <w:rsid w:val="005A702B"/>
    <w:rsid w:val="005F4756"/>
    <w:rsid w:val="00616483"/>
    <w:rsid w:val="00641C76"/>
    <w:rsid w:val="00651322"/>
    <w:rsid w:val="00653AA1"/>
    <w:rsid w:val="006A3805"/>
    <w:rsid w:val="00747686"/>
    <w:rsid w:val="00750749"/>
    <w:rsid w:val="00755854"/>
    <w:rsid w:val="00762E85"/>
    <w:rsid w:val="0076449D"/>
    <w:rsid w:val="00772488"/>
    <w:rsid w:val="007C711F"/>
    <w:rsid w:val="00851FC4"/>
    <w:rsid w:val="008A1BCB"/>
    <w:rsid w:val="00912011"/>
    <w:rsid w:val="009561B4"/>
    <w:rsid w:val="009576A6"/>
    <w:rsid w:val="00987062"/>
    <w:rsid w:val="00996D7D"/>
    <w:rsid w:val="009C2A1F"/>
    <w:rsid w:val="009D1789"/>
    <w:rsid w:val="00A261DC"/>
    <w:rsid w:val="00A61E06"/>
    <w:rsid w:val="00A653A2"/>
    <w:rsid w:val="00A70F15"/>
    <w:rsid w:val="00A73ED9"/>
    <w:rsid w:val="00A77D4E"/>
    <w:rsid w:val="00A86A13"/>
    <w:rsid w:val="00AA40D8"/>
    <w:rsid w:val="00AC2DF8"/>
    <w:rsid w:val="00AD1AFB"/>
    <w:rsid w:val="00AD2191"/>
    <w:rsid w:val="00AE1FA0"/>
    <w:rsid w:val="00AF6CEF"/>
    <w:rsid w:val="00B2498F"/>
    <w:rsid w:val="00B54EBC"/>
    <w:rsid w:val="00B62610"/>
    <w:rsid w:val="00B80335"/>
    <w:rsid w:val="00B86118"/>
    <w:rsid w:val="00B966A2"/>
    <w:rsid w:val="00BD2699"/>
    <w:rsid w:val="00BE6380"/>
    <w:rsid w:val="00C00B40"/>
    <w:rsid w:val="00C02176"/>
    <w:rsid w:val="00C20654"/>
    <w:rsid w:val="00C20E8D"/>
    <w:rsid w:val="00C23EAE"/>
    <w:rsid w:val="00C34713"/>
    <w:rsid w:val="00C65FDE"/>
    <w:rsid w:val="00C7114E"/>
    <w:rsid w:val="00C76321"/>
    <w:rsid w:val="00C772DD"/>
    <w:rsid w:val="00C94A42"/>
    <w:rsid w:val="00CB51FA"/>
    <w:rsid w:val="00CC000D"/>
    <w:rsid w:val="00CF5EFD"/>
    <w:rsid w:val="00D04EF3"/>
    <w:rsid w:val="00D72C08"/>
    <w:rsid w:val="00D81F26"/>
    <w:rsid w:val="00D82972"/>
    <w:rsid w:val="00D902BE"/>
    <w:rsid w:val="00D97427"/>
    <w:rsid w:val="00DA0F6B"/>
    <w:rsid w:val="00DF412D"/>
    <w:rsid w:val="00DF6C63"/>
    <w:rsid w:val="00E054D2"/>
    <w:rsid w:val="00E27AA9"/>
    <w:rsid w:val="00E30760"/>
    <w:rsid w:val="00E8662F"/>
    <w:rsid w:val="00E969D7"/>
    <w:rsid w:val="00ED2F71"/>
    <w:rsid w:val="00ED558B"/>
    <w:rsid w:val="00F71FD2"/>
    <w:rsid w:val="00F86F32"/>
    <w:rsid w:val="00FC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2FF-CF97-474C-BA9B-E0CB728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A6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A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D6309-E553-4344-AFFF-932C0B587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F02FC-ADC3-4268-85F4-EE16C7AD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C621A-0714-4690-ADE6-662D7F9F1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библиотека</cp:lastModifiedBy>
  <cp:revision>11</cp:revision>
  <cp:lastPrinted>2019-01-30T05:15:00Z</cp:lastPrinted>
  <dcterms:created xsi:type="dcterms:W3CDTF">2020-01-27T04:53:00Z</dcterms:created>
  <dcterms:modified xsi:type="dcterms:W3CDTF">2020-01-27T05:10:00Z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