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E3" w:rsidRDefault="004A5436" w:rsidP="00F079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 w:rsidRPr="008E787A">
        <w:rPr>
          <w:rStyle w:val="a4"/>
          <w:rFonts w:ascii="Times New Roman" w:hAnsi="Times New Roman" w:cs="Times New Roman"/>
          <w:sz w:val="44"/>
          <w:szCs w:val="44"/>
        </w:rPr>
        <w:fldChar w:fldCharType="begin"/>
      </w:r>
      <w:r w:rsidRPr="008E787A">
        <w:rPr>
          <w:rStyle w:val="a4"/>
          <w:rFonts w:ascii="Times New Roman" w:hAnsi="Times New Roman" w:cs="Times New Roman"/>
          <w:sz w:val="44"/>
          <w:szCs w:val="44"/>
        </w:rPr>
        <w:instrText xml:space="preserve"> HYPERLINK "http://library.fa.ru/res_mainres.asp?cat=rus" \o "В данном разделе представлен список ресурсов, получаемых по платной подписке БИК. Отсюда осуществляется поиск и просмотр полных текстов газет, журналов и некоторых книг." </w:instrText>
      </w:r>
      <w:r w:rsidRPr="008E787A">
        <w:rPr>
          <w:rStyle w:val="a4"/>
          <w:rFonts w:ascii="Times New Roman" w:hAnsi="Times New Roman" w:cs="Times New Roman"/>
          <w:sz w:val="44"/>
          <w:szCs w:val="44"/>
        </w:rPr>
        <w:fldChar w:fldCharType="separate"/>
      </w:r>
      <w:r w:rsidRPr="008E787A">
        <w:rPr>
          <w:rStyle w:val="a4"/>
          <w:rFonts w:ascii="Times New Roman" w:hAnsi="Times New Roman" w:cs="Times New Roman"/>
          <w:sz w:val="44"/>
          <w:szCs w:val="44"/>
        </w:rPr>
        <w:t xml:space="preserve">Ресурсы на русском языке </w:t>
      </w:r>
      <w:r w:rsidRPr="008E787A">
        <w:rPr>
          <w:rStyle w:val="a4"/>
          <w:rFonts w:ascii="Times New Roman" w:hAnsi="Times New Roman" w:cs="Times New Roman"/>
          <w:sz w:val="44"/>
          <w:szCs w:val="44"/>
        </w:rPr>
        <w:fldChar w:fldCharType="end"/>
      </w:r>
    </w:p>
    <w:p w:rsidR="00475859" w:rsidRPr="00475859" w:rsidRDefault="00475859" w:rsidP="00F079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F0799C" w:rsidRPr="0077554B" w:rsidRDefault="00F0799C" w:rsidP="00F0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  <w:lang w:eastAsia="ru-RU"/>
        </w:rPr>
      </w:pPr>
    </w:p>
    <w:tbl>
      <w:tblPr>
        <w:tblW w:w="11229" w:type="dxa"/>
        <w:tblInd w:w="-3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9214"/>
      </w:tblGrid>
      <w:tr w:rsidR="008B0BE9" w:rsidRPr="00475859" w:rsidTr="00475859">
        <w:trPr>
          <w:trHeight w:val="260"/>
        </w:trPr>
        <w:tc>
          <w:tcPr>
            <w:tcW w:w="11229" w:type="dxa"/>
            <w:gridSpan w:val="2"/>
            <w:shd w:val="clear" w:color="auto" w:fill="D9D9D9" w:themeFill="background1" w:themeFillShade="D9"/>
          </w:tcPr>
          <w:p w:rsidR="00624AB1" w:rsidRDefault="008B0BE9" w:rsidP="00624AB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</w:pPr>
            <w:r w:rsidRPr="00475859"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 xml:space="preserve">Доступ через </w:t>
            </w:r>
            <w:r w:rsidR="00624AB1"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Единую систему личных кабинетов Финанс</w:t>
            </w:r>
            <w:r w:rsidR="00752BF6"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о</w:t>
            </w:r>
            <w:r w:rsidR="00624AB1"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вого университета</w:t>
            </w:r>
            <w:bookmarkStart w:id="0" w:name="_GoBack"/>
            <w:bookmarkEnd w:id="0"/>
          </w:p>
          <w:p w:rsidR="00624AB1" w:rsidRPr="00624AB1" w:rsidRDefault="00624AB1" w:rsidP="00624AB1">
            <w:pPr>
              <w:pStyle w:val="3"/>
              <w:spacing w:before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4AB1">
              <w:rPr>
                <w:b/>
                <w:color w:val="FF0000"/>
                <w:sz w:val="36"/>
                <w:szCs w:val="36"/>
              </w:rPr>
              <w:t xml:space="preserve">org.fa.ru </w:t>
            </w:r>
          </w:p>
        </w:tc>
      </w:tr>
      <w:tr w:rsidR="008B0BE9" w:rsidRPr="008E787A" w:rsidTr="00475859"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6C6910B" wp14:editId="7AB72976">
                  <wp:extent cx="1209675" cy="504825"/>
                  <wp:effectExtent l="0" t="0" r="9525" b="9525"/>
                  <wp:docPr id="49" name="Рисунок 49" descr="http://www.library.fa.ru/img/logo_gko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library.fa.ru/img/logo_gko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B0BE9" w:rsidRPr="008E787A" w:rsidRDefault="00752BF6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B0BE9" w:rsidRPr="008E7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grebennikon.ru</w:t>
              </w:r>
            </w:hyperlink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Предоставлен доступ к электронной библиотеке «ИД «Гребенников», которая содержит научно-практические журналы по направлениям: маркетинг, менеджмент, управление финансами, управление персоналом, а также коллекцию из более чем 190 тематических видеоматериалов (тренинги и мастер-классы, видеокурсы, вебинары, </w:t>
            </w:r>
            <w:proofErr w:type="spellStart"/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видеоинтервью</w:t>
            </w:r>
            <w:proofErr w:type="spellEnd"/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видеоблоги</w:t>
            </w:r>
            <w:proofErr w:type="spellEnd"/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B0BE9" w:rsidRPr="008E787A" w:rsidTr="00475859"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E853B" wp14:editId="2B0A21E5">
                  <wp:extent cx="1209675" cy="666750"/>
                  <wp:effectExtent l="0" t="0" r="9525" b="0"/>
                  <wp:docPr id="8" name="Рисунок 8" descr="http://www.old.fa.ru/fil/ufa/PublishingImages/2017-02-2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ld.fa.ru/fil/ufa/PublishingImages/2017-02-2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B0BE9" w:rsidRPr="008E787A" w:rsidRDefault="00752BF6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B0BE9" w:rsidRPr="008E7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znanium.com</w:t>
              </w:r>
            </w:hyperlink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Электронно-библиотечная система Znanium.com издательства «ИНФРА-М» - это учебники и учебные пособия, диссертации и авторефераты, монографии и статьи, сборники научных трудов, доступные в едином виртуальном пространстве.</w:t>
            </w:r>
          </w:p>
          <w:p w:rsidR="008B0BE9" w:rsidRPr="008E787A" w:rsidRDefault="008B0BE9" w:rsidP="008B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 регистрация.</w:t>
            </w:r>
          </w:p>
          <w:p w:rsidR="008B0BE9" w:rsidRPr="008E787A" w:rsidRDefault="008B0BE9" w:rsidP="008B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31287" wp14:editId="5CAA91B1">
                  <wp:extent cx="1133475" cy="647700"/>
                  <wp:effectExtent l="0" t="0" r="9525" b="0"/>
                  <wp:docPr id="9" name="Рисунок 9" descr="http://www.old.fa.ru/fil/ufa/PublishingImages/2017-02-2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ld.fa.ru/fil/ufa/PublishingImages/2017-02-2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91" cy="6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B0BE9" w:rsidRPr="008E787A" w:rsidRDefault="00752BF6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B0BE9" w:rsidRPr="008E7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book.ru</w:t>
              </w:r>
            </w:hyperlink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Электронно-библиотечная система BOOK.ru. - актуальная учебная литература на русском языке. В ЭБС BOOK.ru представлены издания по экономике, банковскому делу, бухгалтерскому учету, налогообложению, страховому делу, финансам, фондовому рынку, маркетингу, менеджменту, праву и юридическим наукам, информатике и вычислительной технике, психологии, философии и др.</w:t>
            </w:r>
          </w:p>
          <w:p w:rsidR="008B0BE9" w:rsidRPr="008138BB" w:rsidRDefault="008B0BE9" w:rsidP="008B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Налажена автоматическая регистрация.</w:t>
            </w:r>
          </w:p>
        </w:tc>
      </w:tr>
      <w:tr w:rsidR="008B0BE9" w:rsidRPr="008E787A" w:rsidTr="00475859"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16A42C8A" wp14:editId="334D5990">
                  <wp:extent cx="1133475" cy="619125"/>
                  <wp:effectExtent l="0" t="0" r="9525" b="9525"/>
                  <wp:docPr id="63" name="Рисунок 63" descr="http://www.library.fa.ru/img/urait-p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library.fa.ru/img/urait-p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62" cy="64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B0BE9" w:rsidRPr="008E787A" w:rsidRDefault="00752BF6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B0BE9" w:rsidRPr="008E7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urait.ru</w:t>
              </w:r>
            </w:hyperlink>
            <w:r w:rsidR="008B0BE9"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Образовательная платформа Юрайт — образовательный ресурс, электронная библиотека и интернет-магазин, где читают электронные и печатные учебники авторов — преподавателей ведущих университетов для всех уровней профессионального образования, а также пользуются видео- и аудиоматериалами, тестированием и сервисами для преподавателей, доступными 24 часа 7 дней в неделю.</w:t>
            </w:r>
          </w:p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c>
          <w:tcPr>
            <w:tcW w:w="2015" w:type="dxa"/>
            <w:hideMark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87A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971C254" wp14:editId="5C38E243">
                  <wp:extent cx="1171575" cy="647700"/>
                  <wp:effectExtent l="0" t="0" r="9525" b="0"/>
                  <wp:docPr id="14" name="Рисунок 14" descr="http://www.library.fa.ru/img/La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library.fa.ru/img/La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hideMark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18" w:history="1">
              <w:r w:rsidRPr="008E78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e.lanbook.com</w:t>
              </w:r>
            </w:hyperlink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 к тематическим книжным и журнальным коллекциям Электронно-библиотечной системы издательства "Лань" (Социально-гуманитарные науки, экономика и менеджмент, математика, информатика, физика, география, филология, искусствоведение, художественная литература и др.) более 35 000 книг, 650 журналов.</w:t>
            </w:r>
          </w:p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54B" w:rsidRPr="00AC5274" w:rsidTr="00475859">
        <w:tc>
          <w:tcPr>
            <w:tcW w:w="2015" w:type="dxa"/>
            <w:hideMark/>
          </w:tcPr>
          <w:p w:rsidR="0077554B" w:rsidRPr="0077554B" w:rsidRDefault="0077554B" w:rsidP="0077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4B">
              <w:rPr>
                <w:noProof/>
                <w:lang w:eastAsia="ru-RU"/>
              </w:rPr>
              <w:drawing>
                <wp:inline distT="0" distB="0" distL="0" distR="0" wp14:anchorId="39866F47" wp14:editId="7567D56D">
                  <wp:extent cx="1171575" cy="525780"/>
                  <wp:effectExtent l="0" t="0" r="9525" b="7620"/>
                  <wp:docPr id="1" name="Рисунок 1" descr="http://www.library.fa.ru/img/alp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brary.fa.ru/img/alp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hideMark/>
          </w:tcPr>
          <w:p w:rsidR="0077554B" w:rsidRDefault="0077554B" w:rsidP="0077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Альпина: Онлайн-библиотека деловой литературы</w:t>
            </w:r>
            <w:r w:rsidRPr="0077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Онлайн-библиотека деловой литературы издательства «Альпина </w:t>
            </w:r>
            <w:proofErr w:type="spellStart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Более 700 книг издательств «Альпина </w:t>
            </w:r>
            <w:proofErr w:type="spellStart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«Альпина Бизнес Букс» и «Альпина нон </w:t>
            </w:r>
            <w:proofErr w:type="spellStart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фикшн</w:t>
            </w:r>
            <w:proofErr w:type="spellEnd"/>
            <w:r w:rsidRPr="007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7554B" w:rsidRPr="0077554B" w:rsidRDefault="0077554B" w:rsidP="0077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c>
          <w:tcPr>
            <w:tcW w:w="2015" w:type="dxa"/>
            <w:hideMark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0D4D04B3" wp14:editId="5EBA1121">
                  <wp:extent cx="1133475" cy="590550"/>
                  <wp:effectExtent l="0" t="0" r="9525" b="0"/>
                  <wp:docPr id="15" name="Рисунок 15" descr="http://www.library.fa.ru/img/biblioclub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library.fa.ru/img/biblioclub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hideMark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biblioclub.ru - Электронно-библиотечная система "Университетская библиотека онлайн": </w:t>
            </w:r>
            <w:bookmarkStart w:id="1" w:name="top"/>
            <w:bookmarkEnd w:id="1"/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более 100 000 изданиям по всем отраслям знаний. Более 400 издательств, представленных в ЭБС обеспечат обучающихся изданиями по основным и узкопрофильным предметам.</w:t>
            </w:r>
          </w:p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c>
          <w:tcPr>
            <w:tcW w:w="11229" w:type="dxa"/>
            <w:gridSpan w:val="2"/>
            <w:shd w:val="clear" w:color="auto" w:fill="D9D9D9" w:themeFill="background1" w:themeFillShade="D9"/>
          </w:tcPr>
          <w:p w:rsidR="00475859" w:rsidRDefault="008B0BE9" w:rsidP="0047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</w:t>
            </w:r>
            <w:r w:rsidR="0047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компьютеров находящихся в локальной сети Уфимского филиала Финуниверситета</w:t>
            </w:r>
          </w:p>
          <w:p w:rsidR="00475859" w:rsidRPr="00475859" w:rsidRDefault="00475859" w:rsidP="0047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0117B" wp14:editId="061B6425">
                  <wp:extent cx="1133475" cy="581025"/>
                  <wp:effectExtent l="0" t="0" r="9525" b="9525"/>
                  <wp:docPr id="50" name="Рисунок 50" descr="http://www.library.fa.ru/img/res_dissrsl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library.fa.ru/img/res_dissrsl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диссертаций Российской государственной библиотеки -  Российская государственная библиотека, являясь единственным хранилищем подлинников диссертаций создала электронную библиотеку диссертаций на основе современных информационных технологий, что обеспечивает широкую доступность и сохранность фонда диссертаций. На данный момент ЭБД РГБ содержит более 911.000 полных текстов диссертаций и авторефератов.</w:t>
            </w:r>
          </w:p>
          <w:p w:rsidR="008B0BE9" w:rsidRPr="008E787A" w:rsidRDefault="008B0BE9" w:rsidP="0077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E9" w:rsidRPr="008E787A" w:rsidTr="00475859">
        <w:trPr>
          <w:trHeight w:val="25"/>
        </w:trPr>
        <w:tc>
          <w:tcPr>
            <w:tcW w:w="2015" w:type="dxa"/>
          </w:tcPr>
          <w:p w:rsidR="008B0BE9" w:rsidRPr="008E787A" w:rsidRDefault="008B0BE9" w:rsidP="008B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63DD855A" wp14:editId="4451CA73">
                  <wp:extent cx="1133475" cy="704850"/>
                  <wp:effectExtent l="0" t="0" r="9525" b="0"/>
                  <wp:docPr id="2" name="Рисунок 2" descr="http://www.library.fa.ru/img/consultant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ibrary.fa.ru/img/consultant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B0BE9" w:rsidRPr="008E787A" w:rsidRDefault="008B0BE9" w:rsidP="008E787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E787A">
              <w:t>КонсультантПлюс</w:t>
            </w:r>
            <w:proofErr w:type="spellEnd"/>
            <w:r w:rsidRPr="008E787A">
              <w:t xml:space="preserve"> - одна из самых распространенных справочно-правовых систем. Содержит свыше 70 млн. документов </w:t>
            </w:r>
            <w:proofErr w:type="spellStart"/>
            <w:r w:rsidRPr="008E787A">
              <w:t>документов</w:t>
            </w:r>
            <w:proofErr w:type="spellEnd"/>
            <w:r w:rsidRPr="008E787A">
              <w:t xml:space="preserve"> федерального и регионального законодательства, а также судебных решений, финансовых консультаций, комментариев к законодательству и другой полезной информации.</w:t>
            </w:r>
          </w:p>
        </w:tc>
      </w:tr>
    </w:tbl>
    <w:p w:rsidR="00996A7A" w:rsidRPr="00181B11" w:rsidRDefault="00996A7A" w:rsidP="00181B1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996A7A" w:rsidRPr="00181B11" w:rsidSect="00475859">
      <w:pgSz w:w="11906" w:h="16838"/>
      <w:pgMar w:top="357" w:right="374" w:bottom="295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B71"/>
    <w:multiLevelType w:val="multilevel"/>
    <w:tmpl w:val="798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15CBE"/>
    <w:multiLevelType w:val="multilevel"/>
    <w:tmpl w:val="761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60ED0"/>
    <w:multiLevelType w:val="multilevel"/>
    <w:tmpl w:val="045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629A4"/>
    <w:multiLevelType w:val="multilevel"/>
    <w:tmpl w:val="827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37CCD"/>
    <w:multiLevelType w:val="hybridMultilevel"/>
    <w:tmpl w:val="26B6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122"/>
    <w:multiLevelType w:val="multilevel"/>
    <w:tmpl w:val="490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6"/>
    <w:rsid w:val="000054B4"/>
    <w:rsid w:val="00046EB3"/>
    <w:rsid w:val="0005623C"/>
    <w:rsid w:val="000B32F0"/>
    <w:rsid w:val="000E335F"/>
    <w:rsid w:val="00105E35"/>
    <w:rsid w:val="00124AC9"/>
    <w:rsid w:val="0012673E"/>
    <w:rsid w:val="001449B4"/>
    <w:rsid w:val="001664AD"/>
    <w:rsid w:val="001667EE"/>
    <w:rsid w:val="00181B11"/>
    <w:rsid w:val="00194714"/>
    <w:rsid w:val="001C73F6"/>
    <w:rsid w:val="001E4169"/>
    <w:rsid w:val="001E71E9"/>
    <w:rsid w:val="00232F95"/>
    <w:rsid w:val="002578A2"/>
    <w:rsid w:val="00267787"/>
    <w:rsid w:val="002B682D"/>
    <w:rsid w:val="003322AA"/>
    <w:rsid w:val="003D30BC"/>
    <w:rsid w:val="003D7746"/>
    <w:rsid w:val="003E35A3"/>
    <w:rsid w:val="003F1F39"/>
    <w:rsid w:val="003F43A7"/>
    <w:rsid w:val="00421C39"/>
    <w:rsid w:val="00430BF2"/>
    <w:rsid w:val="00475859"/>
    <w:rsid w:val="00484538"/>
    <w:rsid w:val="004A5436"/>
    <w:rsid w:val="004D6EEB"/>
    <w:rsid w:val="004E08F6"/>
    <w:rsid w:val="00523BB7"/>
    <w:rsid w:val="00533D9C"/>
    <w:rsid w:val="00584DD5"/>
    <w:rsid w:val="005A1F6F"/>
    <w:rsid w:val="005C1F6F"/>
    <w:rsid w:val="005E460F"/>
    <w:rsid w:val="005E60E8"/>
    <w:rsid w:val="00612F42"/>
    <w:rsid w:val="00623ABD"/>
    <w:rsid w:val="00624AB1"/>
    <w:rsid w:val="006A1CB4"/>
    <w:rsid w:val="006E31EE"/>
    <w:rsid w:val="0070681D"/>
    <w:rsid w:val="00752BF6"/>
    <w:rsid w:val="007570D7"/>
    <w:rsid w:val="0077554B"/>
    <w:rsid w:val="007F495B"/>
    <w:rsid w:val="008138BB"/>
    <w:rsid w:val="00844C9F"/>
    <w:rsid w:val="0087726E"/>
    <w:rsid w:val="00887849"/>
    <w:rsid w:val="008B0BE9"/>
    <w:rsid w:val="008B442C"/>
    <w:rsid w:val="008D1BAE"/>
    <w:rsid w:val="008E787A"/>
    <w:rsid w:val="009133BF"/>
    <w:rsid w:val="00913EF7"/>
    <w:rsid w:val="0093248B"/>
    <w:rsid w:val="00987FE3"/>
    <w:rsid w:val="009964B7"/>
    <w:rsid w:val="00996A7A"/>
    <w:rsid w:val="009A5616"/>
    <w:rsid w:val="009E6E11"/>
    <w:rsid w:val="009F2394"/>
    <w:rsid w:val="00A50224"/>
    <w:rsid w:val="00A722FD"/>
    <w:rsid w:val="00AC5274"/>
    <w:rsid w:val="00B01566"/>
    <w:rsid w:val="00B45CEA"/>
    <w:rsid w:val="00B6651C"/>
    <w:rsid w:val="00B80665"/>
    <w:rsid w:val="00BD749E"/>
    <w:rsid w:val="00BE4593"/>
    <w:rsid w:val="00C46219"/>
    <w:rsid w:val="00CB18FF"/>
    <w:rsid w:val="00CC7E99"/>
    <w:rsid w:val="00CF68AA"/>
    <w:rsid w:val="00D12D0B"/>
    <w:rsid w:val="00D144B5"/>
    <w:rsid w:val="00D2662C"/>
    <w:rsid w:val="00D649CB"/>
    <w:rsid w:val="00D705DF"/>
    <w:rsid w:val="00D72DA9"/>
    <w:rsid w:val="00D848D2"/>
    <w:rsid w:val="00DE7F03"/>
    <w:rsid w:val="00E30639"/>
    <w:rsid w:val="00E81A8B"/>
    <w:rsid w:val="00EB0B4A"/>
    <w:rsid w:val="00EE690C"/>
    <w:rsid w:val="00F0799C"/>
    <w:rsid w:val="00F36825"/>
    <w:rsid w:val="00F45D73"/>
    <w:rsid w:val="00F53D85"/>
    <w:rsid w:val="00F8325A"/>
    <w:rsid w:val="00F8782B"/>
    <w:rsid w:val="00FC6D8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8DE7-6608-434A-82DE-B0E7EF8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5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274"/>
    <w:rPr>
      <w:color w:val="0000FF"/>
      <w:u w:val="single"/>
    </w:rPr>
  </w:style>
  <w:style w:type="character" w:styleId="a5">
    <w:name w:val="Strong"/>
    <w:basedOn w:val="a0"/>
    <w:uiPriority w:val="22"/>
    <w:qFormat/>
    <w:rsid w:val="00AC5274"/>
    <w:rPr>
      <w:b/>
      <w:bCs/>
    </w:rPr>
  </w:style>
  <w:style w:type="paragraph" w:styleId="a6">
    <w:name w:val="List Paragraph"/>
    <w:basedOn w:val="a"/>
    <w:uiPriority w:val="34"/>
    <w:qFormat/>
    <w:rsid w:val="001664AD"/>
    <w:pPr>
      <w:ind w:left="720"/>
      <w:contextualSpacing/>
    </w:pPr>
  </w:style>
  <w:style w:type="paragraph" w:customStyle="1" w:styleId="libtext">
    <w:name w:val="libtext"/>
    <w:basedOn w:val="a"/>
    <w:rsid w:val="002B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5E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66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7554B"/>
  </w:style>
  <w:style w:type="character" w:customStyle="1" w:styleId="30">
    <w:name w:val="Заголовок 3 Знак"/>
    <w:basedOn w:val="a0"/>
    <w:link w:val="3"/>
    <w:uiPriority w:val="9"/>
    <w:rsid w:val="00475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52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7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.el.fa.ru:2048/login?user=oaanufrieva%40fa.ru&amp;ticket=0c3a290ba99eb688609bfd3d37b6a5f6%24u1601271159%24gstaff%24e&amp;url=https://grebennikon.ru" TargetMode="External"/><Relationship Id="rId13" Type="http://schemas.openxmlformats.org/officeDocument/2006/relationships/hyperlink" Target="http://library.fa.ru/resource.asp?id=645" TargetMode="External"/><Relationship Id="rId18" Type="http://schemas.openxmlformats.org/officeDocument/2006/relationships/hyperlink" Target="http://ez.el.fa.ru:2048/login?user=oaanufrieva%40fa.ru&amp;ticket=0c3a290ba99eb688609bfd3d37b6a5f6%24u1601271159%24gstaff%24e&amp;url=https://e.lanboo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gif"/><Relationship Id="rId12" Type="http://schemas.openxmlformats.org/officeDocument/2006/relationships/hyperlink" Target="https://www.book.ru/autosignon?domain=fa&amp;id=264200&amp;lname=%D0%90%D0%BD%D1%83%D1%84%D1%80%D0%B8%D0%B5%D0%B2%D0%B0&amp;name=%D0%9E%D0%BA%D1%81%D0%B0%D0%BD%D0%B0&amp;patr=%D0%90%D0%BB%D0%B5%D0%BA%D1%81%D0%B5%D0%B5%D0%B2%D0%BD%D0%B0&amp;dossier=oaanufrieva%40fa.ru&amp;time=20200928093239&amp;sign=d6d065227a2eb400fa70c3176c740ce3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http://www.library.fa.ru/resource.asp?id=574" TargetMode="External"/><Relationship Id="rId20" Type="http://schemas.openxmlformats.org/officeDocument/2006/relationships/hyperlink" Target="http://www.library.fa.ru/resource.asp?id=5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.fa.ru/resource.asp?id=49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library.fa.ru/resource.asp?id=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.el.fa.ru:2048/login?user=oaanufrieva%40fa.ru&amp;ticket=0c3a290ba99eb688609bfd3d37b6a5f6%24u1601271159%24gstaff%24e&amp;url=https://urait.ru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new.znanium.com/sso?domain=fa.ru&amp;username=oaanufrieva%40fa.ru&amp;gmt=20200928053239&amp;token=f9e7c836333d49a246544f18a9bf51f2&amp;lname=%D0%90%D0%BD%D1%83%D1%84%D1%80%D0%B8%D0%B5%D0%B2%D0%B0&amp;fname=%D0%9E%D0%BA%D1%81%D0%B0%D0%BD%D0%B0&amp;mname=%D0%90%D0%BB%D0%B5%D0%BA%D1%81%D0%B5%D0%B5%D0%B2%D0%BD%D0%B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www.library.fa.ru/resource.asp?id=3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D47-DBF8-477E-9262-C67B751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2020-10-15T11:05:00Z</cp:lastPrinted>
  <dcterms:created xsi:type="dcterms:W3CDTF">2021-10-22T05:17:00Z</dcterms:created>
  <dcterms:modified xsi:type="dcterms:W3CDTF">2021-10-22T05:54:00Z</dcterms:modified>
</cp:coreProperties>
</file>