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89" w:rsidRDefault="00EE2789" w:rsidP="00EE2789">
      <w:pPr>
        <w:jc w:val="center"/>
        <w:rPr>
          <w:spacing w:val="80"/>
        </w:rPr>
      </w:pPr>
      <w:r>
        <w:rPr>
          <w:noProof/>
        </w:rPr>
        <w:drawing>
          <wp:inline distT="0" distB="0" distL="0" distR="0" wp14:anchorId="34B8604F" wp14:editId="20539004">
            <wp:extent cx="68580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spacing w:val="8"/>
          <w:sz w:val="24"/>
          <w:szCs w:val="24"/>
        </w:rPr>
      </w:pPr>
      <w:r w:rsidRPr="005B5B7E">
        <w:rPr>
          <w:spacing w:val="8"/>
          <w:sz w:val="24"/>
          <w:szCs w:val="24"/>
        </w:rPr>
        <w:t xml:space="preserve">Федеральное государственное образовательное бюджетное </w:t>
      </w:r>
    </w:p>
    <w:p w:rsidR="00EE2789" w:rsidRPr="005B5B7E" w:rsidRDefault="00EE2789" w:rsidP="00EE2789">
      <w:pPr>
        <w:shd w:val="clear" w:color="auto" w:fill="FFFFFF"/>
        <w:tabs>
          <w:tab w:val="left" w:leader="underscore" w:pos="1051"/>
          <w:tab w:val="left" w:leader="underscore" w:pos="9259"/>
        </w:tabs>
        <w:ind w:right="-2"/>
        <w:jc w:val="center"/>
        <w:rPr>
          <w:b/>
          <w:spacing w:val="8"/>
          <w:sz w:val="24"/>
          <w:szCs w:val="24"/>
        </w:rPr>
      </w:pPr>
      <w:r w:rsidRPr="005B5B7E">
        <w:rPr>
          <w:spacing w:val="8"/>
          <w:sz w:val="24"/>
          <w:szCs w:val="24"/>
        </w:rPr>
        <w:t>учреждение высшего образования</w:t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b/>
          <w:spacing w:val="8"/>
        </w:rPr>
      </w:pPr>
      <w:r w:rsidRPr="005B5B7E">
        <w:rPr>
          <w:b/>
          <w:spacing w:val="8"/>
        </w:rPr>
        <w:t xml:space="preserve">«Финансовый университет при </w:t>
      </w:r>
      <w:proofErr w:type="gramStart"/>
      <w:r w:rsidRPr="005B5B7E">
        <w:rPr>
          <w:b/>
          <w:spacing w:val="8"/>
        </w:rPr>
        <w:t>Правительстве</w:t>
      </w:r>
      <w:proofErr w:type="gramEnd"/>
      <w:r w:rsidRPr="005B5B7E">
        <w:rPr>
          <w:b/>
          <w:spacing w:val="8"/>
        </w:rPr>
        <w:t xml:space="preserve"> Российской </w:t>
      </w:r>
      <w:r>
        <w:rPr>
          <w:b/>
          <w:spacing w:val="8"/>
        </w:rPr>
        <w:t xml:space="preserve"> Ф</w:t>
      </w:r>
      <w:r w:rsidRPr="005B5B7E">
        <w:rPr>
          <w:b/>
          <w:spacing w:val="8"/>
        </w:rPr>
        <w:t>едерации»</w:t>
      </w:r>
      <w:r>
        <w:rPr>
          <w:b/>
          <w:spacing w:val="8"/>
        </w:rPr>
        <w:t xml:space="preserve"> (Фин</w:t>
      </w:r>
      <w:r w:rsidRPr="005B5B7E">
        <w:rPr>
          <w:b/>
          <w:spacing w:val="8"/>
        </w:rPr>
        <w:t>университет)</w:t>
      </w:r>
    </w:p>
    <w:p w:rsidR="00EE2789" w:rsidRPr="005B5B7E" w:rsidRDefault="00EE2789" w:rsidP="00EE2789">
      <w:pPr>
        <w:shd w:val="clear" w:color="auto" w:fill="FFFFFF"/>
        <w:ind w:right="-2"/>
        <w:jc w:val="center"/>
        <w:rPr>
          <w:b/>
          <w:spacing w:val="8"/>
        </w:rPr>
      </w:pPr>
      <w:r>
        <w:rPr>
          <w:b/>
          <w:spacing w:val="8"/>
        </w:rPr>
        <w:t xml:space="preserve"> Тульский филиал Финуниверситета</w:t>
      </w:r>
    </w:p>
    <w:p w:rsidR="00EE2789" w:rsidRDefault="00EE2789" w:rsidP="00EE2789">
      <w:pPr>
        <w:rPr>
          <w:spacing w:val="80"/>
        </w:rPr>
      </w:pPr>
    </w:p>
    <w:p w:rsidR="00EE2789" w:rsidRDefault="00EE2789" w:rsidP="00E675D7">
      <w:pPr>
        <w:jc w:val="center"/>
        <w:rPr>
          <w:b/>
        </w:rPr>
      </w:pPr>
    </w:p>
    <w:p w:rsidR="00EE2789" w:rsidRDefault="00245083" w:rsidP="00EE2789">
      <w:pPr>
        <w:jc w:val="both"/>
      </w:pPr>
      <w:r>
        <w:t>2</w:t>
      </w:r>
      <w:r w:rsidR="00740ABE">
        <w:t>7</w:t>
      </w:r>
      <w:r w:rsidR="00E32B34">
        <w:t xml:space="preserve"> </w:t>
      </w:r>
      <w:r w:rsidR="001A52D7">
        <w:t>декабря</w:t>
      </w:r>
      <w:r w:rsidR="00E32B34">
        <w:t xml:space="preserve"> </w:t>
      </w:r>
      <w:r w:rsidR="00EE2789">
        <w:t xml:space="preserve"> 202</w:t>
      </w:r>
      <w:r w:rsidR="005C4684">
        <w:t xml:space="preserve">2 </w:t>
      </w:r>
      <w:r w:rsidR="00EE2789">
        <w:t xml:space="preserve">г. </w:t>
      </w:r>
      <w:r w:rsidR="00943A36">
        <w:t>14-00</w:t>
      </w:r>
      <w:r w:rsidR="00EE2789">
        <w:t xml:space="preserve"> </w:t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</w:r>
      <w:r w:rsidR="00EE2789">
        <w:tab/>
        <w:t>304 ауд.</w:t>
      </w:r>
    </w:p>
    <w:p w:rsidR="00EE2789" w:rsidRDefault="00EE2789" w:rsidP="00EE2789">
      <w:pPr>
        <w:jc w:val="both"/>
      </w:pPr>
    </w:p>
    <w:p w:rsidR="00EE2789" w:rsidRDefault="00EE2789" w:rsidP="00EE2789">
      <w:pPr>
        <w:jc w:val="both"/>
      </w:pPr>
    </w:p>
    <w:p w:rsidR="00E675D7" w:rsidRPr="00245083" w:rsidRDefault="00EE2789" w:rsidP="00EE2789">
      <w:pPr>
        <w:jc w:val="center"/>
        <w:rPr>
          <w:b/>
          <w:u w:val="single"/>
        </w:rPr>
      </w:pPr>
      <w:r w:rsidRPr="00245083">
        <w:rPr>
          <w:b/>
          <w:u w:val="single"/>
        </w:rPr>
        <w:t>Проект  повестки  дня</w:t>
      </w:r>
    </w:p>
    <w:p w:rsidR="00355F7A" w:rsidRPr="00245083" w:rsidRDefault="00355F7A" w:rsidP="00EE2789">
      <w:pPr>
        <w:jc w:val="center"/>
        <w:rPr>
          <w:u w:val="single"/>
        </w:rPr>
      </w:pPr>
    </w:p>
    <w:p w:rsidR="001A52D7" w:rsidRPr="001A52D7" w:rsidRDefault="001A52D7" w:rsidP="001A52D7">
      <w:pPr>
        <w:tabs>
          <w:tab w:val="left" w:pos="1384"/>
          <w:tab w:val="left" w:pos="6380"/>
        </w:tabs>
        <w:jc w:val="both"/>
        <w:rPr>
          <w:lang w:bidi="ru-RU"/>
        </w:rPr>
      </w:pPr>
      <w:r w:rsidRPr="001A52D7">
        <w:rPr>
          <w:lang w:bidi="ru-RU"/>
        </w:rPr>
        <w:t xml:space="preserve">1. О плане научной деятельности филиала на 2023год </w:t>
      </w:r>
    </w:p>
    <w:p w:rsidR="001A52D7" w:rsidRPr="001A52D7" w:rsidRDefault="001A52D7" w:rsidP="001A52D7">
      <w:pPr>
        <w:tabs>
          <w:tab w:val="left" w:pos="1384"/>
          <w:tab w:val="left" w:pos="6380"/>
        </w:tabs>
        <w:jc w:val="right"/>
        <w:rPr>
          <w:lang w:bidi="ru-RU"/>
        </w:rPr>
      </w:pPr>
      <w:r w:rsidRPr="001A52D7">
        <w:rPr>
          <w:lang w:bidi="ru-RU"/>
        </w:rPr>
        <w:t>Докладывает Городничев С.В.</w:t>
      </w:r>
    </w:p>
    <w:p w:rsidR="001A52D7" w:rsidRPr="001A52D7" w:rsidRDefault="001A52D7" w:rsidP="001A52D7">
      <w:pPr>
        <w:tabs>
          <w:tab w:val="left" w:pos="1384"/>
          <w:tab w:val="left" w:pos="6380"/>
        </w:tabs>
        <w:jc w:val="both"/>
        <w:rPr>
          <w:lang w:bidi="ru-RU"/>
        </w:rPr>
      </w:pPr>
    </w:p>
    <w:p w:rsidR="001A52D7" w:rsidRPr="001A52D7" w:rsidRDefault="001A52D7" w:rsidP="001A52D7">
      <w:pPr>
        <w:tabs>
          <w:tab w:val="left" w:pos="1384"/>
          <w:tab w:val="left" w:pos="6380"/>
        </w:tabs>
        <w:jc w:val="both"/>
        <w:rPr>
          <w:lang w:bidi="ru-RU"/>
        </w:rPr>
      </w:pPr>
      <w:r w:rsidRPr="001A52D7">
        <w:rPr>
          <w:lang w:bidi="ru-RU"/>
        </w:rPr>
        <w:t xml:space="preserve">2. О планах работы филиала по направлениям деятельности на 2023 год </w:t>
      </w:r>
    </w:p>
    <w:p w:rsidR="001A52D7" w:rsidRPr="001A52D7" w:rsidRDefault="001A52D7" w:rsidP="001A52D7">
      <w:pPr>
        <w:tabs>
          <w:tab w:val="left" w:pos="1384"/>
          <w:tab w:val="left" w:pos="6380"/>
        </w:tabs>
        <w:jc w:val="right"/>
        <w:rPr>
          <w:lang w:bidi="ru-RU"/>
        </w:rPr>
      </w:pPr>
      <w:r w:rsidRPr="001A52D7">
        <w:rPr>
          <w:lang w:bidi="ru-RU"/>
        </w:rPr>
        <w:t>Докладывает Назырова Е.А.</w:t>
      </w:r>
    </w:p>
    <w:p w:rsidR="001A52D7" w:rsidRPr="001A52D7" w:rsidRDefault="001A52D7" w:rsidP="001A52D7">
      <w:pPr>
        <w:tabs>
          <w:tab w:val="left" w:pos="1384"/>
          <w:tab w:val="left" w:pos="6380"/>
        </w:tabs>
        <w:jc w:val="both"/>
        <w:rPr>
          <w:lang w:bidi="ru-RU"/>
        </w:rPr>
      </w:pPr>
    </w:p>
    <w:p w:rsidR="001A52D7" w:rsidRPr="001A52D7" w:rsidRDefault="001A52D7" w:rsidP="001A52D7">
      <w:pPr>
        <w:tabs>
          <w:tab w:val="left" w:pos="1384"/>
          <w:tab w:val="left" w:pos="6380"/>
        </w:tabs>
        <w:jc w:val="both"/>
        <w:rPr>
          <w:lang w:bidi="ru-RU"/>
        </w:rPr>
      </w:pPr>
      <w:r w:rsidRPr="001A52D7">
        <w:rPr>
          <w:lang w:bidi="ru-RU"/>
        </w:rPr>
        <w:t xml:space="preserve">3. О ходе реализации решений Ученого совета филиала в сентябре-декабре 2022/2023 учебного года </w:t>
      </w:r>
    </w:p>
    <w:p w:rsidR="001A52D7" w:rsidRPr="001A52D7" w:rsidRDefault="001A52D7" w:rsidP="001A52D7">
      <w:pPr>
        <w:tabs>
          <w:tab w:val="left" w:pos="1384"/>
          <w:tab w:val="left" w:pos="6380"/>
        </w:tabs>
        <w:jc w:val="right"/>
        <w:rPr>
          <w:lang w:bidi="ru-RU"/>
        </w:rPr>
      </w:pPr>
      <w:r w:rsidRPr="001A52D7">
        <w:rPr>
          <w:lang w:bidi="ru-RU"/>
        </w:rPr>
        <w:t>Докладывает Бушинская Т.В.</w:t>
      </w:r>
    </w:p>
    <w:p w:rsidR="001A52D7" w:rsidRPr="001A52D7" w:rsidRDefault="001A52D7" w:rsidP="001A52D7">
      <w:pPr>
        <w:tabs>
          <w:tab w:val="left" w:pos="1384"/>
          <w:tab w:val="left" w:pos="6380"/>
        </w:tabs>
        <w:jc w:val="both"/>
        <w:rPr>
          <w:lang w:bidi="ru-RU"/>
        </w:rPr>
      </w:pPr>
    </w:p>
    <w:p w:rsidR="001A52D7" w:rsidRPr="001A52D7" w:rsidRDefault="001A52D7" w:rsidP="001A52D7">
      <w:pPr>
        <w:tabs>
          <w:tab w:val="left" w:pos="1384"/>
          <w:tab w:val="left" w:pos="6380"/>
        </w:tabs>
        <w:jc w:val="both"/>
        <w:rPr>
          <w:b/>
          <w:lang w:bidi="ru-RU"/>
        </w:rPr>
      </w:pPr>
      <w:r w:rsidRPr="001A52D7">
        <w:rPr>
          <w:lang w:bidi="ru-RU"/>
        </w:rPr>
        <w:t>4. Разное</w:t>
      </w:r>
      <w:r w:rsidRPr="001A52D7">
        <w:rPr>
          <w:lang w:bidi="ru-RU"/>
        </w:rPr>
        <w:tab/>
      </w:r>
    </w:p>
    <w:p w:rsidR="001A52D7" w:rsidRPr="001A52D7" w:rsidRDefault="001A52D7" w:rsidP="001A52D7">
      <w:pPr>
        <w:tabs>
          <w:tab w:val="left" w:pos="1384"/>
          <w:tab w:val="left" w:pos="6380"/>
        </w:tabs>
        <w:jc w:val="both"/>
        <w:rPr>
          <w:b/>
          <w:lang w:bidi="ru-RU"/>
        </w:rPr>
      </w:pPr>
    </w:p>
    <w:p w:rsidR="00B30A79" w:rsidRDefault="00B30A79" w:rsidP="00B30A79">
      <w:pPr>
        <w:tabs>
          <w:tab w:val="left" w:pos="1384"/>
          <w:tab w:val="left" w:pos="6380"/>
        </w:tabs>
        <w:jc w:val="both"/>
      </w:pPr>
      <w:r>
        <w:tab/>
      </w:r>
    </w:p>
    <w:p w:rsidR="00B30A79" w:rsidRDefault="00B30A79" w:rsidP="00CC4AF4">
      <w:pPr>
        <w:tabs>
          <w:tab w:val="left" w:pos="1384"/>
          <w:tab w:val="left" w:pos="6380"/>
        </w:tabs>
        <w:jc w:val="both"/>
      </w:pPr>
      <w:bookmarkStart w:id="0" w:name="_GoBack"/>
      <w:bookmarkEnd w:id="0"/>
    </w:p>
    <w:p w:rsidR="00C25DED" w:rsidRDefault="001A52D7" w:rsidP="00C25DED">
      <w:pPr>
        <w:jc w:val="both"/>
        <w:rPr>
          <w:lang w:bidi="ru-RU"/>
        </w:rPr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 wp14:anchorId="547F585E" wp14:editId="346E0330">
            <wp:simplePos x="0" y="0"/>
            <wp:positionH relativeFrom="column">
              <wp:posOffset>2289810</wp:posOffset>
            </wp:positionH>
            <wp:positionV relativeFrom="paragraph">
              <wp:posOffset>19685</wp:posOffset>
            </wp:positionV>
            <wp:extent cx="1889760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339" y="20817"/>
                <wp:lineTo x="21339" y="0"/>
                <wp:lineTo x="0" y="0"/>
              </wp:wrapPolygon>
            </wp:wrapThrough>
            <wp:docPr id="3" name="Рисунок 3" descr="C:\Users\User\Desktop\Безымянный ююю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 ююю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00" b="41176"/>
                    <a:stretch/>
                  </pic:blipFill>
                  <pic:spPr bwMode="auto">
                    <a:xfrm>
                      <a:off x="0" y="0"/>
                      <a:ext cx="188976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E98" w:rsidRPr="006A2AD0" w:rsidRDefault="00AA595E" w:rsidP="00731856">
      <w:pPr>
        <w:jc w:val="both"/>
        <w:rPr>
          <w:bCs/>
          <w:lang w:bidi="ru-RU"/>
        </w:rPr>
      </w:pPr>
      <w:r>
        <w:rPr>
          <w:bCs/>
          <w:lang w:bidi="ru-RU"/>
        </w:rPr>
        <w:t>Секретарь</w:t>
      </w:r>
      <w:r w:rsidR="006C69BD">
        <w:rPr>
          <w:bCs/>
          <w:lang w:bidi="ru-RU"/>
        </w:rPr>
        <w:t xml:space="preserve"> </w:t>
      </w:r>
      <w:r w:rsidR="00062B05">
        <w:rPr>
          <w:bCs/>
          <w:lang w:bidi="ru-RU"/>
        </w:rPr>
        <w:t xml:space="preserve">Ученого совета </w:t>
      </w:r>
      <w:r w:rsidR="00062B05">
        <w:rPr>
          <w:bCs/>
          <w:lang w:bidi="ru-RU"/>
        </w:rPr>
        <w:tab/>
      </w:r>
      <w:r>
        <w:rPr>
          <w:bCs/>
          <w:lang w:bidi="ru-RU"/>
        </w:rPr>
        <w:t>Т.В. Бушинская</w:t>
      </w:r>
    </w:p>
    <w:p w:rsidR="0088636D" w:rsidRDefault="0088636D" w:rsidP="00890B60">
      <w:pPr>
        <w:jc w:val="center"/>
        <w:rPr>
          <w:b/>
        </w:rPr>
      </w:pPr>
    </w:p>
    <w:sectPr w:rsidR="0088636D" w:rsidSect="00EE2789">
      <w:pgSz w:w="11906" w:h="16838"/>
      <w:pgMar w:top="1134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60"/>
    <w:rsid w:val="00034F99"/>
    <w:rsid w:val="00062B05"/>
    <w:rsid w:val="000762B8"/>
    <w:rsid w:val="0007708A"/>
    <w:rsid w:val="000B0C29"/>
    <w:rsid w:val="000F2C8B"/>
    <w:rsid w:val="001A52D7"/>
    <w:rsid w:val="001B2A70"/>
    <w:rsid w:val="001E40A9"/>
    <w:rsid w:val="00201522"/>
    <w:rsid w:val="00245083"/>
    <w:rsid w:val="002726AF"/>
    <w:rsid w:val="002A7FF6"/>
    <w:rsid w:val="003041A2"/>
    <w:rsid w:val="00355F7A"/>
    <w:rsid w:val="003F5EE7"/>
    <w:rsid w:val="00445ED2"/>
    <w:rsid w:val="00475E33"/>
    <w:rsid w:val="005C4684"/>
    <w:rsid w:val="006A2AD0"/>
    <w:rsid w:val="006C2C88"/>
    <w:rsid w:val="006C69BD"/>
    <w:rsid w:val="006E6779"/>
    <w:rsid w:val="006F2E5C"/>
    <w:rsid w:val="007172CA"/>
    <w:rsid w:val="007232BD"/>
    <w:rsid w:val="00731856"/>
    <w:rsid w:val="00740ABE"/>
    <w:rsid w:val="00746EF3"/>
    <w:rsid w:val="007A5BFA"/>
    <w:rsid w:val="007E38FE"/>
    <w:rsid w:val="008277C7"/>
    <w:rsid w:val="00831634"/>
    <w:rsid w:val="0088636D"/>
    <w:rsid w:val="00890B60"/>
    <w:rsid w:val="008A59C7"/>
    <w:rsid w:val="008A6A2F"/>
    <w:rsid w:val="008C0638"/>
    <w:rsid w:val="008E5DDD"/>
    <w:rsid w:val="009117B2"/>
    <w:rsid w:val="0092715C"/>
    <w:rsid w:val="00943A36"/>
    <w:rsid w:val="00A139CF"/>
    <w:rsid w:val="00A44E9B"/>
    <w:rsid w:val="00A478FE"/>
    <w:rsid w:val="00A72ACB"/>
    <w:rsid w:val="00AA27FF"/>
    <w:rsid w:val="00AA595E"/>
    <w:rsid w:val="00B30A79"/>
    <w:rsid w:val="00B3300A"/>
    <w:rsid w:val="00B45E98"/>
    <w:rsid w:val="00C11112"/>
    <w:rsid w:val="00C25DED"/>
    <w:rsid w:val="00C35266"/>
    <w:rsid w:val="00CC3BD3"/>
    <w:rsid w:val="00CC4AF4"/>
    <w:rsid w:val="00D05FF3"/>
    <w:rsid w:val="00D16D19"/>
    <w:rsid w:val="00D577F9"/>
    <w:rsid w:val="00D75140"/>
    <w:rsid w:val="00D76F2D"/>
    <w:rsid w:val="00DB4D1D"/>
    <w:rsid w:val="00DD330C"/>
    <w:rsid w:val="00E32702"/>
    <w:rsid w:val="00E32B34"/>
    <w:rsid w:val="00E45220"/>
    <w:rsid w:val="00E527DA"/>
    <w:rsid w:val="00E675D7"/>
    <w:rsid w:val="00ED5640"/>
    <w:rsid w:val="00EE2789"/>
    <w:rsid w:val="00F23C9F"/>
    <w:rsid w:val="00FC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C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C9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C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C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1606D57-8D4C-453A-B4F2-7E1C56CE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3</cp:revision>
  <cp:lastPrinted>2022-05-18T13:11:00Z</cp:lastPrinted>
  <dcterms:created xsi:type="dcterms:W3CDTF">2022-12-18T15:41:00Z</dcterms:created>
  <dcterms:modified xsi:type="dcterms:W3CDTF">2022-12-18T15:42:00Z</dcterms:modified>
</cp:coreProperties>
</file>