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C9" w:rsidRPr="00954159" w:rsidRDefault="00490EC9" w:rsidP="00490EC9">
      <w:pPr>
        <w:pStyle w:val="10"/>
        <w:keepNext/>
        <w:keepLines/>
        <w:shd w:val="clear" w:color="auto" w:fill="auto"/>
        <w:spacing w:after="239"/>
      </w:pPr>
      <w:r w:rsidRPr="00954159">
        <w:rPr>
          <w:lang w:eastAsia="ru-RU" w:bidi="ru-RU"/>
        </w:rPr>
        <w:t>Направление подготовки 38.03.05 «Бизнес-информатика», профиль «ИТ-менеджмент в бизнесе»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Образовательная программа по направлению подготовки 38.03.05 «Бизнес - информатика», профиль «ИТ-менеджмент в бизнесе» (</w:t>
      </w:r>
      <w:r w:rsidRPr="00954159">
        <w:rPr>
          <w:sz w:val="28"/>
          <w:szCs w:val="28"/>
        </w:rPr>
        <w:t>квалификация (степень) бакалавр</w:t>
      </w:r>
      <w:r w:rsidRPr="00954159">
        <w:rPr>
          <w:sz w:val="28"/>
          <w:szCs w:val="28"/>
          <w:lang w:eastAsia="ru-RU" w:bidi="ru-RU"/>
        </w:rPr>
        <w:t>) является программой нового поколения и разработана на основе федерального государственного образовательного стандарта высшего образования (ФГОС 3</w:t>
      </w:r>
      <w:r w:rsidRPr="00954159">
        <w:rPr>
          <w:sz w:val="28"/>
          <w:szCs w:val="28"/>
        </w:rPr>
        <w:t>+</w:t>
      </w:r>
      <w:r w:rsidRPr="00954159">
        <w:rPr>
          <w:sz w:val="28"/>
          <w:szCs w:val="28"/>
          <w:lang w:eastAsia="ru-RU" w:bidi="ru-RU"/>
        </w:rPr>
        <w:t xml:space="preserve"> </w:t>
      </w:r>
      <w:proofErr w:type="gramStart"/>
      <w:r w:rsidRPr="00954159">
        <w:rPr>
          <w:sz w:val="28"/>
          <w:szCs w:val="28"/>
          <w:lang w:eastAsia="ru-RU" w:bidi="ru-RU"/>
        </w:rPr>
        <w:t>ВО</w:t>
      </w:r>
      <w:proofErr w:type="gramEnd"/>
      <w:r w:rsidRPr="00954159">
        <w:rPr>
          <w:sz w:val="28"/>
          <w:szCs w:val="28"/>
          <w:lang w:eastAsia="ru-RU" w:bidi="ru-RU"/>
        </w:rPr>
        <w:t>).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Основными видами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>профессиональной деятельности являются: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аналитическая;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организационно-управленческая;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проектная;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научно- исследовательская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>-</w:t>
      </w:r>
      <w:r w:rsidRPr="00954159">
        <w:rPr>
          <w:sz w:val="28"/>
          <w:szCs w:val="28"/>
          <w:lang w:eastAsia="ru-RU" w:bidi="ru-RU"/>
        </w:rPr>
        <w:t xml:space="preserve"> консалтинговая;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</w:rPr>
        <w:t>-</w:t>
      </w:r>
      <w:r w:rsidRPr="00954159">
        <w:rPr>
          <w:sz w:val="28"/>
          <w:szCs w:val="28"/>
          <w:lang w:eastAsia="ru-RU" w:bidi="ru-RU"/>
        </w:rPr>
        <w:t xml:space="preserve"> </w:t>
      </w:r>
      <w:proofErr w:type="spellStart"/>
      <w:r w:rsidRPr="00954159">
        <w:rPr>
          <w:sz w:val="28"/>
          <w:szCs w:val="28"/>
          <w:lang w:eastAsia="ru-RU" w:bidi="ru-RU"/>
        </w:rPr>
        <w:t>инновационно-предпринимательская</w:t>
      </w:r>
      <w:proofErr w:type="spellEnd"/>
      <w:r w:rsidRPr="00954159">
        <w:rPr>
          <w:sz w:val="28"/>
          <w:szCs w:val="28"/>
        </w:rPr>
        <w:t>.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3908"/>
        </w:tabs>
        <w:spacing w:before="0"/>
        <w:ind w:lef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Уникальность данной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>образовательной программы состоит в</w:t>
      </w:r>
      <w:r w:rsidRPr="00954159">
        <w:rPr>
          <w:sz w:val="28"/>
          <w:szCs w:val="28"/>
        </w:rPr>
        <w:t xml:space="preserve"> </w:t>
      </w:r>
      <w:proofErr w:type="spellStart"/>
      <w:r w:rsidRPr="00954159">
        <w:rPr>
          <w:sz w:val="28"/>
          <w:szCs w:val="28"/>
          <w:lang w:eastAsia="ru-RU" w:bidi="ru-RU"/>
        </w:rPr>
        <w:t>мультидисциплинарности</w:t>
      </w:r>
      <w:proofErr w:type="spellEnd"/>
      <w:r w:rsidRPr="00954159">
        <w:rPr>
          <w:sz w:val="28"/>
          <w:szCs w:val="28"/>
          <w:lang w:eastAsia="ru-RU" w:bidi="ru-RU"/>
        </w:rPr>
        <w:t>, объединяющей управленческие, экономические и И</w:t>
      </w:r>
      <w:proofErr w:type="gramStart"/>
      <w:r w:rsidRPr="00954159">
        <w:rPr>
          <w:sz w:val="28"/>
          <w:szCs w:val="28"/>
          <w:lang w:eastAsia="ru-RU" w:bidi="ru-RU"/>
        </w:rPr>
        <w:t>Т-</w:t>
      </w:r>
      <w:proofErr w:type="gramEnd"/>
      <w:r w:rsidRPr="00954159">
        <w:rPr>
          <w:sz w:val="28"/>
          <w:szCs w:val="28"/>
          <w:lang w:eastAsia="ru-RU" w:bidi="ru-RU"/>
        </w:rPr>
        <w:t xml:space="preserve"> науки, направленной на подготовку кадров, способных организовывать и развивать информационный ландшафт современной организации.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  <w:lang w:eastAsia="ru-RU" w:bidi="ru-RU"/>
        </w:rPr>
        <w:t>Конкурентные преимущества программы: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реализация системного подхода в подготовке бакалавров, интегрирующего классическое университетское образование и опыт ведущих практиков в сфере информационных технологий;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</w:t>
      </w:r>
      <w:proofErr w:type="spellStart"/>
      <w:r w:rsidRPr="00954159">
        <w:rPr>
          <w:i w:val="0"/>
          <w:sz w:val="28"/>
          <w:szCs w:val="28"/>
          <w:lang w:eastAsia="ru-RU" w:bidi="ru-RU"/>
        </w:rPr>
        <w:t>междисциплинарность</w:t>
      </w:r>
      <w:proofErr w:type="spellEnd"/>
      <w:r w:rsidRPr="00954159">
        <w:rPr>
          <w:i w:val="0"/>
          <w:sz w:val="28"/>
          <w:szCs w:val="28"/>
          <w:lang w:eastAsia="ru-RU" w:bidi="ru-RU"/>
        </w:rPr>
        <w:t xml:space="preserve"> как принцип построения учебного плана подготовки бакалавров;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сбалансированность программы по </w:t>
      </w:r>
      <w:proofErr w:type="gramStart"/>
      <w:r w:rsidRPr="00954159">
        <w:rPr>
          <w:i w:val="0"/>
          <w:sz w:val="28"/>
          <w:szCs w:val="28"/>
          <w:lang w:eastAsia="ru-RU" w:bidi="ru-RU"/>
        </w:rPr>
        <w:t>управленческому</w:t>
      </w:r>
      <w:proofErr w:type="gramEnd"/>
      <w:r w:rsidRPr="00954159">
        <w:rPr>
          <w:i w:val="0"/>
          <w:sz w:val="28"/>
          <w:szCs w:val="28"/>
          <w:lang w:eastAsia="ru-RU" w:bidi="ru-RU"/>
        </w:rPr>
        <w:t>, экономическому, математическому и ИТ-направлениям;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формирование профессиональных компетенций в рамках изучаемых учебных дисциплин, научных исследований и реальных проектов;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профессиональный коллектив, включающий научно-педагогические кадры и представителей </w:t>
      </w:r>
      <w:proofErr w:type="gramStart"/>
      <w:r w:rsidRPr="00954159">
        <w:rPr>
          <w:i w:val="0"/>
          <w:sz w:val="28"/>
          <w:szCs w:val="28"/>
          <w:lang w:eastAsia="ru-RU" w:bidi="ru-RU"/>
        </w:rPr>
        <w:t>бизнес-сообщества</w:t>
      </w:r>
      <w:proofErr w:type="gramEnd"/>
      <w:r w:rsidRPr="00954159">
        <w:rPr>
          <w:i w:val="0"/>
          <w:sz w:val="28"/>
          <w:szCs w:val="28"/>
          <w:lang w:eastAsia="ru-RU" w:bidi="ru-RU"/>
        </w:rPr>
        <w:t>;</w:t>
      </w:r>
    </w:p>
    <w:p w:rsidR="00490EC9" w:rsidRPr="00954159" w:rsidRDefault="00490EC9" w:rsidP="00490EC9">
      <w:pPr>
        <w:pStyle w:val="20"/>
        <w:shd w:val="clear" w:color="auto" w:fill="auto"/>
        <w:ind w:left="20" w:firstLine="720"/>
        <w:rPr>
          <w:i w:val="0"/>
          <w:sz w:val="28"/>
          <w:szCs w:val="28"/>
        </w:rPr>
      </w:pPr>
      <w:r w:rsidRPr="00954159">
        <w:rPr>
          <w:i w:val="0"/>
          <w:sz w:val="28"/>
          <w:szCs w:val="28"/>
        </w:rPr>
        <w:t xml:space="preserve">- </w:t>
      </w:r>
      <w:r w:rsidRPr="00954159">
        <w:rPr>
          <w:i w:val="0"/>
          <w:sz w:val="28"/>
          <w:szCs w:val="28"/>
          <w:lang w:eastAsia="ru-RU" w:bidi="ru-RU"/>
        </w:rPr>
        <w:t xml:space="preserve"> актуализация образовательной программы на основе мониторинга потребностей рынка труда.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lastRenderedPageBreak/>
        <w:t>В процессе реализации образовательной программы студенты получают практической опыт в области инжиниринга бизнес-систем и построения информационной архитектуры предприятия, информационного сопровождения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 xml:space="preserve">ИТ-проектов, внедрения и </w:t>
      </w:r>
      <w:proofErr w:type="gramStart"/>
      <w:r w:rsidRPr="00954159">
        <w:rPr>
          <w:sz w:val="28"/>
          <w:szCs w:val="28"/>
          <w:lang w:eastAsia="ru-RU" w:bidi="ru-RU"/>
        </w:rPr>
        <w:t>адаптации</w:t>
      </w:r>
      <w:proofErr w:type="gramEnd"/>
      <w:r w:rsidRPr="00954159">
        <w:rPr>
          <w:sz w:val="28"/>
          <w:szCs w:val="28"/>
          <w:lang w:eastAsia="ru-RU" w:bidi="ru-RU"/>
        </w:rPr>
        <w:t xml:space="preserve"> прикладных ИТ-решений, обеспечивающих выполнение реальных задач современного предприятия, участвуя в реальных ИТ</w:t>
      </w:r>
      <w:r w:rsidR="00C91FBB" w:rsidRPr="00954159">
        <w:rPr>
          <w:sz w:val="28"/>
          <w:szCs w:val="28"/>
          <w:lang w:eastAsia="ru-RU" w:bidi="ru-RU"/>
        </w:rPr>
        <w:t>-</w:t>
      </w:r>
      <w:r w:rsidRPr="00954159">
        <w:rPr>
          <w:sz w:val="28"/>
          <w:szCs w:val="28"/>
          <w:lang w:eastAsia="ru-RU" w:bidi="ru-RU"/>
        </w:rPr>
        <w:t>проектах совместно с научными руководителями на площадках наших партнеров.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 xml:space="preserve">Проведение мастер-классов представителей российского </w:t>
      </w:r>
      <w:r w:rsidR="00C91FBB" w:rsidRPr="00954159">
        <w:rPr>
          <w:sz w:val="28"/>
          <w:szCs w:val="28"/>
          <w:lang w:eastAsia="ru-RU" w:bidi="ru-RU"/>
        </w:rPr>
        <w:br/>
      </w:r>
      <w:r w:rsidRPr="00954159">
        <w:rPr>
          <w:sz w:val="28"/>
          <w:szCs w:val="28"/>
          <w:lang w:eastAsia="ru-RU" w:bidi="ru-RU"/>
        </w:rPr>
        <w:t>ИТ-</w:t>
      </w:r>
      <w:r w:rsidR="00C91FBB" w:rsidRPr="00954159">
        <w:rPr>
          <w:sz w:val="28"/>
          <w:szCs w:val="28"/>
          <w:lang w:eastAsia="ru-RU" w:bidi="ru-RU"/>
        </w:rPr>
        <w:t>с</w:t>
      </w:r>
      <w:r w:rsidRPr="00954159">
        <w:rPr>
          <w:sz w:val="28"/>
          <w:szCs w:val="28"/>
          <w:lang w:eastAsia="ru-RU" w:bidi="ru-RU"/>
        </w:rPr>
        <w:t xml:space="preserve">ообщества, открытые лекции ведущих специалистов в области внедрения и управления </w:t>
      </w:r>
      <w:proofErr w:type="gramStart"/>
      <w:r w:rsidRPr="00954159">
        <w:rPr>
          <w:sz w:val="28"/>
          <w:szCs w:val="28"/>
          <w:lang w:eastAsia="ru-RU" w:bidi="ru-RU"/>
        </w:rPr>
        <w:t>ИТ</w:t>
      </w:r>
      <w:proofErr w:type="gramEnd"/>
      <w:r w:rsidRPr="00954159">
        <w:rPr>
          <w:sz w:val="28"/>
          <w:szCs w:val="28"/>
          <w:lang w:eastAsia="ru-RU" w:bidi="ru-RU"/>
        </w:rPr>
        <w:t xml:space="preserve"> </w:t>
      </w:r>
      <w:r w:rsidR="00C91FBB" w:rsidRPr="00954159">
        <w:rPr>
          <w:sz w:val="28"/>
          <w:szCs w:val="28"/>
          <w:lang w:eastAsia="ru-RU" w:bidi="ru-RU"/>
        </w:rPr>
        <w:t>–</w:t>
      </w:r>
      <w:r w:rsidRPr="00954159">
        <w:rPr>
          <w:sz w:val="28"/>
          <w:szCs w:val="28"/>
          <w:lang w:eastAsia="ru-RU" w:bidi="ru-RU"/>
        </w:rPr>
        <w:t xml:space="preserve"> все это делает образовательную программу нацеленной на решение актуальных задач ИТ-рынка и реализующей практико-ориентированные технологии обучения.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 xml:space="preserve">Образовательная программа ориентирована на формирование у студентов профессиональных компетенций, обеспечивающих </w:t>
      </w:r>
      <w:proofErr w:type="gramStart"/>
      <w:r w:rsidRPr="00954159">
        <w:rPr>
          <w:sz w:val="28"/>
          <w:szCs w:val="28"/>
          <w:lang w:eastAsia="ru-RU" w:bidi="ru-RU"/>
        </w:rPr>
        <w:t>высокую</w:t>
      </w:r>
      <w:proofErr w:type="gramEnd"/>
      <w:r w:rsidRPr="00954159">
        <w:rPr>
          <w:sz w:val="28"/>
          <w:szCs w:val="28"/>
          <w:lang w:eastAsia="ru-RU" w:bidi="ru-RU"/>
        </w:rPr>
        <w:t xml:space="preserve"> востребованность выпускников Финансового университета на рынке труда: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 xml:space="preserve">способности формировать цели, приоритеты и ограничения управления качеством ресурсов </w:t>
      </w:r>
      <w:proofErr w:type="gramStart"/>
      <w:r w:rsidRPr="00954159">
        <w:rPr>
          <w:sz w:val="28"/>
          <w:szCs w:val="28"/>
          <w:lang w:eastAsia="ru-RU" w:bidi="ru-RU"/>
        </w:rPr>
        <w:t>ИТ</w:t>
      </w:r>
      <w:proofErr w:type="gramEnd"/>
      <w:r w:rsidRPr="00954159">
        <w:rPr>
          <w:sz w:val="28"/>
          <w:szCs w:val="28"/>
          <w:lang w:eastAsia="ru-RU" w:bidi="ru-RU"/>
        </w:rPr>
        <w:t xml:space="preserve"> и изменение их по мере изменения внешних условий и внутренних бизнес-потребностей (ПКП-1);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 xml:space="preserve">способности к управлению экономикой и финансами </w:t>
      </w:r>
      <w:proofErr w:type="gramStart"/>
      <w:r w:rsidRPr="00954159">
        <w:rPr>
          <w:sz w:val="28"/>
          <w:szCs w:val="28"/>
          <w:lang w:eastAsia="ru-RU" w:bidi="ru-RU"/>
        </w:rPr>
        <w:t>ИТ</w:t>
      </w:r>
      <w:proofErr w:type="gramEnd"/>
      <w:r w:rsidRPr="00954159">
        <w:rPr>
          <w:sz w:val="28"/>
          <w:szCs w:val="28"/>
          <w:lang w:eastAsia="ru-RU" w:bidi="ru-RU"/>
        </w:rPr>
        <w:t xml:space="preserve"> (ПКП-2) 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 xml:space="preserve">умения разрабатывать эффективные коммуникации между ИТ-персоналом и </w:t>
      </w:r>
      <w:proofErr w:type="gramStart"/>
      <w:r w:rsidRPr="00954159">
        <w:rPr>
          <w:sz w:val="28"/>
          <w:szCs w:val="28"/>
          <w:lang w:eastAsia="ru-RU" w:bidi="ru-RU"/>
        </w:rPr>
        <w:t>бизнес-пользователями</w:t>
      </w:r>
      <w:proofErr w:type="gramEnd"/>
      <w:r w:rsidRPr="00954159">
        <w:rPr>
          <w:sz w:val="28"/>
          <w:szCs w:val="28"/>
          <w:lang w:eastAsia="ru-RU" w:bidi="ru-RU"/>
        </w:rPr>
        <w:t xml:space="preserve"> (ПКП-3);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способности организовать процесс управления изменениями информационной среды организации (ПКП-4);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умения разрабатывать системы управления знаниями и компетенциями (ПКП-5);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 xml:space="preserve">умения консультировать заказчиков по вопросам использования </w:t>
      </w:r>
      <w:proofErr w:type="gramStart"/>
      <w:r w:rsidRPr="00954159">
        <w:rPr>
          <w:sz w:val="28"/>
          <w:szCs w:val="28"/>
          <w:lang w:eastAsia="ru-RU" w:bidi="ru-RU"/>
        </w:rPr>
        <w:t>ИТ</w:t>
      </w:r>
      <w:proofErr w:type="gramEnd"/>
      <w:r w:rsidRPr="00954159">
        <w:rPr>
          <w:sz w:val="28"/>
          <w:szCs w:val="28"/>
          <w:lang w:eastAsia="ru-RU" w:bidi="ru-RU"/>
        </w:rPr>
        <w:t xml:space="preserve"> для трансформации бизнеса (ПКП-6).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Учебный план предусматривает формирование индивидуальной траектории за счет выбора студентами дисциплин по выбору, отвечающих их интересам в области ИТ-образования и целям построения профессиональной карьеры, что обеспечивается за счет использования современных информационно</w:t>
      </w:r>
      <w:r w:rsidRPr="00954159">
        <w:rPr>
          <w:sz w:val="28"/>
          <w:szCs w:val="28"/>
        </w:rPr>
        <w:t>-</w:t>
      </w:r>
      <w:r w:rsidRPr="00954159">
        <w:rPr>
          <w:sz w:val="28"/>
          <w:szCs w:val="28"/>
          <w:lang w:eastAsia="ru-RU" w:bidi="ru-RU"/>
        </w:rPr>
        <w:softHyphen/>
        <w:t>технологических платформ наших партнеров в научно-</w:t>
      </w:r>
      <w:r w:rsidRPr="00954159">
        <w:rPr>
          <w:sz w:val="28"/>
          <w:szCs w:val="28"/>
          <w:lang w:eastAsia="ru-RU" w:bidi="ru-RU"/>
        </w:rPr>
        <w:lastRenderedPageBreak/>
        <w:t>образовательном процессе.</w:t>
      </w:r>
    </w:p>
    <w:p w:rsidR="00490EC9" w:rsidRPr="00954159" w:rsidRDefault="00490EC9" w:rsidP="00490EC9">
      <w:pPr>
        <w:pStyle w:val="1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 xml:space="preserve">Соответствие профессиональным требованиям </w:t>
      </w:r>
      <w:proofErr w:type="gramStart"/>
      <w:r w:rsidRPr="00954159">
        <w:rPr>
          <w:sz w:val="28"/>
          <w:szCs w:val="28"/>
          <w:lang w:eastAsia="ru-RU" w:bidi="ru-RU"/>
        </w:rPr>
        <w:t>профессорско- преподавательского</w:t>
      </w:r>
      <w:proofErr w:type="gramEnd"/>
      <w:r w:rsidRPr="00954159">
        <w:rPr>
          <w:sz w:val="28"/>
          <w:szCs w:val="28"/>
          <w:lang w:eastAsia="ru-RU" w:bidi="ru-RU"/>
        </w:rPr>
        <w:t xml:space="preserve"> состава, реализующего образовательной программы, обеспечивается за счет сертификации и повышения квалификации.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Уровень профессиональной подготовки по направлению «Бизне</w:t>
      </w:r>
      <w:proofErr w:type="gramStart"/>
      <w:r w:rsidRPr="00954159">
        <w:rPr>
          <w:sz w:val="28"/>
          <w:szCs w:val="28"/>
          <w:lang w:eastAsia="ru-RU" w:bidi="ru-RU"/>
        </w:rPr>
        <w:t>с-</w:t>
      </w:r>
      <w:proofErr w:type="gramEnd"/>
      <w:r w:rsidRPr="00954159">
        <w:rPr>
          <w:sz w:val="28"/>
          <w:szCs w:val="28"/>
          <w:lang w:eastAsia="ru-RU" w:bidi="ru-RU"/>
        </w:rPr>
        <w:t xml:space="preserve"> информатика» обеспечивает трудоустройство выпускников в различные организации</w:t>
      </w:r>
      <w:r w:rsidRPr="00954159">
        <w:rPr>
          <w:sz w:val="28"/>
          <w:szCs w:val="28"/>
          <w:lang w:eastAsia="ru-RU" w:bidi="ru-RU"/>
        </w:rPr>
        <w:tab/>
        <w:t>экономической,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>производственной и социальной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>сферы,</w:t>
      </w:r>
      <w:r w:rsidRPr="00954159">
        <w:rPr>
          <w:sz w:val="28"/>
          <w:szCs w:val="28"/>
        </w:rPr>
        <w:t xml:space="preserve"> </w:t>
      </w:r>
      <w:r w:rsidRPr="00954159">
        <w:rPr>
          <w:sz w:val="28"/>
          <w:szCs w:val="28"/>
          <w:lang w:eastAsia="ru-RU" w:bidi="ru-RU"/>
        </w:rPr>
        <w:t xml:space="preserve">подразделения систем управления государственных предприятий, акционерных обществ и частных фирм, а также различные организации в сфере информационного бизнеса. Внедрения разнообразных бизнес-приложений, поддержка ИТ-сервисов компании, зависимость бизнес от </w:t>
      </w:r>
      <w:proofErr w:type="gramStart"/>
      <w:r w:rsidRPr="00954159">
        <w:rPr>
          <w:sz w:val="28"/>
          <w:szCs w:val="28"/>
          <w:lang w:eastAsia="ru-RU" w:bidi="ru-RU"/>
        </w:rPr>
        <w:t>ИТ</w:t>
      </w:r>
      <w:proofErr w:type="gramEnd"/>
      <w:r w:rsidRPr="00954159">
        <w:rPr>
          <w:sz w:val="28"/>
          <w:szCs w:val="28"/>
          <w:lang w:eastAsia="ru-RU" w:bidi="ru-RU"/>
        </w:rPr>
        <w:t xml:space="preserve"> определили области приложения наших выпускников: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консультант по реинжинирингу бизнес-</w:t>
      </w:r>
      <w:r w:rsidRPr="00954159">
        <w:rPr>
          <w:sz w:val="28"/>
          <w:szCs w:val="28"/>
        </w:rPr>
        <w:t>процессов;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>- ИТ-менеджер;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>- ИТ-архитектор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>- менеджер ИТ-проектов;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>консультант по управлению ИТ-инфраструктурой компании и выбору ИС управления бизнесом</w:t>
      </w:r>
      <w:r w:rsidRPr="00954159">
        <w:rPr>
          <w:sz w:val="28"/>
          <w:szCs w:val="28"/>
        </w:rPr>
        <w:t>;</w:t>
      </w:r>
    </w:p>
    <w:p w:rsidR="00490EC9" w:rsidRPr="00954159" w:rsidRDefault="00490EC9" w:rsidP="00490EC9">
      <w:pPr>
        <w:pStyle w:val="11"/>
        <w:shd w:val="clear" w:color="auto" w:fill="auto"/>
        <w:tabs>
          <w:tab w:val="left" w:pos="1729"/>
          <w:tab w:val="left" w:pos="3908"/>
          <w:tab w:val="right" w:pos="9356"/>
        </w:tabs>
        <w:spacing w:before="0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</w:rPr>
        <w:t xml:space="preserve">- </w:t>
      </w:r>
      <w:r w:rsidRPr="00954159">
        <w:rPr>
          <w:sz w:val="28"/>
          <w:szCs w:val="28"/>
          <w:lang w:eastAsia="ru-RU" w:bidi="ru-RU"/>
        </w:rPr>
        <w:t xml:space="preserve">менеджер по управлению информационными ресурсами. </w:t>
      </w:r>
    </w:p>
    <w:p w:rsidR="00490EC9" w:rsidRPr="00954159" w:rsidRDefault="00490EC9" w:rsidP="00490EC9">
      <w:pPr>
        <w:pStyle w:val="11"/>
        <w:shd w:val="clear" w:color="auto" w:fill="auto"/>
        <w:spacing w:before="0" w:after="52"/>
        <w:ind w:left="20" w:right="20" w:firstLine="720"/>
        <w:rPr>
          <w:sz w:val="28"/>
          <w:szCs w:val="28"/>
        </w:rPr>
      </w:pPr>
      <w:r w:rsidRPr="00954159">
        <w:rPr>
          <w:sz w:val="28"/>
          <w:szCs w:val="28"/>
          <w:lang w:eastAsia="ru-RU" w:bidi="ru-RU"/>
        </w:rPr>
        <w:t>Высокая оценка образовательной программы по направлению подготовки бакалавров «Бизнес-информатика» и ее поддержка получены</w:t>
      </w:r>
      <w:r w:rsidRPr="00954159">
        <w:rPr>
          <w:sz w:val="28"/>
          <w:szCs w:val="28"/>
        </w:rPr>
        <w:t xml:space="preserve"> от</w:t>
      </w:r>
      <w:r w:rsidRPr="00954159">
        <w:rPr>
          <w:sz w:val="28"/>
          <w:szCs w:val="28"/>
          <w:lang w:eastAsia="ru-RU" w:bidi="ru-RU"/>
        </w:rPr>
        <w:t xml:space="preserve"> наших партнеров и работодателей.</w:t>
      </w:r>
    </w:p>
    <w:p w:rsidR="00490EC9" w:rsidRPr="00954159" w:rsidRDefault="00490EC9" w:rsidP="00490EC9">
      <w:pPr>
        <w:spacing w:line="4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Деловыми партнерами программы являются: 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>Управление Федеральной налоговой службы по Санкт-Петербургу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Л</w:t>
      </w:r>
      <w:r w:rsidR="00954159"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енинградской области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 xml:space="preserve">ЗАО </w:t>
      </w:r>
      <w:r w:rsidR="00954159" w:rsidRPr="0095415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>Банк ВТБ</w:t>
      </w:r>
      <w:r w:rsidR="00954159" w:rsidRPr="009541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954159" w:rsidRPr="0095415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НБ «ТРАСТ», 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>ОАО «</w:t>
      </w:r>
      <w:proofErr w:type="spellStart"/>
      <w:r w:rsidRPr="00954159">
        <w:rPr>
          <w:rFonts w:ascii="Times New Roman" w:hAnsi="Times New Roman" w:cs="Times New Roman"/>
          <w:color w:val="auto"/>
          <w:sz w:val="28"/>
          <w:szCs w:val="28"/>
        </w:rPr>
        <w:t>Промсвязьбанк</w:t>
      </w:r>
      <w:proofErr w:type="spellEnd"/>
      <w:r w:rsidRPr="00954159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Росгосстрах</w:t>
      </w:r>
      <w:proofErr w:type="spellEnd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Pr="00954159">
        <w:rPr>
          <w:rFonts w:ascii="Times New Roman" w:hAnsi="Times New Roman" w:cs="Times New Roman"/>
          <w:color w:val="auto"/>
          <w:sz w:val="28"/>
          <w:szCs w:val="28"/>
        </w:rPr>
        <w:t>ОАО «</w:t>
      </w:r>
      <w:proofErr w:type="spellStart"/>
      <w:r w:rsidRPr="00954159">
        <w:rPr>
          <w:rFonts w:ascii="Times New Roman" w:hAnsi="Times New Roman" w:cs="Times New Roman"/>
          <w:color w:val="auto"/>
          <w:sz w:val="28"/>
          <w:szCs w:val="28"/>
        </w:rPr>
        <w:t>Уралсиб</w:t>
      </w:r>
      <w:proofErr w:type="spellEnd"/>
      <w:r w:rsidRPr="00954159">
        <w:rPr>
          <w:rFonts w:ascii="Times New Roman" w:hAnsi="Times New Roman" w:cs="Times New Roman"/>
          <w:color w:val="auto"/>
          <w:sz w:val="28"/>
          <w:szCs w:val="28"/>
        </w:rPr>
        <w:t>», ООО «Группа Ренессанс Страхование», ООО СК "ВТБ Страхование", ООО «Юридический центр правовой поддержки бизнеса».</w:t>
      </w:r>
    </w:p>
    <w:p w:rsidR="00490EC9" w:rsidRPr="00954159" w:rsidRDefault="00490EC9" w:rsidP="00490EC9">
      <w:pPr>
        <w:spacing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образовательной программы – Алтухова Наталья </w:t>
      </w:r>
      <w:proofErr w:type="spellStart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Фаридовна</w:t>
      </w:r>
      <w:proofErr w:type="spellEnd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.э.н</w:t>
      </w:r>
      <w:proofErr w:type="spellEnd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</w:t>
      </w:r>
      <w:proofErr w:type="gramStart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заведующая</w:t>
      </w:r>
      <w:proofErr w:type="gramEnd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«Бизнес-информатика».</w:t>
      </w:r>
    </w:p>
    <w:p w:rsidR="00490EC9" w:rsidRPr="00954159" w:rsidRDefault="00490EC9" w:rsidP="00490EC9">
      <w:pPr>
        <w:spacing w:line="4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Выпускающая кафедра Санкт-Петербургского филиала - «Б</w:t>
      </w:r>
      <w:r w:rsidR="00954159"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знес-информатика» (заведующий кафедрой – Соколов Николай Евгеньевич, к.п.н., </w:t>
      </w:r>
      <w:r w:rsidRPr="0095415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доцент).</w:t>
      </w:r>
    </w:p>
    <w:p w:rsidR="00101AE1" w:rsidRPr="00954159" w:rsidRDefault="00954159" w:rsidP="00490EC9">
      <w:pPr>
        <w:ind w:left="20" w:firstLine="720"/>
        <w:jc w:val="both"/>
        <w:rPr>
          <w:color w:val="auto"/>
          <w:sz w:val="28"/>
          <w:szCs w:val="28"/>
        </w:rPr>
      </w:pPr>
    </w:p>
    <w:sectPr w:rsidR="00101AE1" w:rsidRPr="00954159" w:rsidSect="00EF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C9"/>
    <w:rsid w:val="001B15D1"/>
    <w:rsid w:val="002B3025"/>
    <w:rsid w:val="00351A58"/>
    <w:rsid w:val="00490EC9"/>
    <w:rsid w:val="00954159"/>
    <w:rsid w:val="00AA7D31"/>
    <w:rsid w:val="00C91FBB"/>
    <w:rsid w:val="00E94B23"/>
    <w:rsid w:val="00EF5486"/>
    <w:rsid w:val="00FB08C1"/>
    <w:rsid w:val="00F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E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0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0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0E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490EC9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490EC9"/>
    <w:pPr>
      <w:shd w:val="clear" w:color="auto" w:fill="FFFFFF"/>
      <w:spacing w:before="300" w:line="446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90EC9"/>
    <w:pPr>
      <w:shd w:val="clear" w:color="auto" w:fill="FFFFFF"/>
      <w:spacing w:line="446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E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0E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0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0E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490EC9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3"/>
    <w:rsid w:val="00490EC9"/>
    <w:pPr>
      <w:shd w:val="clear" w:color="auto" w:fill="FFFFFF"/>
      <w:spacing w:before="300" w:line="446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90EC9"/>
    <w:pPr>
      <w:shd w:val="clear" w:color="auto" w:fill="FFFFFF"/>
      <w:spacing w:line="446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28361-01C4-4071-9BDC-7DCAC3FABCB9}"/>
</file>

<file path=customXml/itemProps2.xml><?xml version="1.0" encoding="utf-8"?>
<ds:datastoreItem xmlns:ds="http://schemas.openxmlformats.org/officeDocument/2006/customXml" ds:itemID="{233A981D-7433-4C8C-B202-C6FEA524E9A2}"/>
</file>

<file path=customXml/itemProps3.xml><?xml version="1.0" encoding="utf-8"?>
<ds:datastoreItem xmlns:ds="http://schemas.openxmlformats.org/officeDocument/2006/customXml" ds:itemID="{453CD056-ED13-42C2-AA81-E7431895B9A7}"/>
</file>

<file path=customXml/itemProps4.xml><?xml version="1.0" encoding="utf-8"?>
<ds:datastoreItem xmlns:ds="http://schemas.openxmlformats.org/officeDocument/2006/customXml" ds:itemID="{1C8B6D9B-0786-47B5-A7D7-4E89EFA1C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Тихоновская</cp:lastModifiedBy>
  <cp:revision>5</cp:revision>
  <dcterms:created xsi:type="dcterms:W3CDTF">2015-06-02T11:36:00Z</dcterms:created>
  <dcterms:modified xsi:type="dcterms:W3CDTF">2015-06-04T08:51:00Z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