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E" w:rsidRPr="00690749" w:rsidRDefault="0071319E" w:rsidP="0071319E">
      <w:pPr>
        <w:jc w:val="center"/>
        <w:rPr>
          <w:b/>
          <w:sz w:val="28"/>
          <w:szCs w:val="28"/>
        </w:rPr>
      </w:pPr>
      <w:r w:rsidRPr="00690749">
        <w:rPr>
          <w:b/>
          <w:sz w:val="28"/>
          <w:szCs w:val="28"/>
        </w:rPr>
        <w:t>Аннотация</w:t>
      </w:r>
    </w:p>
    <w:p w:rsidR="0071319E" w:rsidRPr="00690749" w:rsidRDefault="0071319E" w:rsidP="0071319E">
      <w:pPr>
        <w:jc w:val="center"/>
        <w:rPr>
          <w:rFonts w:eastAsia="Times New Roman CYR"/>
          <w:b/>
          <w:bCs/>
          <w:sz w:val="28"/>
          <w:szCs w:val="28"/>
        </w:rPr>
      </w:pPr>
      <w:r w:rsidRPr="00690749">
        <w:rPr>
          <w:b/>
          <w:sz w:val="28"/>
          <w:szCs w:val="28"/>
        </w:rPr>
        <w:t xml:space="preserve">рабочей программы  учебной дисциплины </w:t>
      </w:r>
    </w:p>
    <w:p w:rsidR="0071319E" w:rsidRPr="00690749" w:rsidRDefault="0071319E" w:rsidP="00713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ОП.08 </w:t>
      </w:r>
      <w:r w:rsidRPr="0071319E">
        <w:rPr>
          <w:b/>
          <w:bCs/>
          <w:sz w:val="28"/>
          <w:szCs w:val="28"/>
        </w:rPr>
        <w:t>Основы предпринимательской деятельности</w:t>
      </w:r>
    </w:p>
    <w:p w:rsidR="00DF7E23" w:rsidRPr="00350284" w:rsidRDefault="00DF7E23" w:rsidP="00350284"/>
    <w:p w:rsidR="00350284" w:rsidRPr="00BF77EC" w:rsidRDefault="00350284" w:rsidP="00350284">
      <w:pPr>
        <w:pStyle w:val="Style14"/>
        <w:widowControl/>
        <w:spacing w:line="240" w:lineRule="auto"/>
        <w:ind w:left="360" w:firstLine="348"/>
        <w:jc w:val="both"/>
        <w:rPr>
          <w:b/>
          <w:sz w:val="28"/>
          <w:szCs w:val="28"/>
        </w:rPr>
      </w:pPr>
      <w:r w:rsidRPr="00BF77EC">
        <w:rPr>
          <w:rStyle w:val="FontStyle42"/>
          <w:b/>
          <w:sz w:val="28"/>
          <w:szCs w:val="28"/>
        </w:rPr>
        <w:t>Область применения рабочей программы</w:t>
      </w:r>
      <w:r w:rsidRPr="00BF77EC">
        <w:rPr>
          <w:rStyle w:val="FontStyle42"/>
          <w:b/>
          <w:sz w:val="28"/>
          <w:szCs w:val="28"/>
        </w:rPr>
        <w:tab/>
      </w:r>
    </w:p>
    <w:p w:rsidR="0071319E" w:rsidRPr="00BF77EC" w:rsidRDefault="0071319E" w:rsidP="003502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F77EC">
        <w:rPr>
          <w:rFonts w:eastAsiaTheme="minorEastAsia"/>
          <w:sz w:val="28"/>
          <w:szCs w:val="28"/>
        </w:rPr>
        <w:t>Учебная</w:t>
      </w:r>
      <w:r w:rsidRPr="00BF77EC">
        <w:rPr>
          <w:rFonts w:eastAsiaTheme="minorEastAsia"/>
          <w:b/>
          <w:sz w:val="28"/>
          <w:szCs w:val="28"/>
        </w:rPr>
        <w:t xml:space="preserve">  д</w:t>
      </w:r>
      <w:r w:rsidRPr="00BF77EC">
        <w:rPr>
          <w:rFonts w:eastAsiaTheme="minorEastAsia"/>
          <w:sz w:val="28"/>
          <w:szCs w:val="28"/>
        </w:rPr>
        <w:t>исциплина «Основы предпринимательской деятельности»  является базовой частью профессионального цикла основной профессиональной образовательной программы в соответствии с ФГОС по специальности 38.02.01 Экономика и бухгалтерский учет (по отраслям).</w:t>
      </w:r>
    </w:p>
    <w:p w:rsidR="0071319E" w:rsidRPr="00BF77EC" w:rsidRDefault="00350284" w:rsidP="00350284">
      <w:pPr>
        <w:pStyle w:val="Style16"/>
        <w:widowControl/>
        <w:tabs>
          <w:tab w:val="left" w:pos="709"/>
          <w:tab w:val="left" w:pos="1276"/>
        </w:tabs>
        <w:spacing w:line="240" w:lineRule="auto"/>
        <w:jc w:val="both"/>
        <w:rPr>
          <w:sz w:val="28"/>
          <w:szCs w:val="28"/>
        </w:rPr>
      </w:pPr>
      <w:r w:rsidRPr="00BF77EC">
        <w:rPr>
          <w:rStyle w:val="FontStyle43"/>
          <w:sz w:val="28"/>
          <w:szCs w:val="28"/>
        </w:rPr>
        <w:tab/>
        <w:t>Место учебной дисциплины в структуре основной профессиональной образовательной программы: д</w:t>
      </w:r>
      <w:r w:rsidRPr="00BF77EC">
        <w:rPr>
          <w:rStyle w:val="FontStyle42"/>
          <w:sz w:val="28"/>
          <w:szCs w:val="28"/>
        </w:rPr>
        <w:t>исциплина входит в профессиональный цикл как общепрофессиональная дисциплина.</w:t>
      </w:r>
    </w:p>
    <w:p w:rsidR="00DF7E23" w:rsidRPr="00BF77EC" w:rsidRDefault="00DF7E23" w:rsidP="00350284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BF77EC">
        <w:rPr>
          <w:rStyle w:val="FontStyle42"/>
          <w:b/>
          <w:sz w:val="28"/>
          <w:szCs w:val="28"/>
        </w:rPr>
        <w:t>В результате освоения учебной дисциплины обучающийся</w:t>
      </w:r>
      <w:r w:rsidRPr="00BF77EC">
        <w:rPr>
          <w:rStyle w:val="FontStyle42"/>
          <w:sz w:val="28"/>
          <w:szCs w:val="28"/>
        </w:rPr>
        <w:t xml:space="preserve"> </w:t>
      </w:r>
      <w:r w:rsidRPr="00BF77EC">
        <w:rPr>
          <w:rStyle w:val="FontStyle42"/>
          <w:b/>
          <w:sz w:val="28"/>
          <w:szCs w:val="28"/>
        </w:rPr>
        <w:t>должен уметь</w:t>
      </w:r>
      <w:r w:rsidRPr="00BF77EC">
        <w:rPr>
          <w:rStyle w:val="FontStyle42"/>
          <w:sz w:val="28"/>
          <w:szCs w:val="28"/>
        </w:rPr>
        <w:t xml:space="preserve">: 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определять основные источники права, регулирующие предпринимательскую деятельность;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 xml:space="preserve">- 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определять  признаки предпринимательской деятельности;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определять организационно-правовые формы организаций;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оценивать финансовое состояние организации, анализировать платежеспособность организации;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организовывать собственную деятельность, исходя из целей и способов ее достижения, определяемых руководителем;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 использовать на практике полученные знания;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осуществлять поиск информации, необходимой для эффективного выполнения профессиональных задач;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оценивать ситуацию и принимать эффективные решения;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уметь выстраивать взаимоотношения с представителями различных сфер деятельности;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-создавать и поддерживать высокую организационную культуру;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уметь применять на практике особенности различных  видов информационных технологий;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 использовать  профессиональную документацию в процессе хозяйственной деятельности;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уметь грамотно  излагать свои предложения, аргументировать их, обосновывая нормой права;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анализировать формы  права собственности, способы приобретения и прекращения права собственности;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 определять виды ответственности предпринимателей по анализу заданных ситуаций;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определить действительность гражданско-правовой сделки, ее вид;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 определять вид  гражданско-правового договора;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 определять нормативную базу, регулирующую предпринимательскую деятельность;</w:t>
      </w:r>
    </w:p>
    <w:p w:rsidR="008C513D" w:rsidRPr="00BF77EC" w:rsidRDefault="00350284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 xml:space="preserve">- </w:t>
      </w:r>
      <w:r w:rsidR="008C513D" w:rsidRPr="00BF77EC">
        <w:rPr>
          <w:sz w:val="28"/>
          <w:szCs w:val="28"/>
          <w:lang w:eastAsia="en-US"/>
        </w:rPr>
        <w:t>отслеживать и применять изменения и дополнения, вносимые в действующее законодательство;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lastRenderedPageBreak/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умение налаживать коммуникации между  структурами организации в подготовке и оформлению результатов хозяйственной деятельности;</w:t>
      </w:r>
    </w:p>
    <w:p w:rsidR="008C513D" w:rsidRPr="00BF77EC" w:rsidRDefault="008C513D" w:rsidP="00350284">
      <w:pPr>
        <w:pStyle w:val="a3"/>
        <w:jc w:val="both"/>
        <w:rPr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 анализировать платежеспособность организации с целью выявления признаков несостоятельности (банкротства);</w:t>
      </w:r>
    </w:p>
    <w:p w:rsidR="008C513D" w:rsidRPr="00BF77EC" w:rsidRDefault="008C513D" w:rsidP="00350284">
      <w:pPr>
        <w:tabs>
          <w:tab w:val="left" w:pos="709"/>
        </w:tabs>
        <w:autoSpaceDE w:val="0"/>
        <w:autoSpaceDN w:val="0"/>
        <w:adjustRightInd w:val="0"/>
        <w:jc w:val="both"/>
        <w:rPr>
          <w:rStyle w:val="FontStyle42"/>
          <w:sz w:val="28"/>
          <w:szCs w:val="28"/>
          <w:lang w:eastAsia="en-US"/>
        </w:rPr>
      </w:pPr>
      <w:r w:rsidRPr="00BF77EC">
        <w:rPr>
          <w:sz w:val="28"/>
          <w:szCs w:val="28"/>
          <w:lang w:eastAsia="en-US"/>
        </w:rPr>
        <w:t>-</w:t>
      </w:r>
      <w:r w:rsidR="00350284" w:rsidRPr="00BF77EC">
        <w:rPr>
          <w:sz w:val="28"/>
          <w:szCs w:val="28"/>
          <w:lang w:eastAsia="en-US"/>
        </w:rPr>
        <w:t xml:space="preserve"> </w:t>
      </w:r>
      <w:r w:rsidRPr="00BF77EC">
        <w:rPr>
          <w:sz w:val="28"/>
          <w:szCs w:val="28"/>
          <w:lang w:eastAsia="en-US"/>
        </w:rPr>
        <w:t>обосновать и оценить риск, возникший в связи с неисполнением партнерами принятых обязательств</w:t>
      </w:r>
      <w:r w:rsidR="00350284" w:rsidRPr="00BF77EC">
        <w:rPr>
          <w:sz w:val="28"/>
          <w:szCs w:val="28"/>
          <w:lang w:eastAsia="en-US"/>
        </w:rPr>
        <w:t>.</w:t>
      </w:r>
    </w:p>
    <w:p w:rsidR="008C513D" w:rsidRPr="00BF77EC" w:rsidRDefault="008C513D" w:rsidP="00350284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BF77EC">
        <w:rPr>
          <w:rStyle w:val="FontStyle42"/>
          <w:b/>
          <w:sz w:val="28"/>
          <w:szCs w:val="28"/>
        </w:rPr>
        <w:t>В результате освоения учебной дисциплины обучающийся должен знать</w:t>
      </w:r>
      <w:r w:rsidRPr="00BF77EC">
        <w:rPr>
          <w:rStyle w:val="FontStyle42"/>
          <w:sz w:val="28"/>
          <w:szCs w:val="28"/>
        </w:rPr>
        <w:t xml:space="preserve">: </w:t>
      </w:r>
    </w:p>
    <w:p w:rsidR="008C513D" w:rsidRPr="00BF77EC" w:rsidRDefault="00350284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 xml:space="preserve">- </w:t>
      </w:r>
      <w:r w:rsidR="008C513D" w:rsidRPr="00BF77EC">
        <w:rPr>
          <w:bCs/>
          <w:sz w:val="28"/>
          <w:szCs w:val="28"/>
          <w:lang w:eastAsia="en-US"/>
        </w:rPr>
        <w:t>применение положений Конституции РФ, иных нормативных правовых актов при разрешении практических ситуаций.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</w:t>
      </w:r>
      <w:r w:rsidR="00350284" w:rsidRPr="00BF77EC">
        <w:rPr>
          <w:bCs/>
          <w:sz w:val="28"/>
          <w:szCs w:val="28"/>
          <w:lang w:eastAsia="en-US"/>
        </w:rPr>
        <w:t xml:space="preserve"> </w:t>
      </w:r>
      <w:r w:rsidRPr="00BF77EC">
        <w:rPr>
          <w:bCs/>
          <w:sz w:val="28"/>
          <w:szCs w:val="28"/>
          <w:lang w:eastAsia="en-US"/>
        </w:rPr>
        <w:t>систему государственной поддержки и регулирования предпринимательской деятельности на современный момент;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 xml:space="preserve"> - понимать сущность и социальную значимость своей будущей профессии, проявлять к ней устойчивый интерес;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</w:t>
      </w:r>
      <w:r w:rsidR="00350284" w:rsidRPr="00BF77EC">
        <w:rPr>
          <w:bCs/>
          <w:sz w:val="28"/>
          <w:szCs w:val="28"/>
          <w:lang w:eastAsia="en-US"/>
        </w:rPr>
        <w:t xml:space="preserve"> </w:t>
      </w:r>
      <w:r w:rsidRPr="00BF77EC">
        <w:rPr>
          <w:bCs/>
          <w:sz w:val="28"/>
          <w:szCs w:val="28"/>
          <w:lang w:eastAsia="en-US"/>
        </w:rPr>
        <w:t>использовать информационно-коммуникационные технологии в профессиональной деятельности;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</w:t>
      </w:r>
      <w:r w:rsidR="00350284" w:rsidRPr="00BF77EC">
        <w:rPr>
          <w:bCs/>
          <w:sz w:val="28"/>
          <w:szCs w:val="28"/>
          <w:lang w:eastAsia="en-US"/>
        </w:rPr>
        <w:t xml:space="preserve"> </w:t>
      </w:r>
      <w:r w:rsidRPr="00BF77EC">
        <w:rPr>
          <w:bCs/>
          <w:sz w:val="28"/>
          <w:szCs w:val="28"/>
          <w:lang w:eastAsia="en-US"/>
        </w:rPr>
        <w:t>знать  нормы корпоративной культуры и этики;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</w:t>
      </w:r>
      <w:r w:rsidR="00350284" w:rsidRPr="00BF77EC">
        <w:rPr>
          <w:bCs/>
          <w:sz w:val="28"/>
          <w:szCs w:val="28"/>
          <w:lang w:eastAsia="en-US"/>
        </w:rPr>
        <w:t xml:space="preserve"> </w:t>
      </w:r>
      <w:r w:rsidRPr="00BF77EC">
        <w:rPr>
          <w:bCs/>
          <w:sz w:val="28"/>
          <w:szCs w:val="28"/>
          <w:lang w:eastAsia="en-US"/>
        </w:rPr>
        <w:t>использовать и применять нормативно-правовые акты, регламентирующие предпринимательскую  деятельность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</w:t>
      </w:r>
      <w:r w:rsidR="00350284" w:rsidRPr="00BF77EC">
        <w:rPr>
          <w:bCs/>
          <w:sz w:val="28"/>
          <w:szCs w:val="28"/>
          <w:lang w:eastAsia="en-US"/>
        </w:rPr>
        <w:t xml:space="preserve"> </w:t>
      </w:r>
      <w:r w:rsidRPr="00BF77EC">
        <w:rPr>
          <w:bCs/>
          <w:sz w:val="28"/>
          <w:szCs w:val="28"/>
          <w:lang w:eastAsia="en-US"/>
        </w:rPr>
        <w:t>анализировать и решать юридические проблемы в сфере гражданских, предпринимательских и процессуальных правоотношений;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 основные виды современных технологий и особенности их применения в различных отраслях и сферах предпринимательской деятельности;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</w:t>
      </w:r>
      <w:r w:rsidR="00350284" w:rsidRPr="00BF77EC">
        <w:rPr>
          <w:bCs/>
          <w:sz w:val="28"/>
          <w:szCs w:val="28"/>
          <w:lang w:eastAsia="en-US"/>
        </w:rPr>
        <w:t xml:space="preserve"> </w:t>
      </w:r>
      <w:r w:rsidRPr="00BF77EC">
        <w:rPr>
          <w:bCs/>
          <w:sz w:val="28"/>
          <w:szCs w:val="28"/>
          <w:lang w:eastAsia="en-US"/>
        </w:rPr>
        <w:t xml:space="preserve">особенности профессиональной документации </w:t>
      </w:r>
      <w:proofErr w:type="gramStart"/>
      <w:r w:rsidRPr="00BF77EC">
        <w:rPr>
          <w:bCs/>
          <w:sz w:val="28"/>
          <w:szCs w:val="28"/>
          <w:lang w:eastAsia="en-US"/>
        </w:rPr>
        <w:t>в</w:t>
      </w:r>
      <w:proofErr w:type="gramEnd"/>
      <w:r w:rsidRPr="00BF77EC">
        <w:rPr>
          <w:bCs/>
          <w:sz w:val="28"/>
          <w:szCs w:val="28"/>
          <w:lang w:eastAsia="en-US"/>
        </w:rPr>
        <w:t xml:space="preserve"> </w:t>
      </w:r>
      <w:proofErr w:type="gramStart"/>
      <w:r w:rsidRPr="00BF77EC">
        <w:rPr>
          <w:bCs/>
          <w:sz w:val="28"/>
          <w:szCs w:val="28"/>
          <w:lang w:eastAsia="en-US"/>
        </w:rPr>
        <w:t>различных</w:t>
      </w:r>
      <w:proofErr w:type="gramEnd"/>
      <w:r w:rsidRPr="00BF77EC">
        <w:rPr>
          <w:bCs/>
          <w:sz w:val="28"/>
          <w:szCs w:val="28"/>
          <w:lang w:eastAsia="en-US"/>
        </w:rPr>
        <w:t xml:space="preserve"> сфер хозяйственной деятельности;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 знать теоретические и методологические основы  предпринимательской деятельности;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</w:t>
      </w:r>
      <w:r w:rsidR="00350284" w:rsidRPr="00BF77EC">
        <w:rPr>
          <w:bCs/>
          <w:sz w:val="28"/>
          <w:szCs w:val="28"/>
          <w:lang w:eastAsia="en-US"/>
        </w:rPr>
        <w:t xml:space="preserve"> </w:t>
      </w:r>
      <w:r w:rsidRPr="00BF77EC">
        <w:rPr>
          <w:bCs/>
          <w:sz w:val="28"/>
          <w:szCs w:val="28"/>
          <w:lang w:eastAsia="en-US"/>
        </w:rPr>
        <w:t>сущности и виды ответственности предпринимателя;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 последствия признания сделки недействительной;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 гражданско-правовые договоры, регулирующие предпринимательскую деятельность;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  особенности правового положения недвижимого имущества;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 основные положения гражданского законодательства  по указанным вопросам;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 основные понятия, признаки и процедуры несостоятельности;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>- основной характеристики расчетных и кредитных отношений;</w:t>
      </w:r>
    </w:p>
    <w:p w:rsidR="008C513D" w:rsidRPr="00BF77EC" w:rsidRDefault="008C513D" w:rsidP="00350284">
      <w:pPr>
        <w:pStyle w:val="a3"/>
        <w:jc w:val="both"/>
        <w:rPr>
          <w:bCs/>
          <w:sz w:val="28"/>
          <w:szCs w:val="28"/>
          <w:lang w:eastAsia="en-US"/>
        </w:rPr>
      </w:pPr>
      <w:r w:rsidRPr="00BF77EC">
        <w:rPr>
          <w:bCs/>
          <w:sz w:val="28"/>
          <w:szCs w:val="28"/>
          <w:lang w:eastAsia="en-US"/>
        </w:rPr>
        <w:t xml:space="preserve">- </w:t>
      </w:r>
      <w:proofErr w:type="spellStart"/>
      <w:r w:rsidRPr="00BF77EC">
        <w:rPr>
          <w:bCs/>
          <w:sz w:val="28"/>
          <w:szCs w:val="28"/>
          <w:lang w:eastAsia="en-US"/>
        </w:rPr>
        <w:t>претензионно</w:t>
      </w:r>
      <w:proofErr w:type="spellEnd"/>
      <w:r w:rsidRPr="00BF77EC">
        <w:rPr>
          <w:bCs/>
          <w:sz w:val="28"/>
          <w:szCs w:val="28"/>
          <w:lang w:eastAsia="en-US"/>
        </w:rPr>
        <w:t>-исковых документов  при разрешении споров, порядок обращения в судебные органы.</w:t>
      </w:r>
    </w:p>
    <w:p w:rsidR="008C513D" w:rsidRPr="00BF77EC" w:rsidRDefault="00350284" w:rsidP="003502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BF77EC">
        <w:rPr>
          <w:rFonts w:eastAsiaTheme="minorEastAsia"/>
          <w:b/>
          <w:sz w:val="28"/>
          <w:szCs w:val="28"/>
        </w:rPr>
        <w:t>Количество часов на освоение программы учебной дисциплины:</w:t>
      </w:r>
    </w:p>
    <w:p w:rsidR="0071319E" w:rsidRPr="00BF77EC" w:rsidRDefault="00350284" w:rsidP="003502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77EC">
        <w:rPr>
          <w:rFonts w:eastAsia="Calibri"/>
          <w:bCs/>
          <w:sz w:val="28"/>
          <w:szCs w:val="28"/>
          <w:lang w:eastAsia="en-US"/>
        </w:rPr>
        <w:t>Объем образовательной программы учебной дисциплины – 48 часов, в том числе:</w:t>
      </w:r>
    </w:p>
    <w:p w:rsidR="00350284" w:rsidRPr="00BF77EC" w:rsidRDefault="00350284" w:rsidP="0035028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F77EC">
        <w:rPr>
          <w:rFonts w:eastAsia="Calibri"/>
          <w:bCs/>
          <w:sz w:val="28"/>
          <w:szCs w:val="28"/>
          <w:lang w:eastAsia="en-US"/>
        </w:rPr>
        <w:t>учебных занятий – 36 часов;</w:t>
      </w:r>
    </w:p>
    <w:p w:rsidR="00350284" w:rsidRPr="00BF77EC" w:rsidRDefault="00350284" w:rsidP="0035028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F77EC">
        <w:rPr>
          <w:rFonts w:eastAsia="Calibri"/>
          <w:bCs/>
          <w:sz w:val="28"/>
          <w:szCs w:val="28"/>
          <w:lang w:eastAsia="en-US"/>
        </w:rPr>
        <w:t xml:space="preserve">прочих видов работ во взаимодействии с преподавателем – </w:t>
      </w:r>
    </w:p>
    <w:p w:rsidR="00350284" w:rsidRPr="00BF77EC" w:rsidRDefault="00350284" w:rsidP="0035028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77EC">
        <w:rPr>
          <w:rFonts w:eastAsia="Calibri"/>
          <w:bCs/>
          <w:sz w:val="28"/>
          <w:szCs w:val="28"/>
          <w:lang w:eastAsia="en-US"/>
        </w:rPr>
        <w:t>самостоятельн</w:t>
      </w:r>
      <w:r w:rsidR="00F766DF">
        <w:rPr>
          <w:rFonts w:eastAsia="Calibri"/>
          <w:bCs/>
          <w:sz w:val="28"/>
          <w:szCs w:val="28"/>
          <w:lang w:eastAsia="en-US"/>
        </w:rPr>
        <w:t>ая</w:t>
      </w:r>
      <w:r w:rsidRPr="00BF77EC">
        <w:rPr>
          <w:rFonts w:eastAsia="Calibri"/>
          <w:bCs/>
          <w:sz w:val="28"/>
          <w:szCs w:val="28"/>
          <w:lang w:eastAsia="en-US"/>
        </w:rPr>
        <w:t xml:space="preserve"> работ</w:t>
      </w:r>
      <w:r w:rsidR="00F766DF">
        <w:rPr>
          <w:rFonts w:eastAsia="Calibri"/>
          <w:bCs/>
          <w:sz w:val="28"/>
          <w:szCs w:val="28"/>
          <w:lang w:eastAsia="en-US"/>
        </w:rPr>
        <w:t>а</w:t>
      </w:r>
      <w:r w:rsidRPr="00BF77E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BF77EC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BF77EC">
        <w:rPr>
          <w:rFonts w:eastAsia="Calibri"/>
          <w:bCs/>
          <w:sz w:val="28"/>
          <w:szCs w:val="28"/>
          <w:lang w:eastAsia="en-US"/>
        </w:rPr>
        <w:t xml:space="preserve"> – 12 часов.</w:t>
      </w:r>
    </w:p>
    <w:p w:rsidR="0071319E" w:rsidRPr="008E7DD9" w:rsidRDefault="00350284" w:rsidP="008E7DD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E7DD9">
        <w:rPr>
          <w:rFonts w:eastAsia="Calibri"/>
          <w:b/>
          <w:bCs/>
          <w:sz w:val="28"/>
          <w:szCs w:val="28"/>
          <w:lang w:eastAsia="en-US"/>
        </w:rPr>
        <w:t>Форма промежуточной аттестации – дифференцированный зачет</w:t>
      </w:r>
      <w:r w:rsidR="00BF77EC" w:rsidRPr="008E7DD9">
        <w:rPr>
          <w:rFonts w:eastAsia="Calibri"/>
          <w:b/>
          <w:sz w:val="28"/>
          <w:szCs w:val="28"/>
          <w:lang w:eastAsia="en-US"/>
        </w:rPr>
        <w:t>.</w:t>
      </w:r>
      <w:bookmarkStart w:id="0" w:name="_GoBack"/>
      <w:bookmarkEnd w:id="0"/>
    </w:p>
    <w:sectPr w:rsidR="0071319E" w:rsidRPr="008E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728"/>
    <w:multiLevelType w:val="multilevel"/>
    <w:tmpl w:val="FD7AB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2E"/>
    <w:rsid w:val="001D7B59"/>
    <w:rsid w:val="00350284"/>
    <w:rsid w:val="00547C7D"/>
    <w:rsid w:val="0071319E"/>
    <w:rsid w:val="008C513D"/>
    <w:rsid w:val="008E7DD9"/>
    <w:rsid w:val="009251EF"/>
    <w:rsid w:val="00A87FDF"/>
    <w:rsid w:val="00BF77EC"/>
    <w:rsid w:val="00D05FF1"/>
    <w:rsid w:val="00D5792E"/>
    <w:rsid w:val="00DF7E23"/>
    <w:rsid w:val="00EE6D2E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DF7E23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DF7E23"/>
    <w:pPr>
      <w:widowControl w:val="0"/>
      <w:autoSpaceDE w:val="0"/>
      <w:autoSpaceDN w:val="0"/>
      <w:adjustRightInd w:val="0"/>
      <w:spacing w:line="194" w:lineRule="exact"/>
      <w:ind w:firstLine="130"/>
    </w:pPr>
  </w:style>
  <w:style w:type="paragraph" w:customStyle="1" w:styleId="a3">
    <w:name w:val="ЛЕНЛЕН таблица"/>
    <w:basedOn w:val="a"/>
    <w:qFormat/>
    <w:rsid w:val="008C513D"/>
    <w:pPr>
      <w:textAlignment w:val="baseline"/>
    </w:pPr>
    <w:rPr>
      <w:color w:val="000000"/>
    </w:rPr>
  </w:style>
  <w:style w:type="paragraph" w:customStyle="1" w:styleId="Style16">
    <w:name w:val="Style16"/>
    <w:basedOn w:val="a"/>
    <w:uiPriority w:val="99"/>
    <w:rsid w:val="00350284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43">
    <w:name w:val="Font Style43"/>
    <w:uiPriority w:val="99"/>
    <w:rsid w:val="003502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350284"/>
    <w:pPr>
      <w:widowControl w:val="0"/>
      <w:autoSpaceDE w:val="0"/>
      <w:autoSpaceDN w:val="0"/>
      <w:adjustRightInd w:val="0"/>
      <w:spacing w:line="19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DF7E23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DF7E23"/>
    <w:pPr>
      <w:widowControl w:val="0"/>
      <w:autoSpaceDE w:val="0"/>
      <w:autoSpaceDN w:val="0"/>
      <w:adjustRightInd w:val="0"/>
      <w:spacing w:line="194" w:lineRule="exact"/>
      <w:ind w:firstLine="130"/>
    </w:pPr>
  </w:style>
  <w:style w:type="paragraph" w:customStyle="1" w:styleId="a3">
    <w:name w:val="ЛЕНЛЕН таблица"/>
    <w:basedOn w:val="a"/>
    <w:qFormat/>
    <w:rsid w:val="008C513D"/>
    <w:pPr>
      <w:textAlignment w:val="baseline"/>
    </w:pPr>
    <w:rPr>
      <w:color w:val="000000"/>
    </w:rPr>
  </w:style>
  <w:style w:type="paragraph" w:customStyle="1" w:styleId="Style16">
    <w:name w:val="Style16"/>
    <w:basedOn w:val="a"/>
    <w:uiPriority w:val="99"/>
    <w:rsid w:val="00350284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43">
    <w:name w:val="Font Style43"/>
    <w:uiPriority w:val="99"/>
    <w:rsid w:val="003502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350284"/>
    <w:pPr>
      <w:widowControl w:val="0"/>
      <w:autoSpaceDE w:val="0"/>
      <w:autoSpaceDN w:val="0"/>
      <w:adjustRightInd w:val="0"/>
      <w:spacing w:line="19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11</cp:revision>
  <cp:lastPrinted>2019-07-01T03:03:00Z</cp:lastPrinted>
  <dcterms:created xsi:type="dcterms:W3CDTF">2019-06-29T13:01:00Z</dcterms:created>
  <dcterms:modified xsi:type="dcterms:W3CDTF">2019-07-01T10:10:00Z</dcterms:modified>
</cp:coreProperties>
</file>