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программе профессиональной переподготовки</w:t>
      </w:r>
    </w:p>
    <w:p w:rsidR="003214B9" w:rsidRPr="0005295C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="007E5DCB">
        <w:rPr>
          <w:rFonts w:ascii="Times New Roman" w:eastAsia="Times New Roman" w:hAnsi="Times New Roman" w:cs="Times New Roman"/>
          <w:b/>
          <w:bCs/>
          <w:sz w:val="26"/>
          <w:szCs w:val="26"/>
        </w:rPr>
        <w:t>Пензенском филиале Финуниверситета</w:t>
      </w:r>
    </w:p>
    <w:p w:rsidR="007E5DCB" w:rsidRDefault="007E5DCB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Pr="00B92B54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 w:rsidR="007E5D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Пенза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«____»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 20__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214B9" w:rsidRPr="007E5DCB" w:rsidRDefault="007E5DCB" w:rsidP="007E5D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имеющее лицензию регистрационный № 2997 от 21.12.2021 г. и свидетельство о государственной аккредитации регистрационный </w:t>
      </w:r>
      <w:r w:rsidRPr="00D36C57">
        <w:rPr>
          <w:rFonts w:ascii="Times New Roman" w:hAnsi="Times New Roman" w:cs="Times New Roman"/>
          <w:color w:val="000000"/>
          <w:sz w:val="26"/>
          <w:szCs w:val="26"/>
        </w:rPr>
        <w:t>№ 3469 от 30.12.2020 г. серии 90А01 № 0003688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выданные Федеральной службой по надзору в сфере образования и науки на право ведения образовательной деятельности, в лице директора филиала </w:t>
      </w:r>
      <w:r w:rsidRPr="00D36C5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Бондаренко Владимира Викторовича</w:t>
      </w:r>
      <w:r w:rsidRPr="00D36C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действующего на основании доверенности </w:t>
      </w:r>
      <w:r w:rsidRPr="00D36C57">
        <w:rPr>
          <w:rFonts w:ascii="Times New Roman" w:hAnsi="Times New Roman" w:cs="Times New Roman"/>
          <w:sz w:val="26"/>
          <w:szCs w:val="26"/>
        </w:rPr>
        <w:t>15.11.2021 г. № 0140/02.03</w:t>
      </w:r>
      <w:r w:rsidRPr="00AB3204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одной стороны,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214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</w:p>
    <w:p w:rsidR="003214B9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____________________________________________________,     в    дальнейшем 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3214B9" w:rsidRPr="00240828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14B9" w:rsidRDefault="003214B9" w:rsidP="003214B9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3214B9" w:rsidRPr="00240828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ЗАКАЗЧИКА                      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7771C9" w:rsidRPr="00240828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по программе профессиональной переподготовки </w:t>
      </w:r>
      <w:r w:rsidR="007771C9" w:rsidRPr="002408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>(название программы профессиональной переподготовки)</w:t>
      </w:r>
    </w:p>
    <w:p w:rsidR="007771C9" w:rsidRPr="00240828" w:rsidRDefault="007771C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828">
        <w:rPr>
          <w:rFonts w:ascii="Times New Roman" w:eastAsia="Times New Roman" w:hAnsi="Times New Roman" w:cs="Times New Roman"/>
          <w:sz w:val="26"/>
          <w:szCs w:val="26"/>
        </w:rPr>
        <w:t>для приобре</w:t>
      </w:r>
      <w:r w:rsidR="00DB2336" w:rsidRPr="00240828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240828">
        <w:rPr>
          <w:rFonts w:ascii="Times New Roman" w:eastAsia="Times New Roman" w:hAnsi="Times New Roman" w:cs="Times New Roman"/>
          <w:sz w:val="26"/>
          <w:szCs w:val="26"/>
        </w:rPr>
        <w:t>ения/выполнения_____________________________________________ __________________________________________________________________________</w:t>
      </w:r>
    </w:p>
    <w:p w:rsidR="007771C9" w:rsidRPr="00240828" w:rsidRDefault="00F661A7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0828">
        <w:rPr>
          <w:rFonts w:ascii="Times New Roman" w:eastAsia="Times New Roman" w:hAnsi="Times New Roman" w:cs="Times New Roman"/>
          <w:sz w:val="16"/>
          <w:szCs w:val="16"/>
        </w:rPr>
        <w:t xml:space="preserve">(название 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ой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квалификаци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и/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>нов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ого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вид</w:t>
      </w:r>
      <w:r w:rsidRPr="00240828">
        <w:rPr>
          <w:rFonts w:ascii="Times New Roman" w:eastAsia="Times New Roman" w:hAnsi="Times New Roman" w:cs="Times New Roman"/>
          <w:sz w:val="16"/>
          <w:szCs w:val="16"/>
        </w:rPr>
        <w:t>а</w:t>
      </w:r>
      <w:r w:rsidR="007771C9" w:rsidRPr="00240828">
        <w:rPr>
          <w:rFonts w:ascii="Times New Roman" w:eastAsia="Times New Roman" w:hAnsi="Times New Roman" w:cs="Times New Roman"/>
          <w:sz w:val="16"/>
          <w:szCs w:val="16"/>
        </w:rPr>
        <w:t xml:space="preserve"> профессиональной деятельности)</w:t>
      </w:r>
    </w:p>
    <w:p w:rsidR="003214B9" w:rsidRDefault="003214B9" w:rsidP="007771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часов__________________ формы обучения.</w:t>
      </w:r>
    </w:p>
    <w:p w:rsidR="003214B9" w:rsidRPr="00A8613A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>1.2. В программу, указанную в п.1.1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A8613A">
        <w:rPr>
          <w:rFonts w:ascii="Times New Roman" w:hAnsi="Times New Roman" w:cs="Times New Roman"/>
          <w:sz w:val="26"/>
          <w:szCs w:val="26"/>
        </w:rPr>
        <w:t xml:space="preserve"> включена организация и проведение </w:t>
      </w:r>
      <w:r>
        <w:rPr>
          <w:rFonts w:ascii="Times New Roman" w:hAnsi="Times New Roman" w:cs="Times New Roman"/>
          <w:sz w:val="26"/>
          <w:szCs w:val="26"/>
        </w:rPr>
        <w:t xml:space="preserve">зарубежной </w:t>
      </w:r>
      <w:r w:rsidRPr="00A8613A">
        <w:rPr>
          <w:rFonts w:ascii="Times New Roman" w:hAnsi="Times New Roman" w:cs="Times New Roman"/>
          <w:sz w:val="26"/>
          <w:szCs w:val="26"/>
        </w:rPr>
        <w:t>стажировки</w:t>
      </w:r>
      <w:r w:rsidRPr="00F74752">
        <w:rPr>
          <w:rStyle w:val="af0"/>
          <w:rFonts w:ascii="Times New Roman" w:hAnsi="Times New Roman" w:cs="Times New Roman"/>
          <w:sz w:val="32"/>
          <w:szCs w:val="32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ЗАКАЗЧИКА </w:t>
      </w:r>
      <w:r w:rsidRPr="00A8613A">
        <w:rPr>
          <w:rFonts w:ascii="Times New Roman" w:hAnsi="Times New Roman" w:cs="Times New Roman"/>
          <w:sz w:val="26"/>
          <w:szCs w:val="26"/>
        </w:rPr>
        <w:t>продолжительностью  ____  дней  в  целях</w:t>
      </w:r>
    </w:p>
    <w:p w:rsidR="003214B9" w:rsidRPr="00723299" w:rsidRDefault="003214B9" w:rsidP="003214B9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A8613A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 w:rsidRPr="00A8613A">
        <w:rPr>
          <w:rFonts w:ascii="Times New Roman" w:hAnsi="Times New Roman" w:cs="Times New Roman"/>
          <w:sz w:val="16"/>
          <w:szCs w:val="16"/>
        </w:rPr>
        <w:t>(</w:t>
      </w:r>
      <w:r w:rsidRPr="00A8613A">
        <w:rPr>
          <w:rFonts w:ascii="Times New Roman" w:hAnsi="Times New Roman" w:cs="Times New Roman"/>
          <w:i/>
          <w:sz w:val="16"/>
          <w:szCs w:val="16"/>
        </w:rPr>
        <w:t xml:space="preserve"> цели стажировки)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3214B9" w:rsidRPr="00550005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3214B9" w:rsidRDefault="003214B9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7E5DCB" w:rsidRPr="00550005" w:rsidRDefault="007E5DCB" w:rsidP="003214B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14B9" w:rsidRPr="00550005" w:rsidRDefault="003214B9" w:rsidP="00CC1E40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3214B9" w:rsidRPr="001F495B" w:rsidRDefault="003214B9" w:rsidP="00CC1E40">
      <w:pPr>
        <w:pStyle w:val="a7"/>
        <w:shd w:val="clear" w:color="auto" w:fill="FFFFFF"/>
        <w:autoSpaceDE w:val="0"/>
        <w:autoSpaceDN w:val="0"/>
        <w:adjustRightInd w:val="0"/>
        <w:spacing w:after="0" w:line="320" w:lineRule="exact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F516C6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</w:t>
      </w:r>
      <w:r w:rsidR="00590E8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 w:rsidR="00F516C6" w:rsidRPr="00F30D2D">
        <w:rPr>
          <w:rFonts w:ascii="Times New Roman" w:eastAsia="Times New Roman" w:hAnsi="Times New Roman" w:cs="Times New Roman"/>
          <w:sz w:val="26"/>
          <w:szCs w:val="26"/>
        </w:rPr>
        <w:t>и проведение зарубежной стажировки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ЗАКАЗЧИКА в соответствии с утвержденной ИСПОЛНИТЕЛЕМ программой, указанной в п.1.1. настоящего Договора.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55623C" w:rsidRDefault="0055623C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 По окончании успешного прохождения зарубежной стажировки выдать ЗАКАЗЧИКУ сертификат о прохождении зарубежной стажировки.</w:t>
      </w:r>
    </w:p>
    <w:p w:rsidR="00590E8F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214B9" w:rsidRDefault="00590E8F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2.2.1. В</w:t>
      </w:r>
      <w:r w:rsidR="003214B9"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ыбирать методы и средства обучения ЗАКАЗЧИКА, обеспечивающие высокое качество образовательного процесса.</w:t>
      </w:r>
    </w:p>
    <w:p w:rsidR="00590E8F" w:rsidRPr="007C1856" w:rsidRDefault="00590E8F" w:rsidP="00CC1E40">
      <w:pPr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sz w:val="26"/>
          <w:szCs w:val="26"/>
        </w:rPr>
        <w:t>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ЗАКАЗЧИКА, а также возможностей для изучения зарубежного опыта передовых бизнес-практик.</w:t>
      </w:r>
    </w:p>
    <w:p w:rsidR="003214B9" w:rsidRPr="00550005" w:rsidRDefault="003214B9" w:rsidP="00CC1E40">
      <w:pPr>
        <w:spacing w:after="0" w:line="33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в соответствии с п.3.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указанной в п.5.5.,в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(на)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______________________________________________ 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(наименование филиала/структурного подразделения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________________________________________________________________________________________________________________________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 необходимые для зачисления: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копию диплома об образовании с приложением;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 нострификацию для иностранного диплома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 w:rsidR="00C932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 копию трудовой книжки, заверенную по месту работы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="00D529A9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</w:t>
      </w:r>
      <w:r w:rsidR="00E60D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необходимости)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• 3 черно-белых матовых фотографии размером 3x4.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14B9" w:rsidRPr="008F3EBD" w:rsidRDefault="003214B9" w:rsidP="003214B9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3"/>
        <w:sym w:font="Symbol" w:char="F02A"/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3.1. Полная стоимость образовательных услуг в соответствии с п.1.1. настоящего Договора за весь период обучения определяется  ИСПОЛНИТЕЛЕМ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214B9" w:rsidRPr="0096047F" w:rsidRDefault="003214B9" w:rsidP="00CC1E40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590E8F" w:rsidRPr="00550005" w:rsidRDefault="003214B9" w:rsidP="00CC1E40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="00590E8F"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2статьи 149 Налогового кодекса Российской Федерации).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CC1E40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 самостоятельно за счет собственных средств:</w:t>
      </w:r>
    </w:p>
    <w:p w:rsidR="003214B9" w:rsidRPr="00700BD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CC1E40" w:rsidRPr="007C1856" w:rsidRDefault="00CC1E40" w:rsidP="003214B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 w:rsidR="00590E8F"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313823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F3F07" w:rsidRPr="000B2660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3F07" w:rsidRPr="000B2660" w:rsidRDefault="004F3F07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рублей  до ___________ 20___ г.</w:t>
      </w:r>
    </w:p>
    <w:p w:rsidR="003214B9" w:rsidRPr="00550005" w:rsidRDefault="003214B9" w:rsidP="00CC1E40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590E8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 w:rsidR="00CC1E4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3214B9" w:rsidRDefault="003214B9" w:rsidP="007E5DCB">
      <w:pPr>
        <w:pStyle w:val="af1"/>
      </w:pPr>
    </w:p>
    <w:p w:rsidR="00CC1E40" w:rsidRPr="00550005" w:rsidRDefault="00CC1E40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997EE4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Договору </w:t>
      </w:r>
      <w:r w:rsidRPr="00997EE4">
        <w:rPr>
          <w:rFonts w:ascii="Times New Roman" w:hAnsi="Times New Roman" w:cs="Times New Roman"/>
          <w:caps/>
          <w:sz w:val="26"/>
          <w:szCs w:val="26"/>
        </w:rPr>
        <w:t>Стороны</w:t>
      </w:r>
      <w:r w:rsidRPr="00997EE4">
        <w:rPr>
          <w:rFonts w:ascii="Times New Roman" w:hAnsi="Times New Roman" w:cs="Times New Roman"/>
          <w:sz w:val="26"/>
          <w:szCs w:val="2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5.2.1. Безвозмездного оказания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5.4.3. Потребовать уменьшения стоимости образовательной услуги;</w:t>
      </w:r>
    </w:p>
    <w:p w:rsidR="007D545A" w:rsidRPr="00997EE4" w:rsidRDefault="007D545A" w:rsidP="007D545A">
      <w:pPr>
        <w:widowControl w:val="0"/>
        <w:autoSpaceDE w:val="0"/>
        <w:autoSpaceDN w:val="0"/>
        <w:adjustRightInd w:val="0"/>
        <w:spacing w:after="0" w:line="240" w:lineRule="auto"/>
        <w:ind w:left="-142" w:right="1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7EE4">
        <w:rPr>
          <w:rFonts w:ascii="Times New Roman" w:hAnsi="Times New Roman" w:cs="Times New Roman"/>
          <w:sz w:val="26"/>
          <w:szCs w:val="26"/>
        </w:rPr>
        <w:t>5.4.4. Расторгнуть Договор.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80" w:lineRule="exact"/>
        <w:ind w:left="-142" w:right="1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97EE4">
        <w:rPr>
          <w:rFonts w:ascii="Times New Roman" w:hAnsi="Times New Roman" w:cs="Times New Roman"/>
          <w:color w:val="000000"/>
          <w:sz w:val="26"/>
          <w:szCs w:val="26"/>
        </w:rPr>
        <w:t>5.5. </w:t>
      </w:r>
      <w:r w:rsidRPr="00997EE4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320" w:lineRule="exact"/>
        <w:ind w:left="-142" w:right="14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lastRenderedPageBreak/>
        <w:t>5.6. ЗАКАЗЧИК при зачислении на обучение дает согласие на обработку персональных данных.</w:t>
      </w:r>
    </w:p>
    <w:p w:rsidR="007D545A" w:rsidRPr="00997EE4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140" w:firstLine="567"/>
        <w:jc w:val="both"/>
        <w:rPr>
          <w:rFonts w:ascii="Arial" w:eastAsia="Times New Roman" w:hAnsi="Times New Roman" w:cs="Arial"/>
          <w:sz w:val="26"/>
          <w:szCs w:val="26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3214B9" w:rsidRPr="00550005" w:rsidRDefault="007D545A" w:rsidP="007D54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7EE4">
        <w:rPr>
          <w:rFonts w:ascii="Times New Roman" w:eastAsia="Times New Roman" w:hAnsi="Times New Roman" w:cs="Times New Roman"/>
          <w:sz w:val="26"/>
          <w:szCs w:val="26"/>
        </w:rPr>
        <w:t xml:space="preserve">5.5. Электронный адрес ИСПОЛНИТЕЛЯ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997E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545A" w:rsidRDefault="007D545A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4B9" w:rsidRPr="00550005" w:rsidRDefault="003214B9" w:rsidP="003214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3214B9" w:rsidRPr="00550005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3214B9" w:rsidRDefault="003214B9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7E5DCB" w:rsidRPr="00550005" w:rsidRDefault="007E5DCB" w:rsidP="00CC1E40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E5DCB" w:rsidRPr="00550005" w:rsidRDefault="007E5DCB" w:rsidP="007E5D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747" w:type="dxa"/>
        <w:tblLayout w:type="fixed"/>
        <w:tblLook w:val="01E0"/>
      </w:tblPr>
      <w:tblGrid>
        <w:gridCol w:w="4928"/>
        <w:gridCol w:w="283"/>
        <w:gridCol w:w="4536"/>
      </w:tblGrid>
      <w:tr w:rsidR="007E5DCB" w:rsidRPr="00492A86" w:rsidTr="00BA1D1E">
        <w:trPr>
          <w:trHeight w:val="4577"/>
        </w:trPr>
        <w:tc>
          <w:tcPr>
            <w:tcW w:w="4928" w:type="dxa"/>
            <w:vMerge w:val="restart"/>
          </w:tcPr>
          <w:p w:rsidR="007E5DCB" w:rsidRPr="00492A86" w:rsidRDefault="007E5DCB" w:rsidP="00BA1D1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7E5DCB" w:rsidRDefault="007E5DCB" w:rsidP="00BA1D1E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pacing w:val="1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>125993, ГСП-3, г. Москва,  Ленинградский проспект, д. 49</w:t>
            </w: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Пензенский филиал Федерального государственного образовательного бюджетного учреждения высшего  образования «Финансовый университет при Правительстве Российской Федерации»</w:t>
            </w: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(Пензенский филиал Финуниверситета)</w:t>
            </w: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440052, Пензенская область, г. Пенза,</w:t>
            </w: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ул. Калинина, д. 33Б</w:t>
            </w:r>
          </w:p>
          <w:p w:rsidR="007E5DCB" w:rsidRDefault="007E5DCB" w:rsidP="00BA1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Пензенского филиала </w:t>
            </w:r>
          </w:p>
          <w:p w:rsidR="007E5DCB" w:rsidRPr="00D36C57" w:rsidRDefault="007E5DCB" w:rsidP="00BA1D1E">
            <w:pPr>
              <w:pStyle w:val="af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Финуниверситета</w:t>
            </w:r>
          </w:p>
          <w:p w:rsidR="007E5DCB" w:rsidRPr="00D36C57" w:rsidRDefault="007E5DCB" w:rsidP="00BA1D1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5DCB" w:rsidRDefault="007E5DCB" w:rsidP="00BA1D1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D36C57">
              <w:rPr>
                <w:rFonts w:ascii="Times New Roman" w:hAnsi="Times New Roman" w:cs="Times New Roman"/>
                <w:sz w:val="26"/>
                <w:szCs w:val="26"/>
              </w:rPr>
              <w:t>____________________  В.В. Бондаренко</w:t>
            </w:r>
          </w:p>
          <w:p w:rsidR="007E5DCB" w:rsidRPr="00D36C57" w:rsidRDefault="007E5DCB" w:rsidP="00BA1D1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7E5DCB" w:rsidRPr="00492A86" w:rsidRDefault="007E5DCB" w:rsidP="00BA1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E5DCB" w:rsidRPr="00492A86" w:rsidRDefault="007E5DCB" w:rsidP="00BA1D1E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536" w:type="dxa"/>
          </w:tcPr>
          <w:p w:rsidR="007E5DCB" w:rsidRPr="00492A86" w:rsidRDefault="007E5DCB" w:rsidP="00BA1D1E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5DCB" w:rsidRPr="003515A8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E5DCB" w:rsidRPr="003515A8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Дата рождения:___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7E5DCB" w:rsidRPr="003515A8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7E5DCB" w:rsidRPr="003515A8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7E5DCB" w:rsidRPr="003515A8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7E5DCB" w:rsidRPr="003515A8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5DCB" w:rsidRPr="00492A86" w:rsidTr="00BA1D1E">
        <w:trPr>
          <w:trHeight w:val="267"/>
        </w:trPr>
        <w:tc>
          <w:tcPr>
            <w:tcW w:w="4928" w:type="dxa"/>
            <w:vMerge/>
          </w:tcPr>
          <w:p w:rsidR="007E5DCB" w:rsidRPr="00492A86" w:rsidRDefault="007E5DCB" w:rsidP="00BA1D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E5DCB" w:rsidRPr="00492A86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E5DCB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7E5DCB" w:rsidRPr="00492A86" w:rsidRDefault="007E5DCB" w:rsidP="00BA1D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         (Ф.И.О.)</w:t>
            </w:r>
          </w:p>
        </w:tc>
      </w:tr>
    </w:tbl>
    <w:p w:rsidR="007E5DCB" w:rsidRPr="00550005" w:rsidRDefault="007E5DCB" w:rsidP="007E5DCB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указанной вп.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7E5DCB" w:rsidRPr="000848F4" w:rsidRDefault="007E5DCB" w:rsidP="007E5DC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7E5DCB" w:rsidRPr="003515A8" w:rsidRDefault="007E5DCB" w:rsidP="007E5DC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7E5DCB" w:rsidRPr="000848F4" w:rsidRDefault="007E5DCB" w:rsidP="007E5DCB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7E5DCB" w:rsidRPr="000848F4" w:rsidRDefault="007E5DCB" w:rsidP="007E5DC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Ф.И.О.)</w:t>
      </w:r>
    </w:p>
    <w:p w:rsidR="007E5DCB" w:rsidRPr="003515A8" w:rsidRDefault="007E5DCB" w:rsidP="007E5DCB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7E5DCB" w:rsidRPr="00782895" w:rsidRDefault="007E5DCB" w:rsidP="007E5DCB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(подпись)</w:t>
      </w:r>
    </w:p>
    <w:p w:rsidR="007E5DCB" w:rsidRDefault="007E5DCB" w:rsidP="007E5D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7E5DCB" w:rsidSect="007E5DCB">
      <w:footerReference w:type="default" r:id="rId11"/>
      <w:footnotePr>
        <w:numFmt w:val="chicago"/>
      </w:footnotePr>
      <w:pgSz w:w="11906" w:h="16838" w:code="9"/>
      <w:pgMar w:top="426" w:right="851" w:bottom="568" w:left="1418" w:header="454" w:footer="567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47" w:rsidRDefault="00EF3547" w:rsidP="0088747F">
      <w:pPr>
        <w:spacing w:after="0" w:line="240" w:lineRule="auto"/>
      </w:pPr>
      <w:r>
        <w:separator/>
      </w:r>
    </w:p>
  </w:endnote>
  <w:endnote w:type="continuationSeparator" w:id="1">
    <w:p w:rsidR="00EF3547" w:rsidRDefault="00EF3547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52" w:rsidRPr="0009436A" w:rsidRDefault="00F72652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F72652" w:rsidRDefault="00F726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47" w:rsidRDefault="00EF3547" w:rsidP="0088747F">
      <w:pPr>
        <w:spacing w:after="0" w:line="240" w:lineRule="auto"/>
      </w:pPr>
      <w:r>
        <w:separator/>
      </w:r>
    </w:p>
  </w:footnote>
  <w:footnote w:type="continuationSeparator" w:id="1">
    <w:p w:rsidR="00EF3547" w:rsidRDefault="00EF3547" w:rsidP="0088747F">
      <w:pPr>
        <w:spacing w:after="0" w:line="240" w:lineRule="auto"/>
      </w:pPr>
      <w:r>
        <w:continuationSeparator/>
      </w:r>
    </w:p>
  </w:footnote>
  <w:footnote w:id="2">
    <w:p w:rsidR="00F72652" w:rsidRDefault="00F72652" w:rsidP="009E5947">
      <w:pPr>
        <w:pStyle w:val="ae"/>
        <w:ind w:firstLine="708"/>
      </w:pPr>
      <w:r w:rsidRPr="00F74752">
        <w:rPr>
          <w:rStyle w:val="af0"/>
          <w:sz w:val="32"/>
          <w:szCs w:val="32"/>
        </w:rPr>
        <w:footnoteRef/>
      </w:r>
      <w:r w:rsidR="004E517A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</w:rPr>
        <w:t>.</w:t>
      </w:r>
    </w:p>
  </w:footnote>
  <w:footnote w:id="3">
    <w:p w:rsidR="00F72652" w:rsidRDefault="00F72652" w:rsidP="009E5947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303817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D250C"/>
    <w:multiLevelType w:val="hybridMultilevel"/>
    <w:tmpl w:val="052E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316"/>
    <w:multiLevelType w:val="hybridMultilevel"/>
    <w:tmpl w:val="EAA2E762"/>
    <w:lvl w:ilvl="0" w:tplc="4E5A6B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88747F"/>
    <w:rsid w:val="000018A2"/>
    <w:rsid w:val="00024572"/>
    <w:rsid w:val="00031096"/>
    <w:rsid w:val="0005295C"/>
    <w:rsid w:val="0005542D"/>
    <w:rsid w:val="00060831"/>
    <w:rsid w:val="00063F5F"/>
    <w:rsid w:val="00094085"/>
    <w:rsid w:val="0009436A"/>
    <w:rsid w:val="000A6DB6"/>
    <w:rsid w:val="000B1707"/>
    <w:rsid w:val="000E55A1"/>
    <w:rsid w:val="000F46F2"/>
    <w:rsid w:val="000F49A7"/>
    <w:rsid w:val="001101D1"/>
    <w:rsid w:val="00113A11"/>
    <w:rsid w:val="0011480C"/>
    <w:rsid w:val="00134F20"/>
    <w:rsid w:val="0014763F"/>
    <w:rsid w:val="00155AF9"/>
    <w:rsid w:val="00157BB9"/>
    <w:rsid w:val="001F5E9A"/>
    <w:rsid w:val="0021256B"/>
    <w:rsid w:val="00217A53"/>
    <w:rsid w:val="00240677"/>
    <w:rsid w:val="00240828"/>
    <w:rsid w:val="00263CED"/>
    <w:rsid w:val="00286CAF"/>
    <w:rsid w:val="00291962"/>
    <w:rsid w:val="002A728C"/>
    <w:rsid w:val="002A7342"/>
    <w:rsid w:val="002F14FA"/>
    <w:rsid w:val="00303817"/>
    <w:rsid w:val="00313823"/>
    <w:rsid w:val="003214B9"/>
    <w:rsid w:val="00323737"/>
    <w:rsid w:val="00330EDF"/>
    <w:rsid w:val="00344572"/>
    <w:rsid w:val="00382278"/>
    <w:rsid w:val="003B741E"/>
    <w:rsid w:val="003E3323"/>
    <w:rsid w:val="004279DB"/>
    <w:rsid w:val="00432364"/>
    <w:rsid w:val="00432450"/>
    <w:rsid w:val="004545E0"/>
    <w:rsid w:val="00454D43"/>
    <w:rsid w:val="004656E5"/>
    <w:rsid w:val="004717CD"/>
    <w:rsid w:val="00482B00"/>
    <w:rsid w:val="004866E1"/>
    <w:rsid w:val="0048688B"/>
    <w:rsid w:val="004A5E8D"/>
    <w:rsid w:val="004B41FA"/>
    <w:rsid w:val="004D589B"/>
    <w:rsid w:val="004E517A"/>
    <w:rsid w:val="004E67BB"/>
    <w:rsid w:val="004F3F07"/>
    <w:rsid w:val="004F69C9"/>
    <w:rsid w:val="005024B8"/>
    <w:rsid w:val="00503226"/>
    <w:rsid w:val="005077E9"/>
    <w:rsid w:val="00514741"/>
    <w:rsid w:val="00526243"/>
    <w:rsid w:val="00537693"/>
    <w:rsid w:val="0055623C"/>
    <w:rsid w:val="00577C26"/>
    <w:rsid w:val="00590E8F"/>
    <w:rsid w:val="00596A14"/>
    <w:rsid w:val="005A56DF"/>
    <w:rsid w:val="005A67E0"/>
    <w:rsid w:val="005C415A"/>
    <w:rsid w:val="005C7926"/>
    <w:rsid w:val="005D6697"/>
    <w:rsid w:val="005F4612"/>
    <w:rsid w:val="005F755A"/>
    <w:rsid w:val="0061668C"/>
    <w:rsid w:val="00634785"/>
    <w:rsid w:val="00642A0F"/>
    <w:rsid w:val="006756C7"/>
    <w:rsid w:val="006936ED"/>
    <w:rsid w:val="00693EAE"/>
    <w:rsid w:val="00696AD6"/>
    <w:rsid w:val="006B7EAF"/>
    <w:rsid w:val="006C7AB0"/>
    <w:rsid w:val="006F0189"/>
    <w:rsid w:val="00700BD9"/>
    <w:rsid w:val="00701550"/>
    <w:rsid w:val="007073AF"/>
    <w:rsid w:val="00715B1E"/>
    <w:rsid w:val="007203DC"/>
    <w:rsid w:val="00723299"/>
    <w:rsid w:val="00732B5F"/>
    <w:rsid w:val="00740BBC"/>
    <w:rsid w:val="00741565"/>
    <w:rsid w:val="00754498"/>
    <w:rsid w:val="00760328"/>
    <w:rsid w:val="007660AA"/>
    <w:rsid w:val="007771C9"/>
    <w:rsid w:val="007C1856"/>
    <w:rsid w:val="007D545A"/>
    <w:rsid w:val="007E3EE6"/>
    <w:rsid w:val="007E5C4A"/>
    <w:rsid w:val="007E5DCB"/>
    <w:rsid w:val="007E6D53"/>
    <w:rsid w:val="007F067B"/>
    <w:rsid w:val="0080055B"/>
    <w:rsid w:val="00811F68"/>
    <w:rsid w:val="00812A80"/>
    <w:rsid w:val="00833173"/>
    <w:rsid w:val="0083649C"/>
    <w:rsid w:val="008408C3"/>
    <w:rsid w:val="008440CA"/>
    <w:rsid w:val="0085596B"/>
    <w:rsid w:val="0088747F"/>
    <w:rsid w:val="008B2B08"/>
    <w:rsid w:val="008D2454"/>
    <w:rsid w:val="008F1B3D"/>
    <w:rsid w:val="008F3EBD"/>
    <w:rsid w:val="008F5559"/>
    <w:rsid w:val="00924A4B"/>
    <w:rsid w:val="009344F2"/>
    <w:rsid w:val="009348C0"/>
    <w:rsid w:val="00951495"/>
    <w:rsid w:val="00962839"/>
    <w:rsid w:val="009752AB"/>
    <w:rsid w:val="00991848"/>
    <w:rsid w:val="009A358D"/>
    <w:rsid w:val="009B1106"/>
    <w:rsid w:val="009B668C"/>
    <w:rsid w:val="009C0DE1"/>
    <w:rsid w:val="009C2F66"/>
    <w:rsid w:val="009C545A"/>
    <w:rsid w:val="009D01B6"/>
    <w:rsid w:val="009D332E"/>
    <w:rsid w:val="009D74AF"/>
    <w:rsid w:val="009E5947"/>
    <w:rsid w:val="00A023BF"/>
    <w:rsid w:val="00A02E70"/>
    <w:rsid w:val="00A1033A"/>
    <w:rsid w:val="00A25C47"/>
    <w:rsid w:val="00A27E7E"/>
    <w:rsid w:val="00A60FA9"/>
    <w:rsid w:val="00A6631D"/>
    <w:rsid w:val="00A66912"/>
    <w:rsid w:val="00A679DD"/>
    <w:rsid w:val="00A8613A"/>
    <w:rsid w:val="00A9472F"/>
    <w:rsid w:val="00A9548A"/>
    <w:rsid w:val="00AC2EEE"/>
    <w:rsid w:val="00AC4DF0"/>
    <w:rsid w:val="00AC6593"/>
    <w:rsid w:val="00AD3192"/>
    <w:rsid w:val="00AE1720"/>
    <w:rsid w:val="00B00C03"/>
    <w:rsid w:val="00B13773"/>
    <w:rsid w:val="00B203AE"/>
    <w:rsid w:val="00B30412"/>
    <w:rsid w:val="00B405F1"/>
    <w:rsid w:val="00B43F8A"/>
    <w:rsid w:val="00B6366B"/>
    <w:rsid w:val="00B77621"/>
    <w:rsid w:val="00B8616C"/>
    <w:rsid w:val="00B93812"/>
    <w:rsid w:val="00BA4F56"/>
    <w:rsid w:val="00BB2258"/>
    <w:rsid w:val="00BD2872"/>
    <w:rsid w:val="00C05C48"/>
    <w:rsid w:val="00C17AB8"/>
    <w:rsid w:val="00C21767"/>
    <w:rsid w:val="00C5322A"/>
    <w:rsid w:val="00C93270"/>
    <w:rsid w:val="00CA1187"/>
    <w:rsid w:val="00CB45B3"/>
    <w:rsid w:val="00CB75C5"/>
    <w:rsid w:val="00CC1E40"/>
    <w:rsid w:val="00CD75CC"/>
    <w:rsid w:val="00CE6C15"/>
    <w:rsid w:val="00D15DF1"/>
    <w:rsid w:val="00D26A2A"/>
    <w:rsid w:val="00D3093D"/>
    <w:rsid w:val="00D32AE0"/>
    <w:rsid w:val="00D529A9"/>
    <w:rsid w:val="00D67F08"/>
    <w:rsid w:val="00D74A5E"/>
    <w:rsid w:val="00D82D3C"/>
    <w:rsid w:val="00D901CB"/>
    <w:rsid w:val="00DB2336"/>
    <w:rsid w:val="00DC256E"/>
    <w:rsid w:val="00DC59F7"/>
    <w:rsid w:val="00DE173B"/>
    <w:rsid w:val="00DE602B"/>
    <w:rsid w:val="00DF1AD3"/>
    <w:rsid w:val="00E01CFB"/>
    <w:rsid w:val="00E2147E"/>
    <w:rsid w:val="00E36A19"/>
    <w:rsid w:val="00E4199C"/>
    <w:rsid w:val="00E42683"/>
    <w:rsid w:val="00E50333"/>
    <w:rsid w:val="00E5624D"/>
    <w:rsid w:val="00E60D61"/>
    <w:rsid w:val="00E615AD"/>
    <w:rsid w:val="00EC01E2"/>
    <w:rsid w:val="00EE2086"/>
    <w:rsid w:val="00EF3547"/>
    <w:rsid w:val="00EF7694"/>
    <w:rsid w:val="00F02214"/>
    <w:rsid w:val="00F1202A"/>
    <w:rsid w:val="00F21AE4"/>
    <w:rsid w:val="00F23686"/>
    <w:rsid w:val="00F242C6"/>
    <w:rsid w:val="00F30D2D"/>
    <w:rsid w:val="00F46F94"/>
    <w:rsid w:val="00F516C6"/>
    <w:rsid w:val="00F55354"/>
    <w:rsid w:val="00F608E9"/>
    <w:rsid w:val="00F661A7"/>
    <w:rsid w:val="00F72652"/>
    <w:rsid w:val="00F74752"/>
    <w:rsid w:val="00F9045F"/>
    <w:rsid w:val="00F97595"/>
    <w:rsid w:val="00FB02E5"/>
    <w:rsid w:val="00FB1323"/>
    <w:rsid w:val="00FB182D"/>
    <w:rsid w:val="00FC4B23"/>
    <w:rsid w:val="00FE4A18"/>
    <w:rsid w:val="00FE4A88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  <w:style w:type="paragraph" w:styleId="af1">
    <w:name w:val="No Spacing"/>
    <w:uiPriority w:val="1"/>
    <w:qFormat/>
    <w:rsid w:val="007E5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4996-0B09-418D-A064-FDA0E064A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AED04-520D-4317-9ABA-6599DF420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57D89E-71B8-4F47-86B1-EC70D4330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AC8D30-18EF-4979-9989-3F6C1788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user</cp:lastModifiedBy>
  <cp:revision>6</cp:revision>
  <cp:lastPrinted>2015-03-05T12:51:00Z</cp:lastPrinted>
  <dcterms:created xsi:type="dcterms:W3CDTF">2022-02-24T10:02:00Z</dcterms:created>
  <dcterms:modified xsi:type="dcterms:W3CDTF">2022-03-22T13:50:00Z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