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B0" w:rsidRDefault="00D24BB0" w:rsidP="00D24B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D24BB0" w:rsidRDefault="00D24BB0" w:rsidP="00D24B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Липецкого </w:t>
      </w:r>
    </w:p>
    <w:p w:rsidR="00D24BB0" w:rsidRDefault="00D24BB0" w:rsidP="00D24B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филиала Финуниверситета </w:t>
      </w:r>
    </w:p>
    <w:p w:rsidR="00D24BB0" w:rsidRDefault="00D24BB0" w:rsidP="00D24B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12.01.2022г.</w:t>
      </w:r>
    </w:p>
    <w:p w:rsidR="00D24BB0" w:rsidRDefault="00D24BB0" w:rsidP="00D24B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4BB0" w:rsidRDefault="00D24BB0" w:rsidP="00D24B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4BB0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28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24BB0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28C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конкурсном отборе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Pr="006E7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6E728C">
        <w:rPr>
          <w:rFonts w:ascii="Times New Roman" w:hAnsi="Times New Roman" w:cs="Times New Roman"/>
          <w:b/>
          <w:bCs/>
          <w:sz w:val="28"/>
          <w:szCs w:val="28"/>
        </w:rPr>
        <w:t xml:space="preserve"> в инновационных центр «</w:t>
      </w:r>
      <w:proofErr w:type="spellStart"/>
      <w:r w:rsidRPr="006E728C">
        <w:rPr>
          <w:rFonts w:ascii="Times New Roman" w:hAnsi="Times New Roman" w:cs="Times New Roman"/>
          <w:b/>
          <w:bCs/>
          <w:sz w:val="28"/>
          <w:szCs w:val="28"/>
        </w:rPr>
        <w:t>Сколково</w:t>
      </w:r>
      <w:proofErr w:type="spellEnd"/>
      <w:r w:rsidRPr="006E728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среди студентов Липецкого филиала Финуниверситета</w:t>
      </w:r>
    </w:p>
    <w:p w:rsidR="00D24BB0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BB0" w:rsidRPr="00D9472B" w:rsidRDefault="00D24BB0" w:rsidP="00D24BB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72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24BB0" w:rsidRDefault="00D24BB0" w:rsidP="00D24BB0">
      <w:pPr>
        <w:spacing w:after="0" w:line="240" w:lineRule="auto"/>
      </w:pPr>
    </w:p>
    <w:p w:rsidR="00D24BB0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1B">
        <w:rPr>
          <w:rFonts w:ascii="Times New Roman" w:hAnsi="Times New Roman" w:cs="Times New Roman"/>
          <w:sz w:val="28"/>
          <w:szCs w:val="28"/>
        </w:rPr>
        <w:t xml:space="preserve">1.1. Настоящее Положение о конкурсном отборе участников </w:t>
      </w:r>
      <w:r>
        <w:rPr>
          <w:rFonts w:ascii="Times New Roman" w:hAnsi="Times New Roman" w:cs="Times New Roman"/>
          <w:sz w:val="28"/>
          <w:szCs w:val="28"/>
        </w:rPr>
        <w:t>экскурсии</w:t>
      </w:r>
      <w:r w:rsidRPr="0056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инновационный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6771B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определяет общий порядок организации и условия</w:t>
      </w:r>
      <w:r w:rsidRPr="0056771B">
        <w:rPr>
          <w:rFonts w:ascii="Times New Roman" w:hAnsi="Times New Roman" w:cs="Times New Roman"/>
          <w:sz w:val="28"/>
          <w:szCs w:val="28"/>
        </w:rPr>
        <w:t xml:space="preserve"> конкурсного отбора для участия в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771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экскурсии</w:t>
      </w:r>
      <w:r w:rsidRPr="0056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инновационный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Москва (далее - Экскурсия) </w:t>
      </w:r>
      <w:r w:rsidRPr="0056771B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студентов Липецкого филиала Финуниверситета</w:t>
      </w:r>
      <w:r w:rsidRPr="005677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 также определения победителей конкурса, формирования и сопровождения групп, оформления документов. </w:t>
      </w:r>
    </w:p>
    <w:p w:rsidR="00D24BB0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1B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 Конституцией Российской Федерации, Трудовым кодексом Российской Федерации, Федеральным законом от 29.12.2012 № 273-ФЗ «Об образовании в Российской Федерации», Федеральным законом от 27.07.2006 № 152-ФЗ «О персональных данных», Указом Президента Российской Федерации от 06.03.1997 № 188 «Об утверждении перечня сведений конфиденциального характера»,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и других нормативных правовых актов Российской Федерации.</w:t>
      </w:r>
    </w:p>
    <w:p w:rsidR="00D24BB0" w:rsidRPr="002B4403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Экскурсия</w:t>
      </w:r>
      <w:r w:rsidRPr="00B02CD6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Pr="002B4403">
        <w:rPr>
          <w:rFonts w:ascii="Times New Roman" w:hAnsi="Times New Roman" w:cs="Times New Roman"/>
          <w:sz w:val="28"/>
          <w:szCs w:val="28"/>
        </w:rPr>
        <w:t>Липецким филиалом Финуниверситета (далее – филиал) в рамках проведения комплекса научных мероприятий «Неделя науки 2022» за счет средств от приносящей доход деятельности.</w:t>
      </w:r>
    </w:p>
    <w:p w:rsidR="00D24BB0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03">
        <w:rPr>
          <w:rFonts w:ascii="Times New Roman" w:hAnsi="Times New Roman" w:cs="Times New Roman"/>
          <w:sz w:val="28"/>
          <w:szCs w:val="28"/>
        </w:rPr>
        <w:t xml:space="preserve">1.4. Дата проведения Экскурсии: </w:t>
      </w:r>
      <w:r w:rsidRPr="000A0634">
        <w:rPr>
          <w:rFonts w:ascii="Times New Roman" w:hAnsi="Times New Roman" w:cs="Times New Roman"/>
          <w:b/>
          <w:sz w:val="28"/>
          <w:szCs w:val="28"/>
        </w:rPr>
        <w:t>8 февраля 2022г.</w:t>
      </w:r>
    </w:p>
    <w:p w:rsidR="00D24BB0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 xml:space="preserve"> 1.5. Организация и проведение конкурсного отбора для участия в экспедиции осуществляется конкурсной комиссией (Приложение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CD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BB0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 xml:space="preserve">1.6. Информация об объявлении конкурса размещается на сайте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B02CD6">
        <w:rPr>
          <w:rFonts w:ascii="Times New Roman" w:hAnsi="Times New Roman" w:cs="Times New Roman"/>
          <w:sz w:val="28"/>
          <w:szCs w:val="28"/>
        </w:rPr>
        <w:t xml:space="preserve"> (http://www.fa.ru/fil/lipetsk/Pages/Home.aspx) не позднее </w:t>
      </w:r>
      <w:r w:rsidRPr="000A0634">
        <w:rPr>
          <w:rFonts w:ascii="Times New Roman" w:hAnsi="Times New Roman" w:cs="Times New Roman"/>
          <w:b/>
          <w:sz w:val="28"/>
          <w:szCs w:val="28"/>
        </w:rPr>
        <w:t>15 января 2022 года</w:t>
      </w:r>
      <w:r w:rsidRPr="00B02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BB0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 xml:space="preserve">1.7. Информация о результатах конкурсного отбора размещается на сайте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B02CD6">
        <w:rPr>
          <w:rFonts w:ascii="Times New Roman" w:hAnsi="Times New Roman" w:cs="Times New Roman"/>
          <w:sz w:val="28"/>
          <w:szCs w:val="28"/>
        </w:rPr>
        <w:t xml:space="preserve"> (http://www.fa.ru/fil/lipetsk/Pages/Home.aspx) не позднее </w:t>
      </w:r>
      <w:r>
        <w:rPr>
          <w:rFonts w:ascii="Times New Roman" w:hAnsi="Times New Roman" w:cs="Times New Roman"/>
          <w:sz w:val="28"/>
          <w:szCs w:val="28"/>
        </w:rPr>
        <w:t>4 февраля 2022 года</w:t>
      </w:r>
      <w:r w:rsidRPr="00B02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BB0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 xml:space="preserve">1.8. В конкурсном отборе могут принимать </w:t>
      </w:r>
      <w:r>
        <w:rPr>
          <w:rFonts w:ascii="Times New Roman" w:hAnsi="Times New Roman" w:cs="Times New Roman"/>
          <w:sz w:val="28"/>
          <w:szCs w:val="28"/>
        </w:rPr>
        <w:t>студенты Липецкого филиала Финуниверситета очной формы обучения всех направлений подготовки</w:t>
      </w:r>
      <w:r w:rsidRPr="00B02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BB0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 xml:space="preserve">1.9. Участникам </w:t>
      </w:r>
      <w:r>
        <w:rPr>
          <w:rFonts w:ascii="Times New Roman" w:hAnsi="Times New Roman" w:cs="Times New Roman"/>
          <w:sz w:val="28"/>
          <w:szCs w:val="28"/>
        </w:rPr>
        <w:t>Экскурсии</w:t>
      </w:r>
      <w:r w:rsidRPr="00B02CD6">
        <w:rPr>
          <w:rFonts w:ascii="Times New Roman" w:hAnsi="Times New Roman" w:cs="Times New Roman"/>
          <w:sz w:val="28"/>
          <w:szCs w:val="28"/>
        </w:rPr>
        <w:t xml:space="preserve"> при публикации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фотографий,</w:t>
      </w:r>
      <w:r w:rsidRPr="00B0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сделанных</w:t>
      </w:r>
      <w:r w:rsidRPr="00B02CD6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Экскурсии</w:t>
      </w:r>
      <w:r w:rsidRPr="00B02CD6">
        <w:rPr>
          <w:rFonts w:ascii="Times New Roman" w:hAnsi="Times New Roman" w:cs="Times New Roman"/>
          <w:sz w:val="28"/>
          <w:szCs w:val="28"/>
        </w:rPr>
        <w:t xml:space="preserve">, необходимо указывать ссылку на </w:t>
      </w:r>
      <w:r>
        <w:rPr>
          <w:rFonts w:ascii="Times New Roman" w:hAnsi="Times New Roman" w:cs="Times New Roman"/>
          <w:sz w:val="28"/>
          <w:szCs w:val="28"/>
        </w:rPr>
        <w:t>Липецкий филиал Финуниверситета.</w:t>
      </w:r>
    </w:p>
    <w:p w:rsidR="00D24BB0" w:rsidRPr="00B02CD6" w:rsidRDefault="00D24BB0" w:rsidP="00D24B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lastRenderedPageBreak/>
        <w:t>II. ПОРЯДОК ПРОВЕДЕНИЯ КОНКУРСНОГО ОТБОРА</w:t>
      </w:r>
    </w:p>
    <w:p w:rsidR="00D24BB0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881" w:rsidRDefault="00DE6881" w:rsidP="00DE6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 xml:space="preserve">2.1. Заявки на участие в конкурсном отборе для Претендентов принимаются в срок </w:t>
      </w:r>
      <w:r w:rsidRPr="000A0634">
        <w:rPr>
          <w:rFonts w:ascii="Times New Roman" w:hAnsi="Times New Roman" w:cs="Times New Roman"/>
          <w:b/>
          <w:sz w:val="28"/>
          <w:szCs w:val="28"/>
        </w:rPr>
        <w:t>до 25 января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DE6881" w:rsidRDefault="00DE6881" w:rsidP="00DE6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 xml:space="preserve">2.2. Требования к участию в конкурсном отборе для Претендентов: </w:t>
      </w:r>
      <w:r>
        <w:rPr>
          <w:rFonts w:ascii="Times New Roman" w:hAnsi="Times New Roman" w:cs="Times New Roman"/>
          <w:sz w:val="28"/>
          <w:szCs w:val="28"/>
        </w:rPr>
        <w:t xml:space="preserve">возраст: от 18 лет и старше, успешное обучение на очной форме по любому из направлений подготовки, наличие результатов в учебной, научной, общественной и иных видах деятельности университета за предыдущий учебный год. Для студентов первого курса принимаются результаты окончания среднего образовательного учреждения, наличие побед и результатов в научной, общественной и иных видах деятельности, полученных в 2021 году. </w:t>
      </w:r>
    </w:p>
    <w:p w:rsidR="00DE6881" w:rsidRDefault="00DE6881" w:rsidP="00DE6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 xml:space="preserve">2.3. Для участия в конкурсном отборе претендентам необходимо заполнить заявку </w:t>
      </w:r>
      <w:r>
        <w:rPr>
          <w:rFonts w:ascii="Times New Roman" w:hAnsi="Times New Roman" w:cs="Times New Roman"/>
          <w:sz w:val="28"/>
          <w:szCs w:val="28"/>
        </w:rPr>
        <w:t xml:space="preserve">(Приложение В) </w:t>
      </w:r>
      <w:r w:rsidRPr="00B02CD6">
        <w:rPr>
          <w:rFonts w:ascii="Times New Roman" w:hAnsi="Times New Roman" w:cs="Times New Roman"/>
          <w:sz w:val="28"/>
          <w:szCs w:val="28"/>
        </w:rPr>
        <w:t xml:space="preserve">и прикрепить к ней письменное согласие на обработку персональных данных (Приложение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2CD6">
        <w:rPr>
          <w:rFonts w:ascii="Times New Roman" w:hAnsi="Times New Roman" w:cs="Times New Roman"/>
          <w:sz w:val="28"/>
          <w:szCs w:val="28"/>
        </w:rPr>
        <w:t xml:space="preserve">). При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B02CD6">
        <w:rPr>
          <w:rFonts w:ascii="Times New Roman" w:hAnsi="Times New Roman" w:cs="Times New Roman"/>
          <w:sz w:val="28"/>
          <w:szCs w:val="28"/>
        </w:rPr>
        <w:t>прикладываются дополнительные документы</w:t>
      </w:r>
      <w:r>
        <w:rPr>
          <w:rFonts w:ascii="Times New Roman" w:hAnsi="Times New Roman" w:cs="Times New Roman"/>
          <w:sz w:val="28"/>
          <w:szCs w:val="28"/>
        </w:rPr>
        <w:t>, подтверждающие указанные в заявке данные.</w:t>
      </w:r>
      <w:r w:rsidRPr="00B0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</w:t>
      </w:r>
      <w:r w:rsidRPr="00B02CD6">
        <w:rPr>
          <w:rFonts w:ascii="Times New Roman" w:hAnsi="Times New Roman" w:cs="Times New Roman"/>
          <w:sz w:val="28"/>
          <w:szCs w:val="28"/>
        </w:rPr>
        <w:t>ри необходимости с претен</w:t>
      </w:r>
      <w:r>
        <w:rPr>
          <w:rFonts w:ascii="Times New Roman" w:hAnsi="Times New Roman" w:cs="Times New Roman"/>
          <w:sz w:val="28"/>
          <w:szCs w:val="28"/>
        </w:rPr>
        <w:t>дентом проводится собеседование</w:t>
      </w:r>
      <w:r w:rsidRPr="00B02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881" w:rsidRDefault="00DE6881" w:rsidP="00DE6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Заявку с сопроводительными документами необходимо сдать в печатном виде и личной подписью заместителю директора по научной работе Смысловой О.Ю. (2 этаж).</w:t>
      </w:r>
    </w:p>
    <w:p w:rsidR="00DE6881" w:rsidRDefault="00DE6881" w:rsidP="00DE6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CD6">
        <w:rPr>
          <w:rFonts w:ascii="Times New Roman" w:hAnsi="Times New Roman" w:cs="Times New Roman"/>
          <w:sz w:val="28"/>
          <w:szCs w:val="28"/>
        </w:rPr>
        <w:t xml:space="preserve">. Заявки, не соответствующие условиям участия в конкурсном отборе, представленные с нарушением требований или после установленного срока, к участию в конкурсном отборе не допускаются. </w:t>
      </w:r>
    </w:p>
    <w:p w:rsidR="00DE6881" w:rsidRPr="00B02CD6" w:rsidRDefault="00DE6881" w:rsidP="00DE6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CD6">
        <w:rPr>
          <w:rFonts w:ascii="Times New Roman" w:hAnsi="Times New Roman" w:cs="Times New Roman"/>
          <w:sz w:val="28"/>
          <w:szCs w:val="28"/>
        </w:rPr>
        <w:t xml:space="preserve">. Конкурсная комиссия проводит экспертизу заявок на соответствие требованиям настоящего Положения, проводит оценку каждой заявки и составляет список претендентов в порядке приоритета. Окончательное решение об отборе участников экспедиции принимается не позднее </w:t>
      </w:r>
      <w:r w:rsidRPr="00D9472B">
        <w:rPr>
          <w:rFonts w:ascii="Times New Roman" w:hAnsi="Times New Roman" w:cs="Times New Roman"/>
          <w:b/>
          <w:sz w:val="28"/>
          <w:szCs w:val="28"/>
        </w:rPr>
        <w:t>04 февраля 2022 года.</w:t>
      </w:r>
      <w:r w:rsidRPr="00B02CD6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протоколом.</w:t>
      </w:r>
    </w:p>
    <w:p w:rsidR="00DE6881" w:rsidRDefault="00DE6881" w:rsidP="00D2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0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 ГРУППЫ</w:t>
      </w:r>
    </w:p>
    <w:p w:rsidR="00D24BB0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0" w:rsidRDefault="00D24BB0" w:rsidP="00D2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 2.4.3648-20 «Санитарно-эпидемиологические требования к организациям воспитания и обучения, отдыха и оздоровления детей и молодежи», утвержденного постановлением Главного государственного врача РФ от 28.09.2020 №28 группу студентов будет сопровождать лица, из числа административно-управленческого персонала, назначенные в соответствии с распоряжением директора филиала, которые оперативно решают все вопросы, возникающие при следовании студентов в инновационный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 необходимости умеют действовать в чрезвычайных обстоятельствах.</w:t>
      </w:r>
    </w:p>
    <w:p w:rsidR="00D24BB0" w:rsidRPr="002B4403" w:rsidRDefault="00D24BB0" w:rsidP="00D2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Командирование сопровождающих лиц осуществляется за счет средств от приносящей доход деятельности Липецкого филиала Финуниверситета.</w:t>
      </w:r>
    </w:p>
    <w:p w:rsidR="00D24BB0" w:rsidRDefault="00D24BB0" w:rsidP="00D24BB0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24BB0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D24BB0" w:rsidRDefault="00D24BB0" w:rsidP="00D24BB0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24BB0" w:rsidRDefault="00D24BB0" w:rsidP="00D2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Оплата стоимости экскурсии в инновационный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студентов производится за счет средств от приносящей доход деятельности Липецкого филиала Финуниверситета.</w:t>
      </w:r>
    </w:p>
    <w:p w:rsidR="00D24BB0" w:rsidRDefault="00D24BB0" w:rsidP="00D2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Оплата проезда студентов в инновационный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обратно, командировочных расходов сопровождающих лиц производится за счет средств от приносящей доход деятельности Липецкого филиала Финуниверситета.</w:t>
      </w:r>
    </w:p>
    <w:p w:rsidR="00D24BB0" w:rsidRDefault="00D24BB0" w:rsidP="00D2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Оплата стоимости экскурсии в инновационный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студентов допускается за счет собственных средств участников, при условии превышения суммы средств, заложенных на организацию экскурсии.</w:t>
      </w:r>
    </w:p>
    <w:p w:rsidR="00D24BB0" w:rsidRDefault="00D24BB0" w:rsidP="00D2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Оплата проезда студентов в инновационный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обратно допускается за счет собственных средств участников, при условии превышения суммы средств, заложенных на командировочные расходы. </w:t>
      </w:r>
    </w:p>
    <w:p w:rsidR="00D24BB0" w:rsidRDefault="00D24BB0" w:rsidP="00D2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BB0" w:rsidRDefault="00D24BB0" w:rsidP="00D24BB0">
      <w:pPr>
        <w:rPr>
          <w:rFonts w:ascii="Times New Roman" w:hAnsi="Times New Roman" w:cs="Times New Roman"/>
          <w:sz w:val="28"/>
          <w:szCs w:val="28"/>
        </w:rPr>
      </w:pPr>
    </w:p>
    <w:p w:rsidR="00D24BB0" w:rsidRDefault="00D24BB0" w:rsidP="00D24BB0">
      <w:pPr>
        <w:rPr>
          <w:rFonts w:ascii="Times New Roman" w:hAnsi="Times New Roman" w:cs="Times New Roman"/>
          <w:sz w:val="28"/>
          <w:szCs w:val="28"/>
        </w:rPr>
      </w:pPr>
    </w:p>
    <w:p w:rsidR="00D24BB0" w:rsidRDefault="00D24BB0" w:rsidP="00D2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D24BB0" w:rsidRDefault="00D24BB0" w:rsidP="00D2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Смыслова О.Ю.</w:t>
      </w:r>
    </w:p>
    <w:p w:rsidR="00D24BB0" w:rsidRDefault="00D24BB0" w:rsidP="00D2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BB0" w:rsidRDefault="00D24BB0" w:rsidP="00D24B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24BB0" w:rsidRDefault="00D24BB0" w:rsidP="00D24B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В</w:t>
      </w:r>
    </w:p>
    <w:p w:rsidR="00D24BB0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B0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</w:t>
      </w:r>
      <w:r w:rsidRPr="00832931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3293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участие в к</w:t>
      </w:r>
      <w:r w:rsidRPr="00832931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ном отборе участников поездки в инновационный 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D24BB0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организуемого Липецким филиалом Финуниверситета </w:t>
      </w:r>
    </w:p>
    <w:p w:rsidR="00D24BB0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«Недели науки 2022»</w:t>
      </w:r>
    </w:p>
    <w:p w:rsidR="00D24BB0" w:rsidRPr="00832931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3613"/>
      </w:tblGrid>
      <w:tr w:rsidR="00D24BB0" w:rsidRPr="002A3F6A" w:rsidTr="00093B0B">
        <w:trPr>
          <w:trHeight w:val="388"/>
          <w:jc w:val="center"/>
        </w:trPr>
        <w:tc>
          <w:tcPr>
            <w:tcW w:w="5598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данные:</w:t>
            </w:r>
          </w:p>
        </w:tc>
        <w:tc>
          <w:tcPr>
            <w:tcW w:w="3613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rPr>
          <w:trHeight w:val="388"/>
          <w:jc w:val="center"/>
        </w:trPr>
        <w:tc>
          <w:tcPr>
            <w:tcW w:w="5598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613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rPr>
          <w:trHeight w:val="388"/>
          <w:jc w:val="center"/>
        </w:trPr>
        <w:tc>
          <w:tcPr>
            <w:tcW w:w="5598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3613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rPr>
          <w:trHeight w:val="388"/>
          <w:jc w:val="center"/>
        </w:trPr>
        <w:tc>
          <w:tcPr>
            <w:tcW w:w="5598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и направление подготовки</w:t>
            </w:r>
          </w:p>
        </w:tc>
        <w:tc>
          <w:tcPr>
            <w:tcW w:w="3613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rPr>
          <w:trHeight w:val="388"/>
          <w:jc w:val="center"/>
        </w:trPr>
        <w:tc>
          <w:tcPr>
            <w:tcW w:w="5598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Активный контактный телефон</w:t>
            </w:r>
          </w:p>
        </w:tc>
        <w:tc>
          <w:tcPr>
            <w:tcW w:w="3613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rPr>
          <w:trHeight w:val="388"/>
          <w:jc w:val="center"/>
        </w:trPr>
        <w:tc>
          <w:tcPr>
            <w:tcW w:w="5598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3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rPr>
          <w:trHeight w:val="388"/>
          <w:jc w:val="center"/>
        </w:trPr>
        <w:tc>
          <w:tcPr>
            <w:tcW w:w="9211" w:type="dxa"/>
            <w:gridSpan w:val="2"/>
          </w:tcPr>
          <w:p w:rsidR="00D24BB0" w:rsidRPr="002A3F6A" w:rsidRDefault="00D24BB0" w:rsidP="0009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Успехи и достижения</w:t>
            </w:r>
          </w:p>
        </w:tc>
      </w:tr>
      <w:tr w:rsidR="00D24BB0" w:rsidRPr="002A3F6A" w:rsidTr="00093B0B">
        <w:trPr>
          <w:trHeight w:val="388"/>
          <w:jc w:val="center"/>
        </w:trPr>
        <w:tc>
          <w:tcPr>
            <w:tcW w:w="5598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613" w:type="dxa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достижений </w:t>
            </w:r>
          </w:p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мероприятия/место или диплом/дата / Номер приказа (при наличии)</w:t>
            </w: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BB0" w:rsidRPr="002A3F6A" w:rsidRDefault="00D24BB0" w:rsidP="0009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ДЕЯТЕЛЬНОСТЬ</w:t>
            </w:r>
          </w:p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B0" w:rsidRPr="002A3F6A" w:rsidRDefault="00D24BB0" w:rsidP="00D24B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(Приветствуется хорошая успеваемость без удовлетворительных оценок и задолженностей)</w:t>
            </w:r>
            <w:r w:rsidRPr="002A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Скрин</w:t>
            </w:r>
            <w:proofErr w:type="spellEnd"/>
            <w:r w:rsidRPr="002A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оценок с информационного портала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B0" w:rsidRPr="002A3F6A" w:rsidRDefault="00D24BB0" w:rsidP="00D24B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Победы и достижения в учебе</w:t>
            </w:r>
          </w:p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(Олимпиады, проекты, кейс-чемпионаты, конкурсы и организаторская деятельность)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BB0" w:rsidRPr="002A3F6A" w:rsidRDefault="00D24BB0" w:rsidP="0009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  <w:p w:rsidR="00D24BB0" w:rsidRPr="002A3F6A" w:rsidRDefault="00D24BB0" w:rsidP="0009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Style w:val="212pt0"/>
                <w:rFonts w:eastAsia="Calibri"/>
              </w:rPr>
              <w:t>Участие в мероприятиях, повышающих имидж вуза:</w:t>
            </w: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Style w:val="212pt1"/>
                <w:rFonts w:eastAsia="Calibri"/>
              </w:rPr>
              <w:t>Участие в конференциях, симпозиумах, форумах, конгрессах с участием работодателей, других вузов, научных организаций и учреждений по направлениям НИР кафедры</w:t>
            </w:r>
            <w:r w:rsidRPr="002A3F6A">
              <w:rPr>
                <w:rStyle w:val="212pt"/>
                <w:rFonts w:eastAsia="Calibri"/>
              </w:rPr>
              <w:t xml:space="preserve">, </w:t>
            </w:r>
            <w:r w:rsidRPr="002A3F6A">
              <w:rPr>
                <w:rStyle w:val="212pt1"/>
                <w:rFonts w:eastAsia="Calibri"/>
              </w:rPr>
              <w:t>проводимых в очной форме: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Style w:val="212pt1"/>
                <w:rFonts w:eastAsia="Calibri"/>
              </w:rPr>
              <w:t>Выступление с докладом (очное) на мероприятиях, имеющих статус международных, всероссийских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Style w:val="212pt1"/>
                <w:rFonts w:eastAsia="Calibri"/>
              </w:rPr>
              <w:t>Участие с докладами и/или модерирование на межвузовских, межкафедральных «круглых столах»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Style w:val="212pt1"/>
                <w:rFonts w:eastAsia="Calibri"/>
              </w:rPr>
              <w:t xml:space="preserve">Медиа-активность (выступление на радио, телевидении, интервью в средствах массовой информации, на </w:t>
            </w:r>
            <w:proofErr w:type="spellStart"/>
            <w:r w:rsidRPr="002A3F6A">
              <w:rPr>
                <w:rStyle w:val="212pt1"/>
                <w:rFonts w:eastAsia="Calibri"/>
              </w:rPr>
              <w:t>web</w:t>
            </w:r>
            <w:proofErr w:type="spellEnd"/>
            <w:r w:rsidRPr="002A3F6A">
              <w:rPr>
                <w:rStyle w:val="212pt1"/>
                <w:rFonts w:eastAsia="Calibri"/>
              </w:rPr>
              <w:t>-сайтах и т.д.)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Style w:val="212pt0"/>
                <w:rFonts w:eastAsia="Calibri"/>
              </w:rPr>
              <w:t>Научные публикации:</w:t>
            </w: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Style w:val="212pt1"/>
                <w:rFonts w:eastAsia="Calibri"/>
              </w:rPr>
              <w:t>Тезисы докладов и/или материалы конференций, опубликованных в сборниках научных трудов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3F6A">
              <w:rPr>
                <w:rStyle w:val="212pt1"/>
                <w:rFonts w:eastAsia="Calibri"/>
              </w:rPr>
              <w:lastRenderedPageBreak/>
              <w:t>Статьи в научных периодических журналах, индексируемых в РИНЦ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B0" w:rsidRPr="002A3F6A" w:rsidRDefault="00D24BB0" w:rsidP="00093B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3F6A">
              <w:rPr>
                <w:rStyle w:val="212pt1"/>
                <w:rFonts w:eastAsia="Calibri"/>
              </w:rPr>
              <w:t>В сборниках трудов зарубежных конференций, индексируемых в РИНЦ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3F6A">
              <w:rPr>
                <w:rStyle w:val="212pt1"/>
                <w:rFonts w:eastAsia="Calibri"/>
              </w:rPr>
              <w:t>В научных журналах, включенных в список ВАК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Участие в научных мероприятиях и проектах:</w:t>
            </w: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составе временного научного творческого коллектива по разработке и проведению научных исследований по заказу сторонних организаций, органов власти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фестивалях, олимпиадах, конкурсах научных студенческих работ, </w:t>
            </w:r>
            <w:r w:rsidRPr="002A3F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проводимых на международном, всероссийском и университетском уровне</w:t>
            </w:r>
            <w:r w:rsidRPr="002A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(сертификаты или дипломы участников)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Призовые места на студенческих научных мероприятиях, носящих характер состязательности, </w:t>
            </w:r>
            <w:r w:rsidRPr="002A3F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проводимых на международном, всероссийском и университетском уровне</w:t>
            </w:r>
            <w:r w:rsidRPr="002A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(дипломы победителей и лауреаты конкурсов)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Членство в научных кружках, дискуссионных клубах и лабораториях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Общественная деятельность:</w:t>
            </w: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Волонтерство</w:t>
            </w:r>
            <w:proofErr w:type="spellEnd"/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благотворительные акции.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Членство в </w:t>
            </w:r>
            <w:proofErr w:type="spellStart"/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студсовете</w:t>
            </w:r>
            <w:proofErr w:type="spellEnd"/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организация мероприятий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Культурно-творческая деятельность:</w:t>
            </w: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 и достижения в культурно-творческой 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Спортивная деятельность:</w:t>
            </w: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 и достижения за результаты спортивной 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мероприятиях,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B0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24BB0" w:rsidRPr="002A3F6A" w:rsidRDefault="00D24BB0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BB0" w:rsidRPr="002A3F6A" w:rsidRDefault="00D24BB0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BB0" w:rsidRPr="00BD7B2E" w:rsidRDefault="00D24BB0" w:rsidP="00D24BB0">
      <w:pPr>
        <w:jc w:val="right"/>
        <w:rPr>
          <w:rFonts w:ascii="Times New Roman" w:hAnsi="Times New Roman" w:cs="Times New Roman"/>
          <w:sz w:val="24"/>
        </w:rPr>
      </w:pPr>
      <w:r w:rsidRPr="00BD7B2E">
        <w:rPr>
          <w:rFonts w:ascii="Times New Roman" w:hAnsi="Times New Roman" w:cs="Times New Roman"/>
          <w:sz w:val="24"/>
        </w:rPr>
        <w:t xml:space="preserve">                     </w:t>
      </w:r>
    </w:p>
    <w:p w:rsidR="00D24BB0" w:rsidRPr="00BD7B2E" w:rsidRDefault="00D24BB0" w:rsidP="00D24BB0">
      <w:pPr>
        <w:jc w:val="right"/>
        <w:rPr>
          <w:rFonts w:ascii="Times New Roman" w:hAnsi="Times New Roman" w:cs="Times New Roman"/>
          <w:sz w:val="24"/>
        </w:rPr>
      </w:pPr>
      <w:r w:rsidRPr="00BD7B2E">
        <w:rPr>
          <w:rFonts w:ascii="Times New Roman" w:hAnsi="Times New Roman" w:cs="Times New Roman"/>
          <w:sz w:val="24"/>
        </w:rPr>
        <w:t>Ф.И.О. и подпись участника</w:t>
      </w:r>
    </w:p>
    <w:p w:rsidR="00D24BB0" w:rsidRDefault="00D24BB0" w:rsidP="00D24BB0">
      <w:pPr>
        <w:jc w:val="right"/>
        <w:rPr>
          <w:rFonts w:ascii="Times New Roman" w:hAnsi="Times New Roman" w:cs="Times New Roman"/>
        </w:rPr>
      </w:pPr>
    </w:p>
    <w:p w:rsidR="00D24BB0" w:rsidRDefault="00D24BB0" w:rsidP="00D24BB0">
      <w:pPr>
        <w:jc w:val="right"/>
        <w:rPr>
          <w:rFonts w:ascii="Times New Roman" w:hAnsi="Times New Roman" w:cs="Times New Roman"/>
        </w:rPr>
      </w:pPr>
    </w:p>
    <w:p w:rsidR="00D24BB0" w:rsidRDefault="00D24BB0" w:rsidP="00D24BB0">
      <w:pPr>
        <w:jc w:val="right"/>
        <w:rPr>
          <w:rFonts w:ascii="Times New Roman" w:hAnsi="Times New Roman" w:cs="Times New Roman"/>
        </w:rPr>
      </w:pPr>
    </w:p>
    <w:p w:rsidR="00D24BB0" w:rsidRDefault="00D24BB0" w:rsidP="00D24B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Г</w:t>
      </w:r>
    </w:p>
    <w:p w:rsidR="00D24BB0" w:rsidRDefault="00D24BB0" w:rsidP="00D24B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4BB0" w:rsidRPr="00BD7B2E" w:rsidRDefault="00D24BB0" w:rsidP="00D2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2E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24BB0" w:rsidRPr="00242898" w:rsidRDefault="00D24BB0" w:rsidP="00D24B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4BB0" w:rsidRPr="00242898" w:rsidRDefault="00D24BB0" w:rsidP="00D24B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4BB0" w:rsidRDefault="00D24BB0" w:rsidP="00D2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898">
        <w:rPr>
          <w:rFonts w:ascii="Times New Roman" w:hAnsi="Times New Roman" w:cs="Times New Roman"/>
          <w:sz w:val="28"/>
          <w:szCs w:val="28"/>
        </w:rPr>
        <w:t>Я,________________________________________________________________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42898">
        <w:rPr>
          <w:rFonts w:ascii="Times New Roman" w:hAnsi="Times New Roman" w:cs="Times New Roman"/>
          <w:sz w:val="28"/>
          <w:szCs w:val="28"/>
        </w:rPr>
        <w:t xml:space="preserve">, </w:t>
      </w:r>
      <w:r w:rsidRPr="00242898">
        <w:rPr>
          <w:rFonts w:ascii="Times New Roman" w:hAnsi="Times New Roman" w:cs="Times New Roman"/>
          <w:sz w:val="20"/>
          <w:szCs w:val="28"/>
        </w:rPr>
        <w:t xml:space="preserve">(фамилия, имя, отчество полностью (последнее при наличии) участника) место жительства (пребывания) </w:t>
      </w:r>
      <w:r w:rsidRPr="0024289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4289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42898">
        <w:rPr>
          <w:rFonts w:ascii="Times New Roman" w:hAnsi="Times New Roman" w:cs="Times New Roman"/>
          <w:sz w:val="28"/>
          <w:szCs w:val="28"/>
        </w:rPr>
        <w:t>____________________________________________________________________, 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r w:rsidRPr="00BD7B2E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24289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4BB0" w:rsidRDefault="00D24BB0" w:rsidP="00D2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E">
        <w:rPr>
          <w:rFonts w:ascii="Times New Roman" w:hAnsi="Times New Roman" w:cs="Times New Roman"/>
          <w:sz w:val="20"/>
          <w:szCs w:val="28"/>
        </w:rPr>
        <w:t xml:space="preserve">(вид и номер документа, удостоверяющего личность) </w:t>
      </w:r>
      <w:r w:rsidRPr="0024289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42898">
        <w:rPr>
          <w:rFonts w:ascii="Times New Roman" w:hAnsi="Times New Roman" w:cs="Times New Roman"/>
          <w:sz w:val="28"/>
          <w:szCs w:val="28"/>
        </w:rPr>
        <w:t>___________________ «____</w:t>
      </w:r>
      <w:proofErr w:type="gramStart"/>
      <w:r w:rsidRPr="002428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42898">
        <w:rPr>
          <w:rFonts w:ascii="Times New Roman" w:hAnsi="Times New Roman" w:cs="Times New Roman"/>
          <w:sz w:val="28"/>
          <w:szCs w:val="28"/>
        </w:rPr>
        <w:t>______20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42898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D24BB0" w:rsidRDefault="00D24BB0" w:rsidP="00D2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B0" w:rsidRPr="00242898" w:rsidRDefault="00D24BB0" w:rsidP="00D24B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8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</w:t>
      </w:r>
      <w:r>
        <w:rPr>
          <w:rFonts w:ascii="Times New Roman" w:hAnsi="Times New Roman" w:cs="Times New Roman"/>
          <w:sz w:val="28"/>
          <w:szCs w:val="28"/>
        </w:rPr>
        <w:t>Липецкому филиалу Финуниверситета</w:t>
      </w:r>
      <w:r w:rsidRPr="00242898">
        <w:rPr>
          <w:rFonts w:ascii="Times New Roman" w:hAnsi="Times New Roman" w:cs="Times New Roman"/>
          <w:sz w:val="28"/>
          <w:szCs w:val="28"/>
        </w:rPr>
        <w:t xml:space="preserve"> согласие на обработку моих персональных данных необходимых для оформления всех необходимых документов, требующихся в процессе проведения конкурсного отбора участников </w:t>
      </w:r>
      <w:r>
        <w:rPr>
          <w:rFonts w:ascii="Times New Roman" w:hAnsi="Times New Roman" w:cs="Times New Roman"/>
          <w:sz w:val="28"/>
          <w:szCs w:val="28"/>
        </w:rPr>
        <w:t>экскурсии в инновационный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24BB0" w:rsidRPr="00242898" w:rsidRDefault="00D24BB0" w:rsidP="00D24BB0">
      <w:pPr>
        <w:rPr>
          <w:rFonts w:ascii="Times New Roman" w:hAnsi="Times New Roman" w:cs="Times New Roman"/>
          <w:sz w:val="28"/>
          <w:szCs w:val="28"/>
        </w:rPr>
      </w:pPr>
    </w:p>
    <w:p w:rsidR="00D24BB0" w:rsidRDefault="00D24BB0" w:rsidP="00D2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24BB0" w:rsidRPr="00BD7B2E" w:rsidRDefault="00D24BB0" w:rsidP="00D24BB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BD7B2E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П</w:t>
      </w:r>
      <w:r w:rsidRPr="00BD7B2E">
        <w:rPr>
          <w:rFonts w:ascii="Times New Roman" w:hAnsi="Times New Roman" w:cs="Times New Roman"/>
          <w:szCs w:val="28"/>
        </w:rPr>
        <w:t xml:space="preserve">одпись </w:t>
      </w:r>
      <w:r w:rsidRPr="00BD7B2E">
        <w:rPr>
          <w:rFonts w:ascii="Times New Roman" w:hAnsi="Times New Roman" w:cs="Times New Roman"/>
          <w:szCs w:val="28"/>
        </w:rPr>
        <w:tab/>
      </w:r>
      <w:r w:rsidRPr="00BD7B2E">
        <w:rPr>
          <w:rFonts w:ascii="Times New Roman" w:hAnsi="Times New Roman" w:cs="Times New Roman"/>
          <w:szCs w:val="28"/>
        </w:rPr>
        <w:tab/>
      </w:r>
      <w:r w:rsidRPr="00BD7B2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BD7B2E">
        <w:rPr>
          <w:rFonts w:ascii="Times New Roman" w:hAnsi="Times New Roman" w:cs="Times New Roman"/>
          <w:szCs w:val="28"/>
        </w:rPr>
        <w:t>Ф.И.О.</w:t>
      </w:r>
    </w:p>
    <w:p w:rsidR="00D24BB0" w:rsidRDefault="00D24BB0" w:rsidP="00D24BB0">
      <w:pPr>
        <w:rPr>
          <w:rFonts w:ascii="Times New Roman" w:hAnsi="Times New Roman" w:cs="Times New Roman"/>
          <w:sz w:val="28"/>
          <w:szCs w:val="28"/>
        </w:rPr>
      </w:pPr>
    </w:p>
    <w:p w:rsidR="003B3CE6" w:rsidRDefault="003B3CE6"/>
    <w:sectPr w:rsidR="003B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EAD"/>
    <w:multiLevelType w:val="hybridMultilevel"/>
    <w:tmpl w:val="C85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30EC4"/>
    <w:multiLevelType w:val="hybridMultilevel"/>
    <w:tmpl w:val="052E3366"/>
    <w:lvl w:ilvl="0" w:tplc="B6E630D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BE"/>
    <w:rsid w:val="002A3F6A"/>
    <w:rsid w:val="003B3CE6"/>
    <w:rsid w:val="00CA79BE"/>
    <w:rsid w:val="00D24BB0"/>
    <w:rsid w:val="00D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DD70"/>
  <w15:chartTrackingRefBased/>
  <w15:docId w15:val="{0EEADE28-912F-4126-AF56-B810CEB5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B0"/>
    <w:pPr>
      <w:ind w:left="720"/>
      <w:contextualSpacing/>
    </w:pPr>
  </w:style>
  <w:style w:type="character" w:customStyle="1" w:styleId="212pt">
    <w:name w:val="Основной текст (2) + 12 pt;Курсив"/>
    <w:rsid w:val="00D24B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D24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rsid w:val="00D2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1471</Words>
  <Characters>8387</Characters>
  <Application>Microsoft Office Word</Application>
  <DocSecurity>0</DocSecurity>
  <Lines>69</Lines>
  <Paragraphs>19</Paragraphs>
  <ScaleCrop>false</ScaleCrop>
  <Company>Финуниверситет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4</cp:revision>
  <dcterms:created xsi:type="dcterms:W3CDTF">2022-01-12T12:36:00Z</dcterms:created>
  <dcterms:modified xsi:type="dcterms:W3CDTF">2022-01-13T07:01:00Z</dcterms:modified>
</cp:coreProperties>
</file>