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988" w:rsidRPr="00AF18A1" w:rsidRDefault="00E55988" w:rsidP="00AF18A1">
      <w:pPr>
        <w:jc w:val="center"/>
        <w:rPr>
          <w:b/>
          <w:color w:val="000000"/>
          <w:sz w:val="32"/>
          <w:szCs w:val="27"/>
        </w:rPr>
      </w:pPr>
      <w:r w:rsidRPr="00AF18A1">
        <w:rPr>
          <w:b/>
          <w:color w:val="000000"/>
          <w:sz w:val="32"/>
          <w:szCs w:val="27"/>
        </w:rPr>
        <w:t xml:space="preserve">Студенты и магистранты Курского филиала </w:t>
      </w:r>
      <w:proofErr w:type="spellStart"/>
      <w:r w:rsidRPr="00AF18A1">
        <w:rPr>
          <w:b/>
          <w:color w:val="000000"/>
          <w:sz w:val="32"/>
          <w:szCs w:val="27"/>
        </w:rPr>
        <w:t>финуниверситета</w:t>
      </w:r>
      <w:proofErr w:type="spellEnd"/>
      <w:r w:rsidRPr="00AF18A1">
        <w:rPr>
          <w:b/>
          <w:color w:val="000000"/>
          <w:sz w:val="32"/>
          <w:szCs w:val="27"/>
        </w:rPr>
        <w:t xml:space="preserve"> победители олимпиад и научных конкурсов</w:t>
      </w:r>
    </w:p>
    <w:tbl>
      <w:tblPr>
        <w:tblStyle w:val="a3"/>
        <w:tblW w:w="0" w:type="auto"/>
        <w:tblLayout w:type="fixed"/>
        <w:tblLook w:val="04A0"/>
      </w:tblPr>
      <w:tblGrid>
        <w:gridCol w:w="1690"/>
        <w:gridCol w:w="1847"/>
        <w:gridCol w:w="5076"/>
        <w:gridCol w:w="958"/>
      </w:tblGrid>
      <w:tr w:rsidR="00A43CAA" w:rsidRPr="00AF18A1" w:rsidTr="00AF18A1">
        <w:tc>
          <w:tcPr>
            <w:tcW w:w="1690" w:type="dxa"/>
          </w:tcPr>
          <w:p w:rsidR="00E55988" w:rsidRPr="00AF18A1" w:rsidRDefault="00E55988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ФИО</w:t>
            </w:r>
          </w:p>
        </w:tc>
        <w:tc>
          <w:tcPr>
            <w:tcW w:w="1847" w:type="dxa"/>
          </w:tcPr>
          <w:p w:rsidR="00E55988" w:rsidRPr="00AF18A1" w:rsidRDefault="00E55988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Научный руководитель</w:t>
            </w:r>
          </w:p>
        </w:tc>
        <w:tc>
          <w:tcPr>
            <w:tcW w:w="5076" w:type="dxa"/>
          </w:tcPr>
          <w:p w:rsidR="00E55988" w:rsidRPr="00AF18A1" w:rsidRDefault="00E55988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Название конкурса, олимпиады</w:t>
            </w:r>
          </w:p>
        </w:tc>
        <w:tc>
          <w:tcPr>
            <w:tcW w:w="958" w:type="dxa"/>
          </w:tcPr>
          <w:p w:rsidR="00E55988" w:rsidRPr="00AF18A1" w:rsidRDefault="00E55988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Год</w:t>
            </w:r>
          </w:p>
        </w:tc>
      </w:tr>
      <w:tr w:rsidR="00A43CAA" w:rsidRPr="00AF18A1" w:rsidTr="00AF18A1">
        <w:tc>
          <w:tcPr>
            <w:tcW w:w="1690" w:type="dxa"/>
          </w:tcPr>
          <w:p w:rsidR="00A80B20" w:rsidRPr="00AF18A1" w:rsidRDefault="00A80B20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Черникова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Е.</w:t>
            </w:r>
            <w:r w:rsidRPr="00AF18A1">
              <w:rPr>
                <w:rFonts w:cs="Times New Roman"/>
                <w:color w:val="000000"/>
              </w:rPr>
              <w:t>А.</w:t>
            </w:r>
          </w:p>
        </w:tc>
        <w:tc>
          <w:tcPr>
            <w:tcW w:w="1847" w:type="dxa"/>
          </w:tcPr>
          <w:p w:rsidR="00A80B20" w:rsidRPr="00AF18A1" w:rsidRDefault="00A80B20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A80B20" w:rsidRPr="00AF18A1" w:rsidRDefault="00A80B20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конкурс имени В.В. Новожилова в рамках III–</w:t>
            </w:r>
            <w:proofErr w:type="spellStart"/>
            <w:r w:rsidRPr="00AF18A1">
              <w:rPr>
                <w:rFonts w:cs="Times New Roman"/>
                <w:color w:val="000000"/>
              </w:rPr>
              <w:t>й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Национальной (Всероссийской) конференции и XIII научно-практической конференции с международным участием «Цифровая экономика, умные инновации и технологии» ИННОВАЦИИ И ЭКОНОМИКА ПРОМЫШЛЕННОСТИ (ИНПРОМ) Диплом 3 степени победителя конкурса для студентов.</w:t>
            </w:r>
          </w:p>
        </w:tc>
        <w:tc>
          <w:tcPr>
            <w:tcW w:w="958" w:type="dxa"/>
          </w:tcPr>
          <w:p w:rsidR="00A80B20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A43CAA" w:rsidRPr="00AF18A1" w:rsidTr="00AF18A1">
        <w:tc>
          <w:tcPr>
            <w:tcW w:w="1690" w:type="dxa"/>
          </w:tcPr>
          <w:p w:rsidR="00E55988" w:rsidRPr="00AF18A1" w:rsidRDefault="00E55988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Еськов В.</w:t>
            </w:r>
          </w:p>
        </w:tc>
        <w:tc>
          <w:tcPr>
            <w:tcW w:w="1847" w:type="dxa"/>
          </w:tcPr>
          <w:p w:rsidR="00E55988" w:rsidRPr="00AF18A1" w:rsidRDefault="00E55988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Белостоцкий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А.А.</w:t>
            </w:r>
          </w:p>
        </w:tc>
        <w:tc>
          <w:tcPr>
            <w:tcW w:w="5076" w:type="dxa"/>
          </w:tcPr>
          <w:p w:rsidR="00E55988" w:rsidRPr="00AF18A1" w:rsidRDefault="00E55988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22284B"/>
                <w:shd w:val="clear" w:color="auto" w:fill="FFFFFF"/>
              </w:rPr>
              <w:t xml:space="preserve">18-й ежегодный конкурс научных студенческих работ </w:t>
            </w:r>
            <w:proofErr w:type="spellStart"/>
            <w:r w:rsidRPr="00AF18A1">
              <w:rPr>
                <w:rFonts w:cs="Times New Roman"/>
                <w:color w:val="22284B"/>
                <w:shd w:val="clear" w:color="auto" w:fill="FFFFFF"/>
              </w:rPr>
              <w:t>Экспобанка</w:t>
            </w:r>
            <w:proofErr w:type="spellEnd"/>
            <w:r w:rsidR="00512399" w:rsidRPr="00AF18A1">
              <w:rPr>
                <w:rFonts w:cs="Times New Roman"/>
                <w:color w:val="22284B"/>
                <w:shd w:val="clear" w:color="auto" w:fill="FFFFFF"/>
              </w:rPr>
              <w:t>, 2 место (первое не присуждалось)</w:t>
            </w:r>
          </w:p>
        </w:tc>
        <w:tc>
          <w:tcPr>
            <w:tcW w:w="958" w:type="dxa"/>
          </w:tcPr>
          <w:p w:rsidR="00E55988" w:rsidRPr="00AF18A1" w:rsidRDefault="0051239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A43CAA" w:rsidRPr="00AF18A1" w:rsidTr="00AF18A1">
        <w:tc>
          <w:tcPr>
            <w:tcW w:w="1690" w:type="dxa"/>
          </w:tcPr>
          <w:p w:rsidR="00E55988" w:rsidRPr="00AF18A1" w:rsidRDefault="0051239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Борзенков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В.Д., Захаров Ю.С.</w:t>
            </w:r>
          </w:p>
        </w:tc>
        <w:tc>
          <w:tcPr>
            <w:tcW w:w="1847" w:type="dxa"/>
          </w:tcPr>
          <w:p w:rsidR="00E55988" w:rsidRPr="00AF18A1" w:rsidRDefault="0051239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E55988" w:rsidRPr="00AF18A1" w:rsidRDefault="00512399" w:rsidP="0051239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</w:rPr>
              <w:t>Международный конкурс на лучшую научно-исследовательскую работу в области менеджмента (организатор ЮЗГУ), номинация Лучшая научная статья, диплом 3 степени.</w:t>
            </w:r>
          </w:p>
        </w:tc>
        <w:tc>
          <w:tcPr>
            <w:tcW w:w="958" w:type="dxa"/>
          </w:tcPr>
          <w:p w:rsidR="00E55988" w:rsidRPr="00AF18A1" w:rsidRDefault="0051239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A43CAA" w:rsidRPr="00AF18A1" w:rsidTr="00AF18A1">
        <w:tc>
          <w:tcPr>
            <w:tcW w:w="1690" w:type="dxa"/>
          </w:tcPr>
          <w:p w:rsidR="00512399" w:rsidRPr="00AF18A1" w:rsidRDefault="0051239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Денисова А.В.</w:t>
            </w:r>
          </w:p>
        </w:tc>
        <w:tc>
          <w:tcPr>
            <w:tcW w:w="1847" w:type="dxa"/>
          </w:tcPr>
          <w:p w:rsidR="00512399" w:rsidRPr="00AF18A1" w:rsidRDefault="00512399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512399" w:rsidRPr="00AF18A1" w:rsidRDefault="00512399" w:rsidP="0051239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</w:rPr>
              <w:t xml:space="preserve">Международный конкурс на лучшую научно-исследовательскую работу в области менеджмента (организатор ЮЗГУ), номинация Лучшая </w:t>
            </w:r>
            <w:r w:rsidRPr="00AF18A1">
              <w:rPr>
                <w:rFonts w:cs="Times New Roman"/>
              </w:rPr>
              <w:t>выпускная квалификационная работа</w:t>
            </w:r>
            <w:r w:rsidRPr="00AF18A1">
              <w:rPr>
                <w:rFonts w:cs="Times New Roman"/>
              </w:rPr>
              <w:t>, диплом 3 степени.</w:t>
            </w:r>
          </w:p>
        </w:tc>
        <w:tc>
          <w:tcPr>
            <w:tcW w:w="958" w:type="dxa"/>
          </w:tcPr>
          <w:p w:rsidR="00512399" w:rsidRPr="00AF18A1" w:rsidRDefault="0051239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AF18A1" w:rsidRPr="00AF18A1" w:rsidTr="00AF18A1">
        <w:tc>
          <w:tcPr>
            <w:tcW w:w="1690" w:type="dxa"/>
          </w:tcPr>
          <w:p w:rsidR="00420DDB" w:rsidRPr="00AF18A1" w:rsidRDefault="00420DDB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Переверзева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Е.</w:t>
            </w:r>
          </w:p>
          <w:p w:rsidR="00420DDB" w:rsidRPr="00AF18A1" w:rsidRDefault="00420DDB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Сахарова Е.</w:t>
            </w:r>
          </w:p>
        </w:tc>
        <w:tc>
          <w:tcPr>
            <w:tcW w:w="1847" w:type="dxa"/>
          </w:tcPr>
          <w:p w:rsidR="00420DDB" w:rsidRPr="00AF18A1" w:rsidRDefault="00420DD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420DDB" w:rsidRPr="00AF18A1" w:rsidRDefault="00420DDB" w:rsidP="00420DDB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</w:rPr>
              <w:t xml:space="preserve">Международный конкурс на лучшую научно-исследовательскую работу в области менеджмента (организатор ЮЗГУ), номинация Лучшая научная статья, диплом </w:t>
            </w:r>
            <w:r w:rsidRPr="00AF18A1">
              <w:rPr>
                <w:rFonts w:cs="Times New Roman"/>
              </w:rPr>
              <w:t>2</w:t>
            </w:r>
            <w:r w:rsidRPr="00AF18A1">
              <w:rPr>
                <w:rFonts w:cs="Times New Roman"/>
              </w:rPr>
              <w:t xml:space="preserve"> степени.</w:t>
            </w:r>
          </w:p>
        </w:tc>
        <w:tc>
          <w:tcPr>
            <w:tcW w:w="958" w:type="dxa"/>
          </w:tcPr>
          <w:p w:rsidR="00420DDB" w:rsidRPr="00AF18A1" w:rsidRDefault="00420DD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AF18A1" w:rsidRPr="00AF18A1" w:rsidTr="00AF18A1">
        <w:tc>
          <w:tcPr>
            <w:tcW w:w="1690" w:type="dxa"/>
          </w:tcPr>
          <w:p w:rsidR="00420DDB" w:rsidRPr="00AF18A1" w:rsidRDefault="00420DDB" w:rsidP="00420DDB">
            <w:pPr>
              <w:pStyle w:val="a5"/>
              <w:rPr>
                <w:color w:val="000000"/>
                <w:sz w:val="28"/>
                <w:szCs w:val="28"/>
              </w:rPr>
            </w:pPr>
            <w:r w:rsidRPr="00AF18A1">
              <w:rPr>
                <w:color w:val="000000"/>
                <w:sz w:val="28"/>
                <w:szCs w:val="28"/>
              </w:rPr>
              <w:t>Курасова Светлана Евгеньевна</w:t>
            </w:r>
          </w:p>
        </w:tc>
        <w:tc>
          <w:tcPr>
            <w:tcW w:w="1847" w:type="dxa"/>
          </w:tcPr>
          <w:p w:rsidR="00420DDB" w:rsidRPr="00AF18A1" w:rsidRDefault="00420DD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420DDB" w:rsidRPr="00AF18A1" w:rsidRDefault="00420DDB" w:rsidP="00420DD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  <w:shd w:val="clear" w:color="auto" w:fill="FFFFFF"/>
              </w:rPr>
              <w:t xml:space="preserve">Одиннадцатый Всероссийский Конкурс молодых аналитиков. Номинация </w:t>
            </w:r>
            <w:r w:rsidRPr="00AF18A1">
              <w:rPr>
                <w:rFonts w:cs="Times New Roman"/>
                <w:color w:val="000000"/>
              </w:rPr>
              <w:t>48. Аналитическое обеспечение инновационных отраслей Народного хозяйства России, первое место</w:t>
            </w:r>
          </w:p>
        </w:tc>
        <w:tc>
          <w:tcPr>
            <w:tcW w:w="958" w:type="dxa"/>
          </w:tcPr>
          <w:p w:rsidR="00420DDB" w:rsidRPr="00AF18A1" w:rsidRDefault="00420DD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A0077B" w:rsidRPr="00AF18A1" w:rsidTr="00AF18A1">
        <w:tc>
          <w:tcPr>
            <w:tcW w:w="1690" w:type="dxa"/>
          </w:tcPr>
          <w:p w:rsidR="00420DDB" w:rsidRPr="00AF18A1" w:rsidRDefault="00420DDB" w:rsidP="00420DDB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AF18A1">
              <w:rPr>
                <w:color w:val="000000"/>
                <w:sz w:val="28"/>
                <w:szCs w:val="28"/>
              </w:rPr>
              <w:t>Черникова</w:t>
            </w:r>
            <w:proofErr w:type="spellEnd"/>
            <w:r w:rsidRPr="00AF18A1">
              <w:rPr>
                <w:color w:val="000000"/>
                <w:sz w:val="28"/>
                <w:szCs w:val="28"/>
              </w:rPr>
              <w:t xml:space="preserve"> Екатерина Алексеевна</w:t>
            </w:r>
          </w:p>
        </w:tc>
        <w:tc>
          <w:tcPr>
            <w:tcW w:w="1847" w:type="dxa"/>
          </w:tcPr>
          <w:p w:rsidR="00420DDB" w:rsidRPr="00AF18A1" w:rsidRDefault="00420DD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420DDB" w:rsidRPr="00AF18A1" w:rsidRDefault="00420DDB" w:rsidP="00420DDB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AF18A1">
              <w:rPr>
                <w:rFonts w:cs="Times New Roman"/>
                <w:color w:val="000000"/>
                <w:shd w:val="clear" w:color="auto" w:fill="FFFFFF"/>
              </w:rPr>
              <w:t>Двадцать первая Всероссийская Олимпиада развития Народного хозяйства России.</w:t>
            </w:r>
            <w:r w:rsidR="00F02FA7" w:rsidRPr="00AF18A1">
              <w:rPr>
                <w:rFonts w:cs="Times New Roman"/>
                <w:color w:val="000000"/>
                <w:shd w:val="clear" w:color="auto" w:fill="FFFFFF"/>
              </w:rPr>
              <w:t xml:space="preserve"> Номинация </w:t>
            </w:r>
            <w:r w:rsidR="00F02FA7" w:rsidRPr="00AF18A1">
              <w:rPr>
                <w:rFonts w:cs="Times New Roman"/>
                <w:color w:val="000000"/>
              </w:rPr>
              <w:t xml:space="preserve">6. Удвоение Валового внутреннего </w:t>
            </w:r>
            <w:r w:rsidR="00F02FA7" w:rsidRPr="00AF18A1">
              <w:rPr>
                <w:rFonts w:cs="Times New Roman"/>
                <w:color w:val="000000"/>
              </w:rPr>
              <w:lastRenderedPageBreak/>
              <w:t>продукта (ВВП) за 10 лет (Послание Президента России), четвертое место</w:t>
            </w:r>
          </w:p>
        </w:tc>
        <w:tc>
          <w:tcPr>
            <w:tcW w:w="958" w:type="dxa"/>
          </w:tcPr>
          <w:p w:rsidR="00420DDB" w:rsidRPr="00AF18A1" w:rsidRDefault="00F02FA7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lastRenderedPageBreak/>
              <w:t>2021</w:t>
            </w:r>
          </w:p>
        </w:tc>
      </w:tr>
      <w:tr w:rsidR="007A6B22" w:rsidRPr="00AF18A1" w:rsidTr="00AF18A1">
        <w:tc>
          <w:tcPr>
            <w:tcW w:w="1690" w:type="dxa"/>
          </w:tcPr>
          <w:p w:rsidR="00F02FA7" w:rsidRPr="00AF18A1" w:rsidRDefault="00F02FA7" w:rsidP="00F02FA7">
            <w:pPr>
              <w:pStyle w:val="a5"/>
              <w:rPr>
                <w:color w:val="000000"/>
                <w:sz w:val="28"/>
                <w:szCs w:val="28"/>
              </w:rPr>
            </w:pPr>
            <w:r w:rsidRPr="00AF18A1">
              <w:rPr>
                <w:color w:val="000000"/>
                <w:sz w:val="28"/>
                <w:szCs w:val="28"/>
              </w:rPr>
              <w:lastRenderedPageBreak/>
              <w:t xml:space="preserve">Барыбина А.А. </w:t>
            </w:r>
            <w:proofErr w:type="spellStart"/>
            <w:r w:rsidRPr="00AF18A1">
              <w:rPr>
                <w:color w:val="000000"/>
                <w:sz w:val="28"/>
                <w:szCs w:val="28"/>
              </w:rPr>
              <w:t>Гердова</w:t>
            </w:r>
            <w:proofErr w:type="spellEnd"/>
            <w:r w:rsidRPr="00AF18A1">
              <w:rPr>
                <w:color w:val="000000"/>
                <w:sz w:val="28"/>
                <w:szCs w:val="28"/>
              </w:rPr>
              <w:t xml:space="preserve"> И. А.</w:t>
            </w:r>
          </w:p>
        </w:tc>
        <w:tc>
          <w:tcPr>
            <w:tcW w:w="1847" w:type="dxa"/>
          </w:tcPr>
          <w:p w:rsidR="00F02FA7" w:rsidRPr="00AF18A1" w:rsidRDefault="00F02FA7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F02FA7" w:rsidRPr="00AF18A1" w:rsidRDefault="00F02FA7" w:rsidP="00420DDB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AF18A1">
              <w:rPr>
                <w:rFonts w:cs="Times New Roman"/>
                <w:color w:val="000000"/>
                <w:shd w:val="clear" w:color="auto" w:fill="FFFFFF"/>
              </w:rPr>
              <w:t>Двадцать первая Всероссийская Олимпиада развития Народного хозяйства России.</w:t>
            </w:r>
            <w:r w:rsidRPr="00AF18A1">
              <w:rPr>
                <w:rFonts w:cs="Times New Roman"/>
                <w:color w:val="000000"/>
              </w:rPr>
              <w:t xml:space="preserve"> Номинация 15. Развитие сельского хозяйства России. 2 место.</w:t>
            </w:r>
          </w:p>
        </w:tc>
        <w:tc>
          <w:tcPr>
            <w:tcW w:w="958" w:type="dxa"/>
          </w:tcPr>
          <w:p w:rsidR="00F02FA7" w:rsidRPr="00AF18A1" w:rsidRDefault="00F02FA7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7A6B22" w:rsidRPr="00AF18A1" w:rsidTr="00AF18A1">
        <w:tc>
          <w:tcPr>
            <w:tcW w:w="1690" w:type="dxa"/>
          </w:tcPr>
          <w:p w:rsidR="00F02FA7" w:rsidRPr="00AF18A1" w:rsidRDefault="00F02FA7" w:rsidP="00F02FA7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AF18A1">
              <w:rPr>
                <w:color w:val="000000"/>
                <w:sz w:val="28"/>
                <w:szCs w:val="28"/>
              </w:rPr>
              <w:t>Черникова</w:t>
            </w:r>
            <w:proofErr w:type="spellEnd"/>
            <w:r w:rsidRPr="00AF18A1">
              <w:rPr>
                <w:color w:val="000000"/>
                <w:sz w:val="28"/>
                <w:szCs w:val="28"/>
              </w:rPr>
              <w:t xml:space="preserve"> Е. А.</w:t>
            </w:r>
          </w:p>
        </w:tc>
        <w:tc>
          <w:tcPr>
            <w:tcW w:w="1847" w:type="dxa"/>
          </w:tcPr>
          <w:p w:rsidR="00F02FA7" w:rsidRPr="00AF18A1" w:rsidRDefault="00F02FA7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F02FA7" w:rsidRPr="00AF18A1" w:rsidRDefault="00F02FA7" w:rsidP="00F02FA7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AF18A1">
              <w:rPr>
                <w:rFonts w:cs="Times New Roman"/>
                <w:color w:val="000000"/>
                <w:shd w:val="clear" w:color="auto" w:fill="FFFFFF"/>
              </w:rPr>
              <w:t>Двадцать первая Всероссийская Олимпиада развития Народного хозяйства России.</w:t>
            </w:r>
            <w:r w:rsidRPr="00AF18A1">
              <w:rPr>
                <w:rFonts w:cs="Times New Roman"/>
                <w:color w:val="000000"/>
              </w:rPr>
              <w:t xml:space="preserve"> Номинация 25. Экология и Народное хозяйство России. 3 место.</w:t>
            </w:r>
          </w:p>
        </w:tc>
        <w:tc>
          <w:tcPr>
            <w:tcW w:w="958" w:type="dxa"/>
          </w:tcPr>
          <w:p w:rsidR="00F02FA7" w:rsidRPr="00AF18A1" w:rsidRDefault="00F02FA7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7A6B22" w:rsidRPr="00AF18A1" w:rsidTr="00AF18A1">
        <w:tc>
          <w:tcPr>
            <w:tcW w:w="1690" w:type="dxa"/>
          </w:tcPr>
          <w:p w:rsidR="00F02FA7" w:rsidRPr="00AF18A1" w:rsidRDefault="00F02FA7" w:rsidP="00F02FA7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AF18A1">
              <w:rPr>
                <w:color w:val="000000"/>
                <w:sz w:val="28"/>
                <w:szCs w:val="28"/>
              </w:rPr>
              <w:t>Аноприева</w:t>
            </w:r>
            <w:proofErr w:type="spellEnd"/>
            <w:r w:rsidRPr="00AF18A1">
              <w:rPr>
                <w:color w:val="000000"/>
                <w:sz w:val="28"/>
                <w:szCs w:val="28"/>
              </w:rPr>
              <w:t xml:space="preserve"> А. И. Белых Ю.В.</w:t>
            </w:r>
          </w:p>
        </w:tc>
        <w:tc>
          <w:tcPr>
            <w:tcW w:w="1847" w:type="dxa"/>
          </w:tcPr>
          <w:p w:rsidR="00F02FA7" w:rsidRPr="00AF18A1" w:rsidRDefault="00F02FA7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F02FA7" w:rsidRPr="00AF18A1" w:rsidRDefault="00F02FA7" w:rsidP="00F02FA7">
            <w:pPr>
              <w:rPr>
                <w:rFonts w:cs="Times New Roman"/>
                <w:color w:val="000000"/>
                <w:shd w:val="clear" w:color="auto" w:fill="FFFFFF"/>
              </w:rPr>
            </w:pPr>
            <w:r w:rsidRPr="00AF18A1">
              <w:rPr>
                <w:rFonts w:cs="Times New Roman"/>
                <w:color w:val="000000"/>
                <w:shd w:val="clear" w:color="auto" w:fill="FFFFFF"/>
              </w:rPr>
              <w:t>Двадцать первая Всероссийская Олимпиада развития Народного хозяйства России.</w:t>
            </w:r>
            <w:r w:rsidRPr="00AF18A1">
              <w:rPr>
                <w:rFonts w:cs="Times New Roman"/>
                <w:color w:val="000000"/>
              </w:rPr>
              <w:t xml:space="preserve"> Номинация 73. Развитие предпринимательства в России. 4 место.</w:t>
            </w:r>
          </w:p>
        </w:tc>
        <w:tc>
          <w:tcPr>
            <w:tcW w:w="958" w:type="dxa"/>
          </w:tcPr>
          <w:p w:rsidR="00F02FA7" w:rsidRPr="00AF18A1" w:rsidRDefault="00F02FA7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7A6B22" w:rsidRPr="00AF18A1" w:rsidTr="00AF18A1">
        <w:tc>
          <w:tcPr>
            <w:tcW w:w="1690" w:type="dxa"/>
          </w:tcPr>
          <w:p w:rsidR="00F02FA7" w:rsidRPr="00AF18A1" w:rsidRDefault="00F02FA7" w:rsidP="00F02FA7">
            <w:pPr>
              <w:pStyle w:val="a5"/>
              <w:rPr>
                <w:color w:val="000000"/>
                <w:sz w:val="28"/>
                <w:szCs w:val="28"/>
              </w:rPr>
            </w:pPr>
            <w:r w:rsidRPr="00AF18A1">
              <w:rPr>
                <w:color w:val="000000"/>
                <w:sz w:val="28"/>
                <w:szCs w:val="28"/>
              </w:rPr>
              <w:t>Нехороших И.А.</w:t>
            </w:r>
          </w:p>
        </w:tc>
        <w:tc>
          <w:tcPr>
            <w:tcW w:w="1847" w:type="dxa"/>
          </w:tcPr>
          <w:p w:rsidR="00F02FA7" w:rsidRPr="00AF18A1" w:rsidRDefault="00F02FA7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F02FA7" w:rsidRPr="00AF18A1" w:rsidRDefault="00F02FA7" w:rsidP="00F02FA7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18A1">
              <w:rPr>
                <w:color w:val="000000"/>
                <w:sz w:val="28"/>
                <w:szCs w:val="28"/>
                <w:shd w:val="clear" w:color="auto" w:fill="FFFFFF"/>
              </w:rPr>
              <w:t>Двадцать первая Всероссийская Олимпиада развития Народного хозяйства России.</w:t>
            </w:r>
            <w:r w:rsidRPr="00AF18A1">
              <w:rPr>
                <w:color w:val="000000"/>
                <w:sz w:val="28"/>
                <w:szCs w:val="28"/>
              </w:rPr>
              <w:t xml:space="preserve"> Номинация 119. Управленческое, экономическое и финансовое обеспечение физической культуры и спорта в России. 2 место</w:t>
            </w:r>
          </w:p>
        </w:tc>
        <w:tc>
          <w:tcPr>
            <w:tcW w:w="958" w:type="dxa"/>
          </w:tcPr>
          <w:p w:rsidR="00F02FA7" w:rsidRPr="00AF18A1" w:rsidRDefault="00F02FA7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297651" w:rsidRPr="00AF18A1" w:rsidTr="00AF18A1">
        <w:tc>
          <w:tcPr>
            <w:tcW w:w="1690" w:type="dxa"/>
          </w:tcPr>
          <w:p w:rsidR="00A80B20" w:rsidRPr="00AF18A1" w:rsidRDefault="00A80B20" w:rsidP="00F02FA7">
            <w:pPr>
              <w:pStyle w:val="a5"/>
              <w:rPr>
                <w:color w:val="000000"/>
                <w:sz w:val="28"/>
                <w:szCs w:val="28"/>
              </w:rPr>
            </w:pPr>
            <w:r w:rsidRPr="00AF18A1">
              <w:rPr>
                <w:color w:val="000000"/>
                <w:sz w:val="28"/>
                <w:szCs w:val="28"/>
              </w:rPr>
              <w:t>Нехороших И.А.</w:t>
            </w:r>
          </w:p>
        </w:tc>
        <w:tc>
          <w:tcPr>
            <w:tcW w:w="1847" w:type="dxa"/>
          </w:tcPr>
          <w:p w:rsidR="00A80B20" w:rsidRPr="00AF18A1" w:rsidRDefault="00A80B20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A80B20" w:rsidRPr="00AF18A1" w:rsidRDefault="00A80B20" w:rsidP="00F02FA7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18A1">
              <w:rPr>
                <w:color w:val="000000"/>
                <w:sz w:val="28"/>
                <w:szCs w:val="28"/>
                <w:shd w:val="clear" w:color="auto" w:fill="FFFFFF"/>
              </w:rPr>
              <w:t>Двадцать первая Всероссийская Олимпиада развития Народного хозяйства России.</w:t>
            </w:r>
            <w:r w:rsidRPr="00AF18A1">
              <w:rPr>
                <w:color w:val="000000"/>
                <w:sz w:val="28"/>
                <w:szCs w:val="28"/>
              </w:rPr>
              <w:t xml:space="preserve"> Номинация 130. Новые формы и методы хозяйствования предприятий. 3 место.</w:t>
            </w:r>
          </w:p>
        </w:tc>
        <w:tc>
          <w:tcPr>
            <w:tcW w:w="958" w:type="dxa"/>
          </w:tcPr>
          <w:p w:rsidR="00A80B20" w:rsidRPr="00AF18A1" w:rsidRDefault="00A80B20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297651" w:rsidRPr="00AF18A1" w:rsidTr="00AF18A1">
        <w:tc>
          <w:tcPr>
            <w:tcW w:w="1690" w:type="dxa"/>
          </w:tcPr>
          <w:p w:rsidR="00A80B20" w:rsidRPr="00AF18A1" w:rsidRDefault="00A80B20" w:rsidP="00F02FA7">
            <w:pPr>
              <w:pStyle w:val="a5"/>
              <w:rPr>
                <w:color w:val="000000"/>
                <w:sz w:val="28"/>
                <w:szCs w:val="28"/>
              </w:rPr>
            </w:pPr>
            <w:r w:rsidRPr="00AF18A1">
              <w:rPr>
                <w:color w:val="000000"/>
                <w:sz w:val="28"/>
                <w:szCs w:val="28"/>
              </w:rPr>
              <w:t>Волкова А.В.</w:t>
            </w:r>
          </w:p>
        </w:tc>
        <w:tc>
          <w:tcPr>
            <w:tcW w:w="1847" w:type="dxa"/>
          </w:tcPr>
          <w:p w:rsidR="00A80B20" w:rsidRPr="00AF18A1" w:rsidRDefault="00A80B20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A80B20" w:rsidRPr="00AF18A1" w:rsidRDefault="00A80B20" w:rsidP="00F02FA7">
            <w:pPr>
              <w:pStyle w:val="a5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AF18A1">
              <w:rPr>
                <w:color w:val="000000"/>
                <w:sz w:val="28"/>
                <w:szCs w:val="28"/>
                <w:shd w:val="clear" w:color="auto" w:fill="FFFFFF"/>
              </w:rPr>
              <w:t>Двадцать первая Всероссийская Олимпиада развития Народного хозяйства России.</w:t>
            </w:r>
            <w:r w:rsidRPr="00AF18A1">
              <w:rPr>
                <w:color w:val="000000"/>
                <w:sz w:val="28"/>
                <w:szCs w:val="28"/>
              </w:rPr>
              <w:t xml:space="preserve"> Номинация 160. Развитие внебюджетных фондов в России. 2 место.</w:t>
            </w:r>
          </w:p>
        </w:tc>
        <w:tc>
          <w:tcPr>
            <w:tcW w:w="958" w:type="dxa"/>
          </w:tcPr>
          <w:p w:rsidR="00A80B20" w:rsidRPr="00AF18A1" w:rsidRDefault="00A80B20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2021</w:t>
            </w:r>
          </w:p>
        </w:tc>
      </w:tr>
      <w:tr w:rsidR="00297651" w:rsidRPr="00AF18A1" w:rsidTr="00AF18A1">
        <w:tc>
          <w:tcPr>
            <w:tcW w:w="1690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Попыкина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И.К.</w:t>
            </w:r>
          </w:p>
        </w:tc>
        <w:tc>
          <w:tcPr>
            <w:tcW w:w="1847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 xml:space="preserve">Международный конкурс Молодой аналитик Евразии </w:t>
            </w:r>
            <w:hyperlink r:id="rId4" w:history="1">
              <w:r w:rsidRPr="00AF18A1">
                <w:rPr>
                  <w:rStyle w:val="a4"/>
                  <w:rFonts w:cs="Times New Roman"/>
                </w:rPr>
                <w:t>http://www.fa.ru/org/div/oniiprs/News/2020-11-26-mae.aspx</w:t>
              </w:r>
            </w:hyperlink>
            <w:r w:rsidRPr="00AF18A1">
              <w:rPr>
                <w:rFonts w:cs="Times New Roman"/>
                <w:color w:val="000000"/>
              </w:rPr>
              <w:t>, победитель</w:t>
            </w:r>
          </w:p>
        </w:tc>
        <w:tc>
          <w:tcPr>
            <w:tcW w:w="958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2020</w:t>
            </w:r>
          </w:p>
        </w:tc>
      </w:tr>
      <w:tr w:rsidR="00297651" w:rsidRPr="00AF18A1" w:rsidTr="00AF18A1">
        <w:tc>
          <w:tcPr>
            <w:tcW w:w="1690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Попыкина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И.К.</w:t>
            </w:r>
          </w:p>
        </w:tc>
        <w:tc>
          <w:tcPr>
            <w:tcW w:w="1847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 xml:space="preserve">ХV111 Международный конкурс научных работ </w:t>
            </w:r>
            <w:proofErr w:type="spellStart"/>
            <w:r w:rsidRPr="00AF18A1">
              <w:rPr>
                <w:rFonts w:cs="Times New Roman"/>
                <w:color w:val="000000"/>
              </w:rPr>
              <w:t>PTScience</w:t>
            </w:r>
            <w:proofErr w:type="spellEnd"/>
            <w:r w:rsidRPr="00AF18A1">
              <w:rPr>
                <w:rFonts w:cs="Times New Roman"/>
                <w:color w:val="000000"/>
              </w:rPr>
              <w:t>, 16.07.20, победитель</w:t>
            </w:r>
          </w:p>
        </w:tc>
        <w:tc>
          <w:tcPr>
            <w:tcW w:w="958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2020</w:t>
            </w:r>
          </w:p>
        </w:tc>
      </w:tr>
      <w:tr w:rsidR="00297651" w:rsidRPr="00AF18A1" w:rsidTr="00AF18A1">
        <w:tc>
          <w:tcPr>
            <w:tcW w:w="1690" w:type="dxa"/>
          </w:tcPr>
          <w:p w:rsidR="00297651" w:rsidRPr="00AF18A1" w:rsidRDefault="00297651" w:rsidP="00527B09">
            <w:pPr>
              <w:pStyle w:val="a5"/>
              <w:rPr>
                <w:color w:val="000000"/>
                <w:sz w:val="28"/>
                <w:szCs w:val="28"/>
              </w:rPr>
            </w:pPr>
            <w:proofErr w:type="spellStart"/>
            <w:r w:rsidRPr="00AF18A1">
              <w:rPr>
                <w:color w:val="000000"/>
                <w:sz w:val="28"/>
                <w:szCs w:val="28"/>
              </w:rPr>
              <w:t>Куранцева</w:t>
            </w:r>
            <w:proofErr w:type="spellEnd"/>
            <w:r w:rsidRPr="00AF18A1">
              <w:rPr>
                <w:color w:val="000000"/>
                <w:sz w:val="28"/>
                <w:szCs w:val="28"/>
              </w:rPr>
              <w:t xml:space="preserve"> А. А.</w:t>
            </w:r>
          </w:p>
        </w:tc>
        <w:tc>
          <w:tcPr>
            <w:tcW w:w="1847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297651" w:rsidRPr="00AF18A1" w:rsidRDefault="00297651" w:rsidP="00527B09">
            <w:pPr>
              <w:shd w:val="clear" w:color="auto" w:fill="FFFFFF"/>
              <w:outlineLvl w:val="1"/>
              <w:rPr>
                <w:rFonts w:cs="Times New Roman"/>
                <w:color w:val="000000"/>
              </w:rPr>
            </w:pPr>
            <w:r w:rsidRPr="00A80B20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>Девят</w:t>
            </w:r>
            <w:r w:rsidRPr="00AF18A1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>ая</w:t>
            </w:r>
            <w:r w:rsidRPr="00A80B20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 xml:space="preserve"> Всероссийск</w:t>
            </w:r>
            <w:r w:rsidRPr="00AF18A1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>ая</w:t>
            </w:r>
            <w:r w:rsidRPr="00A80B20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 xml:space="preserve"> Олимпиад</w:t>
            </w:r>
            <w:r w:rsidRPr="00AF18A1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>а</w:t>
            </w:r>
            <w:r w:rsidRPr="00A80B20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 xml:space="preserve"> развития нефтегазового и нефтехимического комплекса России</w:t>
            </w:r>
            <w:r w:rsidRPr="00AF18A1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 xml:space="preserve">. Номинация </w:t>
            </w:r>
            <w:r w:rsidRPr="00AF18A1">
              <w:rPr>
                <w:rFonts w:cs="Times New Roman"/>
                <w:color w:val="000000"/>
              </w:rPr>
              <w:t xml:space="preserve">19. Инвестиционная </w:t>
            </w:r>
            <w:r w:rsidRPr="00AF18A1">
              <w:rPr>
                <w:rFonts w:cs="Times New Roman"/>
                <w:color w:val="000000"/>
              </w:rPr>
              <w:lastRenderedPageBreak/>
              <w:t>деятельность в нефтегазовом и нефтехимическом комплексе России, 1 место</w:t>
            </w:r>
          </w:p>
        </w:tc>
        <w:tc>
          <w:tcPr>
            <w:tcW w:w="958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lastRenderedPageBreak/>
              <w:t>2020</w:t>
            </w:r>
          </w:p>
        </w:tc>
      </w:tr>
      <w:tr w:rsidR="00297651" w:rsidRPr="00AF18A1" w:rsidTr="00AF18A1">
        <w:tc>
          <w:tcPr>
            <w:tcW w:w="1690" w:type="dxa"/>
          </w:tcPr>
          <w:p w:rsidR="00297651" w:rsidRPr="00AF18A1" w:rsidRDefault="00297651" w:rsidP="00527B09">
            <w:pPr>
              <w:pStyle w:val="a5"/>
              <w:rPr>
                <w:color w:val="000000"/>
                <w:sz w:val="28"/>
                <w:szCs w:val="28"/>
              </w:rPr>
            </w:pPr>
            <w:r w:rsidRPr="00AF18A1">
              <w:rPr>
                <w:color w:val="000000"/>
                <w:sz w:val="28"/>
                <w:szCs w:val="28"/>
              </w:rPr>
              <w:lastRenderedPageBreak/>
              <w:t>Токарева К.В.</w:t>
            </w:r>
          </w:p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1847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80B20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>Девят</w:t>
            </w:r>
            <w:r w:rsidRPr="00AF18A1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>ая</w:t>
            </w:r>
            <w:r w:rsidRPr="00A80B20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 xml:space="preserve"> Всероссийск</w:t>
            </w:r>
            <w:r w:rsidRPr="00AF18A1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>ая</w:t>
            </w:r>
            <w:r w:rsidRPr="00A80B20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 xml:space="preserve"> Олимпиад</w:t>
            </w:r>
            <w:r w:rsidRPr="00AF18A1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>а</w:t>
            </w:r>
            <w:r w:rsidRPr="00A80B20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 xml:space="preserve"> развития нефтегазового и нефтехимического комплекса России</w:t>
            </w:r>
            <w:r w:rsidRPr="00AF18A1">
              <w:rPr>
                <w:rFonts w:eastAsia="Times New Roman" w:cs="Times New Roman"/>
                <w:bCs/>
                <w:color w:val="333333"/>
                <w:kern w:val="0"/>
                <w:lang w:eastAsia="ru-RU"/>
              </w:rPr>
              <w:t xml:space="preserve">. Номинация </w:t>
            </w:r>
            <w:r w:rsidRPr="00AF18A1">
              <w:rPr>
                <w:rFonts w:cs="Times New Roman"/>
                <w:color w:val="000000"/>
              </w:rPr>
              <w:t>50. Антикризисное управление на предприятиях нефтегазового комплекса, 1 место</w:t>
            </w:r>
          </w:p>
        </w:tc>
        <w:tc>
          <w:tcPr>
            <w:tcW w:w="958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2020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A43CAA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Кур</w:t>
            </w:r>
            <w:r w:rsidR="00A43CAA" w:rsidRPr="00AF18A1">
              <w:rPr>
                <w:rFonts w:cs="Times New Roman"/>
                <w:color w:val="000000"/>
              </w:rPr>
              <w:t>сова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</w:t>
            </w:r>
            <w:r w:rsidR="00A43CAA" w:rsidRPr="00AF18A1">
              <w:rPr>
                <w:rFonts w:cs="Times New Roman"/>
                <w:color w:val="000000"/>
              </w:rPr>
              <w:t>С</w:t>
            </w:r>
            <w:r w:rsidRPr="00AF18A1">
              <w:rPr>
                <w:rFonts w:cs="Times New Roman"/>
                <w:color w:val="000000"/>
              </w:rPr>
              <w:t xml:space="preserve">. </w:t>
            </w:r>
            <w:r w:rsidR="00A43CAA" w:rsidRPr="00AF18A1">
              <w:rPr>
                <w:rFonts w:cs="Times New Roman"/>
                <w:color w:val="000000"/>
              </w:rPr>
              <w:t>Е</w:t>
            </w:r>
            <w:r w:rsidRPr="00AF18A1">
              <w:rPr>
                <w:rFonts w:cs="Times New Roman"/>
                <w:color w:val="000000"/>
              </w:rPr>
              <w:t>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Мохов И.А.</w:t>
            </w:r>
          </w:p>
        </w:tc>
        <w:tc>
          <w:tcPr>
            <w:tcW w:w="5076" w:type="dxa"/>
          </w:tcPr>
          <w:p w:rsidR="00154D7B" w:rsidRPr="00AF18A1" w:rsidRDefault="00A43CAA" w:rsidP="00A43CAA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AF18A1">
              <w:rPr>
                <w:b w:val="0"/>
                <w:color w:val="333333"/>
                <w:sz w:val="28"/>
                <w:szCs w:val="28"/>
              </w:rPr>
              <w:t>Д</w:t>
            </w:r>
            <w:r w:rsidRPr="00AF18A1">
              <w:rPr>
                <w:b w:val="0"/>
                <w:color w:val="333333"/>
                <w:sz w:val="28"/>
                <w:szCs w:val="28"/>
              </w:rPr>
              <w:t>вадцатая</w:t>
            </w:r>
            <w:r w:rsidRPr="00AF18A1">
              <w:rPr>
                <w:b w:val="0"/>
                <w:color w:val="333333"/>
                <w:sz w:val="28"/>
                <w:szCs w:val="28"/>
              </w:rPr>
              <w:t xml:space="preserve"> Всероссийская Олимпиада развития Народного хозяйства России. Номинация </w:t>
            </w:r>
            <w:r w:rsidRPr="00AF18A1">
              <w:rPr>
                <w:b w:val="0"/>
                <w:bCs w:val="0"/>
                <w:sz w:val="28"/>
                <w:szCs w:val="28"/>
              </w:rPr>
              <w:t xml:space="preserve">19. Ипотечное жилищное кредитование в России </w:t>
            </w:r>
            <w:r w:rsidRPr="00AF18A1">
              <w:rPr>
                <w:b w:val="0"/>
                <w:color w:val="000000"/>
                <w:sz w:val="28"/>
                <w:szCs w:val="28"/>
              </w:rPr>
              <w:t xml:space="preserve">, </w:t>
            </w:r>
            <w:r w:rsidRPr="00AF18A1">
              <w:rPr>
                <w:b w:val="0"/>
                <w:sz w:val="28"/>
                <w:szCs w:val="28"/>
              </w:rPr>
              <w:t>3</w:t>
            </w:r>
            <w:r w:rsidRPr="00AF18A1">
              <w:rPr>
                <w:b w:val="0"/>
                <w:color w:val="000000"/>
                <w:sz w:val="28"/>
                <w:szCs w:val="28"/>
              </w:rPr>
              <w:t xml:space="preserve"> место</w:t>
            </w:r>
          </w:p>
        </w:tc>
        <w:tc>
          <w:tcPr>
            <w:tcW w:w="958" w:type="dxa"/>
          </w:tcPr>
          <w:p w:rsidR="00154D7B" w:rsidRPr="00AF18A1" w:rsidRDefault="00A43CAA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2020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A43CAA" w:rsidP="00A43CAA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Шашелева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Т.В., </w:t>
            </w:r>
            <w:proofErr w:type="spellStart"/>
            <w:r w:rsidRPr="00AF18A1">
              <w:rPr>
                <w:rFonts w:cs="Times New Roman"/>
                <w:color w:val="000000"/>
              </w:rPr>
              <w:t>Ягерь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Е.В., Кашин А. И.,</w:t>
            </w:r>
          </w:p>
        </w:tc>
        <w:tc>
          <w:tcPr>
            <w:tcW w:w="1847" w:type="dxa"/>
          </w:tcPr>
          <w:p w:rsidR="00154D7B" w:rsidRPr="00AF18A1" w:rsidRDefault="00A43CAA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Мохов И.А.</w:t>
            </w:r>
          </w:p>
        </w:tc>
        <w:tc>
          <w:tcPr>
            <w:tcW w:w="5076" w:type="dxa"/>
          </w:tcPr>
          <w:p w:rsidR="00154D7B" w:rsidRPr="00AF18A1" w:rsidRDefault="00AF18A1" w:rsidP="00AF18A1">
            <w:pPr>
              <w:pStyle w:val="a5"/>
              <w:rPr>
                <w:color w:val="333333"/>
                <w:sz w:val="28"/>
                <w:szCs w:val="28"/>
              </w:rPr>
            </w:pPr>
            <w:r w:rsidRPr="00AF18A1">
              <w:rPr>
                <w:color w:val="000000"/>
                <w:sz w:val="28"/>
                <w:szCs w:val="28"/>
              </w:rPr>
              <w:t>Семнадцатая Международная Олимпиада по экономическим, финансовым дисциплинам и вопросам управления</w:t>
            </w:r>
            <w:proofErr w:type="gramStart"/>
            <w:r w:rsidRPr="00AF18A1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AF18A1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F18A1">
              <w:rPr>
                <w:color w:val="000000"/>
                <w:sz w:val="28"/>
                <w:szCs w:val="28"/>
              </w:rPr>
              <w:t>в</w:t>
            </w:r>
            <w:proofErr w:type="gramEnd"/>
            <w:r w:rsidRPr="00AF18A1">
              <w:rPr>
                <w:color w:val="000000"/>
                <w:sz w:val="28"/>
                <w:szCs w:val="28"/>
              </w:rPr>
              <w:t xml:space="preserve"> номинации № 10 «Налоговые системы государств» 3 место</w:t>
            </w:r>
          </w:p>
        </w:tc>
        <w:tc>
          <w:tcPr>
            <w:tcW w:w="958" w:type="dxa"/>
          </w:tcPr>
          <w:p w:rsidR="00154D7B" w:rsidRPr="00AF18A1" w:rsidRDefault="00AF18A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2020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AF18A1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Шашелева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Т.В., </w:t>
            </w:r>
            <w:proofErr w:type="spellStart"/>
            <w:r w:rsidRPr="00AF18A1">
              <w:rPr>
                <w:rFonts w:cs="Times New Roman"/>
                <w:color w:val="000000"/>
              </w:rPr>
              <w:t>Ягерь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Е.В., Кашин А. И.,</w:t>
            </w:r>
          </w:p>
        </w:tc>
        <w:tc>
          <w:tcPr>
            <w:tcW w:w="1847" w:type="dxa"/>
          </w:tcPr>
          <w:p w:rsidR="00154D7B" w:rsidRPr="00AF18A1" w:rsidRDefault="00AF18A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Мохов И.А.</w:t>
            </w:r>
          </w:p>
        </w:tc>
        <w:tc>
          <w:tcPr>
            <w:tcW w:w="5076" w:type="dxa"/>
          </w:tcPr>
          <w:p w:rsidR="00154D7B" w:rsidRPr="00AF18A1" w:rsidRDefault="00AF18A1" w:rsidP="00AF18A1">
            <w:pPr>
              <w:pStyle w:val="a5"/>
              <w:rPr>
                <w:color w:val="333333"/>
                <w:sz w:val="28"/>
                <w:szCs w:val="28"/>
              </w:rPr>
            </w:pPr>
            <w:r w:rsidRPr="00AF18A1">
              <w:rPr>
                <w:color w:val="000000"/>
                <w:sz w:val="28"/>
                <w:szCs w:val="28"/>
              </w:rPr>
              <w:t>Двадцатая Всероссийская Олимпиада развития народного хозяйства России СПЕЦИАЛЬНЫЙ ПРИЗ «За методологический подход в научной работе»</w:t>
            </w:r>
          </w:p>
        </w:tc>
        <w:tc>
          <w:tcPr>
            <w:tcW w:w="958" w:type="dxa"/>
          </w:tcPr>
          <w:p w:rsidR="00154D7B" w:rsidRPr="00AF18A1" w:rsidRDefault="00AF18A1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2020</w:t>
            </w:r>
          </w:p>
        </w:tc>
      </w:tr>
      <w:tr w:rsidR="00297651" w:rsidRPr="00AF18A1" w:rsidTr="00AF18A1">
        <w:tc>
          <w:tcPr>
            <w:tcW w:w="1690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Куранцева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А. А.</w:t>
            </w:r>
          </w:p>
        </w:tc>
        <w:tc>
          <w:tcPr>
            <w:tcW w:w="1847" w:type="dxa"/>
          </w:tcPr>
          <w:p w:rsidR="00297651" w:rsidRPr="00AF18A1" w:rsidRDefault="00297651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297651" w:rsidRPr="00AF18A1" w:rsidRDefault="00297651" w:rsidP="00527B09">
            <w:pPr>
              <w:pStyle w:val="2"/>
              <w:shd w:val="clear" w:color="auto" w:fill="FFFFFF"/>
              <w:spacing w:before="0" w:beforeAutospacing="0" w:after="0" w:afterAutospacing="0"/>
              <w:rPr>
                <w:b w:val="0"/>
                <w:color w:val="000000"/>
                <w:sz w:val="28"/>
                <w:szCs w:val="28"/>
              </w:rPr>
            </w:pPr>
            <w:r w:rsidRPr="00AF18A1">
              <w:rPr>
                <w:b w:val="0"/>
                <w:color w:val="333333"/>
                <w:sz w:val="28"/>
                <w:szCs w:val="28"/>
              </w:rPr>
              <w:t xml:space="preserve">Девятнадцатая Всероссийская Олимпиада развития Народного хозяйства России. Номинация </w:t>
            </w:r>
            <w:r w:rsidRPr="00AF18A1">
              <w:rPr>
                <w:b w:val="0"/>
                <w:color w:val="000000"/>
                <w:sz w:val="28"/>
                <w:szCs w:val="28"/>
              </w:rPr>
              <w:t>22. Ценообразование в России, 2 место</w:t>
            </w:r>
          </w:p>
        </w:tc>
        <w:tc>
          <w:tcPr>
            <w:tcW w:w="958" w:type="dxa"/>
          </w:tcPr>
          <w:p w:rsidR="00297651" w:rsidRPr="00AF18A1" w:rsidRDefault="00297651" w:rsidP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t>20</w:t>
            </w:r>
            <w:r w:rsidR="00154D7B" w:rsidRPr="00AF18A1">
              <w:rPr>
                <w:rFonts w:cs="Times New Roman"/>
                <w:color w:val="000000"/>
              </w:rPr>
              <w:t>19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Сукиасян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А.В.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154D7B" w:rsidRPr="00AF18A1" w:rsidRDefault="00154D7B" w:rsidP="00527B09">
            <w:pPr>
              <w:pStyle w:val="2"/>
              <w:shd w:val="clear" w:color="auto" w:fill="FFFFFF"/>
              <w:spacing w:before="0" w:beforeAutospacing="0" w:after="0" w:afterAutospacing="0"/>
              <w:outlineLvl w:val="1"/>
              <w:rPr>
                <w:b w:val="0"/>
                <w:color w:val="333333"/>
                <w:sz w:val="28"/>
                <w:szCs w:val="28"/>
              </w:rPr>
            </w:pPr>
            <w:r w:rsidRPr="00AF18A1">
              <w:rPr>
                <w:b w:val="0"/>
                <w:color w:val="333333"/>
                <w:sz w:val="28"/>
                <w:szCs w:val="28"/>
              </w:rPr>
              <w:t xml:space="preserve">Девятнадцатая Всероссийская Олимпиада развития Народного хозяйства России. Номинация </w:t>
            </w:r>
            <w:r w:rsidRPr="00AF18A1">
              <w:rPr>
                <w:b w:val="0"/>
                <w:color w:val="000000"/>
                <w:sz w:val="28"/>
                <w:szCs w:val="28"/>
              </w:rPr>
              <w:t>36. Бюджетная политика России, 4 место</w:t>
            </w:r>
          </w:p>
        </w:tc>
        <w:tc>
          <w:tcPr>
            <w:tcW w:w="958" w:type="dxa"/>
          </w:tcPr>
          <w:p w:rsidR="00154D7B" w:rsidRPr="00AF18A1" w:rsidRDefault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t>20</w:t>
            </w:r>
            <w:r w:rsidRPr="00AF18A1">
              <w:rPr>
                <w:rFonts w:cs="Times New Roman"/>
                <w:color w:val="000000"/>
              </w:rPr>
              <w:t>19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Черенкова Д.С.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333333"/>
              </w:rPr>
              <w:t>Девятнадцатая Всероссийская Олимпиада развития Народного хозяйства России. Номинация</w:t>
            </w:r>
            <w:r w:rsidRPr="00AF18A1">
              <w:rPr>
                <w:rFonts w:cs="Times New Roman"/>
                <w:color w:val="000000"/>
              </w:rPr>
              <w:t xml:space="preserve"> 39. Финансовая политика России, 3 место</w:t>
            </w:r>
          </w:p>
        </w:tc>
        <w:tc>
          <w:tcPr>
            <w:tcW w:w="958" w:type="dxa"/>
          </w:tcPr>
          <w:p w:rsidR="00154D7B" w:rsidRPr="00AF18A1" w:rsidRDefault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t>20</w:t>
            </w:r>
            <w:r w:rsidRPr="00AF18A1">
              <w:rPr>
                <w:rFonts w:cs="Times New Roman"/>
                <w:color w:val="000000"/>
              </w:rPr>
              <w:t>19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Афанасьева Э. В. Волобуева А. Е. Григоров Д. А.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333333"/>
              </w:rPr>
              <w:t>Девятнадцатая Всероссийская Олимпиада развития Народного хозяйства России. Номинация</w:t>
            </w:r>
            <w:r w:rsidRPr="00AF18A1">
              <w:rPr>
                <w:rFonts w:cs="Times New Roman"/>
                <w:color w:val="000000"/>
              </w:rPr>
              <w:t xml:space="preserve"> 53. Экономическая безопасность России, 4 место</w:t>
            </w:r>
          </w:p>
        </w:tc>
        <w:tc>
          <w:tcPr>
            <w:tcW w:w="958" w:type="dxa"/>
          </w:tcPr>
          <w:p w:rsidR="00154D7B" w:rsidRPr="00AF18A1" w:rsidRDefault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t>20</w:t>
            </w:r>
            <w:r w:rsidRPr="00AF18A1">
              <w:rPr>
                <w:rFonts w:cs="Times New Roman"/>
                <w:color w:val="000000"/>
              </w:rPr>
              <w:t>19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Чвыкова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А.С.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333333"/>
              </w:rPr>
              <w:t xml:space="preserve">Девятнадцатая Всероссийская Олимпиада развития Народного </w:t>
            </w:r>
            <w:r w:rsidRPr="00AF18A1">
              <w:rPr>
                <w:rFonts w:cs="Times New Roman"/>
                <w:color w:val="333333"/>
              </w:rPr>
              <w:lastRenderedPageBreak/>
              <w:t>хозяйства России. Номинация</w:t>
            </w:r>
            <w:r w:rsidRPr="00AF18A1">
              <w:rPr>
                <w:rFonts w:cs="Times New Roman"/>
                <w:color w:val="000000"/>
              </w:rPr>
              <w:t xml:space="preserve"> 65. Развитие </w:t>
            </w:r>
            <w:proofErr w:type="spellStart"/>
            <w:r w:rsidRPr="00AF18A1">
              <w:rPr>
                <w:rFonts w:cs="Times New Roman"/>
                <w:color w:val="000000"/>
              </w:rPr>
              <w:t>аудиторско-консалтинговых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услуг в России, 2 место</w:t>
            </w:r>
          </w:p>
        </w:tc>
        <w:tc>
          <w:tcPr>
            <w:tcW w:w="958" w:type="dxa"/>
          </w:tcPr>
          <w:p w:rsidR="00154D7B" w:rsidRPr="00AF18A1" w:rsidRDefault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lastRenderedPageBreak/>
              <w:t>20</w:t>
            </w:r>
            <w:r w:rsidRPr="00AF18A1">
              <w:rPr>
                <w:rFonts w:cs="Times New Roman"/>
                <w:color w:val="000000"/>
              </w:rPr>
              <w:t>19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lastRenderedPageBreak/>
              <w:t>Токарева К. В.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Зарецкая В.Г.</w:t>
            </w:r>
          </w:p>
        </w:tc>
        <w:tc>
          <w:tcPr>
            <w:tcW w:w="5076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333333"/>
              </w:rPr>
              <w:t>Девятнадцатая Всероссийская Олимпиада развития Народного хозяйства России. Номинация</w:t>
            </w:r>
            <w:r w:rsidRPr="00AF18A1">
              <w:rPr>
                <w:rFonts w:cs="Times New Roman"/>
                <w:color w:val="000000"/>
              </w:rPr>
              <w:t xml:space="preserve">  69. Технологии и управление в банковской системе России, 1 место</w:t>
            </w:r>
          </w:p>
        </w:tc>
        <w:tc>
          <w:tcPr>
            <w:tcW w:w="958" w:type="dxa"/>
          </w:tcPr>
          <w:p w:rsidR="00154D7B" w:rsidRPr="00AF18A1" w:rsidRDefault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t>20</w:t>
            </w:r>
            <w:r w:rsidRPr="00AF18A1">
              <w:rPr>
                <w:rFonts w:cs="Times New Roman"/>
                <w:color w:val="000000"/>
              </w:rPr>
              <w:t>19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000000"/>
              </w:rPr>
              <w:t>Мозговая Ю.С.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333333"/>
              </w:rPr>
              <w:t>Девятнадцатая Всероссийская Олимпиада развития Народного хозяйства России. Номинация</w:t>
            </w:r>
            <w:r w:rsidRPr="00AF18A1">
              <w:rPr>
                <w:rFonts w:cs="Times New Roman"/>
                <w:color w:val="000000"/>
              </w:rPr>
              <w:t xml:space="preserve">  80. Финансовая система России в мировой финансовой системе, 3 место</w:t>
            </w:r>
          </w:p>
        </w:tc>
        <w:tc>
          <w:tcPr>
            <w:tcW w:w="958" w:type="dxa"/>
          </w:tcPr>
          <w:p w:rsidR="00154D7B" w:rsidRPr="00AF18A1" w:rsidRDefault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t>20</w:t>
            </w:r>
            <w:r w:rsidRPr="00AF18A1">
              <w:rPr>
                <w:rFonts w:cs="Times New Roman"/>
                <w:color w:val="000000"/>
              </w:rPr>
              <w:t>19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Маценко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Н.В.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154D7B" w:rsidRPr="00AF18A1" w:rsidRDefault="00154D7B" w:rsidP="00527B09">
            <w:pPr>
              <w:rPr>
                <w:rFonts w:cs="Times New Roman"/>
                <w:color w:val="333333"/>
              </w:rPr>
            </w:pPr>
            <w:r w:rsidRPr="00AF18A1">
              <w:rPr>
                <w:rFonts w:cs="Times New Roman"/>
                <w:color w:val="333333"/>
              </w:rPr>
              <w:t>Девятнадцатая Всероссийская Олимпиада развития Народного хозяйства России. Номинация</w:t>
            </w:r>
            <w:r w:rsidRPr="00AF18A1">
              <w:rPr>
                <w:rFonts w:cs="Times New Roman"/>
                <w:color w:val="000000"/>
              </w:rPr>
              <w:t xml:space="preserve">  99. Бухгалтерский учёт, 4 место</w:t>
            </w:r>
          </w:p>
        </w:tc>
        <w:tc>
          <w:tcPr>
            <w:tcW w:w="958" w:type="dxa"/>
          </w:tcPr>
          <w:p w:rsidR="00154D7B" w:rsidRPr="00AF18A1" w:rsidRDefault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t>20</w:t>
            </w:r>
            <w:r w:rsidRPr="00AF18A1">
              <w:rPr>
                <w:rFonts w:cs="Times New Roman"/>
                <w:color w:val="000000"/>
              </w:rPr>
              <w:t>19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Черникова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Е.Ал.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333333"/>
              </w:rPr>
              <w:t xml:space="preserve">Девятнадцатая Всероссийская Олимпиада развития Народного хозяйства России. Номинация </w:t>
            </w:r>
            <w:r w:rsidRPr="00AF18A1">
              <w:rPr>
                <w:rFonts w:cs="Times New Roman"/>
                <w:color w:val="000000"/>
              </w:rPr>
              <w:t>127. Организационная культура организации. 4 место.</w:t>
            </w:r>
          </w:p>
        </w:tc>
        <w:tc>
          <w:tcPr>
            <w:tcW w:w="958" w:type="dxa"/>
          </w:tcPr>
          <w:p w:rsidR="00154D7B" w:rsidRPr="00AF18A1" w:rsidRDefault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t>20</w:t>
            </w:r>
            <w:r w:rsidRPr="00AF18A1">
              <w:rPr>
                <w:rFonts w:cs="Times New Roman"/>
                <w:color w:val="000000"/>
              </w:rPr>
              <w:t>19</w:t>
            </w:r>
          </w:p>
        </w:tc>
      </w:tr>
      <w:tr w:rsidR="00154D7B" w:rsidRPr="00AF18A1" w:rsidTr="00AF18A1">
        <w:tc>
          <w:tcPr>
            <w:tcW w:w="1690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proofErr w:type="spellStart"/>
            <w:r w:rsidRPr="00AF18A1">
              <w:rPr>
                <w:rFonts w:cs="Times New Roman"/>
                <w:color w:val="000000"/>
              </w:rPr>
              <w:t>Сикачев</w:t>
            </w:r>
            <w:proofErr w:type="spellEnd"/>
            <w:r w:rsidRPr="00AF18A1">
              <w:rPr>
                <w:rFonts w:cs="Times New Roman"/>
                <w:color w:val="000000"/>
              </w:rPr>
              <w:t xml:space="preserve"> А. О.</w:t>
            </w:r>
          </w:p>
        </w:tc>
        <w:tc>
          <w:tcPr>
            <w:tcW w:w="1847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</w:p>
        </w:tc>
        <w:tc>
          <w:tcPr>
            <w:tcW w:w="5076" w:type="dxa"/>
          </w:tcPr>
          <w:p w:rsidR="00154D7B" w:rsidRPr="00AF18A1" w:rsidRDefault="00154D7B" w:rsidP="00527B09">
            <w:pPr>
              <w:rPr>
                <w:rFonts w:cs="Times New Roman"/>
                <w:color w:val="000000"/>
              </w:rPr>
            </w:pPr>
            <w:r w:rsidRPr="00AF18A1">
              <w:rPr>
                <w:rFonts w:cs="Times New Roman"/>
                <w:color w:val="333333"/>
              </w:rPr>
              <w:t xml:space="preserve">Девятнадцатая Всероссийская Олимпиада развития Народного хозяйства России. Номинация </w:t>
            </w:r>
            <w:r w:rsidRPr="00AF18A1">
              <w:rPr>
                <w:rFonts w:cs="Times New Roman"/>
                <w:color w:val="000000"/>
              </w:rPr>
              <w:t>135. Развитие сельского хозяйства в регионах России. 3 место.</w:t>
            </w:r>
          </w:p>
        </w:tc>
        <w:tc>
          <w:tcPr>
            <w:tcW w:w="958" w:type="dxa"/>
          </w:tcPr>
          <w:p w:rsidR="00154D7B" w:rsidRPr="00AF18A1" w:rsidRDefault="00154D7B">
            <w:pPr>
              <w:rPr>
                <w:rFonts w:cs="Times New Roman"/>
              </w:rPr>
            </w:pPr>
            <w:r w:rsidRPr="00AF18A1">
              <w:rPr>
                <w:rFonts w:cs="Times New Roman"/>
                <w:color w:val="000000"/>
              </w:rPr>
              <w:t>20</w:t>
            </w:r>
            <w:r w:rsidRPr="00AF18A1">
              <w:rPr>
                <w:rFonts w:cs="Times New Roman"/>
                <w:color w:val="000000"/>
              </w:rPr>
              <w:t>19</w:t>
            </w:r>
          </w:p>
        </w:tc>
      </w:tr>
    </w:tbl>
    <w:p w:rsidR="00E55988" w:rsidRDefault="00E55988"/>
    <w:sectPr w:rsidR="00E55988" w:rsidSect="000D2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55988"/>
    <w:rsid w:val="000D2DB4"/>
    <w:rsid w:val="00154D7B"/>
    <w:rsid w:val="00297651"/>
    <w:rsid w:val="00420DDB"/>
    <w:rsid w:val="00512399"/>
    <w:rsid w:val="00714C30"/>
    <w:rsid w:val="007A6B22"/>
    <w:rsid w:val="00A0077B"/>
    <w:rsid w:val="00A43CAA"/>
    <w:rsid w:val="00A80B20"/>
    <w:rsid w:val="00AF18A1"/>
    <w:rsid w:val="00E55988"/>
    <w:rsid w:val="00F0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kern w:val="32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B4"/>
  </w:style>
  <w:style w:type="paragraph" w:styleId="2">
    <w:name w:val="heading 2"/>
    <w:basedOn w:val="a"/>
    <w:link w:val="20"/>
    <w:uiPriority w:val="9"/>
    <w:qFormat/>
    <w:rsid w:val="00A80B2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kern w:val="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59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12399"/>
    <w:rPr>
      <w:color w:val="0000FF" w:themeColor="hyperlink"/>
      <w:u w:val="single"/>
    </w:rPr>
  </w:style>
  <w:style w:type="paragraph" w:styleId="a5">
    <w:name w:val="Normal (Web)"/>
    <w:basedOn w:val="a"/>
    <w:uiPriority w:val="99"/>
    <w:unhideWhenUsed/>
    <w:rsid w:val="00420DDB"/>
    <w:pPr>
      <w:spacing w:before="100" w:beforeAutospacing="1" w:after="100" w:afterAutospacing="1" w:line="240" w:lineRule="auto"/>
    </w:pPr>
    <w:rPr>
      <w:rFonts w:eastAsia="Times New Roman" w:cs="Times New Roman"/>
      <w:kern w:val="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0B20"/>
    <w:rPr>
      <w:rFonts w:eastAsia="Times New Roman" w:cs="Times New Roman"/>
      <w:b/>
      <w:bCs/>
      <w:kern w:val="0"/>
      <w:sz w:val="36"/>
      <w:szCs w:val="36"/>
      <w:lang w:eastAsia="ru-RU"/>
    </w:rPr>
  </w:style>
  <w:style w:type="paragraph" w:customStyle="1" w:styleId="Default">
    <w:name w:val="Default"/>
    <w:rsid w:val="00A43C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8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3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a.ru/org/div/oniiprs/News/2020-11-26-mae.aspx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49E17B5B361D145A7BFFFBBAD6A2D6E" ma:contentTypeVersion="0" ma:contentTypeDescription="Создание документа." ma:contentTypeScope="" ma:versionID="349452a5c4ae55b8586a283a6510d98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20B1754-09DA-49B2-8634-665E4B09FCF0}"/>
</file>

<file path=customXml/itemProps2.xml><?xml version="1.0" encoding="utf-8"?>
<ds:datastoreItem xmlns:ds="http://schemas.openxmlformats.org/officeDocument/2006/customXml" ds:itemID="{1DC07A1D-23DC-4E14-A243-951FCDC8A94B}"/>
</file>

<file path=customXml/itemProps3.xml><?xml version="1.0" encoding="utf-8"?>
<ds:datastoreItem xmlns:ds="http://schemas.openxmlformats.org/officeDocument/2006/customXml" ds:itemID="{15E4592A-561B-412D-9E09-8EB22349270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2021-10-15T07:22:00Z</dcterms:created>
  <dcterms:modified xsi:type="dcterms:W3CDTF">2021-10-15T09:22:00Z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0x010100E49E17B5B361D145A7BFFFBBAD6A2D6E</vt:lpwstr>
  </property>
</Properties>
</file>