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63" w:rsidRPr="00604963" w:rsidRDefault="00604963" w:rsidP="00604963">
      <w:pPr>
        <w:spacing w:after="0" w:line="240" w:lineRule="auto"/>
        <w:ind w:firstLine="709"/>
        <w:jc w:val="center"/>
        <w:rPr>
          <w:rFonts w:ascii="Book Antiqua" w:hAnsi="Book Antiqua"/>
          <w:b/>
          <w:bCs/>
        </w:rPr>
      </w:pPr>
      <w:r w:rsidRPr="00604963">
        <w:rPr>
          <w:rFonts w:ascii="Book Antiqua" w:hAnsi="Book Antiqua"/>
          <w:b/>
          <w:bCs/>
        </w:rPr>
        <w:t>Сведения по хоздоговорным научно-исследовательским работам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70"/>
        <w:gridCol w:w="3375"/>
      </w:tblGrid>
      <w:tr w:rsidR="00604963" w:rsidTr="00604963">
        <w:tc>
          <w:tcPr>
            <w:tcW w:w="3194" w:type="pct"/>
            <w:vAlign w:val="center"/>
          </w:tcPr>
          <w:p w:rsidR="00604963" w:rsidRPr="0016482D" w:rsidRDefault="00604963" w:rsidP="00C15688">
            <w:pPr>
              <w:jc w:val="center"/>
              <w:rPr>
                <w:sz w:val="24"/>
                <w:szCs w:val="24"/>
              </w:rPr>
            </w:pPr>
            <w:r w:rsidRPr="0016482D">
              <w:rPr>
                <w:bCs/>
                <w:sz w:val="24"/>
                <w:szCs w:val="24"/>
              </w:rPr>
              <w:t>Тема НИР</w:t>
            </w:r>
          </w:p>
        </w:tc>
        <w:tc>
          <w:tcPr>
            <w:tcW w:w="1806" w:type="pct"/>
            <w:vAlign w:val="center"/>
          </w:tcPr>
          <w:p w:rsidR="00604963" w:rsidRPr="0016482D" w:rsidRDefault="00604963" w:rsidP="00C15688">
            <w:pPr>
              <w:jc w:val="center"/>
              <w:rPr>
                <w:sz w:val="24"/>
                <w:szCs w:val="24"/>
              </w:rPr>
            </w:pPr>
            <w:r w:rsidRPr="0016482D">
              <w:rPr>
                <w:bCs/>
                <w:sz w:val="24"/>
                <w:szCs w:val="24"/>
              </w:rPr>
              <w:t>Исполнители</w:t>
            </w:r>
          </w:p>
        </w:tc>
      </w:tr>
      <w:tr w:rsidR="00604963" w:rsidTr="00604963">
        <w:tc>
          <w:tcPr>
            <w:tcW w:w="3194" w:type="pct"/>
            <w:vAlign w:val="center"/>
          </w:tcPr>
          <w:p w:rsidR="00604963" w:rsidRPr="0016482D" w:rsidRDefault="00604963" w:rsidP="00604963">
            <w:pPr>
              <w:spacing w:line="240" w:lineRule="auto"/>
              <w:jc w:val="left"/>
              <w:rPr>
                <w:sz w:val="22"/>
              </w:rPr>
            </w:pPr>
            <w:r w:rsidRPr="0016482D">
              <w:rPr>
                <w:rFonts w:cs="Times New Roman"/>
                <w:sz w:val="22"/>
              </w:rPr>
              <w:t xml:space="preserve">Исследование регионального рынка строительства инженерных коммуникаций и разработка научно-методических рекомендаций по созданию эффективного комплекса маркетинга </w:t>
            </w:r>
          </w:p>
        </w:tc>
        <w:tc>
          <w:tcPr>
            <w:tcW w:w="1806" w:type="pct"/>
            <w:vAlign w:val="center"/>
          </w:tcPr>
          <w:p w:rsidR="00604963" w:rsidRPr="0016482D" w:rsidRDefault="00604963" w:rsidP="00604963">
            <w:pPr>
              <w:spacing w:line="240" w:lineRule="auto"/>
              <w:jc w:val="center"/>
              <w:rPr>
                <w:sz w:val="22"/>
              </w:rPr>
            </w:pPr>
            <w:r w:rsidRPr="0016482D">
              <w:rPr>
                <w:rFonts w:cs="Times New Roman"/>
                <w:sz w:val="22"/>
              </w:rPr>
              <w:t>Афанасьева Э.В.</w:t>
            </w:r>
          </w:p>
        </w:tc>
      </w:tr>
      <w:tr w:rsidR="00604963" w:rsidTr="00604963">
        <w:tc>
          <w:tcPr>
            <w:tcW w:w="3194" w:type="pct"/>
            <w:vAlign w:val="center"/>
          </w:tcPr>
          <w:p w:rsidR="00604963" w:rsidRPr="0016482D" w:rsidRDefault="00604963" w:rsidP="00C15688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16482D">
              <w:rPr>
                <w:rFonts w:cs="Times New Roman"/>
                <w:sz w:val="22"/>
              </w:rPr>
              <w:t>Разработка методологии школьного лесничества</w:t>
            </w:r>
          </w:p>
        </w:tc>
        <w:tc>
          <w:tcPr>
            <w:tcW w:w="1806" w:type="pct"/>
            <w:vAlign w:val="center"/>
          </w:tcPr>
          <w:p w:rsidR="00604963" w:rsidRPr="0016482D" w:rsidRDefault="00604963" w:rsidP="0060496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Феоктистова Т.В.</w:t>
            </w:r>
          </w:p>
        </w:tc>
      </w:tr>
      <w:tr w:rsidR="00604963" w:rsidTr="00604963">
        <w:tc>
          <w:tcPr>
            <w:tcW w:w="3194" w:type="pct"/>
            <w:vAlign w:val="center"/>
          </w:tcPr>
          <w:p w:rsidR="00604963" w:rsidRPr="00316515" w:rsidRDefault="00604963" w:rsidP="00C15688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316515">
              <w:rPr>
                <w:rFonts w:cs="Times New Roman"/>
                <w:sz w:val="22"/>
              </w:rPr>
              <w:t xml:space="preserve">Исследование регионального рынка </w:t>
            </w:r>
            <w:r w:rsidRPr="00316515">
              <w:rPr>
                <w:rFonts w:cs="Times New Roman"/>
                <w:sz w:val="22"/>
                <w:lang w:val="en-US"/>
              </w:rPr>
              <w:t>IT</w:t>
            </w:r>
            <w:r w:rsidRPr="00316515">
              <w:rPr>
                <w:rFonts w:cs="Times New Roman"/>
                <w:sz w:val="22"/>
              </w:rPr>
              <w:t>-услуг в Курской области</w:t>
            </w:r>
          </w:p>
        </w:tc>
        <w:tc>
          <w:tcPr>
            <w:tcW w:w="1806" w:type="pct"/>
            <w:vAlign w:val="center"/>
          </w:tcPr>
          <w:p w:rsidR="00604963" w:rsidRDefault="00604963" w:rsidP="0060496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Алферова Н.Ю.</w:t>
            </w:r>
          </w:p>
        </w:tc>
      </w:tr>
    </w:tbl>
    <w:p w:rsidR="00230CB3" w:rsidRDefault="00230CB3">
      <w:bookmarkStart w:id="0" w:name="_GoBack"/>
      <w:bookmarkEnd w:id="0"/>
    </w:p>
    <w:sectPr w:rsidR="0023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63"/>
    <w:rsid w:val="00230CB3"/>
    <w:rsid w:val="0060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7B19"/>
  <w15:chartTrackingRefBased/>
  <w15:docId w15:val="{7322BF86-15D2-41F4-88FC-1E6B7AF0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963"/>
    <w:pPr>
      <w:spacing w:line="256" w:lineRule="auto"/>
      <w:jc w:val="both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5321350FBB7A4589309B770B85682F" ma:contentTypeVersion="0" ma:contentTypeDescription="Создание документа." ma:contentTypeScope="" ma:versionID="65b7fe75821eedf0e3ef3eac2c714d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FD8423-4062-4F87-8346-C54F2CB1FBD1}"/>
</file>

<file path=customXml/itemProps2.xml><?xml version="1.0" encoding="utf-8"?>
<ds:datastoreItem xmlns:ds="http://schemas.openxmlformats.org/officeDocument/2006/customXml" ds:itemID="{D44FE54B-D5EA-4FA7-8CF4-5F92EED1972E}"/>
</file>

<file path=customXml/itemProps3.xml><?xml version="1.0" encoding="utf-8"?>
<ds:datastoreItem xmlns:ds="http://schemas.openxmlformats.org/officeDocument/2006/customXml" ds:itemID="{CD085D64-B5DE-473F-8D05-65B1E4105E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2021-12-10T12:25:00Z</dcterms:created>
  <dcterms:modified xsi:type="dcterms:W3CDTF">2021-12-10T12:36:00Z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0x0101008B5321350FBB7A4589309B770B85682F</vt:lpwstr>
  </property>
</Properties>
</file>